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昌吉州2018—2019年度第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批企业稳岗返还名单</w:t>
      </w:r>
    </w:p>
    <w:bookmarkEnd w:id="0"/>
    <w:p>
      <w:pPr>
        <w:spacing w:line="600" w:lineRule="exact"/>
        <w:ind w:firstLine="480" w:firstLineChars="200"/>
        <w:jc w:val="center"/>
        <w:rPr>
          <w:rFonts w:hint="eastAsia" w:ascii="宋体" w:hAnsi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sz w:val="24"/>
        </w:rPr>
        <w:t xml:space="preserve">                                                                                                单位：元、人</w:t>
      </w:r>
    </w:p>
    <w:tbl>
      <w:tblPr>
        <w:tblStyle w:val="4"/>
        <w:tblpPr w:leftFromText="180" w:rightFromText="180" w:vertAnchor="text" w:tblpXSpec="center" w:tblpY="1"/>
        <w:tblOverlap w:val="never"/>
        <w:tblW w:w="150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8"/>
        <w:gridCol w:w="5040"/>
        <w:gridCol w:w="1310"/>
        <w:gridCol w:w="1145"/>
        <w:gridCol w:w="1454"/>
        <w:gridCol w:w="1655"/>
        <w:gridCol w:w="1605"/>
        <w:gridCol w:w="21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4" w:hRule="atLeast"/>
        </w:trPr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单位社保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申报补贴年度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上年度平均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参保人数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上年度缴纳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失业金金额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返还金额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失业保险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缴费地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木垒哈萨克自治县粮乐宾馆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232770036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360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新疆天正工程建设项目管理有限公司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木垒县分公司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232771258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5416.08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2708.04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新疆亿垒建设工程有限公司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232771131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18053.49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9026.75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阜康市东旭银苑宾馆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232680186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1194.48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597.24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新疆新远达建设工程有限公司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232682245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9377.44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4688.72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阜康市众益矿业有限公司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232680452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757.16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378.58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昌粮集团阜康粮油有限责任公司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232680008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26503.68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13251.84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新疆鸿瑞建筑安装工程有限公司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232680274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18385.06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9192.53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新疆五彩湾温泉娱乐有限责任公司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232680294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48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16594.7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8297.35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西域旅游开发股份有限公司阜康市天池分公司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232680076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317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118679.67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59339.84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阜康市永鑫煤化有限公司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232682156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386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222963.1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111481.55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阜康市天池游艇经营有限公司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232680577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14264.8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7132.4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阜康市泰华煤焦化工有限公司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232680520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256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160048.27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80024.14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新疆远升公铁物流有限责任公司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232682178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27622.52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13811.26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新疆文和亿辰石油科技有限责任公司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232682366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10338.76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5169.38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新疆阜康农村商业银行股份有限公司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232680247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245457.21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122728.61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阜康市阜兴房地产开发有限责任公司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232680020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2630.56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1315.28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新疆宜中天环保科技有限公司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232680445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797.2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398.6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阜康市有色苑幼儿园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232682446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1402.2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701.1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阜康市宏达工程建设有限公司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232682493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5789.48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2894.74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阜康市华瑞劳务派遣有限公司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232680591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411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163307.86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81653.93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阜康市蓝天热力有限责任公司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232682347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46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26911.04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13455.52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新疆天山莲药业有限公司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232680069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14227.22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7113.61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5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       计</w:t>
            </w: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2065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1111441.98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555721.01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7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昌吉州2018—2019年度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第十二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批企业稳岗返还名单</w:t>
      </w:r>
    </w:p>
    <w:p>
      <w:pPr>
        <w:ind w:firstLine="480" w:firstLineChars="20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宋体" w:hAnsi="宋体" w:cs="宋体"/>
          <w:color w:val="333333"/>
          <w:sz w:val="24"/>
        </w:rPr>
        <w:t xml:space="preserve">                                                                                                         单位：元、人</w:t>
      </w:r>
    </w:p>
    <w:tbl>
      <w:tblPr>
        <w:tblStyle w:val="4"/>
        <w:tblpPr w:leftFromText="180" w:rightFromText="180" w:vertAnchor="text" w:tblpXSpec="center" w:tblpY="1"/>
        <w:tblOverlap w:val="never"/>
        <w:tblW w:w="153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6"/>
        <w:gridCol w:w="5337"/>
        <w:gridCol w:w="1312"/>
        <w:gridCol w:w="1093"/>
        <w:gridCol w:w="1270"/>
        <w:gridCol w:w="1630"/>
        <w:gridCol w:w="1629"/>
        <w:gridCol w:w="230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8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单位社保  编号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申报补贴年度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上年度平均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参保人数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上年度缴纳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失业金金额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还金额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失业保险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缴费地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木垒哈萨克自治县粮乐宾馆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232770036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724.8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362.4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新疆天正工程建设项目管理有限公司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木垒县分公司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232771258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6037.28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3018.64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新疆亿垒建设工程有限公司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232771131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14960.87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7480.44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昌粮集团阜康粮油有限责任公司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232680008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29613.38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14806.69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阜康市茗岚商贸有限责任公司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232682512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5428.96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2714.48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新疆新远达建设工程有限公司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232682245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11717.6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5858.8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新疆荣达车辆服务有限责任公司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232680129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14876.28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7438.14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阜康市荣达机动车辆检测有限责任公司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232680588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8562.72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4281.36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阜康市喜丰棉业有限责任公司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232682868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3050.2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1525.1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阜康市众益矿业有限公司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232680452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843.6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421.8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新疆鸿瑞建筑安装工程有限公司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232680274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15058.6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7529.3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西域旅游开发股份有限公司阜康市天池分公司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232680076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328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127964.04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63982.02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阜康市永鑫煤化有限公司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232682156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417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248103.99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124052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新疆阜康农村商业银行股份有限公司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232680247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285225.48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142612.74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阜康市阜兴房地产开发有限责任公司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232680020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2297.72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1148.86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新疆宜中天环保科技有限公司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232680445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973.68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486.84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阜康市华瑞劳务派遣有限公司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232680591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81106.92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40553.46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新疆西域阳光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电力建设有限公司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232682754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1238.29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619.15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新疆天河能源开发有限公司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232680489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386.17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193.09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新疆聚祥劳务派遣有限公司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232682344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12957.68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6478.84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克拉玛依英卓酒店服务有限责任公司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232682354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62521.68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31260.84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新疆阜康光耀玻璃有限公司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232682821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4944.84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2472.42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阜康市蓝天势力有限责任公司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232682347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29272.72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14636.36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新疆晋源能源有限公司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232682350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23597.24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11798.62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阜康津汇村镇银行有限责任公司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232682860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22491.08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11245.54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8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         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1767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1013955.82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506977.93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总         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3832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2125397.8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1062698.94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240" w:lineRule="exact"/>
        <w:rPr>
          <w:rFonts w:hint="eastAsia" w:ascii="方正小标宋简体" w:hAnsi="方正小标宋简体" w:eastAsia="方正小标宋简体" w:cs="方正小标宋简体"/>
          <w:color w:val="333333"/>
          <w:sz w:val="16"/>
          <w:szCs w:val="16"/>
        </w:rPr>
      </w:pPr>
    </w:p>
    <w:p/>
    <w:sectPr>
      <w:pgSz w:w="16838" w:h="11906" w:orient="landscape"/>
      <w:pgMar w:top="1134" w:right="873" w:bottom="680" w:left="87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D7D46"/>
    <w:rsid w:val="010C7DC5"/>
    <w:rsid w:val="01431E74"/>
    <w:rsid w:val="027D0C26"/>
    <w:rsid w:val="05F75F07"/>
    <w:rsid w:val="06417BD5"/>
    <w:rsid w:val="0A197092"/>
    <w:rsid w:val="0A385C2F"/>
    <w:rsid w:val="0A942F85"/>
    <w:rsid w:val="0C12611E"/>
    <w:rsid w:val="0C234D49"/>
    <w:rsid w:val="0C7C34E2"/>
    <w:rsid w:val="106E7D7F"/>
    <w:rsid w:val="124F6753"/>
    <w:rsid w:val="15B758E3"/>
    <w:rsid w:val="18633DD6"/>
    <w:rsid w:val="197F7466"/>
    <w:rsid w:val="19E77D57"/>
    <w:rsid w:val="1AD3397F"/>
    <w:rsid w:val="1AD60C0F"/>
    <w:rsid w:val="1BB665B9"/>
    <w:rsid w:val="1C117A76"/>
    <w:rsid w:val="1C723800"/>
    <w:rsid w:val="1CDC546A"/>
    <w:rsid w:val="1D4A3C68"/>
    <w:rsid w:val="1D787D40"/>
    <w:rsid w:val="1DDE5FEB"/>
    <w:rsid w:val="1E4972AE"/>
    <w:rsid w:val="20466140"/>
    <w:rsid w:val="22E600F8"/>
    <w:rsid w:val="22F84FDD"/>
    <w:rsid w:val="24845E7E"/>
    <w:rsid w:val="258B1712"/>
    <w:rsid w:val="264927A2"/>
    <w:rsid w:val="29DC5575"/>
    <w:rsid w:val="2A8268E6"/>
    <w:rsid w:val="2AEF34C1"/>
    <w:rsid w:val="2AFB1FD6"/>
    <w:rsid w:val="2E581B49"/>
    <w:rsid w:val="2F1F74B6"/>
    <w:rsid w:val="2FA77E9E"/>
    <w:rsid w:val="31E03008"/>
    <w:rsid w:val="33234B67"/>
    <w:rsid w:val="3456244B"/>
    <w:rsid w:val="34B559AE"/>
    <w:rsid w:val="35AF498B"/>
    <w:rsid w:val="36D66032"/>
    <w:rsid w:val="38BB196B"/>
    <w:rsid w:val="38C2323B"/>
    <w:rsid w:val="39B613B7"/>
    <w:rsid w:val="3A2B52AD"/>
    <w:rsid w:val="3D294342"/>
    <w:rsid w:val="413D6483"/>
    <w:rsid w:val="464D26A4"/>
    <w:rsid w:val="48007B16"/>
    <w:rsid w:val="49862A2F"/>
    <w:rsid w:val="49FB7C03"/>
    <w:rsid w:val="50042C5B"/>
    <w:rsid w:val="50152F7A"/>
    <w:rsid w:val="5253572B"/>
    <w:rsid w:val="525D11C8"/>
    <w:rsid w:val="52657507"/>
    <w:rsid w:val="53453551"/>
    <w:rsid w:val="53C5458C"/>
    <w:rsid w:val="54AF3AA3"/>
    <w:rsid w:val="557269EB"/>
    <w:rsid w:val="55D378DD"/>
    <w:rsid w:val="57847EF6"/>
    <w:rsid w:val="5899561A"/>
    <w:rsid w:val="5A791498"/>
    <w:rsid w:val="5AAA657D"/>
    <w:rsid w:val="5C5A0F5D"/>
    <w:rsid w:val="5CB27A4E"/>
    <w:rsid w:val="5D10777F"/>
    <w:rsid w:val="5D5D7D46"/>
    <w:rsid w:val="5E79191E"/>
    <w:rsid w:val="5F000F1F"/>
    <w:rsid w:val="5F896AE6"/>
    <w:rsid w:val="5F8A5017"/>
    <w:rsid w:val="61410DC8"/>
    <w:rsid w:val="61F44016"/>
    <w:rsid w:val="6246653E"/>
    <w:rsid w:val="62A5351E"/>
    <w:rsid w:val="64A70656"/>
    <w:rsid w:val="65192BF6"/>
    <w:rsid w:val="6686588D"/>
    <w:rsid w:val="68F6259B"/>
    <w:rsid w:val="6A1F27CE"/>
    <w:rsid w:val="6A501E3B"/>
    <w:rsid w:val="6A8F095C"/>
    <w:rsid w:val="6B4A5950"/>
    <w:rsid w:val="6C301989"/>
    <w:rsid w:val="6C4B6702"/>
    <w:rsid w:val="6CA652CA"/>
    <w:rsid w:val="6D3B312D"/>
    <w:rsid w:val="6D3E5762"/>
    <w:rsid w:val="71D26918"/>
    <w:rsid w:val="72C003A8"/>
    <w:rsid w:val="75B80524"/>
    <w:rsid w:val="76402B47"/>
    <w:rsid w:val="78145582"/>
    <w:rsid w:val="7913086C"/>
    <w:rsid w:val="7967364C"/>
    <w:rsid w:val="7A2F4AFA"/>
    <w:rsid w:val="7CC45A18"/>
    <w:rsid w:val="7E451C7A"/>
    <w:rsid w:val="7F93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2019-10-15T08:26:00Z</dcterms:created>
  <dc:creator>Siete0624</dc:creator>
  <cp:lastModifiedBy>Siete0624</cp:lastModifiedBy>
  <dcterms:modified xsi:type="dcterms:W3CDTF">2019-10-15T08:26:24Z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