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631" w:rsidRPr="00694631" w:rsidRDefault="00694631" w:rsidP="00694631">
      <w:pPr>
        <w:jc w:val="left"/>
        <w:rPr>
          <w:rFonts w:ascii="黑体" w:eastAsia="黑体" w:hAnsi="黑体"/>
          <w:sz w:val="40"/>
          <w:szCs w:val="32"/>
        </w:rPr>
      </w:pPr>
      <w:r w:rsidRPr="00694631">
        <w:rPr>
          <w:rFonts w:ascii="黑体" w:eastAsia="黑体" w:hAnsi="黑体" w:hint="eastAsia"/>
          <w:sz w:val="32"/>
        </w:rPr>
        <w:t>附件</w:t>
      </w:r>
    </w:p>
    <w:p w:rsidR="00694631" w:rsidRPr="0050182B" w:rsidRDefault="00694631" w:rsidP="00694631">
      <w:pPr>
        <w:jc w:val="center"/>
        <w:rPr>
          <w:rFonts w:eastAsia="华文中宋"/>
          <w:b/>
          <w:sz w:val="40"/>
          <w:szCs w:val="32"/>
        </w:rPr>
      </w:pPr>
    </w:p>
    <w:p w:rsidR="00694631" w:rsidRPr="0050182B" w:rsidRDefault="00694631" w:rsidP="00694631">
      <w:pPr>
        <w:jc w:val="center"/>
        <w:rPr>
          <w:rFonts w:eastAsia="华文中宋"/>
          <w:b/>
          <w:sz w:val="40"/>
          <w:szCs w:val="32"/>
        </w:rPr>
      </w:pPr>
      <w:r w:rsidRPr="0050182B">
        <w:rPr>
          <w:rFonts w:eastAsia="华文中宋" w:hAnsi="华文中宋"/>
          <w:b/>
          <w:sz w:val="40"/>
          <w:szCs w:val="32"/>
        </w:rPr>
        <w:t>递补农业产业化国家重点龙头企业名单</w:t>
      </w:r>
    </w:p>
    <w:p w:rsidR="00694631" w:rsidRPr="0050182B" w:rsidRDefault="00694631" w:rsidP="00694631">
      <w:pPr>
        <w:jc w:val="center"/>
        <w:rPr>
          <w:rFonts w:eastAsia="华文中宋"/>
          <w:b/>
          <w:sz w:val="40"/>
          <w:szCs w:val="32"/>
        </w:rPr>
      </w:pPr>
      <w:r w:rsidRPr="0050182B">
        <w:rPr>
          <w:rFonts w:eastAsia="华文中宋" w:hAnsi="华文中宋"/>
          <w:b/>
          <w:sz w:val="40"/>
          <w:szCs w:val="32"/>
        </w:rPr>
        <w:t>（共</w:t>
      </w:r>
      <w:r w:rsidRPr="0050182B">
        <w:rPr>
          <w:rFonts w:eastAsia="华文中宋"/>
          <w:b/>
          <w:sz w:val="40"/>
          <w:szCs w:val="32"/>
        </w:rPr>
        <w:t>148</w:t>
      </w:r>
      <w:r w:rsidRPr="0050182B">
        <w:rPr>
          <w:rFonts w:eastAsia="华文中宋" w:hAnsi="华文中宋"/>
          <w:b/>
          <w:sz w:val="40"/>
          <w:szCs w:val="32"/>
        </w:rPr>
        <w:t>家）</w:t>
      </w:r>
    </w:p>
    <w:p w:rsidR="00694631" w:rsidRPr="0050182B" w:rsidRDefault="00694631" w:rsidP="00694631">
      <w:pPr>
        <w:ind w:right="960"/>
        <w:jc w:val="right"/>
        <w:rPr>
          <w:rFonts w:eastAsia="仿宋_GB2312"/>
          <w:sz w:val="32"/>
          <w:szCs w:val="32"/>
        </w:rPr>
      </w:pP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北京凯达恒业农业技术开发有限公司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北农大科技股份有限公司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北京金星鸭业有限公司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北京联创种业股份有限公司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河北企美农业科技有限公司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衡水巴迈隆木业有限公司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河北绿岭果业有限公司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山西九牛农业开发有限公司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汾西县洪昌养殖有限公司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山西晋润肉类食品有限公司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山西牧标牛业股份有限公司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吕梁野山坡食品有限责任公司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怀仁县金沙滩羔羊肉业有限公司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山西省山地阳光食品有限公司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山西华康药业股份有限公司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山西晋星牧业有限公司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内蒙古金沙苑生态集团有限公司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锡林郭勒盟额尔敦食品有限公司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lastRenderedPageBreak/>
        <w:t>呼伦贝尔东北阜丰生物科技有限公司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沈阳市万谷园米业有限公司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沈阳嘉品肉类有限公司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沈阳阿雷食品有限公司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沈阳冠卓牧业有限公司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大连真心罐头食品有限公司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大连鑫玉龙海洋生物种业科技股份有限公司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大连禾源牧业有限公司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阜新小东北食品有限公司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铁岭九星食品集团有限公司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辽宁省粮食发展集团有限责任公司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长春博瑞农牧集团股份有限公司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吉林精气神有机农业股份有限公司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长春市朱老六食品股份有限公司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长白山皇封参业股份有限公司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通化康元生物科技有限公司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东方集团粮油食品有限公司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黑龙江秋然米业有限公司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益海嘉里（哈尔滨）粮油食品工业有限公司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黑龙江和美泰富食品有限公司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黑龙江恒阳牛业有限责任公司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黑龙江绿丰生态面业有限公司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穆棱市凯飞食品有限公司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lastRenderedPageBreak/>
        <w:t>黑龙江省恒源食品股份有限公司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大庆市鑫庆吉肉业有限公司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伊春市忠芝大山王酒业有限公司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黑龙江瓮福人和米业有限公司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黑龙江农垦龙王食品有限责任公司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中饮巴比食品股份有限公司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上海农产品中心批发市场经营管理有限公司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苏州欧福蛋业股份有限公司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常州市枫华牧业有限公司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江苏君乐宝乳业有限公司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江苏忠意食品集团有限公司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江苏佳丰粮油工业有限公司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南京果果食品有限公司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扬州三和四美酱菜有限公司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江苏兴野食品有限公司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连云港市农业发展集团有限公司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江苏益客食品集团股份有限公司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鲜丰水果股份有限公司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宁波市牛奶集团有限公司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宁波今日食品有限公司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永嘉县原野园林工程有限公司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藤桥食品有限公司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浙江蓝美科技股份有限公司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lastRenderedPageBreak/>
        <w:t>常山县爱佳果蔬开发有限责任公司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安徽恒盛实业有限责任公司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安徽源和堂药业股份有限公司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安徽省顺安农产品销售有限公司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谢裕大茶叶股份有限公司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三只松鼠股份有限公司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合肥周谷堆农产品批发市场股份有限公司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福建品品香茶业有限公司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日春股份公司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福建岳海水产食品有限公司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阿一波食品有限公司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大闽食品（漳州）有限公司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方家铺子（莆田</w:t>
      </w:r>
      <w:r w:rsidRPr="0050182B">
        <w:rPr>
          <w:rFonts w:eastAsia="仿宋_GB2312"/>
          <w:sz w:val="32"/>
          <w:szCs w:val="32"/>
        </w:rPr>
        <w:t>)</w:t>
      </w:r>
      <w:r w:rsidRPr="0050182B">
        <w:rPr>
          <w:rFonts w:eastAsia="仿宋_GB2312"/>
          <w:sz w:val="32"/>
          <w:szCs w:val="32"/>
        </w:rPr>
        <w:t>绿色食品有限公司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江西杨氏果业股份有限公司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江西省天玉油脂有限公司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南昌林恩实业有限公司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江西省江天农业科技有限公司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浩丰（青岛）食品有限公司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山东元灏面粉有限公司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山东半球面粉有限公司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山东新和盛农牧集团有限公司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山东金胜粮油食品有限公司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河南久久农业科技股份有限公司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lastRenderedPageBreak/>
        <w:t>河南省豫粮粮食集团有限公司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三门峡二仙坡绿色果业有限公司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河南金豆子蔬菜食品有限公司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河南羚锐制药股份有限公司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周口市雪荣面粉有限公司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想念食品股份有限公司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河南康龙实业集团股份有限公司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武汉市仟吉食品有限公司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湖北省鹤峰鑫农茶业有限公司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襄阳乐峰粮油有限公司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湖北汉家刘氏茶业股份有限公司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洪湖市宏业水产食品有限公司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湖北爽露爽食品股份有限公司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绝味食品股份有限公司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三旺实业有限公司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湖南角山米业有限责任公司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湖南山润油茶科技发展有限公司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湖南长康实业有限责任公司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湖南华乐食品有限公司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湘村高科农业股份有限公司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深圳市鑫荣懋农产品股份有限公司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广东壹号食品股份有限公司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广东霸王花食品有限公司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lastRenderedPageBreak/>
        <w:t>广东顺欣海洋渔业集团有限公司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广东汇海农牧科技集团有限公司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广东真美食品股份有限公司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广西桂林市桂柳家禽有限责任公司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广西桂合集团有限公司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贵港市东海木业有限公司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广西灵山县宇峰保健食品有限公司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海南口味王科技发展有限公司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临高海丰养殖发展有限公司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海南传味文昌鸡产业股份有限公司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重庆市六九畜牧科技股份有限公司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四川龙旺食品有限公司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成都三旺农牧股份有限公司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成都市新兴粮油有限公司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四川好好吃食品有限公司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成都市晋江福源食品有限公司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四川米老头食品工业集团股份有限公司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四川巨星企业集团有限公司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四川米仓山茶业集团有限公司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宁南县南丝路集团公司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贵州梵净山生态农业股份有限公司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云南皇氏来思尔乳业有限公司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云南腾药制药股份有限公司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lastRenderedPageBreak/>
        <w:t>云南滇雪粮油有限公司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陕西通海绒业股份有限公司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甘肃清河源清真食品股份有限公司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甘肃菁茂生态农业科技股份有限公司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宁夏沃福百瑞枸杞产业股份有限公司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宁夏万齐农业发展集团有限公司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伊犁冠通生物集团有限公司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新疆天蕴有机农业有限公司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新疆华兴投资集团有限公司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新疆天莱牧业有限责任公司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新疆晨曦椒业有限公司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吐鲁番楼兰酒庄股份有限公司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新疆红旗坡农业发展集团有限公司</w:t>
      </w:r>
    </w:p>
    <w:p w:rsidR="00694631" w:rsidRPr="0050182B" w:rsidRDefault="00694631" w:rsidP="00694631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新疆前海集团有限责任公司</w:t>
      </w:r>
    </w:p>
    <w:p w:rsidR="00BB00B7" w:rsidRPr="00A821BC" w:rsidRDefault="00694631" w:rsidP="00A821BC">
      <w:pPr>
        <w:spacing w:line="600" w:lineRule="exact"/>
        <w:ind w:right="960"/>
        <w:rPr>
          <w:rFonts w:eastAsia="仿宋_GB2312"/>
          <w:sz w:val="32"/>
          <w:szCs w:val="32"/>
        </w:rPr>
      </w:pPr>
      <w:r w:rsidRPr="0050182B">
        <w:rPr>
          <w:rFonts w:eastAsia="仿宋_GB2312"/>
          <w:sz w:val="32"/>
          <w:szCs w:val="32"/>
        </w:rPr>
        <w:t>新疆西部银力棉业（集团）有限责任公司</w:t>
      </w:r>
    </w:p>
    <w:sectPr w:rsidR="00BB00B7" w:rsidRPr="00A821BC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0B7" w:rsidRDefault="00BB00B7" w:rsidP="00694631">
      <w:r>
        <w:separator/>
      </w:r>
    </w:p>
  </w:endnote>
  <w:endnote w:type="continuationSeparator" w:id="1">
    <w:p w:rsidR="00BB00B7" w:rsidRDefault="00BB00B7" w:rsidP="006946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54" w:rsidRDefault="00BB00B7" w:rsidP="00CF015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0154" w:rsidRDefault="00BB00B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54" w:rsidRDefault="00BB00B7" w:rsidP="00CF015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821BC">
      <w:rPr>
        <w:rStyle w:val="a5"/>
        <w:noProof/>
      </w:rPr>
      <w:t>1</w:t>
    </w:r>
    <w:r>
      <w:rPr>
        <w:rStyle w:val="a5"/>
      </w:rPr>
      <w:fldChar w:fldCharType="end"/>
    </w:r>
  </w:p>
  <w:p w:rsidR="00CF0154" w:rsidRDefault="00BB00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0B7" w:rsidRDefault="00BB00B7" w:rsidP="00694631">
      <w:r>
        <w:separator/>
      </w:r>
    </w:p>
  </w:footnote>
  <w:footnote w:type="continuationSeparator" w:id="1">
    <w:p w:rsidR="00BB00B7" w:rsidRDefault="00BB00B7" w:rsidP="006946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4631"/>
    <w:rsid w:val="00694631"/>
    <w:rsid w:val="00A821BC"/>
    <w:rsid w:val="00BB0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63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946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94631"/>
    <w:rPr>
      <w:sz w:val="18"/>
      <w:szCs w:val="18"/>
    </w:rPr>
  </w:style>
  <w:style w:type="paragraph" w:styleId="a4">
    <w:name w:val="footer"/>
    <w:basedOn w:val="a"/>
    <w:link w:val="Char0"/>
    <w:unhideWhenUsed/>
    <w:rsid w:val="006946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694631"/>
    <w:rPr>
      <w:sz w:val="18"/>
      <w:szCs w:val="18"/>
    </w:rPr>
  </w:style>
  <w:style w:type="character" w:styleId="a5">
    <w:name w:val="page number"/>
    <w:basedOn w:val="a0"/>
    <w:rsid w:val="006946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王磊</dc:creator>
  <cp:keywords/>
  <dc:description/>
  <cp:lastModifiedBy>王磊</cp:lastModifiedBy>
  <cp:revision>4</cp:revision>
  <dcterms:created xsi:type="dcterms:W3CDTF">2018-11-26T06:26:00Z</dcterms:created>
  <dcterms:modified xsi:type="dcterms:W3CDTF">2018-11-26T06:27:00Z</dcterms:modified>
</cp:coreProperties>
</file>