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7"/>
        <w:gridCol w:w="638"/>
        <w:gridCol w:w="1722"/>
        <w:gridCol w:w="1417"/>
        <w:gridCol w:w="1701"/>
        <w:gridCol w:w="2187"/>
        <w:gridCol w:w="1800"/>
        <w:gridCol w:w="1440"/>
        <w:gridCol w:w="1260"/>
        <w:gridCol w:w="1860"/>
      </w:tblGrid>
      <w:tr w:rsidR="00395022" w:rsidRPr="00801877" w:rsidTr="00AC7322">
        <w:trPr>
          <w:trHeight w:val="936"/>
          <w:jc w:val="center"/>
        </w:trPr>
        <w:tc>
          <w:tcPr>
            <w:tcW w:w="1215" w:type="dxa"/>
            <w:gridSpan w:val="2"/>
          </w:tcPr>
          <w:p w:rsidR="00395022" w:rsidRPr="00801877" w:rsidRDefault="00395022" w:rsidP="00AC7322">
            <w:pPr>
              <w:widowControl/>
              <w:spacing w:line="285" w:lineRule="atLeast"/>
              <w:jc w:val="center"/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</w:pPr>
            <w:r w:rsidRPr="00801877">
              <w:rPr>
                <w:rFonts w:eastAsia="方正黑体_GBK"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3387" w:type="dxa"/>
            <w:gridSpan w:val="8"/>
            <w:vMerge w:val="restart"/>
            <w:vAlign w:val="center"/>
          </w:tcPr>
          <w:p w:rsidR="00395022" w:rsidRPr="00801877" w:rsidRDefault="00395022" w:rsidP="00AC7322">
            <w:pPr>
              <w:widowControl/>
              <w:spacing w:line="285" w:lineRule="atLeast"/>
              <w:jc w:val="center"/>
              <w:rPr>
                <w:rFonts w:eastAsia="方正小标宋简体"/>
                <w:bCs/>
                <w:color w:val="000000"/>
                <w:kern w:val="0"/>
                <w:sz w:val="36"/>
                <w:szCs w:val="36"/>
              </w:rPr>
            </w:pPr>
          </w:p>
          <w:p w:rsidR="00395022" w:rsidRPr="00801877" w:rsidRDefault="00395022" w:rsidP="00AC7322">
            <w:pPr>
              <w:widowControl/>
              <w:spacing w:line="285" w:lineRule="atLeast"/>
              <w:jc w:val="center"/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</w:pPr>
            <w:r w:rsidRPr="00801877"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昌吉州</w:t>
            </w:r>
            <w:r w:rsidRPr="00801877"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2016</w:t>
            </w:r>
            <w:r w:rsidRPr="00801877"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年金属非金属矿山企业整顿关闭名单</w:t>
            </w:r>
          </w:p>
        </w:tc>
      </w:tr>
      <w:tr w:rsidR="00395022" w:rsidRPr="00801877" w:rsidTr="00AC7322">
        <w:trPr>
          <w:trHeight w:val="449"/>
          <w:jc w:val="center"/>
        </w:trPr>
        <w:tc>
          <w:tcPr>
            <w:tcW w:w="1215" w:type="dxa"/>
            <w:gridSpan w:val="2"/>
          </w:tcPr>
          <w:p w:rsidR="00395022" w:rsidRPr="00801877" w:rsidRDefault="00395022" w:rsidP="00AC732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87" w:type="dxa"/>
            <w:gridSpan w:val="8"/>
            <w:vMerge/>
            <w:vAlign w:val="center"/>
          </w:tcPr>
          <w:p w:rsidR="00395022" w:rsidRPr="00801877" w:rsidRDefault="00395022" w:rsidP="00AC7322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95022" w:rsidRPr="00801877" w:rsidTr="00AC7322">
        <w:trPr>
          <w:trHeight w:val="550"/>
          <w:jc w:val="center"/>
        </w:trPr>
        <w:tc>
          <w:tcPr>
            <w:tcW w:w="1215" w:type="dxa"/>
            <w:gridSpan w:val="2"/>
            <w:tcBorders>
              <w:bottom w:val="single" w:sz="4" w:space="0" w:color="000000"/>
            </w:tcBorders>
          </w:tcPr>
          <w:p w:rsidR="00395022" w:rsidRPr="00801877" w:rsidRDefault="00395022" w:rsidP="00AC732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387" w:type="dxa"/>
            <w:gridSpan w:val="8"/>
            <w:tcBorders>
              <w:bottom w:val="single" w:sz="4" w:space="0" w:color="000000"/>
            </w:tcBorders>
            <w:vAlign w:val="center"/>
          </w:tcPr>
          <w:p w:rsidR="00395022" w:rsidRPr="00801877" w:rsidRDefault="00395022" w:rsidP="00AC7322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395022" w:rsidRPr="00801877" w:rsidTr="00AC7322">
        <w:trPr>
          <w:trHeight w:val="45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序号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地</w:t>
            </w:r>
            <w:r w:rsidRPr="003A3F8E">
              <w:rPr>
                <w:rFonts w:eastAsia="方正黑体_GBK" w:hint="eastAsia"/>
                <w:bCs/>
                <w:sz w:val="24"/>
              </w:rPr>
              <w:t xml:space="preserve">  </w:t>
            </w:r>
            <w:r w:rsidRPr="003A3F8E">
              <w:rPr>
                <w:rFonts w:eastAsia="方正黑体_GBK"/>
                <w:bCs/>
                <w:sz w:val="24"/>
              </w:rPr>
              <w:t>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许可证号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许可证有效期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关闭原因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具体整顿关闭时间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联系人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黑体_GBK"/>
                <w:bCs/>
                <w:sz w:val="24"/>
              </w:rPr>
            </w:pPr>
            <w:r w:rsidRPr="003A3F8E">
              <w:rPr>
                <w:rFonts w:eastAsia="方正黑体_GBK"/>
                <w:bCs/>
                <w:sz w:val="24"/>
              </w:rPr>
              <w:t>联系电话</w:t>
            </w:r>
          </w:p>
        </w:tc>
      </w:tr>
      <w:tr w:rsidR="00395022" w:rsidRPr="00801877" w:rsidTr="00AC7322">
        <w:trPr>
          <w:trHeight w:val="188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玛纳斯县头工乡宏业砖厂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新疆昌吉州玛纳斯县头工乡王庄村南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（新）</w:t>
            </w:r>
            <w:r w:rsidRPr="003A3F8E">
              <w:rPr>
                <w:rFonts w:eastAsia="方正仿宋_GBK"/>
                <w:bCs/>
                <w:sz w:val="24"/>
              </w:rPr>
              <w:t>FM</w:t>
            </w:r>
            <w:proofErr w:type="gramStart"/>
            <w:r w:rsidRPr="003A3F8E">
              <w:rPr>
                <w:rFonts w:eastAsia="方正仿宋_GBK"/>
                <w:bCs/>
                <w:sz w:val="24"/>
              </w:rPr>
              <w:t>安许证</w:t>
            </w:r>
            <w:proofErr w:type="gramEnd"/>
            <w:r w:rsidRPr="003A3F8E">
              <w:rPr>
                <w:rFonts w:eastAsia="方正仿宋_GBK"/>
                <w:bCs/>
                <w:sz w:val="24"/>
              </w:rPr>
              <w:t>字</w:t>
            </w:r>
            <w:r>
              <w:rPr>
                <w:rFonts w:eastAsia="方正仿宋_GBK" w:hint="eastAsia"/>
                <w:bCs/>
                <w:sz w:val="24"/>
              </w:rPr>
              <w:t>〔</w:t>
            </w:r>
            <w:r w:rsidRPr="003A3F8E">
              <w:rPr>
                <w:rFonts w:eastAsia="方正仿宋_GBK"/>
                <w:bCs/>
                <w:sz w:val="24"/>
              </w:rPr>
              <w:t>2005</w:t>
            </w:r>
            <w:r>
              <w:rPr>
                <w:rFonts w:eastAsia="方正仿宋_GBK" w:hint="eastAsia"/>
                <w:bCs/>
                <w:sz w:val="24"/>
              </w:rPr>
              <w:t>〕</w:t>
            </w:r>
            <w:r w:rsidRPr="003A3F8E">
              <w:rPr>
                <w:rFonts w:eastAsia="方正仿宋_GBK"/>
                <w:bCs/>
                <w:sz w:val="24"/>
              </w:rPr>
              <w:t>粘土</w:t>
            </w:r>
            <w:r w:rsidRPr="003A3F8E">
              <w:rPr>
                <w:rFonts w:eastAsia="方正仿宋_GBK"/>
                <w:bCs/>
                <w:sz w:val="24"/>
              </w:rPr>
              <w:t>1632</w:t>
            </w:r>
            <w:r w:rsidRPr="003A3F8E">
              <w:rPr>
                <w:rFonts w:eastAsia="方正仿宋_GBK"/>
                <w:bCs/>
                <w:sz w:val="24"/>
              </w:rPr>
              <w:t>号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9"/>
                <w:attr w:name="Day" w:val="28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2005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9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28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  <w:r w:rsidRPr="003A3F8E">
              <w:rPr>
                <w:rFonts w:eastAsia="方正仿宋_GBK"/>
                <w:bCs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08"/>
                <w:attr w:name="Month" w:val="9"/>
                <w:attr w:name="Day" w:val="28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2008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9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28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企业自愿关闭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2009</w:t>
            </w:r>
            <w:r w:rsidRPr="003A3F8E">
              <w:rPr>
                <w:rFonts w:eastAsia="方正仿宋_GBK"/>
                <w:bCs/>
                <w:sz w:val="24"/>
              </w:rPr>
              <w:t>年</w:t>
            </w:r>
            <w:r w:rsidRPr="003A3F8E">
              <w:rPr>
                <w:rFonts w:eastAsia="方正仿宋_GBK"/>
                <w:bCs/>
                <w:sz w:val="24"/>
              </w:rPr>
              <w:t>6</w:t>
            </w:r>
            <w:r w:rsidRPr="003A3F8E">
              <w:rPr>
                <w:rFonts w:eastAsia="方正仿宋_GBK"/>
                <w:bCs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毛会清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0994--6669701</w:t>
            </w:r>
          </w:p>
        </w:tc>
      </w:tr>
      <w:tr w:rsidR="00395022" w:rsidRPr="00801877" w:rsidTr="00AC7322">
        <w:trPr>
          <w:trHeight w:val="260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呼图壁县大丰镇袁英凡砖厂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呼图壁县大丰镇联丰村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（新）</w:t>
            </w:r>
            <w:r w:rsidRPr="003A3F8E">
              <w:rPr>
                <w:rFonts w:eastAsia="方正仿宋_GBK"/>
                <w:bCs/>
                <w:sz w:val="24"/>
              </w:rPr>
              <w:t>FM</w:t>
            </w:r>
            <w:proofErr w:type="gramStart"/>
            <w:r w:rsidRPr="003A3F8E">
              <w:rPr>
                <w:rFonts w:eastAsia="方正仿宋_GBK"/>
                <w:bCs/>
                <w:sz w:val="24"/>
              </w:rPr>
              <w:t>安许证</w:t>
            </w:r>
            <w:proofErr w:type="gramEnd"/>
            <w:r w:rsidRPr="003A3F8E">
              <w:rPr>
                <w:rFonts w:eastAsia="方正仿宋_GBK"/>
                <w:bCs/>
                <w:sz w:val="24"/>
              </w:rPr>
              <w:t>字</w:t>
            </w:r>
            <w:r>
              <w:rPr>
                <w:rFonts w:eastAsia="方正仿宋_GBK" w:hint="eastAsia"/>
                <w:bCs/>
                <w:sz w:val="24"/>
              </w:rPr>
              <w:t>〔</w:t>
            </w:r>
            <w:r w:rsidRPr="003A3F8E">
              <w:rPr>
                <w:rFonts w:eastAsia="方正仿宋_GBK"/>
                <w:bCs/>
                <w:sz w:val="24"/>
              </w:rPr>
              <w:t>2012</w:t>
            </w:r>
            <w:r>
              <w:rPr>
                <w:rFonts w:eastAsia="方正仿宋_GBK" w:hint="eastAsia"/>
                <w:bCs/>
                <w:sz w:val="24"/>
              </w:rPr>
              <w:t>〕</w:t>
            </w:r>
            <w:r w:rsidRPr="003A3F8E">
              <w:rPr>
                <w:rFonts w:eastAsia="方正仿宋_GBK"/>
                <w:bCs/>
                <w:sz w:val="24"/>
              </w:rPr>
              <w:t>粘土</w:t>
            </w:r>
            <w:r w:rsidRPr="003A3F8E">
              <w:rPr>
                <w:rFonts w:eastAsia="方正仿宋_GBK"/>
                <w:bCs/>
                <w:sz w:val="24"/>
              </w:rPr>
              <w:t>B0131</w:t>
            </w:r>
            <w:r w:rsidRPr="003A3F8E">
              <w:rPr>
                <w:rFonts w:eastAsia="方正仿宋_GBK"/>
                <w:bCs/>
                <w:sz w:val="24"/>
              </w:rPr>
              <w:t>号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5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2012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6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25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  <w:r w:rsidRPr="003A3F8E">
              <w:rPr>
                <w:rFonts w:eastAsia="方正仿宋_GBK"/>
                <w:bCs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15"/>
                <w:attr w:name="Month" w:val="6"/>
                <w:attr w:name="Day" w:val="24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2015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6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24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  <w:r w:rsidRPr="003A3F8E">
              <w:rPr>
                <w:rFonts w:eastAsia="方正仿宋_GBK"/>
                <w:bCs/>
                <w:sz w:val="24"/>
              </w:rPr>
              <w:t xml:space="preserve"> </w:t>
            </w:r>
          </w:p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安全生产许可证到期未提出延期换证申请；限期整改仍不申请办理延期换证手续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2016</w:t>
            </w:r>
            <w:r w:rsidRPr="003A3F8E">
              <w:rPr>
                <w:rFonts w:eastAsia="方正仿宋_GBK"/>
                <w:bCs/>
                <w:sz w:val="24"/>
              </w:rPr>
              <w:t>年</w:t>
            </w:r>
            <w:r w:rsidRPr="003A3F8E">
              <w:rPr>
                <w:rFonts w:eastAsia="方正仿宋_GBK"/>
                <w:bCs/>
                <w:sz w:val="24"/>
              </w:rPr>
              <w:t>8</w:t>
            </w:r>
            <w:r w:rsidRPr="003A3F8E">
              <w:rPr>
                <w:rFonts w:eastAsia="方正仿宋_GBK"/>
                <w:bCs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袁英凡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13565633504</w:t>
            </w:r>
          </w:p>
        </w:tc>
      </w:tr>
      <w:tr w:rsidR="00395022" w:rsidRPr="00801877" w:rsidTr="00AC7322">
        <w:trPr>
          <w:trHeight w:val="34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lastRenderedPageBreak/>
              <w:t>3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阜康市</w:t>
            </w:r>
            <w:proofErr w:type="gramStart"/>
            <w:r w:rsidRPr="003A3F8E">
              <w:rPr>
                <w:rFonts w:eastAsia="方正仿宋_GBK"/>
                <w:bCs/>
                <w:sz w:val="24"/>
              </w:rPr>
              <w:t>阜</w:t>
            </w:r>
            <w:proofErr w:type="gramEnd"/>
            <w:r w:rsidRPr="003A3F8E">
              <w:rPr>
                <w:rFonts w:eastAsia="方正仿宋_GBK"/>
                <w:bCs/>
                <w:sz w:val="24"/>
              </w:rPr>
              <w:t>兴砂石厂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阜康市九运街镇青石头村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（新）</w:t>
            </w:r>
            <w:r w:rsidRPr="003A3F8E">
              <w:rPr>
                <w:rFonts w:eastAsia="方正仿宋_GBK"/>
                <w:bCs/>
                <w:sz w:val="24"/>
              </w:rPr>
              <w:t>FM</w:t>
            </w:r>
            <w:proofErr w:type="gramStart"/>
            <w:r w:rsidRPr="003A3F8E">
              <w:rPr>
                <w:rFonts w:eastAsia="方正仿宋_GBK"/>
                <w:bCs/>
                <w:sz w:val="24"/>
              </w:rPr>
              <w:t>安许证</w:t>
            </w:r>
            <w:proofErr w:type="gramEnd"/>
            <w:r w:rsidRPr="003A3F8E">
              <w:rPr>
                <w:rFonts w:eastAsia="方正仿宋_GBK"/>
                <w:bCs/>
                <w:sz w:val="24"/>
              </w:rPr>
              <w:t>字</w:t>
            </w:r>
            <w:r>
              <w:rPr>
                <w:rFonts w:eastAsia="方正仿宋_GBK" w:hint="eastAsia"/>
                <w:bCs/>
                <w:sz w:val="24"/>
              </w:rPr>
              <w:t>〔</w:t>
            </w:r>
            <w:r w:rsidRPr="003A3F8E">
              <w:rPr>
                <w:rFonts w:eastAsia="方正仿宋_GBK"/>
                <w:bCs/>
                <w:sz w:val="24"/>
              </w:rPr>
              <w:t>2008</w:t>
            </w:r>
            <w:r>
              <w:rPr>
                <w:rFonts w:eastAsia="方正仿宋_GBK" w:hint="eastAsia"/>
                <w:bCs/>
                <w:sz w:val="24"/>
              </w:rPr>
              <w:t>〕</w:t>
            </w:r>
            <w:r w:rsidRPr="003A3F8E">
              <w:rPr>
                <w:rFonts w:eastAsia="方正仿宋_GBK"/>
                <w:bCs/>
                <w:sz w:val="24"/>
              </w:rPr>
              <w:t>砂石</w:t>
            </w:r>
            <w:r w:rsidRPr="003A3F8E">
              <w:rPr>
                <w:rFonts w:eastAsia="方正仿宋_GBK"/>
                <w:bCs/>
                <w:sz w:val="24"/>
              </w:rPr>
              <w:t>0129</w:t>
            </w:r>
            <w:r w:rsidRPr="003A3F8E">
              <w:rPr>
                <w:rFonts w:eastAsia="方正仿宋_GBK"/>
                <w:bCs/>
                <w:sz w:val="24"/>
              </w:rPr>
              <w:t>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08"/>
                <w:attr w:name="Month" w:val="5"/>
                <w:attr w:name="Day" w:val="22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2008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5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22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  <w:r w:rsidRPr="003A3F8E">
              <w:rPr>
                <w:rFonts w:eastAsia="方正仿宋_GBK"/>
                <w:bCs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11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2011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5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21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安全生产许可证到期未提出延期换证申请；限期整改仍不申请办理延期换证手续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2011</w:t>
            </w:r>
            <w:r w:rsidRPr="003A3F8E">
              <w:rPr>
                <w:rFonts w:eastAsia="方正仿宋_GBK"/>
                <w:bCs/>
                <w:sz w:val="24"/>
              </w:rPr>
              <w:t>年</w:t>
            </w:r>
            <w:r w:rsidRPr="003A3F8E">
              <w:rPr>
                <w:rFonts w:eastAsia="方正仿宋_GBK"/>
                <w:bCs/>
                <w:sz w:val="24"/>
              </w:rPr>
              <w:t>8</w:t>
            </w:r>
            <w:r w:rsidRPr="003A3F8E">
              <w:rPr>
                <w:rFonts w:eastAsia="方正仿宋_GBK"/>
                <w:bCs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proofErr w:type="gramStart"/>
            <w:r w:rsidRPr="003A3F8E">
              <w:rPr>
                <w:rFonts w:eastAsia="方正仿宋_GBK"/>
                <w:bCs/>
                <w:sz w:val="24"/>
              </w:rPr>
              <w:t>余翼江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18999357547</w:t>
            </w:r>
          </w:p>
        </w:tc>
      </w:tr>
      <w:tr w:rsidR="00395022" w:rsidRPr="00801877" w:rsidTr="00AC7322">
        <w:trPr>
          <w:trHeight w:val="87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吉木萨尔县兴成房地产开发有限责任公司空心砖厂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吉木萨尔县</w:t>
            </w:r>
            <w:proofErr w:type="gramStart"/>
            <w:r w:rsidRPr="003A3F8E">
              <w:rPr>
                <w:rFonts w:eastAsia="方正仿宋_GBK"/>
                <w:bCs/>
                <w:sz w:val="24"/>
              </w:rPr>
              <w:t>北庭镇泉水</w:t>
            </w:r>
            <w:proofErr w:type="gramEnd"/>
            <w:r w:rsidRPr="003A3F8E">
              <w:rPr>
                <w:rFonts w:eastAsia="方正仿宋_GBK"/>
                <w:bCs/>
                <w:sz w:val="24"/>
              </w:rPr>
              <w:t>地村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（新）</w:t>
            </w:r>
            <w:r w:rsidRPr="003A3F8E">
              <w:rPr>
                <w:rFonts w:eastAsia="方正仿宋_GBK"/>
                <w:bCs/>
                <w:sz w:val="24"/>
              </w:rPr>
              <w:t>FM</w:t>
            </w:r>
            <w:proofErr w:type="gramStart"/>
            <w:r w:rsidRPr="003A3F8E">
              <w:rPr>
                <w:rFonts w:eastAsia="方正仿宋_GBK"/>
                <w:bCs/>
                <w:sz w:val="24"/>
              </w:rPr>
              <w:t>安许证</w:t>
            </w:r>
            <w:proofErr w:type="gramEnd"/>
            <w:r w:rsidRPr="003A3F8E">
              <w:rPr>
                <w:rFonts w:eastAsia="方正仿宋_GBK"/>
                <w:bCs/>
                <w:sz w:val="24"/>
              </w:rPr>
              <w:t>字</w:t>
            </w:r>
            <w:r>
              <w:rPr>
                <w:rFonts w:eastAsia="方正仿宋_GBK" w:hint="eastAsia"/>
                <w:bCs/>
                <w:sz w:val="24"/>
              </w:rPr>
              <w:t>〔</w:t>
            </w:r>
            <w:r w:rsidRPr="003A3F8E">
              <w:rPr>
                <w:rFonts w:eastAsia="方正仿宋_GBK"/>
                <w:bCs/>
                <w:sz w:val="24"/>
              </w:rPr>
              <w:t>2005</w:t>
            </w:r>
            <w:r>
              <w:rPr>
                <w:rFonts w:eastAsia="方正仿宋_GBK" w:hint="eastAsia"/>
                <w:bCs/>
                <w:sz w:val="24"/>
              </w:rPr>
              <w:t>〕</w:t>
            </w:r>
            <w:r w:rsidRPr="003A3F8E">
              <w:rPr>
                <w:rFonts w:eastAsia="方正仿宋_GBK"/>
                <w:bCs/>
                <w:sz w:val="24"/>
              </w:rPr>
              <w:t>粘土</w:t>
            </w:r>
            <w:r w:rsidRPr="003A3F8E">
              <w:rPr>
                <w:rFonts w:eastAsia="方正仿宋_GBK"/>
                <w:bCs/>
                <w:sz w:val="24"/>
              </w:rPr>
              <w:t>1632</w:t>
            </w:r>
            <w:r w:rsidRPr="003A3F8E">
              <w:rPr>
                <w:rFonts w:eastAsia="方正仿宋_GBK"/>
                <w:bCs/>
                <w:sz w:val="24"/>
              </w:rPr>
              <w:t>号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2013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4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9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  <w:r w:rsidRPr="003A3F8E">
              <w:rPr>
                <w:rFonts w:eastAsia="方正仿宋_GBK"/>
                <w:bCs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2016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4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8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Default="00395022" w:rsidP="00AC7322">
            <w:pPr>
              <w:spacing w:line="540" w:lineRule="exact"/>
              <w:jc w:val="center"/>
              <w:rPr>
                <w:rFonts w:eastAsia="方正仿宋_GBK" w:hint="eastAsia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影响城市总体</w:t>
            </w:r>
          </w:p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规划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2016</w:t>
            </w:r>
            <w:r w:rsidRPr="003A3F8E">
              <w:rPr>
                <w:rFonts w:eastAsia="方正仿宋_GBK"/>
                <w:bCs/>
                <w:sz w:val="24"/>
              </w:rPr>
              <w:t>年</w:t>
            </w:r>
            <w:r w:rsidRPr="003A3F8E">
              <w:rPr>
                <w:rFonts w:eastAsia="方正仿宋_GBK"/>
                <w:bCs/>
                <w:sz w:val="24"/>
              </w:rPr>
              <w:t>6</w:t>
            </w:r>
            <w:r w:rsidRPr="003A3F8E">
              <w:rPr>
                <w:rFonts w:eastAsia="方正仿宋_GBK"/>
                <w:bCs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霍建明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13899648824</w:t>
            </w:r>
          </w:p>
        </w:tc>
      </w:tr>
      <w:tr w:rsidR="00395022" w:rsidRPr="00801877" w:rsidTr="00AC7322">
        <w:trPr>
          <w:trHeight w:val="17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color w:val="000000"/>
                <w:sz w:val="24"/>
              </w:rPr>
              <w:t>奇台县西北湾乡小屯村西域空心砖厂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color w:val="000000"/>
                <w:sz w:val="24"/>
              </w:rPr>
              <w:t>奇台县西北湾乡小屯村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（新）</w:t>
            </w:r>
            <w:r w:rsidRPr="003A3F8E">
              <w:rPr>
                <w:rFonts w:eastAsia="方正仿宋_GBK"/>
                <w:color w:val="000000"/>
                <w:sz w:val="24"/>
              </w:rPr>
              <w:t>FM</w:t>
            </w:r>
            <w:proofErr w:type="gramStart"/>
            <w:r w:rsidRPr="003A3F8E">
              <w:rPr>
                <w:rFonts w:eastAsia="方正仿宋_GBK"/>
                <w:color w:val="000000"/>
                <w:sz w:val="24"/>
              </w:rPr>
              <w:t>安许证</w:t>
            </w:r>
            <w:proofErr w:type="gramEnd"/>
            <w:r w:rsidRPr="003A3F8E">
              <w:rPr>
                <w:rFonts w:eastAsia="方正仿宋_GBK"/>
                <w:color w:val="000000"/>
                <w:sz w:val="24"/>
              </w:rPr>
              <w:t>字</w:t>
            </w:r>
            <w:r>
              <w:rPr>
                <w:rFonts w:eastAsia="方正仿宋_GBK" w:hint="eastAsia"/>
                <w:color w:val="000000"/>
                <w:sz w:val="24"/>
              </w:rPr>
              <w:t>〔</w:t>
            </w:r>
            <w:r w:rsidRPr="003A3F8E">
              <w:rPr>
                <w:rFonts w:eastAsia="方正仿宋_GBK"/>
                <w:color w:val="000000"/>
                <w:sz w:val="24"/>
              </w:rPr>
              <w:t>2012</w:t>
            </w:r>
            <w:r>
              <w:rPr>
                <w:rFonts w:eastAsia="方正仿宋_GBK" w:hint="eastAsia"/>
                <w:color w:val="000000"/>
                <w:sz w:val="24"/>
              </w:rPr>
              <w:t>〕</w:t>
            </w:r>
            <w:r w:rsidRPr="003A3F8E">
              <w:rPr>
                <w:rFonts w:eastAsia="方正仿宋_GBK"/>
                <w:color w:val="000000"/>
                <w:sz w:val="24"/>
              </w:rPr>
              <w:t>粘土</w:t>
            </w:r>
            <w:r w:rsidRPr="003A3F8E">
              <w:rPr>
                <w:rFonts w:eastAsia="方正仿宋_GBK"/>
                <w:color w:val="000000"/>
                <w:sz w:val="24"/>
              </w:rPr>
              <w:t>B029</w:t>
            </w:r>
            <w:r w:rsidRPr="003A3F8E">
              <w:rPr>
                <w:rFonts w:eastAsia="方正仿宋_GBK"/>
                <w:color w:val="000000"/>
                <w:sz w:val="24"/>
              </w:rPr>
              <w:t>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0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2010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4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30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</w:p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至</w:t>
            </w:r>
          </w:p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29"/>
                <w:attr w:name="IsLunarDate" w:val="False"/>
                <w:attr w:name="IsROCDate" w:val="False"/>
              </w:smartTagPr>
              <w:r w:rsidRPr="003A3F8E">
                <w:rPr>
                  <w:rFonts w:eastAsia="方正仿宋_GBK"/>
                  <w:bCs/>
                  <w:sz w:val="24"/>
                </w:rPr>
                <w:t>2013</w:t>
              </w:r>
              <w:r w:rsidRPr="003A3F8E">
                <w:rPr>
                  <w:rFonts w:eastAsia="方正仿宋_GBK"/>
                  <w:bCs/>
                  <w:sz w:val="24"/>
                </w:rPr>
                <w:t>年</w:t>
              </w:r>
              <w:r w:rsidRPr="003A3F8E">
                <w:rPr>
                  <w:rFonts w:eastAsia="方正仿宋_GBK"/>
                  <w:bCs/>
                  <w:sz w:val="24"/>
                </w:rPr>
                <w:t>4</w:t>
              </w:r>
              <w:r w:rsidRPr="003A3F8E">
                <w:rPr>
                  <w:rFonts w:eastAsia="方正仿宋_GBK"/>
                  <w:bCs/>
                  <w:sz w:val="24"/>
                </w:rPr>
                <w:t>月</w:t>
              </w:r>
              <w:r w:rsidRPr="003A3F8E">
                <w:rPr>
                  <w:rFonts w:eastAsia="方正仿宋_GBK"/>
                  <w:bCs/>
                  <w:sz w:val="24"/>
                </w:rPr>
                <w:t>29</w:t>
              </w:r>
              <w:r w:rsidRPr="003A3F8E">
                <w:rPr>
                  <w:rFonts w:eastAsia="方正仿宋_GBK"/>
                  <w:bCs/>
                  <w:sz w:val="24"/>
                </w:rPr>
                <w:t>日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0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企业自愿关闭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2013</w:t>
            </w:r>
            <w:r w:rsidRPr="003A3F8E">
              <w:rPr>
                <w:rFonts w:eastAsia="方正仿宋_GBK"/>
                <w:bCs/>
                <w:sz w:val="24"/>
              </w:rPr>
              <w:t>年</w:t>
            </w:r>
            <w:r w:rsidRPr="003A3F8E">
              <w:rPr>
                <w:rFonts w:eastAsia="方正仿宋_GBK"/>
                <w:bCs/>
                <w:sz w:val="24"/>
              </w:rPr>
              <w:t>4</w:t>
            </w:r>
            <w:r w:rsidRPr="003A3F8E">
              <w:rPr>
                <w:rFonts w:eastAsia="方正仿宋_GBK"/>
                <w:bCs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proofErr w:type="gramStart"/>
            <w:r w:rsidRPr="003A3F8E">
              <w:rPr>
                <w:rFonts w:eastAsia="方正仿宋_GBK"/>
                <w:color w:val="000000"/>
                <w:sz w:val="24"/>
              </w:rPr>
              <w:t>相青元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022" w:rsidRPr="003A3F8E" w:rsidRDefault="00395022" w:rsidP="00AC7322">
            <w:pPr>
              <w:spacing w:line="540" w:lineRule="exact"/>
              <w:jc w:val="center"/>
              <w:rPr>
                <w:rFonts w:eastAsia="方正仿宋_GBK"/>
                <w:bCs/>
                <w:sz w:val="24"/>
              </w:rPr>
            </w:pPr>
            <w:r w:rsidRPr="003A3F8E">
              <w:rPr>
                <w:rFonts w:eastAsia="方正仿宋_GBK"/>
                <w:bCs/>
                <w:sz w:val="24"/>
              </w:rPr>
              <w:t>13999568828</w:t>
            </w:r>
          </w:p>
        </w:tc>
      </w:tr>
    </w:tbl>
    <w:p w:rsidR="00395022" w:rsidRPr="00801877" w:rsidRDefault="00395022" w:rsidP="00395022">
      <w:pPr>
        <w:rPr>
          <w:rFonts w:eastAsia="方正仿宋_GBK"/>
          <w:b/>
          <w:szCs w:val="21"/>
        </w:rPr>
      </w:pPr>
    </w:p>
    <w:p w:rsidR="00395022" w:rsidRDefault="00395022" w:rsidP="00395022">
      <w:pPr>
        <w:spacing w:line="600" w:lineRule="exact"/>
        <w:rPr>
          <w:rFonts w:eastAsia="方正仿宋_GBK" w:hint="eastAsia"/>
          <w:sz w:val="32"/>
          <w:szCs w:val="32"/>
        </w:rPr>
      </w:pPr>
    </w:p>
    <w:p w:rsidR="00A10575" w:rsidRDefault="00A10575"/>
    <w:sectPr w:rsidR="00A10575" w:rsidSect="003950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022"/>
    <w:rsid w:val="00395022"/>
    <w:rsid w:val="005013A6"/>
    <w:rsid w:val="00A1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2016-11-11T08:42:00Z</dcterms:created>
  <dcterms:modified xsi:type="dcterms:W3CDTF">2016-11-11T08:42:00Z</dcterms:modified>
</cp:coreProperties>
</file>