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黑体" w:eastAsia="仿宋_GB2312"/>
          <w:sz w:val="32"/>
          <w:szCs w:val="32"/>
        </w:rPr>
      </w:pPr>
      <w:r>
        <w:rPr>
          <w:rFonts w:hint="eastAsia" w:ascii="仿宋_GB2312" w:hAnsi="黑体" w:eastAsia="仿宋_GB2312"/>
          <w:sz w:val="32"/>
          <w:szCs w:val="32"/>
        </w:rPr>
        <w:t>附件1：</w:t>
      </w:r>
    </w:p>
    <w:p>
      <w:pPr>
        <w:spacing w:line="560" w:lineRule="exact"/>
        <w:jc w:val="left"/>
        <w:rPr>
          <w:rFonts w:ascii="仿宋_GB2312" w:hAnsi="黑体" w:eastAsia="仿宋_GB2312"/>
          <w:sz w:val="32"/>
          <w:szCs w:val="32"/>
        </w:rPr>
      </w:pPr>
    </w:p>
    <w:p>
      <w:pPr>
        <w:pStyle w:val="4"/>
        <w:spacing w:line="560" w:lineRule="exact"/>
        <w:ind w:left="520" w:firstLine="0" w:firstLineChars="0"/>
        <w:rPr>
          <w:rFonts w:ascii="方正小标宋简体" w:eastAsia="方正小标宋简体"/>
          <w:sz w:val="44"/>
          <w:szCs w:val="44"/>
        </w:rPr>
      </w:pPr>
      <w:bookmarkStart w:id="3" w:name="_GoBack"/>
      <w:r>
        <w:rPr>
          <w:rFonts w:hint="eastAsia" w:ascii="方正小标宋简体" w:hAnsi="宋体" w:eastAsia="方正小标宋简体"/>
          <w:sz w:val="44"/>
          <w:szCs w:val="44"/>
        </w:rPr>
        <w:t>2016年昌吉州环境执法大练兵实施方案</w:t>
      </w:r>
    </w:p>
    <w:bookmarkEnd w:id="3"/>
    <w:p>
      <w:pPr>
        <w:spacing w:line="560" w:lineRule="exact"/>
        <w:ind w:firstLine="640" w:firstLineChars="200"/>
        <w:rPr>
          <w:rFonts w:hint="eastAsia" w:ascii="仿宋_GB2312" w:hAnsi="仿宋" w:eastAsia="仿宋_GB2312"/>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为推进昌吉州环境执法队伍建设，进一步提高环境执法水平，根据自治区环保厅《关于开展2016年自治区环境执法大练兵的通知》要求，我局决定于2016年9月至11月在全州开展环境执法大练兵活动，具体</w:t>
      </w:r>
      <w:r>
        <w:rPr>
          <w:rFonts w:hint="eastAsia" w:ascii="仿宋_GB2312" w:hAnsi="宋体" w:eastAsia="仿宋_GB2312"/>
          <w:sz w:val="32"/>
          <w:szCs w:val="32"/>
        </w:rPr>
        <w:t>实施</w:t>
      </w:r>
      <w:r>
        <w:rPr>
          <w:rFonts w:hint="eastAsia" w:ascii="仿宋_GB2312" w:hAnsi="仿宋" w:eastAsia="仿宋_GB2312"/>
          <w:sz w:val="32"/>
          <w:szCs w:val="32"/>
        </w:rPr>
        <w:t>方案如下：</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一、大练兵目的</w:t>
      </w:r>
    </w:p>
    <w:p>
      <w:pPr>
        <w:adjustRightInd w:val="0"/>
        <w:snapToGrid w:val="0"/>
        <w:spacing w:line="560" w:lineRule="exact"/>
        <w:ind w:firstLine="640" w:firstLineChars="200"/>
        <w:rPr>
          <w:rFonts w:ascii="黑体" w:hAnsi="黑体" w:eastAsia="黑体"/>
          <w:b/>
          <w:sz w:val="32"/>
          <w:szCs w:val="32"/>
        </w:rPr>
      </w:pPr>
      <w:r>
        <w:rPr>
          <w:rFonts w:hint="eastAsia" w:ascii="仿宋_GB2312" w:hAnsi="仿宋" w:eastAsia="仿宋_GB2312"/>
          <w:sz w:val="32"/>
          <w:szCs w:val="32"/>
        </w:rPr>
        <w:t>（一）</w:t>
      </w:r>
      <w:r>
        <w:rPr>
          <w:rFonts w:hint="eastAsia" w:ascii="仿宋_GB2312" w:hAnsi="宋体" w:eastAsia="仿宋_GB2312"/>
          <w:sz w:val="32"/>
          <w:szCs w:val="32"/>
        </w:rPr>
        <w:t>严格环境执法，依法查处各类环境违法行为，坚决维护各族群众环境权益，加强民族团结，</w:t>
      </w:r>
      <w:r>
        <w:rPr>
          <w:rFonts w:ascii="仿宋_GB2312" w:hAnsi="宋体" w:eastAsia="仿宋_GB2312"/>
          <w:sz w:val="32"/>
          <w:szCs w:val="32"/>
        </w:rPr>
        <w:t>深入推进“花儿昌吉”建设</w:t>
      </w:r>
      <w:r>
        <w:rPr>
          <w:rFonts w:hint="eastAsia" w:ascii="仿宋_GB2312" w:hAnsi="宋体" w:eastAsia="仿宋_GB2312"/>
          <w:sz w:val="32"/>
          <w:szCs w:val="32"/>
        </w:rPr>
        <w:t>。</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（二）加强全州环境执法队伍建设，磨练执法队伍，切实提高环境监察队伍规范执法、履职尽责的意识和能力。</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（三）树立先进榜样，振奋队伍精神，提升凝聚力，提高士气，调动环境监察队伍加强环境执法的积极性。</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（四）营造“比学赶帮超”的工作氛围，调动各地各级环境执法人员学习法律法规和研究执法技能的主动性。</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（五）树立环境执法队伍新形象，提高社会和公众对环境执法工作的了解和支持程度。</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二、大练兵内容</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全州两级环保部门全面动员、全员参加，集中3个月时间，结合环境执法规范年活动和日常污染源随机抽查工作，大力开展违规建设项目清理、危险废物、重点区域环境问题和重点行业专项执法检查等工作，在规范开展排污单位现场监督检查、环境违法案件处理处罚、案件移交移送和环境监察稽查等各项执法工作的同时，抓实、抓细环境执法各个环节，确保每个案件办理质量，依法依规严肃查处各类环境违法行为。</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一是</w:t>
      </w:r>
      <w:r>
        <w:rPr>
          <w:rFonts w:hint="eastAsia" w:ascii="仿宋_GB2312" w:hAnsi="仿宋" w:eastAsia="仿宋_GB2312"/>
          <w:sz w:val="32"/>
          <w:szCs w:val="32"/>
        </w:rPr>
        <w:t>深入贯彻落实新《环保法》及四个配套办法，加大对环境违法案件的查处力度，提高适用新《环保法》及四个配套办法查处案件能力，大力开展“双零”行动，严厉打击各类环境违法行为，集中查处一批群众反映强烈的环境违法案件；</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二是</w:t>
      </w:r>
      <w:r>
        <w:rPr>
          <w:rFonts w:hint="eastAsia" w:ascii="仿宋_GB2312" w:hAnsi="仿宋" w:eastAsia="仿宋_GB2312"/>
          <w:sz w:val="32"/>
          <w:szCs w:val="32"/>
        </w:rPr>
        <w:t>大力推进环境执法规范年活动，严格依法依规开展各项环境执法工作，通过完善工作制度和执法监督机制，不断推进执法规范化；</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三是</w:t>
      </w:r>
      <w:r>
        <w:rPr>
          <w:rFonts w:hint="eastAsia" w:ascii="仿宋_GB2312" w:hAnsi="仿宋" w:eastAsia="仿宋_GB2312"/>
          <w:sz w:val="32"/>
          <w:szCs w:val="32"/>
        </w:rPr>
        <w:t>牢固树立执法为民、阳光执法的理念，维护群众环境权益和执法对象的合法权益；</w:t>
      </w:r>
    </w:p>
    <w:p>
      <w:pPr>
        <w:adjustRightInd w:val="0"/>
        <w:snapToGrid w:val="0"/>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四是</w:t>
      </w:r>
      <w:r>
        <w:rPr>
          <w:rFonts w:hint="eastAsia" w:ascii="仿宋_GB2312" w:hAnsi="仿宋" w:eastAsia="仿宋_GB2312"/>
          <w:sz w:val="32"/>
          <w:szCs w:val="32"/>
        </w:rPr>
        <w:t>注重提升执法人员工作能力，培养执法人员熟练掌握现场监察执法要点、熟悉环境执法程序和各类文书制作、规范运用环境保护法律法规，提高执法水平和工作效率，做到依法、严格、规范执法。</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严禁将大练兵活动办成“运动式”执法、突击执法，严禁以大练兵为由，违法对企业实施处罚。</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对大练兵期间各地执法工作的数量、质量和成效，州环保局将组织评审考核组对各县市（园区）环保部门活动情况进行评估，对表现突出的集体和个人进行通报表彰。本次大练兵的评估结果也将作为县市（园区）环保部门年度重点工作考核内容。</w:t>
      </w:r>
    </w:p>
    <w:p>
      <w:pPr>
        <w:adjustRightInd w:val="0"/>
        <w:snapToGrid w:val="0"/>
        <w:spacing w:line="560" w:lineRule="exact"/>
        <w:ind w:firstLine="640" w:firstLineChars="200"/>
        <w:rPr>
          <w:rFonts w:ascii="仿宋_GB2312" w:hAnsi="仿宋" w:eastAsia="仿宋_GB2312"/>
          <w:sz w:val="32"/>
          <w:szCs w:val="32"/>
        </w:rPr>
      </w:pP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sz w:val="32"/>
          <w:szCs w:val="32"/>
        </w:rPr>
        <w:t>三、领导机构及工作职责</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开展环境执法大练兵，是磨练执法队伍、提高依法规范执法的意识和能力、振奋队伍精神、提高队伍凝聚力的重要举措。环保厅要求各级环境保护部门要把大练兵作为2016年下半年环境执法工作的重要内容，并要求建立组织领导机制。为此，成立昌吉州环境执法大练兵活动领导小组，领导小组下设办公室、评审考核组、宣传报道组、现场督导组。</w:t>
      </w:r>
    </w:p>
    <w:p>
      <w:pPr>
        <w:pStyle w:val="5"/>
        <w:numPr>
          <w:ilvl w:val="0"/>
          <w:numId w:val="1"/>
        </w:numPr>
        <w:spacing w:line="560" w:lineRule="exact"/>
        <w:ind w:firstLineChars="0"/>
        <w:rPr>
          <w:rFonts w:hint="eastAsia" w:ascii="楷体_GB2312" w:hAnsi="仿宋" w:eastAsia="楷体_GB2312"/>
          <w:b/>
          <w:sz w:val="32"/>
          <w:szCs w:val="32"/>
        </w:rPr>
      </w:pPr>
      <w:r>
        <w:rPr>
          <w:rFonts w:hint="eastAsia" w:ascii="楷体_GB2312" w:hAnsi="仿宋" w:eastAsia="楷体_GB2312"/>
          <w:b/>
          <w:sz w:val="32"/>
          <w:szCs w:val="32"/>
        </w:rPr>
        <w:t>领导小组</w:t>
      </w:r>
    </w:p>
    <w:p>
      <w:pPr>
        <w:spacing w:line="560" w:lineRule="exact"/>
        <w:ind w:left="640"/>
        <w:rPr>
          <w:rFonts w:ascii="仿宋_GB2312" w:hAnsi="仿宋" w:eastAsia="仿宋_GB2312"/>
          <w:sz w:val="32"/>
          <w:szCs w:val="32"/>
        </w:rPr>
      </w:pPr>
      <w:r>
        <w:rPr>
          <w:rFonts w:hint="eastAsia" w:ascii="仿宋_GB2312" w:hAnsi="仿宋" w:eastAsia="仿宋_GB2312"/>
          <w:sz w:val="32"/>
          <w:szCs w:val="32"/>
        </w:rPr>
        <w:t>组  长：郑  敏</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副组长：王先锋、尤建文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成  员:  李  刚    州环境监察支队党支部书记</w:t>
      </w:r>
    </w:p>
    <w:p>
      <w:pPr>
        <w:spacing w:line="560" w:lineRule="exact"/>
        <w:ind w:firstLine="2080" w:firstLineChars="650"/>
        <w:rPr>
          <w:rFonts w:ascii="仿宋_GB2312" w:hAnsi="仿宋" w:eastAsia="仿宋_GB2312"/>
          <w:sz w:val="32"/>
          <w:szCs w:val="32"/>
        </w:rPr>
      </w:pPr>
      <w:r>
        <w:rPr>
          <w:rFonts w:hint="eastAsia" w:ascii="仿宋_GB2312" w:hAnsi="仿宋" w:eastAsia="仿宋_GB2312"/>
          <w:sz w:val="32"/>
          <w:szCs w:val="32"/>
        </w:rPr>
        <w:t>邵  明    州环境监测站站长</w:t>
      </w:r>
    </w:p>
    <w:p>
      <w:pPr>
        <w:spacing w:line="560" w:lineRule="exact"/>
        <w:ind w:firstLine="2080" w:firstLineChars="650"/>
        <w:rPr>
          <w:rFonts w:ascii="仿宋_GB2312" w:hAnsi="仿宋" w:eastAsia="仿宋_GB2312"/>
          <w:sz w:val="32"/>
          <w:szCs w:val="32"/>
        </w:rPr>
      </w:pPr>
      <w:r>
        <w:rPr>
          <w:rFonts w:hint="eastAsia" w:ascii="仿宋_GB2312" w:hAnsi="仿宋" w:eastAsia="仿宋_GB2312"/>
          <w:sz w:val="32"/>
          <w:szCs w:val="32"/>
        </w:rPr>
        <w:t>顾  涛    州环境污染监控中心主任</w:t>
      </w:r>
    </w:p>
    <w:p>
      <w:pPr>
        <w:spacing w:line="560" w:lineRule="exact"/>
        <w:ind w:firstLine="2080" w:firstLineChars="650"/>
        <w:rPr>
          <w:rFonts w:hint="eastAsia" w:ascii="仿宋_GB2312" w:hAnsi="仿宋" w:eastAsia="仿宋_GB2312"/>
          <w:sz w:val="32"/>
          <w:szCs w:val="32"/>
        </w:rPr>
      </w:pPr>
      <w:r>
        <w:rPr>
          <w:rFonts w:hint="eastAsia" w:ascii="仿宋_GB2312" w:hAnsi="仿宋" w:eastAsia="仿宋_GB2312"/>
          <w:sz w:val="32"/>
          <w:szCs w:val="32"/>
        </w:rPr>
        <w:t>吴晓冬    州环保局法规科科长</w:t>
      </w:r>
    </w:p>
    <w:p>
      <w:pPr>
        <w:spacing w:line="560" w:lineRule="exact"/>
        <w:ind w:firstLine="2080" w:firstLineChars="650"/>
        <w:rPr>
          <w:rFonts w:ascii="仿宋_GB2312" w:hAnsi="仿宋" w:eastAsia="仿宋_GB2312"/>
          <w:sz w:val="32"/>
          <w:szCs w:val="32"/>
        </w:rPr>
      </w:pPr>
      <w:r>
        <w:rPr>
          <w:rFonts w:hint="eastAsia" w:ascii="仿宋_GB2312" w:hAnsi="仿宋" w:eastAsia="仿宋_GB2312"/>
          <w:sz w:val="32"/>
          <w:szCs w:val="32"/>
        </w:rPr>
        <w:t>刘  俊    州环保局宣教科科长</w:t>
      </w:r>
    </w:p>
    <w:p>
      <w:pPr>
        <w:spacing w:line="560" w:lineRule="exact"/>
        <w:ind w:left="4795" w:leftChars="988" w:hanging="2720" w:hangingChars="850"/>
        <w:rPr>
          <w:rFonts w:ascii="仿宋_GB2312" w:hAnsi="仿宋" w:eastAsia="仿宋_GB2312"/>
          <w:sz w:val="32"/>
          <w:szCs w:val="32"/>
        </w:rPr>
      </w:pPr>
      <w:r>
        <w:rPr>
          <w:rFonts w:hint="eastAsia" w:ascii="仿宋_GB2312" w:hAnsi="仿宋" w:eastAsia="仿宋_GB2312"/>
          <w:sz w:val="32"/>
          <w:szCs w:val="32"/>
        </w:rPr>
        <w:t>朱  璇    准东经济技术开发区环保局局长</w:t>
      </w:r>
    </w:p>
    <w:p>
      <w:pPr>
        <w:spacing w:line="560" w:lineRule="exact"/>
        <w:ind w:firstLine="2080" w:firstLineChars="650"/>
        <w:rPr>
          <w:rFonts w:ascii="仿宋_GB2312" w:hAnsi="仿宋" w:eastAsia="仿宋_GB2312"/>
          <w:sz w:val="32"/>
          <w:szCs w:val="32"/>
        </w:rPr>
      </w:pPr>
      <w:r>
        <w:rPr>
          <w:rFonts w:hint="eastAsia" w:ascii="仿宋_GB2312" w:hAnsi="仿宋" w:eastAsia="仿宋_GB2312"/>
          <w:sz w:val="32"/>
          <w:szCs w:val="32"/>
        </w:rPr>
        <w:t>徐  斌    昌吉市环保局局长</w:t>
      </w:r>
    </w:p>
    <w:p>
      <w:pPr>
        <w:spacing w:line="560" w:lineRule="exact"/>
        <w:ind w:firstLine="2080" w:firstLineChars="650"/>
        <w:rPr>
          <w:rFonts w:ascii="仿宋_GB2312" w:hAnsi="仿宋" w:eastAsia="仿宋_GB2312"/>
          <w:sz w:val="32"/>
          <w:szCs w:val="32"/>
        </w:rPr>
      </w:pPr>
      <w:r>
        <w:rPr>
          <w:rFonts w:hint="eastAsia" w:ascii="仿宋_GB2312" w:hAnsi="仿宋" w:eastAsia="仿宋_GB2312"/>
          <w:sz w:val="32"/>
          <w:szCs w:val="32"/>
        </w:rPr>
        <w:t>裴延河    玛纳斯县环保局局长</w:t>
      </w:r>
    </w:p>
    <w:p>
      <w:pPr>
        <w:spacing w:line="560" w:lineRule="exact"/>
        <w:ind w:firstLine="2080" w:firstLineChars="650"/>
        <w:rPr>
          <w:rFonts w:ascii="仿宋_GB2312" w:hAnsi="仿宋" w:eastAsia="仿宋_GB2312"/>
          <w:sz w:val="32"/>
          <w:szCs w:val="32"/>
        </w:rPr>
      </w:pPr>
      <w:r>
        <w:rPr>
          <w:rFonts w:hint="eastAsia" w:ascii="仿宋_GB2312" w:hAnsi="仿宋" w:eastAsia="仿宋_GB2312"/>
          <w:sz w:val="32"/>
          <w:szCs w:val="32"/>
        </w:rPr>
        <w:t>刘  艳    呼图壁县环保局局长</w:t>
      </w:r>
    </w:p>
    <w:p>
      <w:pPr>
        <w:spacing w:line="560" w:lineRule="exact"/>
        <w:ind w:firstLine="2080" w:firstLineChars="650"/>
        <w:rPr>
          <w:rFonts w:ascii="仿宋_GB2312" w:hAnsi="仿宋" w:eastAsia="仿宋_GB2312"/>
          <w:sz w:val="32"/>
          <w:szCs w:val="32"/>
        </w:rPr>
      </w:pPr>
      <w:r>
        <w:rPr>
          <w:rFonts w:hint="eastAsia" w:ascii="仿宋_GB2312" w:hAnsi="仿宋" w:eastAsia="仿宋_GB2312"/>
          <w:sz w:val="32"/>
          <w:szCs w:val="32"/>
        </w:rPr>
        <w:t>包海智    阜康市环保局局长</w:t>
      </w:r>
    </w:p>
    <w:p>
      <w:pPr>
        <w:spacing w:line="560" w:lineRule="exact"/>
        <w:ind w:firstLine="2080" w:firstLineChars="650"/>
        <w:rPr>
          <w:rFonts w:ascii="仿宋_GB2312" w:hAnsi="仿宋" w:eastAsia="仿宋_GB2312"/>
          <w:sz w:val="32"/>
          <w:szCs w:val="32"/>
        </w:rPr>
      </w:pPr>
      <w:r>
        <w:rPr>
          <w:rFonts w:hint="eastAsia" w:ascii="仿宋_GB2312" w:hAnsi="仿宋" w:eastAsia="仿宋_GB2312"/>
          <w:sz w:val="32"/>
          <w:szCs w:val="32"/>
        </w:rPr>
        <w:t>贾光华    吉木萨尔县环保局局长</w:t>
      </w:r>
    </w:p>
    <w:p>
      <w:pPr>
        <w:spacing w:line="560" w:lineRule="exact"/>
        <w:ind w:firstLine="2080" w:firstLineChars="650"/>
        <w:rPr>
          <w:rFonts w:ascii="仿宋_GB2312" w:hAnsi="仿宋" w:eastAsia="仿宋_GB2312"/>
          <w:sz w:val="32"/>
          <w:szCs w:val="32"/>
        </w:rPr>
      </w:pPr>
      <w:r>
        <w:rPr>
          <w:rFonts w:hint="eastAsia" w:ascii="仿宋_GB2312" w:hAnsi="仿宋" w:eastAsia="仿宋_GB2312"/>
          <w:sz w:val="32"/>
          <w:szCs w:val="32"/>
        </w:rPr>
        <w:t>吕国福    奇台县环保局局长</w:t>
      </w:r>
    </w:p>
    <w:p>
      <w:pPr>
        <w:spacing w:line="560" w:lineRule="exact"/>
        <w:ind w:firstLine="2080" w:firstLineChars="650"/>
        <w:rPr>
          <w:rFonts w:ascii="仿宋_GB2312" w:hAnsi="仿宋" w:eastAsia="仿宋_GB2312"/>
          <w:sz w:val="32"/>
          <w:szCs w:val="32"/>
        </w:rPr>
      </w:pPr>
      <w:r>
        <w:rPr>
          <w:rFonts w:hint="eastAsia" w:ascii="仿宋_GB2312" w:hAnsi="仿宋" w:eastAsia="仿宋_GB2312"/>
          <w:sz w:val="32"/>
          <w:szCs w:val="32"/>
        </w:rPr>
        <w:t>郭新泉    木垒县环保局局长</w:t>
      </w:r>
    </w:p>
    <w:p>
      <w:pPr>
        <w:spacing w:line="560" w:lineRule="exact"/>
        <w:ind w:left="4315" w:leftChars="988" w:hanging="2240" w:hangingChars="700"/>
        <w:rPr>
          <w:rFonts w:ascii="仿宋_GB2312" w:hAnsi="仿宋" w:eastAsia="仿宋_GB2312"/>
          <w:sz w:val="32"/>
          <w:szCs w:val="32"/>
        </w:rPr>
      </w:pPr>
      <w:r>
        <w:rPr>
          <w:rFonts w:hint="eastAsia" w:ascii="仿宋_GB2312" w:hAnsi="仿宋" w:eastAsia="仿宋_GB2312"/>
          <w:sz w:val="32"/>
          <w:szCs w:val="32"/>
        </w:rPr>
        <w:t xml:space="preserve">贾建伟    </w:t>
      </w:r>
      <w:r>
        <w:rPr>
          <w:rFonts w:hint="eastAsia" w:ascii="仿宋_GB2312" w:hAnsi="仿宋" w:eastAsia="仿宋_GB2312"/>
          <w:spacing w:val="-20"/>
          <w:sz w:val="32"/>
          <w:szCs w:val="32"/>
        </w:rPr>
        <w:t>昌吉国家农业园区规划建设环保局局</w:t>
      </w:r>
      <w:r>
        <w:rPr>
          <w:rFonts w:hint="eastAsia" w:ascii="仿宋_GB2312" w:hAnsi="仿宋" w:eastAsia="仿宋_GB2312"/>
          <w:sz w:val="32"/>
          <w:szCs w:val="32"/>
        </w:rPr>
        <w:t>长</w:t>
      </w:r>
    </w:p>
    <w:p>
      <w:pPr>
        <w:spacing w:line="560" w:lineRule="exact"/>
        <w:ind w:firstLine="2080" w:firstLineChars="650"/>
        <w:rPr>
          <w:rFonts w:ascii="仿宋_GB2312" w:hAnsi="仿宋" w:eastAsia="仿宋_GB2312"/>
          <w:sz w:val="32"/>
          <w:szCs w:val="32"/>
        </w:rPr>
      </w:pPr>
      <w:r>
        <w:rPr>
          <w:rFonts w:hint="eastAsia" w:ascii="仿宋_GB2312" w:hAnsi="仿宋" w:eastAsia="仿宋_GB2312"/>
          <w:sz w:val="32"/>
          <w:szCs w:val="32"/>
        </w:rPr>
        <w:t>杨  洁    昌吉国家高新区环保局局长</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昌吉州环境执法大练兵活动领导小组下设办公室、评审考核组、宣传报道组、</w:t>
      </w:r>
      <w:bookmarkStart w:id="0" w:name="OLE_LINK14"/>
      <w:r>
        <w:rPr>
          <w:rFonts w:hint="eastAsia" w:ascii="仿宋_GB2312" w:hAnsi="仿宋" w:eastAsia="仿宋_GB2312"/>
          <w:sz w:val="32"/>
          <w:szCs w:val="32"/>
        </w:rPr>
        <w:t>现场督查组</w:t>
      </w:r>
      <w:bookmarkEnd w:id="0"/>
      <w:r>
        <w:rPr>
          <w:rFonts w:hint="eastAsia" w:ascii="仿宋_GB2312" w:hAnsi="仿宋" w:eastAsia="仿宋_GB2312"/>
          <w:sz w:val="32"/>
          <w:szCs w:val="32"/>
        </w:rPr>
        <w:t>。</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（二）办公室</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主  任：李  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副主任：吴晓冬  </w:t>
      </w:r>
    </w:p>
    <w:p>
      <w:pPr>
        <w:spacing w:line="560" w:lineRule="exact"/>
        <w:ind w:left="2078" w:leftChars="304" w:hanging="1440" w:hangingChars="450"/>
        <w:rPr>
          <w:rFonts w:hint="eastAsia" w:ascii="仿宋_GB2312" w:hAnsi="仿宋" w:eastAsia="仿宋_GB2312"/>
          <w:sz w:val="32"/>
          <w:szCs w:val="32"/>
        </w:rPr>
      </w:pPr>
      <w:r>
        <w:rPr>
          <w:rFonts w:hint="eastAsia" w:ascii="仿宋_GB2312" w:hAnsi="仿宋" w:eastAsia="仿宋_GB2312"/>
          <w:sz w:val="32"/>
          <w:szCs w:val="32"/>
        </w:rPr>
        <w:t>联络员：</w:t>
      </w:r>
      <w:bookmarkStart w:id="1" w:name="OLE_LINK5"/>
      <w:r>
        <w:rPr>
          <w:rFonts w:hint="eastAsia" w:ascii="仿宋_GB2312" w:hAnsi="仿宋" w:eastAsia="仿宋_GB2312"/>
          <w:sz w:val="32"/>
          <w:szCs w:val="32"/>
        </w:rPr>
        <w:t>马淑娟（18699422366）、朱亚（18699118117）、</w:t>
      </w:r>
    </w:p>
    <w:p>
      <w:pPr>
        <w:spacing w:line="560" w:lineRule="exact"/>
        <w:ind w:firstLine="1920" w:firstLineChars="600"/>
        <w:rPr>
          <w:rFonts w:ascii="仿宋_GB2312" w:hAnsi="仿宋" w:eastAsia="仿宋_GB2312"/>
          <w:sz w:val="32"/>
          <w:szCs w:val="32"/>
        </w:rPr>
      </w:pPr>
      <w:r>
        <w:rPr>
          <w:rFonts w:hint="eastAsia" w:ascii="仿宋_GB2312" w:hAnsi="仿宋" w:eastAsia="仿宋_GB2312"/>
          <w:sz w:val="32"/>
          <w:szCs w:val="32"/>
        </w:rPr>
        <w:t>陈琪（18809056786）</w:t>
      </w:r>
    </w:p>
    <w:p>
      <w:pPr>
        <w:spacing w:line="560" w:lineRule="exact"/>
        <w:ind w:left="638" w:leftChars="304"/>
        <w:rPr>
          <w:rFonts w:ascii="仿宋_GB2312" w:hAnsi="仿宋" w:eastAsia="仿宋_GB2312"/>
          <w:sz w:val="32"/>
          <w:szCs w:val="32"/>
        </w:rPr>
      </w:pPr>
      <w:r>
        <w:rPr>
          <w:rFonts w:hint="eastAsia" w:ascii="仿宋_GB2312" w:hAnsi="仿宋" w:eastAsia="仿宋_GB2312"/>
          <w:sz w:val="32"/>
          <w:szCs w:val="32"/>
        </w:rPr>
        <w:t>主要职责：</w:t>
      </w:r>
      <w:bookmarkEnd w:id="1"/>
    </w:p>
    <w:p>
      <w:pPr>
        <w:spacing w:line="560" w:lineRule="exact"/>
        <w:ind w:left="638" w:leftChars="304"/>
        <w:rPr>
          <w:rFonts w:ascii="仿宋_GB2312" w:hAnsi="仿宋" w:eastAsia="仿宋_GB2312"/>
          <w:sz w:val="32"/>
          <w:szCs w:val="32"/>
        </w:rPr>
      </w:pPr>
      <w:r>
        <w:rPr>
          <w:rFonts w:hint="eastAsia" w:ascii="仿宋_GB2312" w:hAnsi="仿宋" w:eastAsia="仿宋_GB2312"/>
          <w:sz w:val="32"/>
          <w:szCs w:val="32"/>
        </w:rPr>
        <w:t>1.全面负责大练兵活动的组织协调；</w:t>
      </w:r>
    </w:p>
    <w:p>
      <w:pPr>
        <w:spacing w:line="560" w:lineRule="exact"/>
        <w:ind w:left="638" w:leftChars="304"/>
        <w:rPr>
          <w:rFonts w:ascii="仿宋_GB2312" w:hAnsi="仿宋" w:eastAsia="仿宋_GB2312"/>
          <w:sz w:val="32"/>
          <w:szCs w:val="32"/>
        </w:rPr>
      </w:pPr>
      <w:r>
        <w:rPr>
          <w:rFonts w:hint="eastAsia" w:ascii="仿宋_GB2312" w:hAnsi="仿宋" w:eastAsia="仿宋_GB2312"/>
          <w:sz w:val="32"/>
          <w:szCs w:val="32"/>
        </w:rPr>
        <w:t>2.负责制定大练兵实施方案，组织召开动员大会；</w:t>
      </w:r>
    </w:p>
    <w:p>
      <w:pPr>
        <w:spacing w:line="560" w:lineRule="exact"/>
        <w:ind w:left="638" w:leftChars="304"/>
        <w:jc w:val="left"/>
        <w:rPr>
          <w:rFonts w:hint="eastAsia" w:ascii="仿宋_GB2312" w:hAnsi="仿宋" w:eastAsia="仿宋_GB2312"/>
          <w:sz w:val="32"/>
          <w:szCs w:val="32"/>
        </w:rPr>
      </w:pPr>
      <w:r>
        <w:rPr>
          <w:rFonts w:hint="eastAsia" w:ascii="仿宋_GB2312" w:hAnsi="仿宋" w:eastAsia="仿宋_GB2312"/>
          <w:sz w:val="32"/>
          <w:szCs w:val="32"/>
        </w:rPr>
        <w:t>3.负责督促各县市（园区）环保部门制定大练兵实施方案、</w:t>
      </w:r>
    </w:p>
    <w:p>
      <w:pPr>
        <w:spacing w:line="560" w:lineRule="exact"/>
        <w:jc w:val="left"/>
        <w:rPr>
          <w:rFonts w:ascii="仿宋_GB2312" w:hAnsi="仿宋" w:eastAsia="仿宋_GB2312"/>
          <w:sz w:val="32"/>
          <w:szCs w:val="32"/>
        </w:rPr>
      </w:pPr>
      <w:r>
        <w:rPr>
          <w:rFonts w:hint="eastAsia" w:ascii="仿宋_GB2312" w:hAnsi="仿宋" w:eastAsia="仿宋_GB2312"/>
          <w:sz w:val="32"/>
          <w:szCs w:val="32"/>
        </w:rPr>
        <w:t>开展动员部署；</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4.负责向环保厅上报相关材料；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5.建立昌吉州联络员微信群，及时获取和通报活动进展情况；</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6.定期组织召开大练兵活动进展情况的工作会议，对大练兵活动期间出现的各类问题进行研究；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7.组织召开昌吉州环境执法大练兵活动总结表彰大会。 </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（三）评审考核组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组  长：吴晓冬</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副组长：杨元春</w:t>
      </w:r>
    </w:p>
    <w:p>
      <w:pPr>
        <w:spacing w:line="560" w:lineRule="exact"/>
        <w:ind w:left="1918" w:leftChars="304" w:hanging="1280" w:hangingChars="400"/>
        <w:rPr>
          <w:rFonts w:ascii="仿宋_GB2312" w:hAnsi="仿宋" w:eastAsia="仿宋_GB2312"/>
          <w:sz w:val="32"/>
          <w:szCs w:val="32"/>
        </w:rPr>
      </w:pPr>
      <w:r>
        <w:rPr>
          <w:rFonts w:hint="eastAsia" w:ascii="仿宋_GB2312" w:hAnsi="仿宋" w:eastAsia="仿宋_GB2312"/>
          <w:sz w:val="32"/>
          <w:szCs w:val="32"/>
        </w:rPr>
        <w:t>成  员：赵兵、朱亚、许超俊，有关行业专家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联络员：陈琪（18809056786）</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主要职责：</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1.细化、分解大练兵先进集体评选细则和先进个人评分细则；</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2.负责组织相关专家，对州本级、县市（园区）上报的先进个人及先进集体材料进行初审；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3.根据评审结果，拟定推荐自治区的先进集体和先进个人名单。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4.研究决定昌吉州表彰的先进集体和先进个人，推荐上报自治区环保厅的先进集体和先进个人；</w:t>
      </w:r>
    </w:p>
    <w:p>
      <w:pPr>
        <w:spacing w:line="56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 xml:space="preserve">（四）宣传报道组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组  长：刘  俊</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副组长：马淑娟</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成  员：李园春、禹涛、朱亚</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联络员：陈璐（15022980092）</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主要职责：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1.负责联络电视、广播、报纸、网络等新闻媒体，做好大练兵的宣传报道；</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2.对执法力度大、工作成效突出、公众满意度高的县市（园区），要组织专项宣传，创造良好的舆论氛围；</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3.加大典型案件曝光力度，进行深度报道，形成声势；</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4.负责在</w:t>
      </w:r>
      <w:bookmarkStart w:id="2" w:name="OLE_LINK13"/>
      <w:r>
        <w:rPr>
          <w:rFonts w:hint="eastAsia" w:ascii="仿宋_GB2312" w:hAnsi="仿宋" w:eastAsia="仿宋_GB2312"/>
          <w:sz w:val="32"/>
          <w:szCs w:val="32"/>
        </w:rPr>
        <w:t>州环保局门户网站和“昌吉环保”微信平台上开辟</w:t>
      </w:r>
      <w:bookmarkEnd w:id="2"/>
      <w:r>
        <w:rPr>
          <w:rFonts w:hint="eastAsia" w:ascii="仿宋_GB2312" w:hAnsi="仿宋" w:eastAsia="仿宋_GB2312"/>
          <w:sz w:val="32"/>
          <w:szCs w:val="32"/>
        </w:rPr>
        <w:t>“环境执法大练兵”专栏；</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5.选取优秀稿件，编制《昌吉州环境执法大练兵活动简报》，每月10日、25日前向自治区环保厅门户网站、《新疆环保》、《中国环境报》“环境执法大练兵”专栏投稿；</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6.统计、审核州本级和县市（园区）环保部门在活动期间上报的活动信息；</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color w:val="FF0000"/>
          <w:sz w:val="32"/>
          <w:szCs w:val="32"/>
        </w:rPr>
        <w:t xml:space="preserve"> </w:t>
      </w:r>
      <w:r>
        <w:rPr>
          <w:rFonts w:hint="eastAsia" w:ascii="仿宋_GB2312" w:hAnsi="仿宋" w:eastAsia="仿宋_GB2312"/>
          <w:sz w:val="32"/>
          <w:szCs w:val="32"/>
        </w:rPr>
        <w:t>7.在州环保局门户网站及“昌吉环保”微信平台上及时公开州本级和县市（园区）提供的案件基本情况，并设置网络公开投票通道，发动媒体和公众评选较为满意的处理处罚和移送公安机关案件以及执法公众满意度指标。</w:t>
      </w:r>
    </w:p>
    <w:p>
      <w:pPr>
        <w:spacing w:line="560" w:lineRule="exact"/>
        <w:ind w:firstLine="640"/>
        <w:rPr>
          <w:rFonts w:hint="eastAsia" w:ascii="楷体_GB2312" w:hAnsi="仿宋" w:eastAsia="楷体_GB2312"/>
          <w:b/>
          <w:sz w:val="32"/>
          <w:szCs w:val="32"/>
        </w:rPr>
      </w:pPr>
      <w:r>
        <w:rPr>
          <w:rFonts w:hint="eastAsia" w:ascii="楷体_GB2312" w:hAnsi="仿宋" w:eastAsia="楷体_GB2312"/>
          <w:b/>
          <w:sz w:val="32"/>
          <w:szCs w:val="32"/>
        </w:rPr>
        <w:t>（五）现场督查组</w:t>
      </w:r>
    </w:p>
    <w:p>
      <w:pPr>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组  长：杨元春</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副组长：赵  兵</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成  员：张继明、赵志成、陈金钟、阿塔吾拉，工作人员根据实际情况调配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联络员：楚战军（18699429788）</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主要职责：</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1．定期督查各县市（园区）开展大练兵活动进度，督促大练兵活动按期完成；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2.积极帮助和指导各县市（园区）寻找和发现案源，依法进行查处；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3.对各县市（园区）开展大练兵活动期间查处的案件进行现场指导，确保各县市（园区）保质保量完成大练兵方案的各项考核指标；</w:t>
      </w:r>
    </w:p>
    <w:p>
      <w:pPr>
        <w:spacing w:line="560" w:lineRule="exact"/>
        <w:ind w:left="640"/>
        <w:rPr>
          <w:rFonts w:hint="eastAsia" w:ascii="仿宋_GB2312" w:hAnsi="仿宋" w:eastAsia="仿宋_GB2312"/>
          <w:sz w:val="32"/>
          <w:szCs w:val="32"/>
        </w:rPr>
      </w:pPr>
      <w:r>
        <w:rPr>
          <w:rFonts w:hint="eastAsia" w:ascii="仿宋_GB2312" w:hAnsi="仿宋" w:eastAsia="仿宋_GB2312"/>
          <w:sz w:val="32"/>
          <w:szCs w:val="32"/>
        </w:rPr>
        <w:t>4.对督查中发现的好的做法、典型案例、先进个人及时进行</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宣传报道。</w:t>
      </w:r>
    </w:p>
    <w:p>
      <w:pPr>
        <w:spacing w:line="560" w:lineRule="exact"/>
        <w:rPr>
          <w:rFonts w:ascii="仿宋_GB2312" w:hAnsi="仿宋" w:eastAsia="仿宋_GB2312"/>
          <w:sz w:val="32"/>
          <w:szCs w:val="32"/>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四、时间安排</w:t>
      </w:r>
    </w:p>
    <w:p>
      <w:pPr>
        <w:adjustRightInd w:val="0"/>
        <w:snapToGrid w:val="0"/>
        <w:spacing w:line="560" w:lineRule="exact"/>
        <w:ind w:firstLine="643" w:firstLineChars="200"/>
        <w:rPr>
          <w:rFonts w:ascii="仿宋_GB2312" w:hAnsi="仿宋" w:eastAsia="仿宋_GB2312"/>
          <w:sz w:val="32"/>
          <w:szCs w:val="32"/>
        </w:rPr>
      </w:pPr>
      <w:r>
        <w:rPr>
          <w:rFonts w:hint="eastAsia" w:ascii="楷体_GB2312" w:hAnsi="仿宋" w:eastAsia="楷体_GB2312"/>
          <w:b/>
          <w:sz w:val="32"/>
          <w:szCs w:val="32"/>
        </w:rPr>
        <w:t>（一）动员部署阶段（9月初）。</w:t>
      </w:r>
      <w:r>
        <w:rPr>
          <w:rFonts w:hint="eastAsia" w:ascii="仿宋_GB2312" w:hAnsi="仿宋" w:eastAsia="仿宋_GB2312"/>
          <w:sz w:val="32"/>
          <w:szCs w:val="32"/>
        </w:rPr>
        <w:t>各县市（园区）要结合实际情况制定具体实施方案。动员部署情况、实施方案和联络员名单于2016年9月22日前报送至昌吉州环境执法大练兵活动办公室，办公室将建立联络员微信群，及时获取和通报活动开展情况。</w:t>
      </w:r>
    </w:p>
    <w:p>
      <w:pPr>
        <w:adjustRightInd w:val="0"/>
        <w:snapToGrid w:val="0"/>
        <w:spacing w:line="560" w:lineRule="exact"/>
        <w:ind w:firstLine="643" w:firstLineChars="200"/>
        <w:rPr>
          <w:rFonts w:ascii="仿宋_GB2312" w:hAnsi="仿宋" w:eastAsia="仿宋_GB2312"/>
          <w:sz w:val="32"/>
          <w:szCs w:val="32"/>
        </w:rPr>
      </w:pPr>
      <w:r>
        <w:rPr>
          <w:rFonts w:hint="eastAsia" w:ascii="楷体_GB2312" w:hAnsi="仿宋" w:eastAsia="楷体_GB2312"/>
          <w:b/>
          <w:sz w:val="32"/>
          <w:szCs w:val="32"/>
        </w:rPr>
        <w:t>（二）活动实施阶段（9-11月）。</w:t>
      </w:r>
      <w:r>
        <w:rPr>
          <w:rFonts w:hint="eastAsia" w:ascii="仿宋_GB2312" w:hAnsi="仿宋" w:eastAsia="仿宋_GB2312"/>
          <w:sz w:val="32"/>
          <w:szCs w:val="32"/>
        </w:rPr>
        <w:t>活动期间，各县市（园区）每月5日、20日分别报送1期环境执法大练兵活动简报，反映各县市（园区）在大练兵活动中办理的案件数量、典型案例、取得的成效、好的做法和存在的问题。</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州环保局门户网站和“昌吉环保”微信平台上将开辟“环境执法大练兵”专栏，州本级和各县市（园区）要积极向专栏投稿，宣传当地活动开展情况。州环保局将选取优秀稿件，向自治区环保厅门户网站、《新疆环保》和《中国环境报》“环境执法大练兵”专栏投稿。</w:t>
      </w:r>
    </w:p>
    <w:p>
      <w:pPr>
        <w:adjustRightInd w:val="0"/>
        <w:snapToGrid w:val="0"/>
        <w:spacing w:line="560" w:lineRule="exact"/>
        <w:ind w:firstLine="643" w:firstLineChars="200"/>
        <w:rPr>
          <w:rFonts w:ascii="仿宋_GB2312" w:hAnsi="仿宋" w:eastAsia="仿宋_GB2312"/>
          <w:sz w:val="32"/>
          <w:szCs w:val="32"/>
        </w:rPr>
      </w:pPr>
      <w:r>
        <w:rPr>
          <w:rFonts w:hint="eastAsia" w:ascii="楷体_GB2312" w:hAnsi="仿宋" w:eastAsia="楷体_GB2312"/>
          <w:b/>
          <w:sz w:val="32"/>
          <w:szCs w:val="32"/>
        </w:rPr>
        <w:t>（三）自评推选阶段（11月10日-20日）。</w:t>
      </w:r>
      <w:r>
        <w:rPr>
          <w:rFonts w:hint="eastAsia" w:ascii="仿宋_GB2312" w:hAnsi="仿宋" w:eastAsia="仿宋_GB2312"/>
          <w:sz w:val="32"/>
          <w:szCs w:val="32"/>
        </w:rPr>
        <w:t>各县市（园区）环保部门对大练兵活动开展情况进行自评，推选出2-5名先进个人候选名单。各县市（园区）环保局直接被列为县级先进集体候选名单。11月18日前将活动自评报告、先进集体和先进个人候选名单情况报告及相关材料报送州环保局评审考评组。</w:t>
      </w:r>
    </w:p>
    <w:p>
      <w:pPr>
        <w:adjustRightInd w:val="0"/>
        <w:snapToGrid w:val="0"/>
        <w:spacing w:line="560" w:lineRule="exact"/>
        <w:ind w:firstLine="643" w:firstLineChars="200"/>
        <w:rPr>
          <w:rFonts w:ascii="仿宋_GB2312" w:hAnsi="仿宋" w:eastAsia="仿宋_GB2312"/>
          <w:sz w:val="32"/>
          <w:szCs w:val="32"/>
        </w:rPr>
      </w:pPr>
      <w:r>
        <w:rPr>
          <w:rFonts w:hint="eastAsia" w:ascii="楷体_GB2312" w:hAnsi="仿宋" w:eastAsia="楷体_GB2312"/>
          <w:b/>
          <w:sz w:val="32"/>
          <w:szCs w:val="32"/>
        </w:rPr>
        <w:t>（四）总结表彰阶段（2016年12月-2017年2月）。</w:t>
      </w:r>
      <w:r>
        <w:rPr>
          <w:rFonts w:hint="eastAsia" w:ascii="仿宋_GB2312" w:hAnsi="仿宋" w:eastAsia="仿宋_GB2312"/>
          <w:sz w:val="32"/>
          <w:szCs w:val="32"/>
        </w:rPr>
        <w:t>我局将组织评审组对各县市（园区）工作开展情况进行初评，评选出5个县级环境执法大练兵先进集体、20位昌吉州环境执法大练兵先进个人，同时确定向自治区环保厅推荐全疆环境执法大练兵先进集体和先进个人候选名单。11月30日前，将全州环境执法大练兵总结报告、先进集体和先进个人候选名单情况报告及相关材料报送自治区环保厅。待环保厅总结表彰工作完成后，将对昌吉州环境执法大练兵先进集体、先进个人和获得自治区表彰的先进集体、先进个人进行表彰。</w:t>
      </w:r>
    </w:p>
    <w:p>
      <w:pPr>
        <w:adjustRightInd w:val="0"/>
        <w:snapToGrid w:val="0"/>
        <w:spacing w:line="560" w:lineRule="exact"/>
        <w:ind w:firstLine="640" w:firstLineChars="200"/>
        <w:rPr>
          <w:rFonts w:ascii="仿宋_GB2312" w:hAnsi="仿宋" w:eastAsia="仿宋_GB2312"/>
          <w:sz w:val="32"/>
          <w:szCs w:val="32"/>
        </w:rPr>
      </w:pPr>
      <w:r>
        <w:rPr>
          <w:rFonts w:hint="eastAsia" w:ascii="黑体" w:hAnsi="黑体" w:eastAsia="黑体"/>
          <w:sz w:val="32"/>
          <w:szCs w:val="32"/>
        </w:rPr>
        <w:t>五、有关要求</w:t>
      </w:r>
    </w:p>
    <w:p>
      <w:pPr>
        <w:adjustRightInd w:val="0"/>
        <w:snapToGrid w:val="0"/>
        <w:spacing w:line="560" w:lineRule="exact"/>
        <w:ind w:firstLine="640" w:firstLineChars="200"/>
        <w:rPr>
          <w:rFonts w:ascii="仿宋_GB2312" w:hAnsi="仿宋" w:eastAsia="仿宋_GB2312"/>
          <w:sz w:val="32"/>
          <w:szCs w:val="32"/>
        </w:rPr>
      </w:pPr>
      <w:r>
        <w:rPr>
          <w:rFonts w:hint="eastAsia" w:ascii="楷体" w:hAnsi="楷体" w:eastAsia="楷体"/>
          <w:b/>
          <w:sz w:val="32"/>
          <w:szCs w:val="32"/>
        </w:rPr>
        <w:t>（一）全面部署，及时行动。</w:t>
      </w:r>
      <w:r>
        <w:rPr>
          <w:rFonts w:hint="eastAsia" w:ascii="仿宋_GB2312" w:hAnsi="仿宋" w:eastAsia="仿宋_GB2312"/>
          <w:b/>
          <w:sz w:val="32"/>
          <w:szCs w:val="32"/>
        </w:rPr>
        <w:t>一要</w:t>
      </w:r>
      <w:r>
        <w:rPr>
          <w:rFonts w:hint="eastAsia" w:ascii="仿宋_GB2312" w:hAnsi="仿宋" w:eastAsia="仿宋_GB2312"/>
          <w:sz w:val="32"/>
          <w:szCs w:val="32"/>
        </w:rPr>
        <w:t>高度重视。开展环境执法大练兵，是磨练执法队伍、提高依法规范执法的意识和能力、振奋队伍精神、提高队伍凝聚力的重要举措。各县市（园区）环保部门要把大练兵作为全局性重点工作，发动所有在岗执法人员全员参与。全面营造“比学赶帮超”的工作氛围，要根据实际情况制定具体工作方案，安排专项经费予以支持保障。</w:t>
      </w:r>
      <w:r>
        <w:rPr>
          <w:rFonts w:hint="eastAsia" w:ascii="仿宋_GB2312" w:hAnsi="仿宋" w:eastAsia="仿宋_GB2312"/>
          <w:b/>
          <w:sz w:val="32"/>
          <w:szCs w:val="32"/>
        </w:rPr>
        <w:t>二要</w:t>
      </w:r>
      <w:r>
        <w:rPr>
          <w:rFonts w:hint="eastAsia" w:ascii="仿宋_GB2312" w:hAnsi="仿宋" w:eastAsia="仿宋_GB2312"/>
          <w:sz w:val="32"/>
          <w:szCs w:val="32"/>
        </w:rPr>
        <w:t>深入开展。充分调动县市（园区）环保部门、环境执法监管人员学习基础知识、研究执法技能、提高个人素质和执法能力的积极性和主动性。</w:t>
      </w:r>
      <w:r>
        <w:rPr>
          <w:rFonts w:hint="eastAsia" w:ascii="仿宋_GB2312" w:hAnsi="仿宋" w:eastAsia="仿宋_GB2312"/>
          <w:b/>
          <w:sz w:val="32"/>
          <w:szCs w:val="32"/>
        </w:rPr>
        <w:t>三要</w:t>
      </w:r>
      <w:r>
        <w:rPr>
          <w:rFonts w:hint="eastAsia" w:ascii="仿宋_GB2312" w:hAnsi="仿宋" w:eastAsia="仿宋_GB2312"/>
          <w:sz w:val="32"/>
          <w:szCs w:val="32"/>
        </w:rPr>
        <w:t>加强协作。全州环保系统和环保部门内部各科室（单位）之间，要不断加强协作，强化信息沟通，提高宣传报道深度，积极寻找案源，加大执法联动力度，依法严厉查处各类环境违法犯罪行为。</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楷体" w:hAnsi="楷体" w:eastAsia="楷体"/>
          <w:b/>
          <w:sz w:val="32"/>
          <w:szCs w:val="32"/>
        </w:rPr>
        <w:t>（二）科学练兵，突出实效。</w:t>
      </w:r>
      <w:r>
        <w:rPr>
          <w:rFonts w:hint="eastAsia" w:ascii="仿宋_GB2312" w:hAnsi="仿宋" w:eastAsia="仿宋_GB2312"/>
          <w:sz w:val="32"/>
          <w:szCs w:val="32"/>
        </w:rPr>
        <w:t>各县市（园区）要将大练兵充分融合到污染源日常监管、“双零”行动及昌吉州环境执法规范年活动等专项检查、群众举报或媒体反映环境违法案件查处等当前执法工作中，通过依法、严格、规范执法，达到练兵目的。做到在日常执法中练兵，依据练兵实效进行评比，在总结评比中提高执法能力。</w:t>
      </w:r>
    </w:p>
    <w:p>
      <w:pPr>
        <w:adjustRightInd w:val="0"/>
        <w:snapToGrid w:val="0"/>
        <w:spacing w:line="560" w:lineRule="exact"/>
        <w:ind w:firstLine="640" w:firstLineChars="200"/>
        <w:rPr>
          <w:rFonts w:ascii="仿宋_GB2312" w:hAnsi="仿宋" w:eastAsia="仿宋_GB2312"/>
          <w:sz w:val="32"/>
          <w:szCs w:val="32"/>
        </w:rPr>
      </w:pPr>
    </w:p>
    <w:p>
      <w:pPr>
        <w:adjustRightInd w:val="0"/>
        <w:snapToGrid w:val="0"/>
        <w:spacing w:line="560" w:lineRule="exact"/>
        <w:ind w:firstLine="640" w:firstLineChars="200"/>
        <w:rPr>
          <w:rFonts w:ascii="仿宋_GB2312" w:hAnsi="仿宋" w:eastAsia="仿宋_GB2312"/>
          <w:sz w:val="32"/>
          <w:szCs w:val="32"/>
        </w:rPr>
      </w:pPr>
      <w:r>
        <w:rPr>
          <w:rFonts w:hint="eastAsia" w:ascii="楷体" w:hAnsi="楷体" w:eastAsia="楷体"/>
          <w:b/>
          <w:sz w:val="32"/>
          <w:szCs w:val="32"/>
        </w:rPr>
        <w:t>（三）挖掘典型，示范引领。</w:t>
      </w:r>
      <w:r>
        <w:rPr>
          <w:rFonts w:hint="eastAsia" w:ascii="仿宋_GB2312" w:hAnsi="仿宋" w:eastAsia="仿宋_GB2312"/>
          <w:sz w:val="32"/>
          <w:szCs w:val="32"/>
        </w:rPr>
        <w:t>各县市（园区）环保部门要认真开展自评工作，积极挖掘先进典型，发挥典型模范示范作用。被推荐的先进个人候选人由所在环保部门出具候选人廉洁执法的相关证明材料。昌吉州环保局将于2016年11月30日前向社会公布先进个人候选名单，并公布举报电话，接受监督。</w:t>
      </w:r>
    </w:p>
    <w:p>
      <w:pPr>
        <w:adjustRightInd w:val="0"/>
        <w:snapToGrid w:val="0"/>
        <w:spacing w:line="560" w:lineRule="exact"/>
        <w:ind w:firstLine="640" w:firstLineChars="200"/>
        <w:rPr>
          <w:rFonts w:ascii="仿宋_GB2312" w:hAnsi="仿宋" w:eastAsia="仿宋_GB2312"/>
          <w:sz w:val="32"/>
          <w:szCs w:val="32"/>
        </w:rPr>
      </w:pPr>
      <w:r>
        <w:rPr>
          <w:rFonts w:hint="eastAsia" w:ascii="楷体" w:hAnsi="楷体" w:eastAsia="楷体"/>
          <w:b/>
          <w:sz w:val="32"/>
          <w:szCs w:val="32"/>
        </w:rPr>
        <w:t>（四）加强宣传，公众参与。</w:t>
      </w:r>
      <w:r>
        <w:rPr>
          <w:rFonts w:hint="eastAsia" w:ascii="仿宋_GB2312" w:hAnsi="仿宋" w:eastAsia="仿宋_GB2312"/>
          <w:sz w:val="32"/>
          <w:szCs w:val="32"/>
        </w:rPr>
        <w:t>各县市（园区）环保部门在活动期间要组织电视、广播、报纸、网络等新闻媒体做好大练兵的宣传报道；对执法力度大、工作成效突出、公众满意度高的地方，要组织专项宣传，创造良好的舆论氛围；加大典型案件曝光力度，进行深度报道，形成声势。州环保局将邀请相关专家、媒体和公众共同参与评价各地大练兵活动成果；在州环保局门户网站和“昌吉环保”微信平台上开设“环境执法大练兵”专栏，各县市（园区）要积极投稿，实时宣传当地活动进展和动态。州环保局将选取优秀稿件投送至自治区环保厅门户网站、《新疆环保》和中国环境报“环境执法大练兵”专栏。</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同时，要鼓励公众和媒体参与到大练兵活动中来，积极举报或反映损害群众健康的环境违法案件。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D1408"/>
    <w:multiLevelType w:val="multilevel"/>
    <w:tmpl w:val="104D1408"/>
    <w:lvl w:ilvl="0" w:tentative="0">
      <w:start w:val="1"/>
      <w:numFmt w:val="japaneseCounting"/>
      <w:lvlText w:val="（%1）"/>
      <w:lvlJc w:val="left"/>
      <w:pPr>
        <w:ind w:left="1647" w:hanging="108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51898"/>
    <w:rsid w:val="770518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1"/>
    <w:basedOn w:val="1"/>
    <w:qFormat/>
    <w:uiPriority w:val="99"/>
    <w:pPr>
      <w:ind w:firstLine="420" w:firstLineChars="200"/>
    </w:pPr>
  </w:style>
  <w:style w:type="paragraph" w:customStyle="1" w:styleId="5">
    <w:name w:val="_Style 2"/>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2016-09-30T04:29:00Z</dcterms:created>
  <dc:creator>Administrator</dc:creator>
  <cp:lastModifiedBy>Administrator</cp:lastModifiedBy>
  <dcterms:modified xsi:type="dcterms:W3CDTF">2016-09-30T04:30:06Z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