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EA526" w14:textId="77777777" w:rsidR="00A472DF" w:rsidRPr="0006340F" w:rsidRDefault="00B47EF3">
      <w:pPr>
        <w:pStyle w:val="af5"/>
        <w:jc w:val="center"/>
        <w:outlineLvl w:val="0"/>
        <w:rPr>
          <w:rFonts w:ascii="Times New Roman" w:eastAsia="黑体" w:hAnsi="Times New Roman"/>
          <w:snapToGrid w:val="0"/>
          <w:sz w:val="30"/>
          <w:szCs w:val="30"/>
        </w:rPr>
      </w:pPr>
      <w:r w:rsidRPr="0006340F">
        <w:rPr>
          <w:rFonts w:ascii="Times New Roman" w:eastAsia="黑体" w:hAnsi="Times New Roman"/>
          <w:snapToGrid w:val="0"/>
          <w:sz w:val="30"/>
          <w:szCs w:val="30"/>
        </w:rPr>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
        <w:gridCol w:w="1067"/>
        <w:gridCol w:w="2304"/>
        <w:gridCol w:w="1735"/>
        <w:gridCol w:w="3118"/>
      </w:tblGrid>
      <w:tr w:rsidR="00171F18" w:rsidRPr="0006340F" w14:paraId="3E6FE9DA" w14:textId="77777777" w:rsidTr="00046C94">
        <w:trPr>
          <w:trHeight w:val="497"/>
          <w:jc w:val="center"/>
        </w:trPr>
        <w:tc>
          <w:tcPr>
            <w:tcW w:w="1711" w:type="dxa"/>
            <w:gridSpan w:val="2"/>
            <w:tcMar>
              <w:top w:w="16" w:type="dxa"/>
              <w:left w:w="16" w:type="dxa"/>
              <w:right w:w="16" w:type="dxa"/>
            </w:tcMar>
            <w:vAlign w:val="center"/>
          </w:tcPr>
          <w:p w14:paraId="77C2A15B" w14:textId="77777777" w:rsidR="00A472DF" w:rsidRPr="0006340F" w:rsidRDefault="00B47EF3">
            <w:pPr>
              <w:adjustRightInd w:val="0"/>
              <w:snapToGrid w:val="0"/>
              <w:jc w:val="center"/>
              <w:rPr>
                <w:sz w:val="24"/>
              </w:rPr>
            </w:pPr>
            <w:r w:rsidRPr="0006340F">
              <w:rPr>
                <w:sz w:val="24"/>
              </w:rPr>
              <w:t>建设项目名称</w:t>
            </w:r>
          </w:p>
        </w:tc>
        <w:tc>
          <w:tcPr>
            <w:tcW w:w="7159" w:type="dxa"/>
            <w:gridSpan w:val="3"/>
            <w:vAlign w:val="center"/>
          </w:tcPr>
          <w:p w14:paraId="00B5183F" w14:textId="77777777" w:rsidR="00A472DF" w:rsidRPr="0006340F" w:rsidRDefault="00D938E7" w:rsidP="003F7BFD">
            <w:pPr>
              <w:adjustRightInd w:val="0"/>
              <w:snapToGrid w:val="0"/>
              <w:jc w:val="center"/>
              <w:rPr>
                <w:sz w:val="24"/>
              </w:rPr>
            </w:pPr>
            <w:r w:rsidRPr="0006340F">
              <w:rPr>
                <w:rFonts w:hint="eastAsia"/>
                <w:sz w:val="24"/>
              </w:rPr>
              <w:t>新疆华宇新材料有限公司</w:t>
            </w:r>
            <w:r w:rsidRPr="0006340F">
              <w:rPr>
                <w:rFonts w:hint="eastAsia"/>
                <w:sz w:val="24"/>
              </w:rPr>
              <w:t>10</w:t>
            </w:r>
            <w:r w:rsidRPr="0006340F">
              <w:rPr>
                <w:rFonts w:hint="eastAsia"/>
                <w:sz w:val="24"/>
              </w:rPr>
              <w:t>吨燃气蒸汽锅炉项目</w:t>
            </w:r>
          </w:p>
        </w:tc>
      </w:tr>
      <w:tr w:rsidR="00171F18" w:rsidRPr="0006340F" w14:paraId="428C6221" w14:textId="77777777" w:rsidTr="00046C94">
        <w:trPr>
          <w:trHeight w:val="497"/>
          <w:jc w:val="center"/>
        </w:trPr>
        <w:tc>
          <w:tcPr>
            <w:tcW w:w="1711" w:type="dxa"/>
            <w:gridSpan w:val="2"/>
            <w:tcMar>
              <w:top w:w="16" w:type="dxa"/>
              <w:left w:w="16" w:type="dxa"/>
              <w:right w:w="16" w:type="dxa"/>
            </w:tcMar>
            <w:vAlign w:val="center"/>
          </w:tcPr>
          <w:p w14:paraId="666B162D" w14:textId="77777777" w:rsidR="00A472DF" w:rsidRPr="0006340F" w:rsidRDefault="00B47EF3">
            <w:pPr>
              <w:adjustRightInd w:val="0"/>
              <w:snapToGrid w:val="0"/>
              <w:jc w:val="center"/>
              <w:rPr>
                <w:sz w:val="24"/>
              </w:rPr>
            </w:pPr>
            <w:r w:rsidRPr="0006340F">
              <w:rPr>
                <w:sz w:val="24"/>
              </w:rPr>
              <w:t>项目代码</w:t>
            </w:r>
          </w:p>
        </w:tc>
        <w:tc>
          <w:tcPr>
            <w:tcW w:w="7159" w:type="dxa"/>
            <w:gridSpan w:val="3"/>
            <w:vAlign w:val="center"/>
          </w:tcPr>
          <w:p w14:paraId="353EBAAE" w14:textId="77777777" w:rsidR="00A472DF" w:rsidRPr="0006340F" w:rsidRDefault="00D938E7">
            <w:pPr>
              <w:adjustRightInd w:val="0"/>
              <w:snapToGrid w:val="0"/>
              <w:jc w:val="center"/>
              <w:rPr>
                <w:sz w:val="24"/>
              </w:rPr>
            </w:pPr>
            <w:r w:rsidRPr="0006340F">
              <w:rPr>
                <w:rFonts w:hint="eastAsia"/>
                <w:sz w:val="24"/>
              </w:rPr>
              <w:t>2</w:t>
            </w:r>
            <w:r w:rsidRPr="0006340F">
              <w:rPr>
                <w:sz w:val="24"/>
              </w:rPr>
              <w:t>311-652324-04-01-425718</w:t>
            </w:r>
          </w:p>
        </w:tc>
      </w:tr>
      <w:tr w:rsidR="00171F18" w:rsidRPr="0006340F" w14:paraId="24603E28" w14:textId="77777777" w:rsidTr="00046C94">
        <w:trPr>
          <w:trHeight w:val="497"/>
          <w:jc w:val="center"/>
        </w:trPr>
        <w:tc>
          <w:tcPr>
            <w:tcW w:w="1711" w:type="dxa"/>
            <w:gridSpan w:val="2"/>
            <w:tcMar>
              <w:top w:w="16" w:type="dxa"/>
              <w:left w:w="16" w:type="dxa"/>
              <w:right w:w="16" w:type="dxa"/>
            </w:tcMar>
            <w:vAlign w:val="center"/>
          </w:tcPr>
          <w:p w14:paraId="1E9D5951" w14:textId="77777777" w:rsidR="00A472DF" w:rsidRPr="0006340F" w:rsidRDefault="00B47EF3">
            <w:pPr>
              <w:adjustRightInd w:val="0"/>
              <w:snapToGrid w:val="0"/>
              <w:jc w:val="center"/>
              <w:rPr>
                <w:sz w:val="24"/>
              </w:rPr>
            </w:pPr>
            <w:r w:rsidRPr="0006340F">
              <w:rPr>
                <w:sz w:val="24"/>
              </w:rPr>
              <w:t>建设单位联系人</w:t>
            </w:r>
          </w:p>
        </w:tc>
        <w:tc>
          <w:tcPr>
            <w:tcW w:w="2304" w:type="dxa"/>
            <w:vAlign w:val="center"/>
          </w:tcPr>
          <w:p w14:paraId="15783D4A" w14:textId="77777777" w:rsidR="00A472DF" w:rsidRPr="0006340F" w:rsidRDefault="00D938E7">
            <w:pPr>
              <w:adjustRightInd w:val="0"/>
              <w:snapToGrid w:val="0"/>
              <w:jc w:val="center"/>
              <w:rPr>
                <w:sz w:val="24"/>
              </w:rPr>
            </w:pPr>
            <w:r w:rsidRPr="0006340F">
              <w:rPr>
                <w:rFonts w:hint="eastAsia"/>
                <w:sz w:val="24"/>
              </w:rPr>
              <w:t>杜海普</w:t>
            </w:r>
          </w:p>
        </w:tc>
        <w:tc>
          <w:tcPr>
            <w:tcW w:w="1735" w:type="dxa"/>
            <w:vAlign w:val="center"/>
          </w:tcPr>
          <w:p w14:paraId="40D3F096" w14:textId="77777777" w:rsidR="00A472DF" w:rsidRPr="0006340F" w:rsidRDefault="00B47EF3">
            <w:pPr>
              <w:adjustRightInd w:val="0"/>
              <w:snapToGrid w:val="0"/>
              <w:jc w:val="center"/>
              <w:rPr>
                <w:sz w:val="24"/>
              </w:rPr>
            </w:pPr>
            <w:r w:rsidRPr="0006340F">
              <w:rPr>
                <w:sz w:val="24"/>
              </w:rPr>
              <w:t>联系方式</w:t>
            </w:r>
          </w:p>
        </w:tc>
        <w:tc>
          <w:tcPr>
            <w:tcW w:w="3120" w:type="dxa"/>
            <w:vAlign w:val="center"/>
          </w:tcPr>
          <w:p w14:paraId="1DC186E2" w14:textId="5A71B489" w:rsidR="00A472DF" w:rsidRPr="0006340F" w:rsidRDefault="009374E0">
            <w:pPr>
              <w:adjustRightInd w:val="0"/>
              <w:snapToGrid w:val="0"/>
              <w:jc w:val="center"/>
              <w:rPr>
                <w:sz w:val="24"/>
              </w:rPr>
            </w:pPr>
            <w:r>
              <w:rPr>
                <w:rFonts w:hint="eastAsia"/>
                <w:sz w:val="24"/>
              </w:rPr>
              <w:t>***********</w:t>
            </w:r>
          </w:p>
        </w:tc>
      </w:tr>
      <w:tr w:rsidR="00D938E7" w:rsidRPr="0006340F" w14:paraId="560C25A3" w14:textId="77777777" w:rsidTr="00046C94">
        <w:trPr>
          <w:trHeight w:val="497"/>
          <w:jc w:val="center"/>
        </w:trPr>
        <w:tc>
          <w:tcPr>
            <w:tcW w:w="1711" w:type="dxa"/>
            <w:gridSpan w:val="2"/>
            <w:tcMar>
              <w:top w:w="16" w:type="dxa"/>
              <w:left w:w="16" w:type="dxa"/>
              <w:right w:w="16" w:type="dxa"/>
            </w:tcMar>
            <w:vAlign w:val="center"/>
          </w:tcPr>
          <w:p w14:paraId="1B3D44E6" w14:textId="77777777" w:rsidR="00D938E7" w:rsidRPr="0006340F" w:rsidRDefault="00D938E7" w:rsidP="00D938E7">
            <w:pPr>
              <w:adjustRightInd w:val="0"/>
              <w:snapToGrid w:val="0"/>
              <w:jc w:val="center"/>
              <w:rPr>
                <w:sz w:val="24"/>
              </w:rPr>
            </w:pPr>
            <w:r w:rsidRPr="0006340F">
              <w:rPr>
                <w:sz w:val="24"/>
              </w:rPr>
              <w:t>建设地点</w:t>
            </w:r>
          </w:p>
        </w:tc>
        <w:tc>
          <w:tcPr>
            <w:tcW w:w="7159" w:type="dxa"/>
            <w:gridSpan w:val="3"/>
            <w:vAlign w:val="center"/>
          </w:tcPr>
          <w:p w14:paraId="1888E028" w14:textId="25BBA7FF" w:rsidR="00D938E7" w:rsidRPr="0006340F" w:rsidRDefault="00D938E7" w:rsidP="00D938E7">
            <w:pPr>
              <w:adjustRightInd w:val="0"/>
              <w:snapToGrid w:val="0"/>
              <w:jc w:val="center"/>
              <w:rPr>
                <w:sz w:val="24"/>
              </w:rPr>
            </w:pPr>
            <w:r w:rsidRPr="0006340F">
              <w:rPr>
                <w:rFonts w:hint="eastAsia"/>
                <w:sz w:val="24"/>
              </w:rPr>
              <w:t>玛纳斯县沪霍线与平原林场一四分场公路交界西南方向</w:t>
            </w:r>
            <w:r w:rsidRPr="0006340F">
              <w:rPr>
                <w:rFonts w:hint="eastAsia"/>
                <w:sz w:val="24"/>
              </w:rPr>
              <w:t>4</w:t>
            </w:r>
            <w:r w:rsidRPr="0006340F">
              <w:rPr>
                <w:sz w:val="24"/>
              </w:rPr>
              <w:t>50m</w:t>
            </w:r>
            <w:r w:rsidRPr="0006340F">
              <w:rPr>
                <w:rFonts w:hint="eastAsia"/>
                <w:sz w:val="24"/>
              </w:rPr>
              <w:t>处</w:t>
            </w:r>
            <w:r w:rsidR="0082791F" w:rsidRPr="0006340F">
              <w:rPr>
                <w:rFonts w:hint="eastAsia"/>
                <w:sz w:val="24"/>
              </w:rPr>
              <w:t>新疆华宇新材料有限公司厂区</w:t>
            </w:r>
          </w:p>
        </w:tc>
      </w:tr>
      <w:tr w:rsidR="00D938E7" w:rsidRPr="0006340F" w14:paraId="423B3AC4" w14:textId="77777777" w:rsidTr="00046C94">
        <w:trPr>
          <w:trHeight w:val="497"/>
          <w:jc w:val="center"/>
        </w:trPr>
        <w:tc>
          <w:tcPr>
            <w:tcW w:w="1711" w:type="dxa"/>
            <w:gridSpan w:val="2"/>
            <w:tcMar>
              <w:top w:w="16" w:type="dxa"/>
              <w:left w:w="16" w:type="dxa"/>
              <w:right w:w="16" w:type="dxa"/>
            </w:tcMar>
            <w:vAlign w:val="center"/>
          </w:tcPr>
          <w:p w14:paraId="2B0CC684" w14:textId="77777777" w:rsidR="00D938E7" w:rsidRPr="0006340F" w:rsidRDefault="00D938E7" w:rsidP="00D938E7">
            <w:pPr>
              <w:adjustRightInd w:val="0"/>
              <w:snapToGrid w:val="0"/>
              <w:jc w:val="center"/>
              <w:rPr>
                <w:sz w:val="24"/>
              </w:rPr>
            </w:pPr>
            <w:r w:rsidRPr="0006340F">
              <w:rPr>
                <w:sz w:val="24"/>
              </w:rPr>
              <w:t>地理坐标</w:t>
            </w:r>
          </w:p>
        </w:tc>
        <w:tc>
          <w:tcPr>
            <w:tcW w:w="7159" w:type="dxa"/>
            <w:gridSpan w:val="3"/>
            <w:vAlign w:val="center"/>
          </w:tcPr>
          <w:p w14:paraId="242889CD" w14:textId="77777777" w:rsidR="00D938E7" w:rsidRPr="0006340F" w:rsidRDefault="00D938E7" w:rsidP="00D938E7">
            <w:pPr>
              <w:jc w:val="center"/>
              <w:rPr>
                <w:sz w:val="24"/>
              </w:rPr>
            </w:pPr>
            <w:r w:rsidRPr="0006340F">
              <w:rPr>
                <w:bCs/>
                <w:sz w:val="24"/>
              </w:rPr>
              <w:t>86°20′4</w:t>
            </w:r>
            <w:r w:rsidR="003F5277" w:rsidRPr="0006340F">
              <w:rPr>
                <w:bCs/>
                <w:sz w:val="24"/>
              </w:rPr>
              <w:t>5.735</w:t>
            </w:r>
            <w:r w:rsidRPr="0006340F">
              <w:rPr>
                <w:bCs/>
                <w:sz w:val="24"/>
              </w:rPr>
              <w:t>″E</w:t>
            </w:r>
            <w:r w:rsidRPr="0006340F">
              <w:rPr>
                <w:rFonts w:hint="eastAsia"/>
                <w:bCs/>
                <w:sz w:val="24"/>
              </w:rPr>
              <w:t>，</w:t>
            </w:r>
            <w:r w:rsidRPr="0006340F">
              <w:rPr>
                <w:bCs/>
                <w:sz w:val="24"/>
              </w:rPr>
              <w:t>44°13′</w:t>
            </w:r>
            <w:r w:rsidR="003F5277" w:rsidRPr="0006340F">
              <w:rPr>
                <w:bCs/>
                <w:sz w:val="24"/>
              </w:rPr>
              <w:t>19.368</w:t>
            </w:r>
            <w:r w:rsidRPr="0006340F">
              <w:rPr>
                <w:bCs/>
                <w:sz w:val="24"/>
              </w:rPr>
              <w:t>″N</w:t>
            </w:r>
          </w:p>
        </w:tc>
      </w:tr>
      <w:tr w:rsidR="00171F18" w:rsidRPr="0006340F" w14:paraId="5A6BAB44" w14:textId="77777777" w:rsidTr="00046C94">
        <w:trPr>
          <w:trHeight w:val="561"/>
          <w:jc w:val="center"/>
        </w:trPr>
        <w:tc>
          <w:tcPr>
            <w:tcW w:w="1711" w:type="dxa"/>
            <w:gridSpan w:val="2"/>
            <w:tcMar>
              <w:top w:w="16" w:type="dxa"/>
              <w:left w:w="16" w:type="dxa"/>
              <w:right w:w="16" w:type="dxa"/>
            </w:tcMar>
            <w:vAlign w:val="center"/>
          </w:tcPr>
          <w:p w14:paraId="754A3B01" w14:textId="77777777" w:rsidR="00A472DF" w:rsidRPr="0006340F" w:rsidRDefault="00B47EF3">
            <w:pPr>
              <w:adjustRightInd w:val="0"/>
              <w:snapToGrid w:val="0"/>
              <w:jc w:val="center"/>
              <w:rPr>
                <w:sz w:val="24"/>
              </w:rPr>
            </w:pPr>
            <w:r w:rsidRPr="0006340F">
              <w:rPr>
                <w:sz w:val="24"/>
              </w:rPr>
              <w:t>国民经济</w:t>
            </w:r>
          </w:p>
          <w:p w14:paraId="3BC69258" w14:textId="77777777" w:rsidR="00A472DF" w:rsidRPr="0006340F" w:rsidRDefault="00B47EF3">
            <w:pPr>
              <w:adjustRightInd w:val="0"/>
              <w:snapToGrid w:val="0"/>
              <w:jc w:val="center"/>
              <w:rPr>
                <w:sz w:val="24"/>
              </w:rPr>
            </w:pPr>
            <w:r w:rsidRPr="0006340F">
              <w:rPr>
                <w:sz w:val="24"/>
              </w:rPr>
              <w:t>行业类别</w:t>
            </w:r>
          </w:p>
        </w:tc>
        <w:tc>
          <w:tcPr>
            <w:tcW w:w="2304" w:type="dxa"/>
            <w:vAlign w:val="center"/>
          </w:tcPr>
          <w:p w14:paraId="4BE912E9" w14:textId="77777777" w:rsidR="00A472DF" w:rsidRPr="0006340F" w:rsidRDefault="002F0037" w:rsidP="002D1238">
            <w:pPr>
              <w:adjustRightInd w:val="0"/>
              <w:snapToGrid w:val="0"/>
              <w:jc w:val="center"/>
              <w:rPr>
                <w:sz w:val="24"/>
              </w:rPr>
            </w:pPr>
            <w:r w:rsidRPr="0006340F">
              <w:rPr>
                <w:rFonts w:hint="eastAsia"/>
                <w:sz w:val="24"/>
              </w:rPr>
              <w:t>热力生产和供应（</w:t>
            </w:r>
            <w:r w:rsidRPr="0006340F">
              <w:rPr>
                <w:rFonts w:hint="eastAsia"/>
                <w:sz w:val="24"/>
              </w:rPr>
              <w:t>D</w:t>
            </w:r>
            <w:r w:rsidRPr="0006340F">
              <w:rPr>
                <w:sz w:val="24"/>
              </w:rPr>
              <w:t>4430</w:t>
            </w:r>
            <w:r w:rsidRPr="0006340F">
              <w:rPr>
                <w:rFonts w:hint="eastAsia"/>
                <w:sz w:val="24"/>
              </w:rPr>
              <w:t>）</w:t>
            </w:r>
          </w:p>
        </w:tc>
        <w:tc>
          <w:tcPr>
            <w:tcW w:w="1735" w:type="dxa"/>
            <w:vAlign w:val="center"/>
          </w:tcPr>
          <w:p w14:paraId="47873F6C" w14:textId="77777777" w:rsidR="00A472DF" w:rsidRPr="0006340F" w:rsidRDefault="00B47EF3">
            <w:pPr>
              <w:adjustRightInd w:val="0"/>
              <w:snapToGrid w:val="0"/>
              <w:jc w:val="center"/>
              <w:rPr>
                <w:sz w:val="24"/>
              </w:rPr>
            </w:pPr>
            <w:bookmarkStart w:id="0" w:name="_Hlk49843745"/>
            <w:r w:rsidRPr="0006340F">
              <w:rPr>
                <w:sz w:val="24"/>
              </w:rPr>
              <w:t>建设项目</w:t>
            </w:r>
          </w:p>
          <w:p w14:paraId="2A98F6B7" w14:textId="77777777" w:rsidR="00A472DF" w:rsidRPr="0006340F" w:rsidRDefault="00B47EF3">
            <w:pPr>
              <w:adjustRightInd w:val="0"/>
              <w:snapToGrid w:val="0"/>
              <w:jc w:val="center"/>
              <w:rPr>
                <w:sz w:val="24"/>
              </w:rPr>
            </w:pPr>
            <w:r w:rsidRPr="0006340F">
              <w:rPr>
                <w:sz w:val="24"/>
              </w:rPr>
              <w:t>行业类别</w:t>
            </w:r>
            <w:bookmarkEnd w:id="0"/>
          </w:p>
        </w:tc>
        <w:tc>
          <w:tcPr>
            <w:tcW w:w="3120" w:type="dxa"/>
            <w:vAlign w:val="center"/>
          </w:tcPr>
          <w:p w14:paraId="493D9436" w14:textId="77777777" w:rsidR="00A472DF" w:rsidRPr="0006340F" w:rsidRDefault="00D938E7" w:rsidP="008C172C">
            <w:pPr>
              <w:adjustRightInd w:val="0"/>
              <w:snapToGrid w:val="0"/>
              <w:rPr>
                <w:sz w:val="24"/>
              </w:rPr>
            </w:pPr>
            <w:r w:rsidRPr="0006340F">
              <w:rPr>
                <w:rFonts w:hint="eastAsia"/>
                <w:sz w:val="24"/>
              </w:rPr>
              <w:t>四十一、电力、热力生产和供应业</w:t>
            </w:r>
            <w:r w:rsidRPr="0006340F">
              <w:rPr>
                <w:rFonts w:hint="eastAsia"/>
                <w:sz w:val="24"/>
              </w:rPr>
              <w:t xml:space="preserve"> 91</w:t>
            </w:r>
            <w:r w:rsidRPr="0006340F">
              <w:rPr>
                <w:rFonts w:hint="eastAsia"/>
                <w:sz w:val="24"/>
              </w:rPr>
              <w:t>热力生产和供应工程（包括建设单位自建自用的供热工程）</w:t>
            </w:r>
          </w:p>
        </w:tc>
      </w:tr>
      <w:tr w:rsidR="00171F18" w:rsidRPr="0006340F" w14:paraId="7CC47039" w14:textId="77777777" w:rsidTr="00046C94">
        <w:trPr>
          <w:trHeight w:val="1219"/>
          <w:jc w:val="center"/>
        </w:trPr>
        <w:tc>
          <w:tcPr>
            <w:tcW w:w="1711" w:type="dxa"/>
            <w:gridSpan w:val="2"/>
            <w:tcMar>
              <w:top w:w="16" w:type="dxa"/>
              <w:left w:w="16" w:type="dxa"/>
              <w:right w:w="16" w:type="dxa"/>
            </w:tcMar>
            <w:vAlign w:val="center"/>
          </w:tcPr>
          <w:p w14:paraId="6F962CC3" w14:textId="77777777" w:rsidR="00A472DF" w:rsidRPr="0006340F" w:rsidRDefault="00B47EF3">
            <w:pPr>
              <w:adjustRightInd w:val="0"/>
              <w:snapToGrid w:val="0"/>
              <w:jc w:val="center"/>
              <w:rPr>
                <w:sz w:val="24"/>
              </w:rPr>
            </w:pPr>
            <w:r w:rsidRPr="0006340F">
              <w:rPr>
                <w:sz w:val="24"/>
              </w:rPr>
              <w:t>建设性质</w:t>
            </w:r>
          </w:p>
        </w:tc>
        <w:tc>
          <w:tcPr>
            <w:tcW w:w="2304" w:type="dxa"/>
            <w:vAlign w:val="center"/>
          </w:tcPr>
          <w:p w14:paraId="6F40259B" w14:textId="4466D674" w:rsidR="00A472DF" w:rsidRPr="0006340F" w:rsidRDefault="004C0732">
            <w:pPr>
              <w:jc w:val="left"/>
              <w:rPr>
                <w:sz w:val="24"/>
              </w:rPr>
            </w:pPr>
            <w:r w:rsidRPr="0006340F">
              <w:rPr>
                <w:sz w:val="24"/>
              </w:rPr>
              <w:sym w:font="Wingdings 2" w:char="00A3"/>
            </w:r>
            <w:r w:rsidR="00B47EF3" w:rsidRPr="0006340F">
              <w:rPr>
                <w:sz w:val="24"/>
              </w:rPr>
              <w:t>新建（迁建）</w:t>
            </w:r>
          </w:p>
          <w:p w14:paraId="0AEF9363" w14:textId="77777777" w:rsidR="00A472DF" w:rsidRPr="0006340F" w:rsidRDefault="00B47EF3">
            <w:pPr>
              <w:jc w:val="left"/>
              <w:rPr>
                <w:sz w:val="24"/>
              </w:rPr>
            </w:pPr>
            <w:r w:rsidRPr="0006340F">
              <w:rPr>
                <w:sz w:val="24"/>
              </w:rPr>
              <w:sym w:font="Wingdings 2" w:char="00A3"/>
            </w:r>
            <w:r w:rsidRPr="0006340F">
              <w:rPr>
                <w:sz w:val="24"/>
              </w:rPr>
              <w:t>改建</w:t>
            </w:r>
          </w:p>
          <w:p w14:paraId="23F5FBFB" w14:textId="318DD043" w:rsidR="00A472DF" w:rsidRPr="0006340F" w:rsidRDefault="007418C4">
            <w:pPr>
              <w:jc w:val="left"/>
              <w:rPr>
                <w:sz w:val="24"/>
              </w:rPr>
            </w:pPr>
            <w:r w:rsidRPr="0006340F">
              <w:rPr>
                <w:sz w:val="24"/>
              </w:rPr>
              <w:sym w:font="Wingdings 2" w:char="0052"/>
            </w:r>
            <w:r w:rsidR="00B47EF3" w:rsidRPr="0006340F">
              <w:rPr>
                <w:sz w:val="24"/>
              </w:rPr>
              <w:t>扩建</w:t>
            </w:r>
          </w:p>
          <w:p w14:paraId="2ED09CCF" w14:textId="287B55D6" w:rsidR="00A472DF" w:rsidRPr="0006340F" w:rsidRDefault="007418C4">
            <w:pPr>
              <w:jc w:val="left"/>
              <w:rPr>
                <w:sz w:val="24"/>
              </w:rPr>
            </w:pPr>
            <w:r w:rsidRPr="0006340F">
              <w:rPr>
                <w:sz w:val="24"/>
              </w:rPr>
              <w:sym w:font="Wingdings 2" w:char="00A3"/>
            </w:r>
            <w:r w:rsidR="00B47EF3" w:rsidRPr="0006340F">
              <w:rPr>
                <w:sz w:val="24"/>
              </w:rPr>
              <w:t>技术改造</w:t>
            </w:r>
          </w:p>
        </w:tc>
        <w:tc>
          <w:tcPr>
            <w:tcW w:w="1735" w:type="dxa"/>
            <w:vAlign w:val="center"/>
          </w:tcPr>
          <w:p w14:paraId="141C75C3" w14:textId="77777777" w:rsidR="00A472DF" w:rsidRPr="0006340F" w:rsidRDefault="00B47EF3">
            <w:pPr>
              <w:adjustRightInd w:val="0"/>
              <w:snapToGrid w:val="0"/>
              <w:jc w:val="center"/>
              <w:rPr>
                <w:sz w:val="24"/>
              </w:rPr>
            </w:pPr>
            <w:r w:rsidRPr="0006340F">
              <w:rPr>
                <w:sz w:val="24"/>
              </w:rPr>
              <w:t>建设项目</w:t>
            </w:r>
          </w:p>
          <w:p w14:paraId="22DE7509" w14:textId="77777777" w:rsidR="00A472DF" w:rsidRPr="0006340F" w:rsidRDefault="00B47EF3">
            <w:pPr>
              <w:adjustRightInd w:val="0"/>
              <w:snapToGrid w:val="0"/>
              <w:jc w:val="center"/>
              <w:rPr>
                <w:sz w:val="24"/>
              </w:rPr>
            </w:pPr>
            <w:r w:rsidRPr="0006340F">
              <w:rPr>
                <w:sz w:val="24"/>
              </w:rPr>
              <w:t>申报情形</w:t>
            </w:r>
          </w:p>
        </w:tc>
        <w:tc>
          <w:tcPr>
            <w:tcW w:w="3120" w:type="dxa"/>
            <w:vAlign w:val="center"/>
          </w:tcPr>
          <w:p w14:paraId="4B3CA0C7" w14:textId="77777777" w:rsidR="00A472DF" w:rsidRPr="0006340F" w:rsidRDefault="00B47EF3">
            <w:pPr>
              <w:jc w:val="left"/>
              <w:rPr>
                <w:sz w:val="24"/>
              </w:rPr>
            </w:pPr>
            <w:r w:rsidRPr="0006340F">
              <w:rPr>
                <w:rFonts w:ascii="Segoe UI Symbol" w:eastAsia="MS Mincho" w:hAnsi="Segoe UI Symbol" w:cs="Segoe UI Symbol"/>
                <w:sz w:val="24"/>
              </w:rPr>
              <w:t>☑</w:t>
            </w:r>
            <w:r w:rsidRPr="0006340F">
              <w:rPr>
                <w:sz w:val="24"/>
              </w:rPr>
              <w:t>首次申报项目</w:t>
            </w:r>
            <w:r w:rsidRPr="0006340F">
              <w:rPr>
                <w:sz w:val="24"/>
              </w:rPr>
              <w:t xml:space="preserve"> </w:t>
            </w:r>
          </w:p>
          <w:p w14:paraId="6FF0C935" w14:textId="77777777" w:rsidR="00A472DF" w:rsidRPr="0006340F" w:rsidRDefault="00B47EF3">
            <w:pPr>
              <w:jc w:val="left"/>
              <w:rPr>
                <w:sz w:val="24"/>
              </w:rPr>
            </w:pPr>
            <w:r w:rsidRPr="0006340F">
              <w:rPr>
                <w:sz w:val="24"/>
              </w:rPr>
              <w:sym w:font="Wingdings 2" w:char="00A3"/>
            </w:r>
            <w:r w:rsidRPr="0006340F">
              <w:rPr>
                <w:sz w:val="24"/>
              </w:rPr>
              <w:t>不予批准后再次申报项目</w:t>
            </w:r>
          </w:p>
          <w:p w14:paraId="0363EB12" w14:textId="77777777" w:rsidR="00A472DF" w:rsidRPr="0006340F" w:rsidRDefault="00B47EF3">
            <w:pPr>
              <w:jc w:val="left"/>
              <w:rPr>
                <w:sz w:val="24"/>
              </w:rPr>
            </w:pPr>
            <w:r w:rsidRPr="0006340F">
              <w:rPr>
                <w:sz w:val="24"/>
              </w:rPr>
              <w:sym w:font="Wingdings 2" w:char="00A3"/>
            </w:r>
            <w:r w:rsidRPr="0006340F">
              <w:rPr>
                <w:sz w:val="24"/>
              </w:rPr>
              <w:t>超五年重新审核项目</w:t>
            </w:r>
          </w:p>
          <w:p w14:paraId="2B3DCBE9" w14:textId="77777777" w:rsidR="00A472DF" w:rsidRPr="0006340F" w:rsidRDefault="00B47EF3">
            <w:pPr>
              <w:jc w:val="left"/>
              <w:rPr>
                <w:sz w:val="24"/>
              </w:rPr>
            </w:pPr>
            <w:r w:rsidRPr="0006340F">
              <w:rPr>
                <w:sz w:val="24"/>
              </w:rPr>
              <w:sym w:font="Wingdings 2" w:char="00A3"/>
            </w:r>
            <w:r w:rsidRPr="0006340F">
              <w:rPr>
                <w:sz w:val="24"/>
              </w:rPr>
              <w:t>重大变动重新报批项目</w:t>
            </w:r>
          </w:p>
        </w:tc>
      </w:tr>
      <w:tr w:rsidR="00171F18" w:rsidRPr="0006340F" w14:paraId="424BE43F" w14:textId="77777777" w:rsidTr="00046C94">
        <w:trPr>
          <w:trHeight w:val="851"/>
          <w:jc w:val="center"/>
        </w:trPr>
        <w:tc>
          <w:tcPr>
            <w:tcW w:w="1711" w:type="dxa"/>
            <w:gridSpan w:val="2"/>
            <w:tcMar>
              <w:top w:w="16" w:type="dxa"/>
              <w:left w:w="16" w:type="dxa"/>
              <w:right w:w="16" w:type="dxa"/>
            </w:tcMar>
            <w:vAlign w:val="center"/>
          </w:tcPr>
          <w:p w14:paraId="17123EF5" w14:textId="77777777" w:rsidR="00A472DF" w:rsidRPr="0006340F" w:rsidRDefault="00B47EF3">
            <w:pPr>
              <w:adjustRightInd w:val="0"/>
              <w:snapToGrid w:val="0"/>
              <w:jc w:val="center"/>
              <w:rPr>
                <w:sz w:val="24"/>
              </w:rPr>
            </w:pPr>
            <w:r w:rsidRPr="0006340F">
              <w:rPr>
                <w:sz w:val="24"/>
              </w:rPr>
              <w:t>项目审批（核准</w:t>
            </w:r>
            <w:r w:rsidRPr="0006340F">
              <w:rPr>
                <w:sz w:val="24"/>
              </w:rPr>
              <w:t>/</w:t>
            </w:r>
          </w:p>
          <w:p w14:paraId="32060769" w14:textId="77777777" w:rsidR="00A472DF" w:rsidRPr="0006340F" w:rsidRDefault="00B47EF3">
            <w:pPr>
              <w:adjustRightInd w:val="0"/>
              <w:snapToGrid w:val="0"/>
              <w:jc w:val="center"/>
              <w:rPr>
                <w:sz w:val="24"/>
              </w:rPr>
            </w:pPr>
            <w:r w:rsidRPr="0006340F">
              <w:rPr>
                <w:sz w:val="24"/>
              </w:rPr>
              <w:t>备案）部门（选填）</w:t>
            </w:r>
          </w:p>
        </w:tc>
        <w:tc>
          <w:tcPr>
            <w:tcW w:w="2304" w:type="dxa"/>
            <w:vAlign w:val="center"/>
          </w:tcPr>
          <w:p w14:paraId="2C5708C9" w14:textId="77777777" w:rsidR="00A472DF" w:rsidRPr="0006340F" w:rsidRDefault="00D938E7">
            <w:pPr>
              <w:adjustRightInd w:val="0"/>
              <w:snapToGrid w:val="0"/>
              <w:jc w:val="center"/>
              <w:rPr>
                <w:sz w:val="24"/>
              </w:rPr>
            </w:pPr>
            <w:r w:rsidRPr="0006340F">
              <w:rPr>
                <w:rFonts w:hint="eastAsia"/>
                <w:sz w:val="24"/>
              </w:rPr>
              <w:t>玛纳斯县发展和改革委员会</w:t>
            </w:r>
          </w:p>
        </w:tc>
        <w:tc>
          <w:tcPr>
            <w:tcW w:w="1735" w:type="dxa"/>
            <w:vAlign w:val="center"/>
          </w:tcPr>
          <w:p w14:paraId="21F8BEFE" w14:textId="77777777" w:rsidR="00A472DF" w:rsidRPr="0006340F" w:rsidRDefault="00B47EF3">
            <w:pPr>
              <w:adjustRightInd w:val="0"/>
              <w:snapToGrid w:val="0"/>
              <w:jc w:val="center"/>
              <w:rPr>
                <w:sz w:val="24"/>
              </w:rPr>
            </w:pPr>
            <w:r w:rsidRPr="0006340F">
              <w:rPr>
                <w:sz w:val="24"/>
              </w:rPr>
              <w:t>项目审批（核准</w:t>
            </w:r>
            <w:r w:rsidRPr="0006340F">
              <w:rPr>
                <w:sz w:val="24"/>
              </w:rPr>
              <w:t>/</w:t>
            </w:r>
          </w:p>
          <w:p w14:paraId="5EC3E40C" w14:textId="77777777" w:rsidR="00A472DF" w:rsidRPr="0006340F" w:rsidRDefault="00B47EF3">
            <w:pPr>
              <w:adjustRightInd w:val="0"/>
              <w:snapToGrid w:val="0"/>
              <w:jc w:val="center"/>
              <w:rPr>
                <w:sz w:val="24"/>
              </w:rPr>
            </w:pPr>
            <w:r w:rsidRPr="0006340F">
              <w:rPr>
                <w:sz w:val="24"/>
              </w:rPr>
              <w:t>备案）文号（选填）</w:t>
            </w:r>
          </w:p>
        </w:tc>
        <w:tc>
          <w:tcPr>
            <w:tcW w:w="3120" w:type="dxa"/>
            <w:vAlign w:val="center"/>
          </w:tcPr>
          <w:p w14:paraId="1C108F08" w14:textId="77777777" w:rsidR="00A472DF" w:rsidRPr="0006340F" w:rsidRDefault="00D938E7">
            <w:pPr>
              <w:adjustRightInd w:val="0"/>
              <w:snapToGrid w:val="0"/>
              <w:jc w:val="center"/>
              <w:rPr>
                <w:sz w:val="24"/>
              </w:rPr>
            </w:pPr>
            <w:r w:rsidRPr="0006340F">
              <w:rPr>
                <w:rFonts w:hint="eastAsia"/>
                <w:sz w:val="24"/>
              </w:rPr>
              <w:t>玛发改﹝</w:t>
            </w:r>
            <w:r w:rsidRPr="0006340F">
              <w:rPr>
                <w:rFonts w:hint="eastAsia"/>
                <w:sz w:val="24"/>
              </w:rPr>
              <w:t>2</w:t>
            </w:r>
            <w:r w:rsidRPr="0006340F">
              <w:rPr>
                <w:sz w:val="24"/>
              </w:rPr>
              <w:t>023</w:t>
            </w:r>
            <w:r w:rsidRPr="0006340F">
              <w:rPr>
                <w:rFonts w:hint="eastAsia"/>
                <w:sz w:val="24"/>
              </w:rPr>
              <w:t>﹞</w:t>
            </w:r>
            <w:r w:rsidRPr="0006340F">
              <w:rPr>
                <w:rFonts w:hint="eastAsia"/>
                <w:sz w:val="24"/>
              </w:rPr>
              <w:t>3</w:t>
            </w:r>
            <w:r w:rsidRPr="0006340F">
              <w:rPr>
                <w:sz w:val="24"/>
              </w:rPr>
              <w:t>93</w:t>
            </w:r>
            <w:r w:rsidRPr="0006340F">
              <w:rPr>
                <w:rFonts w:hint="eastAsia"/>
                <w:sz w:val="24"/>
              </w:rPr>
              <w:t>号</w:t>
            </w:r>
          </w:p>
        </w:tc>
      </w:tr>
      <w:tr w:rsidR="00171F18" w:rsidRPr="0006340F" w14:paraId="724FC5D0" w14:textId="77777777" w:rsidTr="00046C94">
        <w:trPr>
          <w:trHeight w:val="497"/>
          <w:jc w:val="center"/>
        </w:trPr>
        <w:tc>
          <w:tcPr>
            <w:tcW w:w="1711" w:type="dxa"/>
            <w:gridSpan w:val="2"/>
            <w:tcMar>
              <w:top w:w="16" w:type="dxa"/>
              <w:left w:w="16" w:type="dxa"/>
              <w:right w:w="16" w:type="dxa"/>
            </w:tcMar>
            <w:vAlign w:val="center"/>
          </w:tcPr>
          <w:p w14:paraId="74802385" w14:textId="77777777" w:rsidR="00A472DF" w:rsidRPr="0006340F" w:rsidRDefault="00B47EF3">
            <w:pPr>
              <w:adjustRightInd w:val="0"/>
              <w:snapToGrid w:val="0"/>
              <w:jc w:val="center"/>
              <w:rPr>
                <w:sz w:val="24"/>
              </w:rPr>
            </w:pPr>
            <w:r w:rsidRPr="0006340F">
              <w:rPr>
                <w:sz w:val="24"/>
              </w:rPr>
              <w:t>总投资（万元）</w:t>
            </w:r>
          </w:p>
        </w:tc>
        <w:tc>
          <w:tcPr>
            <w:tcW w:w="2304" w:type="dxa"/>
            <w:vAlign w:val="center"/>
          </w:tcPr>
          <w:p w14:paraId="72DF8EF6" w14:textId="77777777" w:rsidR="00A472DF" w:rsidRPr="0006340F" w:rsidRDefault="00D938E7">
            <w:pPr>
              <w:adjustRightInd w:val="0"/>
              <w:snapToGrid w:val="0"/>
              <w:jc w:val="center"/>
              <w:rPr>
                <w:sz w:val="24"/>
              </w:rPr>
            </w:pPr>
            <w:r w:rsidRPr="0006340F">
              <w:rPr>
                <w:rFonts w:hint="eastAsia"/>
                <w:sz w:val="24"/>
              </w:rPr>
              <w:t>1</w:t>
            </w:r>
            <w:r w:rsidRPr="0006340F">
              <w:rPr>
                <w:sz w:val="24"/>
              </w:rPr>
              <w:t>50</w:t>
            </w:r>
          </w:p>
        </w:tc>
        <w:tc>
          <w:tcPr>
            <w:tcW w:w="1735" w:type="dxa"/>
            <w:tcMar>
              <w:top w:w="16" w:type="dxa"/>
              <w:left w:w="16" w:type="dxa"/>
              <w:right w:w="16" w:type="dxa"/>
            </w:tcMar>
            <w:vAlign w:val="center"/>
          </w:tcPr>
          <w:p w14:paraId="057C7812" w14:textId="77777777" w:rsidR="00A472DF" w:rsidRPr="0006340F" w:rsidRDefault="00B47EF3">
            <w:pPr>
              <w:adjustRightInd w:val="0"/>
              <w:snapToGrid w:val="0"/>
              <w:jc w:val="center"/>
              <w:rPr>
                <w:sz w:val="24"/>
              </w:rPr>
            </w:pPr>
            <w:r w:rsidRPr="0006340F">
              <w:rPr>
                <w:sz w:val="24"/>
              </w:rPr>
              <w:t>环保投资（万元）</w:t>
            </w:r>
          </w:p>
        </w:tc>
        <w:tc>
          <w:tcPr>
            <w:tcW w:w="3120" w:type="dxa"/>
            <w:vAlign w:val="center"/>
          </w:tcPr>
          <w:p w14:paraId="1316F208" w14:textId="6A9FC598" w:rsidR="00A472DF" w:rsidRPr="0006340F" w:rsidRDefault="002B3B95" w:rsidP="002B509C">
            <w:pPr>
              <w:adjustRightInd w:val="0"/>
              <w:snapToGrid w:val="0"/>
              <w:jc w:val="center"/>
              <w:rPr>
                <w:sz w:val="24"/>
              </w:rPr>
            </w:pPr>
            <w:r w:rsidRPr="0006340F">
              <w:rPr>
                <w:rFonts w:hint="eastAsia"/>
                <w:sz w:val="24"/>
              </w:rPr>
              <w:t>2</w:t>
            </w:r>
            <w:r w:rsidRPr="0006340F">
              <w:rPr>
                <w:sz w:val="24"/>
              </w:rPr>
              <w:t>6</w:t>
            </w:r>
          </w:p>
        </w:tc>
      </w:tr>
      <w:tr w:rsidR="00171F18" w:rsidRPr="0006340F" w14:paraId="6423B804" w14:textId="77777777" w:rsidTr="00046C94">
        <w:trPr>
          <w:trHeight w:val="497"/>
          <w:jc w:val="center"/>
        </w:trPr>
        <w:tc>
          <w:tcPr>
            <w:tcW w:w="1711" w:type="dxa"/>
            <w:gridSpan w:val="2"/>
            <w:tcMar>
              <w:top w:w="16" w:type="dxa"/>
              <w:left w:w="16" w:type="dxa"/>
              <w:right w:w="16" w:type="dxa"/>
            </w:tcMar>
            <w:vAlign w:val="center"/>
          </w:tcPr>
          <w:p w14:paraId="7964C381" w14:textId="77777777" w:rsidR="00A472DF" w:rsidRPr="0006340F" w:rsidRDefault="00B47EF3">
            <w:pPr>
              <w:adjustRightInd w:val="0"/>
              <w:snapToGrid w:val="0"/>
              <w:jc w:val="center"/>
              <w:rPr>
                <w:sz w:val="24"/>
              </w:rPr>
            </w:pPr>
            <w:r w:rsidRPr="0006340F">
              <w:rPr>
                <w:sz w:val="24"/>
              </w:rPr>
              <w:t>环保投资占比（</w:t>
            </w:r>
            <w:r w:rsidRPr="0006340F">
              <w:rPr>
                <w:sz w:val="24"/>
              </w:rPr>
              <w:t>%</w:t>
            </w:r>
            <w:r w:rsidRPr="0006340F">
              <w:rPr>
                <w:sz w:val="24"/>
              </w:rPr>
              <w:t>）</w:t>
            </w:r>
          </w:p>
        </w:tc>
        <w:tc>
          <w:tcPr>
            <w:tcW w:w="2304" w:type="dxa"/>
            <w:vAlign w:val="center"/>
          </w:tcPr>
          <w:p w14:paraId="29AD3150" w14:textId="57B4C05C" w:rsidR="00A472DF" w:rsidRPr="0006340F" w:rsidRDefault="002B3B95">
            <w:pPr>
              <w:adjustRightInd w:val="0"/>
              <w:snapToGrid w:val="0"/>
              <w:jc w:val="center"/>
              <w:rPr>
                <w:sz w:val="24"/>
              </w:rPr>
            </w:pPr>
            <w:r w:rsidRPr="0006340F">
              <w:rPr>
                <w:rFonts w:hint="eastAsia"/>
                <w:sz w:val="24"/>
              </w:rPr>
              <w:t>1</w:t>
            </w:r>
            <w:r w:rsidRPr="0006340F">
              <w:rPr>
                <w:sz w:val="24"/>
              </w:rPr>
              <w:t>7.33</w:t>
            </w:r>
          </w:p>
        </w:tc>
        <w:tc>
          <w:tcPr>
            <w:tcW w:w="1735" w:type="dxa"/>
            <w:tcMar>
              <w:top w:w="16" w:type="dxa"/>
              <w:left w:w="16" w:type="dxa"/>
              <w:right w:w="16" w:type="dxa"/>
            </w:tcMar>
            <w:vAlign w:val="center"/>
          </w:tcPr>
          <w:p w14:paraId="744990DE" w14:textId="77777777" w:rsidR="00A472DF" w:rsidRPr="0006340F" w:rsidRDefault="00B47EF3">
            <w:pPr>
              <w:adjustRightInd w:val="0"/>
              <w:snapToGrid w:val="0"/>
              <w:jc w:val="center"/>
              <w:rPr>
                <w:sz w:val="24"/>
              </w:rPr>
            </w:pPr>
            <w:r w:rsidRPr="0006340F">
              <w:rPr>
                <w:sz w:val="24"/>
              </w:rPr>
              <w:t>施工工期</w:t>
            </w:r>
          </w:p>
        </w:tc>
        <w:tc>
          <w:tcPr>
            <w:tcW w:w="3120" w:type="dxa"/>
            <w:vAlign w:val="center"/>
          </w:tcPr>
          <w:p w14:paraId="45478770" w14:textId="77777777" w:rsidR="00A472DF" w:rsidRPr="0006340F" w:rsidRDefault="00D938E7">
            <w:pPr>
              <w:adjustRightInd w:val="0"/>
              <w:snapToGrid w:val="0"/>
              <w:jc w:val="center"/>
              <w:rPr>
                <w:sz w:val="24"/>
              </w:rPr>
            </w:pPr>
            <w:r w:rsidRPr="0006340F">
              <w:rPr>
                <w:rFonts w:hint="eastAsia"/>
                <w:sz w:val="24"/>
              </w:rPr>
              <w:t>3</w:t>
            </w:r>
            <w:r w:rsidRPr="0006340F">
              <w:rPr>
                <w:rFonts w:hint="eastAsia"/>
                <w:sz w:val="24"/>
              </w:rPr>
              <w:t>个月</w:t>
            </w:r>
          </w:p>
        </w:tc>
      </w:tr>
      <w:tr w:rsidR="00171F18" w:rsidRPr="0006340F" w14:paraId="02826376" w14:textId="77777777" w:rsidTr="00046C94">
        <w:trPr>
          <w:trHeight w:val="497"/>
          <w:jc w:val="center"/>
        </w:trPr>
        <w:tc>
          <w:tcPr>
            <w:tcW w:w="1711" w:type="dxa"/>
            <w:gridSpan w:val="2"/>
            <w:tcMar>
              <w:top w:w="16" w:type="dxa"/>
              <w:left w:w="16" w:type="dxa"/>
              <w:right w:w="16" w:type="dxa"/>
            </w:tcMar>
            <w:vAlign w:val="center"/>
          </w:tcPr>
          <w:p w14:paraId="4957539C" w14:textId="77777777" w:rsidR="00A472DF" w:rsidRPr="0006340F" w:rsidRDefault="00B47EF3">
            <w:pPr>
              <w:adjustRightInd w:val="0"/>
              <w:snapToGrid w:val="0"/>
              <w:jc w:val="center"/>
              <w:rPr>
                <w:sz w:val="24"/>
              </w:rPr>
            </w:pPr>
            <w:r w:rsidRPr="0006340F">
              <w:rPr>
                <w:sz w:val="24"/>
              </w:rPr>
              <w:t>是否开工建设</w:t>
            </w:r>
          </w:p>
        </w:tc>
        <w:tc>
          <w:tcPr>
            <w:tcW w:w="2304" w:type="dxa"/>
            <w:vAlign w:val="center"/>
          </w:tcPr>
          <w:p w14:paraId="362F5F90" w14:textId="6A983FBB" w:rsidR="00A472DF" w:rsidRPr="0006340F" w:rsidRDefault="00A877F9" w:rsidP="004C0732">
            <w:pPr>
              <w:adjustRightInd w:val="0"/>
              <w:snapToGrid w:val="0"/>
              <w:ind w:firstLineChars="100" w:firstLine="240"/>
              <w:rPr>
                <w:sz w:val="24"/>
              </w:rPr>
            </w:pPr>
            <w:r w:rsidRPr="0006340F">
              <w:rPr>
                <w:sz w:val="24"/>
              </w:rPr>
              <w:sym w:font="Wingdings 2" w:char="0052"/>
            </w:r>
            <w:r w:rsidR="00B47EF3" w:rsidRPr="0006340F">
              <w:rPr>
                <w:sz w:val="24"/>
              </w:rPr>
              <w:t>否</w:t>
            </w:r>
          </w:p>
          <w:p w14:paraId="5271F3A0" w14:textId="784799C7" w:rsidR="00A472DF" w:rsidRPr="0006340F" w:rsidRDefault="00A877F9" w:rsidP="004C0732">
            <w:pPr>
              <w:adjustRightInd w:val="0"/>
              <w:snapToGrid w:val="0"/>
              <w:rPr>
                <w:sz w:val="24"/>
                <w:u w:val="single"/>
              </w:rPr>
            </w:pPr>
            <w:r w:rsidRPr="0006340F">
              <w:rPr>
                <w:sz w:val="24"/>
              </w:rPr>
              <w:sym w:font="Wingdings 2" w:char="00A3"/>
            </w:r>
            <w:r w:rsidR="00B47EF3" w:rsidRPr="0006340F">
              <w:rPr>
                <w:sz w:val="24"/>
              </w:rPr>
              <w:t>是</w:t>
            </w:r>
            <w:r w:rsidR="006B2CA3" w:rsidRPr="0006340F">
              <w:rPr>
                <w:rFonts w:hint="eastAsia"/>
                <w:sz w:val="24"/>
              </w:rPr>
              <w:t>：</w:t>
            </w:r>
            <w:r w:rsidRPr="0006340F">
              <w:rPr>
                <w:rFonts w:hint="eastAsia"/>
                <w:sz w:val="24"/>
              </w:rPr>
              <w:t xml:space="preserve">      </w:t>
            </w:r>
            <w:r w:rsidR="006E6D98" w:rsidRPr="0006340F">
              <w:rPr>
                <w:sz w:val="24"/>
                <w:u w:val="single"/>
              </w:rPr>
              <w:t xml:space="preserve">  </w:t>
            </w:r>
          </w:p>
        </w:tc>
        <w:tc>
          <w:tcPr>
            <w:tcW w:w="1735" w:type="dxa"/>
            <w:tcMar>
              <w:top w:w="16" w:type="dxa"/>
              <w:left w:w="16" w:type="dxa"/>
              <w:right w:w="16" w:type="dxa"/>
            </w:tcMar>
            <w:vAlign w:val="center"/>
          </w:tcPr>
          <w:p w14:paraId="789C1292" w14:textId="77777777" w:rsidR="00A472DF" w:rsidRPr="0006340F" w:rsidRDefault="00B47EF3">
            <w:pPr>
              <w:adjustRightInd w:val="0"/>
              <w:snapToGrid w:val="0"/>
              <w:jc w:val="center"/>
              <w:rPr>
                <w:spacing w:val="-6"/>
                <w:sz w:val="24"/>
              </w:rPr>
            </w:pPr>
            <w:r w:rsidRPr="0006340F">
              <w:rPr>
                <w:spacing w:val="-6"/>
                <w:sz w:val="24"/>
              </w:rPr>
              <w:t>用地（用海）</w:t>
            </w:r>
          </w:p>
          <w:p w14:paraId="168155E4" w14:textId="77777777" w:rsidR="00A472DF" w:rsidRPr="0006340F" w:rsidRDefault="00B47EF3">
            <w:pPr>
              <w:adjustRightInd w:val="0"/>
              <w:snapToGrid w:val="0"/>
              <w:jc w:val="center"/>
              <w:rPr>
                <w:sz w:val="24"/>
              </w:rPr>
            </w:pPr>
            <w:r w:rsidRPr="0006340F">
              <w:rPr>
                <w:spacing w:val="-6"/>
                <w:sz w:val="24"/>
              </w:rPr>
              <w:t>面积（</w:t>
            </w:r>
            <w:r w:rsidRPr="0006340F">
              <w:rPr>
                <w:spacing w:val="-6"/>
                <w:sz w:val="24"/>
              </w:rPr>
              <w:t>m</w:t>
            </w:r>
            <w:r w:rsidRPr="0006340F">
              <w:rPr>
                <w:spacing w:val="-6"/>
                <w:sz w:val="24"/>
                <w:vertAlign w:val="superscript"/>
              </w:rPr>
              <w:t>2</w:t>
            </w:r>
            <w:r w:rsidRPr="0006340F">
              <w:rPr>
                <w:spacing w:val="-6"/>
                <w:sz w:val="24"/>
              </w:rPr>
              <w:t>）</w:t>
            </w:r>
          </w:p>
        </w:tc>
        <w:tc>
          <w:tcPr>
            <w:tcW w:w="3120" w:type="dxa"/>
            <w:vAlign w:val="center"/>
          </w:tcPr>
          <w:p w14:paraId="7AC8C033" w14:textId="77777777" w:rsidR="00A472DF" w:rsidRPr="0006340F" w:rsidRDefault="003F5277">
            <w:pPr>
              <w:adjustRightInd w:val="0"/>
              <w:snapToGrid w:val="0"/>
              <w:jc w:val="center"/>
              <w:rPr>
                <w:sz w:val="24"/>
              </w:rPr>
            </w:pPr>
            <w:r w:rsidRPr="0006340F">
              <w:rPr>
                <w:sz w:val="24"/>
              </w:rPr>
              <w:t>100</w:t>
            </w:r>
            <w:r w:rsidR="00AC59A7" w:rsidRPr="0006340F">
              <w:rPr>
                <w:rFonts w:hint="eastAsia"/>
                <w:sz w:val="24"/>
              </w:rPr>
              <w:t>（厂区内预留用地）</w:t>
            </w:r>
          </w:p>
        </w:tc>
      </w:tr>
      <w:tr w:rsidR="00171F18" w:rsidRPr="0006340F" w14:paraId="3007E297" w14:textId="77777777" w:rsidTr="00046C94">
        <w:tblPrEx>
          <w:tblCellMar>
            <w:left w:w="108" w:type="dxa"/>
            <w:right w:w="108" w:type="dxa"/>
          </w:tblCellMar>
        </w:tblPrEx>
        <w:trPr>
          <w:trHeight w:val="922"/>
          <w:jc w:val="center"/>
        </w:trPr>
        <w:tc>
          <w:tcPr>
            <w:tcW w:w="1711" w:type="dxa"/>
            <w:gridSpan w:val="2"/>
            <w:vAlign w:val="center"/>
          </w:tcPr>
          <w:p w14:paraId="5F2E4DF4" w14:textId="77777777" w:rsidR="00A472DF" w:rsidRPr="0006340F" w:rsidRDefault="00B47EF3">
            <w:pPr>
              <w:autoSpaceDE w:val="0"/>
              <w:autoSpaceDN w:val="0"/>
              <w:adjustRightInd w:val="0"/>
              <w:snapToGrid w:val="0"/>
              <w:jc w:val="center"/>
              <w:rPr>
                <w:kern w:val="0"/>
                <w:sz w:val="24"/>
              </w:rPr>
            </w:pPr>
            <w:r w:rsidRPr="0006340F">
              <w:rPr>
                <w:kern w:val="0"/>
                <w:sz w:val="24"/>
              </w:rPr>
              <w:t>专项评价设置情况</w:t>
            </w:r>
          </w:p>
        </w:tc>
        <w:tc>
          <w:tcPr>
            <w:tcW w:w="7159" w:type="dxa"/>
            <w:gridSpan w:val="3"/>
            <w:vAlign w:val="center"/>
          </w:tcPr>
          <w:p w14:paraId="0E716A4E" w14:textId="77777777" w:rsidR="00A472DF" w:rsidRPr="0006340F" w:rsidRDefault="00B47EF3">
            <w:pPr>
              <w:autoSpaceDE w:val="0"/>
              <w:autoSpaceDN w:val="0"/>
              <w:adjustRightInd w:val="0"/>
              <w:snapToGrid w:val="0"/>
              <w:jc w:val="center"/>
              <w:rPr>
                <w:kern w:val="0"/>
                <w:sz w:val="24"/>
              </w:rPr>
            </w:pPr>
            <w:r w:rsidRPr="0006340F">
              <w:rPr>
                <w:kern w:val="0"/>
                <w:sz w:val="24"/>
              </w:rPr>
              <w:t>无</w:t>
            </w:r>
          </w:p>
        </w:tc>
      </w:tr>
      <w:tr w:rsidR="00D938E7" w:rsidRPr="0006340F" w14:paraId="7BA33996" w14:textId="77777777" w:rsidTr="00046C94">
        <w:tblPrEx>
          <w:tblCellMar>
            <w:left w:w="108" w:type="dxa"/>
            <w:right w:w="108" w:type="dxa"/>
          </w:tblCellMar>
        </w:tblPrEx>
        <w:trPr>
          <w:trHeight w:val="1021"/>
          <w:jc w:val="center"/>
        </w:trPr>
        <w:tc>
          <w:tcPr>
            <w:tcW w:w="1711" w:type="dxa"/>
            <w:gridSpan w:val="2"/>
            <w:vAlign w:val="center"/>
          </w:tcPr>
          <w:p w14:paraId="398C93CC" w14:textId="77777777" w:rsidR="00D938E7" w:rsidRPr="0006340F" w:rsidRDefault="00D938E7" w:rsidP="00D938E7">
            <w:pPr>
              <w:autoSpaceDE w:val="0"/>
              <w:autoSpaceDN w:val="0"/>
              <w:adjustRightInd w:val="0"/>
              <w:snapToGrid w:val="0"/>
              <w:jc w:val="center"/>
              <w:rPr>
                <w:kern w:val="0"/>
                <w:sz w:val="24"/>
              </w:rPr>
            </w:pPr>
            <w:r w:rsidRPr="0006340F">
              <w:rPr>
                <w:sz w:val="24"/>
              </w:rPr>
              <w:t>规划情况</w:t>
            </w:r>
          </w:p>
        </w:tc>
        <w:tc>
          <w:tcPr>
            <w:tcW w:w="7159" w:type="dxa"/>
            <w:gridSpan w:val="3"/>
            <w:vAlign w:val="center"/>
          </w:tcPr>
          <w:p w14:paraId="093970A6" w14:textId="52A4C066" w:rsidR="00D938E7" w:rsidRPr="0006340F" w:rsidRDefault="00046C94" w:rsidP="00046C94">
            <w:pPr>
              <w:autoSpaceDE w:val="0"/>
              <w:autoSpaceDN w:val="0"/>
              <w:adjustRightInd w:val="0"/>
              <w:snapToGrid w:val="0"/>
              <w:jc w:val="center"/>
              <w:rPr>
                <w:kern w:val="0"/>
                <w:sz w:val="24"/>
              </w:rPr>
            </w:pPr>
            <w:r w:rsidRPr="0006340F">
              <w:rPr>
                <w:rFonts w:hint="eastAsia"/>
                <w:kern w:val="0"/>
                <w:sz w:val="24"/>
              </w:rPr>
              <w:t>无</w:t>
            </w:r>
          </w:p>
        </w:tc>
      </w:tr>
      <w:tr w:rsidR="00D938E7" w:rsidRPr="0006340F" w14:paraId="26FAC083" w14:textId="77777777" w:rsidTr="00046C94">
        <w:tblPrEx>
          <w:tblCellMar>
            <w:left w:w="108" w:type="dxa"/>
            <w:right w:w="108" w:type="dxa"/>
          </w:tblCellMar>
        </w:tblPrEx>
        <w:trPr>
          <w:trHeight w:val="1021"/>
          <w:jc w:val="center"/>
        </w:trPr>
        <w:tc>
          <w:tcPr>
            <w:tcW w:w="1711" w:type="dxa"/>
            <w:gridSpan w:val="2"/>
            <w:vAlign w:val="center"/>
          </w:tcPr>
          <w:p w14:paraId="3FE532EB" w14:textId="77777777" w:rsidR="00D938E7" w:rsidRPr="0006340F" w:rsidRDefault="00D938E7" w:rsidP="00D938E7">
            <w:pPr>
              <w:adjustRightInd w:val="0"/>
              <w:snapToGrid w:val="0"/>
              <w:jc w:val="center"/>
              <w:rPr>
                <w:sz w:val="24"/>
              </w:rPr>
            </w:pPr>
            <w:r w:rsidRPr="0006340F">
              <w:rPr>
                <w:sz w:val="24"/>
              </w:rPr>
              <w:t>规划环境影响</w:t>
            </w:r>
          </w:p>
          <w:p w14:paraId="56DF2BEC" w14:textId="77777777" w:rsidR="00D938E7" w:rsidRPr="0006340F" w:rsidRDefault="00D938E7" w:rsidP="00D938E7">
            <w:pPr>
              <w:adjustRightInd w:val="0"/>
              <w:snapToGrid w:val="0"/>
              <w:jc w:val="center"/>
              <w:rPr>
                <w:kern w:val="0"/>
                <w:sz w:val="24"/>
              </w:rPr>
            </w:pPr>
            <w:r w:rsidRPr="0006340F">
              <w:rPr>
                <w:sz w:val="24"/>
              </w:rPr>
              <w:t>评价情况</w:t>
            </w:r>
          </w:p>
        </w:tc>
        <w:tc>
          <w:tcPr>
            <w:tcW w:w="7159" w:type="dxa"/>
            <w:gridSpan w:val="3"/>
            <w:vAlign w:val="center"/>
          </w:tcPr>
          <w:p w14:paraId="237DAA4B" w14:textId="69098048" w:rsidR="00D938E7" w:rsidRPr="0006340F" w:rsidRDefault="00046C94" w:rsidP="00046C94">
            <w:pPr>
              <w:autoSpaceDE w:val="0"/>
              <w:autoSpaceDN w:val="0"/>
              <w:adjustRightInd w:val="0"/>
              <w:snapToGrid w:val="0"/>
              <w:jc w:val="center"/>
              <w:rPr>
                <w:kern w:val="0"/>
                <w:sz w:val="24"/>
              </w:rPr>
            </w:pPr>
            <w:r w:rsidRPr="0006340F">
              <w:rPr>
                <w:rFonts w:hint="eastAsia"/>
                <w:kern w:val="0"/>
                <w:sz w:val="24"/>
              </w:rPr>
              <w:t>无</w:t>
            </w:r>
          </w:p>
        </w:tc>
      </w:tr>
      <w:tr w:rsidR="00171F18" w:rsidRPr="0006340F" w14:paraId="749C2A34" w14:textId="77777777" w:rsidTr="00046C94">
        <w:tblPrEx>
          <w:tblCellMar>
            <w:left w:w="108" w:type="dxa"/>
            <w:right w:w="108" w:type="dxa"/>
          </w:tblCellMar>
        </w:tblPrEx>
        <w:trPr>
          <w:trHeight w:val="1021"/>
          <w:jc w:val="center"/>
        </w:trPr>
        <w:tc>
          <w:tcPr>
            <w:tcW w:w="1714" w:type="dxa"/>
            <w:gridSpan w:val="2"/>
            <w:vAlign w:val="center"/>
          </w:tcPr>
          <w:p w14:paraId="7CB81D14" w14:textId="77777777" w:rsidR="00A472DF" w:rsidRPr="0006340F" w:rsidRDefault="00B47EF3">
            <w:pPr>
              <w:autoSpaceDE w:val="0"/>
              <w:autoSpaceDN w:val="0"/>
              <w:adjustRightInd w:val="0"/>
              <w:snapToGrid w:val="0"/>
              <w:jc w:val="center"/>
              <w:rPr>
                <w:kern w:val="0"/>
                <w:sz w:val="24"/>
              </w:rPr>
            </w:pPr>
            <w:r w:rsidRPr="0006340F">
              <w:rPr>
                <w:kern w:val="0"/>
                <w:sz w:val="24"/>
              </w:rPr>
              <w:t>规划及规划环境影响评价符合性分析</w:t>
            </w:r>
          </w:p>
        </w:tc>
        <w:tc>
          <w:tcPr>
            <w:tcW w:w="7156" w:type="dxa"/>
            <w:gridSpan w:val="3"/>
            <w:vAlign w:val="center"/>
          </w:tcPr>
          <w:p w14:paraId="1ACAE411" w14:textId="4BD5C14C" w:rsidR="00CB4EF6" w:rsidRPr="0006340F" w:rsidRDefault="00046C94" w:rsidP="00046C94">
            <w:pPr>
              <w:autoSpaceDE w:val="0"/>
              <w:autoSpaceDN w:val="0"/>
              <w:adjustRightInd w:val="0"/>
              <w:snapToGrid w:val="0"/>
              <w:jc w:val="center"/>
              <w:rPr>
                <w:bCs/>
              </w:rPr>
            </w:pPr>
            <w:r w:rsidRPr="0006340F">
              <w:rPr>
                <w:rFonts w:hint="eastAsia"/>
              </w:rPr>
              <w:t>无</w:t>
            </w:r>
          </w:p>
        </w:tc>
      </w:tr>
      <w:tr w:rsidR="00171F18" w:rsidRPr="0006340F" w14:paraId="49EB4887" w14:textId="77777777" w:rsidTr="00046C94">
        <w:tblPrEx>
          <w:tblCellMar>
            <w:left w:w="108" w:type="dxa"/>
            <w:right w:w="108" w:type="dxa"/>
          </w:tblCellMar>
        </w:tblPrEx>
        <w:trPr>
          <w:trHeight w:val="1021"/>
          <w:jc w:val="center"/>
        </w:trPr>
        <w:tc>
          <w:tcPr>
            <w:tcW w:w="647" w:type="dxa"/>
            <w:vAlign w:val="center"/>
          </w:tcPr>
          <w:p w14:paraId="260BF86A" w14:textId="77777777" w:rsidR="00A472DF" w:rsidRPr="0006340F" w:rsidRDefault="00B47EF3">
            <w:pPr>
              <w:autoSpaceDE w:val="0"/>
              <w:autoSpaceDN w:val="0"/>
              <w:adjustRightInd w:val="0"/>
              <w:snapToGrid w:val="0"/>
              <w:jc w:val="center"/>
              <w:rPr>
                <w:kern w:val="0"/>
                <w:sz w:val="24"/>
              </w:rPr>
            </w:pPr>
            <w:r w:rsidRPr="0006340F">
              <w:rPr>
                <w:kern w:val="0"/>
                <w:sz w:val="24"/>
              </w:rPr>
              <w:lastRenderedPageBreak/>
              <w:t>其他符合性分析</w:t>
            </w:r>
          </w:p>
        </w:tc>
        <w:tc>
          <w:tcPr>
            <w:tcW w:w="8223" w:type="dxa"/>
            <w:gridSpan w:val="4"/>
            <w:vAlign w:val="center"/>
          </w:tcPr>
          <w:p w14:paraId="3445C729" w14:textId="1C74727C" w:rsidR="00A472DF" w:rsidRPr="0006340F" w:rsidRDefault="00B47EF3">
            <w:pPr>
              <w:pStyle w:val="-1"/>
              <w:ind w:firstLine="480"/>
              <w:rPr>
                <w:rFonts w:ascii="Times New Roman" w:hAnsi="Times New Roman" w:cs="Times New Roman"/>
                <w:bCs/>
                <w:szCs w:val="24"/>
              </w:rPr>
            </w:pPr>
            <w:r w:rsidRPr="0006340F">
              <w:rPr>
                <w:rFonts w:ascii="Times New Roman" w:hAnsi="Times New Roman" w:cs="Times New Roman"/>
                <w:bCs/>
                <w:szCs w:val="24"/>
              </w:rPr>
              <w:t>1</w:t>
            </w:r>
            <w:r w:rsidRPr="0006340F">
              <w:rPr>
                <w:rFonts w:ascii="Times New Roman" w:hAnsi="Times New Roman" w:cs="Times New Roman"/>
                <w:bCs/>
                <w:szCs w:val="24"/>
              </w:rPr>
              <w:t>、《产业结构调整指导目录（</w:t>
            </w:r>
            <w:r w:rsidRPr="0006340F">
              <w:rPr>
                <w:rFonts w:ascii="Times New Roman" w:hAnsi="Times New Roman" w:cs="Times New Roman"/>
                <w:bCs/>
                <w:szCs w:val="24"/>
              </w:rPr>
              <w:t>20</w:t>
            </w:r>
            <w:r w:rsidR="004C0732" w:rsidRPr="0006340F">
              <w:rPr>
                <w:rFonts w:ascii="Times New Roman" w:hAnsi="Times New Roman" w:cs="Times New Roman" w:hint="eastAsia"/>
                <w:bCs/>
                <w:szCs w:val="24"/>
              </w:rPr>
              <w:t>24</w:t>
            </w:r>
            <w:r w:rsidRPr="0006340F">
              <w:rPr>
                <w:rFonts w:ascii="Times New Roman" w:hAnsi="Times New Roman" w:cs="Times New Roman"/>
                <w:bCs/>
                <w:szCs w:val="24"/>
              </w:rPr>
              <w:t>年本）》相符性</w:t>
            </w:r>
          </w:p>
          <w:p w14:paraId="73F642C3" w14:textId="6320E2BE" w:rsidR="00A472DF" w:rsidRPr="0006340F" w:rsidRDefault="00A23FB3">
            <w:pPr>
              <w:pStyle w:val="-1"/>
              <w:ind w:firstLine="480"/>
              <w:rPr>
                <w:rFonts w:ascii="Times New Roman" w:hAnsi="Times New Roman" w:cs="Times New Roman"/>
                <w:bCs/>
                <w:szCs w:val="24"/>
              </w:rPr>
            </w:pPr>
            <w:r w:rsidRPr="0006340F">
              <w:rPr>
                <w:rFonts w:ascii="Times New Roman" w:hAnsi="Times New Roman" w:cs="Times New Roman" w:hint="eastAsia"/>
                <w:bCs/>
                <w:szCs w:val="24"/>
              </w:rPr>
              <w:t>本项目为</w:t>
            </w:r>
            <w:r w:rsidRPr="0006340F">
              <w:rPr>
                <w:rFonts w:ascii="Times New Roman" w:hAnsi="Times New Roman" w:cs="Times New Roman" w:hint="eastAsia"/>
                <w:bCs/>
                <w:szCs w:val="24"/>
              </w:rPr>
              <w:t>1</w:t>
            </w:r>
            <w:r w:rsidRPr="0006340F">
              <w:rPr>
                <w:rFonts w:ascii="Times New Roman" w:hAnsi="Times New Roman" w:cs="Times New Roman"/>
                <w:bCs/>
                <w:szCs w:val="24"/>
              </w:rPr>
              <w:t>0</w:t>
            </w:r>
            <w:r w:rsidRPr="0006340F">
              <w:rPr>
                <w:rFonts w:ascii="Times New Roman" w:hAnsi="Times New Roman" w:cs="Times New Roman" w:hint="eastAsia"/>
                <w:bCs/>
                <w:szCs w:val="24"/>
              </w:rPr>
              <w:t>吨燃气锅炉建设项目，</w:t>
            </w:r>
            <w:r w:rsidR="00CD72F8" w:rsidRPr="0006340F">
              <w:rPr>
                <w:rFonts w:ascii="Times New Roman" w:hAnsi="Times New Roman" w:cs="Times New Roman" w:hint="eastAsia"/>
                <w:bCs/>
                <w:szCs w:val="24"/>
              </w:rPr>
              <w:t>根据</w:t>
            </w:r>
            <w:r w:rsidR="00B47EF3" w:rsidRPr="0006340F">
              <w:rPr>
                <w:rFonts w:ascii="Times New Roman" w:hAnsi="Times New Roman" w:cs="Times New Roman"/>
                <w:bCs/>
                <w:szCs w:val="24"/>
              </w:rPr>
              <w:t>《产业结构调整指导目录（</w:t>
            </w:r>
            <w:r w:rsidR="00B47EF3" w:rsidRPr="0006340F">
              <w:rPr>
                <w:rFonts w:ascii="Times New Roman" w:hAnsi="Times New Roman" w:cs="Times New Roman"/>
                <w:bCs/>
                <w:szCs w:val="24"/>
              </w:rPr>
              <w:t>20</w:t>
            </w:r>
            <w:r w:rsidR="007418C4" w:rsidRPr="0006340F">
              <w:rPr>
                <w:rFonts w:ascii="Times New Roman" w:hAnsi="Times New Roman" w:cs="Times New Roman" w:hint="eastAsia"/>
                <w:bCs/>
                <w:szCs w:val="24"/>
              </w:rPr>
              <w:t>24</w:t>
            </w:r>
            <w:r w:rsidR="00B47EF3" w:rsidRPr="0006340F">
              <w:rPr>
                <w:rFonts w:ascii="Times New Roman" w:hAnsi="Times New Roman" w:cs="Times New Roman"/>
                <w:bCs/>
                <w:szCs w:val="24"/>
              </w:rPr>
              <w:t>年本）》</w:t>
            </w:r>
            <w:r w:rsidR="00CD72F8" w:rsidRPr="0006340F">
              <w:rPr>
                <w:rFonts w:ascii="Times New Roman" w:hAnsi="Times New Roman" w:cs="Times New Roman" w:hint="eastAsia"/>
                <w:bCs/>
                <w:szCs w:val="24"/>
              </w:rPr>
              <w:t>本项目不属于其中所列淘汰类、限制类，因此项目建设符合</w:t>
            </w:r>
            <w:r w:rsidR="00B47EF3" w:rsidRPr="0006340F">
              <w:rPr>
                <w:rFonts w:ascii="Times New Roman" w:hAnsi="Times New Roman" w:cs="Times New Roman"/>
                <w:bCs/>
                <w:szCs w:val="24"/>
              </w:rPr>
              <w:t>国家产业政策要求。</w:t>
            </w:r>
          </w:p>
          <w:p w14:paraId="496C2EFF" w14:textId="77777777" w:rsidR="006039B5" w:rsidRPr="0006340F" w:rsidRDefault="006039B5">
            <w:pPr>
              <w:pStyle w:val="aff3"/>
              <w:spacing w:line="480" w:lineRule="exact"/>
            </w:pPr>
            <w:r w:rsidRPr="0006340F">
              <w:rPr>
                <w:rFonts w:hint="eastAsia"/>
              </w:rPr>
              <w:t>2</w:t>
            </w:r>
            <w:r w:rsidRPr="0006340F">
              <w:rPr>
                <w:rFonts w:hint="eastAsia"/>
              </w:rPr>
              <w:t>、</w:t>
            </w:r>
            <w:r w:rsidRPr="0006340F">
              <w:t>与《</w:t>
            </w:r>
            <w:r w:rsidRPr="0006340F">
              <w:rPr>
                <w:rFonts w:hint="eastAsia"/>
              </w:rPr>
              <w:t>新疆维吾尔自治区大气污染防治条例</w:t>
            </w:r>
            <w:r w:rsidRPr="0006340F">
              <w:t>》</w:t>
            </w:r>
            <w:r w:rsidR="006C0C33" w:rsidRPr="0006340F">
              <w:rPr>
                <w:rFonts w:hint="eastAsia"/>
              </w:rPr>
              <w:t>符合性</w:t>
            </w:r>
            <w:r w:rsidR="006C0C33" w:rsidRPr="0006340F">
              <w:t>分析</w:t>
            </w:r>
          </w:p>
          <w:p w14:paraId="5653C5BA" w14:textId="77777777" w:rsidR="006039B5" w:rsidRPr="0006340F" w:rsidRDefault="00D962B1" w:rsidP="00D962B1">
            <w:pPr>
              <w:pStyle w:val="aff3"/>
              <w:spacing w:line="480" w:lineRule="exact"/>
            </w:pPr>
            <w:r w:rsidRPr="0006340F">
              <w:rPr>
                <w:rFonts w:hint="eastAsia"/>
              </w:rPr>
              <w:t>根据</w:t>
            </w:r>
            <w:r w:rsidRPr="0006340F">
              <w:t>《</w:t>
            </w:r>
            <w:r w:rsidRPr="0006340F">
              <w:rPr>
                <w:rFonts w:hint="eastAsia"/>
              </w:rPr>
              <w:t>新疆维吾尔自治区大气污染防治条例</w:t>
            </w:r>
            <w:r w:rsidRPr="0006340F">
              <w:t>》</w:t>
            </w:r>
            <w:r w:rsidRPr="0006340F">
              <w:rPr>
                <w:rFonts w:hint="eastAsia"/>
              </w:rPr>
              <w:t>“</w:t>
            </w:r>
            <w:r w:rsidR="00A23FB3" w:rsidRPr="0006340F">
              <w:rPr>
                <w:rFonts w:hint="eastAsia"/>
              </w:rPr>
              <w:t>第二十四条提出：推进城市建成区、工业园区实行集中供热，使用清洁燃料。在集中供热管网覆盖区域内，禁止新建、改建、扩建燃煤供热锅炉，集中供热管网覆盖前，已建成使用的燃煤供热锅炉应当限期停止使用。在集中供热未覆盖的区域，鼓励使用清洁能源替代，推广使用高效节能环保型锅炉</w:t>
            </w:r>
            <w:r w:rsidRPr="0006340F">
              <w:rPr>
                <w:rFonts w:hint="eastAsia"/>
              </w:rPr>
              <w:t>。”</w:t>
            </w:r>
          </w:p>
          <w:p w14:paraId="66D54949" w14:textId="77777777" w:rsidR="006C0C33" w:rsidRPr="0006340F" w:rsidRDefault="008F240E">
            <w:pPr>
              <w:pStyle w:val="aff3"/>
              <w:spacing w:line="480" w:lineRule="exact"/>
            </w:pPr>
            <w:r w:rsidRPr="0006340F">
              <w:rPr>
                <w:rFonts w:hint="eastAsia"/>
              </w:rPr>
              <w:t>本项目锅炉燃料采用清洁能源天然气，</w:t>
            </w:r>
            <w:r w:rsidR="003B2E8D" w:rsidRPr="0006340F">
              <w:rPr>
                <w:rFonts w:hint="eastAsia"/>
              </w:rPr>
              <w:t>项目</w:t>
            </w:r>
            <w:r w:rsidR="00DF4087" w:rsidRPr="0006340F">
              <w:t>符合</w:t>
            </w:r>
            <w:r w:rsidR="00DF4087" w:rsidRPr="0006340F">
              <w:rPr>
                <w:rFonts w:hint="eastAsia"/>
              </w:rPr>
              <w:t>《新疆维吾尔自治区大气污染防治条例》要求</w:t>
            </w:r>
            <w:r w:rsidR="00DF4087" w:rsidRPr="0006340F">
              <w:t>。</w:t>
            </w:r>
          </w:p>
          <w:p w14:paraId="1F6951C2" w14:textId="77777777" w:rsidR="008F240E" w:rsidRPr="0006340F" w:rsidRDefault="003B2E8D" w:rsidP="008F240E">
            <w:pPr>
              <w:pStyle w:val="aff3"/>
              <w:spacing w:line="480" w:lineRule="exact"/>
            </w:pPr>
            <w:r w:rsidRPr="0006340F">
              <w:t>3</w:t>
            </w:r>
            <w:r w:rsidR="00B47EF3" w:rsidRPr="0006340F">
              <w:t>、</w:t>
            </w:r>
            <w:r w:rsidR="008F240E" w:rsidRPr="0006340F">
              <w:rPr>
                <w:rFonts w:hint="eastAsia"/>
              </w:rPr>
              <w:t>与《关于加强乌鲁木齐、昌吉、石河子、五家渠区域环境同防同治的意见》（新政发〔</w:t>
            </w:r>
            <w:r w:rsidR="008F240E" w:rsidRPr="0006340F">
              <w:rPr>
                <w:rFonts w:hint="eastAsia"/>
              </w:rPr>
              <w:t>2016</w:t>
            </w:r>
            <w:r w:rsidR="008F240E" w:rsidRPr="0006340F">
              <w:rPr>
                <w:rFonts w:hint="eastAsia"/>
              </w:rPr>
              <w:t>〕</w:t>
            </w:r>
            <w:r w:rsidR="008F240E" w:rsidRPr="0006340F">
              <w:rPr>
                <w:rFonts w:hint="eastAsia"/>
              </w:rPr>
              <w:t>140</w:t>
            </w:r>
            <w:r w:rsidR="008F240E" w:rsidRPr="0006340F">
              <w:rPr>
                <w:rFonts w:hint="eastAsia"/>
              </w:rPr>
              <w:t>号，下称《意见》）相符性分析</w:t>
            </w:r>
          </w:p>
          <w:p w14:paraId="267249F5" w14:textId="1F739EDE" w:rsidR="008F240E" w:rsidRPr="0006340F" w:rsidRDefault="008F240E" w:rsidP="008F240E">
            <w:pPr>
              <w:pStyle w:val="aff3"/>
              <w:spacing w:line="480" w:lineRule="exact"/>
            </w:pPr>
            <w:r w:rsidRPr="0006340F">
              <w:rPr>
                <w:rFonts w:hint="eastAsia"/>
              </w:rPr>
              <w:t>本项目为燃气锅炉建设项目，不属于落后产能，选址符合自治区和昌吉州“三线一单”管控方案要求。锅炉采用清洁能源天然气，废气经低氮燃烧器</w:t>
            </w:r>
            <w:r w:rsidRPr="0006340F">
              <w:rPr>
                <w:rFonts w:hint="eastAsia"/>
              </w:rPr>
              <w:t>+</w:t>
            </w:r>
            <w:r w:rsidRPr="0006340F">
              <w:rPr>
                <w:rFonts w:hint="eastAsia"/>
              </w:rPr>
              <w:t>烟气再循环装置处理后排放，二氧化硫</w:t>
            </w:r>
            <w:r w:rsidR="00046C94" w:rsidRPr="0006340F">
              <w:rPr>
                <w:rFonts w:hint="eastAsia"/>
              </w:rPr>
              <w:t>、</w:t>
            </w:r>
            <w:r w:rsidRPr="0006340F">
              <w:rPr>
                <w:rFonts w:hint="eastAsia"/>
              </w:rPr>
              <w:t>氮氧化物、颗粒物排放的浓度均执行最严格排放限值；锅炉运行过程蒸汽冷凝水全部循环利用，资源利用效率较高。符合《意见》中优化产业结构和布局、强化大气污染物综合治理的要求。</w:t>
            </w:r>
          </w:p>
          <w:p w14:paraId="098C049D" w14:textId="77777777" w:rsidR="008F240E" w:rsidRPr="0006340F" w:rsidRDefault="008F240E" w:rsidP="008F240E">
            <w:pPr>
              <w:pStyle w:val="aff3"/>
              <w:spacing w:line="480" w:lineRule="exact"/>
            </w:pPr>
            <w:r w:rsidRPr="0006340F">
              <w:rPr>
                <w:rFonts w:hint="eastAsia"/>
              </w:rPr>
              <w:t>故项目的建设符合《关于加强乌鲁木齐、昌吉、石河子、五家渠区域环境同防同治的意见》（新政发〔</w:t>
            </w:r>
            <w:r w:rsidRPr="0006340F">
              <w:rPr>
                <w:rFonts w:hint="eastAsia"/>
              </w:rPr>
              <w:t>2016</w:t>
            </w:r>
            <w:r w:rsidRPr="0006340F">
              <w:rPr>
                <w:rFonts w:hint="eastAsia"/>
              </w:rPr>
              <w:t>〕</w:t>
            </w:r>
            <w:r w:rsidRPr="0006340F">
              <w:rPr>
                <w:rFonts w:hint="eastAsia"/>
              </w:rPr>
              <w:t>140</w:t>
            </w:r>
            <w:r w:rsidRPr="0006340F">
              <w:rPr>
                <w:rFonts w:hint="eastAsia"/>
              </w:rPr>
              <w:t>号）要求。</w:t>
            </w:r>
          </w:p>
          <w:p w14:paraId="5B99AEE2" w14:textId="06AE26F9" w:rsidR="007513C2" w:rsidRPr="0006340F" w:rsidRDefault="007513C2" w:rsidP="007513C2">
            <w:pPr>
              <w:pStyle w:val="aff3"/>
              <w:spacing w:line="480" w:lineRule="exact"/>
            </w:pPr>
            <w:r w:rsidRPr="0006340F">
              <w:t>4</w:t>
            </w:r>
            <w:r w:rsidRPr="0006340F">
              <w:rPr>
                <w:rFonts w:hint="eastAsia"/>
              </w:rPr>
              <w:t>、与《关于开展自治州</w:t>
            </w:r>
            <w:r w:rsidRPr="0006340F">
              <w:rPr>
                <w:rFonts w:hint="eastAsia"/>
              </w:rPr>
              <w:t>2022</w:t>
            </w:r>
            <w:r w:rsidRPr="0006340F">
              <w:rPr>
                <w:rFonts w:hint="eastAsia"/>
              </w:rPr>
              <w:t>年度夏秋季大气污染防治“冬病夏治”工作的通知》</w:t>
            </w:r>
            <w:r w:rsidR="00803D7B" w:rsidRPr="0006340F">
              <w:rPr>
                <w:rFonts w:hint="eastAsia"/>
              </w:rPr>
              <w:t>（昌州环委办发﹝</w:t>
            </w:r>
            <w:r w:rsidR="00803D7B" w:rsidRPr="0006340F">
              <w:rPr>
                <w:rFonts w:hint="eastAsia"/>
              </w:rPr>
              <w:t>2</w:t>
            </w:r>
            <w:r w:rsidR="00803D7B" w:rsidRPr="0006340F">
              <w:t>022</w:t>
            </w:r>
            <w:r w:rsidR="00803D7B" w:rsidRPr="0006340F">
              <w:rPr>
                <w:rFonts w:hint="eastAsia"/>
              </w:rPr>
              <w:t>﹞</w:t>
            </w:r>
            <w:r w:rsidR="00803D7B" w:rsidRPr="0006340F">
              <w:rPr>
                <w:rFonts w:hint="eastAsia"/>
              </w:rPr>
              <w:t>1</w:t>
            </w:r>
            <w:r w:rsidR="00803D7B" w:rsidRPr="0006340F">
              <w:t>8</w:t>
            </w:r>
            <w:r w:rsidR="00803D7B" w:rsidRPr="0006340F">
              <w:rPr>
                <w:rFonts w:hint="eastAsia"/>
              </w:rPr>
              <w:t>号）</w:t>
            </w:r>
            <w:r w:rsidRPr="0006340F">
              <w:rPr>
                <w:rFonts w:hint="eastAsia"/>
              </w:rPr>
              <w:t>符合性分析</w:t>
            </w:r>
          </w:p>
          <w:p w14:paraId="31D7089E" w14:textId="313D678D" w:rsidR="007513C2" w:rsidRPr="0006340F" w:rsidRDefault="007513C2" w:rsidP="007513C2">
            <w:pPr>
              <w:pStyle w:val="aff3"/>
              <w:spacing w:line="480" w:lineRule="exact"/>
            </w:pPr>
            <w:r w:rsidRPr="0006340F">
              <w:rPr>
                <w:rFonts w:hint="eastAsia"/>
              </w:rPr>
              <w:t>根据《通知》内容：</w:t>
            </w:r>
            <w:r w:rsidR="0076113B" w:rsidRPr="0006340F">
              <w:rPr>
                <w:rFonts w:hint="eastAsia"/>
              </w:rPr>
              <w:t>重点行业</w:t>
            </w:r>
            <w:r w:rsidR="0076113B" w:rsidRPr="0006340F">
              <w:rPr>
                <w:rFonts w:hint="eastAsia"/>
              </w:rPr>
              <w:t>NOx</w:t>
            </w:r>
            <w:r w:rsidR="0076113B" w:rsidRPr="0006340F">
              <w:rPr>
                <w:rFonts w:hint="eastAsia"/>
              </w:rPr>
              <w:t>等污染物深度治理，按照氮氧化物排放浓度不高于</w:t>
            </w:r>
            <w:r w:rsidR="0076113B" w:rsidRPr="0006340F">
              <w:rPr>
                <w:rFonts w:hint="eastAsia"/>
              </w:rPr>
              <w:t>5</w:t>
            </w:r>
            <w:r w:rsidR="0076113B" w:rsidRPr="0006340F">
              <w:t>0</w:t>
            </w:r>
            <w:r w:rsidR="0076113B" w:rsidRPr="0006340F">
              <w:rPr>
                <w:rFonts w:hint="eastAsia"/>
              </w:rPr>
              <w:t>毫克</w:t>
            </w:r>
            <w:r w:rsidR="0076113B" w:rsidRPr="0006340F">
              <w:rPr>
                <w:rFonts w:hint="eastAsia"/>
              </w:rPr>
              <w:t>/</w:t>
            </w:r>
            <w:r w:rsidR="0076113B" w:rsidRPr="0006340F">
              <w:rPr>
                <w:rFonts w:hint="eastAsia"/>
              </w:rPr>
              <w:t>立方米</w:t>
            </w:r>
            <w:r w:rsidR="00803D7B" w:rsidRPr="0006340F">
              <w:rPr>
                <w:rFonts w:hint="eastAsia"/>
              </w:rPr>
              <w:t>的标准实施燃气锅炉低氮燃烧改造</w:t>
            </w:r>
            <w:r w:rsidRPr="0006340F">
              <w:rPr>
                <w:rFonts w:hint="eastAsia"/>
              </w:rPr>
              <w:t>”。</w:t>
            </w:r>
          </w:p>
          <w:p w14:paraId="21725A2F" w14:textId="0900BD17" w:rsidR="008F240E" w:rsidRPr="0006340F" w:rsidRDefault="007513C2" w:rsidP="007513C2">
            <w:pPr>
              <w:pStyle w:val="aff3"/>
              <w:spacing w:line="480" w:lineRule="exact"/>
            </w:pPr>
            <w:r w:rsidRPr="0006340F">
              <w:rPr>
                <w:rFonts w:hint="eastAsia"/>
              </w:rPr>
              <w:t>本项目位于“乌</w:t>
            </w:r>
            <w:r w:rsidRPr="0006340F">
              <w:rPr>
                <w:rFonts w:hint="eastAsia"/>
              </w:rPr>
              <w:t>-</w:t>
            </w:r>
            <w:r w:rsidRPr="0006340F">
              <w:rPr>
                <w:rFonts w:hint="eastAsia"/>
              </w:rPr>
              <w:t>昌</w:t>
            </w:r>
            <w:r w:rsidRPr="0006340F">
              <w:rPr>
                <w:rFonts w:hint="eastAsia"/>
              </w:rPr>
              <w:t>-</w:t>
            </w:r>
            <w:r w:rsidRPr="0006340F">
              <w:rPr>
                <w:rFonts w:hint="eastAsia"/>
              </w:rPr>
              <w:t>石”同防同治区，本次</w:t>
            </w:r>
            <w:r w:rsidR="00DB53AC" w:rsidRPr="0006340F">
              <w:rPr>
                <w:rFonts w:hint="eastAsia"/>
              </w:rPr>
              <w:t>扩建</w:t>
            </w:r>
            <w:r w:rsidRPr="0006340F">
              <w:rPr>
                <w:rFonts w:hint="eastAsia"/>
              </w:rPr>
              <w:t>锅炉</w:t>
            </w:r>
            <w:r w:rsidR="00803D7B" w:rsidRPr="0006340F">
              <w:rPr>
                <w:rFonts w:hint="eastAsia"/>
              </w:rPr>
              <w:t>NOx</w:t>
            </w:r>
            <w:r w:rsidR="00803D7B" w:rsidRPr="0006340F">
              <w:rPr>
                <w:rFonts w:hint="eastAsia"/>
              </w:rPr>
              <w:t>采用低氮燃烧</w:t>
            </w:r>
            <w:r w:rsidR="00803D7B" w:rsidRPr="0006340F">
              <w:rPr>
                <w:rFonts w:hint="eastAsia"/>
              </w:rPr>
              <w:lastRenderedPageBreak/>
              <w:t>器</w:t>
            </w:r>
            <w:r w:rsidR="00803D7B" w:rsidRPr="0006340F">
              <w:rPr>
                <w:rFonts w:hint="eastAsia"/>
              </w:rPr>
              <w:t>+</w:t>
            </w:r>
            <w:r w:rsidR="00803D7B" w:rsidRPr="0006340F">
              <w:rPr>
                <w:rFonts w:hint="eastAsia"/>
              </w:rPr>
              <w:t>烟气再循环装置处置后，根据工程分析核算，锅炉废气</w:t>
            </w:r>
            <w:r w:rsidRPr="0006340F">
              <w:rPr>
                <w:rFonts w:hint="eastAsia"/>
              </w:rPr>
              <w:t>氮氧化物</w:t>
            </w:r>
            <w:r w:rsidR="00803D7B" w:rsidRPr="0006340F">
              <w:rPr>
                <w:rFonts w:hint="eastAsia"/>
              </w:rPr>
              <w:t>排放浓度低于</w:t>
            </w:r>
            <w:r w:rsidRPr="0006340F">
              <w:rPr>
                <w:rFonts w:hint="eastAsia"/>
              </w:rPr>
              <w:t>50</w:t>
            </w:r>
            <w:r w:rsidRPr="0006340F">
              <w:rPr>
                <w:rFonts w:hint="eastAsia"/>
              </w:rPr>
              <w:t>毫克</w:t>
            </w:r>
            <w:r w:rsidRPr="0006340F">
              <w:rPr>
                <w:rFonts w:hint="eastAsia"/>
              </w:rPr>
              <w:t>/</w:t>
            </w:r>
            <w:r w:rsidRPr="0006340F">
              <w:rPr>
                <w:rFonts w:hint="eastAsia"/>
              </w:rPr>
              <w:t>立方米的要求</w:t>
            </w:r>
            <w:r w:rsidR="00803D7B" w:rsidRPr="0006340F">
              <w:rPr>
                <w:rFonts w:hint="eastAsia"/>
              </w:rPr>
              <w:t>，因此项目建设符合《关于开展自治州</w:t>
            </w:r>
            <w:r w:rsidR="00803D7B" w:rsidRPr="0006340F">
              <w:rPr>
                <w:rFonts w:hint="eastAsia"/>
              </w:rPr>
              <w:t>2022</w:t>
            </w:r>
            <w:r w:rsidR="00803D7B" w:rsidRPr="0006340F">
              <w:rPr>
                <w:rFonts w:hint="eastAsia"/>
              </w:rPr>
              <w:t>年度夏秋季大气污染防治“冬病夏治”工作的通知》</w:t>
            </w:r>
            <w:r w:rsidRPr="0006340F">
              <w:rPr>
                <w:rFonts w:hint="eastAsia"/>
              </w:rPr>
              <w:t>。</w:t>
            </w:r>
          </w:p>
          <w:p w14:paraId="71997CA0" w14:textId="04A2A36E" w:rsidR="00FC2173" w:rsidRPr="0006340F" w:rsidRDefault="007513C2" w:rsidP="00FC2173">
            <w:pPr>
              <w:pStyle w:val="aff3"/>
              <w:spacing w:line="480" w:lineRule="exact"/>
            </w:pPr>
            <w:r w:rsidRPr="0006340F">
              <w:rPr>
                <w:rFonts w:hint="eastAsia"/>
              </w:rPr>
              <w:t>5</w:t>
            </w:r>
            <w:r w:rsidRPr="0006340F">
              <w:rPr>
                <w:rFonts w:hint="eastAsia"/>
              </w:rPr>
              <w:t>、</w:t>
            </w:r>
            <w:r w:rsidR="00FC2173" w:rsidRPr="0006340F">
              <w:rPr>
                <w:rFonts w:hint="eastAsia"/>
              </w:rPr>
              <w:t>与《新疆维吾尔自治区“十四五”生态环境保护规划》相符性分析</w:t>
            </w:r>
          </w:p>
          <w:p w14:paraId="284EEC54" w14:textId="6E646D41" w:rsidR="00FC2173" w:rsidRPr="0006340F" w:rsidRDefault="00FC2173" w:rsidP="00FC2173">
            <w:pPr>
              <w:pStyle w:val="aff3"/>
              <w:spacing w:line="480" w:lineRule="exact"/>
            </w:pPr>
            <w:r w:rsidRPr="0006340F">
              <w:rPr>
                <w:rFonts w:hint="eastAsia"/>
              </w:rPr>
              <w:t>根据《新疆维吾尔自治区“十四五”生态环境保护规划》中“第五章</w:t>
            </w:r>
            <w:r w:rsidRPr="0006340F">
              <w:rPr>
                <w:rFonts w:hint="eastAsia"/>
              </w:rPr>
              <w:t xml:space="preserve"> </w:t>
            </w:r>
            <w:r w:rsidRPr="0006340F">
              <w:rPr>
                <w:rFonts w:hint="eastAsia"/>
              </w:rPr>
              <w:t>第二节分区施策改善区域大气环境，深入推进重点区域大气污染治理。深入推进“乌—昌—石”“奎—独—乌”和伊宁市及周边区域大气污染治理，加快推进“乌—昌—石”区域城市细颗粒物和臭氧协同防控“一市一策”驻点跟踪研究工作。强化区域大气污染联防联控，合理确定产业布局，推动区域内统一产业准入和排放标准。实施钢铁、水泥、焦化等行业季节性生产调控措施，推进散煤整治、挥发性有机污染物（以下简称“</w:t>
            </w:r>
            <w:r w:rsidRPr="0006340F">
              <w:rPr>
                <w:rFonts w:hint="eastAsia"/>
              </w:rPr>
              <w:t>VOCs</w:t>
            </w:r>
            <w:r w:rsidRPr="0006340F">
              <w:rPr>
                <w:rFonts w:hint="eastAsia"/>
              </w:rPr>
              <w:t>”）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p w14:paraId="4F82AC02" w14:textId="7377EC23" w:rsidR="00FC2173" w:rsidRPr="0006340F" w:rsidRDefault="00FC2173" w:rsidP="00FC2173">
            <w:pPr>
              <w:pStyle w:val="aff3"/>
              <w:spacing w:line="480" w:lineRule="exact"/>
            </w:pPr>
            <w:r w:rsidRPr="0006340F">
              <w:rPr>
                <w:rFonts w:hint="eastAsia"/>
              </w:rPr>
              <w:t>本项目位于“乌</w:t>
            </w:r>
            <w:r w:rsidRPr="0006340F">
              <w:rPr>
                <w:rFonts w:hint="eastAsia"/>
              </w:rPr>
              <w:t>-</w:t>
            </w:r>
            <w:r w:rsidRPr="0006340F">
              <w:rPr>
                <w:rFonts w:hint="eastAsia"/>
              </w:rPr>
              <w:t>昌</w:t>
            </w:r>
            <w:r w:rsidRPr="0006340F">
              <w:rPr>
                <w:rFonts w:hint="eastAsia"/>
              </w:rPr>
              <w:t>-</w:t>
            </w:r>
            <w:r w:rsidRPr="0006340F">
              <w:rPr>
                <w:rFonts w:hint="eastAsia"/>
              </w:rPr>
              <w:t>石”同防同治区，本次</w:t>
            </w:r>
            <w:r w:rsidR="00DB53AC" w:rsidRPr="0006340F">
              <w:rPr>
                <w:rFonts w:hint="eastAsia"/>
              </w:rPr>
              <w:t>扩建</w:t>
            </w:r>
            <w:r w:rsidRPr="0006340F">
              <w:rPr>
                <w:rFonts w:hint="eastAsia"/>
              </w:rPr>
              <w:t>锅炉采用低氮燃烧</w:t>
            </w:r>
            <w:r w:rsidRPr="0006340F">
              <w:rPr>
                <w:rFonts w:hint="eastAsia"/>
              </w:rPr>
              <w:t>+</w:t>
            </w:r>
            <w:r w:rsidRPr="0006340F">
              <w:rPr>
                <w:rFonts w:hint="eastAsia"/>
              </w:rPr>
              <w:t>烟气再循环技术，氮氧化物排放标准按</w:t>
            </w:r>
            <w:r w:rsidRPr="0006340F">
              <w:rPr>
                <w:rFonts w:hint="eastAsia"/>
              </w:rPr>
              <w:t>50</w:t>
            </w:r>
            <w:r w:rsidRPr="0006340F">
              <w:rPr>
                <w:rFonts w:hint="eastAsia"/>
              </w:rPr>
              <w:t>毫克</w:t>
            </w:r>
            <w:r w:rsidRPr="0006340F">
              <w:rPr>
                <w:rFonts w:hint="eastAsia"/>
              </w:rPr>
              <w:t>/</w:t>
            </w:r>
            <w:r w:rsidRPr="0006340F">
              <w:rPr>
                <w:rFonts w:hint="eastAsia"/>
              </w:rPr>
              <w:t>立方米的要求执行。故项目的建设符合《新疆维吾尔族自治区生态环境保护“十四五”规划》要求。</w:t>
            </w:r>
          </w:p>
          <w:p w14:paraId="1E3939CE" w14:textId="6A091119" w:rsidR="00FC2173" w:rsidRPr="0006340F" w:rsidRDefault="00FC2173" w:rsidP="00FC2173">
            <w:pPr>
              <w:pStyle w:val="aff3"/>
              <w:spacing w:line="480" w:lineRule="exact"/>
            </w:pPr>
            <w:r w:rsidRPr="0006340F">
              <w:rPr>
                <w:rFonts w:hint="eastAsia"/>
              </w:rPr>
              <w:t>6</w:t>
            </w:r>
            <w:r w:rsidRPr="0006340F">
              <w:rPr>
                <w:rFonts w:hint="eastAsia"/>
              </w:rPr>
              <w:t>、与《昌吉回族自治州生态环境保护与建设“十四五”规划》符合性分析</w:t>
            </w:r>
          </w:p>
          <w:p w14:paraId="75E01419" w14:textId="228463D8" w:rsidR="00FC2173" w:rsidRPr="0006340F" w:rsidRDefault="00FC2173">
            <w:pPr>
              <w:pStyle w:val="aff3"/>
              <w:spacing w:line="480" w:lineRule="exact"/>
            </w:pPr>
            <w:r w:rsidRPr="0006340F">
              <w:rPr>
                <w:rFonts w:hint="eastAsia"/>
              </w:rPr>
              <w:t>根据《昌吉回族自治州生态环境保护与建设“十四五”规划》中“</w:t>
            </w:r>
            <w:r w:rsidRPr="0006340F">
              <w:rPr>
                <w:rFonts w:hint="eastAsia"/>
              </w:rPr>
              <w:t xml:space="preserve">4. </w:t>
            </w:r>
            <w:r w:rsidRPr="0006340F">
              <w:rPr>
                <w:rFonts w:hint="eastAsia"/>
              </w:rPr>
              <w:t>实施锅炉炉窑整治。实施《昌吉州</w:t>
            </w:r>
            <w:r w:rsidRPr="0006340F">
              <w:rPr>
                <w:rFonts w:hint="eastAsia"/>
              </w:rPr>
              <w:t>65</w:t>
            </w:r>
            <w:r w:rsidRPr="0006340F">
              <w:rPr>
                <w:rFonts w:hint="eastAsia"/>
              </w:rPr>
              <w:t>蒸吨以下燃煤锅炉淘汰及清洁能源替代专项行动方案》，昌吉州</w:t>
            </w:r>
            <w:r w:rsidRPr="0006340F">
              <w:rPr>
                <w:rFonts w:hint="eastAsia"/>
              </w:rPr>
              <w:t>7</w:t>
            </w:r>
            <w:r w:rsidRPr="0006340F">
              <w:rPr>
                <w:rFonts w:hint="eastAsia"/>
              </w:rPr>
              <w:t>县市、</w:t>
            </w:r>
            <w:r w:rsidRPr="0006340F">
              <w:rPr>
                <w:rFonts w:hint="eastAsia"/>
              </w:rPr>
              <w:t>2</w:t>
            </w:r>
            <w:r w:rsidRPr="0006340F">
              <w:rPr>
                <w:rFonts w:hint="eastAsia"/>
              </w:rPr>
              <w:t>园区范围内的</w:t>
            </w:r>
            <w:r w:rsidRPr="0006340F">
              <w:rPr>
                <w:rFonts w:hint="eastAsia"/>
              </w:rPr>
              <w:t>65</w:t>
            </w:r>
            <w:r w:rsidRPr="0006340F">
              <w:rPr>
                <w:rFonts w:hint="eastAsia"/>
              </w:rPr>
              <w:t>蒸吨以下燃煤锅炉全面淘汰，统筹完成“煤改气”“煤改电”、清洁能源替代或接入集中供热管网等项目建设，到</w:t>
            </w:r>
            <w:r w:rsidRPr="0006340F">
              <w:rPr>
                <w:rFonts w:hint="eastAsia"/>
              </w:rPr>
              <w:t>2023</w:t>
            </w:r>
            <w:r w:rsidRPr="0006340F">
              <w:rPr>
                <w:rFonts w:hint="eastAsia"/>
              </w:rPr>
              <w:t>年前淘汰整治</w:t>
            </w:r>
            <w:r w:rsidRPr="0006340F">
              <w:rPr>
                <w:rFonts w:hint="eastAsia"/>
              </w:rPr>
              <w:t>65</w:t>
            </w:r>
            <w:r w:rsidRPr="0006340F">
              <w:rPr>
                <w:rFonts w:hint="eastAsia"/>
              </w:rPr>
              <w:t>蒸吨以下燃煤锅炉</w:t>
            </w:r>
            <w:r w:rsidRPr="0006340F">
              <w:rPr>
                <w:rFonts w:hint="eastAsia"/>
              </w:rPr>
              <w:t>552</w:t>
            </w:r>
            <w:r w:rsidRPr="0006340F">
              <w:rPr>
                <w:rFonts w:hint="eastAsia"/>
              </w:rPr>
              <w:t>台。全州各县市</w:t>
            </w:r>
            <w:r w:rsidRPr="0006340F">
              <w:rPr>
                <w:rFonts w:hint="eastAsia"/>
              </w:rPr>
              <w:t>65</w:t>
            </w:r>
            <w:r w:rsidRPr="0006340F">
              <w:rPr>
                <w:rFonts w:hint="eastAsia"/>
              </w:rPr>
              <w:t>蒸吨</w:t>
            </w:r>
            <w:r w:rsidRPr="0006340F">
              <w:rPr>
                <w:rFonts w:hint="eastAsia"/>
              </w:rPr>
              <w:t>/</w:t>
            </w:r>
            <w:r w:rsidRPr="0006340F">
              <w:rPr>
                <w:rFonts w:hint="eastAsia"/>
              </w:rPr>
              <w:t>小时及以上的燃煤锅炉（除层燃炉、抛煤机炉外）全部实现超低排放，其他燃煤锅炉全部达到特别排放限值要求。深入实施《新疆维吾尔自治区工</w:t>
            </w:r>
            <w:r w:rsidRPr="0006340F">
              <w:rPr>
                <w:rFonts w:hint="eastAsia"/>
              </w:rPr>
              <w:lastRenderedPageBreak/>
              <w:t>业炉窑大气污染综合治理实施方案》，完善工业窑炉大气污染综合治理管理体系，推进工业窑炉全面达标排放。建立完善的工业炉窑管理清单，加大不达标工业炉窑淘汰力度。铸造行业烧结、高炉工序污染排放控制，参照钢铁行业相关标准要求执行。已有行业污染物排放标准的工业炉窑，严格执行行业排放标准相关规定。高炉煤气、焦炉煤气实施精脱硫改造。”</w:t>
            </w:r>
          </w:p>
          <w:p w14:paraId="52AB4B2B" w14:textId="6B6BE67F" w:rsidR="00FC2173" w:rsidRPr="0006340F" w:rsidRDefault="00591BEF">
            <w:pPr>
              <w:pStyle w:val="aff3"/>
              <w:spacing w:line="480" w:lineRule="exact"/>
            </w:pPr>
            <w:r w:rsidRPr="0006340F">
              <w:rPr>
                <w:rFonts w:hint="eastAsia"/>
              </w:rPr>
              <w:t>本项目</w:t>
            </w:r>
            <w:r w:rsidR="00DB53AC" w:rsidRPr="0006340F">
              <w:rPr>
                <w:rFonts w:hint="eastAsia"/>
              </w:rPr>
              <w:t>扩建</w:t>
            </w:r>
            <w:r w:rsidRPr="0006340F">
              <w:rPr>
                <w:rFonts w:hint="eastAsia"/>
              </w:rPr>
              <w:t>1</w:t>
            </w:r>
            <w:r w:rsidRPr="0006340F">
              <w:rPr>
                <w:rFonts w:hint="eastAsia"/>
              </w:rPr>
              <w:t>台</w:t>
            </w:r>
            <w:r w:rsidRPr="0006340F">
              <w:rPr>
                <w:rFonts w:hint="eastAsia"/>
              </w:rPr>
              <w:t>1</w:t>
            </w:r>
            <w:r w:rsidRPr="0006340F">
              <w:t>0</w:t>
            </w:r>
            <w:r w:rsidRPr="0006340F">
              <w:rPr>
                <w:rFonts w:hint="eastAsia"/>
              </w:rPr>
              <w:t>t</w:t>
            </w:r>
            <w:r w:rsidRPr="0006340F">
              <w:t>/</w:t>
            </w:r>
            <w:r w:rsidRPr="0006340F">
              <w:rPr>
                <w:rFonts w:hint="eastAsia"/>
              </w:rPr>
              <w:t>h</w:t>
            </w:r>
            <w:r w:rsidRPr="0006340F">
              <w:rPr>
                <w:rFonts w:hint="eastAsia"/>
              </w:rPr>
              <w:t>燃气锅炉，锅炉废气污染物</w:t>
            </w:r>
            <w:r w:rsidRPr="0006340F">
              <w:rPr>
                <w:rFonts w:hint="eastAsia"/>
              </w:rPr>
              <w:t>SO</w:t>
            </w:r>
            <w:r w:rsidRPr="0006340F">
              <w:rPr>
                <w:rFonts w:hint="eastAsia"/>
                <w:vertAlign w:val="subscript"/>
              </w:rPr>
              <w:t>2</w:t>
            </w:r>
            <w:r w:rsidRPr="0006340F">
              <w:rPr>
                <w:rFonts w:hint="eastAsia"/>
              </w:rPr>
              <w:t>、颗粒物执行《锅炉大气污染物排放标准》（</w:t>
            </w:r>
            <w:r w:rsidRPr="0006340F">
              <w:rPr>
                <w:rFonts w:hint="eastAsia"/>
              </w:rPr>
              <w:t>GB13271-2014</w:t>
            </w:r>
            <w:r w:rsidRPr="0006340F">
              <w:rPr>
                <w:rFonts w:hint="eastAsia"/>
              </w:rPr>
              <w:t>）表</w:t>
            </w:r>
            <w:r w:rsidRPr="0006340F">
              <w:rPr>
                <w:rFonts w:hint="eastAsia"/>
              </w:rPr>
              <w:t xml:space="preserve">3 </w:t>
            </w:r>
            <w:r w:rsidRPr="0006340F">
              <w:rPr>
                <w:rFonts w:hint="eastAsia"/>
              </w:rPr>
              <w:t>中燃气锅炉大气污染物特别排放限值；</w:t>
            </w:r>
            <w:r w:rsidRPr="0006340F">
              <w:rPr>
                <w:rFonts w:hint="eastAsia"/>
              </w:rPr>
              <w:t>NOx</w:t>
            </w:r>
            <w:r w:rsidRPr="0006340F">
              <w:rPr>
                <w:rFonts w:hint="eastAsia"/>
              </w:rPr>
              <w:t>执行《关于开展自治州</w:t>
            </w:r>
            <w:r w:rsidRPr="0006340F">
              <w:rPr>
                <w:rFonts w:hint="eastAsia"/>
              </w:rPr>
              <w:t>2022</w:t>
            </w:r>
            <w:r w:rsidRPr="0006340F">
              <w:rPr>
                <w:rFonts w:hint="eastAsia"/>
              </w:rPr>
              <w:t>年度夏秋季大气污染防治“冬病夏治”工作的通知》中</w:t>
            </w:r>
            <w:r w:rsidRPr="0006340F">
              <w:rPr>
                <w:rFonts w:hint="eastAsia"/>
              </w:rPr>
              <w:t>50</w:t>
            </w:r>
            <w:r w:rsidRPr="0006340F">
              <w:rPr>
                <w:rFonts w:hint="eastAsia"/>
              </w:rPr>
              <w:t>毫克</w:t>
            </w:r>
            <w:r w:rsidRPr="0006340F">
              <w:rPr>
                <w:rFonts w:hint="eastAsia"/>
              </w:rPr>
              <w:t>/</w:t>
            </w:r>
            <w:r w:rsidRPr="0006340F">
              <w:rPr>
                <w:rFonts w:hint="eastAsia"/>
              </w:rPr>
              <w:t>立方米要求，满足《昌吉回族自治州生态环境保护与建设“十四五”规划》相关要求。</w:t>
            </w:r>
          </w:p>
          <w:p w14:paraId="3AFA8D2C" w14:textId="55E76D0C" w:rsidR="00A472DF" w:rsidRPr="0006340F" w:rsidRDefault="00591BEF">
            <w:pPr>
              <w:pStyle w:val="aff3"/>
              <w:spacing w:line="480" w:lineRule="exact"/>
            </w:pPr>
            <w:r w:rsidRPr="0006340F">
              <w:rPr>
                <w:rFonts w:hint="eastAsia"/>
              </w:rPr>
              <w:t>7</w:t>
            </w:r>
            <w:r w:rsidRPr="0006340F">
              <w:rPr>
                <w:rFonts w:hint="eastAsia"/>
              </w:rPr>
              <w:t>、</w:t>
            </w:r>
            <w:r w:rsidR="00B47EF3" w:rsidRPr="0006340F">
              <w:t>选址环境可行性分析</w:t>
            </w:r>
          </w:p>
          <w:p w14:paraId="3906B17E" w14:textId="0AFB5714" w:rsidR="00A472DF" w:rsidRPr="0006340F" w:rsidRDefault="007513C2">
            <w:pPr>
              <w:pStyle w:val="aff3"/>
              <w:spacing w:line="480" w:lineRule="exact"/>
            </w:pPr>
            <w:r w:rsidRPr="0006340F">
              <w:rPr>
                <w:rFonts w:hint="eastAsia"/>
              </w:rPr>
              <w:t>项目为新疆华宇新材料有限公司自用</w:t>
            </w:r>
            <w:r w:rsidRPr="0006340F">
              <w:rPr>
                <w:rFonts w:hint="eastAsia"/>
              </w:rPr>
              <w:t>1</w:t>
            </w:r>
            <w:r w:rsidRPr="0006340F">
              <w:t>0</w:t>
            </w:r>
            <w:r w:rsidRPr="0006340F">
              <w:rPr>
                <w:rFonts w:hint="eastAsia"/>
              </w:rPr>
              <w:t>吨燃气蒸汽锅炉，项目建设选址位于新疆华宇新材料有限公司（地理位置图见图</w:t>
            </w:r>
            <w:r w:rsidR="00046C94" w:rsidRPr="0006340F">
              <w:t>1</w:t>
            </w:r>
            <w:r w:rsidRPr="0006340F">
              <w:rPr>
                <w:rFonts w:hint="eastAsia"/>
              </w:rPr>
              <w:t>），不新增用地。项目选址不涉及自然保护区、风景名胜区、饮用水水源保护区及主要补给区、重要水源涵养区、生态脆弱区等重要生态功能区等生态红线区，不在限制开发区范围内。</w:t>
            </w:r>
            <w:r w:rsidR="003B2E8D" w:rsidRPr="0006340F">
              <w:rPr>
                <w:rFonts w:hint="eastAsia"/>
              </w:rPr>
              <w:t>项目在落实各项环保措施后，废气均可达标排放；废水不外排，不会对区域水环境产生影响；厂界噪声排放满足</w:t>
            </w:r>
            <w:r w:rsidR="003B2E8D" w:rsidRPr="0006340F">
              <w:t>3</w:t>
            </w:r>
            <w:r w:rsidR="003B2E8D" w:rsidRPr="0006340F">
              <w:rPr>
                <w:rFonts w:hint="eastAsia"/>
              </w:rPr>
              <w:t>类区标准要求；固体废物均合理处置。项目在采取完善的环保措施后，对环境影响较小。因此，项目选址可行。</w:t>
            </w:r>
          </w:p>
          <w:p w14:paraId="50D406D0" w14:textId="40FE2DBF" w:rsidR="00A472DF" w:rsidRPr="0006340F" w:rsidRDefault="00591BEF">
            <w:pPr>
              <w:pStyle w:val="aff3"/>
              <w:spacing w:line="480" w:lineRule="exact"/>
            </w:pPr>
            <w:r w:rsidRPr="0006340F">
              <w:t>8</w:t>
            </w:r>
            <w:r w:rsidR="00B47EF3" w:rsidRPr="0006340F">
              <w:t>、</w:t>
            </w:r>
            <w:r w:rsidR="00B47EF3" w:rsidRPr="0006340F">
              <w:t>“</w:t>
            </w:r>
            <w:r w:rsidR="00B47EF3" w:rsidRPr="0006340F">
              <w:t>三线一单</w:t>
            </w:r>
            <w:r w:rsidR="00B47EF3" w:rsidRPr="0006340F">
              <w:t>”</w:t>
            </w:r>
            <w:r w:rsidR="00B47EF3" w:rsidRPr="0006340F">
              <w:t>符合性分析</w:t>
            </w:r>
          </w:p>
          <w:p w14:paraId="711643CF" w14:textId="77777777" w:rsidR="009F6A8A" w:rsidRPr="0006340F" w:rsidRDefault="009F6A8A" w:rsidP="009F6A8A">
            <w:pPr>
              <w:spacing w:line="460" w:lineRule="exact"/>
              <w:ind w:firstLineChars="200" w:firstLine="480"/>
              <w:rPr>
                <w:sz w:val="24"/>
                <w:lang w:bidi="en-US"/>
              </w:rPr>
            </w:pPr>
            <w:r w:rsidRPr="0006340F">
              <w:rPr>
                <w:sz w:val="24"/>
                <w:lang w:bidi="en-US"/>
              </w:rPr>
              <w:t>（</w:t>
            </w:r>
            <w:r w:rsidRPr="0006340F">
              <w:rPr>
                <w:sz w:val="24"/>
                <w:lang w:bidi="en-US"/>
              </w:rPr>
              <w:t>1</w:t>
            </w:r>
            <w:r w:rsidRPr="0006340F">
              <w:rPr>
                <w:sz w:val="24"/>
                <w:lang w:bidi="en-US"/>
              </w:rPr>
              <w:t>）与</w:t>
            </w:r>
            <w:r w:rsidRPr="0006340F">
              <w:rPr>
                <w:bCs/>
                <w:sz w:val="24"/>
                <w:lang w:bidi="en-US"/>
              </w:rPr>
              <w:t>《关于印发《新疆维吾尔自治区</w:t>
            </w:r>
            <w:r w:rsidRPr="0006340F">
              <w:rPr>
                <w:bCs/>
                <w:sz w:val="24"/>
                <w:lang w:bidi="en-US"/>
              </w:rPr>
              <w:t>“</w:t>
            </w:r>
            <w:r w:rsidRPr="0006340F">
              <w:rPr>
                <w:bCs/>
                <w:sz w:val="24"/>
                <w:lang w:bidi="en-US"/>
              </w:rPr>
              <w:t>三线一单</w:t>
            </w:r>
            <w:r w:rsidRPr="0006340F">
              <w:rPr>
                <w:bCs/>
                <w:sz w:val="24"/>
                <w:lang w:bidi="en-US"/>
              </w:rPr>
              <w:t>”</w:t>
            </w:r>
            <w:r w:rsidRPr="0006340F">
              <w:rPr>
                <w:bCs/>
                <w:sz w:val="24"/>
                <w:lang w:bidi="en-US"/>
              </w:rPr>
              <w:t>生态环境分区管控方案》的通知》（新政发〔</w:t>
            </w:r>
            <w:r w:rsidRPr="0006340F">
              <w:rPr>
                <w:bCs/>
                <w:sz w:val="24"/>
                <w:lang w:bidi="en-US"/>
              </w:rPr>
              <w:t>2021</w:t>
            </w:r>
            <w:r w:rsidRPr="0006340F">
              <w:rPr>
                <w:bCs/>
                <w:sz w:val="24"/>
                <w:lang w:bidi="en-US"/>
              </w:rPr>
              <w:t>〕</w:t>
            </w:r>
            <w:r w:rsidRPr="0006340F">
              <w:rPr>
                <w:bCs/>
                <w:sz w:val="24"/>
                <w:lang w:bidi="en-US"/>
              </w:rPr>
              <w:t>18</w:t>
            </w:r>
            <w:r w:rsidRPr="0006340F">
              <w:rPr>
                <w:bCs/>
                <w:sz w:val="24"/>
                <w:lang w:bidi="en-US"/>
              </w:rPr>
              <w:t>号）符合性分析</w:t>
            </w:r>
          </w:p>
          <w:p w14:paraId="7E344BC4" w14:textId="77777777" w:rsidR="009F6A8A" w:rsidRPr="0006340F" w:rsidRDefault="009F6A8A" w:rsidP="009F6A8A">
            <w:pPr>
              <w:spacing w:line="460" w:lineRule="exact"/>
              <w:ind w:firstLineChars="200" w:firstLine="480"/>
              <w:rPr>
                <w:bCs/>
                <w:sz w:val="24"/>
                <w:lang w:bidi="en-US"/>
              </w:rPr>
            </w:pPr>
            <w:r w:rsidRPr="0006340F">
              <w:rPr>
                <w:bCs/>
                <w:sz w:val="24"/>
                <w:lang w:bidi="en-US"/>
              </w:rPr>
              <w:t>根据《关于印发《新疆维吾尔自治区</w:t>
            </w:r>
            <w:r w:rsidRPr="0006340F">
              <w:rPr>
                <w:bCs/>
                <w:sz w:val="24"/>
                <w:lang w:bidi="en-US"/>
              </w:rPr>
              <w:t>“</w:t>
            </w:r>
            <w:r w:rsidRPr="0006340F">
              <w:rPr>
                <w:bCs/>
                <w:sz w:val="24"/>
                <w:lang w:bidi="en-US"/>
              </w:rPr>
              <w:t>三线一单</w:t>
            </w:r>
            <w:r w:rsidRPr="0006340F">
              <w:rPr>
                <w:bCs/>
                <w:sz w:val="24"/>
                <w:lang w:bidi="en-US"/>
              </w:rPr>
              <w:t>”</w:t>
            </w:r>
            <w:r w:rsidRPr="0006340F">
              <w:rPr>
                <w:bCs/>
                <w:sz w:val="24"/>
                <w:lang w:bidi="en-US"/>
              </w:rPr>
              <w:t>生态环境分区管控方案》的通知》（新政发〔</w:t>
            </w:r>
            <w:r w:rsidRPr="0006340F">
              <w:rPr>
                <w:bCs/>
                <w:sz w:val="24"/>
                <w:lang w:bidi="en-US"/>
              </w:rPr>
              <w:t>2021</w:t>
            </w:r>
            <w:r w:rsidRPr="0006340F">
              <w:rPr>
                <w:bCs/>
                <w:sz w:val="24"/>
                <w:lang w:bidi="en-US"/>
              </w:rPr>
              <w:t>〕</w:t>
            </w:r>
            <w:r w:rsidRPr="0006340F">
              <w:rPr>
                <w:bCs/>
                <w:sz w:val="24"/>
                <w:lang w:bidi="en-US"/>
              </w:rPr>
              <w:t>18</w:t>
            </w:r>
            <w:r w:rsidRPr="0006340F">
              <w:rPr>
                <w:bCs/>
                <w:sz w:val="24"/>
                <w:lang w:bidi="en-US"/>
              </w:rPr>
              <w:t>号），自治区按照管控要求，划定优先保护单元、重点管控单元、一般管控单元三类，实施分类管控。</w:t>
            </w:r>
          </w:p>
          <w:p w14:paraId="374B89E0" w14:textId="77777777" w:rsidR="009F6A8A" w:rsidRPr="0006340F" w:rsidRDefault="009F6A8A" w:rsidP="009F6A8A">
            <w:pPr>
              <w:spacing w:line="460" w:lineRule="exact"/>
              <w:ind w:firstLineChars="200" w:firstLine="480"/>
              <w:rPr>
                <w:bCs/>
                <w:sz w:val="24"/>
                <w:lang w:bidi="en-US"/>
              </w:rPr>
            </w:pPr>
            <w:r w:rsidRPr="0006340F">
              <w:rPr>
                <w:bCs/>
                <w:sz w:val="24"/>
                <w:lang w:bidi="en-US"/>
              </w:rPr>
              <w:t>优先保护单元主要包括生态保护红线区和生态保护红线区以外的饮用水水源保护区、水源涵养区、防风固沙区、土地沙化防控区、水土流失防控区等一般生态空间管控区。生态保护红线区执行生态保护红线管理办法的有关</w:t>
            </w:r>
            <w:r w:rsidRPr="0006340F">
              <w:rPr>
                <w:bCs/>
                <w:sz w:val="24"/>
                <w:lang w:bidi="en-US"/>
              </w:rPr>
              <w:lastRenderedPageBreak/>
              <w:t>要求；一般生态空间管控区应以生态保护优先原则，开发建设活动应严格执行相关法律、法规要求，严守生态环境质量底线，确保生态功能不降低。</w:t>
            </w:r>
          </w:p>
          <w:p w14:paraId="67F530F6" w14:textId="77777777" w:rsidR="009F6A8A" w:rsidRPr="0006340F" w:rsidRDefault="009F6A8A" w:rsidP="009F6A8A">
            <w:pPr>
              <w:spacing w:line="460" w:lineRule="exact"/>
              <w:ind w:firstLineChars="200" w:firstLine="480"/>
              <w:rPr>
                <w:bCs/>
                <w:sz w:val="24"/>
                <w:lang w:bidi="en-US"/>
              </w:rPr>
            </w:pPr>
            <w:r w:rsidRPr="0006340F">
              <w:rPr>
                <w:bCs/>
                <w:sz w:val="24"/>
                <w:lang w:bidi="en-US"/>
              </w:rPr>
              <w:t>重点管控单元主要包括城镇建成区、工业园区和开发强度大、污染物排放强度高的工业聚集区等。重点管控单元要着力优化空间布局，不断提升资源利用效率，有针对性地加强污染物排放管控和环境风险防控，解决生态环境质量不达标、生态环境风险高等问题。</w:t>
            </w:r>
          </w:p>
          <w:p w14:paraId="44643E5C" w14:textId="77777777" w:rsidR="009F6A8A" w:rsidRPr="0006340F" w:rsidRDefault="009F6A8A" w:rsidP="009F6A8A">
            <w:pPr>
              <w:spacing w:line="460" w:lineRule="exact"/>
              <w:ind w:firstLineChars="200" w:firstLine="480"/>
              <w:rPr>
                <w:bCs/>
                <w:sz w:val="24"/>
                <w:lang w:bidi="en-US"/>
              </w:rPr>
            </w:pPr>
            <w:r w:rsidRPr="0006340F">
              <w:rPr>
                <w:bCs/>
                <w:sz w:val="24"/>
                <w:lang w:bidi="en-US"/>
              </w:rPr>
              <w:t>一般管控单元主要包括优先保护单元和重点管控单元之外的其他区域。一般管控单元主要落实生态环境保护基本要求，推动区域环境质量持续改善。</w:t>
            </w:r>
          </w:p>
          <w:p w14:paraId="54B925F7" w14:textId="31A26EAF" w:rsidR="009F6A8A" w:rsidRPr="0006340F" w:rsidRDefault="009F6A8A" w:rsidP="009F6A8A">
            <w:pPr>
              <w:spacing w:line="460" w:lineRule="exact"/>
              <w:ind w:firstLineChars="200" w:firstLine="480"/>
              <w:rPr>
                <w:bCs/>
                <w:sz w:val="24"/>
                <w:lang w:bidi="en-US"/>
              </w:rPr>
            </w:pPr>
            <w:r w:rsidRPr="0006340F">
              <w:rPr>
                <w:bCs/>
                <w:sz w:val="24"/>
                <w:lang w:bidi="en-US"/>
              </w:rPr>
              <w:t>本项目位于</w:t>
            </w:r>
            <w:r w:rsidR="007513C2" w:rsidRPr="0006340F">
              <w:rPr>
                <w:rFonts w:hint="eastAsia"/>
                <w:bCs/>
                <w:sz w:val="24"/>
                <w:lang w:bidi="en-US"/>
              </w:rPr>
              <w:t>新疆华宇新材料有限公司厂区</w:t>
            </w:r>
            <w:r w:rsidRPr="0006340F">
              <w:rPr>
                <w:bCs/>
                <w:sz w:val="24"/>
                <w:lang w:bidi="en-US"/>
              </w:rPr>
              <w:t>，不位于生态保护红线区域和生态保护红线区以外的饮用水水源保护区、水源涵养区、防风固沙区、土地沙化防控区、水土流失防控区等一般生态空间管控区，项目所在区域</w:t>
            </w:r>
            <w:r w:rsidR="007513C2" w:rsidRPr="0006340F">
              <w:rPr>
                <w:bCs/>
                <w:sz w:val="24"/>
                <w:lang w:bidi="en-US"/>
              </w:rPr>
              <w:t>属于</w:t>
            </w:r>
            <w:r w:rsidR="007513C2" w:rsidRPr="0006340F">
              <w:rPr>
                <w:rFonts w:hint="eastAsia"/>
                <w:bCs/>
                <w:sz w:val="24"/>
                <w:lang w:bidi="en-US"/>
              </w:rPr>
              <w:t>玛纳斯县重点管控单元玛纳斯县工业园区塔河产业区</w:t>
            </w:r>
            <w:r w:rsidR="003B2E8D" w:rsidRPr="0006340F">
              <w:rPr>
                <w:rFonts w:hint="eastAsia"/>
                <w:bCs/>
                <w:sz w:val="24"/>
                <w:lang w:bidi="en-US"/>
              </w:rPr>
              <w:t>（环境管控单元编码为：</w:t>
            </w:r>
            <w:r w:rsidR="007513C2" w:rsidRPr="0006340F">
              <w:rPr>
                <w:bCs/>
                <w:sz w:val="24"/>
                <w:lang w:bidi="en-US"/>
              </w:rPr>
              <w:t>ZH65232420003</w:t>
            </w:r>
            <w:r w:rsidR="003B2E8D" w:rsidRPr="0006340F">
              <w:rPr>
                <w:rFonts w:hint="eastAsia"/>
                <w:bCs/>
                <w:sz w:val="24"/>
                <w:lang w:bidi="en-US"/>
              </w:rPr>
              <w:t>），</w:t>
            </w:r>
            <w:r w:rsidRPr="0006340F">
              <w:rPr>
                <w:bCs/>
                <w:sz w:val="24"/>
                <w:lang w:bidi="en-US"/>
              </w:rPr>
              <w:t>具体符合性分析见表</w:t>
            </w:r>
            <w:r w:rsidR="006E17B1" w:rsidRPr="0006340F">
              <w:rPr>
                <w:bCs/>
                <w:sz w:val="24"/>
                <w:lang w:bidi="en-US"/>
              </w:rPr>
              <w:t>1-1</w:t>
            </w:r>
            <w:r w:rsidRPr="0006340F">
              <w:rPr>
                <w:bCs/>
                <w:sz w:val="24"/>
                <w:lang w:bidi="en-US"/>
              </w:rPr>
              <w:t>。</w:t>
            </w:r>
          </w:p>
          <w:p w14:paraId="5DF246B3" w14:textId="77777777" w:rsidR="009F6A8A" w:rsidRPr="0006340F" w:rsidRDefault="009F6A8A" w:rsidP="009F6A8A">
            <w:pPr>
              <w:pStyle w:val="affb"/>
              <w:spacing w:line="240" w:lineRule="auto"/>
              <w:ind w:firstLine="420"/>
              <w:rPr>
                <w:rFonts w:eastAsia="黑体"/>
                <w:sz w:val="21"/>
                <w:lang w:bidi="en-US"/>
              </w:rPr>
            </w:pPr>
            <w:r w:rsidRPr="0006340F">
              <w:rPr>
                <w:rFonts w:eastAsia="黑体"/>
                <w:sz w:val="21"/>
                <w:lang w:bidi="en-US"/>
              </w:rPr>
              <w:t>表</w:t>
            </w:r>
            <w:r w:rsidR="006E17B1" w:rsidRPr="0006340F">
              <w:rPr>
                <w:rFonts w:eastAsia="黑体"/>
                <w:sz w:val="21"/>
                <w:lang w:bidi="en-US"/>
              </w:rPr>
              <w:t>1-1</w:t>
            </w:r>
            <w:r w:rsidRPr="0006340F">
              <w:rPr>
                <w:rFonts w:eastAsia="黑体"/>
                <w:sz w:val="21"/>
                <w:lang w:bidi="en-US"/>
              </w:rPr>
              <w:t xml:space="preserve">  </w:t>
            </w:r>
            <w:r w:rsidRPr="0006340F">
              <w:rPr>
                <w:rFonts w:eastAsia="黑体"/>
                <w:sz w:val="21"/>
                <w:lang w:bidi="en-US"/>
              </w:rPr>
              <w:t>《新疆维吾尔自治区</w:t>
            </w:r>
            <w:r w:rsidRPr="0006340F">
              <w:rPr>
                <w:rFonts w:eastAsia="黑体"/>
                <w:sz w:val="21"/>
                <w:lang w:bidi="en-US"/>
              </w:rPr>
              <w:t>“</w:t>
            </w:r>
            <w:r w:rsidRPr="0006340F">
              <w:rPr>
                <w:rFonts w:eastAsia="黑体"/>
                <w:sz w:val="21"/>
                <w:lang w:bidi="en-US"/>
              </w:rPr>
              <w:t>三线一单</w:t>
            </w:r>
            <w:r w:rsidRPr="0006340F">
              <w:rPr>
                <w:rFonts w:eastAsia="黑体"/>
                <w:sz w:val="21"/>
                <w:lang w:bidi="en-US"/>
              </w:rPr>
              <w:t>”</w:t>
            </w:r>
            <w:r w:rsidRPr="0006340F">
              <w:rPr>
                <w:rFonts w:eastAsia="黑体"/>
                <w:sz w:val="21"/>
                <w:lang w:bidi="en-US"/>
              </w:rPr>
              <w:t>生态环境分区管控方案》符合性分析结果</w:t>
            </w:r>
          </w:p>
          <w:tbl>
            <w:tblPr>
              <w:tblStyle w:val="TableNormal"/>
              <w:tblW w:w="5004" w:type="pct"/>
              <w:jc w:val="center"/>
              <w:tblInd w:w="0" w:type="dxa"/>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328"/>
              <w:gridCol w:w="526"/>
              <w:gridCol w:w="4472"/>
              <w:gridCol w:w="1976"/>
              <w:gridCol w:w="712"/>
            </w:tblGrid>
            <w:tr w:rsidR="00171F18" w:rsidRPr="0006340F" w14:paraId="640ADC26" w14:textId="77777777" w:rsidTr="009F6A8A">
              <w:trPr>
                <w:trHeight w:val="340"/>
                <w:jc w:val="center"/>
              </w:trPr>
              <w:tc>
                <w:tcPr>
                  <w:tcW w:w="3322" w:type="pct"/>
                  <w:gridSpan w:val="3"/>
                  <w:vAlign w:val="center"/>
                </w:tcPr>
                <w:p w14:paraId="328F364B"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管控要求</w:t>
                  </w:r>
                </w:p>
              </w:tc>
              <w:tc>
                <w:tcPr>
                  <w:tcW w:w="1233" w:type="pct"/>
                  <w:vAlign w:val="center"/>
                </w:tcPr>
                <w:p w14:paraId="3B2298FD"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本项目情况</w:t>
                  </w:r>
                </w:p>
              </w:tc>
              <w:tc>
                <w:tcPr>
                  <w:tcW w:w="444" w:type="pct"/>
                  <w:vAlign w:val="center"/>
                </w:tcPr>
                <w:p w14:paraId="3953EF29"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符合性</w:t>
                  </w:r>
                </w:p>
              </w:tc>
            </w:tr>
            <w:tr w:rsidR="00171F18" w:rsidRPr="0006340F" w14:paraId="563A9926" w14:textId="77777777" w:rsidTr="009F6A8A">
              <w:trPr>
                <w:trHeight w:val="340"/>
                <w:jc w:val="center"/>
              </w:trPr>
              <w:tc>
                <w:tcPr>
                  <w:tcW w:w="205" w:type="pct"/>
                  <w:vMerge w:val="restart"/>
                  <w:vAlign w:val="center"/>
                </w:tcPr>
                <w:p w14:paraId="0FAC78FF"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重点管控单元</w:t>
                  </w:r>
                </w:p>
              </w:tc>
              <w:tc>
                <w:tcPr>
                  <w:tcW w:w="328" w:type="pct"/>
                  <w:vMerge w:val="restart"/>
                  <w:vAlign w:val="center"/>
                </w:tcPr>
                <w:p w14:paraId="66AA8449"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空间布局约束</w:t>
                  </w:r>
                </w:p>
              </w:tc>
              <w:tc>
                <w:tcPr>
                  <w:tcW w:w="2788" w:type="pct"/>
                  <w:vAlign w:val="center"/>
                </w:tcPr>
                <w:p w14:paraId="36A1C075" w14:textId="77777777" w:rsidR="009F6A8A" w:rsidRPr="0006340F" w:rsidRDefault="009F6A8A" w:rsidP="009F6A8A">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根据产业集聚区块的功能定位，建立分区差别化的产业准入条件。严格控制重要水系源头地区和重要生态功能区</w:t>
                  </w:r>
                  <w:r w:rsidRPr="0006340F">
                    <w:rPr>
                      <w:rFonts w:ascii="Times New Roman" w:hAnsi="Times New Roman"/>
                      <w:snapToGrid w:val="0"/>
                      <w:kern w:val="0"/>
                      <w:sz w:val="21"/>
                      <w:szCs w:val="21"/>
                      <w:lang w:eastAsia="zh-CN"/>
                    </w:rPr>
                    <w:t>“</w:t>
                  </w:r>
                  <w:r w:rsidRPr="0006340F">
                    <w:rPr>
                      <w:rFonts w:ascii="Times New Roman" w:hAnsi="Times New Roman"/>
                      <w:snapToGrid w:val="0"/>
                      <w:kern w:val="0"/>
                      <w:sz w:val="21"/>
                      <w:szCs w:val="21"/>
                      <w:lang w:eastAsia="zh-CN"/>
                    </w:rPr>
                    <w:t>高污染、高环境风险产品</w:t>
                  </w:r>
                  <w:r w:rsidRPr="0006340F">
                    <w:rPr>
                      <w:rFonts w:ascii="Times New Roman" w:hAnsi="Times New Roman"/>
                      <w:snapToGrid w:val="0"/>
                      <w:kern w:val="0"/>
                      <w:sz w:val="21"/>
                      <w:szCs w:val="21"/>
                      <w:lang w:eastAsia="zh-CN"/>
                    </w:rPr>
                    <w:t>”</w:t>
                  </w:r>
                  <w:r w:rsidRPr="0006340F">
                    <w:rPr>
                      <w:rFonts w:ascii="Times New Roman" w:hAnsi="Times New Roman"/>
                      <w:snapToGrid w:val="0"/>
                      <w:kern w:val="0"/>
                      <w:sz w:val="21"/>
                      <w:szCs w:val="21"/>
                      <w:lang w:eastAsia="zh-CN"/>
                    </w:rPr>
                    <w:t>工业项目准入。优化完善区域产业布局，合理规划布局</w:t>
                  </w:r>
                  <w:r w:rsidRPr="0006340F">
                    <w:rPr>
                      <w:rFonts w:ascii="Times New Roman" w:hAnsi="Times New Roman"/>
                      <w:snapToGrid w:val="0"/>
                      <w:kern w:val="0"/>
                      <w:sz w:val="21"/>
                      <w:szCs w:val="21"/>
                      <w:lang w:eastAsia="zh-CN"/>
                    </w:rPr>
                    <w:t>“</w:t>
                  </w:r>
                  <w:r w:rsidRPr="0006340F">
                    <w:rPr>
                      <w:rFonts w:ascii="Times New Roman" w:hAnsi="Times New Roman"/>
                      <w:snapToGrid w:val="0"/>
                      <w:kern w:val="0"/>
                      <w:sz w:val="21"/>
                      <w:szCs w:val="21"/>
                      <w:lang w:eastAsia="zh-CN"/>
                    </w:rPr>
                    <w:t>高污染、高环境风险产品</w:t>
                  </w:r>
                  <w:r w:rsidRPr="0006340F">
                    <w:rPr>
                      <w:rFonts w:ascii="Times New Roman" w:hAnsi="Times New Roman"/>
                      <w:snapToGrid w:val="0"/>
                      <w:kern w:val="0"/>
                      <w:sz w:val="21"/>
                      <w:szCs w:val="21"/>
                      <w:lang w:eastAsia="zh-CN"/>
                    </w:rPr>
                    <w:t>”</w:t>
                  </w:r>
                  <w:r w:rsidRPr="0006340F">
                    <w:rPr>
                      <w:rFonts w:ascii="Times New Roman" w:hAnsi="Times New Roman"/>
                      <w:snapToGrid w:val="0"/>
                      <w:kern w:val="0"/>
                      <w:sz w:val="21"/>
                      <w:szCs w:val="21"/>
                      <w:lang w:eastAsia="zh-CN"/>
                    </w:rPr>
                    <w:t>工业项目，鼓励对</w:t>
                  </w:r>
                  <w:r w:rsidRPr="0006340F">
                    <w:rPr>
                      <w:rFonts w:ascii="Times New Roman" w:hAnsi="Times New Roman"/>
                      <w:snapToGrid w:val="0"/>
                      <w:kern w:val="0"/>
                      <w:sz w:val="21"/>
                      <w:szCs w:val="21"/>
                      <w:lang w:eastAsia="zh-CN"/>
                    </w:rPr>
                    <w:t>“</w:t>
                  </w:r>
                  <w:r w:rsidRPr="0006340F">
                    <w:rPr>
                      <w:rFonts w:ascii="Times New Roman" w:hAnsi="Times New Roman"/>
                      <w:snapToGrid w:val="0"/>
                      <w:kern w:val="0"/>
                      <w:sz w:val="21"/>
                      <w:szCs w:val="21"/>
                      <w:lang w:eastAsia="zh-CN"/>
                    </w:rPr>
                    <w:t>高污染、高环境风险产品</w:t>
                  </w:r>
                  <w:r w:rsidRPr="0006340F">
                    <w:rPr>
                      <w:rFonts w:ascii="Times New Roman" w:hAnsi="Times New Roman"/>
                      <w:snapToGrid w:val="0"/>
                      <w:kern w:val="0"/>
                      <w:sz w:val="21"/>
                      <w:szCs w:val="21"/>
                      <w:lang w:eastAsia="zh-CN"/>
                    </w:rPr>
                    <w:t>”</w:t>
                  </w:r>
                  <w:r w:rsidRPr="0006340F">
                    <w:rPr>
                      <w:rFonts w:ascii="Times New Roman" w:hAnsi="Times New Roman"/>
                      <w:snapToGrid w:val="0"/>
                      <w:kern w:val="0"/>
                      <w:sz w:val="21"/>
                      <w:szCs w:val="21"/>
                      <w:lang w:eastAsia="zh-CN"/>
                    </w:rPr>
                    <w:t>工业项目进行淘汰和提升改造。合理规划居住区与工业功能区，在居住区和工业区、工业企业之间设置防护绿化隔离带。</w:t>
                  </w:r>
                </w:p>
              </w:tc>
              <w:tc>
                <w:tcPr>
                  <w:tcW w:w="1233" w:type="pct"/>
                  <w:vAlign w:val="center"/>
                </w:tcPr>
                <w:p w14:paraId="76611D78" w14:textId="77777777" w:rsidR="009F6A8A" w:rsidRPr="0006340F" w:rsidRDefault="003B2E8D" w:rsidP="009F6A8A">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本项目为</w:t>
                  </w:r>
                  <w:r w:rsidR="007513C2" w:rsidRPr="0006340F">
                    <w:rPr>
                      <w:rFonts w:ascii="Times New Roman" w:hAnsi="Times New Roman" w:hint="eastAsia"/>
                      <w:snapToGrid w:val="0"/>
                      <w:kern w:val="0"/>
                      <w:sz w:val="21"/>
                      <w:szCs w:val="21"/>
                      <w:lang w:eastAsia="zh-CN"/>
                    </w:rPr>
                    <w:t>新疆华宇新材料有限公司自用</w:t>
                  </w:r>
                  <w:r w:rsidR="007513C2" w:rsidRPr="0006340F">
                    <w:rPr>
                      <w:rFonts w:ascii="Times New Roman" w:hAnsi="Times New Roman" w:hint="eastAsia"/>
                      <w:snapToGrid w:val="0"/>
                      <w:kern w:val="0"/>
                      <w:sz w:val="21"/>
                      <w:szCs w:val="21"/>
                      <w:lang w:eastAsia="zh-CN"/>
                    </w:rPr>
                    <w:t>10</w:t>
                  </w:r>
                  <w:r w:rsidR="007513C2" w:rsidRPr="0006340F">
                    <w:rPr>
                      <w:rFonts w:ascii="Times New Roman" w:hAnsi="Times New Roman" w:hint="eastAsia"/>
                      <w:snapToGrid w:val="0"/>
                      <w:kern w:val="0"/>
                      <w:sz w:val="21"/>
                      <w:szCs w:val="21"/>
                      <w:lang w:eastAsia="zh-CN"/>
                    </w:rPr>
                    <w:t>吨燃气蒸汽锅炉，项目建设选址位于新疆华宇新材料有限公司厂区内</w:t>
                  </w:r>
                </w:p>
              </w:tc>
              <w:tc>
                <w:tcPr>
                  <w:tcW w:w="444" w:type="pct"/>
                  <w:vAlign w:val="center"/>
                </w:tcPr>
                <w:p w14:paraId="06B4840D"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171F18" w:rsidRPr="0006340F" w14:paraId="3A320510" w14:textId="77777777" w:rsidTr="009F6A8A">
              <w:trPr>
                <w:trHeight w:val="340"/>
                <w:jc w:val="center"/>
              </w:trPr>
              <w:tc>
                <w:tcPr>
                  <w:tcW w:w="205" w:type="pct"/>
                  <w:vMerge/>
                  <w:vAlign w:val="center"/>
                </w:tcPr>
                <w:p w14:paraId="21122A03"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p>
              </w:tc>
              <w:tc>
                <w:tcPr>
                  <w:tcW w:w="328" w:type="pct"/>
                  <w:vMerge/>
                  <w:vAlign w:val="center"/>
                </w:tcPr>
                <w:p w14:paraId="50E27B72"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p>
              </w:tc>
              <w:tc>
                <w:tcPr>
                  <w:tcW w:w="2788" w:type="pct"/>
                  <w:vAlign w:val="center"/>
                </w:tcPr>
                <w:p w14:paraId="1BA6B3C3" w14:textId="77777777" w:rsidR="009F6A8A" w:rsidRPr="0006340F" w:rsidRDefault="009F6A8A" w:rsidP="009F6A8A">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大气环境重点管控区内：禁止引进国家和自治区明令禁止或淘汰的产业及工艺、园区规划的项目；引进符合国家产业政策和清洁生产要求的、采用先进生产工艺和设备的、自动化程度高的、具有可靠先进的污染治理技术的生产项目。</w:t>
                  </w:r>
                </w:p>
              </w:tc>
              <w:tc>
                <w:tcPr>
                  <w:tcW w:w="1233" w:type="pct"/>
                  <w:vAlign w:val="center"/>
                </w:tcPr>
                <w:p w14:paraId="654AF02B" w14:textId="77777777" w:rsidR="009F6A8A" w:rsidRPr="0006340F" w:rsidRDefault="009F6A8A" w:rsidP="006E17B1">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本项目</w:t>
                  </w:r>
                  <w:r w:rsidR="006E17B1" w:rsidRPr="0006340F">
                    <w:rPr>
                      <w:rFonts w:ascii="Times New Roman" w:hAnsi="Times New Roman"/>
                      <w:snapToGrid w:val="0"/>
                      <w:kern w:val="0"/>
                      <w:sz w:val="21"/>
                      <w:szCs w:val="21"/>
                      <w:lang w:eastAsia="zh-CN"/>
                    </w:rPr>
                    <w:t>选用设备均符合国家要求</w:t>
                  </w:r>
                </w:p>
              </w:tc>
              <w:tc>
                <w:tcPr>
                  <w:tcW w:w="444" w:type="pct"/>
                  <w:vAlign w:val="center"/>
                </w:tcPr>
                <w:p w14:paraId="06EC8188"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171F18" w:rsidRPr="0006340F" w14:paraId="46656EDB" w14:textId="77777777" w:rsidTr="009F6A8A">
              <w:trPr>
                <w:trHeight w:val="340"/>
                <w:jc w:val="center"/>
              </w:trPr>
              <w:tc>
                <w:tcPr>
                  <w:tcW w:w="205" w:type="pct"/>
                  <w:vMerge/>
                  <w:vAlign w:val="center"/>
                </w:tcPr>
                <w:p w14:paraId="2BF91BAB"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p>
              </w:tc>
              <w:tc>
                <w:tcPr>
                  <w:tcW w:w="328" w:type="pct"/>
                  <w:vMerge/>
                  <w:vAlign w:val="center"/>
                </w:tcPr>
                <w:p w14:paraId="0EA73555"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p>
              </w:tc>
              <w:tc>
                <w:tcPr>
                  <w:tcW w:w="2788" w:type="pct"/>
                  <w:vAlign w:val="center"/>
                </w:tcPr>
                <w:p w14:paraId="3FB5B8EC"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lang w:eastAsia="zh-CN"/>
                    </w:rPr>
                    <w:t>水环境重点管控区内：制定产业准入对污染排放不达标的企业限期整改，确保水污染物达标排放；加快推进生态园区建设和循环化改造，完善污水集中处理设施及再生水回用系统，加强配套管网建设，并确保稳定运行，工业废水必须经预处理达到集中处理要求后，方可进入污水集中处理设施，不断提高污水集中处理中水回用率。</w:t>
                  </w:r>
                  <w:r w:rsidRPr="0006340F">
                    <w:rPr>
                      <w:rFonts w:ascii="Times New Roman" w:hAnsi="Times New Roman"/>
                      <w:snapToGrid w:val="0"/>
                      <w:kern w:val="0"/>
                      <w:sz w:val="21"/>
                      <w:szCs w:val="21"/>
                    </w:rPr>
                    <w:t>……</w:t>
                  </w:r>
                </w:p>
              </w:tc>
              <w:tc>
                <w:tcPr>
                  <w:tcW w:w="1233" w:type="pct"/>
                  <w:vAlign w:val="center"/>
                </w:tcPr>
                <w:p w14:paraId="398414AB" w14:textId="3F7D06B7" w:rsidR="009F6A8A" w:rsidRPr="0006340F" w:rsidRDefault="009F6A8A" w:rsidP="006E17B1">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本项目</w:t>
                  </w:r>
                  <w:r w:rsidR="007513C2" w:rsidRPr="0006340F">
                    <w:rPr>
                      <w:rFonts w:ascii="Times New Roman" w:hAnsi="Times New Roman" w:hint="eastAsia"/>
                      <w:snapToGrid w:val="0"/>
                      <w:kern w:val="0"/>
                      <w:sz w:val="21"/>
                      <w:szCs w:val="21"/>
                      <w:lang w:eastAsia="zh-CN"/>
                    </w:rPr>
                    <w:t>废水全部进入园区管网进入</w:t>
                  </w:r>
                  <w:r w:rsidR="00046C94" w:rsidRPr="0006340F">
                    <w:rPr>
                      <w:rFonts w:ascii="Times New Roman" w:hAnsi="Times New Roman" w:hint="eastAsia"/>
                      <w:snapToGrid w:val="0"/>
                      <w:kern w:val="0"/>
                      <w:sz w:val="21"/>
                      <w:szCs w:val="21"/>
                      <w:lang w:eastAsia="zh-CN"/>
                    </w:rPr>
                    <w:t>塔河</w:t>
                  </w:r>
                  <w:r w:rsidR="007513C2" w:rsidRPr="0006340F">
                    <w:rPr>
                      <w:rFonts w:ascii="Times New Roman" w:hAnsi="Times New Roman" w:hint="eastAsia"/>
                      <w:snapToGrid w:val="0"/>
                      <w:kern w:val="0"/>
                      <w:sz w:val="21"/>
                      <w:szCs w:val="21"/>
                      <w:lang w:eastAsia="zh-CN"/>
                    </w:rPr>
                    <w:t>园区污水处理厂处置</w:t>
                  </w:r>
                </w:p>
              </w:tc>
              <w:tc>
                <w:tcPr>
                  <w:tcW w:w="444" w:type="pct"/>
                  <w:vAlign w:val="center"/>
                </w:tcPr>
                <w:p w14:paraId="1B19C348"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171F18" w:rsidRPr="0006340F" w14:paraId="139175EA" w14:textId="77777777" w:rsidTr="009F6A8A">
              <w:trPr>
                <w:trHeight w:val="340"/>
                <w:jc w:val="center"/>
              </w:trPr>
              <w:tc>
                <w:tcPr>
                  <w:tcW w:w="205" w:type="pct"/>
                  <w:vMerge/>
                  <w:vAlign w:val="center"/>
                </w:tcPr>
                <w:p w14:paraId="3C5AAF43"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p>
              </w:tc>
              <w:tc>
                <w:tcPr>
                  <w:tcW w:w="328" w:type="pct"/>
                  <w:vMerge/>
                  <w:vAlign w:val="center"/>
                </w:tcPr>
                <w:p w14:paraId="7E025FCC"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p>
              </w:tc>
              <w:tc>
                <w:tcPr>
                  <w:tcW w:w="2788" w:type="pct"/>
                  <w:vAlign w:val="center"/>
                </w:tcPr>
                <w:p w14:paraId="3C2219BC" w14:textId="77777777" w:rsidR="009F6A8A" w:rsidRPr="0006340F" w:rsidRDefault="009F6A8A" w:rsidP="009F6A8A">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土壤环境重点管控区内：引入新建产业或企业时，应结合产业发展规划，充分考虑企业类型、污染物排放特征以及外环境情况等因素，避免企业形</w:t>
                  </w:r>
                  <w:r w:rsidRPr="0006340F">
                    <w:rPr>
                      <w:rFonts w:ascii="Times New Roman" w:hAnsi="Times New Roman"/>
                      <w:snapToGrid w:val="0"/>
                      <w:kern w:val="0"/>
                      <w:sz w:val="21"/>
                      <w:szCs w:val="21"/>
                      <w:lang w:eastAsia="zh-CN"/>
                    </w:rPr>
                    <w:lastRenderedPageBreak/>
                    <w:t>成交叉污染；涉重金属、持久性有机物等有毒有害污染物工业企业退出用地，须经评估、治理，满足后续相应用地土壤环境质量要求。</w:t>
                  </w:r>
                </w:p>
              </w:tc>
              <w:tc>
                <w:tcPr>
                  <w:tcW w:w="1233" w:type="pct"/>
                  <w:vAlign w:val="center"/>
                </w:tcPr>
                <w:p w14:paraId="03420842" w14:textId="77777777" w:rsidR="009F6A8A" w:rsidRPr="0006340F" w:rsidRDefault="009F6A8A" w:rsidP="009F6A8A">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lastRenderedPageBreak/>
                    <w:t>本项目不涉重金属、持久性有机物等有毒有害污染物。</w:t>
                  </w:r>
                </w:p>
              </w:tc>
              <w:tc>
                <w:tcPr>
                  <w:tcW w:w="444" w:type="pct"/>
                  <w:vAlign w:val="center"/>
                </w:tcPr>
                <w:p w14:paraId="17437FFB"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171F18" w:rsidRPr="0006340F" w14:paraId="44DE64BC" w14:textId="77777777" w:rsidTr="009F6A8A">
              <w:trPr>
                <w:trHeight w:val="340"/>
                <w:jc w:val="center"/>
              </w:trPr>
              <w:tc>
                <w:tcPr>
                  <w:tcW w:w="205" w:type="pct"/>
                  <w:vMerge/>
                  <w:vAlign w:val="center"/>
                </w:tcPr>
                <w:p w14:paraId="4E653F30"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p>
              </w:tc>
              <w:tc>
                <w:tcPr>
                  <w:tcW w:w="328" w:type="pct"/>
                  <w:vAlign w:val="center"/>
                </w:tcPr>
                <w:p w14:paraId="1D360296"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污染物排放管控</w:t>
                  </w:r>
                </w:p>
              </w:tc>
              <w:tc>
                <w:tcPr>
                  <w:tcW w:w="2788" w:type="pct"/>
                  <w:vAlign w:val="center"/>
                </w:tcPr>
                <w:p w14:paraId="3C0DE86B"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lang w:eastAsia="zh-CN"/>
                    </w:rPr>
                    <w:t>严格实施污染物总量控制制度，根据区域环境质量改善目标，削减污染物排放总量。新建工业项目污染物排放水平要达到同行业国内先进水平。加快落实污水处理厂建设及提升改造，推进工业园区（工业企业）污水处理综合利用设施建设，所有企业实现稳定达标排放。</w:t>
                  </w:r>
                  <w:r w:rsidRPr="0006340F">
                    <w:rPr>
                      <w:rFonts w:ascii="Times New Roman" w:hAnsi="Times New Roman"/>
                      <w:snapToGrid w:val="0"/>
                      <w:kern w:val="0"/>
                      <w:sz w:val="21"/>
                      <w:szCs w:val="21"/>
                    </w:rPr>
                    <w:t>加强土壤和地下水污染防治与修复。</w:t>
                  </w:r>
                </w:p>
              </w:tc>
              <w:tc>
                <w:tcPr>
                  <w:tcW w:w="1233" w:type="pct"/>
                  <w:vAlign w:val="center"/>
                </w:tcPr>
                <w:p w14:paraId="7C9A25FC" w14:textId="3A777DD6" w:rsidR="009F6A8A" w:rsidRPr="0006340F" w:rsidRDefault="009F6A8A" w:rsidP="007513C2">
                  <w:pPr>
                    <w:widowControl/>
                    <w:adjustRightInd w:val="0"/>
                    <w:snapToGrid w:val="0"/>
                    <w:rPr>
                      <w:snapToGrid w:val="0"/>
                      <w:kern w:val="0"/>
                      <w:szCs w:val="21"/>
                      <w:lang w:eastAsia="zh-CN"/>
                    </w:rPr>
                  </w:pPr>
                  <w:r w:rsidRPr="0006340F">
                    <w:rPr>
                      <w:snapToGrid w:val="0"/>
                      <w:kern w:val="0"/>
                      <w:szCs w:val="21"/>
                      <w:lang w:eastAsia="zh-CN"/>
                    </w:rPr>
                    <w:t>本项目</w:t>
                  </w:r>
                  <w:r w:rsidR="00587213" w:rsidRPr="0006340F">
                    <w:rPr>
                      <w:rFonts w:hint="eastAsia"/>
                      <w:snapToGrid w:val="0"/>
                      <w:kern w:val="0"/>
                      <w:szCs w:val="21"/>
                      <w:lang w:eastAsia="zh-CN"/>
                    </w:rPr>
                    <w:t>为</w:t>
                  </w:r>
                  <w:r w:rsidR="007513C2" w:rsidRPr="0006340F">
                    <w:rPr>
                      <w:rFonts w:hint="eastAsia"/>
                      <w:snapToGrid w:val="0"/>
                      <w:kern w:val="0"/>
                      <w:szCs w:val="21"/>
                      <w:lang w:eastAsia="zh-CN"/>
                    </w:rPr>
                    <w:t>锅炉废气</w:t>
                  </w:r>
                  <w:r w:rsidR="007513C2" w:rsidRPr="0006340F">
                    <w:rPr>
                      <w:rFonts w:ascii="Times New Roman" w:hAnsi="Times New Roman" w:hint="eastAsia"/>
                      <w:snapToGrid w:val="0"/>
                      <w:kern w:val="0"/>
                      <w:sz w:val="21"/>
                      <w:szCs w:val="21"/>
                      <w:lang w:eastAsia="zh-CN"/>
                    </w:rPr>
                    <w:t>设置低氮燃烧</w:t>
                  </w:r>
                  <w:r w:rsidR="007513C2" w:rsidRPr="0006340F">
                    <w:rPr>
                      <w:rFonts w:ascii="Times New Roman" w:hAnsi="Times New Roman" w:hint="eastAsia"/>
                      <w:snapToGrid w:val="0"/>
                      <w:kern w:val="0"/>
                      <w:sz w:val="21"/>
                      <w:szCs w:val="21"/>
                      <w:lang w:eastAsia="zh-CN"/>
                    </w:rPr>
                    <w:t>+</w:t>
                  </w:r>
                  <w:r w:rsidR="007513C2" w:rsidRPr="0006340F">
                    <w:rPr>
                      <w:rFonts w:ascii="Times New Roman" w:hAnsi="Times New Roman" w:hint="eastAsia"/>
                      <w:snapToGrid w:val="0"/>
                      <w:kern w:val="0"/>
                      <w:sz w:val="21"/>
                      <w:szCs w:val="21"/>
                      <w:lang w:eastAsia="zh-CN"/>
                    </w:rPr>
                    <w:t>烟气</w:t>
                  </w:r>
                  <w:r w:rsidR="00803D7B" w:rsidRPr="0006340F">
                    <w:rPr>
                      <w:rFonts w:ascii="Times New Roman" w:hAnsi="Times New Roman" w:hint="eastAsia"/>
                      <w:snapToGrid w:val="0"/>
                      <w:kern w:val="0"/>
                      <w:sz w:val="21"/>
                      <w:szCs w:val="21"/>
                      <w:lang w:eastAsia="zh-CN"/>
                    </w:rPr>
                    <w:t>再</w:t>
                  </w:r>
                  <w:r w:rsidR="007513C2" w:rsidRPr="0006340F">
                    <w:rPr>
                      <w:rFonts w:ascii="Times New Roman" w:hAnsi="Times New Roman" w:hint="eastAsia"/>
                      <w:snapToGrid w:val="0"/>
                      <w:kern w:val="0"/>
                      <w:sz w:val="21"/>
                      <w:szCs w:val="21"/>
                      <w:lang w:eastAsia="zh-CN"/>
                    </w:rPr>
                    <w:t>循环处置后达标排放</w:t>
                  </w:r>
                  <w:r w:rsidR="00587213" w:rsidRPr="0006340F">
                    <w:rPr>
                      <w:rFonts w:hint="eastAsia"/>
                      <w:snapToGrid w:val="0"/>
                      <w:kern w:val="0"/>
                      <w:szCs w:val="21"/>
                      <w:lang w:eastAsia="zh-CN"/>
                    </w:rPr>
                    <w:t>，</w:t>
                  </w:r>
                  <w:r w:rsidR="006E17B1" w:rsidRPr="0006340F">
                    <w:rPr>
                      <w:snapToGrid w:val="0"/>
                      <w:kern w:val="0"/>
                      <w:szCs w:val="21"/>
                      <w:lang w:eastAsia="zh-CN"/>
                    </w:rPr>
                    <w:t>项目选用设备均为符合国家要求设备</w:t>
                  </w:r>
                  <w:r w:rsidRPr="0006340F">
                    <w:rPr>
                      <w:snapToGrid w:val="0"/>
                      <w:kern w:val="0"/>
                      <w:szCs w:val="21"/>
                      <w:lang w:eastAsia="zh-CN"/>
                    </w:rPr>
                    <w:t>；</w:t>
                  </w:r>
                  <w:r w:rsidR="00407221" w:rsidRPr="0006340F">
                    <w:rPr>
                      <w:rFonts w:hint="eastAsia"/>
                      <w:snapToGrid w:val="0"/>
                      <w:kern w:val="0"/>
                      <w:szCs w:val="21"/>
                      <w:lang w:eastAsia="zh-CN"/>
                    </w:rPr>
                    <w:t>废水排入</w:t>
                  </w:r>
                  <w:r w:rsidR="00046C94" w:rsidRPr="0006340F">
                    <w:rPr>
                      <w:rFonts w:hint="eastAsia"/>
                      <w:snapToGrid w:val="0"/>
                      <w:kern w:val="0"/>
                      <w:szCs w:val="21"/>
                      <w:lang w:eastAsia="zh-CN"/>
                    </w:rPr>
                    <w:t>塔河</w:t>
                  </w:r>
                  <w:r w:rsidR="00407221" w:rsidRPr="0006340F">
                    <w:rPr>
                      <w:rFonts w:hint="eastAsia"/>
                      <w:snapToGrid w:val="0"/>
                      <w:kern w:val="0"/>
                      <w:szCs w:val="21"/>
                      <w:lang w:eastAsia="zh-CN"/>
                    </w:rPr>
                    <w:t>园区管网进入园区污水处理厂处置</w:t>
                  </w:r>
                </w:p>
              </w:tc>
              <w:tc>
                <w:tcPr>
                  <w:tcW w:w="444" w:type="pct"/>
                  <w:vAlign w:val="center"/>
                </w:tcPr>
                <w:p w14:paraId="40B041F0"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171F18" w:rsidRPr="0006340F" w14:paraId="3E8763C7" w14:textId="77777777" w:rsidTr="009F6A8A">
              <w:trPr>
                <w:trHeight w:val="340"/>
                <w:jc w:val="center"/>
              </w:trPr>
              <w:tc>
                <w:tcPr>
                  <w:tcW w:w="205" w:type="pct"/>
                  <w:vMerge/>
                  <w:vAlign w:val="center"/>
                </w:tcPr>
                <w:p w14:paraId="22CB6441"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p>
              </w:tc>
              <w:tc>
                <w:tcPr>
                  <w:tcW w:w="328" w:type="pct"/>
                  <w:vAlign w:val="center"/>
                </w:tcPr>
                <w:p w14:paraId="6FD1D0ED"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环境风险防控</w:t>
                  </w:r>
                </w:p>
              </w:tc>
              <w:tc>
                <w:tcPr>
                  <w:tcW w:w="2788" w:type="pct"/>
                  <w:vAlign w:val="center"/>
                </w:tcPr>
                <w:p w14:paraId="5F490098"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lang w:eastAsia="zh-CN"/>
                    </w:rPr>
                    <w:t>严格实施污染物总量控制制度，根据区域环境质量改善目标，削减污染物排放总量。新建工业项目污染物排放水平要达到同行业国内先进水平。加快落实污水处理厂建设及提升改造，推进工业园区（工业企业）污水处理综合利用设施建设，所有企业实现稳定达标排放。</w:t>
                  </w:r>
                  <w:r w:rsidRPr="0006340F">
                    <w:rPr>
                      <w:rFonts w:ascii="Times New Roman" w:hAnsi="Times New Roman"/>
                      <w:snapToGrid w:val="0"/>
                      <w:kern w:val="0"/>
                      <w:sz w:val="21"/>
                      <w:szCs w:val="21"/>
                    </w:rPr>
                    <w:t>加强土壤和地下水污染防治与修复。</w:t>
                  </w:r>
                </w:p>
              </w:tc>
              <w:tc>
                <w:tcPr>
                  <w:tcW w:w="1233" w:type="pct"/>
                  <w:vAlign w:val="center"/>
                </w:tcPr>
                <w:p w14:paraId="0EA8A1A9" w14:textId="77777777" w:rsidR="009F6A8A" w:rsidRPr="0006340F" w:rsidRDefault="009F6A8A" w:rsidP="006E17B1">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本项目建成后落实环境风险</w:t>
                  </w:r>
                  <w:r w:rsidR="006E17B1" w:rsidRPr="0006340F">
                    <w:rPr>
                      <w:rFonts w:ascii="Times New Roman" w:hAnsi="Times New Roman"/>
                      <w:snapToGrid w:val="0"/>
                      <w:kern w:val="0"/>
                      <w:sz w:val="21"/>
                      <w:szCs w:val="21"/>
                      <w:lang w:eastAsia="zh-CN"/>
                    </w:rPr>
                    <w:t>防范措施</w:t>
                  </w:r>
                </w:p>
              </w:tc>
              <w:tc>
                <w:tcPr>
                  <w:tcW w:w="444" w:type="pct"/>
                  <w:vAlign w:val="center"/>
                </w:tcPr>
                <w:p w14:paraId="764E8D15"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171F18" w:rsidRPr="0006340F" w14:paraId="48812826" w14:textId="77777777" w:rsidTr="009F6A8A">
              <w:trPr>
                <w:trHeight w:val="340"/>
                <w:jc w:val="center"/>
              </w:trPr>
              <w:tc>
                <w:tcPr>
                  <w:tcW w:w="205" w:type="pct"/>
                  <w:vMerge/>
                  <w:vAlign w:val="center"/>
                </w:tcPr>
                <w:p w14:paraId="6B0B9A96"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p>
              </w:tc>
              <w:tc>
                <w:tcPr>
                  <w:tcW w:w="328" w:type="pct"/>
                  <w:vAlign w:val="center"/>
                </w:tcPr>
                <w:p w14:paraId="37366FC4" w14:textId="77777777" w:rsidR="009F6A8A" w:rsidRPr="0006340F" w:rsidRDefault="009F6A8A" w:rsidP="009F6A8A">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资源利用要求</w:t>
                  </w:r>
                </w:p>
              </w:tc>
              <w:tc>
                <w:tcPr>
                  <w:tcW w:w="2788" w:type="pct"/>
                  <w:vAlign w:val="center"/>
                </w:tcPr>
                <w:p w14:paraId="3E6A9509" w14:textId="77777777" w:rsidR="009F6A8A" w:rsidRPr="0006340F" w:rsidRDefault="009F6A8A" w:rsidP="009F6A8A">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推进工业集聚区生态化改造，强化企业清洁生产改造，推进节水型企业、节水型工业园区建设，提高资源能源利用效率。</w:t>
                  </w:r>
                </w:p>
              </w:tc>
              <w:tc>
                <w:tcPr>
                  <w:tcW w:w="1233" w:type="pct"/>
                  <w:vAlign w:val="center"/>
                </w:tcPr>
                <w:p w14:paraId="19E44427" w14:textId="77777777" w:rsidR="009F6A8A" w:rsidRPr="0006340F" w:rsidRDefault="009F6A8A" w:rsidP="006E17B1">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本项目</w:t>
                  </w:r>
                  <w:r w:rsidR="006E17B1" w:rsidRPr="0006340F">
                    <w:rPr>
                      <w:rFonts w:ascii="Times New Roman" w:hAnsi="Times New Roman"/>
                      <w:snapToGrid w:val="0"/>
                      <w:kern w:val="0"/>
                      <w:sz w:val="21"/>
                      <w:szCs w:val="21"/>
                      <w:lang w:eastAsia="zh-CN"/>
                    </w:rPr>
                    <w:t>采用符合国家标准机械设备，符合清洁生产要求</w:t>
                  </w:r>
                </w:p>
              </w:tc>
              <w:tc>
                <w:tcPr>
                  <w:tcW w:w="444" w:type="pct"/>
                  <w:vAlign w:val="center"/>
                </w:tcPr>
                <w:p w14:paraId="65174363" w14:textId="77777777" w:rsidR="009F6A8A" w:rsidRPr="0006340F" w:rsidRDefault="009F6A8A" w:rsidP="009F6A8A">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符合</w:t>
                  </w:r>
                </w:p>
              </w:tc>
            </w:tr>
          </w:tbl>
          <w:p w14:paraId="1DEE04F6" w14:textId="77777777" w:rsidR="008358F5" w:rsidRPr="0006340F" w:rsidRDefault="009F6A8A" w:rsidP="008358F5">
            <w:pPr>
              <w:pStyle w:val="aff3"/>
              <w:rPr>
                <w:bCs/>
              </w:rPr>
            </w:pPr>
            <w:r w:rsidRPr="0006340F">
              <w:rPr>
                <w:bCs/>
                <w:lang w:bidi="en-US"/>
              </w:rPr>
              <w:t>综合分析，本项目符合《关于印发《新疆维吾尔自治区</w:t>
            </w:r>
            <w:r w:rsidRPr="0006340F">
              <w:rPr>
                <w:bCs/>
                <w:lang w:bidi="en-US"/>
              </w:rPr>
              <w:t>“</w:t>
            </w:r>
            <w:r w:rsidRPr="0006340F">
              <w:rPr>
                <w:bCs/>
                <w:lang w:bidi="en-US"/>
              </w:rPr>
              <w:t>三线一单</w:t>
            </w:r>
            <w:r w:rsidRPr="0006340F">
              <w:rPr>
                <w:bCs/>
                <w:lang w:bidi="en-US"/>
              </w:rPr>
              <w:t>”</w:t>
            </w:r>
            <w:r w:rsidRPr="0006340F">
              <w:rPr>
                <w:bCs/>
                <w:lang w:bidi="en-US"/>
              </w:rPr>
              <w:t>生态环境分区管控方案》的通知》（新政发〔</w:t>
            </w:r>
            <w:r w:rsidRPr="0006340F">
              <w:rPr>
                <w:bCs/>
                <w:lang w:bidi="en-US"/>
              </w:rPr>
              <w:t>2021</w:t>
            </w:r>
            <w:r w:rsidRPr="0006340F">
              <w:rPr>
                <w:bCs/>
                <w:lang w:bidi="en-US"/>
              </w:rPr>
              <w:t>〕</w:t>
            </w:r>
            <w:r w:rsidRPr="0006340F">
              <w:rPr>
                <w:bCs/>
                <w:lang w:bidi="en-US"/>
              </w:rPr>
              <w:t>18</w:t>
            </w:r>
            <w:r w:rsidRPr="0006340F">
              <w:rPr>
                <w:bCs/>
                <w:lang w:bidi="en-US"/>
              </w:rPr>
              <w:t>号）要求。</w:t>
            </w:r>
          </w:p>
          <w:p w14:paraId="40CE1C38" w14:textId="0281ECFF" w:rsidR="00591BEF" w:rsidRPr="0006340F" w:rsidRDefault="00A80C80" w:rsidP="00591BEF">
            <w:pPr>
              <w:spacing w:line="460" w:lineRule="exact"/>
              <w:ind w:firstLineChars="200" w:firstLine="480"/>
              <w:rPr>
                <w:bCs/>
                <w:sz w:val="24"/>
                <w:lang w:bidi="en-US"/>
              </w:rPr>
            </w:pPr>
            <w:r w:rsidRPr="0006340F">
              <w:rPr>
                <w:rFonts w:hint="eastAsia"/>
                <w:bCs/>
                <w:sz w:val="24"/>
                <w:lang w:bidi="en-US"/>
              </w:rPr>
              <w:t>（</w:t>
            </w:r>
            <w:r w:rsidRPr="0006340F">
              <w:rPr>
                <w:rFonts w:hint="eastAsia"/>
                <w:bCs/>
                <w:sz w:val="24"/>
                <w:lang w:bidi="en-US"/>
              </w:rPr>
              <w:t>2</w:t>
            </w:r>
            <w:r w:rsidRPr="0006340F">
              <w:rPr>
                <w:rFonts w:hint="eastAsia"/>
                <w:bCs/>
                <w:sz w:val="24"/>
                <w:lang w:bidi="en-US"/>
              </w:rPr>
              <w:t>）</w:t>
            </w:r>
            <w:r w:rsidR="00591BEF" w:rsidRPr="0006340F">
              <w:rPr>
                <w:rFonts w:hint="eastAsia"/>
                <w:bCs/>
                <w:sz w:val="24"/>
                <w:lang w:bidi="en-US"/>
              </w:rPr>
              <w:t>与《关于印发《新疆维吾尔自治区七大片区“三线一单”生态环境分区管控要求》（</w:t>
            </w:r>
            <w:r w:rsidR="00591BEF" w:rsidRPr="0006340F">
              <w:rPr>
                <w:rFonts w:hint="eastAsia"/>
                <w:bCs/>
                <w:sz w:val="24"/>
                <w:lang w:bidi="en-US"/>
              </w:rPr>
              <w:t>2</w:t>
            </w:r>
            <w:r w:rsidR="00591BEF" w:rsidRPr="0006340F">
              <w:rPr>
                <w:bCs/>
                <w:sz w:val="24"/>
                <w:lang w:bidi="en-US"/>
              </w:rPr>
              <w:t>021</w:t>
            </w:r>
            <w:r w:rsidR="00591BEF" w:rsidRPr="0006340F">
              <w:rPr>
                <w:rFonts w:hint="eastAsia"/>
                <w:bCs/>
                <w:sz w:val="24"/>
                <w:lang w:bidi="en-US"/>
              </w:rPr>
              <w:t>年版）的通知》（新环环评发〔</w:t>
            </w:r>
            <w:r w:rsidR="00591BEF" w:rsidRPr="0006340F">
              <w:rPr>
                <w:rFonts w:hint="eastAsia"/>
                <w:bCs/>
                <w:sz w:val="24"/>
                <w:lang w:bidi="en-US"/>
              </w:rPr>
              <w:t>2021</w:t>
            </w:r>
            <w:r w:rsidR="00591BEF" w:rsidRPr="0006340F">
              <w:rPr>
                <w:rFonts w:hint="eastAsia"/>
                <w:bCs/>
                <w:sz w:val="24"/>
                <w:lang w:bidi="en-US"/>
              </w:rPr>
              <w:t>〕</w:t>
            </w:r>
            <w:r w:rsidR="00591BEF" w:rsidRPr="0006340F">
              <w:rPr>
                <w:rFonts w:hint="eastAsia"/>
                <w:bCs/>
                <w:sz w:val="24"/>
                <w:lang w:bidi="en-US"/>
              </w:rPr>
              <w:t>162</w:t>
            </w:r>
            <w:r w:rsidR="00591BEF" w:rsidRPr="0006340F">
              <w:rPr>
                <w:rFonts w:hint="eastAsia"/>
                <w:bCs/>
                <w:sz w:val="24"/>
                <w:lang w:bidi="en-US"/>
              </w:rPr>
              <w:t>号）符合性</w:t>
            </w:r>
            <w:r w:rsidR="00591BEF" w:rsidRPr="0006340F">
              <w:rPr>
                <w:bCs/>
                <w:sz w:val="24"/>
                <w:lang w:bidi="en-US"/>
              </w:rPr>
              <w:t>分析</w:t>
            </w:r>
          </w:p>
          <w:p w14:paraId="3E1D7978" w14:textId="65DD289A" w:rsidR="00591BEF" w:rsidRPr="0006340F" w:rsidRDefault="00591BEF" w:rsidP="00591BEF">
            <w:pPr>
              <w:spacing w:line="460" w:lineRule="exact"/>
              <w:ind w:firstLineChars="200" w:firstLine="480"/>
              <w:rPr>
                <w:bCs/>
                <w:sz w:val="24"/>
                <w:lang w:bidi="en-US"/>
              </w:rPr>
            </w:pPr>
            <w:r w:rsidRPr="0006340F">
              <w:rPr>
                <w:rFonts w:hint="eastAsia"/>
                <w:bCs/>
                <w:sz w:val="24"/>
                <w:lang w:bidi="en-US"/>
              </w:rPr>
              <w:t>本项目与《关于印发《新疆维吾尔自治区七大片区“三线一单”生态环境分区管控要求》（</w:t>
            </w:r>
            <w:r w:rsidRPr="0006340F">
              <w:rPr>
                <w:rFonts w:hint="eastAsia"/>
                <w:bCs/>
                <w:sz w:val="24"/>
                <w:lang w:bidi="en-US"/>
              </w:rPr>
              <w:t>2</w:t>
            </w:r>
            <w:r w:rsidRPr="0006340F">
              <w:rPr>
                <w:bCs/>
                <w:sz w:val="24"/>
                <w:lang w:bidi="en-US"/>
              </w:rPr>
              <w:t>021</w:t>
            </w:r>
            <w:r w:rsidRPr="0006340F">
              <w:rPr>
                <w:rFonts w:hint="eastAsia"/>
                <w:bCs/>
                <w:sz w:val="24"/>
                <w:lang w:bidi="en-US"/>
              </w:rPr>
              <w:t>年版）的通知》（新环环评发〔</w:t>
            </w:r>
            <w:r w:rsidRPr="0006340F">
              <w:rPr>
                <w:rFonts w:hint="eastAsia"/>
                <w:bCs/>
                <w:sz w:val="24"/>
                <w:lang w:bidi="en-US"/>
              </w:rPr>
              <w:t>2021</w:t>
            </w:r>
            <w:r w:rsidRPr="0006340F">
              <w:rPr>
                <w:rFonts w:hint="eastAsia"/>
                <w:bCs/>
                <w:sz w:val="24"/>
                <w:lang w:bidi="en-US"/>
              </w:rPr>
              <w:t>〕</w:t>
            </w:r>
            <w:r w:rsidRPr="0006340F">
              <w:rPr>
                <w:rFonts w:hint="eastAsia"/>
                <w:bCs/>
                <w:sz w:val="24"/>
                <w:lang w:bidi="en-US"/>
              </w:rPr>
              <w:t>162</w:t>
            </w:r>
            <w:r w:rsidRPr="0006340F">
              <w:rPr>
                <w:rFonts w:hint="eastAsia"/>
                <w:bCs/>
                <w:sz w:val="24"/>
                <w:lang w:bidi="en-US"/>
              </w:rPr>
              <w:t>号）符合性分析详见表</w:t>
            </w:r>
            <w:r w:rsidR="00A80C80" w:rsidRPr="0006340F">
              <w:rPr>
                <w:bCs/>
                <w:sz w:val="24"/>
                <w:lang w:bidi="en-US"/>
              </w:rPr>
              <w:t>1-2</w:t>
            </w:r>
            <w:r w:rsidRPr="0006340F">
              <w:rPr>
                <w:rFonts w:hint="eastAsia"/>
                <w:bCs/>
                <w:sz w:val="24"/>
                <w:lang w:bidi="en-US"/>
              </w:rPr>
              <w:t>。</w:t>
            </w:r>
          </w:p>
          <w:p w14:paraId="0BC9C45E" w14:textId="6ED18659" w:rsidR="00591BEF" w:rsidRPr="0006340F" w:rsidRDefault="00591BEF" w:rsidP="00591BEF">
            <w:pPr>
              <w:pStyle w:val="affb"/>
              <w:spacing w:line="240" w:lineRule="auto"/>
              <w:ind w:firstLine="420"/>
              <w:rPr>
                <w:rFonts w:eastAsia="黑体"/>
                <w:sz w:val="21"/>
                <w:lang w:bidi="en-US"/>
              </w:rPr>
            </w:pPr>
            <w:r w:rsidRPr="0006340F">
              <w:rPr>
                <w:rFonts w:eastAsia="黑体"/>
                <w:sz w:val="21"/>
                <w:lang w:bidi="en-US"/>
              </w:rPr>
              <w:t>表</w:t>
            </w:r>
            <w:r w:rsidR="00A80C80" w:rsidRPr="0006340F">
              <w:rPr>
                <w:rFonts w:eastAsia="黑体"/>
                <w:sz w:val="21"/>
                <w:lang w:bidi="en-US"/>
              </w:rPr>
              <w:t>1-2</w:t>
            </w:r>
            <w:r w:rsidRPr="0006340F">
              <w:rPr>
                <w:rFonts w:eastAsia="黑体"/>
                <w:sz w:val="21"/>
                <w:lang w:bidi="en-US"/>
              </w:rPr>
              <w:t xml:space="preserve">            </w:t>
            </w:r>
            <w:r w:rsidRPr="0006340F">
              <w:rPr>
                <w:rFonts w:eastAsia="黑体" w:hint="eastAsia"/>
                <w:sz w:val="21"/>
                <w:lang w:bidi="en-US"/>
              </w:rPr>
              <w:t>新环环评发〔</w:t>
            </w:r>
            <w:r w:rsidRPr="0006340F">
              <w:rPr>
                <w:rFonts w:eastAsia="黑体" w:hint="eastAsia"/>
                <w:sz w:val="21"/>
                <w:lang w:bidi="en-US"/>
              </w:rPr>
              <w:t>2021</w:t>
            </w:r>
            <w:r w:rsidRPr="0006340F">
              <w:rPr>
                <w:rFonts w:eastAsia="黑体" w:hint="eastAsia"/>
                <w:sz w:val="21"/>
                <w:lang w:bidi="en-US"/>
              </w:rPr>
              <w:t>〕</w:t>
            </w:r>
            <w:r w:rsidRPr="0006340F">
              <w:rPr>
                <w:rFonts w:eastAsia="黑体" w:hint="eastAsia"/>
                <w:sz w:val="21"/>
                <w:lang w:bidi="en-US"/>
              </w:rPr>
              <w:t>162</w:t>
            </w:r>
            <w:r w:rsidRPr="0006340F">
              <w:rPr>
                <w:rFonts w:eastAsia="黑体" w:hint="eastAsia"/>
                <w:sz w:val="21"/>
                <w:lang w:bidi="en-US"/>
              </w:rPr>
              <w:t>号</w:t>
            </w:r>
            <w:r w:rsidRPr="0006340F">
              <w:rPr>
                <w:rFonts w:eastAsia="黑体"/>
                <w:sz w:val="21"/>
                <w:lang w:bidi="en-US"/>
              </w:rPr>
              <w:t>符合性分析结果</w:t>
            </w:r>
          </w:p>
          <w:tbl>
            <w:tblPr>
              <w:tblStyle w:val="TableNormal"/>
              <w:tblW w:w="7935" w:type="dxa"/>
              <w:jc w:val="center"/>
              <w:tblInd w:w="0" w:type="dxa"/>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323"/>
              <w:gridCol w:w="520"/>
              <w:gridCol w:w="4871"/>
              <w:gridCol w:w="1516"/>
              <w:gridCol w:w="705"/>
            </w:tblGrid>
            <w:tr w:rsidR="00591BEF" w:rsidRPr="0006340F" w14:paraId="4501176E" w14:textId="77777777" w:rsidTr="00166A5A">
              <w:trPr>
                <w:trHeight w:val="340"/>
                <w:jc w:val="center"/>
              </w:trPr>
              <w:tc>
                <w:tcPr>
                  <w:tcW w:w="3601" w:type="pct"/>
                  <w:gridSpan w:val="3"/>
                  <w:vAlign w:val="center"/>
                </w:tcPr>
                <w:p w14:paraId="567F0078"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管控要求</w:t>
                  </w:r>
                </w:p>
              </w:tc>
              <w:tc>
                <w:tcPr>
                  <w:tcW w:w="955" w:type="pct"/>
                  <w:vAlign w:val="center"/>
                </w:tcPr>
                <w:p w14:paraId="6141EFE1"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本项目情况</w:t>
                  </w:r>
                </w:p>
              </w:tc>
              <w:tc>
                <w:tcPr>
                  <w:tcW w:w="444" w:type="pct"/>
                  <w:vAlign w:val="center"/>
                </w:tcPr>
                <w:p w14:paraId="399C8758"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符合性</w:t>
                  </w:r>
                </w:p>
              </w:tc>
            </w:tr>
            <w:tr w:rsidR="00591BEF" w:rsidRPr="0006340F" w14:paraId="4F7DEFC2" w14:textId="77777777" w:rsidTr="00166A5A">
              <w:trPr>
                <w:trHeight w:val="340"/>
                <w:jc w:val="center"/>
              </w:trPr>
              <w:tc>
                <w:tcPr>
                  <w:tcW w:w="204" w:type="pct"/>
                  <w:vMerge w:val="restart"/>
                  <w:vAlign w:val="center"/>
                </w:tcPr>
                <w:p w14:paraId="55ECB658"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hint="eastAsia"/>
                      <w:snapToGrid w:val="0"/>
                      <w:kern w:val="0"/>
                      <w:sz w:val="21"/>
                      <w:szCs w:val="21"/>
                    </w:rPr>
                    <w:t>总体要求</w:t>
                  </w:r>
                </w:p>
              </w:tc>
              <w:tc>
                <w:tcPr>
                  <w:tcW w:w="328" w:type="pct"/>
                  <w:vAlign w:val="center"/>
                </w:tcPr>
                <w:p w14:paraId="751C3092"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hint="eastAsia"/>
                      <w:snapToGrid w:val="0"/>
                      <w:kern w:val="0"/>
                      <w:sz w:val="21"/>
                      <w:szCs w:val="21"/>
                    </w:rPr>
                    <w:t>空间布局约束</w:t>
                  </w:r>
                </w:p>
              </w:tc>
              <w:tc>
                <w:tcPr>
                  <w:tcW w:w="3068" w:type="pct"/>
                  <w:vAlign w:val="center"/>
                </w:tcPr>
                <w:p w14:paraId="558052BD" w14:textId="77777777"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严格执行国家、自治区产业政策和环境准入要求，严禁“三高”项目进新疆，坚决遏制“两高”项目盲目发展。不得在水源涵养区、饮用水水源保护区和河流、湖泊、水库周围建设重化工、涉重金属等工业污染项目。推动项目集聚发展，新建、改建、扩建工业项目原则上应布置于由县级及以上人民政府批准建立、环境保护基础设施完善的产业园区、工业集聚区或规划矿区，并且符合相关规划和规划环评要求。</w:t>
                  </w:r>
                </w:p>
              </w:tc>
              <w:tc>
                <w:tcPr>
                  <w:tcW w:w="955" w:type="pct"/>
                  <w:vAlign w:val="center"/>
                </w:tcPr>
                <w:p w14:paraId="36F306AF" w14:textId="15234F0A"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本项目</w:t>
                  </w:r>
                  <w:r w:rsidR="00166A5A" w:rsidRPr="0006340F">
                    <w:rPr>
                      <w:rFonts w:ascii="Times New Roman" w:hAnsi="Times New Roman" w:hint="eastAsia"/>
                      <w:snapToGrid w:val="0"/>
                      <w:kern w:val="0"/>
                      <w:sz w:val="21"/>
                      <w:szCs w:val="21"/>
                      <w:lang w:eastAsia="zh-CN"/>
                    </w:rPr>
                    <w:t>为燃气锅炉建设项目，项目位于新疆华宇新材料有限公司厂区</w:t>
                  </w:r>
                  <w:r w:rsidRPr="0006340F">
                    <w:rPr>
                      <w:rFonts w:ascii="Times New Roman" w:hAnsi="Times New Roman" w:hint="eastAsia"/>
                      <w:snapToGrid w:val="0"/>
                      <w:kern w:val="0"/>
                      <w:sz w:val="21"/>
                      <w:szCs w:val="21"/>
                      <w:lang w:eastAsia="zh-CN"/>
                    </w:rPr>
                    <w:t>。</w:t>
                  </w:r>
                </w:p>
              </w:tc>
              <w:tc>
                <w:tcPr>
                  <w:tcW w:w="444" w:type="pct"/>
                  <w:vAlign w:val="center"/>
                </w:tcPr>
                <w:p w14:paraId="2454423D"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591BEF" w:rsidRPr="0006340F" w14:paraId="3DB5AF41" w14:textId="77777777" w:rsidTr="00166A5A">
              <w:trPr>
                <w:trHeight w:val="340"/>
                <w:jc w:val="center"/>
              </w:trPr>
              <w:tc>
                <w:tcPr>
                  <w:tcW w:w="204" w:type="pct"/>
                  <w:vMerge/>
                  <w:vAlign w:val="center"/>
                </w:tcPr>
                <w:p w14:paraId="2D63B7E6"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p>
              </w:tc>
              <w:tc>
                <w:tcPr>
                  <w:tcW w:w="328" w:type="pct"/>
                  <w:vAlign w:val="center"/>
                </w:tcPr>
                <w:p w14:paraId="6592C4E6"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hint="eastAsia"/>
                      <w:snapToGrid w:val="0"/>
                      <w:kern w:val="0"/>
                      <w:sz w:val="21"/>
                      <w:szCs w:val="21"/>
                    </w:rPr>
                    <w:t>污染物排放管</w:t>
                  </w:r>
                  <w:r w:rsidRPr="0006340F">
                    <w:rPr>
                      <w:rFonts w:ascii="Times New Roman" w:hAnsi="Times New Roman" w:hint="eastAsia"/>
                      <w:snapToGrid w:val="0"/>
                      <w:kern w:val="0"/>
                      <w:sz w:val="21"/>
                      <w:szCs w:val="21"/>
                    </w:rPr>
                    <w:lastRenderedPageBreak/>
                    <w:t>控</w:t>
                  </w:r>
                </w:p>
              </w:tc>
              <w:tc>
                <w:tcPr>
                  <w:tcW w:w="3068" w:type="pct"/>
                  <w:vAlign w:val="center"/>
                </w:tcPr>
                <w:p w14:paraId="4A989D4C" w14:textId="77777777"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lastRenderedPageBreak/>
                    <w:t>深化行业污染源头治理，深入开展火电行业减排，全力推进钢铁行业超低排放改造，有序推进石化行业“泄漏检测与修复”技术改造。强化煤化工、石化、有机</w:t>
                  </w:r>
                  <w:r w:rsidRPr="0006340F">
                    <w:rPr>
                      <w:rFonts w:ascii="Times New Roman" w:hAnsi="Times New Roman" w:hint="eastAsia"/>
                      <w:snapToGrid w:val="0"/>
                      <w:kern w:val="0"/>
                      <w:sz w:val="21"/>
                      <w:szCs w:val="21"/>
                      <w:lang w:eastAsia="zh-CN"/>
                    </w:rPr>
                    <w:lastRenderedPageBreak/>
                    <w:t>化工、表面涂装、包装印刷等重点行业挥发性有机物控制。深入开展燃煤锅炉污染综合整治，深化工业炉窑综合治理。加强“散乱污”企业综合整治。优化区域交通运输结果，加快货物运输绿色转型，做好车油联合管控。以改善流域水环境质量为核心，强化源头控制，“一河（湖）一策”精准施治，减少水污染物排放，持续改善水环境质量。强化园区（工业集聚区）水污染防治，不断提高工业用水重复利用率。加快实施城镇污水处理设施提质增效，补齐生活污水收集和处理设施短板，提高再生水回用比例。持续推进农业农村污染防治。提升土壤环境监管能力，加强污染地块安全利用监管。强化工矿用地管理，严格建设用地土壤环境风险管控。加强农用地土壤污染源头控制，科学施用化肥农药，提高农膜回收率。</w:t>
                  </w:r>
                </w:p>
              </w:tc>
              <w:tc>
                <w:tcPr>
                  <w:tcW w:w="955" w:type="pct"/>
                  <w:vAlign w:val="center"/>
                </w:tcPr>
                <w:p w14:paraId="5BD73C1B" w14:textId="5CFE1144"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lastRenderedPageBreak/>
                    <w:t>本项目</w:t>
                  </w:r>
                  <w:r w:rsidR="00166A5A" w:rsidRPr="0006340F">
                    <w:rPr>
                      <w:rFonts w:ascii="Times New Roman" w:hAnsi="Times New Roman" w:hint="eastAsia"/>
                      <w:snapToGrid w:val="0"/>
                      <w:kern w:val="0"/>
                      <w:sz w:val="21"/>
                      <w:szCs w:val="21"/>
                      <w:lang w:eastAsia="zh-CN"/>
                    </w:rPr>
                    <w:t>属于燃气锅炉建设项目，燃气锅炉废气采</w:t>
                  </w:r>
                  <w:r w:rsidR="00166A5A" w:rsidRPr="0006340F">
                    <w:rPr>
                      <w:rFonts w:ascii="Times New Roman" w:hAnsi="Times New Roman" w:hint="eastAsia"/>
                      <w:snapToGrid w:val="0"/>
                      <w:kern w:val="0"/>
                      <w:sz w:val="21"/>
                      <w:szCs w:val="21"/>
                      <w:lang w:eastAsia="zh-CN"/>
                    </w:rPr>
                    <w:lastRenderedPageBreak/>
                    <w:t>取低氮燃烧器</w:t>
                  </w:r>
                  <w:r w:rsidR="00166A5A" w:rsidRPr="0006340F">
                    <w:rPr>
                      <w:rFonts w:ascii="Times New Roman" w:hAnsi="Times New Roman" w:hint="eastAsia"/>
                      <w:snapToGrid w:val="0"/>
                      <w:kern w:val="0"/>
                      <w:sz w:val="21"/>
                      <w:szCs w:val="21"/>
                      <w:lang w:eastAsia="zh-CN"/>
                    </w:rPr>
                    <w:t>+</w:t>
                  </w:r>
                  <w:r w:rsidR="00803D7B" w:rsidRPr="0006340F">
                    <w:rPr>
                      <w:rFonts w:ascii="Times New Roman" w:hAnsi="Times New Roman" w:hint="eastAsia"/>
                      <w:snapToGrid w:val="0"/>
                      <w:kern w:val="0"/>
                      <w:sz w:val="21"/>
                      <w:szCs w:val="21"/>
                      <w:lang w:eastAsia="zh-CN"/>
                    </w:rPr>
                    <w:t>烟气再循环</w:t>
                  </w:r>
                  <w:r w:rsidR="00166A5A" w:rsidRPr="0006340F">
                    <w:rPr>
                      <w:rFonts w:ascii="Times New Roman" w:hAnsi="Times New Roman" w:hint="eastAsia"/>
                      <w:snapToGrid w:val="0"/>
                      <w:kern w:val="0"/>
                      <w:sz w:val="21"/>
                      <w:szCs w:val="21"/>
                      <w:lang w:eastAsia="zh-CN"/>
                    </w:rPr>
                    <w:t>处置后</w:t>
                  </w:r>
                  <w:r w:rsidRPr="0006340F">
                    <w:rPr>
                      <w:rFonts w:ascii="Times New Roman" w:hAnsi="Times New Roman" w:hint="eastAsia"/>
                      <w:snapToGrid w:val="0"/>
                      <w:kern w:val="0"/>
                      <w:sz w:val="21"/>
                      <w:szCs w:val="21"/>
                      <w:lang w:eastAsia="zh-CN"/>
                    </w:rPr>
                    <w:t>，可以实现达标排放，废水</w:t>
                  </w:r>
                  <w:r w:rsidR="00166A5A" w:rsidRPr="0006340F">
                    <w:rPr>
                      <w:rFonts w:ascii="Times New Roman" w:hAnsi="Times New Roman" w:hint="eastAsia"/>
                      <w:snapToGrid w:val="0"/>
                      <w:kern w:val="0"/>
                      <w:sz w:val="21"/>
                      <w:szCs w:val="21"/>
                      <w:lang w:eastAsia="zh-CN"/>
                    </w:rPr>
                    <w:t>排入园区管网进入园区污水处理厂处置</w:t>
                  </w:r>
                </w:p>
              </w:tc>
              <w:tc>
                <w:tcPr>
                  <w:tcW w:w="444" w:type="pct"/>
                  <w:vAlign w:val="center"/>
                </w:tcPr>
                <w:p w14:paraId="6B29CD4B"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lastRenderedPageBreak/>
                    <w:t>符合</w:t>
                  </w:r>
                </w:p>
              </w:tc>
            </w:tr>
            <w:tr w:rsidR="00591BEF" w:rsidRPr="0006340F" w14:paraId="5A0E67CC" w14:textId="77777777" w:rsidTr="00166A5A">
              <w:trPr>
                <w:trHeight w:val="340"/>
                <w:jc w:val="center"/>
              </w:trPr>
              <w:tc>
                <w:tcPr>
                  <w:tcW w:w="204" w:type="pct"/>
                  <w:vMerge/>
                  <w:vAlign w:val="center"/>
                </w:tcPr>
                <w:p w14:paraId="7E1137F0"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p>
              </w:tc>
              <w:tc>
                <w:tcPr>
                  <w:tcW w:w="328" w:type="pct"/>
                  <w:vAlign w:val="center"/>
                </w:tcPr>
                <w:p w14:paraId="759BDE88"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hint="eastAsia"/>
                      <w:snapToGrid w:val="0"/>
                      <w:kern w:val="0"/>
                      <w:sz w:val="21"/>
                      <w:szCs w:val="21"/>
                    </w:rPr>
                    <w:t>环境风险防控</w:t>
                  </w:r>
                </w:p>
              </w:tc>
              <w:tc>
                <w:tcPr>
                  <w:tcW w:w="3068" w:type="pct"/>
                  <w:vAlign w:val="center"/>
                </w:tcPr>
                <w:p w14:paraId="77B4FA6B" w14:textId="77777777"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禁止在化工园区外新建、扩建危险化学品生产向目。严格落实危险废物处置相关要求。加强重点流域水环境风险管控，保障水环境安全。</w:t>
                  </w:r>
                </w:p>
              </w:tc>
              <w:tc>
                <w:tcPr>
                  <w:tcW w:w="955" w:type="pct"/>
                  <w:vAlign w:val="center"/>
                </w:tcPr>
                <w:p w14:paraId="74F7D42D" w14:textId="77777777"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本项目不属于危险化学品生产项目</w:t>
                  </w:r>
                </w:p>
              </w:tc>
              <w:tc>
                <w:tcPr>
                  <w:tcW w:w="444" w:type="pct"/>
                  <w:vAlign w:val="center"/>
                </w:tcPr>
                <w:p w14:paraId="6293C58C"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591BEF" w:rsidRPr="0006340F" w14:paraId="1D6CBB42" w14:textId="77777777" w:rsidTr="00166A5A">
              <w:trPr>
                <w:trHeight w:val="340"/>
                <w:jc w:val="center"/>
              </w:trPr>
              <w:tc>
                <w:tcPr>
                  <w:tcW w:w="204" w:type="pct"/>
                  <w:vMerge/>
                  <w:vAlign w:val="center"/>
                </w:tcPr>
                <w:p w14:paraId="75B0D213"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p>
              </w:tc>
              <w:tc>
                <w:tcPr>
                  <w:tcW w:w="328" w:type="pct"/>
                  <w:vAlign w:val="center"/>
                </w:tcPr>
                <w:p w14:paraId="1B78225C"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hint="eastAsia"/>
                      <w:snapToGrid w:val="0"/>
                      <w:kern w:val="0"/>
                      <w:sz w:val="21"/>
                      <w:szCs w:val="21"/>
                    </w:rPr>
                    <w:t>资源利用效率要求</w:t>
                  </w:r>
                </w:p>
              </w:tc>
              <w:tc>
                <w:tcPr>
                  <w:tcW w:w="3068" w:type="pct"/>
                  <w:vAlign w:val="center"/>
                </w:tcPr>
                <w:p w14:paraId="6ACAD5D9" w14:textId="77777777"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优化能源结构，控制煤炭等化石能源使用量，鼓励使用清洁能源，协同推进减污降碳。全面实施节水工程，合理开发利用水资源，提升水资源利用效率，保障生态用水，严防地下水超采。</w:t>
                  </w:r>
                </w:p>
              </w:tc>
              <w:tc>
                <w:tcPr>
                  <w:tcW w:w="955" w:type="pct"/>
                  <w:vAlign w:val="center"/>
                </w:tcPr>
                <w:p w14:paraId="027AC90B" w14:textId="77777777"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项目使用天然气作为燃料，运行过程不开采地下水</w:t>
                  </w:r>
                </w:p>
              </w:tc>
              <w:tc>
                <w:tcPr>
                  <w:tcW w:w="444" w:type="pct"/>
                  <w:vAlign w:val="center"/>
                </w:tcPr>
                <w:p w14:paraId="3B7F4AFE"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591BEF" w:rsidRPr="0006340F" w14:paraId="410D30CE" w14:textId="77777777" w:rsidTr="00166A5A">
              <w:trPr>
                <w:trHeight w:val="340"/>
                <w:jc w:val="center"/>
              </w:trPr>
              <w:tc>
                <w:tcPr>
                  <w:tcW w:w="204" w:type="pct"/>
                  <w:vMerge w:val="restart"/>
                  <w:vAlign w:val="center"/>
                </w:tcPr>
                <w:p w14:paraId="6F589A4E"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hint="eastAsia"/>
                      <w:snapToGrid w:val="0"/>
                      <w:kern w:val="0"/>
                      <w:sz w:val="21"/>
                      <w:szCs w:val="21"/>
                    </w:rPr>
                    <w:t>各片区管控要求</w:t>
                  </w:r>
                </w:p>
              </w:tc>
              <w:tc>
                <w:tcPr>
                  <w:tcW w:w="328" w:type="pct"/>
                  <w:vMerge w:val="restart"/>
                  <w:vAlign w:val="center"/>
                </w:tcPr>
                <w:p w14:paraId="35249F8B" w14:textId="233A1152" w:rsidR="00591BEF" w:rsidRPr="0006340F" w:rsidRDefault="00A80C80"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hint="eastAsia"/>
                      <w:snapToGrid w:val="0"/>
                      <w:kern w:val="0"/>
                      <w:sz w:val="21"/>
                      <w:szCs w:val="21"/>
                      <w:lang w:eastAsia="zh-CN"/>
                    </w:rPr>
                    <w:t>乌昌石片区</w:t>
                  </w:r>
                </w:p>
              </w:tc>
              <w:tc>
                <w:tcPr>
                  <w:tcW w:w="3068" w:type="pct"/>
                  <w:vAlign w:val="center"/>
                </w:tcPr>
                <w:p w14:paraId="59095F0D" w14:textId="5CAEC173" w:rsidR="00591BEF" w:rsidRPr="0006340F" w:rsidRDefault="00A80C80"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除国家规划项目外，乌鲁木齐市七区一县、昌吉市、阜康市、玛纳斯县、呼图壁县、沙湾市建成区及周边敏感区域内不再布局建设煤化工、电解铝、燃煤纯发电机组、金属硅、碳化硅、聚氯乙烯（电石法）、焦炭（含半焦）等新增产能项目。具备风光电清洁供暖建设条件的区域原则上不新批热电联厂项目。坚持属地负责与区域大气污染联防联控相结合，以明显降低细颗粒物浓度为重点，协同推进“乌</w:t>
                  </w:r>
                  <w:r w:rsidRPr="0006340F">
                    <w:rPr>
                      <w:rFonts w:ascii="Times New Roman" w:hAnsi="Times New Roman" w:hint="eastAsia"/>
                      <w:snapToGrid w:val="0"/>
                      <w:kern w:val="0"/>
                      <w:sz w:val="21"/>
                      <w:szCs w:val="21"/>
                      <w:lang w:eastAsia="zh-CN"/>
                    </w:rPr>
                    <w:t>-</w:t>
                  </w:r>
                  <w:r w:rsidRPr="0006340F">
                    <w:rPr>
                      <w:rFonts w:ascii="Times New Roman" w:hAnsi="Times New Roman" w:hint="eastAsia"/>
                      <w:snapToGrid w:val="0"/>
                      <w:kern w:val="0"/>
                      <w:sz w:val="21"/>
                      <w:szCs w:val="21"/>
                      <w:lang w:eastAsia="zh-CN"/>
                    </w:rPr>
                    <w:t>昌</w:t>
                  </w:r>
                  <w:r w:rsidRPr="0006340F">
                    <w:rPr>
                      <w:rFonts w:ascii="Times New Roman" w:hAnsi="Times New Roman" w:hint="eastAsia"/>
                      <w:snapToGrid w:val="0"/>
                      <w:kern w:val="0"/>
                      <w:sz w:val="21"/>
                      <w:szCs w:val="21"/>
                      <w:lang w:eastAsia="zh-CN"/>
                    </w:rPr>
                    <w:t>-</w:t>
                  </w:r>
                  <w:r w:rsidRPr="0006340F">
                    <w:rPr>
                      <w:rFonts w:ascii="Times New Roman" w:hAnsi="Times New Roman" w:hint="eastAsia"/>
                      <w:snapToGrid w:val="0"/>
                      <w:kern w:val="0"/>
                      <w:sz w:val="21"/>
                      <w:szCs w:val="21"/>
                      <w:lang w:eastAsia="zh-CN"/>
                    </w:rPr>
                    <w:t>石”同防同治区域大气环境治理。强化与生产建设兵团第六师、第八师、第十一师、第十二师同防同治，所有新建、改建、扩建工业项目执行最严格的大气污染物排放标准，强化氮氧化物深度治理，确保区域环境空气质量持续改善</w:t>
                  </w:r>
                </w:p>
              </w:tc>
              <w:tc>
                <w:tcPr>
                  <w:tcW w:w="955" w:type="pct"/>
                  <w:vAlign w:val="center"/>
                </w:tcPr>
                <w:p w14:paraId="57906178" w14:textId="19959604" w:rsidR="00591BEF" w:rsidRPr="0006340F" w:rsidRDefault="00166A5A"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本项目为燃气锅炉建设项目，不属于上述行业</w:t>
                  </w:r>
                </w:p>
              </w:tc>
              <w:tc>
                <w:tcPr>
                  <w:tcW w:w="444" w:type="pct"/>
                  <w:vAlign w:val="center"/>
                </w:tcPr>
                <w:p w14:paraId="58F81A13"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591BEF" w:rsidRPr="0006340F" w14:paraId="1AB8D7BF" w14:textId="77777777" w:rsidTr="00166A5A">
              <w:trPr>
                <w:trHeight w:val="340"/>
                <w:jc w:val="center"/>
              </w:trPr>
              <w:tc>
                <w:tcPr>
                  <w:tcW w:w="204" w:type="pct"/>
                  <w:vMerge/>
                  <w:vAlign w:val="center"/>
                </w:tcPr>
                <w:p w14:paraId="321629E0"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p>
              </w:tc>
              <w:tc>
                <w:tcPr>
                  <w:tcW w:w="328" w:type="pct"/>
                  <w:vMerge/>
                  <w:vAlign w:val="center"/>
                </w:tcPr>
                <w:p w14:paraId="17514474"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p>
              </w:tc>
              <w:tc>
                <w:tcPr>
                  <w:tcW w:w="3068" w:type="pct"/>
                  <w:vAlign w:val="center"/>
                </w:tcPr>
                <w:p w14:paraId="23BBD3F5" w14:textId="44C638A1" w:rsidR="00591BEF" w:rsidRPr="0006340F" w:rsidRDefault="00A80C80"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强化挥发性有机物污染防治措施。推广使用低挥发性有机物原辅料，推动有条件的园区（工业集聚区）建设集中喷涂工程中心，配备高效治污设施，替代企业独立喷涂工序</w:t>
                  </w:r>
                </w:p>
              </w:tc>
              <w:tc>
                <w:tcPr>
                  <w:tcW w:w="955" w:type="pct"/>
                  <w:vAlign w:val="center"/>
                </w:tcPr>
                <w:p w14:paraId="77BF3238" w14:textId="11277880" w:rsidR="00591BEF" w:rsidRPr="0006340F" w:rsidRDefault="00166A5A"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本项目为燃气锅炉建设项目，不涉及喷涂工序</w:t>
                  </w:r>
                </w:p>
              </w:tc>
              <w:tc>
                <w:tcPr>
                  <w:tcW w:w="444" w:type="pct"/>
                  <w:vAlign w:val="center"/>
                </w:tcPr>
                <w:p w14:paraId="7CF694D6" w14:textId="77777777" w:rsidR="00591BEF" w:rsidRPr="0006340F" w:rsidRDefault="00591BEF" w:rsidP="00591BEF">
                  <w:pPr>
                    <w:widowControl/>
                    <w:adjustRightInd w:val="0"/>
                    <w:snapToGrid w:val="0"/>
                    <w:jc w:val="center"/>
                    <w:rPr>
                      <w:rFonts w:ascii="Times New Roman" w:hAnsi="Times New Roman"/>
                      <w:snapToGrid w:val="0"/>
                      <w:kern w:val="0"/>
                      <w:sz w:val="21"/>
                      <w:szCs w:val="21"/>
                    </w:rPr>
                  </w:pPr>
                  <w:r w:rsidRPr="0006340F">
                    <w:rPr>
                      <w:rFonts w:ascii="Times New Roman" w:hAnsi="Times New Roman"/>
                      <w:snapToGrid w:val="0"/>
                      <w:kern w:val="0"/>
                      <w:sz w:val="21"/>
                      <w:szCs w:val="21"/>
                    </w:rPr>
                    <w:t>符合</w:t>
                  </w:r>
                </w:p>
              </w:tc>
            </w:tr>
            <w:tr w:rsidR="00A80C80" w:rsidRPr="0006340F" w14:paraId="5ED84E49" w14:textId="77777777" w:rsidTr="00166A5A">
              <w:trPr>
                <w:trHeight w:val="340"/>
                <w:jc w:val="center"/>
              </w:trPr>
              <w:tc>
                <w:tcPr>
                  <w:tcW w:w="204" w:type="pct"/>
                  <w:vMerge/>
                  <w:vAlign w:val="center"/>
                </w:tcPr>
                <w:p w14:paraId="0C91D779" w14:textId="77777777" w:rsidR="00A80C80" w:rsidRPr="0006340F" w:rsidRDefault="00A80C80" w:rsidP="00591BEF">
                  <w:pPr>
                    <w:widowControl/>
                    <w:adjustRightInd w:val="0"/>
                    <w:snapToGrid w:val="0"/>
                    <w:jc w:val="center"/>
                    <w:rPr>
                      <w:snapToGrid w:val="0"/>
                      <w:kern w:val="0"/>
                      <w:szCs w:val="21"/>
                    </w:rPr>
                  </w:pPr>
                </w:p>
              </w:tc>
              <w:tc>
                <w:tcPr>
                  <w:tcW w:w="328" w:type="pct"/>
                  <w:vMerge/>
                  <w:vAlign w:val="center"/>
                </w:tcPr>
                <w:p w14:paraId="5203EC29" w14:textId="77777777" w:rsidR="00A80C80" w:rsidRPr="0006340F" w:rsidRDefault="00A80C80" w:rsidP="00591BEF">
                  <w:pPr>
                    <w:widowControl/>
                    <w:adjustRightInd w:val="0"/>
                    <w:snapToGrid w:val="0"/>
                    <w:jc w:val="center"/>
                    <w:rPr>
                      <w:snapToGrid w:val="0"/>
                      <w:kern w:val="0"/>
                      <w:szCs w:val="21"/>
                    </w:rPr>
                  </w:pPr>
                </w:p>
              </w:tc>
              <w:tc>
                <w:tcPr>
                  <w:tcW w:w="3068" w:type="pct"/>
                  <w:vAlign w:val="center"/>
                </w:tcPr>
                <w:p w14:paraId="7B87CB5D" w14:textId="533D0EC7" w:rsidR="00A80C80" w:rsidRPr="0006340F" w:rsidRDefault="00A80C80" w:rsidP="00591BEF">
                  <w:pPr>
                    <w:widowControl/>
                    <w:adjustRightInd w:val="0"/>
                    <w:snapToGrid w:val="0"/>
                    <w:jc w:val="center"/>
                    <w:rPr>
                      <w:snapToGrid w:val="0"/>
                      <w:kern w:val="0"/>
                      <w:szCs w:val="21"/>
                      <w:lang w:eastAsia="zh-CN"/>
                    </w:rPr>
                  </w:pPr>
                  <w:r w:rsidRPr="0006340F">
                    <w:rPr>
                      <w:rFonts w:hint="eastAsia"/>
                      <w:snapToGrid w:val="0"/>
                      <w:kern w:val="0"/>
                      <w:szCs w:val="21"/>
                      <w:lang w:eastAsia="zh-CN"/>
                    </w:rPr>
                    <w:t>强化企业清洁生产改造，推进节水型企业、节水型工业园区建设，提高资源集约节约利用水平。积极推进地下水超采治理，逐步压减</w:t>
                  </w:r>
                  <w:r w:rsidR="00166A5A" w:rsidRPr="0006340F">
                    <w:rPr>
                      <w:rFonts w:hint="eastAsia"/>
                      <w:snapToGrid w:val="0"/>
                      <w:kern w:val="0"/>
                      <w:szCs w:val="21"/>
                      <w:lang w:eastAsia="zh-CN"/>
                    </w:rPr>
                    <w:t>地下水超采量，实现地下水采补平衡</w:t>
                  </w:r>
                </w:p>
              </w:tc>
              <w:tc>
                <w:tcPr>
                  <w:tcW w:w="955" w:type="pct"/>
                  <w:vAlign w:val="center"/>
                </w:tcPr>
                <w:p w14:paraId="2391B343" w14:textId="2B451682" w:rsidR="00A80C80" w:rsidRPr="0006340F" w:rsidRDefault="00166A5A" w:rsidP="00591BEF">
                  <w:pPr>
                    <w:widowControl/>
                    <w:adjustRightInd w:val="0"/>
                    <w:snapToGrid w:val="0"/>
                    <w:jc w:val="center"/>
                    <w:rPr>
                      <w:snapToGrid w:val="0"/>
                      <w:kern w:val="0"/>
                      <w:szCs w:val="21"/>
                      <w:lang w:eastAsia="zh-CN"/>
                    </w:rPr>
                  </w:pPr>
                  <w:r w:rsidRPr="0006340F">
                    <w:rPr>
                      <w:rFonts w:hint="eastAsia"/>
                      <w:snapToGrid w:val="0"/>
                      <w:kern w:val="0"/>
                      <w:szCs w:val="21"/>
                      <w:lang w:eastAsia="zh-CN"/>
                    </w:rPr>
                    <w:t>本项目用水使用园区管网供给自来水，不开采地下水</w:t>
                  </w:r>
                </w:p>
              </w:tc>
              <w:tc>
                <w:tcPr>
                  <w:tcW w:w="444" w:type="pct"/>
                  <w:vAlign w:val="center"/>
                </w:tcPr>
                <w:p w14:paraId="2796CA36" w14:textId="53C5E0A3" w:rsidR="00A80C80" w:rsidRPr="0006340F" w:rsidRDefault="00166A5A" w:rsidP="00591BEF">
                  <w:pPr>
                    <w:widowControl/>
                    <w:adjustRightInd w:val="0"/>
                    <w:snapToGrid w:val="0"/>
                    <w:jc w:val="center"/>
                    <w:rPr>
                      <w:snapToGrid w:val="0"/>
                      <w:kern w:val="0"/>
                      <w:szCs w:val="21"/>
                    </w:rPr>
                  </w:pPr>
                  <w:r w:rsidRPr="0006340F">
                    <w:rPr>
                      <w:rFonts w:ascii="Times New Roman" w:hAnsi="Times New Roman"/>
                      <w:snapToGrid w:val="0"/>
                      <w:kern w:val="0"/>
                      <w:sz w:val="21"/>
                      <w:szCs w:val="21"/>
                    </w:rPr>
                    <w:t>符合</w:t>
                  </w:r>
                </w:p>
              </w:tc>
            </w:tr>
            <w:tr w:rsidR="00A80C80" w:rsidRPr="0006340F" w14:paraId="6C421BF5" w14:textId="77777777" w:rsidTr="00166A5A">
              <w:trPr>
                <w:trHeight w:val="340"/>
                <w:jc w:val="center"/>
              </w:trPr>
              <w:tc>
                <w:tcPr>
                  <w:tcW w:w="204" w:type="pct"/>
                  <w:vMerge/>
                  <w:vAlign w:val="center"/>
                </w:tcPr>
                <w:p w14:paraId="63207069" w14:textId="77777777" w:rsidR="00A80C80" w:rsidRPr="0006340F" w:rsidRDefault="00A80C80" w:rsidP="00591BEF">
                  <w:pPr>
                    <w:widowControl/>
                    <w:adjustRightInd w:val="0"/>
                    <w:snapToGrid w:val="0"/>
                    <w:jc w:val="center"/>
                    <w:rPr>
                      <w:snapToGrid w:val="0"/>
                      <w:kern w:val="0"/>
                      <w:szCs w:val="21"/>
                    </w:rPr>
                  </w:pPr>
                </w:p>
              </w:tc>
              <w:tc>
                <w:tcPr>
                  <w:tcW w:w="328" w:type="pct"/>
                  <w:vMerge/>
                  <w:vAlign w:val="center"/>
                </w:tcPr>
                <w:p w14:paraId="6E8561B4" w14:textId="77777777" w:rsidR="00A80C80" w:rsidRPr="0006340F" w:rsidRDefault="00A80C80" w:rsidP="00591BEF">
                  <w:pPr>
                    <w:widowControl/>
                    <w:adjustRightInd w:val="0"/>
                    <w:snapToGrid w:val="0"/>
                    <w:jc w:val="center"/>
                    <w:rPr>
                      <w:snapToGrid w:val="0"/>
                      <w:kern w:val="0"/>
                      <w:szCs w:val="21"/>
                    </w:rPr>
                  </w:pPr>
                </w:p>
              </w:tc>
              <w:tc>
                <w:tcPr>
                  <w:tcW w:w="3068" w:type="pct"/>
                  <w:vAlign w:val="center"/>
                </w:tcPr>
                <w:p w14:paraId="0E02365F" w14:textId="2E761797" w:rsidR="00A80C80" w:rsidRPr="0006340F" w:rsidRDefault="00166A5A" w:rsidP="00591BEF">
                  <w:pPr>
                    <w:widowControl/>
                    <w:adjustRightInd w:val="0"/>
                    <w:snapToGrid w:val="0"/>
                    <w:jc w:val="center"/>
                    <w:rPr>
                      <w:snapToGrid w:val="0"/>
                      <w:kern w:val="0"/>
                      <w:szCs w:val="21"/>
                      <w:lang w:eastAsia="zh-CN"/>
                    </w:rPr>
                  </w:pPr>
                  <w:r w:rsidRPr="0006340F">
                    <w:rPr>
                      <w:rFonts w:hint="eastAsia"/>
                      <w:snapToGrid w:val="0"/>
                      <w:kern w:val="0"/>
                      <w:szCs w:val="21"/>
                      <w:lang w:eastAsia="zh-CN"/>
                    </w:rPr>
                    <w:t>强化油（气）资源开发区土壤环境污染综合整治，加强涉重金属行业污染防控与工业废物处理处置</w:t>
                  </w:r>
                </w:p>
              </w:tc>
              <w:tc>
                <w:tcPr>
                  <w:tcW w:w="955" w:type="pct"/>
                  <w:vAlign w:val="center"/>
                </w:tcPr>
                <w:p w14:paraId="05EC9748" w14:textId="26336CFF" w:rsidR="00A80C80" w:rsidRPr="0006340F" w:rsidRDefault="00166A5A" w:rsidP="00591BEF">
                  <w:pPr>
                    <w:widowControl/>
                    <w:adjustRightInd w:val="0"/>
                    <w:snapToGrid w:val="0"/>
                    <w:jc w:val="center"/>
                    <w:rPr>
                      <w:snapToGrid w:val="0"/>
                      <w:kern w:val="0"/>
                      <w:szCs w:val="21"/>
                      <w:lang w:eastAsia="zh-CN"/>
                    </w:rPr>
                  </w:pPr>
                  <w:r w:rsidRPr="0006340F">
                    <w:rPr>
                      <w:rFonts w:ascii="Times New Roman" w:hAnsi="Times New Roman" w:hint="eastAsia"/>
                      <w:snapToGrid w:val="0"/>
                      <w:kern w:val="0"/>
                      <w:sz w:val="21"/>
                      <w:szCs w:val="21"/>
                      <w:lang w:eastAsia="zh-CN"/>
                    </w:rPr>
                    <w:t>本项目为燃气锅炉建设项目，不属于上述行业</w:t>
                  </w:r>
                </w:p>
              </w:tc>
              <w:tc>
                <w:tcPr>
                  <w:tcW w:w="444" w:type="pct"/>
                  <w:vAlign w:val="center"/>
                </w:tcPr>
                <w:p w14:paraId="6074648B" w14:textId="6947AB2C" w:rsidR="00A80C80" w:rsidRPr="0006340F" w:rsidRDefault="00166A5A" w:rsidP="00591BEF">
                  <w:pPr>
                    <w:widowControl/>
                    <w:adjustRightInd w:val="0"/>
                    <w:snapToGrid w:val="0"/>
                    <w:jc w:val="center"/>
                    <w:rPr>
                      <w:snapToGrid w:val="0"/>
                      <w:kern w:val="0"/>
                      <w:szCs w:val="21"/>
                      <w:lang w:eastAsia="zh-CN"/>
                    </w:rPr>
                  </w:pPr>
                  <w:r w:rsidRPr="0006340F">
                    <w:rPr>
                      <w:rFonts w:ascii="Times New Roman" w:hAnsi="Times New Roman"/>
                      <w:snapToGrid w:val="0"/>
                      <w:kern w:val="0"/>
                      <w:sz w:val="21"/>
                      <w:szCs w:val="21"/>
                    </w:rPr>
                    <w:t>符合</w:t>
                  </w:r>
                </w:p>
              </w:tc>
            </w:tr>
            <w:tr w:rsidR="00591BEF" w:rsidRPr="0006340F" w14:paraId="350D3D62" w14:textId="77777777" w:rsidTr="00166A5A">
              <w:trPr>
                <w:trHeight w:val="340"/>
                <w:jc w:val="center"/>
              </w:trPr>
              <w:tc>
                <w:tcPr>
                  <w:tcW w:w="204" w:type="pct"/>
                  <w:vMerge/>
                  <w:vAlign w:val="center"/>
                </w:tcPr>
                <w:p w14:paraId="4039738F" w14:textId="77777777"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p>
              </w:tc>
              <w:tc>
                <w:tcPr>
                  <w:tcW w:w="328" w:type="pct"/>
                  <w:vMerge/>
                  <w:vAlign w:val="center"/>
                </w:tcPr>
                <w:p w14:paraId="7712FF20" w14:textId="77777777"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p>
              </w:tc>
              <w:tc>
                <w:tcPr>
                  <w:tcW w:w="3068" w:type="pct"/>
                  <w:vAlign w:val="center"/>
                </w:tcPr>
                <w:p w14:paraId="2ED26816" w14:textId="67B1B40F" w:rsidR="00591BEF" w:rsidRPr="0006340F" w:rsidRDefault="00166A5A"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煤炭、石油、天然气开发单位应当制定生态保护和恢复治理方案，并予以实施。生态保护和恢复治理方案内容应当向社会公布，接受社会监督</w:t>
                  </w:r>
                </w:p>
              </w:tc>
              <w:tc>
                <w:tcPr>
                  <w:tcW w:w="955" w:type="pct"/>
                  <w:vAlign w:val="center"/>
                </w:tcPr>
                <w:p w14:paraId="58EFD867" w14:textId="1DE9431D" w:rsidR="00591BEF" w:rsidRPr="0006340F" w:rsidRDefault="00166A5A"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hint="eastAsia"/>
                      <w:snapToGrid w:val="0"/>
                      <w:kern w:val="0"/>
                      <w:sz w:val="21"/>
                      <w:szCs w:val="21"/>
                      <w:lang w:eastAsia="zh-CN"/>
                    </w:rPr>
                    <w:t>本项目为燃气锅炉建设项目，不属于上述行业</w:t>
                  </w:r>
                </w:p>
              </w:tc>
              <w:tc>
                <w:tcPr>
                  <w:tcW w:w="444" w:type="pct"/>
                  <w:vAlign w:val="center"/>
                </w:tcPr>
                <w:p w14:paraId="044DBB0B" w14:textId="77777777" w:rsidR="00591BEF" w:rsidRPr="0006340F" w:rsidRDefault="00591BEF" w:rsidP="00591BEF">
                  <w:pPr>
                    <w:widowControl/>
                    <w:adjustRightInd w:val="0"/>
                    <w:snapToGrid w:val="0"/>
                    <w:jc w:val="center"/>
                    <w:rPr>
                      <w:rFonts w:ascii="Times New Roman" w:hAnsi="Times New Roman"/>
                      <w:snapToGrid w:val="0"/>
                      <w:kern w:val="0"/>
                      <w:sz w:val="21"/>
                      <w:szCs w:val="21"/>
                      <w:lang w:eastAsia="zh-CN"/>
                    </w:rPr>
                  </w:pPr>
                  <w:r w:rsidRPr="0006340F">
                    <w:rPr>
                      <w:rFonts w:ascii="Times New Roman" w:hAnsi="Times New Roman"/>
                      <w:snapToGrid w:val="0"/>
                      <w:kern w:val="0"/>
                      <w:sz w:val="21"/>
                      <w:szCs w:val="21"/>
                      <w:lang w:eastAsia="zh-CN"/>
                    </w:rPr>
                    <w:t>符合</w:t>
                  </w:r>
                </w:p>
              </w:tc>
            </w:tr>
          </w:tbl>
          <w:p w14:paraId="2904BBC9" w14:textId="57F8AEC5" w:rsidR="00591BEF" w:rsidRPr="0006340F" w:rsidRDefault="00591BEF" w:rsidP="00587213">
            <w:pPr>
              <w:pStyle w:val="aff3"/>
              <w:spacing w:line="480" w:lineRule="exact"/>
              <w:rPr>
                <w:bCs/>
              </w:rPr>
            </w:pPr>
            <w:r w:rsidRPr="0006340F">
              <w:rPr>
                <w:rFonts w:hint="eastAsia"/>
                <w:bCs/>
                <w:lang w:bidi="en-US"/>
              </w:rPr>
              <w:lastRenderedPageBreak/>
              <w:t>综合分析，本项目建设符合《关于印发《新疆维吾尔自治区七大片区“三线一单”生态环境分区管控要求》（</w:t>
            </w:r>
            <w:r w:rsidRPr="0006340F">
              <w:rPr>
                <w:rFonts w:hint="eastAsia"/>
                <w:bCs/>
                <w:lang w:bidi="en-US"/>
              </w:rPr>
              <w:t>2021</w:t>
            </w:r>
            <w:r w:rsidRPr="0006340F">
              <w:rPr>
                <w:rFonts w:hint="eastAsia"/>
                <w:bCs/>
                <w:lang w:bidi="en-US"/>
              </w:rPr>
              <w:t>年版）的通知》（新环环评发〔</w:t>
            </w:r>
            <w:r w:rsidRPr="0006340F">
              <w:rPr>
                <w:rFonts w:hint="eastAsia"/>
                <w:bCs/>
                <w:lang w:bidi="en-US"/>
              </w:rPr>
              <w:t>2021</w:t>
            </w:r>
            <w:r w:rsidRPr="0006340F">
              <w:rPr>
                <w:rFonts w:hint="eastAsia"/>
                <w:bCs/>
                <w:lang w:bidi="en-US"/>
              </w:rPr>
              <w:t>〕</w:t>
            </w:r>
            <w:r w:rsidRPr="0006340F">
              <w:rPr>
                <w:rFonts w:hint="eastAsia"/>
                <w:bCs/>
                <w:lang w:bidi="en-US"/>
              </w:rPr>
              <w:t>162</w:t>
            </w:r>
            <w:r w:rsidRPr="0006340F">
              <w:rPr>
                <w:rFonts w:hint="eastAsia"/>
                <w:bCs/>
                <w:lang w:bidi="en-US"/>
              </w:rPr>
              <w:t>号）相关要求。</w:t>
            </w:r>
          </w:p>
          <w:p w14:paraId="4F410BF6" w14:textId="06DD2793" w:rsidR="006E17B1" w:rsidRPr="0006340F" w:rsidRDefault="006E17B1" w:rsidP="00587213">
            <w:pPr>
              <w:pStyle w:val="aff3"/>
              <w:spacing w:line="480" w:lineRule="exact"/>
              <w:rPr>
                <w:bCs/>
              </w:rPr>
            </w:pPr>
            <w:r w:rsidRPr="0006340F">
              <w:rPr>
                <w:bCs/>
              </w:rPr>
              <w:t>（</w:t>
            </w:r>
            <w:r w:rsidR="00591BEF" w:rsidRPr="0006340F">
              <w:rPr>
                <w:bCs/>
              </w:rPr>
              <w:t>3</w:t>
            </w:r>
            <w:r w:rsidRPr="0006340F">
              <w:rPr>
                <w:bCs/>
              </w:rPr>
              <w:t>）与</w:t>
            </w:r>
            <w:r w:rsidR="00587213" w:rsidRPr="0006340F">
              <w:rPr>
                <w:rFonts w:hint="eastAsia"/>
                <w:bCs/>
              </w:rPr>
              <w:t>《昌吉回族自治州“三线一单”生态环境分区管控方案及生态环境准入清单》（昌州政办发〔</w:t>
            </w:r>
            <w:r w:rsidR="00587213" w:rsidRPr="0006340F">
              <w:rPr>
                <w:rFonts w:hint="eastAsia"/>
                <w:bCs/>
              </w:rPr>
              <w:t>2021</w:t>
            </w:r>
            <w:r w:rsidR="00587213" w:rsidRPr="0006340F">
              <w:rPr>
                <w:rFonts w:hint="eastAsia"/>
                <w:bCs/>
              </w:rPr>
              <w:t>〕</w:t>
            </w:r>
            <w:r w:rsidR="00587213" w:rsidRPr="0006340F">
              <w:rPr>
                <w:rFonts w:hint="eastAsia"/>
                <w:bCs/>
              </w:rPr>
              <w:t xml:space="preserve">41 </w:t>
            </w:r>
            <w:r w:rsidR="00587213" w:rsidRPr="0006340F">
              <w:rPr>
                <w:rFonts w:hint="eastAsia"/>
                <w:bCs/>
              </w:rPr>
              <w:t>号）</w:t>
            </w:r>
            <w:r w:rsidRPr="0006340F">
              <w:rPr>
                <w:bCs/>
              </w:rPr>
              <w:t>相符性分析</w:t>
            </w:r>
          </w:p>
          <w:p w14:paraId="0D74B7DC" w14:textId="77777777" w:rsidR="008358F5" w:rsidRPr="0006340F" w:rsidRDefault="006E17B1" w:rsidP="008358F5">
            <w:pPr>
              <w:pStyle w:val="aff3"/>
              <w:spacing w:line="480" w:lineRule="exact"/>
              <w:rPr>
                <w:bCs/>
              </w:rPr>
            </w:pPr>
            <w:r w:rsidRPr="0006340F">
              <w:rPr>
                <w:rFonts w:ascii="宋体" w:hAnsi="宋体" w:cs="宋体" w:hint="eastAsia"/>
                <w:bCs/>
              </w:rPr>
              <w:t>①</w:t>
            </w:r>
            <w:r w:rsidR="008358F5" w:rsidRPr="0006340F">
              <w:rPr>
                <w:bCs/>
              </w:rPr>
              <w:t>生态保护红线</w:t>
            </w:r>
          </w:p>
          <w:p w14:paraId="51BE1E14" w14:textId="77777777" w:rsidR="008358F5" w:rsidRPr="0006340F" w:rsidRDefault="008358F5" w:rsidP="008358F5">
            <w:pPr>
              <w:pStyle w:val="aff3"/>
              <w:spacing w:line="480" w:lineRule="exact"/>
              <w:rPr>
                <w:bCs/>
              </w:rPr>
            </w:pPr>
            <w:r w:rsidRPr="0006340F">
              <w:rPr>
                <w:bCs/>
              </w:rPr>
              <w:t>本项目位于</w:t>
            </w:r>
            <w:r w:rsidR="00407221" w:rsidRPr="0006340F">
              <w:rPr>
                <w:rFonts w:hint="eastAsia"/>
                <w:bCs/>
                <w:lang w:bidi="en-US"/>
              </w:rPr>
              <w:t>玛纳斯塔河工业园区南区内新疆华宇新材料有限公司厂区</w:t>
            </w:r>
            <w:r w:rsidR="00587213" w:rsidRPr="0006340F">
              <w:rPr>
                <w:bCs/>
                <w:lang w:bidi="en-US"/>
              </w:rPr>
              <w:t>，不位于生态保护红线区域和生态保护红线区以外的饮用水水源保护区、水源涵养区、防风固沙区、土地沙化防控区、水土流失防控区等一般生态空间管控区，项目所在区域属于</w:t>
            </w:r>
            <w:r w:rsidR="00407221" w:rsidRPr="0006340F">
              <w:rPr>
                <w:rFonts w:hint="eastAsia"/>
                <w:bCs/>
                <w:lang w:bidi="en-US"/>
              </w:rPr>
              <w:t>玛纳斯县重点管控单元玛纳斯县工业园区塔河产业区（环境管控单元编码为：</w:t>
            </w:r>
            <w:r w:rsidR="00407221" w:rsidRPr="0006340F">
              <w:rPr>
                <w:rFonts w:hint="eastAsia"/>
                <w:bCs/>
                <w:lang w:bidi="en-US"/>
              </w:rPr>
              <w:t>ZH65232420003</w:t>
            </w:r>
            <w:r w:rsidR="00407221" w:rsidRPr="0006340F">
              <w:rPr>
                <w:rFonts w:hint="eastAsia"/>
                <w:bCs/>
                <w:lang w:bidi="en-US"/>
              </w:rPr>
              <w:t>）</w:t>
            </w:r>
            <w:r w:rsidR="003D4BED" w:rsidRPr="0006340F">
              <w:rPr>
                <w:bCs/>
                <w:lang w:bidi="en-US"/>
              </w:rPr>
              <w:t>，不属于生态红线划定范围区</w:t>
            </w:r>
            <w:r w:rsidRPr="0006340F">
              <w:rPr>
                <w:bCs/>
              </w:rPr>
              <w:t>。</w:t>
            </w:r>
          </w:p>
          <w:p w14:paraId="0594D716" w14:textId="77777777" w:rsidR="008358F5" w:rsidRPr="0006340F" w:rsidRDefault="006E17B1" w:rsidP="008358F5">
            <w:pPr>
              <w:pStyle w:val="aff3"/>
              <w:spacing w:line="480" w:lineRule="exact"/>
              <w:rPr>
                <w:bCs/>
              </w:rPr>
            </w:pPr>
            <w:r w:rsidRPr="0006340F">
              <w:rPr>
                <w:rFonts w:ascii="宋体" w:hAnsi="宋体" w:cs="宋体" w:hint="eastAsia"/>
                <w:bCs/>
              </w:rPr>
              <w:t>②</w:t>
            </w:r>
            <w:r w:rsidR="008358F5" w:rsidRPr="0006340F">
              <w:rPr>
                <w:bCs/>
              </w:rPr>
              <w:t>环境质量底线</w:t>
            </w:r>
          </w:p>
          <w:p w14:paraId="3A0C1719" w14:textId="77777777" w:rsidR="003D4BED" w:rsidRPr="0006340F" w:rsidRDefault="003D4BED" w:rsidP="006670D7">
            <w:pPr>
              <w:pStyle w:val="aff3"/>
              <w:spacing w:line="480" w:lineRule="exact"/>
              <w:rPr>
                <w:bCs/>
              </w:rPr>
            </w:pPr>
            <w:r w:rsidRPr="0006340F">
              <w:rPr>
                <w:bCs/>
              </w:rPr>
              <w:t>依据《生态保护红线、环境质量底线、资源利用上线和环境准入负面清单编制技术指南（试行）》（环办环评</w:t>
            </w:r>
            <w:r w:rsidRPr="0006340F">
              <w:rPr>
                <w:bCs/>
              </w:rPr>
              <w:t>[2017]99</w:t>
            </w:r>
            <w:r w:rsidRPr="0006340F">
              <w:rPr>
                <w:bCs/>
              </w:rPr>
              <w:t>号），环境质量底线是指按照水、大气、土壤环境质量不断优化的原则，结合环境质量现状和相关规划、功能区划要求，考虑环境质量改善潜力，确定的分区域分阶段环境质量目标及相应的环境管控、污染物排放控制等要求。</w:t>
            </w:r>
          </w:p>
          <w:p w14:paraId="7CDEE515" w14:textId="27D45AF4" w:rsidR="00587213" w:rsidRPr="0006340F" w:rsidRDefault="00587213" w:rsidP="00587213">
            <w:pPr>
              <w:pStyle w:val="aff3"/>
              <w:spacing w:line="480" w:lineRule="exact"/>
              <w:rPr>
                <w:bCs/>
              </w:rPr>
            </w:pPr>
            <w:r w:rsidRPr="0006340F">
              <w:rPr>
                <w:bCs/>
              </w:rPr>
              <w:t>大气环境质量底线：以</w:t>
            </w:r>
            <w:r w:rsidR="00046C94" w:rsidRPr="0006340F">
              <w:rPr>
                <w:rFonts w:hint="eastAsia"/>
                <w:bCs/>
              </w:rPr>
              <w:t>区域</w:t>
            </w:r>
            <w:r w:rsidRPr="0006340F">
              <w:rPr>
                <w:bCs/>
              </w:rPr>
              <w:t>环境空气中的各监测指标达到《环境空气质量标准》（</w:t>
            </w:r>
            <w:r w:rsidRPr="0006340F">
              <w:rPr>
                <w:bCs/>
              </w:rPr>
              <w:t>GB3095-2012</w:t>
            </w:r>
            <w:r w:rsidRPr="0006340F">
              <w:rPr>
                <w:bCs/>
              </w:rPr>
              <w:t>）的二级标准要求为主要目标，区域大气环境质量不低于现状。</w:t>
            </w:r>
          </w:p>
          <w:p w14:paraId="0E075004" w14:textId="77777777" w:rsidR="00587213" w:rsidRPr="0006340F" w:rsidRDefault="00587213" w:rsidP="00587213">
            <w:pPr>
              <w:pStyle w:val="aff3"/>
              <w:spacing w:line="480" w:lineRule="exact"/>
              <w:rPr>
                <w:bCs/>
              </w:rPr>
            </w:pPr>
            <w:r w:rsidRPr="0006340F">
              <w:rPr>
                <w:bCs/>
              </w:rPr>
              <w:t>本项目产生的废气经收集处理后可实现达标排放。</w:t>
            </w:r>
          </w:p>
          <w:p w14:paraId="499566D2" w14:textId="77777777" w:rsidR="00587213" w:rsidRPr="0006340F" w:rsidRDefault="00587213" w:rsidP="00587213">
            <w:pPr>
              <w:pStyle w:val="aff3"/>
              <w:spacing w:line="480" w:lineRule="exact"/>
              <w:rPr>
                <w:bCs/>
              </w:rPr>
            </w:pPr>
            <w:r w:rsidRPr="0006340F">
              <w:rPr>
                <w:bCs/>
              </w:rPr>
              <w:t>水环境质量底线：</w:t>
            </w:r>
            <w:r w:rsidR="00407221" w:rsidRPr="0006340F">
              <w:rPr>
                <w:rFonts w:hint="eastAsia"/>
                <w:bCs/>
              </w:rPr>
              <w:t>区域地下水环境质量</w:t>
            </w:r>
            <w:r w:rsidRPr="0006340F">
              <w:rPr>
                <w:bCs/>
              </w:rPr>
              <w:t>满足《地下水质量标准》（</w:t>
            </w:r>
            <w:r w:rsidRPr="0006340F">
              <w:rPr>
                <w:bCs/>
              </w:rPr>
              <w:t>GB/T14848-2017</w:t>
            </w:r>
            <w:r w:rsidRPr="0006340F">
              <w:rPr>
                <w:bCs/>
              </w:rPr>
              <w:t>）中</w:t>
            </w:r>
            <w:r w:rsidRPr="0006340F">
              <w:rPr>
                <w:bCs/>
              </w:rPr>
              <w:t>Ⅲ</w:t>
            </w:r>
            <w:r w:rsidRPr="0006340F">
              <w:rPr>
                <w:bCs/>
              </w:rPr>
              <w:t>类水标准的要求。</w:t>
            </w:r>
          </w:p>
          <w:p w14:paraId="03965711" w14:textId="18B21B82" w:rsidR="00587213" w:rsidRPr="0006340F" w:rsidRDefault="00407221" w:rsidP="008358F5">
            <w:pPr>
              <w:pStyle w:val="aff3"/>
              <w:spacing w:line="480" w:lineRule="exact"/>
              <w:rPr>
                <w:rFonts w:ascii="宋体" w:hAnsi="宋体" w:cs="宋体"/>
                <w:bCs/>
              </w:rPr>
            </w:pPr>
            <w:r w:rsidRPr="0006340F">
              <w:rPr>
                <w:rFonts w:ascii="宋体" w:hAnsi="宋体" w:cs="宋体" w:hint="eastAsia"/>
                <w:bCs/>
              </w:rPr>
              <w:t>项目废水全部进入</w:t>
            </w:r>
            <w:r w:rsidR="00046C94" w:rsidRPr="0006340F">
              <w:rPr>
                <w:rFonts w:ascii="宋体" w:hAnsi="宋体" w:cs="宋体" w:hint="eastAsia"/>
                <w:bCs/>
              </w:rPr>
              <w:t>塔河</w:t>
            </w:r>
            <w:r w:rsidRPr="0006340F">
              <w:rPr>
                <w:rFonts w:ascii="宋体" w:hAnsi="宋体" w:cs="宋体" w:hint="eastAsia"/>
                <w:bCs/>
              </w:rPr>
              <w:t>园区管网</w:t>
            </w:r>
            <w:r w:rsidR="00803D7B" w:rsidRPr="0006340F">
              <w:rPr>
                <w:rFonts w:ascii="宋体" w:hAnsi="宋体" w:cs="宋体" w:hint="eastAsia"/>
                <w:bCs/>
              </w:rPr>
              <w:t>进</w:t>
            </w:r>
            <w:r w:rsidRPr="0006340F">
              <w:rPr>
                <w:rFonts w:ascii="宋体" w:hAnsi="宋体" w:cs="宋体" w:hint="eastAsia"/>
                <w:bCs/>
              </w:rPr>
              <w:t>入污水处理厂处置</w:t>
            </w:r>
            <w:r w:rsidR="00587213" w:rsidRPr="0006340F">
              <w:rPr>
                <w:rFonts w:ascii="宋体" w:hAnsi="宋体" w:cs="宋体" w:hint="eastAsia"/>
                <w:bCs/>
              </w:rPr>
              <w:t>，正常情况不会对项目区地下水环境造成影响。</w:t>
            </w:r>
          </w:p>
          <w:p w14:paraId="3996D34F" w14:textId="77777777" w:rsidR="008358F5" w:rsidRPr="0006340F" w:rsidRDefault="006E17B1" w:rsidP="008358F5">
            <w:pPr>
              <w:pStyle w:val="aff3"/>
              <w:spacing w:line="480" w:lineRule="exact"/>
              <w:rPr>
                <w:bCs/>
              </w:rPr>
            </w:pPr>
            <w:r w:rsidRPr="0006340F">
              <w:rPr>
                <w:rFonts w:ascii="宋体" w:hAnsi="宋体" w:cs="宋体" w:hint="eastAsia"/>
                <w:bCs/>
              </w:rPr>
              <w:t>③</w:t>
            </w:r>
            <w:r w:rsidR="008358F5" w:rsidRPr="0006340F">
              <w:rPr>
                <w:bCs/>
              </w:rPr>
              <w:t>资源利用上线</w:t>
            </w:r>
          </w:p>
          <w:p w14:paraId="6A355703" w14:textId="77777777" w:rsidR="008358F5" w:rsidRPr="0006340F" w:rsidRDefault="003D4BED" w:rsidP="008358F5">
            <w:pPr>
              <w:pStyle w:val="aff3"/>
              <w:spacing w:line="480" w:lineRule="exact"/>
              <w:rPr>
                <w:bCs/>
              </w:rPr>
            </w:pPr>
            <w:r w:rsidRPr="0006340F">
              <w:rPr>
                <w:bCs/>
              </w:rPr>
              <w:t>依据《生态保护红线、环境质量底线、资源利用上线和环境准入负面清</w:t>
            </w:r>
            <w:r w:rsidRPr="0006340F">
              <w:rPr>
                <w:bCs/>
              </w:rPr>
              <w:lastRenderedPageBreak/>
              <w:t>单编制技术指南（试行）》（环办环评</w:t>
            </w:r>
            <w:r w:rsidRPr="0006340F">
              <w:rPr>
                <w:bCs/>
              </w:rPr>
              <w:t>[2017]99</w:t>
            </w:r>
            <w:r w:rsidRPr="0006340F">
              <w:rPr>
                <w:bCs/>
              </w:rPr>
              <w:t>号），资源利用上线是指按照自然资源资产</w:t>
            </w:r>
            <w:r w:rsidRPr="0006340F">
              <w:rPr>
                <w:bCs/>
              </w:rPr>
              <w:t>“</w:t>
            </w:r>
            <w:r w:rsidRPr="0006340F">
              <w:rPr>
                <w:bCs/>
              </w:rPr>
              <w:t>只能增值、不能贬值</w:t>
            </w:r>
            <w:r w:rsidRPr="0006340F">
              <w:rPr>
                <w:bCs/>
              </w:rPr>
              <w:t>”</w:t>
            </w:r>
            <w:r w:rsidRPr="0006340F">
              <w:rPr>
                <w:bCs/>
              </w:rPr>
              <w:t>的原则，以保证生态安全和改善环境质量为目的，利用自然资源资产负债表，结合自然资源开发管控，提出的分区域分阶段的资源开发利用总量、强度、效率等上线管控要求。</w:t>
            </w:r>
          </w:p>
          <w:p w14:paraId="1B57FBB6" w14:textId="03D60E0A" w:rsidR="003D4BED" w:rsidRPr="0006340F" w:rsidRDefault="00407221" w:rsidP="00587213">
            <w:pPr>
              <w:pStyle w:val="aff3"/>
              <w:spacing w:line="480" w:lineRule="exact"/>
              <w:rPr>
                <w:bCs/>
              </w:rPr>
            </w:pPr>
            <w:r w:rsidRPr="0006340F">
              <w:rPr>
                <w:rFonts w:hint="eastAsia"/>
                <w:bCs/>
              </w:rPr>
              <w:t>本项目消耗资源主要是生产所需用水、用电，均由</w:t>
            </w:r>
            <w:r w:rsidR="00046C94" w:rsidRPr="0006340F">
              <w:rPr>
                <w:rFonts w:hint="eastAsia"/>
                <w:bCs/>
              </w:rPr>
              <w:t>塔河</w:t>
            </w:r>
            <w:r w:rsidRPr="0006340F">
              <w:rPr>
                <w:rFonts w:hint="eastAsia"/>
                <w:bCs/>
              </w:rPr>
              <w:t>园区供给，本项目能源利用均在区域供水、供电负荷范围内，能源消耗均未超出区域负荷上限，不会给该地区造成资源负担，满足资源利用上线要求。</w:t>
            </w:r>
          </w:p>
          <w:p w14:paraId="196044FE" w14:textId="77777777" w:rsidR="008358F5" w:rsidRPr="0006340F" w:rsidRDefault="006E17B1" w:rsidP="008358F5">
            <w:pPr>
              <w:pStyle w:val="aff3"/>
              <w:spacing w:line="480" w:lineRule="exact"/>
              <w:rPr>
                <w:bCs/>
              </w:rPr>
            </w:pPr>
            <w:r w:rsidRPr="0006340F">
              <w:rPr>
                <w:rFonts w:ascii="宋体" w:hAnsi="宋体" w:cs="宋体" w:hint="eastAsia"/>
                <w:bCs/>
              </w:rPr>
              <w:t>④</w:t>
            </w:r>
            <w:r w:rsidR="008358F5" w:rsidRPr="0006340F">
              <w:rPr>
                <w:bCs/>
              </w:rPr>
              <w:t>生态环境准入清单</w:t>
            </w:r>
          </w:p>
          <w:p w14:paraId="1D438FE1" w14:textId="5CBE597A" w:rsidR="006670D7" w:rsidRPr="0006340F" w:rsidRDefault="004B1934" w:rsidP="003D4BED">
            <w:pPr>
              <w:pStyle w:val="aff3"/>
              <w:spacing w:line="480" w:lineRule="exact"/>
              <w:rPr>
                <w:bCs/>
              </w:rPr>
            </w:pPr>
            <w:r w:rsidRPr="0006340F">
              <w:rPr>
                <w:bCs/>
              </w:rPr>
              <w:t>本项目位于</w:t>
            </w:r>
            <w:r w:rsidR="007513C2" w:rsidRPr="0006340F">
              <w:rPr>
                <w:rFonts w:hint="eastAsia"/>
                <w:bCs/>
                <w:lang w:bidi="en-US"/>
              </w:rPr>
              <w:t>玛纳斯塔河工业园区南区内新疆华宇新材料有限公司厂区</w:t>
            </w:r>
            <w:r w:rsidRPr="0006340F">
              <w:rPr>
                <w:bCs/>
                <w:lang w:bidi="en-US"/>
              </w:rPr>
              <w:t>，项目所在区域属于</w:t>
            </w:r>
            <w:r w:rsidR="00407221" w:rsidRPr="0006340F">
              <w:rPr>
                <w:rFonts w:hint="eastAsia"/>
                <w:bCs/>
                <w:lang w:bidi="en-US"/>
              </w:rPr>
              <w:t>玛纳斯县重点管控单元玛纳斯县工业园区塔河产业区（环境管控单元编码为：</w:t>
            </w:r>
            <w:r w:rsidR="00407221" w:rsidRPr="0006340F">
              <w:rPr>
                <w:rFonts w:hint="eastAsia"/>
                <w:bCs/>
                <w:lang w:bidi="en-US"/>
              </w:rPr>
              <w:t>ZH65232420003</w:t>
            </w:r>
            <w:r w:rsidR="00407221" w:rsidRPr="0006340F">
              <w:rPr>
                <w:rFonts w:hint="eastAsia"/>
                <w:bCs/>
                <w:lang w:bidi="en-US"/>
              </w:rPr>
              <w:t>）</w:t>
            </w:r>
            <w:r w:rsidR="003D4BED" w:rsidRPr="0006340F">
              <w:rPr>
                <w:bCs/>
                <w:lang w:bidi="en-US"/>
              </w:rPr>
              <w:t>，符合性分析见表</w:t>
            </w:r>
            <w:r w:rsidR="003D4BED" w:rsidRPr="0006340F">
              <w:rPr>
                <w:bCs/>
                <w:lang w:bidi="en-US"/>
              </w:rPr>
              <w:t>1-</w:t>
            </w:r>
            <w:r w:rsidR="00166A5A" w:rsidRPr="0006340F">
              <w:rPr>
                <w:bCs/>
                <w:lang w:bidi="en-US"/>
              </w:rPr>
              <w:t>3</w:t>
            </w:r>
            <w:r w:rsidR="003D4BED" w:rsidRPr="0006340F">
              <w:rPr>
                <w:bCs/>
                <w:lang w:bidi="en-US"/>
              </w:rPr>
              <w:t>，图</w:t>
            </w:r>
            <w:r w:rsidR="00046C94" w:rsidRPr="0006340F">
              <w:rPr>
                <w:bCs/>
                <w:lang w:bidi="en-US"/>
              </w:rPr>
              <w:t>2</w:t>
            </w:r>
            <w:r w:rsidR="003D4BED" w:rsidRPr="0006340F">
              <w:rPr>
                <w:bCs/>
                <w:lang w:bidi="en-US"/>
              </w:rPr>
              <w:t>。</w:t>
            </w:r>
          </w:p>
          <w:p w14:paraId="43F368C7" w14:textId="0D589880" w:rsidR="0050174E" w:rsidRPr="0006340F" w:rsidRDefault="0050174E" w:rsidP="0050174E">
            <w:pPr>
              <w:pStyle w:val="aff3"/>
              <w:spacing w:line="240" w:lineRule="auto"/>
              <w:ind w:firstLine="420"/>
              <w:rPr>
                <w:rFonts w:eastAsia="黑体"/>
                <w:bCs/>
                <w:sz w:val="21"/>
                <w:szCs w:val="21"/>
                <w:lang w:bidi="en-US"/>
              </w:rPr>
            </w:pPr>
            <w:r w:rsidRPr="0006340F">
              <w:rPr>
                <w:rFonts w:eastAsia="黑体"/>
                <w:bCs/>
                <w:sz w:val="21"/>
                <w:szCs w:val="21"/>
              </w:rPr>
              <w:t>表</w:t>
            </w:r>
            <w:r w:rsidRPr="0006340F">
              <w:rPr>
                <w:rFonts w:eastAsia="黑体"/>
                <w:bCs/>
                <w:sz w:val="21"/>
                <w:szCs w:val="21"/>
              </w:rPr>
              <w:t>1-</w:t>
            </w:r>
            <w:r w:rsidR="00166A5A" w:rsidRPr="0006340F">
              <w:rPr>
                <w:rFonts w:eastAsia="黑体"/>
                <w:bCs/>
                <w:sz w:val="21"/>
                <w:szCs w:val="21"/>
              </w:rPr>
              <w:t>3</w:t>
            </w:r>
            <w:r w:rsidRPr="0006340F">
              <w:rPr>
                <w:rFonts w:eastAsia="黑体"/>
                <w:bCs/>
                <w:sz w:val="21"/>
                <w:szCs w:val="21"/>
              </w:rPr>
              <w:t xml:space="preserve">     </w:t>
            </w:r>
            <w:r w:rsidRPr="0006340F">
              <w:rPr>
                <w:rFonts w:eastAsia="黑体"/>
                <w:bCs/>
                <w:sz w:val="21"/>
                <w:szCs w:val="21"/>
                <w:lang w:bidi="en-US"/>
              </w:rPr>
              <w:t>与《</w:t>
            </w:r>
            <w:r w:rsidR="004B1934" w:rsidRPr="0006340F">
              <w:rPr>
                <w:rFonts w:eastAsia="黑体" w:hint="eastAsia"/>
                <w:bCs/>
                <w:sz w:val="21"/>
                <w:szCs w:val="21"/>
                <w:lang w:bidi="en-US"/>
              </w:rPr>
              <w:t>昌吉回族自治州</w:t>
            </w:r>
            <w:r w:rsidRPr="0006340F">
              <w:rPr>
                <w:rFonts w:eastAsia="黑体"/>
                <w:bCs/>
                <w:sz w:val="21"/>
                <w:szCs w:val="21"/>
                <w:lang w:bidi="en-US"/>
              </w:rPr>
              <w:t>生态环境准入清单》的符合性分析</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64"/>
              <w:gridCol w:w="4952"/>
              <w:gridCol w:w="2292"/>
            </w:tblGrid>
            <w:tr w:rsidR="00171F18" w:rsidRPr="0006340F" w14:paraId="57E6376A" w14:textId="77777777" w:rsidTr="004C4BF0">
              <w:trPr>
                <w:trHeight w:val="340"/>
                <w:jc w:val="center"/>
              </w:trPr>
              <w:tc>
                <w:tcPr>
                  <w:tcW w:w="3569" w:type="pct"/>
                  <w:gridSpan w:val="2"/>
                  <w:vAlign w:val="center"/>
                </w:tcPr>
                <w:p w14:paraId="6C07836A" w14:textId="77777777" w:rsidR="00306B49" w:rsidRPr="0006340F" w:rsidRDefault="00306B49" w:rsidP="0050174E">
                  <w:pPr>
                    <w:adjustRightInd w:val="0"/>
                    <w:snapToGrid w:val="0"/>
                    <w:jc w:val="center"/>
                    <w:rPr>
                      <w:bCs/>
                      <w:szCs w:val="21"/>
                    </w:rPr>
                  </w:pPr>
                  <w:r w:rsidRPr="0006340F">
                    <w:rPr>
                      <w:bCs/>
                      <w:szCs w:val="21"/>
                    </w:rPr>
                    <w:t>管控要求</w:t>
                  </w:r>
                </w:p>
              </w:tc>
              <w:tc>
                <w:tcPr>
                  <w:tcW w:w="1431" w:type="pct"/>
                  <w:vAlign w:val="center"/>
                </w:tcPr>
                <w:p w14:paraId="774973A3" w14:textId="77777777" w:rsidR="00306B49" w:rsidRPr="0006340F" w:rsidRDefault="00306B49" w:rsidP="0050174E">
                  <w:pPr>
                    <w:adjustRightInd w:val="0"/>
                    <w:snapToGrid w:val="0"/>
                    <w:jc w:val="center"/>
                    <w:rPr>
                      <w:bCs/>
                      <w:szCs w:val="21"/>
                    </w:rPr>
                  </w:pPr>
                  <w:r w:rsidRPr="0006340F">
                    <w:rPr>
                      <w:bCs/>
                      <w:szCs w:val="21"/>
                    </w:rPr>
                    <w:t>符合性分析</w:t>
                  </w:r>
                </w:p>
              </w:tc>
            </w:tr>
            <w:tr w:rsidR="00171F18" w:rsidRPr="0006340F" w14:paraId="59AA1E04" w14:textId="77777777" w:rsidTr="00D570A5">
              <w:trPr>
                <w:trHeight w:val="340"/>
                <w:jc w:val="center"/>
              </w:trPr>
              <w:tc>
                <w:tcPr>
                  <w:tcW w:w="477" w:type="pct"/>
                  <w:vMerge w:val="restart"/>
                  <w:vAlign w:val="center"/>
                </w:tcPr>
                <w:p w14:paraId="35E8B972" w14:textId="77777777" w:rsidR="004B1934" w:rsidRPr="0006340F" w:rsidRDefault="004B1934" w:rsidP="004B1934">
                  <w:pPr>
                    <w:adjustRightInd w:val="0"/>
                    <w:snapToGrid w:val="0"/>
                    <w:jc w:val="left"/>
                    <w:rPr>
                      <w:bCs/>
                      <w:szCs w:val="21"/>
                    </w:rPr>
                  </w:pPr>
                  <w:r w:rsidRPr="0006340F">
                    <w:rPr>
                      <w:bCs/>
                      <w:szCs w:val="21"/>
                    </w:rPr>
                    <w:t>空间布局约束</w:t>
                  </w:r>
                </w:p>
              </w:tc>
              <w:tc>
                <w:tcPr>
                  <w:tcW w:w="3092" w:type="pct"/>
                  <w:vAlign w:val="center"/>
                </w:tcPr>
                <w:p w14:paraId="3C1F1F62" w14:textId="77777777" w:rsidR="004B1934" w:rsidRPr="0006340F" w:rsidRDefault="004B1934" w:rsidP="004B1934">
                  <w:pPr>
                    <w:pStyle w:val="Default"/>
                    <w:widowControl/>
                    <w:rPr>
                      <w:rFonts w:ascii="Times New Roman" w:eastAsiaTheme="minorEastAsia" w:cs="Times New Roman"/>
                      <w:snapToGrid w:val="0"/>
                      <w:color w:val="auto"/>
                      <w:sz w:val="21"/>
                      <w:szCs w:val="21"/>
                    </w:rPr>
                  </w:pP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A6.1-1</w:t>
                  </w:r>
                  <w:r w:rsidRPr="0006340F">
                    <w:rPr>
                      <w:rFonts w:ascii="Times New Roman" w:eastAsiaTheme="minorEastAsia" w:cs="Times New Roman"/>
                      <w:snapToGrid w:val="0"/>
                      <w:color w:val="auto"/>
                      <w:sz w:val="21"/>
                      <w:szCs w:val="21"/>
                    </w:rPr>
                    <w:t>】根据产业集聚区块的功能定位，建立分区差别化的产业准入条件。严格控制重要水系源头地区和重要生态功能区</w:t>
                  </w: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高污染、高环境风险产品</w:t>
                  </w: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工业项目准入。优化完善区域产业布局，合理规划布局</w:t>
                  </w: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高污染、高环境风险产品</w:t>
                  </w: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工业项目，鼓励对</w:t>
                  </w: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高污染、高环境风险产品</w:t>
                  </w: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工业项目进行淘汰和提升改造。合理规划居住区与工业功能区，在居住区和工业区、工业企业之间设置防护绿化隔离带。</w:t>
                  </w:r>
                </w:p>
              </w:tc>
              <w:tc>
                <w:tcPr>
                  <w:tcW w:w="1431" w:type="pct"/>
                  <w:vAlign w:val="center"/>
                </w:tcPr>
                <w:p w14:paraId="1103CBB2" w14:textId="77777777" w:rsidR="004B1934" w:rsidRPr="0006340F" w:rsidRDefault="004B1934" w:rsidP="004B1934">
                  <w:pPr>
                    <w:widowControl/>
                    <w:adjustRightInd w:val="0"/>
                    <w:snapToGrid w:val="0"/>
                    <w:jc w:val="center"/>
                    <w:rPr>
                      <w:snapToGrid w:val="0"/>
                      <w:kern w:val="0"/>
                      <w:szCs w:val="21"/>
                    </w:rPr>
                  </w:pPr>
                  <w:r w:rsidRPr="0006340F">
                    <w:rPr>
                      <w:rFonts w:hint="eastAsia"/>
                      <w:snapToGrid w:val="0"/>
                      <w:kern w:val="0"/>
                      <w:szCs w:val="21"/>
                    </w:rPr>
                    <w:t>本项目为</w:t>
                  </w:r>
                  <w:r w:rsidR="00D527F5" w:rsidRPr="0006340F">
                    <w:rPr>
                      <w:rFonts w:hint="eastAsia"/>
                      <w:snapToGrid w:val="0"/>
                      <w:kern w:val="0"/>
                      <w:szCs w:val="21"/>
                    </w:rPr>
                    <w:t>新疆华宇新材料有限公司自用</w:t>
                  </w:r>
                  <w:r w:rsidR="00D527F5" w:rsidRPr="0006340F">
                    <w:rPr>
                      <w:rFonts w:hint="eastAsia"/>
                      <w:snapToGrid w:val="0"/>
                      <w:kern w:val="0"/>
                      <w:szCs w:val="21"/>
                    </w:rPr>
                    <w:t>10</w:t>
                  </w:r>
                  <w:r w:rsidR="00D527F5" w:rsidRPr="0006340F">
                    <w:rPr>
                      <w:rFonts w:hint="eastAsia"/>
                      <w:snapToGrid w:val="0"/>
                      <w:kern w:val="0"/>
                      <w:szCs w:val="21"/>
                    </w:rPr>
                    <w:t>吨燃气蒸汽锅炉，项目建设选址位于新疆华宇新材料有限公司厂区内，</w:t>
                  </w:r>
                  <w:r w:rsidRPr="0006340F">
                    <w:rPr>
                      <w:rFonts w:hint="eastAsia"/>
                      <w:snapToGrid w:val="0"/>
                      <w:kern w:val="0"/>
                      <w:szCs w:val="21"/>
                    </w:rPr>
                    <w:t>项目办公区与生产区分开布置</w:t>
                  </w:r>
                </w:p>
              </w:tc>
            </w:tr>
            <w:tr w:rsidR="00171F18" w:rsidRPr="0006340F" w14:paraId="39D8584C" w14:textId="77777777" w:rsidTr="00D570A5">
              <w:trPr>
                <w:trHeight w:val="340"/>
                <w:jc w:val="center"/>
              </w:trPr>
              <w:tc>
                <w:tcPr>
                  <w:tcW w:w="477" w:type="pct"/>
                  <w:vMerge/>
                  <w:vAlign w:val="center"/>
                </w:tcPr>
                <w:p w14:paraId="6E4E5BB0" w14:textId="77777777" w:rsidR="004B1934" w:rsidRPr="0006340F" w:rsidRDefault="004B1934" w:rsidP="004B1934">
                  <w:pPr>
                    <w:adjustRightInd w:val="0"/>
                    <w:snapToGrid w:val="0"/>
                    <w:jc w:val="left"/>
                    <w:rPr>
                      <w:bCs/>
                      <w:szCs w:val="21"/>
                    </w:rPr>
                  </w:pPr>
                </w:p>
              </w:tc>
              <w:tc>
                <w:tcPr>
                  <w:tcW w:w="3092" w:type="pct"/>
                  <w:vAlign w:val="center"/>
                </w:tcPr>
                <w:p w14:paraId="4F205FC7" w14:textId="77777777" w:rsidR="004B1934" w:rsidRPr="0006340F" w:rsidRDefault="004B1934" w:rsidP="004B1934">
                  <w:pPr>
                    <w:pStyle w:val="Default"/>
                    <w:snapToGrid w:val="0"/>
                    <w:rPr>
                      <w:rFonts w:ascii="Times New Roman" w:eastAsiaTheme="minorEastAsia" w:cs="Times New Roman"/>
                      <w:snapToGrid w:val="0"/>
                      <w:color w:val="auto"/>
                      <w:sz w:val="21"/>
                      <w:szCs w:val="21"/>
                    </w:rPr>
                  </w:pP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A6.1-2</w:t>
                  </w:r>
                  <w:r w:rsidRPr="0006340F">
                    <w:rPr>
                      <w:rFonts w:ascii="Times New Roman" w:eastAsiaTheme="minorEastAsia" w:cs="Times New Roman"/>
                      <w:snapToGrid w:val="0"/>
                      <w:color w:val="auto"/>
                      <w:sz w:val="21"/>
                      <w:szCs w:val="21"/>
                    </w:rPr>
                    <w:t>】大气环境重点管控区内：禁止引进国家和自治区明令禁止或淘汰的产业及工艺、园区规划的项目；引进符合国家产业政策和清洁生产要求的、采用先进生产工艺和设备的、自动化程度高的、具有可靠先进的污染治理技术的生产项目。</w:t>
                  </w:r>
                </w:p>
              </w:tc>
              <w:tc>
                <w:tcPr>
                  <w:tcW w:w="1431" w:type="pct"/>
                  <w:vAlign w:val="center"/>
                </w:tcPr>
                <w:p w14:paraId="2807446A" w14:textId="77777777" w:rsidR="004B1934" w:rsidRPr="0006340F" w:rsidRDefault="004B1934" w:rsidP="004B1934">
                  <w:pPr>
                    <w:widowControl/>
                    <w:adjustRightInd w:val="0"/>
                    <w:snapToGrid w:val="0"/>
                    <w:jc w:val="center"/>
                    <w:rPr>
                      <w:snapToGrid w:val="0"/>
                      <w:kern w:val="0"/>
                      <w:szCs w:val="21"/>
                    </w:rPr>
                  </w:pPr>
                  <w:r w:rsidRPr="0006340F">
                    <w:rPr>
                      <w:snapToGrid w:val="0"/>
                      <w:kern w:val="0"/>
                      <w:szCs w:val="21"/>
                    </w:rPr>
                    <w:t>本项目选用设备均符合国家要求</w:t>
                  </w:r>
                </w:p>
              </w:tc>
            </w:tr>
            <w:tr w:rsidR="00D527F5" w:rsidRPr="0006340F" w14:paraId="2F2DC8E9" w14:textId="77777777" w:rsidTr="00D570A5">
              <w:trPr>
                <w:trHeight w:val="340"/>
                <w:jc w:val="center"/>
              </w:trPr>
              <w:tc>
                <w:tcPr>
                  <w:tcW w:w="477" w:type="pct"/>
                  <w:vMerge/>
                  <w:vAlign w:val="center"/>
                </w:tcPr>
                <w:p w14:paraId="3BC02185" w14:textId="77777777" w:rsidR="00D527F5" w:rsidRPr="0006340F" w:rsidRDefault="00D527F5" w:rsidP="00D527F5">
                  <w:pPr>
                    <w:adjustRightInd w:val="0"/>
                    <w:snapToGrid w:val="0"/>
                    <w:jc w:val="left"/>
                    <w:rPr>
                      <w:bCs/>
                      <w:szCs w:val="21"/>
                    </w:rPr>
                  </w:pPr>
                </w:p>
              </w:tc>
              <w:tc>
                <w:tcPr>
                  <w:tcW w:w="3092" w:type="pct"/>
                  <w:vAlign w:val="center"/>
                </w:tcPr>
                <w:p w14:paraId="54D2B0D9" w14:textId="77777777" w:rsidR="00D527F5" w:rsidRPr="0006340F" w:rsidRDefault="00D527F5" w:rsidP="00D527F5">
                  <w:pPr>
                    <w:pStyle w:val="Default"/>
                    <w:snapToGrid w:val="0"/>
                    <w:rPr>
                      <w:rFonts w:ascii="Times New Roman" w:eastAsiaTheme="minorEastAsia" w:cs="Times New Roman"/>
                      <w:snapToGrid w:val="0"/>
                      <w:color w:val="auto"/>
                      <w:sz w:val="21"/>
                      <w:szCs w:val="21"/>
                    </w:rPr>
                  </w:pP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A6.1-3</w:t>
                  </w:r>
                  <w:r w:rsidRPr="0006340F">
                    <w:rPr>
                      <w:rFonts w:ascii="Times New Roman" w:eastAsiaTheme="minorEastAsia" w:cs="Times New Roman"/>
                      <w:snapToGrid w:val="0"/>
                      <w:color w:val="auto"/>
                      <w:sz w:val="21"/>
                      <w:szCs w:val="21"/>
                    </w:rPr>
                    <w:t>】水环境重点管控区内：制定产业准入对污染排放不达标的企业限期整改，确保水污染物达标排放；加快推进生态园区建设和循环化改造，完善污水集中处理设施及再生水回用系统，加强配套管网建设，并确保稳定运行，工业废水必须经预处理达到集中处理要求后，方可进入污水集中处理设施，不断提高污水集中处理中水回用率。加强城镇配套管网建设，提高城镇生活污水出水排放标准，推进城镇生活污水深度治理，提高污水厂脱氮除磷效率。对农业污染重点管控区，推进畜禽养殖禁养区、限养区的划定，限期依法关闭或搬迁禁养区内的畜禽养殖场，对现有规模化畜禽养殖配套建设粪便污水贮存、处理、利用设施，鼓励设施农业循环发展模式，推进养殖废弃物资源化利用。控制化肥农药使用量，推进农膜回收及</w:t>
                  </w:r>
                  <w:r w:rsidRPr="0006340F">
                    <w:rPr>
                      <w:rFonts w:ascii="Times New Roman" w:eastAsiaTheme="minorEastAsia" w:cs="Times New Roman"/>
                      <w:snapToGrid w:val="0"/>
                      <w:color w:val="auto"/>
                      <w:sz w:val="21"/>
                      <w:szCs w:val="21"/>
                    </w:rPr>
                    <w:lastRenderedPageBreak/>
                    <w:t>加工再利用，农药化肥等包装废弃物的安全收集处置设施建设，降低农业污染负荷。</w:t>
                  </w:r>
                </w:p>
              </w:tc>
              <w:tc>
                <w:tcPr>
                  <w:tcW w:w="1431" w:type="pct"/>
                  <w:vAlign w:val="center"/>
                </w:tcPr>
                <w:p w14:paraId="31D76440" w14:textId="6329F005" w:rsidR="00D527F5" w:rsidRPr="0006340F" w:rsidRDefault="00D527F5" w:rsidP="00D527F5">
                  <w:pPr>
                    <w:widowControl/>
                    <w:adjustRightInd w:val="0"/>
                    <w:snapToGrid w:val="0"/>
                    <w:jc w:val="center"/>
                    <w:rPr>
                      <w:snapToGrid w:val="0"/>
                      <w:kern w:val="0"/>
                      <w:szCs w:val="21"/>
                    </w:rPr>
                  </w:pPr>
                  <w:r w:rsidRPr="0006340F">
                    <w:rPr>
                      <w:snapToGrid w:val="0"/>
                      <w:kern w:val="0"/>
                      <w:szCs w:val="21"/>
                    </w:rPr>
                    <w:lastRenderedPageBreak/>
                    <w:t>本项目</w:t>
                  </w:r>
                  <w:r w:rsidRPr="0006340F">
                    <w:rPr>
                      <w:rFonts w:hint="eastAsia"/>
                      <w:snapToGrid w:val="0"/>
                      <w:kern w:val="0"/>
                      <w:szCs w:val="21"/>
                    </w:rPr>
                    <w:t>废水全部进入</w:t>
                  </w:r>
                  <w:r w:rsidR="00046C94" w:rsidRPr="0006340F">
                    <w:rPr>
                      <w:rFonts w:hint="eastAsia"/>
                      <w:snapToGrid w:val="0"/>
                      <w:kern w:val="0"/>
                      <w:szCs w:val="21"/>
                    </w:rPr>
                    <w:t>塔河</w:t>
                  </w:r>
                  <w:r w:rsidRPr="0006340F">
                    <w:rPr>
                      <w:rFonts w:hint="eastAsia"/>
                      <w:snapToGrid w:val="0"/>
                      <w:kern w:val="0"/>
                      <w:szCs w:val="21"/>
                    </w:rPr>
                    <w:t>园区管网进入园区污水处理厂处置</w:t>
                  </w:r>
                </w:p>
              </w:tc>
            </w:tr>
            <w:tr w:rsidR="00D527F5" w:rsidRPr="0006340F" w14:paraId="37695F4B" w14:textId="77777777" w:rsidTr="00D570A5">
              <w:trPr>
                <w:trHeight w:val="340"/>
                <w:jc w:val="center"/>
              </w:trPr>
              <w:tc>
                <w:tcPr>
                  <w:tcW w:w="477" w:type="pct"/>
                  <w:vMerge/>
                  <w:vAlign w:val="center"/>
                </w:tcPr>
                <w:p w14:paraId="0A816E6F" w14:textId="77777777" w:rsidR="00D527F5" w:rsidRPr="0006340F" w:rsidRDefault="00D527F5" w:rsidP="00D527F5">
                  <w:pPr>
                    <w:adjustRightInd w:val="0"/>
                    <w:snapToGrid w:val="0"/>
                    <w:jc w:val="left"/>
                    <w:rPr>
                      <w:bCs/>
                      <w:szCs w:val="21"/>
                    </w:rPr>
                  </w:pPr>
                </w:p>
              </w:tc>
              <w:tc>
                <w:tcPr>
                  <w:tcW w:w="3092" w:type="pct"/>
                  <w:vAlign w:val="center"/>
                </w:tcPr>
                <w:p w14:paraId="22765F5C" w14:textId="77777777" w:rsidR="00D527F5" w:rsidRPr="0006340F" w:rsidRDefault="00D527F5" w:rsidP="00D527F5">
                  <w:pPr>
                    <w:pStyle w:val="Default"/>
                    <w:snapToGrid w:val="0"/>
                    <w:rPr>
                      <w:rFonts w:ascii="Times New Roman" w:eastAsiaTheme="minorEastAsia" w:cs="Times New Roman"/>
                      <w:snapToGrid w:val="0"/>
                      <w:color w:val="auto"/>
                      <w:sz w:val="21"/>
                      <w:szCs w:val="21"/>
                    </w:rPr>
                  </w:pP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A6.1-4</w:t>
                  </w:r>
                  <w:r w:rsidRPr="0006340F">
                    <w:rPr>
                      <w:rFonts w:ascii="Times New Roman" w:eastAsiaTheme="minorEastAsia" w:cs="Times New Roman"/>
                      <w:snapToGrid w:val="0"/>
                      <w:color w:val="auto"/>
                      <w:sz w:val="21"/>
                      <w:szCs w:val="21"/>
                    </w:rPr>
                    <w:t>】土壤环境重点管控区内：引入新建产业或企业时，应结合产业发展规划，充分考虑企业类型、污染物排放特征以及外环境情况等因素，避免企业形成交叉污染；涉重金属、持久性有机物等有毒有害污染物工业企业退出用地，须经评估、治理，满足后续相应用地土壤环境质量要求。</w:t>
                  </w:r>
                </w:p>
              </w:tc>
              <w:tc>
                <w:tcPr>
                  <w:tcW w:w="1431" w:type="pct"/>
                  <w:vAlign w:val="center"/>
                </w:tcPr>
                <w:p w14:paraId="32350764" w14:textId="77777777" w:rsidR="00D527F5" w:rsidRPr="0006340F" w:rsidRDefault="00D527F5" w:rsidP="00D527F5">
                  <w:pPr>
                    <w:widowControl/>
                    <w:adjustRightInd w:val="0"/>
                    <w:snapToGrid w:val="0"/>
                    <w:jc w:val="center"/>
                    <w:rPr>
                      <w:snapToGrid w:val="0"/>
                      <w:kern w:val="0"/>
                      <w:szCs w:val="21"/>
                    </w:rPr>
                  </w:pPr>
                  <w:r w:rsidRPr="0006340F">
                    <w:rPr>
                      <w:snapToGrid w:val="0"/>
                      <w:kern w:val="0"/>
                      <w:szCs w:val="21"/>
                    </w:rPr>
                    <w:t>本项目不涉重金属、持久性有机物等有毒有害污染物。</w:t>
                  </w:r>
                </w:p>
              </w:tc>
            </w:tr>
            <w:tr w:rsidR="00D527F5" w:rsidRPr="0006340F" w14:paraId="609FE794" w14:textId="77777777" w:rsidTr="00D570A5">
              <w:trPr>
                <w:trHeight w:val="340"/>
                <w:jc w:val="center"/>
              </w:trPr>
              <w:tc>
                <w:tcPr>
                  <w:tcW w:w="477" w:type="pct"/>
                  <w:vMerge/>
                  <w:vAlign w:val="center"/>
                </w:tcPr>
                <w:p w14:paraId="6079A386" w14:textId="77777777" w:rsidR="00D527F5" w:rsidRPr="0006340F" w:rsidRDefault="00D527F5" w:rsidP="004B1934">
                  <w:pPr>
                    <w:adjustRightInd w:val="0"/>
                    <w:snapToGrid w:val="0"/>
                    <w:jc w:val="left"/>
                    <w:rPr>
                      <w:bCs/>
                      <w:szCs w:val="21"/>
                    </w:rPr>
                  </w:pPr>
                </w:p>
              </w:tc>
              <w:tc>
                <w:tcPr>
                  <w:tcW w:w="3092" w:type="pct"/>
                  <w:vAlign w:val="center"/>
                </w:tcPr>
                <w:p w14:paraId="35833F5F" w14:textId="77777777" w:rsidR="00D527F5" w:rsidRPr="0006340F" w:rsidRDefault="00D527F5" w:rsidP="004B1934">
                  <w:pPr>
                    <w:pStyle w:val="Default"/>
                    <w:rPr>
                      <w:rFonts w:ascii="Times New Roman" w:cs="Times New Roman"/>
                      <w:bCs/>
                      <w:color w:val="auto"/>
                      <w:kern w:val="2"/>
                      <w:sz w:val="21"/>
                      <w:szCs w:val="21"/>
                    </w:rPr>
                  </w:pPr>
                  <w:r w:rsidRPr="0006340F">
                    <w:rPr>
                      <w:rFonts w:ascii="Times New Roman" w:cs="Times New Roman" w:hint="eastAsia"/>
                      <w:bCs/>
                      <w:color w:val="auto"/>
                      <w:kern w:val="2"/>
                      <w:sz w:val="21"/>
                      <w:szCs w:val="21"/>
                    </w:rPr>
                    <w:t>2</w:t>
                  </w:r>
                  <w:r w:rsidRPr="0006340F">
                    <w:rPr>
                      <w:rFonts w:ascii="Times New Roman" w:cs="Times New Roman" w:hint="eastAsia"/>
                      <w:bCs/>
                      <w:color w:val="auto"/>
                      <w:kern w:val="2"/>
                      <w:sz w:val="21"/>
                      <w:szCs w:val="21"/>
                    </w:rPr>
                    <w:t>、入园企业需符合园区产业发展定位，产业发展以煤化工、煤电、煤</w:t>
                  </w:r>
                  <w:r w:rsidRPr="0006340F">
                    <w:rPr>
                      <w:rFonts w:ascii="Times New Roman" w:cs="Times New Roman" w:hint="eastAsia"/>
                      <w:bCs/>
                      <w:color w:val="auto"/>
                      <w:kern w:val="2"/>
                      <w:sz w:val="21"/>
                      <w:szCs w:val="21"/>
                    </w:rPr>
                    <w:t>-</w:t>
                  </w:r>
                  <w:r w:rsidRPr="0006340F">
                    <w:rPr>
                      <w:rFonts w:ascii="Times New Roman" w:cs="Times New Roman" w:hint="eastAsia"/>
                      <w:bCs/>
                      <w:color w:val="auto"/>
                      <w:kern w:val="2"/>
                      <w:sz w:val="21"/>
                      <w:szCs w:val="21"/>
                    </w:rPr>
                    <w:t>电</w:t>
                  </w:r>
                  <w:r w:rsidRPr="0006340F">
                    <w:rPr>
                      <w:rFonts w:ascii="Times New Roman" w:cs="Times New Roman" w:hint="eastAsia"/>
                      <w:bCs/>
                      <w:color w:val="auto"/>
                      <w:kern w:val="2"/>
                      <w:sz w:val="21"/>
                      <w:szCs w:val="21"/>
                    </w:rPr>
                    <w:t>-</w:t>
                  </w:r>
                  <w:r w:rsidRPr="0006340F">
                    <w:rPr>
                      <w:rFonts w:ascii="Times New Roman" w:cs="Times New Roman" w:hint="eastAsia"/>
                      <w:bCs/>
                      <w:color w:val="auto"/>
                      <w:kern w:val="2"/>
                      <w:sz w:val="21"/>
                      <w:szCs w:val="21"/>
                    </w:rPr>
                    <w:t>铝一体化产业为主导。</w:t>
                  </w:r>
                </w:p>
              </w:tc>
              <w:tc>
                <w:tcPr>
                  <w:tcW w:w="1431" w:type="pct"/>
                  <w:vMerge w:val="restart"/>
                  <w:vAlign w:val="center"/>
                </w:tcPr>
                <w:p w14:paraId="0722E460" w14:textId="77777777" w:rsidR="00D527F5" w:rsidRPr="0006340F" w:rsidRDefault="00D527F5" w:rsidP="004B1934">
                  <w:pPr>
                    <w:adjustRightInd w:val="0"/>
                    <w:snapToGrid w:val="0"/>
                    <w:jc w:val="center"/>
                    <w:rPr>
                      <w:bCs/>
                      <w:szCs w:val="21"/>
                    </w:rPr>
                  </w:pPr>
                  <w:r w:rsidRPr="0006340F">
                    <w:rPr>
                      <w:rFonts w:hint="eastAsia"/>
                      <w:snapToGrid w:val="0"/>
                      <w:kern w:val="0"/>
                      <w:szCs w:val="21"/>
                    </w:rPr>
                    <w:t>本项目为新疆华宇新材料有限公司自用</w:t>
                  </w:r>
                  <w:r w:rsidRPr="0006340F">
                    <w:rPr>
                      <w:rFonts w:hint="eastAsia"/>
                      <w:snapToGrid w:val="0"/>
                      <w:kern w:val="0"/>
                      <w:szCs w:val="21"/>
                    </w:rPr>
                    <w:t>10</w:t>
                  </w:r>
                  <w:r w:rsidRPr="0006340F">
                    <w:rPr>
                      <w:rFonts w:hint="eastAsia"/>
                      <w:snapToGrid w:val="0"/>
                      <w:kern w:val="0"/>
                      <w:szCs w:val="21"/>
                    </w:rPr>
                    <w:t>吨燃气蒸汽锅炉，项目建设选址位于新疆华宇新材料有限公司厂区内，属于企业配套公用工程</w:t>
                  </w:r>
                </w:p>
              </w:tc>
            </w:tr>
            <w:tr w:rsidR="00D527F5" w:rsidRPr="0006340F" w14:paraId="4D2DB799" w14:textId="77777777" w:rsidTr="00D570A5">
              <w:trPr>
                <w:trHeight w:val="340"/>
                <w:jc w:val="center"/>
              </w:trPr>
              <w:tc>
                <w:tcPr>
                  <w:tcW w:w="477" w:type="pct"/>
                  <w:vMerge/>
                  <w:vAlign w:val="center"/>
                </w:tcPr>
                <w:p w14:paraId="7183F526" w14:textId="77777777" w:rsidR="00D527F5" w:rsidRPr="0006340F" w:rsidRDefault="00D527F5" w:rsidP="004B1934">
                  <w:pPr>
                    <w:adjustRightInd w:val="0"/>
                    <w:snapToGrid w:val="0"/>
                    <w:jc w:val="left"/>
                    <w:rPr>
                      <w:bCs/>
                      <w:szCs w:val="21"/>
                    </w:rPr>
                  </w:pPr>
                </w:p>
              </w:tc>
              <w:tc>
                <w:tcPr>
                  <w:tcW w:w="3092" w:type="pct"/>
                  <w:vAlign w:val="center"/>
                </w:tcPr>
                <w:p w14:paraId="6E60B195" w14:textId="77777777" w:rsidR="00D527F5" w:rsidRPr="0006340F" w:rsidRDefault="00D527F5" w:rsidP="004B1934">
                  <w:pPr>
                    <w:pStyle w:val="Default"/>
                    <w:rPr>
                      <w:rFonts w:ascii="Times New Roman" w:cs="Times New Roman"/>
                      <w:bCs/>
                      <w:color w:val="auto"/>
                      <w:kern w:val="2"/>
                      <w:sz w:val="21"/>
                      <w:szCs w:val="21"/>
                    </w:rPr>
                  </w:pPr>
                  <w:r w:rsidRPr="0006340F">
                    <w:rPr>
                      <w:rFonts w:ascii="Times New Roman" w:cs="Times New Roman"/>
                      <w:bCs/>
                      <w:color w:val="auto"/>
                      <w:kern w:val="2"/>
                      <w:sz w:val="21"/>
                      <w:szCs w:val="21"/>
                    </w:rPr>
                    <w:t>3</w:t>
                  </w:r>
                  <w:r w:rsidRPr="0006340F">
                    <w:rPr>
                      <w:rFonts w:ascii="Times New Roman" w:cs="Times New Roman"/>
                      <w:bCs/>
                      <w:color w:val="auto"/>
                      <w:kern w:val="2"/>
                      <w:sz w:val="21"/>
                      <w:szCs w:val="21"/>
                    </w:rPr>
                    <w:t>、优先引进与园区循环经济产业链发展方向吻合的项目。</w:t>
                  </w:r>
                </w:p>
              </w:tc>
              <w:tc>
                <w:tcPr>
                  <w:tcW w:w="1431" w:type="pct"/>
                  <w:vMerge/>
                  <w:vAlign w:val="center"/>
                </w:tcPr>
                <w:p w14:paraId="0E8987DC" w14:textId="77777777" w:rsidR="00D527F5" w:rsidRPr="0006340F" w:rsidRDefault="00D527F5" w:rsidP="004B1934">
                  <w:pPr>
                    <w:adjustRightInd w:val="0"/>
                    <w:snapToGrid w:val="0"/>
                    <w:jc w:val="center"/>
                    <w:rPr>
                      <w:bCs/>
                      <w:szCs w:val="21"/>
                    </w:rPr>
                  </w:pPr>
                </w:p>
              </w:tc>
            </w:tr>
            <w:tr w:rsidR="00407221" w:rsidRPr="0006340F" w14:paraId="00D997C0" w14:textId="77777777" w:rsidTr="00D570A5">
              <w:trPr>
                <w:trHeight w:val="340"/>
                <w:jc w:val="center"/>
              </w:trPr>
              <w:tc>
                <w:tcPr>
                  <w:tcW w:w="477" w:type="pct"/>
                  <w:vMerge/>
                  <w:vAlign w:val="center"/>
                </w:tcPr>
                <w:p w14:paraId="6DE936A8" w14:textId="77777777" w:rsidR="00407221" w:rsidRPr="0006340F" w:rsidRDefault="00407221" w:rsidP="004B1934">
                  <w:pPr>
                    <w:adjustRightInd w:val="0"/>
                    <w:snapToGrid w:val="0"/>
                    <w:jc w:val="left"/>
                    <w:rPr>
                      <w:bCs/>
                      <w:szCs w:val="21"/>
                    </w:rPr>
                  </w:pPr>
                </w:p>
              </w:tc>
              <w:tc>
                <w:tcPr>
                  <w:tcW w:w="3092" w:type="pct"/>
                  <w:vAlign w:val="center"/>
                </w:tcPr>
                <w:p w14:paraId="26E2AF36" w14:textId="77777777" w:rsidR="00407221" w:rsidRPr="0006340F" w:rsidRDefault="00407221" w:rsidP="004B1934">
                  <w:pPr>
                    <w:pStyle w:val="Default"/>
                    <w:rPr>
                      <w:rFonts w:ascii="Times New Roman" w:cs="Times New Roman"/>
                      <w:bCs/>
                      <w:color w:val="auto"/>
                      <w:kern w:val="2"/>
                      <w:sz w:val="21"/>
                      <w:szCs w:val="21"/>
                    </w:rPr>
                  </w:pPr>
                  <w:r w:rsidRPr="0006340F">
                    <w:rPr>
                      <w:rFonts w:ascii="Times New Roman" w:cs="Times New Roman"/>
                      <w:bCs/>
                      <w:color w:val="auto"/>
                      <w:kern w:val="2"/>
                      <w:sz w:val="21"/>
                      <w:szCs w:val="21"/>
                    </w:rPr>
                    <w:t>4</w:t>
                  </w:r>
                  <w:r w:rsidRPr="0006340F">
                    <w:rPr>
                      <w:rFonts w:ascii="Times New Roman" w:cs="Times New Roman"/>
                      <w:bCs/>
                      <w:color w:val="auto"/>
                      <w:kern w:val="2"/>
                      <w:sz w:val="21"/>
                      <w:szCs w:val="21"/>
                    </w:rPr>
                    <w:t>、禁止废水经预处理达不到工业园污水处理厂接纳标准的项目。</w:t>
                  </w:r>
                </w:p>
              </w:tc>
              <w:tc>
                <w:tcPr>
                  <w:tcW w:w="1431" w:type="pct"/>
                  <w:vAlign w:val="center"/>
                </w:tcPr>
                <w:p w14:paraId="61687EE9" w14:textId="77777777" w:rsidR="00407221" w:rsidRPr="0006340F" w:rsidRDefault="00D527F5" w:rsidP="004B1934">
                  <w:pPr>
                    <w:adjustRightInd w:val="0"/>
                    <w:snapToGrid w:val="0"/>
                    <w:jc w:val="center"/>
                    <w:rPr>
                      <w:bCs/>
                      <w:szCs w:val="21"/>
                    </w:rPr>
                  </w:pPr>
                  <w:r w:rsidRPr="0006340F">
                    <w:rPr>
                      <w:rFonts w:hint="eastAsia"/>
                      <w:bCs/>
                      <w:szCs w:val="21"/>
                    </w:rPr>
                    <w:t>本项目废水主要为软水装置废水及锅炉排污水，污染物均能满足纳管标准</w:t>
                  </w:r>
                </w:p>
              </w:tc>
            </w:tr>
            <w:tr w:rsidR="00171F18" w:rsidRPr="0006340F" w14:paraId="1D12F676" w14:textId="77777777" w:rsidTr="00D570A5">
              <w:trPr>
                <w:trHeight w:val="340"/>
                <w:jc w:val="center"/>
              </w:trPr>
              <w:tc>
                <w:tcPr>
                  <w:tcW w:w="477" w:type="pct"/>
                  <w:vMerge/>
                  <w:vAlign w:val="center"/>
                </w:tcPr>
                <w:p w14:paraId="369F51D4" w14:textId="77777777" w:rsidR="004B1934" w:rsidRPr="0006340F" w:rsidRDefault="004B1934" w:rsidP="004B1934">
                  <w:pPr>
                    <w:adjustRightInd w:val="0"/>
                    <w:snapToGrid w:val="0"/>
                    <w:jc w:val="left"/>
                    <w:rPr>
                      <w:bCs/>
                      <w:szCs w:val="21"/>
                    </w:rPr>
                  </w:pPr>
                </w:p>
              </w:tc>
              <w:tc>
                <w:tcPr>
                  <w:tcW w:w="3092" w:type="pct"/>
                  <w:vAlign w:val="center"/>
                </w:tcPr>
                <w:p w14:paraId="19130AE2" w14:textId="77777777" w:rsidR="004B1934" w:rsidRPr="0006340F" w:rsidRDefault="00407221" w:rsidP="004B1934">
                  <w:pPr>
                    <w:pStyle w:val="Default"/>
                    <w:rPr>
                      <w:rFonts w:ascii="Times New Roman" w:cs="Times New Roman"/>
                      <w:bCs/>
                      <w:color w:val="auto"/>
                      <w:kern w:val="2"/>
                      <w:sz w:val="21"/>
                      <w:szCs w:val="21"/>
                    </w:rPr>
                  </w:pPr>
                  <w:r w:rsidRPr="0006340F">
                    <w:rPr>
                      <w:rFonts w:ascii="Times New Roman" w:cs="Times New Roman"/>
                      <w:bCs/>
                      <w:color w:val="auto"/>
                      <w:kern w:val="2"/>
                      <w:sz w:val="21"/>
                      <w:szCs w:val="21"/>
                    </w:rPr>
                    <w:t>5</w:t>
                  </w:r>
                  <w:r w:rsidRPr="0006340F">
                    <w:rPr>
                      <w:rFonts w:ascii="Times New Roman" w:cs="Times New Roman"/>
                      <w:bCs/>
                      <w:color w:val="auto"/>
                      <w:kern w:val="2"/>
                      <w:sz w:val="21"/>
                      <w:szCs w:val="21"/>
                    </w:rPr>
                    <w:t>、限制严重依赖水资源的高耗水项目。</w:t>
                  </w:r>
                </w:p>
              </w:tc>
              <w:tc>
                <w:tcPr>
                  <w:tcW w:w="1431" w:type="pct"/>
                  <w:vAlign w:val="center"/>
                </w:tcPr>
                <w:p w14:paraId="0A954F61" w14:textId="77777777" w:rsidR="004B1934" w:rsidRPr="0006340F" w:rsidRDefault="00FF2C13" w:rsidP="004B1934">
                  <w:pPr>
                    <w:adjustRightInd w:val="0"/>
                    <w:snapToGrid w:val="0"/>
                    <w:jc w:val="center"/>
                    <w:rPr>
                      <w:bCs/>
                      <w:szCs w:val="21"/>
                    </w:rPr>
                  </w:pPr>
                  <w:r w:rsidRPr="0006340F">
                    <w:rPr>
                      <w:rFonts w:hint="eastAsia"/>
                      <w:bCs/>
                      <w:szCs w:val="21"/>
                    </w:rPr>
                    <w:t>本项目为</w:t>
                  </w:r>
                  <w:r w:rsidR="00D527F5" w:rsidRPr="0006340F">
                    <w:rPr>
                      <w:rFonts w:hint="eastAsia"/>
                      <w:bCs/>
                      <w:szCs w:val="21"/>
                    </w:rPr>
                    <w:t>燃气锅炉项目，不属于高耗水项目</w:t>
                  </w:r>
                </w:p>
              </w:tc>
            </w:tr>
            <w:tr w:rsidR="00D527F5" w:rsidRPr="0006340F" w14:paraId="4A2B3B2E" w14:textId="77777777" w:rsidTr="00D570A5">
              <w:trPr>
                <w:trHeight w:val="340"/>
                <w:jc w:val="center"/>
              </w:trPr>
              <w:tc>
                <w:tcPr>
                  <w:tcW w:w="477" w:type="pct"/>
                  <w:vMerge w:val="restart"/>
                  <w:vAlign w:val="center"/>
                </w:tcPr>
                <w:p w14:paraId="7B85C582" w14:textId="77777777" w:rsidR="00D527F5" w:rsidRPr="0006340F" w:rsidRDefault="00D527F5" w:rsidP="004B1934">
                  <w:pPr>
                    <w:adjustRightInd w:val="0"/>
                    <w:snapToGrid w:val="0"/>
                    <w:jc w:val="left"/>
                    <w:rPr>
                      <w:bCs/>
                      <w:szCs w:val="21"/>
                    </w:rPr>
                  </w:pPr>
                  <w:r w:rsidRPr="0006340F">
                    <w:rPr>
                      <w:bCs/>
                      <w:szCs w:val="21"/>
                    </w:rPr>
                    <w:t>污染物排放管控</w:t>
                  </w:r>
                </w:p>
              </w:tc>
              <w:tc>
                <w:tcPr>
                  <w:tcW w:w="3092" w:type="pct"/>
                  <w:vAlign w:val="center"/>
                </w:tcPr>
                <w:p w14:paraId="55F718B7" w14:textId="77777777" w:rsidR="00D527F5" w:rsidRPr="0006340F" w:rsidRDefault="00D527F5" w:rsidP="004B1934">
                  <w:pPr>
                    <w:pStyle w:val="Default"/>
                    <w:rPr>
                      <w:rFonts w:ascii="Times New Roman" w:cs="Times New Roman"/>
                      <w:bCs/>
                      <w:color w:val="auto"/>
                      <w:kern w:val="2"/>
                      <w:sz w:val="21"/>
                      <w:szCs w:val="21"/>
                    </w:rPr>
                  </w:pPr>
                  <w:r w:rsidRPr="0006340F">
                    <w:rPr>
                      <w:rFonts w:ascii="Times New Roman" w:cs="Times New Roman" w:hint="eastAsia"/>
                      <w:bCs/>
                      <w:color w:val="auto"/>
                      <w:kern w:val="2"/>
                      <w:sz w:val="21"/>
                      <w:szCs w:val="21"/>
                    </w:rPr>
                    <w:t>【</w:t>
                  </w:r>
                  <w:r w:rsidRPr="0006340F">
                    <w:rPr>
                      <w:rFonts w:ascii="Times New Roman" w:cs="Times New Roman" w:hint="eastAsia"/>
                      <w:bCs/>
                      <w:color w:val="auto"/>
                      <w:kern w:val="2"/>
                      <w:sz w:val="21"/>
                      <w:szCs w:val="21"/>
                    </w:rPr>
                    <w:t>A6.2-1</w:t>
                  </w:r>
                  <w:r w:rsidRPr="0006340F">
                    <w:rPr>
                      <w:rFonts w:ascii="Times New Roman" w:cs="Times New Roman" w:hint="eastAsia"/>
                      <w:bCs/>
                      <w:color w:val="auto"/>
                      <w:kern w:val="2"/>
                      <w:sz w:val="21"/>
                      <w:szCs w:val="21"/>
                    </w:rPr>
                    <w:t>】严格实施污染物总量控制制度，根据区域环境质量改善目标，削减污染物排放总量。新建工业项目污染物排放水平要达到同行业国内先进水平。加快落实污水处理厂建设及提升改造，推进工业园区（工业企业）污水处理综合利用设施建设，所有企业实现稳定达标排放。加强土壤和地下水污染防治与修复。</w:t>
                  </w:r>
                </w:p>
              </w:tc>
              <w:tc>
                <w:tcPr>
                  <w:tcW w:w="1431" w:type="pct"/>
                  <w:vMerge w:val="restart"/>
                  <w:vAlign w:val="center"/>
                </w:tcPr>
                <w:p w14:paraId="037C1481" w14:textId="40BC374B" w:rsidR="00D527F5" w:rsidRPr="0006340F" w:rsidRDefault="00D527F5" w:rsidP="004B1934">
                  <w:pPr>
                    <w:adjustRightInd w:val="0"/>
                    <w:snapToGrid w:val="0"/>
                    <w:jc w:val="center"/>
                    <w:rPr>
                      <w:bCs/>
                      <w:szCs w:val="21"/>
                    </w:rPr>
                  </w:pPr>
                  <w:r w:rsidRPr="0006340F">
                    <w:rPr>
                      <w:snapToGrid w:val="0"/>
                      <w:kern w:val="0"/>
                      <w:szCs w:val="21"/>
                    </w:rPr>
                    <w:t>本项目锅炉废气总量控制指标</w:t>
                  </w:r>
                  <w:r w:rsidR="00803D7B" w:rsidRPr="0006340F">
                    <w:rPr>
                      <w:rFonts w:hint="eastAsia"/>
                      <w:snapToGrid w:val="0"/>
                      <w:kern w:val="0"/>
                      <w:szCs w:val="21"/>
                    </w:rPr>
                    <w:t>扣除厂区已批复总量后</w:t>
                  </w:r>
                  <w:r w:rsidR="00CA4DE1" w:rsidRPr="0006340F">
                    <w:rPr>
                      <w:rFonts w:hint="eastAsia"/>
                      <w:snapToGrid w:val="0"/>
                      <w:kern w:val="0"/>
                      <w:szCs w:val="21"/>
                    </w:rPr>
                    <w:t>剩余量全部在区域实现倍量替代削减</w:t>
                  </w:r>
                  <w:r w:rsidRPr="0006340F">
                    <w:rPr>
                      <w:snapToGrid w:val="0"/>
                      <w:kern w:val="0"/>
                      <w:szCs w:val="21"/>
                    </w:rPr>
                    <w:t>，</w:t>
                  </w:r>
                  <w:r w:rsidRPr="0006340F">
                    <w:rPr>
                      <w:snapToGrid w:val="0"/>
                      <w:kern w:val="0"/>
                      <w:szCs w:val="21"/>
                    </w:rPr>
                    <w:t>SO</w:t>
                  </w:r>
                  <w:r w:rsidRPr="0006340F">
                    <w:rPr>
                      <w:snapToGrid w:val="0"/>
                      <w:kern w:val="0"/>
                      <w:szCs w:val="21"/>
                      <w:vertAlign w:val="subscript"/>
                    </w:rPr>
                    <w:t>2</w:t>
                  </w:r>
                  <w:r w:rsidRPr="0006340F">
                    <w:rPr>
                      <w:snapToGrid w:val="0"/>
                      <w:kern w:val="0"/>
                      <w:szCs w:val="21"/>
                    </w:rPr>
                    <w:t>、颗粒物执行</w:t>
                  </w:r>
                  <w:r w:rsidRPr="0006340F">
                    <w:rPr>
                      <w:rFonts w:hint="eastAsia"/>
                      <w:snapToGrid w:val="0"/>
                      <w:kern w:val="0"/>
                      <w:szCs w:val="21"/>
                    </w:rPr>
                    <w:t>《锅炉大气污染物排放标准》（</w:t>
                  </w:r>
                  <w:r w:rsidRPr="0006340F">
                    <w:rPr>
                      <w:rFonts w:hint="eastAsia"/>
                      <w:snapToGrid w:val="0"/>
                      <w:kern w:val="0"/>
                      <w:szCs w:val="21"/>
                    </w:rPr>
                    <w:t>GB 13271-2014</w:t>
                  </w:r>
                  <w:r w:rsidRPr="0006340F">
                    <w:rPr>
                      <w:rFonts w:hint="eastAsia"/>
                      <w:snapToGrid w:val="0"/>
                      <w:kern w:val="0"/>
                      <w:szCs w:val="21"/>
                    </w:rPr>
                    <w:t>）中表</w:t>
                  </w:r>
                  <w:r w:rsidRPr="0006340F">
                    <w:rPr>
                      <w:rFonts w:hint="eastAsia"/>
                      <w:snapToGrid w:val="0"/>
                      <w:kern w:val="0"/>
                      <w:szCs w:val="21"/>
                    </w:rPr>
                    <w:t>3</w:t>
                  </w:r>
                  <w:r w:rsidRPr="0006340F">
                    <w:rPr>
                      <w:rFonts w:hint="eastAsia"/>
                      <w:snapToGrid w:val="0"/>
                      <w:kern w:val="0"/>
                      <w:szCs w:val="21"/>
                    </w:rPr>
                    <w:t>大气污染物特别排放限值标准，</w:t>
                  </w:r>
                  <w:r w:rsidRPr="0006340F">
                    <w:rPr>
                      <w:rFonts w:hint="eastAsia"/>
                      <w:snapToGrid w:val="0"/>
                      <w:kern w:val="0"/>
                      <w:szCs w:val="21"/>
                    </w:rPr>
                    <w:t>NOx</w:t>
                  </w:r>
                  <w:r w:rsidRPr="0006340F">
                    <w:rPr>
                      <w:rFonts w:hint="eastAsia"/>
                      <w:snapToGrid w:val="0"/>
                      <w:kern w:val="0"/>
                      <w:szCs w:val="21"/>
                    </w:rPr>
                    <w:t>执行《关于开展自治州</w:t>
                  </w:r>
                  <w:r w:rsidRPr="0006340F">
                    <w:rPr>
                      <w:rFonts w:hint="eastAsia"/>
                      <w:snapToGrid w:val="0"/>
                      <w:kern w:val="0"/>
                      <w:szCs w:val="21"/>
                    </w:rPr>
                    <w:t>2022</w:t>
                  </w:r>
                  <w:r w:rsidRPr="0006340F">
                    <w:rPr>
                      <w:rFonts w:hint="eastAsia"/>
                      <w:snapToGrid w:val="0"/>
                      <w:kern w:val="0"/>
                      <w:szCs w:val="21"/>
                    </w:rPr>
                    <w:t>年度夏秋季大气污染防治“冬病夏治”工作的通知》要求</w:t>
                  </w:r>
                </w:p>
              </w:tc>
            </w:tr>
            <w:tr w:rsidR="00D527F5" w:rsidRPr="0006340F" w14:paraId="09E3FB3B" w14:textId="77777777" w:rsidTr="00D570A5">
              <w:trPr>
                <w:trHeight w:val="340"/>
                <w:jc w:val="center"/>
              </w:trPr>
              <w:tc>
                <w:tcPr>
                  <w:tcW w:w="477" w:type="pct"/>
                  <w:vMerge/>
                  <w:vAlign w:val="center"/>
                </w:tcPr>
                <w:p w14:paraId="778A34E4" w14:textId="77777777" w:rsidR="00D527F5" w:rsidRPr="0006340F" w:rsidRDefault="00D527F5" w:rsidP="004B1934">
                  <w:pPr>
                    <w:adjustRightInd w:val="0"/>
                    <w:snapToGrid w:val="0"/>
                    <w:jc w:val="left"/>
                    <w:rPr>
                      <w:bCs/>
                      <w:szCs w:val="21"/>
                    </w:rPr>
                  </w:pPr>
                </w:p>
              </w:tc>
              <w:tc>
                <w:tcPr>
                  <w:tcW w:w="3092" w:type="pct"/>
                  <w:vAlign w:val="center"/>
                </w:tcPr>
                <w:p w14:paraId="0C1BFF39" w14:textId="77777777" w:rsidR="00D527F5" w:rsidRPr="0006340F" w:rsidRDefault="00D527F5" w:rsidP="004B1934">
                  <w:pPr>
                    <w:pStyle w:val="Default"/>
                    <w:rPr>
                      <w:rFonts w:ascii="Times New Roman" w:cs="Times New Roman"/>
                      <w:bCs/>
                      <w:color w:val="auto"/>
                      <w:kern w:val="2"/>
                      <w:sz w:val="21"/>
                      <w:szCs w:val="21"/>
                    </w:rPr>
                  </w:pPr>
                  <w:r w:rsidRPr="0006340F">
                    <w:rPr>
                      <w:rFonts w:ascii="Times New Roman" w:cs="Times New Roman"/>
                      <w:bCs/>
                      <w:color w:val="auto"/>
                      <w:kern w:val="2"/>
                      <w:sz w:val="21"/>
                      <w:szCs w:val="21"/>
                    </w:rPr>
                    <w:t>2</w:t>
                  </w:r>
                  <w:r w:rsidRPr="0006340F">
                    <w:rPr>
                      <w:rFonts w:ascii="Times New Roman" w:cs="Times New Roman"/>
                      <w:bCs/>
                      <w:color w:val="auto"/>
                      <w:kern w:val="2"/>
                      <w:sz w:val="21"/>
                      <w:szCs w:val="21"/>
                    </w:rPr>
                    <w:t>、新（改、扩）建项目应执行最严格的大气污染物特别排放标准。</w:t>
                  </w:r>
                </w:p>
              </w:tc>
              <w:tc>
                <w:tcPr>
                  <w:tcW w:w="1431" w:type="pct"/>
                  <w:vMerge/>
                  <w:vAlign w:val="center"/>
                </w:tcPr>
                <w:p w14:paraId="291AF2DE" w14:textId="77777777" w:rsidR="00D527F5" w:rsidRPr="0006340F" w:rsidRDefault="00D527F5" w:rsidP="004B1934">
                  <w:pPr>
                    <w:adjustRightInd w:val="0"/>
                    <w:snapToGrid w:val="0"/>
                    <w:jc w:val="center"/>
                    <w:rPr>
                      <w:bCs/>
                      <w:szCs w:val="21"/>
                    </w:rPr>
                  </w:pPr>
                </w:p>
              </w:tc>
            </w:tr>
            <w:tr w:rsidR="00D527F5" w:rsidRPr="0006340F" w14:paraId="63D49F82" w14:textId="77777777" w:rsidTr="00D570A5">
              <w:trPr>
                <w:trHeight w:val="340"/>
                <w:jc w:val="center"/>
              </w:trPr>
              <w:tc>
                <w:tcPr>
                  <w:tcW w:w="477" w:type="pct"/>
                  <w:vMerge/>
                  <w:vAlign w:val="center"/>
                </w:tcPr>
                <w:p w14:paraId="0A29ABFA" w14:textId="77777777" w:rsidR="00D527F5" w:rsidRPr="0006340F" w:rsidRDefault="00D527F5" w:rsidP="004B1934">
                  <w:pPr>
                    <w:adjustRightInd w:val="0"/>
                    <w:snapToGrid w:val="0"/>
                    <w:jc w:val="left"/>
                    <w:rPr>
                      <w:bCs/>
                      <w:szCs w:val="21"/>
                    </w:rPr>
                  </w:pPr>
                </w:p>
              </w:tc>
              <w:tc>
                <w:tcPr>
                  <w:tcW w:w="3092" w:type="pct"/>
                  <w:vAlign w:val="center"/>
                </w:tcPr>
                <w:p w14:paraId="7BB7495E" w14:textId="77777777" w:rsidR="00D527F5" w:rsidRPr="0006340F" w:rsidRDefault="00D527F5" w:rsidP="004B1934">
                  <w:pPr>
                    <w:adjustRightInd w:val="0"/>
                    <w:snapToGrid w:val="0"/>
                    <w:jc w:val="left"/>
                    <w:rPr>
                      <w:bCs/>
                      <w:szCs w:val="21"/>
                    </w:rPr>
                  </w:pPr>
                  <w:r w:rsidRPr="0006340F">
                    <w:rPr>
                      <w:bCs/>
                      <w:szCs w:val="21"/>
                    </w:rPr>
                    <w:t>3</w:t>
                  </w:r>
                  <w:r w:rsidRPr="0006340F">
                    <w:rPr>
                      <w:bCs/>
                      <w:szCs w:val="21"/>
                    </w:rPr>
                    <w:t>、</w:t>
                  </w:r>
                  <w:r w:rsidRPr="0006340F">
                    <w:rPr>
                      <w:bCs/>
                      <w:szCs w:val="21"/>
                    </w:rPr>
                    <w:t>PM</w:t>
                  </w:r>
                  <w:r w:rsidRPr="0006340F">
                    <w:rPr>
                      <w:bCs/>
                      <w:szCs w:val="21"/>
                      <w:vertAlign w:val="subscript"/>
                    </w:rPr>
                    <w:t>2.5</w:t>
                  </w:r>
                  <w:r w:rsidRPr="0006340F">
                    <w:rPr>
                      <w:bCs/>
                      <w:szCs w:val="21"/>
                    </w:rPr>
                    <w:t>年平均浓度不达标县市（园区），禁止新（改、扩）建未落实</w:t>
                  </w:r>
                  <w:r w:rsidRPr="0006340F">
                    <w:rPr>
                      <w:bCs/>
                      <w:szCs w:val="21"/>
                    </w:rPr>
                    <w:t>SO</w:t>
                  </w:r>
                  <w:r w:rsidRPr="0006340F">
                    <w:rPr>
                      <w:bCs/>
                      <w:szCs w:val="21"/>
                      <w:vertAlign w:val="subscript"/>
                    </w:rPr>
                    <w:t>2</w:t>
                  </w:r>
                  <w:r w:rsidRPr="0006340F">
                    <w:rPr>
                      <w:bCs/>
                      <w:szCs w:val="21"/>
                    </w:rPr>
                    <w:t>、</w:t>
                  </w:r>
                  <w:r w:rsidRPr="0006340F">
                    <w:rPr>
                      <w:bCs/>
                      <w:szCs w:val="21"/>
                    </w:rPr>
                    <w:t>NOx</w:t>
                  </w:r>
                  <w:r w:rsidRPr="0006340F">
                    <w:rPr>
                      <w:bCs/>
                      <w:szCs w:val="21"/>
                    </w:rPr>
                    <w:t>、烟粉尘、挥发性有机物（</w:t>
                  </w:r>
                  <w:r w:rsidRPr="0006340F">
                    <w:rPr>
                      <w:bCs/>
                      <w:szCs w:val="21"/>
                    </w:rPr>
                    <w:t>VOCs</w:t>
                  </w:r>
                  <w:r w:rsidRPr="0006340F">
                    <w:rPr>
                      <w:bCs/>
                      <w:szCs w:val="21"/>
                    </w:rPr>
                    <w:t>）等四项大气污染物总量指标昌吉州区域内倍量替代的项目。</w:t>
                  </w:r>
                </w:p>
              </w:tc>
              <w:tc>
                <w:tcPr>
                  <w:tcW w:w="1431" w:type="pct"/>
                  <w:vMerge/>
                  <w:vAlign w:val="center"/>
                </w:tcPr>
                <w:p w14:paraId="41869A27" w14:textId="77777777" w:rsidR="00D527F5" w:rsidRPr="0006340F" w:rsidRDefault="00D527F5" w:rsidP="004B1934">
                  <w:pPr>
                    <w:adjustRightInd w:val="0"/>
                    <w:snapToGrid w:val="0"/>
                    <w:jc w:val="center"/>
                    <w:rPr>
                      <w:bCs/>
                      <w:szCs w:val="21"/>
                    </w:rPr>
                  </w:pPr>
                </w:p>
              </w:tc>
            </w:tr>
            <w:tr w:rsidR="00171F18" w:rsidRPr="0006340F" w14:paraId="527B6810" w14:textId="77777777" w:rsidTr="00D570A5">
              <w:trPr>
                <w:trHeight w:val="340"/>
                <w:jc w:val="center"/>
              </w:trPr>
              <w:tc>
                <w:tcPr>
                  <w:tcW w:w="477" w:type="pct"/>
                  <w:vMerge/>
                  <w:vAlign w:val="center"/>
                </w:tcPr>
                <w:p w14:paraId="6EF83A28" w14:textId="77777777" w:rsidR="004B1934" w:rsidRPr="0006340F" w:rsidRDefault="004B1934" w:rsidP="004B1934">
                  <w:pPr>
                    <w:adjustRightInd w:val="0"/>
                    <w:snapToGrid w:val="0"/>
                    <w:jc w:val="left"/>
                    <w:rPr>
                      <w:bCs/>
                      <w:szCs w:val="21"/>
                    </w:rPr>
                  </w:pPr>
                </w:p>
              </w:tc>
              <w:tc>
                <w:tcPr>
                  <w:tcW w:w="3092" w:type="pct"/>
                  <w:vAlign w:val="center"/>
                </w:tcPr>
                <w:p w14:paraId="43DBFB01" w14:textId="77777777" w:rsidR="004B1934" w:rsidRPr="0006340F" w:rsidRDefault="008E32B1" w:rsidP="004B1934">
                  <w:pPr>
                    <w:adjustRightInd w:val="0"/>
                    <w:snapToGrid w:val="0"/>
                    <w:jc w:val="left"/>
                    <w:rPr>
                      <w:bCs/>
                      <w:szCs w:val="21"/>
                    </w:rPr>
                  </w:pPr>
                  <w:r w:rsidRPr="0006340F">
                    <w:rPr>
                      <w:bCs/>
                      <w:szCs w:val="21"/>
                    </w:rPr>
                    <w:t>4</w:t>
                  </w:r>
                  <w:r w:rsidRPr="0006340F">
                    <w:rPr>
                      <w:bCs/>
                      <w:szCs w:val="21"/>
                    </w:rPr>
                    <w:t>、煤化工行业推广应用新技术、新工艺、新设备。合成气净化必须配套建设氮、硫回收装置和回收尾气处理设施，确保尾气达标排放。</w:t>
                  </w:r>
                </w:p>
              </w:tc>
              <w:tc>
                <w:tcPr>
                  <w:tcW w:w="1431" w:type="pct"/>
                  <w:vAlign w:val="center"/>
                </w:tcPr>
                <w:p w14:paraId="6939338C" w14:textId="77777777" w:rsidR="004B1934" w:rsidRPr="0006340F" w:rsidRDefault="00FF2C13" w:rsidP="004B1934">
                  <w:pPr>
                    <w:adjustRightInd w:val="0"/>
                    <w:snapToGrid w:val="0"/>
                    <w:jc w:val="center"/>
                    <w:rPr>
                      <w:bCs/>
                      <w:szCs w:val="21"/>
                    </w:rPr>
                  </w:pPr>
                  <w:r w:rsidRPr="0006340F">
                    <w:rPr>
                      <w:rFonts w:hint="eastAsia"/>
                      <w:bCs/>
                      <w:szCs w:val="21"/>
                    </w:rPr>
                    <w:t>本项目不涉及</w:t>
                  </w:r>
                </w:p>
              </w:tc>
            </w:tr>
            <w:tr w:rsidR="00171F18" w:rsidRPr="0006340F" w14:paraId="767A00B7" w14:textId="77777777" w:rsidTr="00D570A5">
              <w:trPr>
                <w:trHeight w:val="340"/>
                <w:jc w:val="center"/>
              </w:trPr>
              <w:tc>
                <w:tcPr>
                  <w:tcW w:w="477" w:type="pct"/>
                  <w:vMerge/>
                  <w:vAlign w:val="center"/>
                </w:tcPr>
                <w:p w14:paraId="6353FE5C" w14:textId="77777777" w:rsidR="004B1934" w:rsidRPr="0006340F" w:rsidRDefault="004B1934" w:rsidP="004B1934">
                  <w:pPr>
                    <w:adjustRightInd w:val="0"/>
                    <w:snapToGrid w:val="0"/>
                    <w:jc w:val="left"/>
                    <w:rPr>
                      <w:bCs/>
                      <w:szCs w:val="21"/>
                    </w:rPr>
                  </w:pPr>
                </w:p>
              </w:tc>
              <w:tc>
                <w:tcPr>
                  <w:tcW w:w="3092" w:type="pct"/>
                  <w:vAlign w:val="center"/>
                </w:tcPr>
                <w:p w14:paraId="2851F361" w14:textId="77777777" w:rsidR="004B1934" w:rsidRPr="0006340F" w:rsidRDefault="008E32B1" w:rsidP="004B1934">
                  <w:pPr>
                    <w:adjustRightInd w:val="0"/>
                    <w:snapToGrid w:val="0"/>
                    <w:jc w:val="left"/>
                    <w:rPr>
                      <w:bCs/>
                      <w:szCs w:val="21"/>
                    </w:rPr>
                  </w:pPr>
                  <w:r w:rsidRPr="0006340F">
                    <w:rPr>
                      <w:bCs/>
                      <w:szCs w:val="21"/>
                    </w:rPr>
                    <w:t>5</w:t>
                  </w:r>
                  <w:r w:rsidRPr="0006340F">
                    <w:rPr>
                      <w:bCs/>
                      <w:szCs w:val="21"/>
                    </w:rPr>
                    <w:t>、实施化纤、化工等重点行业企业的工艺废气（恶臭）治理设施改造项目，对其空气恶臭污染进行在线监控。</w:t>
                  </w:r>
                </w:p>
              </w:tc>
              <w:tc>
                <w:tcPr>
                  <w:tcW w:w="1431" w:type="pct"/>
                  <w:vAlign w:val="center"/>
                </w:tcPr>
                <w:p w14:paraId="6AF28F8D" w14:textId="77777777" w:rsidR="004B1934" w:rsidRPr="0006340F" w:rsidRDefault="00FF2C13" w:rsidP="004B1934">
                  <w:pPr>
                    <w:adjustRightInd w:val="0"/>
                    <w:snapToGrid w:val="0"/>
                    <w:jc w:val="center"/>
                    <w:rPr>
                      <w:bCs/>
                      <w:szCs w:val="21"/>
                    </w:rPr>
                  </w:pPr>
                  <w:r w:rsidRPr="0006340F">
                    <w:rPr>
                      <w:rFonts w:hint="eastAsia"/>
                      <w:bCs/>
                      <w:szCs w:val="21"/>
                    </w:rPr>
                    <w:t>本项目不涉及</w:t>
                  </w:r>
                </w:p>
              </w:tc>
            </w:tr>
            <w:tr w:rsidR="00171F18" w:rsidRPr="0006340F" w14:paraId="135FFE89" w14:textId="77777777" w:rsidTr="00D570A5">
              <w:trPr>
                <w:trHeight w:val="340"/>
                <w:jc w:val="center"/>
              </w:trPr>
              <w:tc>
                <w:tcPr>
                  <w:tcW w:w="477" w:type="pct"/>
                  <w:vMerge/>
                  <w:vAlign w:val="center"/>
                </w:tcPr>
                <w:p w14:paraId="417A6D48" w14:textId="77777777" w:rsidR="004B1934" w:rsidRPr="0006340F" w:rsidRDefault="004B1934" w:rsidP="004B1934">
                  <w:pPr>
                    <w:adjustRightInd w:val="0"/>
                    <w:snapToGrid w:val="0"/>
                    <w:jc w:val="left"/>
                    <w:rPr>
                      <w:bCs/>
                      <w:szCs w:val="21"/>
                    </w:rPr>
                  </w:pPr>
                </w:p>
              </w:tc>
              <w:tc>
                <w:tcPr>
                  <w:tcW w:w="3092" w:type="pct"/>
                  <w:vAlign w:val="center"/>
                </w:tcPr>
                <w:p w14:paraId="10BF464A" w14:textId="77777777" w:rsidR="004B1934" w:rsidRPr="0006340F" w:rsidRDefault="008E32B1" w:rsidP="004B1934">
                  <w:pPr>
                    <w:adjustRightInd w:val="0"/>
                    <w:snapToGrid w:val="0"/>
                    <w:jc w:val="left"/>
                    <w:rPr>
                      <w:bCs/>
                      <w:szCs w:val="21"/>
                    </w:rPr>
                  </w:pPr>
                  <w:r w:rsidRPr="0006340F">
                    <w:rPr>
                      <w:bCs/>
                      <w:szCs w:val="21"/>
                    </w:rPr>
                    <w:t>6</w:t>
                  </w:r>
                  <w:r w:rsidRPr="0006340F">
                    <w:rPr>
                      <w:bCs/>
                      <w:szCs w:val="21"/>
                    </w:rPr>
                    <w:t>、园区内各企业工业废水必须经预处理达到集中处理要求，才能进入污水集中处理设施。</w:t>
                  </w:r>
                </w:p>
              </w:tc>
              <w:tc>
                <w:tcPr>
                  <w:tcW w:w="1431" w:type="pct"/>
                  <w:vAlign w:val="center"/>
                </w:tcPr>
                <w:p w14:paraId="14F84446" w14:textId="77777777" w:rsidR="004B1934" w:rsidRPr="0006340F" w:rsidRDefault="00D527F5" w:rsidP="004B1934">
                  <w:pPr>
                    <w:adjustRightInd w:val="0"/>
                    <w:snapToGrid w:val="0"/>
                    <w:jc w:val="center"/>
                    <w:rPr>
                      <w:bCs/>
                      <w:szCs w:val="21"/>
                    </w:rPr>
                  </w:pPr>
                  <w:r w:rsidRPr="0006340F">
                    <w:rPr>
                      <w:rFonts w:hint="eastAsia"/>
                      <w:bCs/>
                      <w:szCs w:val="21"/>
                    </w:rPr>
                    <w:t>本项目废水满足污水厂接纳标准</w:t>
                  </w:r>
                </w:p>
              </w:tc>
            </w:tr>
            <w:tr w:rsidR="00171F18" w:rsidRPr="0006340F" w14:paraId="32974074" w14:textId="77777777" w:rsidTr="00D570A5">
              <w:trPr>
                <w:trHeight w:val="340"/>
                <w:jc w:val="center"/>
              </w:trPr>
              <w:tc>
                <w:tcPr>
                  <w:tcW w:w="477" w:type="pct"/>
                  <w:vMerge w:val="restart"/>
                  <w:vAlign w:val="center"/>
                </w:tcPr>
                <w:p w14:paraId="64B47DB9" w14:textId="77777777" w:rsidR="004B1934" w:rsidRPr="0006340F" w:rsidRDefault="004B1934" w:rsidP="004B1934">
                  <w:pPr>
                    <w:adjustRightInd w:val="0"/>
                    <w:snapToGrid w:val="0"/>
                    <w:jc w:val="left"/>
                    <w:rPr>
                      <w:bCs/>
                      <w:szCs w:val="21"/>
                    </w:rPr>
                  </w:pPr>
                  <w:r w:rsidRPr="0006340F">
                    <w:rPr>
                      <w:bCs/>
                      <w:szCs w:val="21"/>
                    </w:rPr>
                    <w:t>环境风险管控</w:t>
                  </w:r>
                </w:p>
              </w:tc>
              <w:tc>
                <w:tcPr>
                  <w:tcW w:w="3092" w:type="pct"/>
                  <w:vAlign w:val="center"/>
                </w:tcPr>
                <w:p w14:paraId="7B4805A2" w14:textId="77777777" w:rsidR="004B1934" w:rsidRPr="0006340F" w:rsidRDefault="004B1934" w:rsidP="004B1934">
                  <w:pPr>
                    <w:pStyle w:val="Default"/>
                    <w:rPr>
                      <w:rFonts w:ascii="Times New Roman" w:cs="Times New Roman"/>
                      <w:bCs/>
                      <w:color w:val="auto"/>
                      <w:kern w:val="2"/>
                      <w:sz w:val="21"/>
                      <w:szCs w:val="21"/>
                    </w:rPr>
                  </w:pPr>
                  <w:r w:rsidRPr="0006340F">
                    <w:rPr>
                      <w:rFonts w:ascii="Times New Roman" w:eastAsiaTheme="minorEastAsia" w:cs="Times New Roman"/>
                      <w:snapToGrid w:val="0"/>
                      <w:color w:val="auto"/>
                      <w:sz w:val="21"/>
                      <w:szCs w:val="21"/>
                    </w:rPr>
                    <w:t>【</w:t>
                  </w:r>
                  <w:r w:rsidRPr="0006340F">
                    <w:rPr>
                      <w:rFonts w:ascii="Times New Roman" w:eastAsiaTheme="minorEastAsia" w:cs="Times New Roman"/>
                      <w:snapToGrid w:val="0"/>
                      <w:color w:val="auto"/>
                      <w:sz w:val="21"/>
                      <w:szCs w:val="21"/>
                    </w:rPr>
                    <w:t>A6.3-1</w:t>
                  </w:r>
                  <w:r w:rsidRPr="0006340F">
                    <w:rPr>
                      <w:rFonts w:ascii="Times New Roman" w:eastAsiaTheme="minorEastAsia" w:cs="Times New Roman"/>
                      <w:snapToGrid w:val="0"/>
                      <w:color w:val="auto"/>
                      <w:sz w:val="21"/>
                      <w:szCs w:val="21"/>
                    </w:rPr>
                    <w:t>】定期评估邻近环境敏感区的工业企业、工业集聚区环境和健康风险。强化工业集聚区企业环境风险防范设施设备建设和正常运行监管，加强重点环境风险管控企业应急预案制定，建立常态化的企业隐患排查整治监管机制，加强风险防控体系建设。</w:t>
                  </w:r>
                </w:p>
              </w:tc>
              <w:tc>
                <w:tcPr>
                  <w:tcW w:w="1431" w:type="pct"/>
                  <w:vAlign w:val="center"/>
                </w:tcPr>
                <w:p w14:paraId="150D197B" w14:textId="77777777" w:rsidR="004B1934" w:rsidRPr="0006340F" w:rsidRDefault="00FF2C13" w:rsidP="004B1934">
                  <w:pPr>
                    <w:adjustRightInd w:val="0"/>
                    <w:snapToGrid w:val="0"/>
                    <w:jc w:val="center"/>
                    <w:rPr>
                      <w:bCs/>
                      <w:szCs w:val="21"/>
                    </w:rPr>
                  </w:pPr>
                  <w:r w:rsidRPr="0006340F">
                    <w:rPr>
                      <w:rFonts w:hint="eastAsia"/>
                      <w:bCs/>
                      <w:szCs w:val="21"/>
                    </w:rPr>
                    <w:t>本项目不涉及</w:t>
                  </w:r>
                </w:p>
              </w:tc>
            </w:tr>
            <w:tr w:rsidR="00171F18" w:rsidRPr="0006340F" w14:paraId="4C8507CC" w14:textId="77777777" w:rsidTr="00D570A5">
              <w:trPr>
                <w:trHeight w:val="340"/>
                <w:jc w:val="center"/>
              </w:trPr>
              <w:tc>
                <w:tcPr>
                  <w:tcW w:w="477" w:type="pct"/>
                  <w:vMerge/>
                  <w:vAlign w:val="center"/>
                </w:tcPr>
                <w:p w14:paraId="6F906187" w14:textId="77777777" w:rsidR="004B1934" w:rsidRPr="0006340F" w:rsidRDefault="004B1934" w:rsidP="004B1934">
                  <w:pPr>
                    <w:adjustRightInd w:val="0"/>
                    <w:snapToGrid w:val="0"/>
                    <w:jc w:val="left"/>
                    <w:rPr>
                      <w:bCs/>
                      <w:szCs w:val="21"/>
                    </w:rPr>
                  </w:pPr>
                </w:p>
              </w:tc>
              <w:tc>
                <w:tcPr>
                  <w:tcW w:w="3092" w:type="pct"/>
                  <w:vAlign w:val="center"/>
                </w:tcPr>
                <w:p w14:paraId="10FA6B83" w14:textId="77777777" w:rsidR="004B1934" w:rsidRPr="0006340F" w:rsidRDefault="008E32B1" w:rsidP="004B1934">
                  <w:pPr>
                    <w:pStyle w:val="Default"/>
                    <w:rPr>
                      <w:rFonts w:ascii="Times New Roman" w:cs="Times New Roman"/>
                      <w:bCs/>
                      <w:color w:val="auto"/>
                      <w:kern w:val="2"/>
                      <w:sz w:val="21"/>
                      <w:szCs w:val="21"/>
                    </w:rPr>
                  </w:pPr>
                  <w:r w:rsidRPr="0006340F">
                    <w:rPr>
                      <w:rFonts w:ascii="Times New Roman" w:cs="Times New Roman"/>
                      <w:bCs/>
                      <w:color w:val="auto"/>
                      <w:kern w:val="2"/>
                      <w:sz w:val="21"/>
                      <w:szCs w:val="21"/>
                    </w:rPr>
                    <w:t>2</w:t>
                  </w:r>
                  <w:r w:rsidRPr="0006340F">
                    <w:rPr>
                      <w:rFonts w:ascii="Times New Roman" w:cs="Times New Roman"/>
                      <w:bCs/>
                      <w:color w:val="auto"/>
                      <w:kern w:val="2"/>
                      <w:sz w:val="21"/>
                      <w:szCs w:val="21"/>
                    </w:rPr>
                    <w:t>、园区及企业需制定安全事故和污染事故应急预案。发生安全事故和污染事故时，应当及时上报上级环保及相关部门，通报地方行政主管单位，并及时采取应急预案，控制和处理好已发生的事故灾难。</w:t>
                  </w:r>
                </w:p>
              </w:tc>
              <w:tc>
                <w:tcPr>
                  <w:tcW w:w="1431" w:type="pct"/>
                  <w:vAlign w:val="center"/>
                </w:tcPr>
                <w:p w14:paraId="71FB309E" w14:textId="77777777" w:rsidR="004B1934" w:rsidRPr="0006340F" w:rsidRDefault="00FF2C13" w:rsidP="004B1934">
                  <w:pPr>
                    <w:adjustRightInd w:val="0"/>
                    <w:snapToGrid w:val="0"/>
                    <w:jc w:val="center"/>
                    <w:rPr>
                      <w:bCs/>
                      <w:szCs w:val="21"/>
                    </w:rPr>
                  </w:pPr>
                  <w:r w:rsidRPr="0006340F">
                    <w:rPr>
                      <w:rFonts w:hint="eastAsia"/>
                      <w:bCs/>
                      <w:szCs w:val="21"/>
                    </w:rPr>
                    <w:t>本项目不涉及</w:t>
                  </w:r>
                </w:p>
              </w:tc>
            </w:tr>
            <w:tr w:rsidR="00171F18" w:rsidRPr="0006340F" w14:paraId="0F559F20" w14:textId="77777777" w:rsidTr="00D570A5">
              <w:trPr>
                <w:trHeight w:val="340"/>
                <w:jc w:val="center"/>
              </w:trPr>
              <w:tc>
                <w:tcPr>
                  <w:tcW w:w="477" w:type="pct"/>
                  <w:vMerge/>
                  <w:vAlign w:val="center"/>
                </w:tcPr>
                <w:p w14:paraId="2688F441" w14:textId="77777777" w:rsidR="004B1934" w:rsidRPr="0006340F" w:rsidRDefault="004B1934" w:rsidP="004B1934">
                  <w:pPr>
                    <w:adjustRightInd w:val="0"/>
                    <w:snapToGrid w:val="0"/>
                    <w:jc w:val="left"/>
                    <w:rPr>
                      <w:bCs/>
                      <w:szCs w:val="21"/>
                    </w:rPr>
                  </w:pPr>
                </w:p>
              </w:tc>
              <w:tc>
                <w:tcPr>
                  <w:tcW w:w="3092" w:type="pct"/>
                  <w:vAlign w:val="center"/>
                </w:tcPr>
                <w:p w14:paraId="6F0F1E9A" w14:textId="77777777" w:rsidR="004B1934" w:rsidRPr="0006340F" w:rsidRDefault="008E32B1" w:rsidP="004B1934">
                  <w:pPr>
                    <w:pStyle w:val="Default"/>
                    <w:rPr>
                      <w:rFonts w:ascii="Times New Roman" w:cs="Times New Roman"/>
                      <w:bCs/>
                      <w:color w:val="auto"/>
                      <w:kern w:val="2"/>
                      <w:sz w:val="21"/>
                      <w:szCs w:val="21"/>
                    </w:rPr>
                  </w:pPr>
                  <w:r w:rsidRPr="0006340F">
                    <w:rPr>
                      <w:rFonts w:ascii="Times New Roman" w:cs="Times New Roman"/>
                      <w:bCs/>
                      <w:color w:val="auto"/>
                      <w:kern w:val="2"/>
                      <w:sz w:val="21"/>
                      <w:szCs w:val="21"/>
                    </w:rPr>
                    <w:t>3</w:t>
                  </w:r>
                  <w:r w:rsidRPr="0006340F">
                    <w:rPr>
                      <w:rFonts w:ascii="Times New Roman" w:cs="Times New Roman"/>
                      <w:bCs/>
                      <w:color w:val="auto"/>
                      <w:kern w:val="2"/>
                      <w:sz w:val="21"/>
                      <w:szCs w:val="21"/>
                    </w:rPr>
                    <w:t>、园区内各环境风险企业应建设风险事故池，以存放事故状况下排放的废水。</w:t>
                  </w:r>
                </w:p>
              </w:tc>
              <w:tc>
                <w:tcPr>
                  <w:tcW w:w="1431" w:type="pct"/>
                  <w:vAlign w:val="center"/>
                </w:tcPr>
                <w:p w14:paraId="3215F49B" w14:textId="77777777" w:rsidR="004B1934" w:rsidRPr="0006340F" w:rsidRDefault="00FF2C13" w:rsidP="004B1934">
                  <w:pPr>
                    <w:adjustRightInd w:val="0"/>
                    <w:snapToGrid w:val="0"/>
                    <w:jc w:val="center"/>
                    <w:rPr>
                      <w:bCs/>
                      <w:szCs w:val="21"/>
                    </w:rPr>
                  </w:pPr>
                  <w:r w:rsidRPr="0006340F">
                    <w:rPr>
                      <w:rFonts w:hint="eastAsia"/>
                      <w:bCs/>
                      <w:szCs w:val="21"/>
                    </w:rPr>
                    <w:t>园区已建立环境风险监管制度</w:t>
                  </w:r>
                </w:p>
              </w:tc>
            </w:tr>
            <w:tr w:rsidR="00D527F5" w:rsidRPr="0006340F" w14:paraId="244DF2A1" w14:textId="77777777" w:rsidTr="00D570A5">
              <w:trPr>
                <w:trHeight w:val="340"/>
                <w:jc w:val="center"/>
              </w:trPr>
              <w:tc>
                <w:tcPr>
                  <w:tcW w:w="477" w:type="pct"/>
                  <w:vMerge w:val="restart"/>
                  <w:vAlign w:val="center"/>
                </w:tcPr>
                <w:p w14:paraId="62C646AB" w14:textId="77777777" w:rsidR="00D527F5" w:rsidRPr="0006340F" w:rsidRDefault="00D527F5" w:rsidP="004B1934">
                  <w:pPr>
                    <w:adjustRightInd w:val="0"/>
                    <w:snapToGrid w:val="0"/>
                    <w:jc w:val="left"/>
                    <w:rPr>
                      <w:bCs/>
                      <w:szCs w:val="21"/>
                    </w:rPr>
                  </w:pPr>
                  <w:r w:rsidRPr="0006340F">
                    <w:rPr>
                      <w:bCs/>
                      <w:szCs w:val="21"/>
                    </w:rPr>
                    <w:t>资源利用效率</w:t>
                  </w:r>
                </w:p>
              </w:tc>
              <w:tc>
                <w:tcPr>
                  <w:tcW w:w="3092" w:type="pct"/>
                  <w:vAlign w:val="center"/>
                </w:tcPr>
                <w:p w14:paraId="6B92093A" w14:textId="77777777" w:rsidR="00D527F5" w:rsidRPr="0006340F" w:rsidRDefault="00D527F5" w:rsidP="004B1934">
                  <w:pPr>
                    <w:pStyle w:val="Default"/>
                    <w:rPr>
                      <w:rFonts w:ascii="Times New Roman" w:cs="Times New Roman"/>
                      <w:bCs/>
                      <w:color w:val="auto"/>
                      <w:kern w:val="2"/>
                      <w:sz w:val="21"/>
                      <w:szCs w:val="21"/>
                    </w:rPr>
                  </w:pPr>
                  <w:r w:rsidRPr="0006340F">
                    <w:rPr>
                      <w:rFonts w:ascii="Times New Roman" w:cs="Times New Roman" w:hint="eastAsia"/>
                      <w:bCs/>
                      <w:color w:val="auto"/>
                      <w:kern w:val="2"/>
                      <w:sz w:val="21"/>
                      <w:szCs w:val="21"/>
                    </w:rPr>
                    <w:t>【</w:t>
                  </w:r>
                  <w:r w:rsidRPr="0006340F">
                    <w:rPr>
                      <w:rFonts w:ascii="Times New Roman" w:cs="Times New Roman" w:hint="eastAsia"/>
                      <w:bCs/>
                      <w:color w:val="auto"/>
                      <w:kern w:val="2"/>
                      <w:sz w:val="21"/>
                      <w:szCs w:val="21"/>
                    </w:rPr>
                    <w:t>A6.4-1</w:t>
                  </w:r>
                  <w:r w:rsidRPr="0006340F">
                    <w:rPr>
                      <w:rFonts w:ascii="Times New Roman" w:cs="Times New Roman" w:hint="eastAsia"/>
                      <w:bCs/>
                      <w:color w:val="auto"/>
                      <w:kern w:val="2"/>
                      <w:sz w:val="21"/>
                      <w:szCs w:val="21"/>
                    </w:rPr>
                    <w:t>】推进工业集聚区生态化改造，强化企业清洁生产改造，推进节水型企业、节水型工业园区建设，提高资源能源利用效率。</w:t>
                  </w:r>
                </w:p>
              </w:tc>
              <w:tc>
                <w:tcPr>
                  <w:tcW w:w="1431" w:type="pct"/>
                  <w:vMerge w:val="restart"/>
                  <w:vAlign w:val="center"/>
                </w:tcPr>
                <w:p w14:paraId="5C78E09E" w14:textId="5AE9E42E" w:rsidR="00D527F5" w:rsidRPr="0006340F" w:rsidRDefault="00D527F5" w:rsidP="004B1934">
                  <w:pPr>
                    <w:adjustRightInd w:val="0"/>
                    <w:snapToGrid w:val="0"/>
                    <w:jc w:val="center"/>
                    <w:rPr>
                      <w:bCs/>
                      <w:szCs w:val="21"/>
                    </w:rPr>
                  </w:pPr>
                  <w:r w:rsidRPr="0006340F">
                    <w:rPr>
                      <w:rFonts w:hint="eastAsia"/>
                      <w:bCs/>
                      <w:szCs w:val="21"/>
                    </w:rPr>
                    <w:t>本项目废水排入</w:t>
                  </w:r>
                  <w:r w:rsidR="00046C94" w:rsidRPr="0006340F">
                    <w:rPr>
                      <w:rFonts w:hint="eastAsia"/>
                      <w:bCs/>
                      <w:szCs w:val="21"/>
                    </w:rPr>
                    <w:t>塔河</w:t>
                  </w:r>
                  <w:r w:rsidRPr="0006340F">
                    <w:rPr>
                      <w:rFonts w:hint="eastAsia"/>
                      <w:bCs/>
                      <w:szCs w:val="21"/>
                    </w:rPr>
                    <w:t>园区管网进入园区污水处理厂处置</w:t>
                  </w:r>
                </w:p>
              </w:tc>
            </w:tr>
            <w:tr w:rsidR="00D527F5" w:rsidRPr="0006340F" w14:paraId="49978296" w14:textId="77777777" w:rsidTr="00D570A5">
              <w:trPr>
                <w:trHeight w:val="340"/>
                <w:jc w:val="center"/>
              </w:trPr>
              <w:tc>
                <w:tcPr>
                  <w:tcW w:w="477" w:type="pct"/>
                  <w:vMerge/>
                  <w:vAlign w:val="center"/>
                </w:tcPr>
                <w:p w14:paraId="5D61CD2C" w14:textId="77777777" w:rsidR="00D527F5" w:rsidRPr="0006340F" w:rsidRDefault="00D527F5" w:rsidP="004B1934">
                  <w:pPr>
                    <w:adjustRightInd w:val="0"/>
                    <w:snapToGrid w:val="0"/>
                    <w:jc w:val="left"/>
                    <w:rPr>
                      <w:bCs/>
                      <w:szCs w:val="21"/>
                    </w:rPr>
                  </w:pPr>
                </w:p>
              </w:tc>
              <w:tc>
                <w:tcPr>
                  <w:tcW w:w="3092" w:type="pct"/>
                  <w:vAlign w:val="center"/>
                </w:tcPr>
                <w:p w14:paraId="0C090427" w14:textId="77777777" w:rsidR="00D527F5" w:rsidRPr="0006340F" w:rsidRDefault="00D527F5" w:rsidP="004B1934">
                  <w:pPr>
                    <w:pStyle w:val="Default"/>
                    <w:rPr>
                      <w:rFonts w:ascii="Times New Roman" w:cs="Times New Roman"/>
                      <w:bCs/>
                      <w:color w:val="auto"/>
                      <w:kern w:val="2"/>
                      <w:sz w:val="21"/>
                      <w:szCs w:val="21"/>
                    </w:rPr>
                  </w:pPr>
                  <w:r w:rsidRPr="0006340F">
                    <w:rPr>
                      <w:rFonts w:ascii="Times New Roman" w:cs="Times New Roman"/>
                      <w:bCs/>
                      <w:color w:val="auto"/>
                      <w:kern w:val="2"/>
                      <w:sz w:val="21"/>
                      <w:szCs w:val="21"/>
                    </w:rPr>
                    <w:t>2</w:t>
                  </w:r>
                  <w:r w:rsidRPr="0006340F">
                    <w:rPr>
                      <w:rFonts w:ascii="Times New Roman" w:cs="Times New Roman"/>
                      <w:bCs/>
                      <w:color w:val="auto"/>
                      <w:kern w:val="2"/>
                      <w:sz w:val="21"/>
                      <w:szCs w:val="21"/>
                    </w:rPr>
                    <w:t>、企业按照</w:t>
                  </w:r>
                  <w:r w:rsidRPr="0006340F">
                    <w:rPr>
                      <w:rFonts w:ascii="Times New Roman" w:cs="Times New Roman"/>
                      <w:bCs/>
                      <w:color w:val="auto"/>
                      <w:kern w:val="2"/>
                      <w:sz w:val="21"/>
                      <w:szCs w:val="21"/>
                    </w:rPr>
                    <w:t>“</w:t>
                  </w:r>
                  <w:r w:rsidRPr="0006340F">
                    <w:rPr>
                      <w:rFonts w:ascii="Times New Roman" w:cs="Times New Roman"/>
                      <w:bCs/>
                      <w:color w:val="auto"/>
                      <w:kern w:val="2"/>
                      <w:sz w:val="21"/>
                      <w:szCs w:val="21"/>
                    </w:rPr>
                    <w:t>清污分流、一水多用、循环使用</w:t>
                  </w:r>
                  <w:r w:rsidRPr="0006340F">
                    <w:rPr>
                      <w:rFonts w:ascii="Times New Roman" w:cs="Times New Roman"/>
                      <w:bCs/>
                      <w:color w:val="auto"/>
                      <w:kern w:val="2"/>
                      <w:sz w:val="21"/>
                      <w:szCs w:val="21"/>
                    </w:rPr>
                    <w:t>”</w:t>
                  </w:r>
                  <w:r w:rsidRPr="0006340F">
                    <w:rPr>
                      <w:rFonts w:ascii="Times New Roman" w:cs="Times New Roman"/>
                      <w:bCs/>
                      <w:color w:val="auto"/>
                      <w:kern w:val="2"/>
                      <w:sz w:val="21"/>
                      <w:szCs w:val="21"/>
                    </w:rPr>
                    <w:t>的原则，加强节水和统筹用水的管理，重视水资源的梯级利用，最大限度提高水的复用率，减少外排量。</w:t>
                  </w:r>
                </w:p>
              </w:tc>
              <w:tc>
                <w:tcPr>
                  <w:tcW w:w="1431" w:type="pct"/>
                  <w:vMerge/>
                  <w:vAlign w:val="center"/>
                </w:tcPr>
                <w:p w14:paraId="50F1069D" w14:textId="77777777" w:rsidR="00D527F5" w:rsidRPr="0006340F" w:rsidRDefault="00D527F5" w:rsidP="004B1934">
                  <w:pPr>
                    <w:adjustRightInd w:val="0"/>
                    <w:snapToGrid w:val="0"/>
                    <w:jc w:val="center"/>
                    <w:rPr>
                      <w:bCs/>
                      <w:szCs w:val="21"/>
                    </w:rPr>
                  </w:pPr>
                </w:p>
              </w:tc>
            </w:tr>
          </w:tbl>
          <w:p w14:paraId="54798E41" w14:textId="77777777" w:rsidR="008358F5" w:rsidRPr="0006340F" w:rsidRDefault="008358F5" w:rsidP="008358F5">
            <w:pPr>
              <w:pStyle w:val="aff3"/>
              <w:spacing w:line="480" w:lineRule="exact"/>
              <w:rPr>
                <w:bCs/>
              </w:rPr>
            </w:pPr>
            <w:r w:rsidRPr="0006340F">
              <w:rPr>
                <w:bCs/>
              </w:rPr>
              <w:t>综上所述，项目符合</w:t>
            </w:r>
            <w:r w:rsidRPr="0006340F">
              <w:rPr>
                <w:bCs/>
              </w:rPr>
              <w:t>“</w:t>
            </w:r>
            <w:r w:rsidRPr="0006340F">
              <w:rPr>
                <w:bCs/>
              </w:rPr>
              <w:t>三线一单</w:t>
            </w:r>
            <w:r w:rsidRPr="0006340F">
              <w:rPr>
                <w:bCs/>
              </w:rPr>
              <w:t>”</w:t>
            </w:r>
            <w:r w:rsidRPr="0006340F">
              <w:rPr>
                <w:bCs/>
              </w:rPr>
              <w:t>相关要求。</w:t>
            </w:r>
          </w:p>
          <w:p w14:paraId="565344AE" w14:textId="77777777" w:rsidR="00544073" w:rsidRPr="0006340F" w:rsidRDefault="00544073" w:rsidP="00AC59A7">
            <w:pPr>
              <w:pStyle w:val="aff3"/>
              <w:spacing w:line="480" w:lineRule="exact"/>
              <w:rPr>
                <w:bCs/>
              </w:rPr>
            </w:pPr>
          </w:p>
          <w:p w14:paraId="537EA4B8" w14:textId="77777777" w:rsidR="00544073" w:rsidRPr="0006340F" w:rsidRDefault="00544073" w:rsidP="00AC59A7">
            <w:pPr>
              <w:pStyle w:val="aff3"/>
              <w:spacing w:line="480" w:lineRule="exact"/>
              <w:rPr>
                <w:bCs/>
              </w:rPr>
            </w:pPr>
          </w:p>
          <w:p w14:paraId="3C821B0F" w14:textId="77777777" w:rsidR="009301E0" w:rsidRPr="0006340F" w:rsidRDefault="009301E0" w:rsidP="00AC59A7">
            <w:pPr>
              <w:pStyle w:val="aff3"/>
              <w:spacing w:line="480" w:lineRule="exact"/>
              <w:rPr>
                <w:bCs/>
              </w:rPr>
            </w:pPr>
          </w:p>
          <w:p w14:paraId="21CA7E57" w14:textId="77777777" w:rsidR="00A97F98" w:rsidRPr="0006340F" w:rsidRDefault="00A97F98" w:rsidP="00AC59A7">
            <w:pPr>
              <w:pStyle w:val="aff3"/>
              <w:spacing w:line="480" w:lineRule="exact"/>
              <w:rPr>
                <w:rFonts w:ascii="宋体" w:hAnsi="宋体" w:cs="宋体"/>
                <w:bCs/>
              </w:rPr>
            </w:pPr>
          </w:p>
          <w:p w14:paraId="705DA4A5" w14:textId="77777777" w:rsidR="00A97F98" w:rsidRPr="0006340F" w:rsidRDefault="00A97F98" w:rsidP="00AC59A7">
            <w:pPr>
              <w:pStyle w:val="aff3"/>
              <w:spacing w:line="480" w:lineRule="exact"/>
              <w:rPr>
                <w:rFonts w:ascii="宋体" w:hAnsi="宋体" w:cs="宋体"/>
                <w:bCs/>
              </w:rPr>
            </w:pPr>
          </w:p>
          <w:p w14:paraId="5382545D" w14:textId="77777777" w:rsidR="00544073" w:rsidRPr="0006340F" w:rsidRDefault="00544073">
            <w:pPr>
              <w:pStyle w:val="aff3"/>
              <w:spacing w:line="480" w:lineRule="exact"/>
              <w:ind w:firstLineChars="0" w:firstLine="0"/>
              <w:rPr>
                <w:kern w:val="0"/>
              </w:rPr>
            </w:pPr>
          </w:p>
        </w:tc>
      </w:tr>
    </w:tbl>
    <w:p w14:paraId="624A4D97" w14:textId="77777777" w:rsidR="00A472DF" w:rsidRPr="0006340F" w:rsidRDefault="00A472DF">
      <w:pPr>
        <w:spacing w:line="360" w:lineRule="auto"/>
        <w:outlineLvl w:val="0"/>
        <w:rPr>
          <w:rFonts w:eastAsia="黑体"/>
          <w:sz w:val="30"/>
        </w:rPr>
        <w:sectPr w:rsidR="00A472DF" w:rsidRPr="0006340F" w:rsidSect="00AC1156">
          <w:footerReference w:type="default" r:id="rId8"/>
          <w:pgSz w:w="11906" w:h="16838"/>
          <w:pgMar w:top="1701" w:right="1531" w:bottom="1701" w:left="1531" w:header="851" w:footer="1077" w:gutter="0"/>
          <w:cols w:space="720"/>
          <w:docGrid w:linePitch="312"/>
        </w:sectPr>
      </w:pPr>
    </w:p>
    <w:p w14:paraId="578F7EEF" w14:textId="77777777" w:rsidR="00A472DF" w:rsidRPr="0006340F" w:rsidRDefault="00B47EF3">
      <w:pPr>
        <w:pStyle w:val="af5"/>
        <w:jc w:val="center"/>
        <w:outlineLvl w:val="0"/>
        <w:rPr>
          <w:rFonts w:ascii="Times New Roman" w:eastAsia="黑体" w:hAnsi="Times New Roman"/>
          <w:snapToGrid w:val="0"/>
          <w:sz w:val="30"/>
          <w:szCs w:val="30"/>
        </w:rPr>
      </w:pPr>
      <w:r w:rsidRPr="0006340F">
        <w:rPr>
          <w:rFonts w:ascii="Times New Roman" w:eastAsia="黑体" w:hAnsi="Times New Roman"/>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13"/>
        <w:gridCol w:w="8647"/>
      </w:tblGrid>
      <w:tr w:rsidR="00171F18" w:rsidRPr="0006340F" w14:paraId="530ABC23" w14:textId="77777777" w:rsidTr="00476F7C">
        <w:trPr>
          <w:trHeight w:val="90"/>
          <w:jc w:val="center"/>
        </w:trPr>
        <w:tc>
          <w:tcPr>
            <w:tcW w:w="534" w:type="dxa"/>
            <w:vAlign w:val="center"/>
          </w:tcPr>
          <w:p w14:paraId="370571F0" w14:textId="77777777" w:rsidR="00A472DF" w:rsidRPr="0006340F" w:rsidRDefault="00B47EF3">
            <w:pPr>
              <w:pStyle w:val="af5"/>
              <w:adjustRightInd w:val="0"/>
              <w:snapToGrid w:val="0"/>
              <w:spacing w:before="0" w:beforeAutospacing="0" w:after="0" w:afterAutospacing="0"/>
              <w:jc w:val="center"/>
              <w:rPr>
                <w:rFonts w:ascii="Times New Roman" w:hAnsi="Times New Roman"/>
                <w:sz w:val="21"/>
                <w:szCs w:val="21"/>
              </w:rPr>
            </w:pPr>
            <w:r w:rsidRPr="0006340F">
              <w:rPr>
                <w:rFonts w:ascii="Times New Roman" w:hAnsi="Times New Roman"/>
                <w:szCs w:val="21"/>
              </w:rPr>
              <w:t>建设内容</w:t>
            </w:r>
          </w:p>
        </w:tc>
        <w:tc>
          <w:tcPr>
            <w:tcW w:w="8526" w:type="dxa"/>
          </w:tcPr>
          <w:p w14:paraId="66F0D93B" w14:textId="77777777" w:rsidR="00A472DF" w:rsidRPr="0006340F" w:rsidRDefault="00B47EF3">
            <w:pPr>
              <w:adjustRightInd w:val="0"/>
              <w:snapToGrid w:val="0"/>
              <w:spacing w:line="480" w:lineRule="exact"/>
              <w:ind w:firstLineChars="200" w:firstLine="480"/>
              <w:rPr>
                <w:bCs/>
                <w:sz w:val="24"/>
              </w:rPr>
            </w:pPr>
            <w:r w:rsidRPr="0006340F">
              <w:rPr>
                <w:bCs/>
                <w:sz w:val="24"/>
              </w:rPr>
              <w:t>一、项目建设</w:t>
            </w:r>
            <w:r w:rsidR="00003867" w:rsidRPr="0006340F">
              <w:rPr>
                <w:rFonts w:hint="eastAsia"/>
                <w:bCs/>
                <w:sz w:val="24"/>
              </w:rPr>
              <w:t>背景</w:t>
            </w:r>
          </w:p>
          <w:p w14:paraId="40CA8C7E" w14:textId="61C6E7BA" w:rsidR="00D527F5" w:rsidRPr="0006340F" w:rsidRDefault="00D527F5" w:rsidP="00A03DB3">
            <w:pPr>
              <w:adjustRightInd w:val="0"/>
              <w:snapToGrid w:val="0"/>
              <w:spacing w:line="480" w:lineRule="exact"/>
              <w:ind w:firstLineChars="200" w:firstLine="480"/>
              <w:rPr>
                <w:sz w:val="24"/>
              </w:rPr>
            </w:pPr>
            <w:r w:rsidRPr="0006340F">
              <w:rPr>
                <w:rFonts w:hint="eastAsia"/>
                <w:sz w:val="24"/>
              </w:rPr>
              <w:t>新疆华宇新材料有限公司</w:t>
            </w:r>
            <w:r w:rsidR="00A93AE1" w:rsidRPr="0006340F">
              <w:rPr>
                <w:rFonts w:hint="eastAsia"/>
                <w:sz w:val="24"/>
              </w:rPr>
              <w:t>于</w:t>
            </w:r>
            <w:r w:rsidR="00A93AE1" w:rsidRPr="0006340F">
              <w:rPr>
                <w:rFonts w:hint="eastAsia"/>
                <w:sz w:val="24"/>
              </w:rPr>
              <w:t>2</w:t>
            </w:r>
            <w:r w:rsidR="00A93AE1" w:rsidRPr="0006340F">
              <w:rPr>
                <w:sz w:val="24"/>
              </w:rPr>
              <w:t>022</w:t>
            </w:r>
            <w:r w:rsidR="00A93AE1" w:rsidRPr="0006340F">
              <w:rPr>
                <w:rFonts w:hint="eastAsia"/>
                <w:sz w:val="24"/>
              </w:rPr>
              <w:t>年</w:t>
            </w:r>
            <w:r w:rsidR="00A93AE1" w:rsidRPr="0006340F">
              <w:rPr>
                <w:rFonts w:hint="eastAsia"/>
                <w:sz w:val="24"/>
              </w:rPr>
              <w:t>6</w:t>
            </w:r>
            <w:r w:rsidR="00A93AE1" w:rsidRPr="0006340F">
              <w:rPr>
                <w:rFonts w:hint="eastAsia"/>
                <w:sz w:val="24"/>
              </w:rPr>
              <w:t>月委托乌鲁木齐众智安环工程咨询有限公司编制完成《新疆华宇新材料有限公司固废转化再生综合利用项目环境影响报告表》，</w:t>
            </w:r>
            <w:r w:rsidR="00912FAB" w:rsidRPr="0006340F">
              <w:rPr>
                <w:rFonts w:hint="eastAsia"/>
                <w:sz w:val="24"/>
              </w:rPr>
              <w:t>项目于</w:t>
            </w:r>
            <w:r w:rsidR="00912FAB" w:rsidRPr="0006340F">
              <w:rPr>
                <w:rFonts w:hint="eastAsia"/>
                <w:sz w:val="24"/>
              </w:rPr>
              <w:t>2</w:t>
            </w:r>
            <w:r w:rsidR="00912FAB" w:rsidRPr="0006340F">
              <w:rPr>
                <w:sz w:val="24"/>
              </w:rPr>
              <w:t>022</w:t>
            </w:r>
            <w:r w:rsidR="00912FAB" w:rsidRPr="0006340F">
              <w:rPr>
                <w:rFonts w:hint="eastAsia"/>
                <w:sz w:val="24"/>
              </w:rPr>
              <w:t>年</w:t>
            </w:r>
            <w:r w:rsidR="00912FAB" w:rsidRPr="0006340F">
              <w:rPr>
                <w:rFonts w:hint="eastAsia"/>
                <w:sz w:val="24"/>
              </w:rPr>
              <w:t>1</w:t>
            </w:r>
            <w:r w:rsidR="00912FAB" w:rsidRPr="0006340F">
              <w:rPr>
                <w:sz w:val="24"/>
              </w:rPr>
              <w:t>0</w:t>
            </w:r>
            <w:r w:rsidR="00912FAB" w:rsidRPr="0006340F">
              <w:rPr>
                <w:rFonts w:hint="eastAsia"/>
                <w:sz w:val="24"/>
              </w:rPr>
              <w:t>月</w:t>
            </w:r>
            <w:r w:rsidR="00912FAB" w:rsidRPr="0006340F">
              <w:rPr>
                <w:rFonts w:hint="eastAsia"/>
                <w:sz w:val="24"/>
              </w:rPr>
              <w:t>8</w:t>
            </w:r>
            <w:r w:rsidR="00912FAB" w:rsidRPr="0006340F">
              <w:rPr>
                <w:rFonts w:hint="eastAsia"/>
                <w:sz w:val="24"/>
              </w:rPr>
              <w:t>日取得昌吉回族自治州生态环境局《关于新疆华宇新材料有限公司固废转化再生综合利用项目环境影响报告表的批复》（昌州环评﹝</w:t>
            </w:r>
            <w:r w:rsidR="00912FAB" w:rsidRPr="0006340F">
              <w:rPr>
                <w:rFonts w:hint="eastAsia"/>
                <w:sz w:val="24"/>
              </w:rPr>
              <w:t>2</w:t>
            </w:r>
            <w:r w:rsidR="00912FAB" w:rsidRPr="0006340F">
              <w:rPr>
                <w:sz w:val="24"/>
              </w:rPr>
              <w:t>022</w:t>
            </w:r>
            <w:r w:rsidR="00912FAB" w:rsidRPr="0006340F">
              <w:rPr>
                <w:rFonts w:hint="eastAsia"/>
                <w:sz w:val="24"/>
              </w:rPr>
              <w:t>﹞</w:t>
            </w:r>
            <w:r w:rsidR="00912FAB" w:rsidRPr="0006340F">
              <w:rPr>
                <w:rFonts w:hint="eastAsia"/>
                <w:sz w:val="24"/>
              </w:rPr>
              <w:t>2</w:t>
            </w:r>
            <w:r w:rsidR="00912FAB" w:rsidRPr="0006340F">
              <w:rPr>
                <w:sz w:val="24"/>
              </w:rPr>
              <w:t>07</w:t>
            </w:r>
            <w:r w:rsidR="00912FAB" w:rsidRPr="0006340F">
              <w:rPr>
                <w:rFonts w:hint="eastAsia"/>
                <w:sz w:val="24"/>
              </w:rPr>
              <w:t>号），</w:t>
            </w:r>
            <w:r w:rsidR="00B606B9" w:rsidRPr="0006340F">
              <w:rPr>
                <w:rFonts w:hint="eastAsia"/>
                <w:sz w:val="24"/>
              </w:rPr>
              <w:t>根据《报告表》及昌州环评﹝</w:t>
            </w:r>
            <w:r w:rsidR="00B606B9" w:rsidRPr="0006340F">
              <w:rPr>
                <w:rFonts w:hint="eastAsia"/>
                <w:sz w:val="24"/>
              </w:rPr>
              <w:t>2</w:t>
            </w:r>
            <w:r w:rsidR="00B606B9" w:rsidRPr="0006340F">
              <w:rPr>
                <w:sz w:val="24"/>
              </w:rPr>
              <w:t>022</w:t>
            </w:r>
            <w:r w:rsidR="00B606B9" w:rsidRPr="0006340F">
              <w:rPr>
                <w:rFonts w:hint="eastAsia"/>
                <w:sz w:val="24"/>
              </w:rPr>
              <w:t>﹞</w:t>
            </w:r>
            <w:r w:rsidR="00B606B9" w:rsidRPr="0006340F">
              <w:rPr>
                <w:rFonts w:hint="eastAsia"/>
                <w:sz w:val="24"/>
              </w:rPr>
              <w:t>2</w:t>
            </w:r>
            <w:r w:rsidR="00B606B9" w:rsidRPr="0006340F">
              <w:rPr>
                <w:sz w:val="24"/>
              </w:rPr>
              <w:t>07</w:t>
            </w:r>
            <w:r w:rsidR="00B606B9" w:rsidRPr="0006340F">
              <w:rPr>
                <w:rFonts w:hint="eastAsia"/>
                <w:sz w:val="24"/>
              </w:rPr>
              <w:t>号文，项目建设年处理</w:t>
            </w:r>
            <w:r w:rsidR="00B606B9" w:rsidRPr="0006340F">
              <w:rPr>
                <w:rFonts w:hint="eastAsia"/>
                <w:sz w:val="24"/>
              </w:rPr>
              <w:t>2</w:t>
            </w:r>
            <w:r w:rsidR="00B606B9" w:rsidRPr="0006340F">
              <w:rPr>
                <w:rFonts w:hint="eastAsia"/>
                <w:sz w:val="24"/>
              </w:rPr>
              <w:t>万吨废电解质块生产线</w:t>
            </w:r>
            <w:r w:rsidR="00B606B9" w:rsidRPr="0006340F">
              <w:rPr>
                <w:rFonts w:hint="eastAsia"/>
                <w:sz w:val="24"/>
              </w:rPr>
              <w:t>1</w:t>
            </w:r>
            <w:r w:rsidR="00B606B9" w:rsidRPr="0006340F">
              <w:rPr>
                <w:rFonts w:hint="eastAsia"/>
                <w:sz w:val="24"/>
              </w:rPr>
              <w:t>条，包括酸化搅拌加热、固液分离、酸度调节、烘干和包装工序，</w:t>
            </w:r>
            <w:r w:rsidR="00CA4DE1" w:rsidRPr="0006340F">
              <w:rPr>
                <w:rFonts w:hint="eastAsia"/>
                <w:sz w:val="24"/>
              </w:rPr>
              <w:t>建设</w:t>
            </w:r>
            <w:r w:rsidR="00B606B9" w:rsidRPr="0006340F">
              <w:rPr>
                <w:rFonts w:hint="eastAsia"/>
                <w:sz w:val="24"/>
              </w:rPr>
              <w:t>一台</w:t>
            </w:r>
            <w:r w:rsidR="00B606B9" w:rsidRPr="0006340F">
              <w:rPr>
                <w:rFonts w:hint="eastAsia"/>
                <w:sz w:val="24"/>
              </w:rPr>
              <w:t>4t</w:t>
            </w:r>
            <w:r w:rsidR="00B606B9" w:rsidRPr="0006340F">
              <w:rPr>
                <w:sz w:val="24"/>
              </w:rPr>
              <w:t>/</w:t>
            </w:r>
            <w:r w:rsidR="00B606B9" w:rsidRPr="0006340F">
              <w:rPr>
                <w:rFonts w:hint="eastAsia"/>
                <w:sz w:val="24"/>
              </w:rPr>
              <w:t>h</w:t>
            </w:r>
            <w:r w:rsidR="00B606B9" w:rsidRPr="0006340F">
              <w:rPr>
                <w:rFonts w:hint="eastAsia"/>
                <w:sz w:val="24"/>
              </w:rPr>
              <w:t>燃气锅炉。项目生产过程</w:t>
            </w:r>
            <w:r w:rsidR="000E3D9B" w:rsidRPr="0006340F">
              <w:rPr>
                <w:rFonts w:hint="eastAsia"/>
                <w:sz w:val="24"/>
              </w:rPr>
              <w:t>原料烘干及成品烘干采用天然气回转烘干炉（共用一套）直接加热烘干物料，辊压预烘干工序采用</w:t>
            </w:r>
            <w:r w:rsidR="000E3D9B" w:rsidRPr="0006340F">
              <w:rPr>
                <w:rFonts w:hint="eastAsia"/>
                <w:sz w:val="24"/>
              </w:rPr>
              <w:t>4t</w:t>
            </w:r>
            <w:r w:rsidR="000E3D9B" w:rsidRPr="0006340F">
              <w:rPr>
                <w:sz w:val="24"/>
              </w:rPr>
              <w:t>/</w:t>
            </w:r>
            <w:r w:rsidR="000E3D9B" w:rsidRPr="0006340F">
              <w:rPr>
                <w:rFonts w:hint="eastAsia"/>
                <w:sz w:val="24"/>
              </w:rPr>
              <w:t>h</w:t>
            </w:r>
            <w:r w:rsidR="000E3D9B" w:rsidRPr="0006340F">
              <w:rPr>
                <w:rFonts w:hint="eastAsia"/>
                <w:sz w:val="24"/>
              </w:rPr>
              <w:t>燃气蒸汽锅炉产生蒸汽间接加热烘干辊压成型品。</w:t>
            </w:r>
            <w:r w:rsidR="007418C4" w:rsidRPr="0006340F">
              <w:rPr>
                <w:rFonts w:hint="eastAsia"/>
                <w:sz w:val="24"/>
              </w:rPr>
              <w:t>项目于</w:t>
            </w:r>
            <w:r w:rsidR="007418C4" w:rsidRPr="0006340F">
              <w:rPr>
                <w:rFonts w:hint="eastAsia"/>
                <w:sz w:val="24"/>
              </w:rPr>
              <w:t>2022</w:t>
            </w:r>
            <w:r w:rsidR="007418C4" w:rsidRPr="0006340F">
              <w:rPr>
                <w:rFonts w:hint="eastAsia"/>
                <w:sz w:val="24"/>
              </w:rPr>
              <w:t>年</w:t>
            </w:r>
            <w:r w:rsidR="007418C4" w:rsidRPr="0006340F">
              <w:rPr>
                <w:rFonts w:hint="eastAsia"/>
                <w:sz w:val="24"/>
              </w:rPr>
              <w:t>10</w:t>
            </w:r>
            <w:r w:rsidR="007418C4" w:rsidRPr="0006340F">
              <w:rPr>
                <w:rFonts w:hint="eastAsia"/>
                <w:sz w:val="24"/>
              </w:rPr>
              <w:t>月开工建设，</w:t>
            </w:r>
            <w:r w:rsidR="007418C4" w:rsidRPr="0006340F">
              <w:rPr>
                <w:rFonts w:hint="eastAsia"/>
                <w:sz w:val="24"/>
              </w:rPr>
              <w:t>2023</w:t>
            </w:r>
            <w:r w:rsidR="007418C4" w:rsidRPr="0006340F">
              <w:rPr>
                <w:rFonts w:hint="eastAsia"/>
                <w:sz w:val="24"/>
              </w:rPr>
              <w:t>年</w:t>
            </w:r>
            <w:r w:rsidR="007418C4" w:rsidRPr="0006340F">
              <w:rPr>
                <w:rFonts w:hint="eastAsia"/>
                <w:sz w:val="24"/>
              </w:rPr>
              <w:t>11</w:t>
            </w:r>
            <w:r w:rsidR="007418C4" w:rsidRPr="0006340F">
              <w:rPr>
                <w:rFonts w:hint="eastAsia"/>
                <w:sz w:val="24"/>
              </w:rPr>
              <w:t>月建设完成，并于</w:t>
            </w:r>
            <w:r w:rsidR="007418C4" w:rsidRPr="0006340F">
              <w:rPr>
                <w:rFonts w:hint="eastAsia"/>
                <w:sz w:val="24"/>
              </w:rPr>
              <w:t>2023</w:t>
            </w:r>
            <w:r w:rsidR="007418C4" w:rsidRPr="0006340F">
              <w:rPr>
                <w:rFonts w:hint="eastAsia"/>
                <w:sz w:val="24"/>
              </w:rPr>
              <w:t>年</w:t>
            </w:r>
            <w:r w:rsidR="007418C4" w:rsidRPr="0006340F">
              <w:rPr>
                <w:rFonts w:hint="eastAsia"/>
                <w:sz w:val="24"/>
              </w:rPr>
              <w:t>12</w:t>
            </w:r>
            <w:r w:rsidR="007418C4" w:rsidRPr="0006340F">
              <w:rPr>
                <w:rFonts w:hint="eastAsia"/>
                <w:sz w:val="24"/>
              </w:rPr>
              <w:t>月组织了竣工环境保护验收工作，并形成验收意见，</w:t>
            </w:r>
            <w:r w:rsidR="001A47A9" w:rsidRPr="0006340F">
              <w:rPr>
                <w:rFonts w:hint="eastAsia"/>
                <w:sz w:val="24"/>
              </w:rPr>
              <w:t>于</w:t>
            </w:r>
            <w:r w:rsidR="001A47A9" w:rsidRPr="0006340F">
              <w:rPr>
                <w:rFonts w:hint="eastAsia"/>
                <w:sz w:val="24"/>
              </w:rPr>
              <w:t>2024</w:t>
            </w:r>
            <w:r w:rsidR="001A47A9" w:rsidRPr="0006340F">
              <w:rPr>
                <w:rFonts w:hint="eastAsia"/>
                <w:sz w:val="24"/>
              </w:rPr>
              <w:t>年</w:t>
            </w:r>
            <w:r w:rsidR="001A47A9" w:rsidRPr="0006340F">
              <w:rPr>
                <w:rFonts w:hint="eastAsia"/>
                <w:sz w:val="24"/>
              </w:rPr>
              <w:t>3</w:t>
            </w:r>
            <w:r w:rsidR="001A47A9" w:rsidRPr="0006340F">
              <w:rPr>
                <w:rFonts w:hint="eastAsia"/>
                <w:sz w:val="24"/>
              </w:rPr>
              <w:t>月</w:t>
            </w:r>
            <w:r w:rsidR="007418C4" w:rsidRPr="0006340F">
              <w:rPr>
                <w:rFonts w:hint="eastAsia"/>
                <w:sz w:val="24"/>
              </w:rPr>
              <w:t>通过验收</w:t>
            </w:r>
            <w:r w:rsidR="001A47A9" w:rsidRPr="0006340F">
              <w:rPr>
                <w:rFonts w:hint="eastAsia"/>
                <w:sz w:val="24"/>
              </w:rPr>
              <w:t>工作</w:t>
            </w:r>
            <w:r w:rsidR="007418C4" w:rsidRPr="0006340F">
              <w:rPr>
                <w:rFonts w:hint="eastAsia"/>
                <w:sz w:val="24"/>
              </w:rPr>
              <w:t>。根据竣工环境保护验收报告，项目实际建设过程建设</w:t>
            </w:r>
            <w:r w:rsidR="00A03DB3" w:rsidRPr="0006340F">
              <w:rPr>
                <w:rFonts w:hint="eastAsia"/>
                <w:sz w:val="24"/>
              </w:rPr>
              <w:t>了</w:t>
            </w:r>
            <w:r w:rsidR="007418C4" w:rsidRPr="0006340F">
              <w:rPr>
                <w:rFonts w:hint="eastAsia"/>
                <w:sz w:val="24"/>
              </w:rPr>
              <w:t>年处理</w:t>
            </w:r>
            <w:r w:rsidR="007418C4" w:rsidRPr="0006340F">
              <w:rPr>
                <w:rFonts w:hint="eastAsia"/>
                <w:sz w:val="24"/>
              </w:rPr>
              <w:t>2</w:t>
            </w:r>
            <w:r w:rsidR="007418C4" w:rsidRPr="0006340F">
              <w:rPr>
                <w:rFonts w:hint="eastAsia"/>
                <w:sz w:val="24"/>
              </w:rPr>
              <w:t>万吨废电解质块生产线</w:t>
            </w:r>
            <w:r w:rsidR="007418C4" w:rsidRPr="0006340F">
              <w:rPr>
                <w:rFonts w:hint="eastAsia"/>
                <w:sz w:val="24"/>
              </w:rPr>
              <w:t>1</w:t>
            </w:r>
            <w:r w:rsidR="007418C4" w:rsidRPr="0006340F">
              <w:rPr>
                <w:rFonts w:hint="eastAsia"/>
                <w:sz w:val="24"/>
              </w:rPr>
              <w:t>条，包括酸化搅拌加热、固液分离、酸度调节、烘干和包装工序，建设一台</w:t>
            </w:r>
            <w:r w:rsidR="007418C4" w:rsidRPr="0006340F">
              <w:rPr>
                <w:rFonts w:hint="eastAsia"/>
                <w:sz w:val="24"/>
              </w:rPr>
              <w:t>4t/h</w:t>
            </w:r>
            <w:r w:rsidR="007418C4" w:rsidRPr="0006340F">
              <w:rPr>
                <w:rFonts w:hint="eastAsia"/>
                <w:sz w:val="24"/>
              </w:rPr>
              <w:t>燃气锅炉。</w:t>
            </w:r>
            <w:r w:rsidR="00A03DB3" w:rsidRPr="0006340F">
              <w:rPr>
                <w:rFonts w:hint="eastAsia"/>
                <w:sz w:val="24"/>
              </w:rPr>
              <w:t>原料烘干、辊压预烘干及天然气回转烘干炉未建设，</w:t>
            </w:r>
            <w:bookmarkStart w:id="1" w:name="_Hlk164116389"/>
            <w:r w:rsidR="00A03DB3" w:rsidRPr="0006340F">
              <w:rPr>
                <w:rFonts w:hint="eastAsia"/>
                <w:sz w:val="24"/>
              </w:rPr>
              <w:t>已建</w:t>
            </w:r>
            <w:r w:rsidR="00A03DB3" w:rsidRPr="0006340F">
              <w:rPr>
                <w:rFonts w:hint="eastAsia"/>
                <w:sz w:val="24"/>
              </w:rPr>
              <w:t>1</w:t>
            </w:r>
            <w:r w:rsidR="00A03DB3" w:rsidRPr="0006340F">
              <w:rPr>
                <w:rFonts w:hint="eastAsia"/>
                <w:sz w:val="24"/>
              </w:rPr>
              <w:t>台</w:t>
            </w:r>
            <w:r w:rsidR="00A03DB3" w:rsidRPr="0006340F">
              <w:rPr>
                <w:rFonts w:hint="eastAsia"/>
                <w:sz w:val="24"/>
              </w:rPr>
              <w:t>4t/h</w:t>
            </w:r>
            <w:r w:rsidR="00A03DB3" w:rsidRPr="0006340F">
              <w:rPr>
                <w:rFonts w:hint="eastAsia"/>
                <w:sz w:val="24"/>
              </w:rPr>
              <w:t>燃气蒸汽锅炉为成品烘干</w:t>
            </w:r>
            <w:r w:rsidR="00A877F9" w:rsidRPr="0006340F">
              <w:rPr>
                <w:rFonts w:hint="eastAsia"/>
                <w:sz w:val="24"/>
              </w:rPr>
              <w:t>及</w:t>
            </w:r>
            <w:r w:rsidR="00A877F9" w:rsidRPr="0006340F">
              <w:rPr>
                <w:rFonts w:hint="eastAsia"/>
                <w:sz w:val="24"/>
              </w:rPr>
              <w:t>MVR</w:t>
            </w:r>
            <w:r w:rsidR="00A877F9" w:rsidRPr="0006340F">
              <w:rPr>
                <w:rFonts w:hint="eastAsia"/>
                <w:sz w:val="24"/>
              </w:rPr>
              <w:t>蒸发器、“三</w:t>
            </w:r>
            <w:r w:rsidR="008A4B30">
              <w:rPr>
                <w:rFonts w:hint="eastAsia"/>
                <w:sz w:val="24"/>
              </w:rPr>
              <w:t>效</w:t>
            </w:r>
            <w:r w:rsidR="00A877F9" w:rsidRPr="0006340F">
              <w:rPr>
                <w:rFonts w:hint="eastAsia"/>
                <w:sz w:val="24"/>
              </w:rPr>
              <w:t>”蒸发器</w:t>
            </w:r>
            <w:r w:rsidR="00A03DB3" w:rsidRPr="0006340F">
              <w:rPr>
                <w:rFonts w:hint="eastAsia"/>
                <w:sz w:val="24"/>
              </w:rPr>
              <w:t>提供热源间，原料烘干、辊压预烘干及天然气回转烘干炉不再建设，根据试运行期间运行情况，</w:t>
            </w:r>
            <w:r w:rsidR="00961806" w:rsidRPr="0006340F">
              <w:rPr>
                <w:rFonts w:hint="eastAsia"/>
                <w:sz w:val="24"/>
              </w:rPr>
              <w:t>成品烘干及</w:t>
            </w:r>
            <w:r w:rsidR="00961806" w:rsidRPr="0006340F">
              <w:rPr>
                <w:rFonts w:hint="eastAsia"/>
                <w:sz w:val="24"/>
              </w:rPr>
              <w:t>MVR</w:t>
            </w:r>
            <w:r w:rsidR="00961806" w:rsidRPr="0006340F">
              <w:rPr>
                <w:rFonts w:hint="eastAsia"/>
                <w:sz w:val="24"/>
              </w:rPr>
              <w:t>蒸发器、“</w:t>
            </w:r>
            <w:r w:rsidR="008A4B30" w:rsidRPr="0006340F">
              <w:rPr>
                <w:rFonts w:hint="eastAsia"/>
                <w:sz w:val="24"/>
              </w:rPr>
              <w:t>三</w:t>
            </w:r>
            <w:r w:rsidR="008A4B30">
              <w:rPr>
                <w:rFonts w:hint="eastAsia"/>
                <w:sz w:val="24"/>
              </w:rPr>
              <w:t>效</w:t>
            </w:r>
            <w:r w:rsidR="00961806" w:rsidRPr="0006340F">
              <w:rPr>
                <w:rFonts w:hint="eastAsia"/>
                <w:sz w:val="24"/>
              </w:rPr>
              <w:t>”蒸发器供热蒸汽需求量约为</w:t>
            </w:r>
            <w:r w:rsidR="00961806" w:rsidRPr="0006340F">
              <w:rPr>
                <w:rFonts w:hint="eastAsia"/>
                <w:sz w:val="24"/>
              </w:rPr>
              <w:t>9t/h</w:t>
            </w:r>
            <w:r w:rsidR="00961806" w:rsidRPr="0006340F">
              <w:rPr>
                <w:rFonts w:hint="eastAsia"/>
                <w:sz w:val="24"/>
              </w:rPr>
              <w:t>，</w:t>
            </w:r>
            <w:r w:rsidR="00A03DB3" w:rsidRPr="0006340F">
              <w:rPr>
                <w:rFonts w:hint="eastAsia"/>
                <w:sz w:val="24"/>
              </w:rPr>
              <w:t>项目</w:t>
            </w:r>
            <w:r w:rsidR="00A03DB3" w:rsidRPr="0006340F">
              <w:rPr>
                <w:rFonts w:hint="eastAsia"/>
                <w:sz w:val="24"/>
              </w:rPr>
              <w:t>4t/h</w:t>
            </w:r>
            <w:r w:rsidR="00A03DB3" w:rsidRPr="0006340F">
              <w:rPr>
                <w:rFonts w:hint="eastAsia"/>
                <w:sz w:val="24"/>
              </w:rPr>
              <w:t>燃气蒸汽锅炉无法满足生产用热需求，因此企业</w:t>
            </w:r>
            <w:r w:rsidR="00FB2568" w:rsidRPr="0006340F">
              <w:rPr>
                <w:rFonts w:hint="eastAsia"/>
                <w:sz w:val="24"/>
              </w:rPr>
              <w:t>计划</w:t>
            </w:r>
            <w:r w:rsidR="00DB53AC" w:rsidRPr="0006340F">
              <w:rPr>
                <w:rFonts w:hint="eastAsia"/>
                <w:sz w:val="24"/>
              </w:rPr>
              <w:t>扩建</w:t>
            </w:r>
            <w:r w:rsidR="00FB2568" w:rsidRPr="0006340F">
              <w:rPr>
                <w:rFonts w:hint="eastAsia"/>
                <w:sz w:val="24"/>
              </w:rPr>
              <w:t>一台</w:t>
            </w:r>
            <w:r w:rsidR="00FB2568" w:rsidRPr="0006340F">
              <w:rPr>
                <w:rFonts w:hint="eastAsia"/>
                <w:sz w:val="24"/>
              </w:rPr>
              <w:t>1</w:t>
            </w:r>
            <w:r w:rsidR="00FB2568" w:rsidRPr="0006340F">
              <w:rPr>
                <w:sz w:val="24"/>
              </w:rPr>
              <w:t>0</w:t>
            </w:r>
            <w:r w:rsidR="00FB2568" w:rsidRPr="0006340F">
              <w:rPr>
                <w:rFonts w:hint="eastAsia"/>
                <w:sz w:val="24"/>
              </w:rPr>
              <w:t>t</w:t>
            </w:r>
            <w:r w:rsidR="00FB2568" w:rsidRPr="0006340F">
              <w:rPr>
                <w:sz w:val="24"/>
              </w:rPr>
              <w:t>/</w:t>
            </w:r>
            <w:r w:rsidR="00FB2568" w:rsidRPr="0006340F">
              <w:rPr>
                <w:rFonts w:hint="eastAsia"/>
                <w:sz w:val="24"/>
              </w:rPr>
              <w:t>h</w:t>
            </w:r>
            <w:r w:rsidR="00FB2568" w:rsidRPr="0006340F">
              <w:rPr>
                <w:rFonts w:hint="eastAsia"/>
                <w:sz w:val="24"/>
              </w:rPr>
              <w:t>燃气蒸汽锅炉生产蒸汽</w:t>
            </w:r>
            <w:r w:rsidR="00301189" w:rsidRPr="0006340F">
              <w:rPr>
                <w:rFonts w:hint="eastAsia"/>
                <w:sz w:val="24"/>
              </w:rPr>
              <w:t>，为项目</w:t>
            </w:r>
            <w:r w:rsidR="00FB2568" w:rsidRPr="0006340F">
              <w:rPr>
                <w:rFonts w:hint="eastAsia"/>
                <w:sz w:val="24"/>
              </w:rPr>
              <w:t>成品烘干</w:t>
            </w:r>
            <w:r w:rsidR="00301189" w:rsidRPr="0006340F">
              <w:rPr>
                <w:rFonts w:hint="eastAsia"/>
                <w:sz w:val="24"/>
              </w:rPr>
              <w:t>工序</w:t>
            </w:r>
            <w:r w:rsidR="00A877F9" w:rsidRPr="0006340F">
              <w:rPr>
                <w:rFonts w:hint="eastAsia"/>
                <w:sz w:val="24"/>
              </w:rPr>
              <w:t>及</w:t>
            </w:r>
            <w:r w:rsidR="00A877F9" w:rsidRPr="0006340F">
              <w:rPr>
                <w:rFonts w:hint="eastAsia"/>
                <w:sz w:val="24"/>
              </w:rPr>
              <w:t>MVR</w:t>
            </w:r>
            <w:r w:rsidR="00A877F9" w:rsidRPr="0006340F">
              <w:rPr>
                <w:rFonts w:hint="eastAsia"/>
                <w:sz w:val="24"/>
              </w:rPr>
              <w:t>蒸发系统、“</w:t>
            </w:r>
            <w:r w:rsidR="008A4B30" w:rsidRPr="0006340F">
              <w:rPr>
                <w:rFonts w:hint="eastAsia"/>
                <w:sz w:val="24"/>
              </w:rPr>
              <w:t>三</w:t>
            </w:r>
            <w:r w:rsidR="008A4B30">
              <w:rPr>
                <w:rFonts w:hint="eastAsia"/>
                <w:sz w:val="24"/>
              </w:rPr>
              <w:t>效</w:t>
            </w:r>
            <w:r w:rsidR="00A877F9" w:rsidRPr="0006340F">
              <w:rPr>
                <w:rFonts w:hint="eastAsia"/>
                <w:sz w:val="24"/>
              </w:rPr>
              <w:t>”蒸发器</w:t>
            </w:r>
            <w:r w:rsidR="00301189" w:rsidRPr="0006340F">
              <w:rPr>
                <w:rFonts w:hint="eastAsia"/>
                <w:sz w:val="24"/>
              </w:rPr>
              <w:t>提供热源</w:t>
            </w:r>
            <w:r w:rsidR="00961806" w:rsidRPr="0006340F">
              <w:rPr>
                <w:rFonts w:hint="eastAsia"/>
                <w:sz w:val="24"/>
              </w:rPr>
              <w:t>，冬季为厂区供暖提供热源</w:t>
            </w:r>
            <w:r w:rsidR="00FB2568" w:rsidRPr="0006340F">
              <w:rPr>
                <w:rFonts w:hint="eastAsia"/>
                <w:sz w:val="24"/>
              </w:rPr>
              <w:t>，</w:t>
            </w:r>
            <w:r w:rsidR="00A03DB3" w:rsidRPr="0006340F">
              <w:rPr>
                <w:rFonts w:hint="eastAsia"/>
                <w:sz w:val="24"/>
              </w:rPr>
              <w:t>本</w:t>
            </w:r>
            <w:r w:rsidR="00FB2568" w:rsidRPr="0006340F">
              <w:rPr>
                <w:rFonts w:hint="eastAsia"/>
                <w:sz w:val="24"/>
              </w:rPr>
              <w:t>项目建成后</w:t>
            </w:r>
            <w:r w:rsidR="00A03DB3" w:rsidRPr="0006340F">
              <w:rPr>
                <w:rFonts w:hint="eastAsia"/>
                <w:sz w:val="24"/>
              </w:rPr>
              <w:t>已建</w:t>
            </w:r>
            <w:r w:rsidR="00FB2568" w:rsidRPr="0006340F">
              <w:rPr>
                <w:rFonts w:hint="eastAsia"/>
                <w:sz w:val="24"/>
              </w:rPr>
              <w:t>4t/h</w:t>
            </w:r>
            <w:r w:rsidR="00FB2568" w:rsidRPr="0006340F">
              <w:rPr>
                <w:rFonts w:hint="eastAsia"/>
                <w:sz w:val="24"/>
              </w:rPr>
              <w:t>燃气蒸汽锅炉</w:t>
            </w:r>
            <w:r w:rsidR="00A03DB3" w:rsidRPr="0006340F">
              <w:rPr>
                <w:rFonts w:hint="eastAsia"/>
                <w:sz w:val="24"/>
              </w:rPr>
              <w:t>作为备用锅炉</w:t>
            </w:r>
            <w:r w:rsidR="00301189" w:rsidRPr="0006340F">
              <w:rPr>
                <w:rFonts w:hint="eastAsia"/>
                <w:sz w:val="24"/>
              </w:rPr>
              <w:t>。</w:t>
            </w:r>
            <w:bookmarkEnd w:id="1"/>
          </w:p>
          <w:p w14:paraId="357C925E" w14:textId="77777777" w:rsidR="00003867" w:rsidRPr="0006340F" w:rsidRDefault="00003867">
            <w:pPr>
              <w:adjustRightInd w:val="0"/>
              <w:snapToGrid w:val="0"/>
              <w:spacing w:line="480" w:lineRule="exact"/>
              <w:ind w:firstLineChars="200" w:firstLine="480"/>
              <w:rPr>
                <w:sz w:val="24"/>
              </w:rPr>
            </w:pPr>
            <w:r w:rsidRPr="0006340F">
              <w:rPr>
                <w:rFonts w:hint="eastAsia"/>
                <w:sz w:val="24"/>
              </w:rPr>
              <w:t>二、项目</w:t>
            </w:r>
            <w:r w:rsidRPr="0006340F">
              <w:rPr>
                <w:sz w:val="24"/>
              </w:rPr>
              <w:t>建设内容</w:t>
            </w:r>
          </w:p>
          <w:p w14:paraId="0707FCC3" w14:textId="77777777" w:rsidR="00A472DF" w:rsidRPr="0006340F" w:rsidRDefault="00B47EF3">
            <w:pPr>
              <w:adjustRightInd w:val="0"/>
              <w:snapToGrid w:val="0"/>
              <w:spacing w:line="480" w:lineRule="exact"/>
              <w:ind w:firstLineChars="200" w:firstLine="480"/>
              <w:rPr>
                <w:sz w:val="24"/>
              </w:rPr>
            </w:pPr>
            <w:r w:rsidRPr="0006340F">
              <w:rPr>
                <w:sz w:val="24"/>
              </w:rPr>
              <w:t>项目建设内容主要分为主体工程、辅助工程、公用工程、环保工程。</w:t>
            </w:r>
          </w:p>
          <w:p w14:paraId="58788BCC" w14:textId="77777777" w:rsidR="00A472DF" w:rsidRPr="0006340F" w:rsidRDefault="00B47EF3">
            <w:pPr>
              <w:pStyle w:val="-1"/>
              <w:ind w:firstLine="480"/>
              <w:rPr>
                <w:rFonts w:ascii="Times New Roman" w:hAnsi="Times New Roman" w:cs="Times New Roman"/>
              </w:rPr>
            </w:pPr>
            <w:r w:rsidRPr="0006340F">
              <w:rPr>
                <w:rFonts w:ascii="Times New Roman" w:hAnsi="Times New Roman" w:cs="Times New Roman"/>
              </w:rPr>
              <w:t>工程项目组成见表</w:t>
            </w:r>
            <w:r w:rsidRPr="0006340F">
              <w:rPr>
                <w:rFonts w:ascii="Times New Roman" w:hAnsi="Times New Roman" w:cs="Times New Roman"/>
              </w:rPr>
              <w:t>2-1</w:t>
            </w:r>
            <w:r w:rsidRPr="0006340F">
              <w:rPr>
                <w:rFonts w:ascii="Times New Roman" w:hAnsi="Times New Roman" w:cs="Times New Roman"/>
              </w:rPr>
              <w:t>。</w:t>
            </w:r>
          </w:p>
          <w:p w14:paraId="2397EB7A" w14:textId="77777777" w:rsidR="00A472DF" w:rsidRPr="0006340F" w:rsidRDefault="00B47EF3">
            <w:pPr>
              <w:pStyle w:val="aff4"/>
              <w:spacing w:line="240" w:lineRule="auto"/>
              <w:ind w:firstLine="420"/>
              <w:rPr>
                <w:rFonts w:hAnsi="Times New Roman"/>
                <w:color w:val="auto"/>
              </w:rPr>
            </w:pPr>
            <w:r w:rsidRPr="0006340F">
              <w:rPr>
                <w:rFonts w:eastAsia="黑体" w:hAnsi="Times New Roman"/>
                <w:b w:val="0"/>
                <w:bCs w:val="0"/>
                <w:color w:val="auto"/>
                <w:sz w:val="21"/>
                <w:szCs w:val="21"/>
              </w:rPr>
              <w:t>表</w:t>
            </w:r>
            <w:r w:rsidRPr="0006340F">
              <w:rPr>
                <w:rFonts w:eastAsia="黑体" w:hAnsi="Times New Roman"/>
                <w:b w:val="0"/>
                <w:bCs w:val="0"/>
                <w:color w:val="auto"/>
                <w:sz w:val="21"/>
                <w:szCs w:val="21"/>
              </w:rPr>
              <w:t xml:space="preserve">2-1                     </w:t>
            </w:r>
            <w:r w:rsidRPr="0006340F">
              <w:rPr>
                <w:rFonts w:eastAsia="黑体" w:hAnsi="Times New Roman"/>
                <w:b w:val="0"/>
                <w:bCs w:val="0"/>
                <w:color w:val="auto"/>
                <w:sz w:val="21"/>
                <w:szCs w:val="21"/>
              </w:rPr>
              <w:t>项目建设内容一览表</w:t>
            </w:r>
          </w:p>
          <w:tbl>
            <w:tblPr>
              <w:tblW w:w="8394" w:type="dxa"/>
              <w:jc w:val="center"/>
              <w:tblBorders>
                <w:top w:val="single" w:sz="12" w:space="0" w:color="auto"/>
                <w:bottom w:val="single" w:sz="12" w:space="0" w:color="auto"/>
                <w:insideH w:val="single" w:sz="6" w:space="0" w:color="auto"/>
                <w:insideV w:val="single" w:sz="4" w:space="0" w:color="auto"/>
              </w:tblBorders>
              <w:tblLook w:val="04A0" w:firstRow="1" w:lastRow="0" w:firstColumn="1" w:lastColumn="0" w:noHBand="0" w:noVBand="1"/>
            </w:tblPr>
            <w:tblGrid>
              <w:gridCol w:w="751"/>
              <w:gridCol w:w="775"/>
              <w:gridCol w:w="5540"/>
              <w:gridCol w:w="1328"/>
            </w:tblGrid>
            <w:tr w:rsidR="00171F18" w:rsidRPr="0006340F" w14:paraId="1D28C7BF" w14:textId="77777777" w:rsidTr="00A03DB3">
              <w:trPr>
                <w:trHeight w:val="340"/>
                <w:jc w:val="center"/>
              </w:trPr>
              <w:tc>
                <w:tcPr>
                  <w:tcW w:w="1526" w:type="dxa"/>
                  <w:gridSpan w:val="2"/>
                  <w:vAlign w:val="center"/>
                </w:tcPr>
                <w:p w14:paraId="16315D0C" w14:textId="77777777" w:rsidR="00A472DF" w:rsidRPr="0006340F" w:rsidRDefault="00B47EF3" w:rsidP="008F54F6">
                  <w:pPr>
                    <w:widowControl/>
                    <w:jc w:val="center"/>
                    <w:rPr>
                      <w:kern w:val="0"/>
                      <w:szCs w:val="21"/>
                    </w:rPr>
                  </w:pPr>
                  <w:r w:rsidRPr="0006340F">
                    <w:rPr>
                      <w:kern w:val="0"/>
                      <w:szCs w:val="21"/>
                    </w:rPr>
                    <w:t>项目组成</w:t>
                  </w:r>
                </w:p>
              </w:tc>
              <w:tc>
                <w:tcPr>
                  <w:tcW w:w="5540" w:type="dxa"/>
                  <w:vAlign w:val="center"/>
                </w:tcPr>
                <w:p w14:paraId="7ECB51E6" w14:textId="77777777" w:rsidR="00A472DF" w:rsidRPr="0006340F" w:rsidRDefault="00B47EF3" w:rsidP="008F54F6">
                  <w:pPr>
                    <w:widowControl/>
                    <w:jc w:val="center"/>
                    <w:rPr>
                      <w:kern w:val="0"/>
                      <w:szCs w:val="21"/>
                    </w:rPr>
                  </w:pPr>
                  <w:r w:rsidRPr="0006340F">
                    <w:rPr>
                      <w:kern w:val="0"/>
                      <w:szCs w:val="21"/>
                    </w:rPr>
                    <w:t>工程内容及规模</w:t>
                  </w:r>
                </w:p>
              </w:tc>
              <w:tc>
                <w:tcPr>
                  <w:tcW w:w="1328" w:type="dxa"/>
                  <w:vAlign w:val="center"/>
                </w:tcPr>
                <w:p w14:paraId="5911DBC4" w14:textId="77777777" w:rsidR="00A472DF" w:rsidRPr="0006340F" w:rsidRDefault="00B47EF3" w:rsidP="008F54F6">
                  <w:pPr>
                    <w:widowControl/>
                    <w:jc w:val="center"/>
                    <w:rPr>
                      <w:kern w:val="0"/>
                      <w:szCs w:val="21"/>
                    </w:rPr>
                  </w:pPr>
                  <w:r w:rsidRPr="0006340F">
                    <w:rPr>
                      <w:kern w:val="0"/>
                      <w:szCs w:val="21"/>
                    </w:rPr>
                    <w:t>备注</w:t>
                  </w:r>
                </w:p>
              </w:tc>
            </w:tr>
            <w:tr w:rsidR="00171F18" w:rsidRPr="0006340F" w14:paraId="6FE62F8F" w14:textId="77777777" w:rsidTr="00A03DB3">
              <w:trPr>
                <w:trHeight w:val="340"/>
                <w:jc w:val="center"/>
              </w:trPr>
              <w:tc>
                <w:tcPr>
                  <w:tcW w:w="751" w:type="dxa"/>
                  <w:vAlign w:val="center"/>
                </w:tcPr>
                <w:p w14:paraId="4083A02F" w14:textId="77777777" w:rsidR="00A472DF" w:rsidRPr="0006340F" w:rsidRDefault="00B47EF3" w:rsidP="008F54F6">
                  <w:pPr>
                    <w:widowControl/>
                    <w:jc w:val="center"/>
                    <w:rPr>
                      <w:kern w:val="0"/>
                      <w:szCs w:val="21"/>
                    </w:rPr>
                  </w:pPr>
                  <w:r w:rsidRPr="0006340F">
                    <w:rPr>
                      <w:kern w:val="0"/>
                      <w:szCs w:val="21"/>
                    </w:rPr>
                    <w:lastRenderedPageBreak/>
                    <w:t>主体工程</w:t>
                  </w:r>
                </w:p>
              </w:tc>
              <w:tc>
                <w:tcPr>
                  <w:tcW w:w="775" w:type="dxa"/>
                  <w:vAlign w:val="center"/>
                </w:tcPr>
                <w:p w14:paraId="14A514F3" w14:textId="77777777" w:rsidR="00A472DF" w:rsidRPr="0006340F" w:rsidRDefault="00301189" w:rsidP="008F54F6">
                  <w:pPr>
                    <w:ind w:leftChars="-30" w:left="-63" w:rightChars="-30" w:right="-63"/>
                    <w:jc w:val="center"/>
                    <w:rPr>
                      <w:kern w:val="0"/>
                      <w:szCs w:val="21"/>
                    </w:rPr>
                  </w:pPr>
                  <w:r w:rsidRPr="0006340F">
                    <w:rPr>
                      <w:rFonts w:hint="eastAsia"/>
                      <w:kern w:val="0"/>
                      <w:szCs w:val="21"/>
                    </w:rPr>
                    <w:t>锅炉</w:t>
                  </w:r>
                </w:p>
              </w:tc>
              <w:tc>
                <w:tcPr>
                  <w:tcW w:w="5540" w:type="dxa"/>
                  <w:vAlign w:val="center"/>
                </w:tcPr>
                <w:p w14:paraId="1C217B02" w14:textId="72B2AC85" w:rsidR="00A472DF" w:rsidRPr="0006340F" w:rsidRDefault="00A03DB3" w:rsidP="008F54F6">
                  <w:pPr>
                    <w:ind w:leftChars="-30" w:left="-63" w:rightChars="-30" w:right="-63"/>
                    <w:jc w:val="center"/>
                    <w:rPr>
                      <w:kern w:val="0"/>
                      <w:szCs w:val="21"/>
                    </w:rPr>
                  </w:pPr>
                  <w:r w:rsidRPr="0006340F">
                    <w:rPr>
                      <w:rFonts w:hint="eastAsia"/>
                      <w:kern w:val="0"/>
                      <w:szCs w:val="21"/>
                    </w:rPr>
                    <w:t>利用已建</w:t>
                  </w:r>
                  <w:r w:rsidRPr="0006340F">
                    <w:rPr>
                      <w:rFonts w:hint="eastAsia"/>
                      <w:kern w:val="0"/>
                      <w:szCs w:val="21"/>
                    </w:rPr>
                    <w:t>1</w:t>
                  </w:r>
                  <w:r w:rsidRPr="0006340F">
                    <w:rPr>
                      <w:rFonts w:hint="eastAsia"/>
                      <w:kern w:val="0"/>
                      <w:szCs w:val="21"/>
                    </w:rPr>
                    <w:t>座</w:t>
                  </w:r>
                  <w:r w:rsidR="009B2B5C" w:rsidRPr="0006340F">
                    <w:rPr>
                      <w:rFonts w:hint="eastAsia"/>
                      <w:kern w:val="0"/>
                      <w:szCs w:val="21"/>
                    </w:rPr>
                    <w:t>锅炉房</w:t>
                  </w:r>
                  <w:r w:rsidR="00ED1694" w:rsidRPr="0006340F">
                    <w:rPr>
                      <w:rFonts w:hint="eastAsia"/>
                      <w:kern w:val="0"/>
                      <w:szCs w:val="21"/>
                    </w:rPr>
                    <w:t>，占地面积为</w:t>
                  </w:r>
                  <w:r w:rsidR="009B2B5C" w:rsidRPr="0006340F">
                    <w:rPr>
                      <w:rFonts w:hint="eastAsia"/>
                      <w:kern w:val="0"/>
                      <w:szCs w:val="21"/>
                    </w:rPr>
                    <w:t>6</w:t>
                  </w:r>
                  <w:r w:rsidR="009B2B5C" w:rsidRPr="0006340F">
                    <w:rPr>
                      <w:kern w:val="0"/>
                      <w:szCs w:val="21"/>
                    </w:rPr>
                    <w:t>0</w:t>
                  </w:r>
                  <w:r w:rsidR="00ED1694" w:rsidRPr="0006340F">
                    <w:rPr>
                      <w:rFonts w:hint="eastAsia"/>
                      <w:kern w:val="0"/>
                      <w:szCs w:val="21"/>
                    </w:rPr>
                    <w:t>m</w:t>
                  </w:r>
                  <w:r w:rsidR="00ED1694" w:rsidRPr="0006340F">
                    <w:rPr>
                      <w:kern w:val="0"/>
                      <w:szCs w:val="21"/>
                      <w:vertAlign w:val="superscript"/>
                    </w:rPr>
                    <w:t>2</w:t>
                  </w:r>
                  <w:r w:rsidR="00EA484E" w:rsidRPr="0006340F">
                    <w:rPr>
                      <w:rFonts w:hint="eastAsia"/>
                      <w:kern w:val="0"/>
                      <w:szCs w:val="21"/>
                    </w:rPr>
                    <w:t>，</w:t>
                  </w:r>
                  <w:r w:rsidR="009B2B5C" w:rsidRPr="0006340F">
                    <w:rPr>
                      <w:rFonts w:hint="eastAsia"/>
                      <w:kern w:val="0"/>
                      <w:szCs w:val="21"/>
                    </w:rPr>
                    <w:t>内</w:t>
                  </w:r>
                  <w:r w:rsidRPr="0006340F">
                    <w:rPr>
                      <w:rFonts w:hint="eastAsia"/>
                      <w:kern w:val="0"/>
                      <w:szCs w:val="21"/>
                    </w:rPr>
                    <w:t>新增</w:t>
                  </w:r>
                  <w:r w:rsidR="009B2B5C" w:rsidRPr="0006340F">
                    <w:rPr>
                      <w:rFonts w:hint="eastAsia"/>
                      <w:kern w:val="0"/>
                      <w:szCs w:val="21"/>
                    </w:rPr>
                    <w:t>1</w:t>
                  </w:r>
                  <w:r w:rsidR="009B2B5C" w:rsidRPr="0006340F">
                    <w:rPr>
                      <w:rFonts w:hint="eastAsia"/>
                      <w:kern w:val="0"/>
                      <w:szCs w:val="21"/>
                    </w:rPr>
                    <w:t>台</w:t>
                  </w:r>
                  <w:r w:rsidR="009B2B5C" w:rsidRPr="0006340F">
                    <w:rPr>
                      <w:rFonts w:hint="eastAsia"/>
                      <w:kern w:val="0"/>
                      <w:szCs w:val="21"/>
                    </w:rPr>
                    <w:t>1</w:t>
                  </w:r>
                  <w:r w:rsidR="009B2B5C" w:rsidRPr="0006340F">
                    <w:rPr>
                      <w:kern w:val="0"/>
                      <w:szCs w:val="21"/>
                    </w:rPr>
                    <w:t>0</w:t>
                  </w:r>
                  <w:r w:rsidR="009B2B5C" w:rsidRPr="0006340F">
                    <w:rPr>
                      <w:rFonts w:hint="eastAsia"/>
                      <w:kern w:val="0"/>
                      <w:szCs w:val="21"/>
                    </w:rPr>
                    <w:t>t</w:t>
                  </w:r>
                  <w:r w:rsidR="009B2B5C" w:rsidRPr="0006340F">
                    <w:rPr>
                      <w:kern w:val="0"/>
                      <w:szCs w:val="21"/>
                    </w:rPr>
                    <w:t>/</w:t>
                  </w:r>
                  <w:r w:rsidR="009B2B5C" w:rsidRPr="0006340F">
                    <w:rPr>
                      <w:rFonts w:hint="eastAsia"/>
                      <w:kern w:val="0"/>
                      <w:szCs w:val="21"/>
                    </w:rPr>
                    <w:t>h</w:t>
                  </w:r>
                  <w:r w:rsidR="009B2B5C" w:rsidRPr="0006340F">
                    <w:rPr>
                      <w:rFonts w:hint="eastAsia"/>
                      <w:kern w:val="0"/>
                      <w:szCs w:val="21"/>
                    </w:rPr>
                    <w:t>燃气蒸汽锅炉</w:t>
                  </w:r>
                </w:p>
              </w:tc>
              <w:tc>
                <w:tcPr>
                  <w:tcW w:w="1328" w:type="dxa"/>
                  <w:vAlign w:val="center"/>
                </w:tcPr>
                <w:p w14:paraId="4B78AF34" w14:textId="0F4D6608" w:rsidR="00A472DF" w:rsidRPr="0006340F" w:rsidRDefault="00A877F9" w:rsidP="008F54F6">
                  <w:pPr>
                    <w:widowControl/>
                    <w:jc w:val="center"/>
                    <w:rPr>
                      <w:kern w:val="0"/>
                      <w:szCs w:val="21"/>
                    </w:rPr>
                  </w:pPr>
                  <w:r w:rsidRPr="0006340F">
                    <w:rPr>
                      <w:rFonts w:hint="eastAsia"/>
                      <w:kern w:val="0"/>
                      <w:szCs w:val="21"/>
                    </w:rPr>
                    <w:t>拟建</w:t>
                  </w:r>
                </w:p>
              </w:tc>
            </w:tr>
            <w:tr w:rsidR="00171F18" w:rsidRPr="0006340F" w14:paraId="008FFE4B" w14:textId="77777777" w:rsidTr="00A03DB3">
              <w:trPr>
                <w:trHeight w:val="340"/>
                <w:jc w:val="center"/>
              </w:trPr>
              <w:tc>
                <w:tcPr>
                  <w:tcW w:w="751" w:type="dxa"/>
                  <w:vAlign w:val="center"/>
                </w:tcPr>
                <w:p w14:paraId="6CBB80B3" w14:textId="77777777" w:rsidR="00BE3F6B" w:rsidRPr="0006340F" w:rsidRDefault="00BE3F6B" w:rsidP="00BE3F6B">
                  <w:pPr>
                    <w:widowControl/>
                    <w:jc w:val="center"/>
                    <w:rPr>
                      <w:kern w:val="0"/>
                      <w:szCs w:val="21"/>
                    </w:rPr>
                  </w:pPr>
                  <w:r w:rsidRPr="0006340F">
                    <w:rPr>
                      <w:kern w:val="0"/>
                      <w:szCs w:val="21"/>
                    </w:rPr>
                    <w:t>辅助工程</w:t>
                  </w:r>
                </w:p>
              </w:tc>
              <w:tc>
                <w:tcPr>
                  <w:tcW w:w="775" w:type="dxa"/>
                  <w:vAlign w:val="center"/>
                </w:tcPr>
                <w:p w14:paraId="704547B0" w14:textId="77777777" w:rsidR="00BE3F6B" w:rsidRPr="0006340F" w:rsidRDefault="00476ABB" w:rsidP="00476ABB">
                  <w:pPr>
                    <w:ind w:leftChars="-30" w:left="-63" w:rightChars="-30" w:right="-63"/>
                    <w:jc w:val="center"/>
                    <w:rPr>
                      <w:kern w:val="0"/>
                      <w:szCs w:val="21"/>
                    </w:rPr>
                  </w:pPr>
                  <w:r w:rsidRPr="0006340F">
                    <w:rPr>
                      <w:rFonts w:hint="eastAsia"/>
                      <w:kern w:val="0"/>
                      <w:szCs w:val="21"/>
                    </w:rPr>
                    <w:t>软水</w:t>
                  </w:r>
                  <w:r w:rsidRPr="0006340F">
                    <w:rPr>
                      <w:rFonts w:hint="eastAsia"/>
                      <w:kern w:val="0"/>
                      <w:szCs w:val="21"/>
                    </w:rPr>
                    <w:t xml:space="preserve"> </w:t>
                  </w:r>
                  <w:r w:rsidRPr="0006340F">
                    <w:rPr>
                      <w:rFonts w:hint="eastAsia"/>
                      <w:kern w:val="0"/>
                      <w:szCs w:val="21"/>
                    </w:rPr>
                    <w:t>系统</w:t>
                  </w:r>
                </w:p>
              </w:tc>
              <w:tc>
                <w:tcPr>
                  <w:tcW w:w="5540" w:type="dxa"/>
                  <w:vAlign w:val="center"/>
                </w:tcPr>
                <w:p w14:paraId="2CDC2419" w14:textId="77777777" w:rsidR="00BE3F6B" w:rsidRPr="0006340F" w:rsidRDefault="00476ABB" w:rsidP="00476ABB">
                  <w:pPr>
                    <w:ind w:leftChars="-30" w:left="-63" w:rightChars="-30" w:right="-63"/>
                    <w:jc w:val="center"/>
                    <w:rPr>
                      <w:kern w:val="0"/>
                      <w:szCs w:val="21"/>
                    </w:rPr>
                  </w:pPr>
                  <w:r w:rsidRPr="0006340F">
                    <w:rPr>
                      <w:rFonts w:hint="eastAsia"/>
                      <w:kern w:val="0"/>
                      <w:szCs w:val="21"/>
                    </w:rPr>
                    <w:t>在锅炉房内建设一套</w:t>
                  </w:r>
                  <w:r w:rsidRPr="0006340F">
                    <w:rPr>
                      <w:rFonts w:hint="eastAsia"/>
                      <w:kern w:val="0"/>
                      <w:szCs w:val="21"/>
                    </w:rPr>
                    <w:t>1</w:t>
                  </w:r>
                  <w:r w:rsidRPr="0006340F">
                    <w:rPr>
                      <w:kern w:val="0"/>
                      <w:szCs w:val="21"/>
                    </w:rPr>
                    <w:t>0</w:t>
                  </w:r>
                  <w:r w:rsidRPr="0006340F">
                    <w:rPr>
                      <w:rFonts w:hint="eastAsia"/>
                      <w:kern w:val="0"/>
                      <w:szCs w:val="21"/>
                    </w:rPr>
                    <w:t>t</w:t>
                  </w:r>
                  <w:r w:rsidRPr="0006340F">
                    <w:rPr>
                      <w:kern w:val="0"/>
                      <w:szCs w:val="21"/>
                    </w:rPr>
                    <w:t>/</w:t>
                  </w:r>
                  <w:r w:rsidRPr="0006340F">
                    <w:rPr>
                      <w:rFonts w:hint="eastAsia"/>
                      <w:kern w:val="0"/>
                      <w:szCs w:val="21"/>
                    </w:rPr>
                    <w:t>h</w:t>
                  </w:r>
                  <w:r w:rsidRPr="0006340F">
                    <w:rPr>
                      <w:rFonts w:hint="eastAsia"/>
                      <w:kern w:val="0"/>
                      <w:szCs w:val="21"/>
                    </w:rPr>
                    <w:t>软水制备系统，采用钠离子交换器</w:t>
                  </w:r>
                </w:p>
              </w:tc>
              <w:tc>
                <w:tcPr>
                  <w:tcW w:w="1328" w:type="dxa"/>
                  <w:vAlign w:val="center"/>
                </w:tcPr>
                <w:p w14:paraId="1461A1FC" w14:textId="2A5CFBE8" w:rsidR="00BE3F6B" w:rsidRPr="0006340F" w:rsidRDefault="00CA4DE1" w:rsidP="00BE3F6B">
                  <w:pPr>
                    <w:widowControl/>
                    <w:jc w:val="center"/>
                    <w:rPr>
                      <w:kern w:val="0"/>
                      <w:szCs w:val="21"/>
                    </w:rPr>
                  </w:pPr>
                  <w:r w:rsidRPr="0006340F">
                    <w:rPr>
                      <w:rFonts w:hint="eastAsia"/>
                      <w:kern w:val="0"/>
                      <w:szCs w:val="21"/>
                    </w:rPr>
                    <w:t>拟建</w:t>
                  </w:r>
                </w:p>
              </w:tc>
            </w:tr>
            <w:tr w:rsidR="00171F18" w:rsidRPr="0006340F" w14:paraId="59DD02E5" w14:textId="77777777" w:rsidTr="00A03DB3">
              <w:trPr>
                <w:trHeight w:val="340"/>
                <w:jc w:val="center"/>
              </w:trPr>
              <w:tc>
                <w:tcPr>
                  <w:tcW w:w="751" w:type="dxa"/>
                  <w:vMerge w:val="restart"/>
                  <w:vAlign w:val="center"/>
                </w:tcPr>
                <w:p w14:paraId="2F1B2A23" w14:textId="77777777" w:rsidR="00BE3F6B" w:rsidRPr="0006340F" w:rsidRDefault="00BE3F6B" w:rsidP="00BE3F6B">
                  <w:pPr>
                    <w:widowControl/>
                    <w:jc w:val="center"/>
                    <w:rPr>
                      <w:kern w:val="0"/>
                      <w:szCs w:val="21"/>
                    </w:rPr>
                  </w:pPr>
                  <w:r w:rsidRPr="0006340F">
                    <w:rPr>
                      <w:kern w:val="0"/>
                      <w:szCs w:val="21"/>
                    </w:rPr>
                    <w:t>公用工程</w:t>
                  </w:r>
                </w:p>
              </w:tc>
              <w:tc>
                <w:tcPr>
                  <w:tcW w:w="775" w:type="dxa"/>
                  <w:vAlign w:val="center"/>
                </w:tcPr>
                <w:p w14:paraId="402C3E9B" w14:textId="77777777" w:rsidR="00BE3F6B" w:rsidRPr="0006340F" w:rsidRDefault="00BE3F6B" w:rsidP="00BE3F6B">
                  <w:pPr>
                    <w:widowControl/>
                    <w:jc w:val="center"/>
                    <w:rPr>
                      <w:kern w:val="0"/>
                      <w:szCs w:val="21"/>
                    </w:rPr>
                  </w:pPr>
                  <w:r w:rsidRPr="0006340F">
                    <w:rPr>
                      <w:kern w:val="0"/>
                      <w:szCs w:val="21"/>
                    </w:rPr>
                    <w:t>供水</w:t>
                  </w:r>
                </w:p>
              </w:tc>
              <w:tc>
                <w:tcPr>
                  <w:tcW w:w="5540" w:type="dxa"/>
                  <w:vAlign w:val="center"/>
                </w:tcPr>
                <w:p w14:paraId="7C6AA6FF" w14:textId="77777777" w:rsidR="00BE3F6B" w:rsidRPr="0006340F" w:rsidRDefault="00BE3F6B" w:rsidP="00BE3F6B">
                  <w:pPr>
                    <w:widowControl/>
                    <w:jc w:val="center"/>
                    <w:rPr>
                      <w:kern w:val="0"/>
                      <w:szCs w:val="21"/>
                    </w:rPr>
                  </w:pPr>
                  <w:r w:rsidRPr="0006340F">
                    <w:rPr>
                      <w:rFonts w:hint="eastAsia"/>
                      <w:kern w:val="0"/>
                      <w:szCs w:val="21"/>
                    </w:rPr>
                    <w:t>项目供水由园区给水管网供给</w:t>
                  </w:r>
                </w:p>
              </w:tc>
              <w:tc>
                <w:tcPr>
                  <w:tcW w:w="1328" w:type="dxa"/>
                  <w:vAlign w:val="center"/>
                </w:tcPr>
                <w:p w14:paraId="22956F56" w14:textId="6502683A" w:rsidR="00BE3F6B" w:rsidRPr="0006340F" w:rsidRDefault="00CA4DE1" w:rsidP="00BE3F6B">
                  <w:pPr>
                    <w:widowControl/>
                    <w:jc w:val="center"/>
                    <w:rPr>
                      <w:kern w:val="0"/>
                      <w:szCs w:val="21"/>
                    </w:rPr>
                  </w:pPr>
                  <w:r w:rsidRPr="0006340F">
                    <w:rPr>
                      <w:rFonts w:hint="eastAsia"/>
                      <w:kern w:val="0"/>
                      <w:szCs w:val="21"/>
                    </w:rPr>
                    <w:t>已建</w:t>
                  </w:r>
                </w:p>
              </w:tc>
            </w:tr>
            <w:tr w:rsidR="00171F18" w:rsidRPr="0006340F" w14:paraId="63CB44E9" w14:textId="77777777" w:rsidTr="00A03DB3">
              <w:trPr>
                <w:trHeight w:val="340"/>
                <w:jc w:val="center"/>
              </w:trPr>
              <w:tc>
                <w:tcPr>
                  <w:tcW w:w="751" w:type="dxa"/>
                  <w:vMerge/>
                  <w:vAlign w:val="center"/>
                </w:tcPr>
                <w:p w14:paraId="0EC4DE11" w14:textId="77777777" w:rsidR="00BE3F6B" w:rsidRPr="0006340F" w:rsidRDefault="00BE3F6B" w:rsidP="00BE3F6B">
                  <w:pPr>
                    <w:widowControl/>
                    <w:jc w:val="center"/>
                    <w:rPr>
                      <w:kern w:val="0"/>
                      <w:szCs w:val="21"/>
                    </w:rPr>
                  </w:pPr>
                </w:p>
              </w:tc>
              <w:tc>
                <w:tcPr>
                  <w:tcW w:w="775" w:type="dxa"/>
                  <w:vAlign w:val="center"/>
                </w:tcPr>
                <w:p w14:paraId="3187E19B" w14:textId="77777777" w:rsidR="00BE3F6B" w:rsidRPr="0006340F" w:rsidRDefault="00BE3F6B" w:rsidP="00BE3F6B">
                  <w:pPr>
                    <w:widowControl/>
                    <w:jc w:val="center"/>
                    <w:rPr>
                      <w:kern w:val="0"/>
                      <w:szCs w:val="21"/>
                    </w:rPr>
                  </w:pPr>
                  <w:r w:rsidRPr="0006340F">
                    <w:rPr>
                      <w:kern w:val="0"/>
                      <w:szCs w:val="21"/>
                    </w:rPr>
                    <w:t>排水</w:t>
                  </w:r>
                </w:p>
              </w:tc>
              <w:tc>
                <w:tcPr>
                  <w:tcW w:w="5540" w:type="dxa"/>
                  <w:vAlign w:val="center"/>
                </w:tcPr>
                <w:p w14:paraId="44E6D053" w14:textId="77777777" w:rsidR="00BE3F6B" w:rsidRPr="0006340F" w:rsidRDefault="00BE3F6B" w:rsidP="00BE3F6B">
                  <w:pPr>
                    <w:widowControl/>
                    <w:jc w:val="center"/>
                    <w:rPr>
                      <w:kern w:val="0"/>
                      <w:szCs w:val="21"/>
                    </w:rPr>
                  </w:pPr>
                  <w:r w:rsidRPr="0006340F">
                    <w:rPr>
                      <w:rFonts w:hint="eastAsia"/>
                      <w:kern w:val="0"/>
                      <w:szCs w:val="21"/>
                    </w:rPr>
                    <w:t>项目</w:t>
                  </w:r>
                  <w:r w:rsidR="00476ABB" w:rsidRPr="0006340F">
                    <w:rPr>
                      <w:rFonts w:hint="eastAsia"/>
                      <w:kern w:val="0"/>
                      <w:szCs w:val="21"/>
                    </w:rPr>
                    <w:t>软水装置排污水及锅炉定期排污水全部排入园区管网进入园区污水处理厂处置</w:t>
                  </w:r>
                </w:p>
              </w:tc>
              <w:tc>
                <w:tcPr>
                  <w:tcW w:w="1328" w:type="dxa"/>
                  <w:vAlign w:val="center"/>
                </w:tcPr>
                <w:p w14:paraId="65D2D1E6" w14:textId="37A7BEE1" w:rsidR="00BE3F6B" w:rsidRPr="0006340F" w:rsidRDefault="00F03258" w:rsidP="00BE3F6B">
                  <w:pPr>
                    <w:widowControl/>
                    <w:jc w:val="center"/>
                    <w:rPr>
                      <w:kern w:val="0"/>
                      <w:szCs w:val="21"/>
                    </w:rPr>
                  </w:pPr>
                  <w:r w:rsidRPr="0006340F">
                    <w:rPr>
                      <w:rFonts w:hint="eastAsia"/>
                      <w:kern w:val="0"/>
                      <w:szCs w:val="21"/>
                    </w:rPr>
                    <w:t>拟建</w:t>
                  </w:r>
                </w:p>
              </w:tc>
            </w:tr>
            <w:tr w:rsidR="00171F18" w:rsidRPr="0006340F" w14:paraId="2ABDA15F" w14:textId="77777777" w:rsidTr="00A03DB3">
              <w:trPr>
                <w:trHeight w:val="340"/>
                <w:jc w:val="center"/>
              </w:trPr>
              <w:tc>
                <w:tcPr>
                  <w:tcW w:w="751" w:type="dxa"/>
                  <w:vMerge/>
                  <w:vAlign w:val="center"/>
                </w:tcPr>
                <w:p w14:paraId="081F8F1E" w14:textId="77777777" w:rsidR="00BE3F6B" w:rsidRPr="0006340F" w:rsidRDefault="00BE3F6B" w:rsidP="00BE3F6B">
                  <w:pPr>
                    <w:widowControl/>
                    <w:jc w:val="center"/>
                    <w:rPr>
                      <w:kern w:val="0"/>
                      <w:szCs w:val="21"/>
                    </w:rPr>
                  </w:pPr>
                </w:p>
              </w:tc>
              <w:tc>
                <w:tcPr>
                  <w:tcW w:w="775" w:type="dxa"/>
                  <w:vAlign w:val="center"/>
                </w:tcPr>
                <w:p w14:paraId="3DC217AA" w14:textId="77777777" w:rsidR="00BE3F6B" w:rsidRPr="0006340F" w:rsidRDefault="00BE3F6B" w:rsidP="00BE3F6B">
                  <w:pPr>
                    <w:widowControl/>
                    <w:jc w:val="center"/>
                    <w:rPr>
                      <w:kern w:val="0"/>
                      <w:szCs w:val="21"/>
                    </w:rPr>
                  </w:pPr>
                  <w:r w:rsidRPr="0006340F">
                    <w:rPr>
                      <w:kern w:val="0"/>
                      <w:szCs w:val="21"/>
                    </w:rPr>
                    <w:t>供电</w:t>
                  </w:r>
                </w:p>
              </w:tc>
              <w:tc>
                <w:tcPr>
                  <w:tcW w:w="5540" w:type="dxa"/>
                  <w:vAlign w:val="center"/>
                </w:tcPr>
                <w:p w14:paraId="5A129D36" w14:textId="77777777" w:rsidR="00BE3F6B" w:rsidRPr="0006340F" w:rsidRDefault="00BE3F6B" w:rsidP="00BE3F6B">
                  <w:pPr>
                    <w:widowControl/>
                    <w:jc w:val="center"/>
                    <w:rPr>
                      <w:kern w:val="0"/>
                      <w:szCs w:val="21"/>
                    </w:rPr>
                  </w:pPr>
                  <w:r w:rsidRPr="0006340F">
                    <w:rPr>
                      <w:rFonts w:hint="eastAsia"/>
                      <w:kern w:val="0"/>
                      <w:szCs w:val="21"/>
                    </w:rPr>
                    <w:t>项目供电接园区电网</w:t>
                  </w:r>
                </w:p>
              </w:tc>
              <w:tc>
                <w:tcPr>
                  <w:tcW w:w="1328" w:type="dxa"/>
                  <w:vAlign w:val="center"/>
                </w:tcPr>
                <w:p w14:paraId="17261343" w14:textId="647A56DE" w:rsidR="00BE3F6B" w:rsidRPr="0006340F" w:rsidRDefault="00CA4DE1" w:rsidP="00BE3F6B">
                  <w:pPr>
                    <w:widowControl/>
                    <w:jc w:val="center"/>
                    <w:rPr>
                      <w:kern w:val="0"/>
                      <w:szCs w:val="21"/>
                    </w:rPr>
                  </w:pPr>
                  <w:r w:rsidRPr="0006340F">
                    <w:rPr>
                      <w:rFonts w:hint="eastAsia"/>
                      <w:kern w:val="0"/>
                      <w:szCs w:val="21"/>
                    </w:rPr>
                    <w:t>已建</w:t>
                  </w:r>
                </w:p>
              </w:tc>
            </w:tr>
            <w:tr w:rsidR="00171F18" w:rsidRPr="0006340F" w14:paraId="48A500CC" w14:textId="77777777" w:rsidTr="00A03DB3">
              <w:trPr>
                <w:trHeight w:val="340"/>
                <w:jc w:val="center"/>
              </w:trPr>
              <w:tc>
                <w:tcPr>
                  <w:tcW w:w="751" w:type="dxa"/>
                  <w:vMerge/>
                  <w:vAlign w:val="center"/>
                </w:tcPr>
                <w:p w14:paraId="47E47D8C" w14:textId="77777777" w:rsidR="00BE3F6B" w:rsidRPr="0006340F" w:rsidRDefault="00BE3F6B" w:rsidP="00BE3F6B">
                  <w:pPr>
                    <w:widowControl/>
                    <w:jc w:val="center"/>
                    <w:rPr>
                      <w:kern w:val="0"/>
                      <w:szCs w:val="21"/>
                    </w:rPr>
                  </w:pPr>
                </w:p>
              </w:tc>
              <w:tc>
                <w:tcPr>
                  <w:tcW w:w="775" w:type="dxa"/>
                  <w:vAlign w:val="center"/>
                </w:tcPr>
                <w:p w14:paraId="23B13B01" w14:textId="77777777" w:rsidR="00BE3F6B" w:rsidRPr="0006340F" w:rsidRDefault="00BE3F6B" w:rsidP="00BE3F6B">
                  <w:pPr>
                    <w:widowControl/>
                    <w:jc w:val="center"/>
                    <w:rPr>
                      <w:kern w:val="0"/>
                      <w:szCs w:val="21"/>
                    </w:rPr>
                  </w:pPr>
                  <w:r w:rsidRPr="0006340F">
                    <w:rPr>
                      <w:kern w:val="0"/>
                      <w:szCs w:val="21"/>
                    </w:rPr>
                    <w:t>供暖</w:t>
                  </w:r>
                </w:p>
              </w:tc>
              <w:tc>
                <w:tcPr>
                  <w:tcW w:w="5540" w:type="dxa"/>
                  <w:vAlign w:val="center"/>
                </w:tcPr>
                <w:p w14:paraId="6131525A" w14:textId="77777777" w:rsidR="00BE3F6B" w:rsidRPr="0006340F" w:rsidRDefault="00BE3F6B" w:rsidP="00BE3F6B">
                  <w:pPr>
                    <w:widowControl/>
                    <w:jc w:val="center"/>
                    <w:rPr>
                      <w:kern w:val="0"/>
                      <w:szCs w:val="21"/>
                    </w:rPr>
                  </w:pPr>
                  <w:r w:rsidRPr="0006340F">
                    <w:rPr>
                      <w:rFonts w:hint="eastAsia"/>
                      <w:kern w:val="0"/>
                      <w:szCs w:val="21"/>
                    </w:rPr>
                    <w:t>供暖</w:t>
                  </w:r>
                  <w:r w:rsidR="00476ABB" w:rsidRPr="0006340F">
                    <w:rPr>
                      <w:rFonts w:hint="eastAsia"/>
                      <w:kern w:val="0"/>
                      <w:szCs w:val="21"/>
                    </w:rPr>
                    <w:t>由本次建设</w:t>
                  </w:r>
                  <w:r w:rsidR="00476ABB" w:rsidRPr="0006340F">
                    <w:rPr>
                      <w:rFonts w:hint="eastAsia"/>
                      <w:kern w:val="0"/>
                      <w:szCs w:val="21"/>
                    </w:rPr>
                    <w:t>1</w:t>
                  </w:r>
                  <w:r w:rsidR="00476ABB" w:rsidRPr="0006340F">
                    <w:rPr>
                      <w:kern w:val="0"/>
                      <w:szCs w:val="21"/>
                    </w:rPr>
                    <w:t>0</w:t>
                  </w:r>
                  <w:r w:rsidR="00476ABB" w:rsidRPr="0006340F">
                    <w:rPr>
                      <w:rFonts w:hint="eastAsia"/>
                      <w:kern w:val="0"/>
                      <w:szCs w:val="21"/>
                    </w:rPr>
                    <w:t>t</w:t>
                  </w:r>
                  <w:r w:rsidR="00476ABB" w:rsidRPr="0006340F">
                    <w:rPr>
                      <w:kern w:val="0"/>
                      <w:szCs w:val="21"/>
                    </w:rPr>
                    <w:t>/</w:t>
                  </w:r>
                  <w:r w:rsidR="00476ABB" w:rsidRPr="0006340F">
                    <w:rPr>
                      <w:rFonts w:hint="eastAsia"/>
                      <w:kern w:val="0"/>
                      <w:szCs w:val="21"/>
                    </w:rPr>
                    <w:t>h</w:t>
                  </w:r>
                  <w:r w:rsidR="00476ABB" w:rsidRPr="0006340F">
                    <w:rPr>
                      <w:rFonts w:hint="eastAsia"/>
                      <w:kern w:val="0"/>
                      <w:szCs w:val="21"/>
                    </w:rPr>
                    <w:t>燃气蒸汽锅炉供给</w:t>
                  </w:r>
                </w:p>
              </w:tc>
              <w:tc>
                <w:tcPr>
                  <w:tcW w:w="1328" w:type="dxa"/>
                  <w:vAlign w:val="center"/>
                </w:tcPr>
                <w:p w14:paraId="3C31415A" w14:textId="31359929" w:rsidR="00BE3F6B" w:rsidRPr="0006340F" w:rsidRDefault="00CA4DE1" w:rsidP="00BE3F6B">
                  <w:pPr>
                    <w:widowControl/>
                    <w:jc w:val="center"/>
                    <w:rPr>
                      <w:kern w:val="0"/>
                      <w:szCs w:val="21"/>
                    </w:rPr>
                  </w:pPr>
                  <w:r w:rsidRPr="0006340F">
                    <w:rPr>
                      <w:rFonts w:hint="eastAsia"/>
                      <w:kern w:val="0"/>
                      <w:szCs w:val="21"/>
                    </w:rPr>
                    <w:t>拟建</w:t>
                  </w:r>
                </w:p>
              </w:tc>
            </w:tr>
            <w:tr w:rsidR="00171F18" w:rsidRPr="0006340F" w14:paraId="7C491D0E" w14:textId="77777777" w:rsidTr="00A03DB3">
              <w:trPr>
                <w:trHeight w:val="340"/>
                <w:jc w:val="center"/>
              </w:trPr>
              <w:tc>
                <w:tcPr>
                  <w:tcW w:w="751" w:type="dxa"/>
                  <w:vMerge w:val="restart"/>
                  <w:vAlign w:val="center"/>
                </w:tcPr>
                <w:p w14:paraId="7D1C698C" w14:textId="77777777" w:rsidR="00BE3F6B" w:rsidRPr="0006340F" w:rsidRDefault="00BE3F6B" w:rsidP="00BE3F6B">
                  <w:pPr>
                    <w:widowControl/>
                    <w:jc w:val="center"/>
                    <w:rPr>
                      <w:kern w:val="0"/>
                      <w:szCs w:val="21"/>
                    </w:rPr>
                  </w:pPr>
                  <w:r w:rsidRPr="0006340F">
                    <w:rPr>
                      <w:kern w:val="0"/>
                      <w:szCs w:val="21"/>
                    </w:rPr>
                    <w:t>环保工程</w:t>
                  </w:r>
                </w:p>
              </w:tc>
              <w:tc>
                <w:tcPr>
                  <w:tcW w:w="775" w:type="dxa"/>
                  <w:vAlign w:val="center"/>
                </w:tcPr>
                <w:p w14:paraId="460A1F16" w14:textId="77777777" w:rsidR="00BE3F6B" w:rsidRPr="0006340F" w:rsidRDefault="00BE3F6B" w:rsidP="00BE3F6B">
                  <w:pPr>
                    <w:widowControl/>
                    <w:jc w:val="center"/>
                    <w:rPr>
                      <w:kern w:val="0"/>
                      <w:szCs w:val="21"/>
                    </w:rPr>
                  </w:pPr>
                  <w:r w:rsidRPr="0006340F">
                    <w:rPr>
                      <w:kern w:val="0"/>
                      <w:szCs w:val="21"/>
                    </w:rPr>
                    <w:t>废气</w:t>
                  </w:r>
                </w:p>
              </w:tc>
              <w:tc>
                <w:tcPr>
                  <w:tcW w:w="5540" w:type="dxa"/>
                  <w:vAlign w:val="center"/>
                </w:tcPr>
                <w:p w14:paraId="0D577952" w14:textId="2580707C" w:rsidR="00BE3F6B" w:rsidRPr="0006340F" w:rsidRDefault="00476ABB" w:rsidP="00BE3F6B">
                  <w:pPr>
                    <w:widowControl/>
                    <w:jc w:val="center"/>
                    <w:rPr>
                      <w:kern w:val="0"/>
                      <w:szCs w:val="21"/>
                    </w:rPr>
                  </w:pPr>
                  <w:r w:rsidRPr="0006340F">
                    <w:rPr>
                      <w:rFonts w:hint="eastAsia"/>
                      <w:kern w:val="0"/>
                      <w:szCs w:val="21"/>
                    </w:rPr>
                    <w:t>锅炉废气设置低氮燃烧</w:t>
                  </w:r>
                  <w:r w:rsidRPr="0006340F">
                    <w:rPr>
                      <w:rFonts w:hint="eastAsia"/>
                      <w:kern w:val="0"/>
                      <w:szCs w:val="21"/>
                    </w:rPr>
                    <w:t>+</w:t>
                  </w:r>
                  <w:r w:rsidR="00CA4DE1" w:rsidRPr="0006340F">
                    <w:rPr>
                      <w:rFonts w:hint="eastAsia"/>
                      <w:kern w:val="0"/>
                      <w:szCs w:val="21"/>
                    </w:rPr>
                    <w:t>烟气再循环装置</w:t>
                  </w:r>
                  <w:r w:rsidRPr="0006340F">
                    <w:rPr>
                      <w:rFonts w:hint="eastAsia"/>
                      <w:kern w:val="0"/>
                      <w:szCs w:val="21"/>
                    </w:rPr>
                    <w:t>处置后经过一根</w:t>
                  </w:r>
                  <w:r w:rsidR="00A877F9" w:rsidRPr="0006340F">
                    <w:rPr>
                      <w:rFonts w:hint="eastAsia"/>
                      <w:kern w:val="0"/>
                      <w:szCs w:val="21"/>
                    </w:rPr>
                    <w:t>15</w:t>
                  </w:r>
                  <w:r w:rsidRPr="0006340F">
                    <w:rPr>
                      <w:rFonts w:hint="eastAsia"/>
                      <w:kern w:val="0"/>
                      <w:szCs w:val="21"/>
                    </w:rPr>
                    <w:t>m</w:t>
                  </w:r>
                  <w:r w:rsidRPr="0006340F">
                    <w:rPr>
                      <w:rFonts w:hint="eastAsia"/>
                      <w:kern w:val="0"/>
                      <w:szCs w:val="21"/>
                    </w:rPr>
                    <w:t>排气筒排放</w:t>
                  </w:r>
                </w:p>
              </w:tc>
              <w:tc>
                <w:tcPr>
                  <w:tcW w:w="1328" w:type="dxa"/>
                  <w:vAlign w:val="center"/>
                </w:tcPr>
                <w:p w14:paraId="6FD5E899" w14:textId="0F35CE3D" w:rsidR="00BE3F6B" w:rsidRPr="0006340F" w:rsidRDefault="00CA4DE1" w:rsidP="00BE3F6B">
                  <w:pPr>
                    <w:widowControl/>
                    <w:jc w:val="center"/>
                    <w:rPr>
                      <w:kern w:val="0"/>
                      <w:szCs w:val="21"/>
                    </w:rPr>
                  </w:pPr>
                  <w:r w:rsidRPr="0006340F">
                    <w:rPr>
                      <w:rFonts w:hint="eastAsia"/>
                      <w:kern w:val="0"/>
                      <w:szCs w:val="21"/>
                    </w:rPr>
                    <w:t>拟建</w:t>
                  </w:r>
                </w:p>
              </w:tc>
            </w:tr>
            <w:tr w:rsidR="00171F18" w:rsidRPr="0006340F" w14:paraId="7E5B4488" w14:textId="77777777" w:rsidTr="00A03DB3">
              <w:trPr>
                <w:trHeight w:val="340"/>
                <w:jc w:val="center"/>
              </w:trPr>
              <w:tc>
                <w:tcPr>
                  <w:tcW w:w="751" w:type="dxa"/>
                  <w:vMerge/>
                  <w:vAlign w:val="center"/>
                </w:tcPr>
                <w:p w14:paraId="1BEC9C72" w14:textId="77777777" w:rsidR="00BE3F6B" w:rsidRPr="0006340F" w:rsidRDefault="00BE3F6B" w:rsidP="00BE3F6B">
                  <w:pPr>
                    <w:widowControl/>
                    <w:jc w:val="center"/>
                    <w:rPr>
                      <w:kern w:val="0"/>
                      <w:szCs w:val="21"/>
                    </w:rPr>
                  </w:pPr>
                </w:p>
              </w:tc>
              <w:tc>
                <w:tcPr>
                  <w:tcW w:w="775" w:type="dxa"/>
                  <w:vAlign w:val="center"/>
                </w:tcPr>
                <w:p w14:paraId="5F3A8CB7" w14:textId="77777777" w:rsidR="00BE3F6B" w:rsidRPr="0006340F" w:rsidRDefault="00BE3F6B" w:rsidP="00BE3F6B">
                  <w:pPr>
                    <w:widowControl/>
                    <w:jc w:val="center"/>
                    <w:rPr>
                      <w:kern w:val="0"/>
                      <w:szCs w:val="21"/>
                    </w:rPr>
                  </w:pPr>
                  <w:r w:rsidRPr="0006340F">
                    <w:rPr>
                      <w:kern w:val="0"/>
                      <w:szCs w:val="21"/>
                    </w:rPr>
                    <w:t>废水</w:t>
                  </w:r>
                </w:p>
              </w:tc>
              <w:tc>
                <w:tcPr>
                  <w:tcW w:w="5540" w:type="dxa"/>
                  <w:vAlign w:val="center"/>
                </w:tcPr>
                <w:p w14:paraId="6435375F" w14:textId="77777777" w:rsidR="00BE3F6B" w:rsidRPr="0006340F" w:rsidRDefault="00476ABB" w:rsidP="00BE3F6B">
                  <w:pPr>
                    <w:jc w:val="center"/>
                    <w:rPr>
                      <w:kern w:val="0"/>
                      <w:szCs w:val="21"/>
                    </w:rPr>
                  </w:pPr>
                  <w:r w:rsidRPr="0006340F">
                    <w:rPr>
                      <w:rFonts w:hint="eastAsia"/>
                      <w:kern w:val="0"/>
                      <w:szCs w:val="21"/>
                    </w:rPr>
                    <w:t>项目软水装置排污水及锅炉定期排污水全部排入园区管网进入园区污水处理厂处置</w:t>
                  </w:r>
                </w:p>
              </w:tc>
              <w:tc>
                <w:tcPr>
                  <w:tcW w:w="1328" w:type="dxa"/>
                  <w:vAlign w:val="center"/>
                </w:tcPr>
                <w:p w14:paraId="689A311E" w14:textId="1E35BBBA" w:rsidR="00BE3F6B" w:rsidRPr="0006340F" w:rsidRDefault="00CA4DE1" w:rsidP="00BE3F6B">
                  <w:pPr>
                    <w:widowControl/>
                    <w:jc w:val="center"/>
                    <w:rPr>
                      <w:kern w:val="0"/>
                      <w:szCs w:val="21"/>
                    </w:rPr>
                  </w:pPr>
                  <w:r w:rsidRPr="0006340F">
                    <w:rPr>
                      <w:rFonts w:hint="eastAsia"/>
                      <w:kern w:val="0"/>
                      <w:szCs w:val="21"/>
                    </w:rPr>
                    <w:t>拟建</w:t>
                  </w:r>
                </w:p>
              </w:tc>
            </w:tr>
            <w:tr w:rsidR="00171F18" w:rsidRPr="0006340F" w14:paraId="2A646BBB" w14:textId="77777777" w:rsidTr="00A03DB3">
              <w:trPr>
                <w:trHeight w:val="340"/>
                <w:jc w:val="center"/>
              </w:trPr>
              <w:tc>
                <w:tcPr>
                  <w:tcW w:w="751" w:type="dxa"/>
                  <w:vMerge/>
                  <w:vAlign w:val="center"/>
                </w:tcPr>
                <w:p w14:paraId="0E61002F" w14:textId="77777777" w:rsidR="00BE3F6B" w:rsidRPr="0006340F" w:rsidRDefault="00BE3F6B" w:rsidP="00BE3F6B">
                  <w:pPr>
                    <w:widowControl/>
                    <w:jc w:val="center"/>
                    <w:rPr>
                      <w:kern w:val="0"/>
                      <w:szCs w:val="21"/>
                    </w:rPr>
                  </w:pPr>
                </w:p>
              </w:tc>
              <w:tc>
                <w:tcPr>
                  <w:tcW w:w="775" w:type="dxa"/>
                  <w:vAlign w:val="center"/>
                </w:tcPr>
                <w:p w14:paraId="3A50B868" w14:textId="77777777" w:rsidR="00BE3F6B" w:rsidRPr="0006340F" w:rsidRDefault="00BE3F6B" w:rsidP="00BE3F6B">
                  <w:pPr>
                    <w:widowControl/>
                    <w:jc w:val="center"/>
                    <w:rPr>
                      <w:kern w:val="0"/>
                      <w:szCs w:val="21"/>
                    </w:rPr>
                  </w:pPr>
                  <w:r w:rsidRPr="0006340F">
                    <w:rPr>
                      <w:kern w:val="0"/>
                      <w:szCs w:val="21"/>
                    </w:rPr>
                    <w:t>固废</w:t>
                  </w:r>
                </w:p>
              </w:tc>
              <w:tc>
                <w:tcPr>
                  <w:tcW w:w="5540" w:type="dxa"/>
                  <w:vAlign w:val="center"/>
                </w:tcPr>
                <w:p w14:paraId="45BF4380" w14:textId="77777777" w:rsidR="00BE3F6B" w:rsidRPr="0006340F" w:rsidRDefault="00BF4C6B" w:rsidP="00BE3F6B">
                  <w:pPr>
                    <w:widowControl/>
                    <w:jc w:val="center"/>
                    <w:rPr>
                      <w:kern w:val="0"/>
                      <w:szCs w:val="21"/>
                    </w:rPr>
                  </w:pPr>
                  <w:r w:rsidRPr="0006340F">
                    <w:rPr>
                      <w:rFonts w:hint="eastAsia"/>
                      <w:kern w:val="0"/>
                      <w:szCs w:val="21"/>
                    </w:rPr>
                    <w:t>废离子交换树脂由厂家售处置</w:t>
                  </w:r>
                </w:p>
              </w:tc>
              <w:tc>
                <w:tcPr>
                  <w:tcW w:w="1328" w:type="dxa"/>
                  <w:vAlign w:val="center"/>
                </w:tcPr>
                <w:p w14:paraId="558D578C" w14:textId="0E6F7F94" w:rsidR="00BE3F6B" w:rsidRPr="0006340F" w:rsidRDefault="00CA4DE1" w:rsidP="00BE3F6B">
                  <w:pPr>
                    <w:widowControl/>
                    <w:jc w:val="center"/>
                    <w:rPr>
                      <w:kern w:val="0"/>
                      <w:szCs w:val="21"/>
                    </w:rPr>
                  </w:pPr>
                  <w:r w:rsidRPr="0006340F">
                    <w:rPr>
                      <w:rFonts w:hint="eastAsia"/>
                      <w:kern w:val="0"/>
                      <w:szCs w:val="21"/>
                    </w:rPr>
                    <w:t>拟建</w:t>
                  </w:r>
                </w:p>
              </w:tc>
            </w:tr>
            <w:tr w:rsidR="00171F18" w:rsidRPr="0006340F" w14:paraId="3FDCF7AE" w14:textId="77777777" w:rsidTr="00A03DB3">
              <w:trPr>
                <w:trHeight w:val="340"/>
                <w:jc w:val="center"/>
              </w:trPr>
              <w:tc>
                <w:tcPr>
                  <w:tcW w:w="751" w:type="dxa"/>
                  <w:vMerge/>
                  <w:vAlign w:val="center"/>
                </w:tcPr>
                <w:p w14:paraId="69859E8D" w14:textId="77777777" w:rsidR="00BE3F6B" w:rsidRPr="0006340F" w:rsidRDefault="00BE3F6B" w:rsidP="00BE3F6B">
                  <w:pPr>
                    <w:widowControl/>
                    <w:jc w:val="center"/>
                    <w:rPr>
                      <w:kern w:val="0"/>
                      <w:szCs w:val="21"/>
                    </w:rPr>
                  </w:pPr>
                </w:p>
              </w:tc>
              <w:tc>
                <w:tcPr>
                  <w:tcW w:w="775" w:type="dxa"/>
                  <w:vAlign w:val="center"/>
                </w:tcPr>
                <w:p w14:paraId="46207B36" w14:textId="77777777" w:rsidR="00BE3F6B" w:rsidRPr="0006340F" w:rsidRDefault="00BE3F6B" w:rsidP="00BE3F6B">
                  <w:pPr>
                    <w:widowControl/>
                    <w:jc w:val="center"/>
                    <w:rPr>
                      <w:kern w:val="0"/>
                      <w:szCs w:val="21"/>
                    </w:rPr>
                  </w:pPr>
                  <w:r w:rsidRPr="0006340F">
                    <w:rPr>
                      <w:kern w:val="0"/>
                      <w:szCs w:val="21"/>
                    </w:rPr>
                    <w:t>噪声</w:t>
                  </w:r>
                </w:p>
              </w:tc>
              <w:tc>
                <w:tcPr>
                  <w:tcW w:w="5540" w:type="dxa"/>
                  <w:vAlign w:val="center"/>
                </w:tcPr>
                <w:p w14:paraId="6723A759" w14:textId="2AA6F255" w:rsidR="00BE3F6B" w:rsidRPr="0006340F" w:rsidRDefault="00BF4C6B" w:rsidP="00BE3F6B">
                  <w:pPr>
                    <w:widowControl/>
                    <w:jc w:val="center"/>
                    <w:rPr>
                      <w:kern w:val="0"/>
                      <w:szCs w:val="21"/>
                    </w:rPr>
                  </w:pPr>
                  <w:r w:rsidRPr="0006340F">
                    <w:rPr>
                      <w:rFonts w:hint="eastAsia"/>
                      <w:kern w:val="0"/>
                      <w:szCs w:val="21"/>
                    </w:rPr>
                    <w:t>厂房隔声，设备安装时使用橡胶</w:t>
                  </w:r>
                  <w:r w:rsidR="001043E5">
                    <w:rPr>
                      <w:rFonts w:hint="eastAsia"/>
                      <w:kern w:val="0"/>
                      <w:szCs w:val="21"/>
                    </w:rPr>
                    <w:t>减振</w:t>
                  </w:r>
                  <w:r w:rsidRPr="0006340F">
                    <w:rPr>
                      <w:rFonts w:hint="eastAsia"/>
                      <w:kern w:val="0"/>
                      <w:szCs w:val="21"/>
                    </w:rPr>
                    <w:t>垫等措施</w:t>
                  </w:r>
                </w:p>
              </w:tc>
              <w:tc>
                <w:tcPr>
                  <w:tcW w:w="1328" w:type="dxa"/>
                  <w:vAlign w:val="center"/>
                </w:tcPr>
                <w:p w14:paraId="5DD7EE47" w14:textId="667DFC4C" w:rsidR="00BE3F6B" w:rsidRPr="0006340F" w:rsidRDefault="00CA4DE1" w:rsidP="00BE3F6B">
                  <w:pPr>
                    <w:widowControl/>
                    <w:jc w:val="center"/>
                    <w:rPr>
                      <w:kern w:val="0"/>
                      <w:szCs w:val="21"/>
                    </w:rPr>
                  </w:pPr>
                  <w:r w:rsidRPr="0006340F">
                    <w:rPr>
                      <w:rFonts w:hint="eastAsia"/>
                      <w:kern w:val="0"/>
                      <w:szCs w:val="21"/>
                    </w:rPr>
                    <w:t>拟建</w:t>
                  </w:r>
                </w:p>
              </w:tc>
            </w:tr>
          </w:tbl>
          <w:p w14:paraId="1B16988B" w14:textId="77777777" w:rsidR="00A472DF" w:rsidRPr="0006340F" w:rsidRDefault="000C5F03">
            <w:pPr>
              <w:adjustRightInd w:val="0"/>
              <w:snapToGrid w:val="0"/>
              <w:spacing w:line="480" w:lineRule="exact"/>
              <w:ind w:firstLineChars="200" w:firstLine="480"/>
              <w:rPr>
                <w:sz w:val="24"/>
              </w:rPr>
            </w:pPr>
            <w:r w:rsidRPr="0006340F">
              <w:rPr>
                <w:rFonts w:hint="eastAsia"/>
                <w:sz w:val="24"/>
              </w:rPr>
              <w:t>三</w:t>
            </w:r>
            <w:r w:rsidR="00B47EF3" w:rsidRPr="0006340F">
              <w:rPr>
                <w:sz w:val="24"/>
              </w:rPr>
              <w:t>、</w:t>
            </w:r>
            <w:r w:rsidRPr="0006340F">
              <w:rPr>
                <w:rFonts w:hint="eastAsia"/>
                <w:sz w:val="24"/>
              </w:rPr>
              <w:t>主要原辅材料消耗</w:t>
            </w:r>
          </w:p>
          <w:p w14:paraId="4CE6C72A" w14:textId="77777777" w:rsidR="00F42B4E" w:rsidRPr="0006340F" w:rsidRDefault="000C5F03" w:rsidP="00F42B4E">
            <w:pPr>
              <w:pStyle w:val="-1"/>
              <w:ind w:firstLine="480"/>
              <w:rPr>
                <w:rFonts w:ascii="Times New Roman" w:hAnsi="Times New Roman" w:cs="Times New Roman"/>
              </w:rPr>
            </w:pPr>
            <w:r w:rsidRPr="0006340F">
              <w:rPr>
                <w:rFonts w:ascii="Times New Roman" w:hAnsi="Times New Roman" w:cs="Times New Roman" w:hint="eastAsia"/>
              </w:rPr>
              <w:t>本项目</w:t>
            </w:r>
            <w:r w:rsidR="00123FD0" w:rsidRPr="0006340F">
              <w:rPr>
                <w:rFonts w:ascii="Times New Roman" w:hAnsi="Times New Roman" w:cs="Times New Roman" w:hint="eastAsia"/>
              </w:rPr>
              <w:t>运行原辅料主要为新鲜水、天然气、电。</w:t>
            </w:r>
          </w:p>
          <w:p w14:paraId="4C7378B7" w14:textId="77777777" w:rsidR="000C5F03" w:rsidRPr="0006340F" w:rsidRDefault="000C5F03" w:rsidP="00F42B4E">
            <w:pPr>
              <w:pStyle w:val="-1"/>
              <w:ind w:firstLine="480"/>
              <w:rPr>
                <w:rFonts w:ascii="Times New Roman" w:hAnsi="Times New Roman" w:cs="Times New Roman"/>
              </w:rPr>
            </w:pPr>
            <w:r w:rsidRPr="0006340F">
              <w:rPr>
                <w:rFonts w:ascii="Times New Roman" w:hAnsi="Times New Roman" w:cs="Times New Roman" w:hint="eastAsia"/>
              </w:rPr>
              <w:t>项目主要原辅材料及来源见表</w:t>
            </w:r>
            <w:r w:rsidRPr="0006340F">
              <w:rPr>
                <w:rFonts w:ascii="Times New Roman" w:hAnsi="Times New Roman" w:cs="Times New Roman" w:hint="eastAsia"/>
              </w:rPr>
              <w:t>2-2</w:t>
            </w:r>
          </w:p>
          <w:p w14:paraId="04EAD1E3" w14:textId="77777777" w:rsidR="00F42B4E" w:rsidRPr="0006340F" w:rsidRDefault="00F42B4E" w:rsidP="00F42B4E">
            <w:pPr>
              <w:pStyle w:val="aff4"/>
              <w:spacing w:line="240" w:lineRule="auto"/>
              <w:ind w:firstLine="420"/>
              <w:rPr>
                <w:rFonts w:eastAsia="黑体" w:hAnsi="Times New Roman"/>
                <w:b w:val="0"/>
                <w:bCs w:val="0"/>
                <w:color w:val="auto"/>
                <w:sz w:val="21"/>
                <w:szCs w:val="21"/>
              </w:rPr>
            </w:pPr>
            <w:r w:rsidRPr="0006340F">
              <w:rPr>
                <w:rFonts w:eastAsia="黑体" w:hAnsi="Times New Roman"/>
                <w:b w:val="0"/>
                <w:bCs w:val="0"/>
                <w:color w:val="auto"/>
                <w:sz w:val="21"/>
                <w:szCs w:val="21"/>
              </w:rPr>
              <w:t>表</w:t>
            </w:r>
            <w:r w:rsidRPr="0006340F">
              <w:rPr>
                <w:rFonts w:eastAsia="黑体" w:hAnsi="Times New Roman" w:hint="eastAsia"/>
                <w:b w:val="0"/>
                <w:bCs w:val="0"/>
                <w:color w:val="auto"/>
                <w:sz w:val="21"/>
                <w:szCs w:val="21"/>
              </w:rPr>
              <w:t>2-2</w:t>
            </w:r>
            <w:r w:rsidRPr="0006340F">
              <w:rPr>
                <w:rFonts w:eastAsia="黑体" w:hAnsi="Times New Roman"/>
                <w:b w:val="0"/>
                <w:bCs w:val="0"/>
                <w:color w:val="auto"/>
                <w:sz w:val="21"/>
                <w:szCs w:val="21"/>
              </w:rPr>
              <w:t xml:space="preserve">                  </w:t>
            </w:r>
            <w:r w:rsidRPr="0006340F">
              <w:rPr>
                <w:rFonts w:eastAsia="黑体" w:hAnsi="Times New Roman"/>
                <w:b w:val="0"/>
                <w:bCs w:val="0"/>
                <w:color w:val="auto"/>
                <w:sz w:val="21"/>
                <w:szCs w:val="21"/>
              </w:rPr>
              <w:t>主要原辅材料及来源</w:t>
            </w:r>
          </w:p>
          <w:tbl>
            <w:tblPr>
              <w:tblW w:w="4715"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690"/>
              <w:gridCol w:w="3733"/>
              <w:gridCol w:w="2527"/>
            </w:tblGrid>
            <w:tr w:rsidR="00123FD0" w:rsidRPr="0006340F" w14:paraId="7A7B2663" w14:textId="77777777" w:rsidTr="00123FD0">
              <w:trPr>
                <w:cantSplit/>
                <w:trHeight w:val="340"/>
                <w:jc w:val="center"/>
              </w:trPr>
              <w:tc>
                <w:tcPr>
                  <w:tcW w:w="1063" w:type="pct"/>
                  <w:vAlign w:val="center"/>
                </w:tcPr>
                <w:p w14:paraId="3F8296EE" w14:textId="77777777" w:rsidR="00123FD0" w:rsidRPr="0006340F" w:rsidRDefault="00123FD0" w:rsidP="00F42B4E">
                  <w:pPr>
                    <w:widowControl/>
                    <w:jc w:val="center"/>
                    <w:rPr>
                      <w:kern w:val="0"/>
                      <w:szCs w:val="21"/>
                    </w:rPr>
                  </w:pPr>
                  <w:r w:rsidRPr="0006340F">
                    <w:rPr>
                      <w:kern w:val="0"/>
                      <w:szCs w:val="21"/>
                    </w:rPr>
                    <w:t>名称</w:t>
                  </w:r>
                </w:p>
              </w:tc>
              <w:tc>
                <w:tcPr>
                  <w:tcW w:w="2348" w:type="pct"/>
                  <w:vAlign w:val="center"/>
                </w:tcPr>
                <w:p w14:paraId="0FE4FB69" w14:textId="77777777" w:rsidR="00123FD0" w:rsidRPr="0006340F" w:rsidRDefault="00123FD0" w:rsidP="00F42B4E">
                  <w:pPr>
                    <w:widowControl/>
                    <w:jc w:val="center"/>
                    <w:rPr>
                      <w:kern w:val="0"/>
                      <w:szCs w:val="21"/>
                    </w:rPr>
                  </w:pPr>
                  <w:r w:rsidRPr="0006340F">
                    <w:rPr>
                      <w:kern w:val="0"/>
                      <w:szCs w:val="21"/>
                    </w:rPr>
                    <w:t>年用量</w:t>
                  </w:r>
                </w:p>
              </w:tc>
              <w:tc>
                <w:tcPr>
                  <w:tcW w:w="1590" w:type="pct"/>
                  <w:vAlign w:val="center"/>
                </w:tcPr>
                <w:p w14:paraId="5E8DA18A" w14:textId="77777777" w:rsidR="00123FD0" w:rsidRPr="0006340F" w:rsidRDefault="00123FD0" w:rsidP="00F42B4E">
                  <w:pPr>
                    <w:widowControl/>
                    <w:jc w:val="center"/>
                    <w:rPr>
                      <w:kern w:val="0"/>
                      <w:szCs w:val="21"/>
                    </w:rPr>
                  </w:pPr>
                  <w:r w:rsidRPr="0006340F">
                    <w:rPr>
                      <w:kern w:val="0"/>
                      <w:szCs w:val="21"/>
                    </w:rPr>
                    <w:t>来源</w:t>
                  </w:r>
                </w:p>
              </w:tc>
            </w:tr>
            <w:tr w:rsidR="00123FD0" w:rsidRPr="0006340F" w14:paraId="1D9AC38F" w14:textId="77777777" w:rsidTr="00123FD0">
              <w:trPr>
                <w:cantSplit/>
                <w:trHeight w:val="340"/>
                <w:jc w:val="center"/>
              </w:trPr>
              <w:tc>
                <w:tcPr>
                  <w:tcW w:w="1063" w:type="pct"/>
                  <w:vAlign w:val="center"/>
                </w:tcPr>
                <w:p w14:paraId="617C9C73" w14:textId="77777777" w:rsidR="00123FD0" w:rsidRPr="0006340F" w:rsidRDefault="00123FD0" w:rsidP="00F42B4E">
                  <w:pPr>
                    <w:widowControl/>
                    <w:jc w:val="center"/>
                    <w:rPr>
                      <w:kern w:val="0"/>
                      <w:szCs w:val="21"/>
                    </w:rPr>
                  </w:pPr>
                  <w:r w:rsidRPr="0006340F">
                    <w:rPr>
                      <w:kern w:val="0"/>
                      <w:szCs w:val="21"/>
                    </w:rPr>
                    <w:t>水</w:t>
                  </w:r>
                </w:p>
              </w:tc>
              <w:tc>
                <w:tcPr>
                  <w:tcW w:w="2348" w:type="pct"/>
                  <w:vAlign w:val="center"/>
                </w:tcPr>
                <w:p w14:paraId="048AC49E" w14:textId="74C92F58" w:rsidR="00123FD0" w:rsidRPr="0006340F" w:rsidRDefault="00D63147" w:rsidP="00F42B4E">
                  <w:pPr>
                    <w:widowControl/>
                    <w:jc w:val="center"/>
                    <w:rPr>
                      <w:kern w:val="0"/>
                      <w:szCs w:val="21"/>
                    </w:rPr>
                  </w:pPr>
                  <w:r w:rsidRPr="0006340F">
                    <w:rPr>
                      <w:kern w:val="0"/>
                      <w:szCs w:val="21"/>
                    </w:rPr>
                    <w:t>11410.56</w:t>
                  </w:r>
                  <w:r w:rsidR="00123FD0" w:rsidRPr="0006340F">
                    <w:rPr>
                      <w:rFonts w:hint="eastAsia"/>
                      <w:kern w:val="0"/>
                      <w:szCs w:val="21"/>
                    </w:rPr>
                    <w:t>m</w:t>
                  </w:r>
                  <w:r w:rsidR="00123FD0" w:rsidRPr="0006340F">
                    <w:rPr>
                      <w:kern w:val="0"/>
                      <w:szCs w:val="21"/>
                      <w:vertAlign w:val="superscript"/>
                    </w:rPr>
                    <w:t>3</w:t>
                  </w:r>
                  <w:r w:rsidR="00123FD0" w:rsidRPr="0006340F">
                    <w:rPr>
                      <w:kern w:val="0"/>
                      <w:szCs w:val="21"/>
                    </w:rPr>
                    <w:t>/</w:t>
                  </w:r>
                  <w:r w:rsidR="00123FD0" w:rsidRPr="0006340F">
                    <w:rPr>
                      <w:rFonts w:hint="eastAsia"/>
                      <w:kern w:val="0"/>
                      <w:szCs w:val="21"/>
                    </w:rPr>
                    <w:t>a</w:t>
                  </w:r>
                </w:p>
              </w:tc>
              <w:tc>
                <w:tcPr>
                  <w:tcW w:w="1590" w:type="pct"/>
                  <w:vAlign w:val="center"/>
                </w:tcPr>
                <w:p w14:paraId="5AA596E5" w14:textId="77777777" w:rsidR="00123FD0" w:rsidRPr="0006340F" w:rsidRDefault="00123FD0" w:rsidP="00F42B4E">
                  <w:pPr>
                    <w:widowControl/>
                    <w:jc w:val="center"/>
                    <w:rPr>
                      <w:kern w:val="0"/>
                      <w:szCs w:val="21"/>
                    </w:rPr>
                  </w:pPr>
                  <w:r w:rsidRPr="0006340F">
                    <w:rPr>
                      <w:rFonts w:hint="eastAsia"/>
                      <w:kern w:val="0"/>
                      <w:szCs w:val="21"/>
                    </w:rPr>
                    <w:t>园区管网供给</w:t>
                  </w:r>
                </w:p>
              </w:tc>
            </w:tr>
            <w:tr w:rsidR="00123FD0" w:rsidRPr="0006340F" w14:paraId="150456DB" w14:textId="77777777" w:rsidTr="00123FD0">
              <w:trPr>
                <w:cantSplit/>
                <w:trHeight w:val="340"/>
                <w:jc w:val="center"/>
              </w:trPr>
              <w:tc>
                <w:tcPr>
                  <w:tcW w:w="1063" w:type="pct"/>
                  <w:vAlign w:val="center"/>
                </w:tcPr>
                <w:p w14:paraId="554CFBCC" w14:textId="77777777" w:rsidR="00123FD0" w:rsidRPr="0006340F" w:rsidRDefault="00123FD0" w:rsidP="00F42B4E">
                  <w:pPr>
                    <w:widowControl/>
                    <w:jc w:val="center"/>
                    <w:rPr>
                      <w:kern w:val="0"/>
                      <w:szCs w:val="21"/>
                    </w:rPr>
                  </w:pPr>
                  <w:r w:rsidRPr="0006340F">
                    <w:rPr>
                      <w:rFonts w:hint="eastAsia"/>
                      <w:kern w:val="0"/>
                      <w:szCs w:val="21"/>
                    </w:rPr>
                    <w:t>天然气</w:t>
                  </w:r>
                </w:p>
              </w:tc>
              <w:tc>
                <w:tcPr>
                  <w:tcW w:w="2348" w:type="pct"/>
                  <w:vAlign w:val="center"/>
                </w:tcPr>
                <w:p w14:paraId="05649974" w14:textId="6F7AB9C5" w:rsidR="00123FD0" w:rsidRPr="0006340F" w:rsidRDefault="00D63147" w:rsidP="00F42B4E">
                  <w:pPr>
                    <w:widowControl/>
                    <w:jc w:val="center"/>
                    <w:rPr>
                      <w:kern w:val="0"/>
                      <w:szCs w:val="21"/>
                    </w:rPr>
                  </w:pPr>
                  <w:r w:rsidRPr="0006340F">
                    <w:rPr>
                      <w:kern w:val="0"/>
                      <w:szCs w:val="21"/>
                    </w:rPr>
                    <w:t>576</w:t>
                  </w:r>
                  <w:r w:rsidR="00123FD0" w:rsidRPr="0006340F">
                    <w:rPr>
                      <w:rFonts w:hint="eastAsia"/>
                      <w:kern w:val="0"/>
                      <w:szCs w:val="21"/>
                    </w:rPr>
                    <w:t>万</w:t>
                  </w:r>
                  <w:r w:rsidR="00123FD0" w:rsidRPr="0006340F">
                    <w:rPr>
                      <w:rFonts w:hint="eastAsia"/>
                      <w:kern w:val="0"/>
                      <w:szCs w:val="21"/>
                    </w:rPr>
                    <w:t>Nm</w:t>
                  </w:r>
                  <w:r w:rsidR="00123FD0" w:rsidRPr="0006340F">
                    <w:rPr>
                      <w:kern w:val="0"/>
                      <w:szCs w:val="21"/>
                      <w:vertAlign w:val="superscript"/>
                    </w:rPr>
                    <w:t>3</w:t>
                  </w:r>
                  <w:r w:rsidR="00123FD0" w:rsidRPr="0006340F">
                    <w:rPr>
                      <w:kern w:val="0"/>
                      <w:szCs w:val="21"/>
                    </w:rPr>
                    <w:t>/</w:t>
                  </w:r>
                  <w:r w:rsidR="00123FD0" w:rsidRPr="0006340F">
                    <w:rPr>
                      <w:rFonts w:hint="eastAsia"/>
                      <w:kern w:val="0"/>
                      <w:szCs w:val="21"/>
                    </w:rPr>
                    <w:t>a</w:t>
                  </w:r>
                </w:p>
              </w:tc>
              <w:tc>
                <w:tcPr>
                  <w:tcW w:w="1590" w:type="pct"/>
                  <w:vAlign w:val="center"/>
                </w:tcPr>
                <w:p w14:paraId="7F5FB088" w14:textId="77777777" w:rsidR="00123FD0" w:rsidRPr="0006340F" w:rsidRDefault="00123FD0" w:rsidP="00F42B4E">
                  <w:pPr>
                    <w:widowControl/>
                    <w:jc w:val="center"/>
                    <w:rPr>
                      <w:kern w:val="0"/>
                      <w:szCs w:val="21"/>
                    </w:rPr>
                  </w:pPr>
                  <w:r w:rsidRPr="0006340F">
                    <w:rPr>
                      <w:rFonts w:hint="eastAsia"/>
                      <w:kern w:val="0"/>
                      <w:szCs w:val="21"/>
                    </w:rPr>
                    <w:t>园区燃气管道接入</w:t>
                  </w:r>
                </w:p>
              </w:tc>
            </w:tr>
            <w:tr w:rsidR="00123FD0" w:rsidRPr="0006340F" w14:paraId="7A77E716" w14:textId="77777777" w:rsidTr="00123FD0">
              <w:trPr>
                <w:cantSplit/>
                <w:trHeight w:val="340"/>
                <w:jc w:val="center"/>
              </w:trPr>
              <w:tc>
                <w:tcPr>
                  <w:tcW w:w="1063" w:type="pct"/>
                  <w:vAlign w:val="center"/>
                </w:tcPr>
                <w:p w14:paraId="6284D65D" w14:textId="77777777" w:rsidR="00123FD0" w:rsidRPr="0006340F" w:rsidRDefault="00123FD0" w:rsidP="00F42B4E">
                  <w:pPr>
                    <w:widowControl/>
                    <w:jc w:val="center"/>
                    <w:rPr>
                      <w:kern w:val="0"/>
                      <w:szCs w:val="21"/>
                    </w:rPr>
                  </w:pPr>
                  <w:r w:rsidRPr="0006340F">
                    <w:rPr>
                      <w:rFonts w:hint="eastAsia"/>
                      <w:kern w:val="0"/>
                      <w:szCs w:val="21"/>
                    </w:rPr>
                    <w:t>电</w:t>
                  </w:r>
                </w:p>
              </w:tc>
              <w:tc>
                <w:tcPr>
                  <w:tcW w:w="2348" w:type="pct"/>
                  <w:vAlign w:val="center"/>
                </w:tcPr>
                <w:p w14:paraId="1D20A094" w14:textId="77777777" w:rsidR="00123FD0" w:rsidRPr="0006340F" w:rsidRDefault="00123FD0" w:rsidP="00F42B4E">
                  <w:pPr>
                    <w:widowControl/>
                    <w:jc w:val="center"/>
                    <w:rPr>
                      <w:kern w:val="0"/>
                      <w:szCs w:val="21"/>
                    </w:rPr>
                  </w:pPr>
                  <w:r w:rsidRPr="0006340F">
                    <w:rPr>
                      <w:rFonts w:hint="eastAsia"/>
                      <w:kern w:val="0"/>
                      <w:szCs w:val="21"/>
                    </w:rPr>
                    <w:t>1</w:t>
                  </w:r>
                  <w:r w:rsidRPr="0006340F">
                    <w:rPr>
                      <w:kern w:val="0"/>
                      <w:szCs w:val="21"/>
                    </w:rPr>
                    <w:t>5</w:t>
                  </w:r>
                  <w:r w:rsidRPr="0006340F">
                    <w:rPr>
                      <w:rFonts w:hint="eastAsia"/>
                      <w:kern w:val="0"/>
                      <w:szCs w:val="21"/>
                    </w:rPr>
                    <w:t>万</w:t>
                  </w:r>
                  <w:r w:rsidRPr="0006340F">
                    <w:rPr>
                      <w:rFonts w:hint="eastAsia"/>
                      <w:kern w:val="0"/>
                      <w:szCs w:val="21"/>
                    </w:rPr>
                    <w:t>kw</w:t>
                  </w:r>
                  <w:r w:rsidRPr="0006340F">
                    <w:rPr>
                      <w:rFonts w:hint="eastAsia"/>
                      <w:kern w:val="0"/>
                      <w:szCs w:val="21"/>
                    </w:rPr>
                    <w:t>·</w:t>
                  </w:r>
                  <w:r w:rsidRPr="0006340F">
                    <w:rPr>
                      <w:rFonts w:hint="eastAsia"/>
                      <w:kern w:val="0"/>
                      <w:szCs w:val="21"/>
                    </w:rPr>
                    <w:t>h</w:t>
                  </w:r>
                  <w:r w:rsidRPr="0006340F">
                    <w:rPr>
                      <w:kern w:val="0"/>
                      <w:szCs w:val="21"/>
                    </w:rPr>
                    <w:t>/</w:t>
                  </w:r>
                  <w:r w:rsidRPr="0006340F">
                    <w:rPr>
                      <w:rFonts w:hint="eastAsia"/>
                      <w:kern w:val="0"/>
                      <w:szCs w:val="21"/>
                    </w:rPr>
                    <w:t>a</w:t>
                  </w:r>
                </w:p>
              </w:tc>
              <w:tc>
                <w:tcPr>
                  <w:tcW w:w="1590" w:type="pct"/>
                  <w:vAlign w:val="center"/>
                </w:tcPr>
                <w:p w14:paraId="07BD0BBC" w14:textId="77777777" w:rsidR="00123FD0" w:rsidRPr="0006340F" w:rsidRDefault="00123FD0" w:rsidP="00F42B4E">
                  <w:pPr>
                    <w:widowControl/>
                    <w:jc w:val="center"/>
                    <w:rPr>
                      <w:kern w:val="0"/>
                      <w:szCs w:val="21"/>
                    </w:rPr>
                  </w:pPr>
                  <w:r w:rsidRPr="0006340F">
                    <w:rPr>
                      <w:kern w:val="0"/>
                      <w:szCs w:val="21"/>
                    </w:rPr>
                    <w:t>区域电网引入</w:t>
                  </w:r>
                </w:p>
              </w:tc>
            </w:tr>
          </w:tbl>
          <w:p w14:paraId="64E9353F" w14:textId="77777777" w:rsidR="00123FD0" w:rsidRPr="0006340F" w:rsidRDefault="00123FD0" w:rsidP="00261381">
            <w:pPr>
              <w:pStyle w:val="-1"/>
              <w:ind w:firstLine="480"/>
              <w:rPr>
                <w:rFonts w:ascii="Times New Roman" w:hAnsi="Times New Roman" w:cs="Times New Roman"/>
              </w:rPr>
            </w:pPr>
            <w:r w:rsidRPr="0006340F">
              <w:rPr>
                <w:rFonts w:ascii="Times New Roman" w:hAnsi="Times New Roman" w:cs="Times New Roman" w:hint="eastAsia"/>
              </w:rPr>
              <w:t>本项目使用天然气接园区燃气管网，有园区供气管网供给。其质量满足《天然气》（</w:t>
            </w:r>
            <w:r w:rsidRPr="0006340F">
              <w:rPr>
                <w:rFonts w:ascii="Times New Roman" w:hAnsi="Times New Roman" w:cs="Times New Roman" w:hint="eastAsia"/>
              </w:rPr>
              <w:t>GB17820-2018</w:t>
            </w:r>
            <w:r w:rsidRPr="0006340F">
              <w:rPr>
                <w:rFonts w:ascii="Times New Roman" w:hAnsi="Times New Roman" w:cs="Times New Roman" w:hint="eastAsia"/>
              </w:rPr>
              <w:t>）二类品的技术指标，详见表</w:t>
            </w:r>
            <w:r w:rsidRPr="0006340F">
              <w:rPr>
                <w:rFonts w:ascii="Times New Roman" w:hAnsi="Times New Roman" w:cs="Times New Roman" w:hint="eastAsia"/>
              </w:rPr>
              <w:t>2-3</w:t>
            </w:r>
            <w:r w:rsidRPr="0006340F">
              <w:rPr>
                <w:rFonts w:ascii="Times New Roman" w:hAnsi="Times New Roman" w:cs="Times New Roman" w:hint="eastAsia"/>
              </w:rPr>
              <w:t>。</w:t>
            </w:r>
          </w:p>
          <w:p w14:paraId="61AC8E46" w14:textId="77777777" w:rsidR="00123FD0" w:rsidRPr="0006340F" w:rsidRDefault="00123FD0" w:rsidP="00123FD0">
            <w:pPr>
              <w:pStyle w:val="aff4"/>
              <w:spacing w:line="240" w:lineRule="auto"/>
              <w:ind w:firstLine="420"/>
              <w:rPr>
                <w:rFonts w:eastAsia="黑体" w:hAnsi="Times New Roman"/>
                <w:b w:val="0"/>
                <w:bCs w:val="0"/>
                <w:color w:val="auto"/>
                <w:sz w:val="21"/>
                <w:szCs w:val="21"/>
              </w:rPr>
            </w:pPr>
            <w:r w:rsidRPr="0006340F">
              <w:rPr>
                <w:rFonts w:eastAsia="黑体" w:hAnsi="Times New Roman"/>
                <w:b w:val="0"/>
                <w:bCs w:val="0"/>
                <w:color w:val="auto"/>
                <w:sz w:val="21"/>
                <w:szCs w:val="21"/>
              </w:rPr>
              <w:t>表</w:t>
            </w:r>
            <w:r w:rsidRPr="0006340F">
              <w:rPr>
                <w:rFonts w:eastAsia="黑体" w:hAnsi="Times New Roman"/>
                <w:b w:val="0"/>
                <w:bCs w:val="0"/>
                <w:color w:val="auto"/>
                <w:sz w:val="21"/>
                <w:szCs w:val="21"/>
              </w:rPr>
              <w:t>2-</w:t>
            </w:r>
            <w:r w:rsidRPr="0006340F">
              <w:rPr>
                <w:rFonts w:eastAsia="黑体" w:hAnsi="Times New Roman" w:hint="eastAsia"/>
                <w:b w:val="0"/>
                <w:bCs w:val="0"/>
                <w:color w:val="auto"/>
                <w:sz w:val="21"/>
                <w:szCs w:val="21"/>
              </w:rPr>
              <w:t xml:space="preserve">3 </w:t>
            </w:r>
            <w:r w:rsidRPr="0006340F">
              <w:rPr>
                <w:rFonts w:eastAsia="黑体" w:hAnsi="Times New Roman"/>
                <w:b w:val="0"/>
                <w:bCs w:val="0"/>
                <w:color w:val="auto"/>
                <w:sz w:val="21"/>
                <w:szCs w:val="21"/>
              </w:rPr>
              <w:t xml:space="preserve">                   </w:t>
            </w:r>
            <w:r w:rsidRPr="0006340F">
              <w:rPr>
                <w:rFonts w:eastAsia="黑体" w:hAnsi="Times New Roman" w:hint="eastAsia"/>
                <w:b w:val="0"/>
                <w:bCs w:val="0"/>
                <w:color w:val="auto"/>
                <w:sz w:val="21"/>
                <w:szCs w:val="21"/>
              </w:rPr>
              <w:t>天然气指标</w:t>
            </w:r>
            <w:r w:rsidRPr="0006340F">
              <w:rPr>
                <w:rFonts w:eastAsia="黑体" w:hAnsi="Times New Roman"/>
                <w:b w:val="0"/>
                <w:bCs w:val="0"/>
                <w:color w:val="auto"/>
                <w:sz w:val="21"/>
                <w:szCs w:val="21"/>
              </w:rPr>
              <w:t>表</w:t>
            </w:r>
          </w:p>
          <w:tbl>
            <w:tblPr>
              <w:tblW w:w="8185" w:type="dxa"/>
              <w:tblBorders>
                <w:top w:val="single" w:sz="12" w:space="0" w:color="auto"/>
                <w:bottom w:val="single" w:sz="12" w:space="0" w:color="auto"/>
              </w:tblBorders>
              <w:tblLook w:val="04A0" w:firstRow="1" w:lastRow="0" w:firstColumn="1" w:lastColumn="0" w:noHBand="0" w:noVBand="1"/>
            </w:tblPr>
            <w:tblGrid>
              <w:gridCol w:w="4074"/>
              <w:gridCol w:w="4111"/>
            </w:tblGrid>
            <w:tr w:rsidR="00123FD0" w:rsidRPr="0006340F" w14:paraId="5E25ED20" w14:textId="77777777" w:rsidTr="00123FD0">
              <w:trPr>
                <w:trHeight w:val="340"/>
              </w:trPr>
              <w:tc>
                <w:tcPr>
                  <w:tcW w:w="4074" w:type="dxa"/>
                  <w:tcBorders>
                    <w:bottom w:val="single" w:sz="6" w:space="0" w:color="000000"/>
                    <w:right w:val="single" w:sz="4" w:space="0" w:color="000000"/>
                    <w:tl2br w:val="nil"/>
                    <w:tr2bl w:val="nil"/>
                  </w:tcBorders>
                  <w:vAlign w:val="center"/>
                </w:tcPr>
                <w:p w14:paraId="33DAEBD9"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指标</w:t>
                  </w:r>
                </w:p>
              </w:tc>
              <w:tc>
                <w:tcPr>
                  <w:tcW w:w="4111" w:type="dxa"/>
                  <w:tcBorders>
                    <w:left w:val="single" w:sz="4" w:space="0" w:color="000000"/>
                    <w:bottom w:val="single" w:sz="6" w:space="0" w:color="000000"/>
                    <w:tl2br w:val="nil"/>
                    <w:tr2bl w:val="nil"/>
                  </w:tcBorders>
                  <w:vAlign w:val="center"/>
                </w:tcPr>
                <w:p w14:paraId="7096A431"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二类限值</w:t>
                  </w:r>
                </w:p>
              </w:tc>
            </w:tr>
            <w:tr w:rsidR="00123FD0" w:rsidRPr="0006340F" w14:paraId="6C242697" w14:textId="77777777" w:rsidTr="00123FD0">
              <w:trPr>
                <w:trHeight w:val="340"/>
              </w:trPr>
              <w:tc>
                <w:tcPr>
                  <w:tcW w:w="4074" w:type="dxa"/>
                  <w:tcBorders>
                    <w:top w:val="single" w:sz="6" w:space="0" w:color="000000"/>
                    <w:bottom w:val="single" w:sz="6" w:space="0" w:color="000000"/>
                    <w:right w:val="single" w:sz="4" w:space="0" w:color="000000"/>
                    <w:tl2br w:val="nil"/>
                    <w:tr2bl w:val="nil"/>
                  </w:tcBorders>
                  <w:vAlign w:val="center"/>
                </w:tcPr>
                <w:p w14:paraId="7006D23E"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高位发热量</w:t>
                  </w:r>
                  <w:r w:rsidRPr="0006340F">
                    <w:rPr>
                      <w:rFonts w:ascii="Times New Roman" w:hAnsi="Times New Roman" w:hint="eastAsia"/>
                      <w:bCs/>
                      <w:sz w:val="21"/>
                      <w:szCs w:val="21"/>
                      <w:lang w:eastAsia="zh-CN"/>
                    </w:rPr>
                    <w:t>MJ/m</w:t>
                  </w:r>
                  <w:r w:rsidRPr="0006340F">
                    <w:rPr>
                      <w:rFonts w:ascii="Times New Roman" w:hAnsi="Times New Roman" w:hint="eastAsia"/>
                      <w:bCs/>
                      <w:sz w:val="21"/>
                      <w:szCs w:val="21"/>
                      <w:vertAlign w:val="superscript"/>
                      <w:lang w:eastAsia="zh-CN"/>
                    </w:rPr>
                    <w:t>3</w:t>
                  </w:r>
                </w:p>
              </w:tc>
              <w:tc>
                <w:tcPr>
                  <w:tcW w:w="4111" w:type="dxa"/>
                  <w:tcBorders>
                    <w:top w:val="single" w:sz="6" w:space="0" w:color="000000"/>
                    <w:left w:val="single" w:sz="4" w:space="0" w:color="000000"/>
                    <w:bottom w:val="single" w:sz="6" w:space="0" w:color="000000"/>
                    <w:tl2br w:val="nil"/>
                    <w:tr2bl w:val="nil"/>
                  </w:tcBorders>
                  <w:vAlign w:val="center"/>
                </w:tcPr>
                <w:p w14:paraId="50BC8AC2"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w:t>
                  </w:r>
                  <w:r w:rsidRPr="0006340F">
                    <w:rPr>
                      <w:rFonts w:ascii="Times New Roman" w:hAnsi="Times New Roman" w:hint="eastAsia"/>
                      <w:bCs/>
                      <w:sz w:val="21"/>
                      <w:szCs w:val="21"/>
                      <w:lang w:eastAsia="zh-CN"/>
                    </w:rPr>
                    <w:t>31.4</w:t>
                  </w:r>
                </w:p>
              </w:tc>
            </w:tr>
            <w:tr w:rsidR="00123FD0" w:rsidRPr="0006340F" w14:paraId="636F0C9E" w14:textId="77777777" w:rsidTr="00123FD0">
              <w:trPr>
                <w:trHeight w:val="340"/>
              </w:trPr>
              <w:tc>
                <w:tcPr>
                  <w:tcW w:w="4074" w:type="dxa"/>
                  <w:tcBorders>
                    <w:top w:val="single" w:sz="6" w:space="0" w:color="000000"/>
                    <w:bottom w:val="single" w:sz="6" w:space="0" w:color="000000"/>
                    <w:right w:val="single" w:sz="4" w:space="0" w:color="000000"/>
                    <w:tl2br w:val="nil"/>
                    <w:tr2bl w:val="nil"/>
                  </w:tcBorders>
                  <w:vAlign w:val="center"/>
                </w:tcPr>
                <w:p w14:paraId="41E96132"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总硫</w:t>
                  </w:r>
                  <w:r w:rsidRPr="0006340F">
                    <w:rPr>
                      <w:rFonts w:ascii="Times New Roman" w:hAnsi="Times New Roman" w:hint="eastAsia"/>
                      <w:bCs/>
                      <w:sz w:val="21"/>
                      <w:szCs w:val="21"/>
                      <w:lang w:eastAsia="zh-CN"/>
                    </w:rPr>
                    <w:t>mg/m</w:t>
                  </w:r>
                  <w:r w:rsidRPr="0006340F">
                    <w:rPr>
                      <w:rFonts w:ascii="Times New Roman" w:hAnsi="Times New Roman" w:hint="eastAsia"/>
                      <w:bCs/>
                      <w:sz w:val="21"/>
                      <w:szCs w:val="21"/>
                      <w:vertAlign w:val="superscript"/>
                      <w:lang w:eastAsia="zh-CN"/>
                    </w:rPr>
                    <w:t>3</w:t>
                  </w:r>
                </w:p>
              </w:tc>
              <w:tc>
                <w:tcPr>
                  <w:tcW w:w="4111" w:type="dxa"/>
                  <w:tcBorders>
                    <w:top w:val="single" w:sz="6" w:space="0" w:color="000000"/>
                    <w:left w:val="single" w:sz="4" w:space="0" w:color="000000"/>
                    <w:bottom w:val="single" w:sz="6" w:space="0" w:color="000000"/>
                    <w:tl2br w:val="nil"/>
                    <w:tr2bl w:val="nil"/>
                  </w:tcBorders>
                  <w:vAlign w:val="center"/>
                </w:tcPr>
                <w:p w14:paraId="31429C33"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w:t>
                  </w:r>
                  <w:r w:rsidRPr="0006340F">
                    <w:rPr>
                      <w:rFonts w:ascii="Times New Roman" w:hAnsi="Times New Roman" w:hint="eastAsia"/>
                      <w:bCs/>
                      <w:sz w:val="21"/>
                      <w:szCs w:val="21"/>
                      <w:lang w:eastAsia="zh-CN"/>
                    </w:rPr>
                    <w:t>100</w:t>
                  </w:r>
                </w:p>
              </w:tc>
            </w:tr>
            <w:tr w:rsidR="00123FD0" w:rsidRPr="0006340F" w14:paraId="56941EF0" w14:textId="77777777" w:rsidTr="00123FD0">
              <w:trPr>
                <w:trHeight w:val="340"/>
              </w:trPr>
              <w:tc>
                <w:tcPr>
                  <w:tcW w:w="4074" w:type="dxa"/>
                  <w:tcBorders>
                    <w:top w:val="single" w:sz="6" w:space="0" w:color="000000"/>
                    <w:bottom w:val="single" w:sz="6" w:space="0" w:color="000000"/>
                    <w:right w:val="single" w:sz="4" w:space="0" w:color="000000"/>
                    <w:tl2br w:val="nil"/>
                    <w:tr2bl w:val="nil"/>
                  </w:tcBorders>
                  <w:vAlign w:val="center"/>
                </w:tcPr>
                <w:p w14:paraId="3643FD2A"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硫化氢</w:t>
                  </w:r>
                  <w:r w:rsidRPr="0006340F">
                    <w:rPr>
                      <w:rFonts w:ascii="Times New Roman" w:hAnsi="Times New Roman" w:hint="eastAsia"/>
                      <w:bCs/>
                      <w:sz w:val="21"/>
                      <w:szCs w:val="21"/>
                      <w:lang w:eastAsia="zh-CN"/>
                    </w:rPr>
                    <w:t>mg/m</w:t>
                  </w:r>
                  <w:r w:rsidRPr="0006340F">
                    <w:rPr>
                      <w:rFonts w:ascii="Times New Roman" w:hAnsi="Times New Roman" w:hint="eastAsia"/>
                      <w:bCs/>
                      <w:sz w:val="21"/>
                      <w:szCs w:val="21"/>
                      <w:vertAlign w:val="superscript"/>
                      <w:lang w:eastAsia="zh-CN"/>
                    </w:rPr>
                    <w:t>3</w:t>
                  </w:r>
                </w:p>
              </w:tc>
              <w:tc>
                <w:tcPr>
                  <w:tcW w:w="4111" w:type="dxa"/>
                  <w:tcBorders>
                    <w:top w:val="single" w:sz="6" w:space="0" w:color="000000"/>
                    <w:left w:val="single" w:sz="4" w:space="0" w:color="000000"/>
                    <w:bottom w:val="single" w:sz="6" w:space="0" w:color="000000"/>
                    <w:tl2br w:val="nil"/>
                    <w:tr2bl w:val="nil"/>
                  </w:tcBorders>
                  <w:vAlign w:val="center"/>
                </w:tcPr>
                <w:p w14:paraId="69540015"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w:t>
                  </w:r>
                  <w:r w:rsidRPr="0006340F">
                    <w:rPr>
                      <w:rFonts w:ascii="Times New Roman" w:hAnsi="Times New Roman" w:hint="eastAsia"/>
                      <w:bCs/>
                      <w:sz w:val="21"/>
                      <w:szCs w:val="21"/>
                      <w:lang w:eastAsia="zh-CN"/>
                    </w:rPr>
                    <w:t>20</w:t>
                  </w:r>
                </w:p>
              </w:tc>
            </w:tr>
            <w:tr w:rsidR="00123FD0" w:rsidRPr="0006340F" w14:paraId="3FC28E1B" w14:textId="77777777" w:rsidTr="00123FD0">
              <w:trPr>
                <w:trHeight w:val="340"/>
              </w:trPr>
              <w:tc>
                <w:tcPr>
                  <w:tcW w:w="4074" w:type="dxa"/>
                  <w:tcBorders>
                    <w:top w:val="single" w:sz="6" w:space="0" w:color="000000"/>
                    <w:right w:val="single" w:sz="4" w:space="0" w:color="000000"/>
                    <w:tl2br w:val="nil"/>
                    <w:tr2bl w:val="nil"/>
                  </w:tcBorders>
                  <w:vAlign w:val="center"/>
                </w:tcPr>
                <w:p w14:paraId="0B73B9F4"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二氧化碳摩尔分数</w:t>
                  </w:r>
                  <w:r w:rsidRPr="0006340F">
                    <w:rPr>
                      <w:rFonts w:ascii="Times New Roman" w:hAnsi="Times New Roman" w:hint="eastAsia"/>
                      <w:bCs/>
                      <w:sz w:val="21"/>
                      <w:szCs w:val="21"/>
                      <w:lang w:eastAsia="zh-CN"/>
                    </w:rPr>
                    <w:t>%</w:t>
                  </w:r>
                </w:p>
              </w:tc>
              <w:tc>
                <w:tcPr>
                  <w:tcW w:w="4111" w:type="dxa"/>
                  <w:tcBorders>
                    <w:top w:val="single" w:sz="6" w:space="0" w:color="000000"/>
                    <w:left w:val="single" w:sz="4" w:space="0" w:color="000000"/>
                    <w:tl2br w:val="nil"/>
                    <w:tr2bl w:val="nil"/>
                  </w:tcBorders>
                  <w:vAlign w:val="center"/>
                </w:tcPr>
                <w:p w14:paraId="71B1742B" w14:textId="77777777" w:rsidR="00123FD0" w:rsidRPr="0006340F" w:rsidRDefault="00123FD0" w:rsidP="00123FD0">
                  <w:pPr>
                    <w:pStyle w:val="TableParagraph"/>
                    <w:kinsoku w:val="0"/>
                    <w:overflowPunct w:val="0"/>
                    <w:jc w:val="center"/>
                    <w:rPr>
                      <w:rFonts w:ascii="Times New Roman" w:hAnsi="Times New Roman"/>
                      <w:bCs/>
                      <w:szCs w:val="21"/>
                      <w:lang w:eastAsia="zh-CN"/>
                    </w:rPr>
                  </w:pPr>
                  <w:r w:rsidRPr="0006340F">
                    <w:rPr>
                      <w:rFonts w:ascii="Times New Roman" w:hAnsi="Times New Roman" w:hint="eastAsia"/>
                      <w:bCs/>
                      <w:sz w:val="21"/>
                      <w:szCs w:val="21"/>
                      <w:lang w:eastAsia="zh-CN"/>
                    </w:rPr>
                    <w:t>≤</w:t>
                  </w:r>
                  <w:r w:rsidRPr="0006340F">
                    <w:rPr>
                      <w:rFonts w:ascii="Times New Roman" w:hAnsi="Times New Roman" w:hint="eastAsia"/>
                      <w:bCs/>
                      <w:sz w:val="21"/>
                      <w:szCs w:val="21"/>
                      <w:lang w:eastAsia="zh-CN"/>
                    </w:rPr>
                    <w:t>4.0</w:t>
                  </w:r>
                </w:p>
              </w:tc>
            </w:tr>
          </w:tbl>
          <w:p w14:paraId="25D27EA6" w14:textId="77777777" w:rsidR="00261381" w:rsidRPr="0006340F" w:rsidRDefault="00BF4C6B">
            <w:pPr>
              <w:pStyle w:val="-1"/>
              <w:ind w:firstLine="480"/>
              <w:rPr>
                <w:rFonts w:ascii="Times New Roman" w:hAnsi="Times New Roman" w:cs="Times New Roman"/>
              </w:rPr>
            </w:pPr>
            <w:r w:rsidRPr="0006340F">
              <w:rPr>
                <w:rFonts w:ascii="Times New Roman" w:hAnsi="Times New Roman" w:cs="Times New Roman" w:hint="eastAsia"/>
              </w:rPr>
              <w:t>四</w:t>
            </w:r>
            <w:r w:rsidR="00E62C3C" w:rsidRPr="0006340F">
              <w:rPr>
                <w:rFonts w:ascii="Times New Roman" w:hAnsi="Times New Roman" w:cs="Times New Roman" w:hint="eastAsia"/>
              </w:rPr>
              <w:t>、主要生产设备</w:t>
            </w:r>
          </w:p>
          <w:p w14:paraId="17515BCE" w14:textId="77777777" w:rsidR="00A472DF" w:rsidRPr="0006340F" w:rsidRDefault="00B47EF3">
            <w:pPr>
              <w:pStyle w:val="-1"/>
              <w:ind w:firstLine="480"/>
              <w:rPr>
                <w:rFonts w:ascii="Times New Roman" w:hAnsi="Times New Roman" w:cs="Times New Roman"/>
              </w:rPr>
            </w:pPr>
            <w:r w:rsidRPr="0006340F">
              <w:rPr>
                <w:rFonts w:ascii="Times New Roman" w:hAnsi="Times New Roman" w:cs="Times New Roman"/>
              </w:rPr>
              <w:t>本项目主要生产设备详见表</w:t>
            </w:r>
            <w:r w:rsidR="00A4453D" w:rsidRPr="0006340F">
              <w:rPr>
                <w:rFonts w:ascii="Times New Roman" w:hAnsi="Times New Roman" w:cs="Times New Roman"/>
              </w:rPr>
              <w:t>2-4</w:t>
            </w:r>
            <w:r w:rsidRPr="0006340F">
              <w:rPr>
                <w:rFonts w:ascii="Times New Roman" w:hAnsi="Times New Roman" w:cs="Times New Roman"/>
              </w:rPr>
              <w:t>。</w:t>
            </w:r>
          </w:p>
          <w:p w14:paraId="273BBBD7" w14:textId="77777777" w:rsidR="00A472DF" w:rsidRPr="0006340F" w:rsidRDefault="00B47EF3">
            <w:pPr>
              <w:pStyle w:val="aff4"/>
              <w:spacing w:line="240" w:lineRule="auto"/>
              <w:ind w:firstLine="420"/>
              <w:rPr>
                <w:rFonts w:eastAsia="黑体" w:hAnsi="Times New Roman"/>
                <w:b w:val="0"/>
                <w:bCs w:val="0"/>
                <w:color w:val="auto"/>
                <w:sz w:val="21"/>
                <w:szCs w:val="21"/>
              </w:rPr>
            </w:pPr>
            <w:r w:rsidRPr="0006340F">
              <w:rPr>
                <w:rFonts w:eastAsia="黑体" w:hAnsi="Times New Roman"/>
                <w:b w:val="0"/>
                <w:bCs w:val="0"/>
                <w:color w:val="auto"/>
                <w:sz w:val="21"/>
                <w:szCs w:val="21"/>
              </w:rPr>
              <w:t>表</w:t>
            </w:r>
            <w:r w:rsidR="00A4453D" w:rsidRPr="0006340F">
              <w:rPr>
                <w:rFonts w:eastAsia="黑体" w:hAnsi="Times New Roman"/>
                <w:b w:val="0"/>
                <w:bCs w:val="0"/>
                <w:color w:val="auto"/>
                <w:sz w:val="21"/>
                <w:szCs w:val="21"/>
              </w:rPr>
              <w:t>2-4</w:t>
            </w:r>
            <w:r w:rsidRPr="0006340F">
              <w:rPr>
                <w:rFonts w:eastAsia="黑体" w:hAnsi="Times New Roman"/>
                <w:b w:val="0"/>
                <w:bCs w:val="0"/>
                <w:color w:val="auto"/>
                <w:sz w:val="21"/>
                <w:szCs w:val="21"/>
              </w:rPr>
              <w:t xml:space="preserve">                 </w:t>
            </w:r>
            <w:r w:rsidRPr="0006340F">
              <w:rPr>
                <w:rFonts w:eastAsia="黑体" w:hAnsi="Times New Roman"/>
                <w:b w:val="0"/>
                <w:bCs w:val="0"/>
                <w:color w:val="auto"/>
                <w:sz w:val="21"/>
                <w:szCs w:val="21"/>
              </w:rPr>
              <w:t>项目主要设备清单一览表</w:t>
            </w:r>
          </w:p>
          <w:tbl>
            <w:tblPr>
              <w:tblW w:w="4999"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3"/>
              <w:gridCol w:w="1647"/>
              <w:gridCol w:w="4056"/>
              <w:gridCol w:w="1703"/>
            </w:tblGrid>
            <w:tr w:rsidR="00171F18" w:rsidRPr="0006340F" w14:paraId="0BCF9107" w14:textId="77777777" w:rsidTr="00BF4C6B">
              <w:trPr>
                <w:trHeight w:val="340"/>
                <w:jc w:val="center"/>
              </w:trPr>
              <w:tc>
                <w:tcPr>
                  <w:tcW w:w="607" w:type="pct"/>
                  <w:vAlign w:val="center"/>
                </w:tcPr>
                <w:p w14:paraId="39A1DDF4" w14:textId="77777777" w:rsidR="00E62C3C" w:rsidRPr="0006340F" w:rsidRDefault="00E62C3C" w:rsidP="00E62C3C">
                  <w:pPr>
                    <w:jc w:val="center"/>
                    <w:rPr>
                      <w:kern w:val="0"/>
                      <w:szCs w:val="21"/>
                    </w:rPr>
                  </w:pPr>
                  <w:r w:rsidRPr="0006340F">
                    <w:rPr>
                      <w:kern w:val="0"/>
                      <w:szCs w:val="21"/>
                    </w:rPr>
                    <w:t>序号</w:t>
                  </w:r>
                </w:p>
              </w:tc>
              <w:tc>
                <w:tcPr>
                  <w:tcW w:w="977" w:type="pct"/>
                  <w:vAlign w:val="center"/>
                </w:tcPr>
                <w:p w14:paraId="11CCB1FC" w14:textId="77777777" w:rsidR="00E62C3C" w:rsidRPr="0006340F" w:rsidRDefault="00E62C3C" w:rsidP="00E62C3C">
                  <w:pPr>
                    <w:jc w:val="center"/>
                    <w:rPr>
                      <w:kern w:val="0"/>
                      <w:szCs w:val="21"/>
                    </w:rPr>
                  </w:pPr>
                  <w:r w:rsidRPr="0006340F">
                    <w:rPr>
                      <w:kern w:val="0"/>
                      <w:szCs w:val="21"/>
                    </w:rPr>
                    <w:t>设备名称</w:t>
                  </w:r>
                </w:p>
              </w:tc>
              <w:tc>
                <w:tcPr>
                  <w:tcW w:w="2406" w:type="pct"/>
                  <w:vAlign w:val="center"/>
                </w:tcPr>
                <w:p w14:paraId="74D4C9F0" w14:textId="77777777" w:rsidR="00E62C3C" w:rsidRPr="0006340F" w:rsidRDefault="00E62C3C" w:rsidP="00E62C3C">
                  <w:pPr>
                    <w:jc w:val="center"/>
                    <w:rPr>
                      <w:kern w:val="0"/>
                      <w:szCs w:val="21"/>
                    </w:rPr>
                  </w:pPr>
                  <w:r w:rsidRPr="0006340F">
                    <w:rPr>
                      <w:kern w:val="0"/>
                      <w:szCs w:val="21"/>
                    </w:rPr>
                    <w:t>规格型号、性能参数</w:t>
                  </w:r>
                </w:p>
              </w:tc>
              <w:tc>
                <w:tcPr>
                  <w:tcW w:w="1010" w:type="pct"/>
                  <w:vAlign w:val="center"/>
                </w:tcPr>
                <w:p w14:paraId="225401A3" w14:textId="77777777" w:rsidR="00E62C3C" w:rsidRPr="0006340F" w:rsidRDefault="00E62C3C" w:rsidP="00E62C3C">
                  <w:pPr>
                    <w:jc w:val="center"/>
                    <w:rPr>
                      <w:kern w:val="0"/>
                      <w:szCs w:val="21"/>
                    </w:rPr>
                  </w:pPr>
                  <w:r w:rsidRPr="0006340F">
                    <w:rPr>
                      <w:kern w:val="0"/>
                      <w:szCs w:val="21"/>
                    </w:rPr>
                    <w:t>数量</w:t>
                  </w:r>
                </w:p>
              </w:tc>
            </w:tr>
            <w:tr w:rsidR="00BF4C6B" w:rsidRPr="0006340F" w14:paraId="6338CC5E" w14:textId="77777777" w:rsidTr="00BF4C6B">
              <w:trPr>
                <w:trHeight w:val="340"/>
                <w:jc w:val="center"/>
              </w:trPr>
              <w:tc>
                <w:tcPr>
                  <w:tcW w:w="607" w:type="pct"/>
                  <w:vAlign w:val="center"/>
                </w:tcPr>
                <w:p w14:paraId="34FB5F9C" w14:textId="77777777" w:rsidR="00BF4C6B" w:rsidRPr="0006340F" w:rsidRDefault="00BF4C6B" w:rsidP="00E62C3C">
                  <w:pPr>
                    <w:jc w:val="center"/>
                    <w:rPr>
                      <w:kern w:val="0"/>
                      <w:szCs w:val="21"/>
                    </w:rPr>
                  </w:pPr>
                  <w:r w:rsidRPr="0006340F">
                    <w:rPr>
                      <w:rFonts w:hint="eastAsia"/>
                      <w:kern w:val="0"/>
                      <w:szCs w:val="21"/>
                    </w:rPr>
                    <w:t>一</w:t>
                  </w:r>
                </w:p>
              </w:tc>
              <w:tc>
                <w:tcPr>
                  <w:tcW w:w="4393" w:type="pct"/>
                  <w:gridSpan w:val="3"/>
                  <w:vAlign w:val="center"/>
                </w:tcPr>
                <w:p w14:paraId="2A8FA1A4" w14:textId="77777777" w:rsidR="00BF4C6B" w:rsidRPr="0006340F" w:rsidRDefault="00BF4C6B" w:rsidP="00BF4C6B">
                  <w:pPr>
                    <w:jc w:val="left"/>
                    <w:rPr>
                      <w:kern w:val="0"/>
                      <w:szCs w:val="21"/>
                    </w:rPr>
                  </w:pPr>
                  <w:r w:rsidRPr="0006340F">
                    <w:rPr>
                      <w:rFonts w:hint="eastAsia"/>
                      <w:kern w:val="0"/>
                      <w:szCs w:val="21"/>
                    </w:rPr>
                    <w:t>锅炉主机</w:t>
                  </w:r>
                </w:p>
              </w:tc>
            </w:tr>
            <w:tr w:rsidR="00171F18" w:rsidRPr="0006340F" w14:paraId="1CBED796" w14:textId="77777777" w:rsidTr="00BF4C6B">
              <w:trPr>
                <w:trHeight w:val="340"/>
                <w:jc w:val="center"/>
              </w:trPr>
              <w:tc>
                <w:tcPr>
                  <w:tcW w:w="607" w:type="pct"/>
                  <w:vAlign w:val="center"/>
                </w:tcPr>
                <w:p w14:paraId="15053068" w14:textId="77777777" w:rsidR="00E62C3C" w:rsidRPr="0006340F" w:rsidRDefault="00E62C3C" w:rsidP="00E62C3C">
                  <w:pPr>
                    <w:jc w:val="center"/>
                    <w:rPr>
                      <w:kern w:val="0"/>
                      <w:szCs w:val="21"/>
                    </w:rPr>
                  </w:pPr>
                  <w:r w:rsidRPr="0006340F">
                    <w:rPr>
                      <w:kern w:val="0"/>
                      <w:szCs w:val="21"/>
                    </w:rPr>
                    <w:t>1</w:t>
                  </w:r>
                </w:p>
              </w:tc>
              <w:tc>
                <w:tcPr>
                  <w:tcW w:w="977" w:type="pct"/>
                  <w:vAlign w:val="center"/>
                </w:tcPr>
                <w:p w14:paraId="031EBBBC" w14:textId="77777777" w:rsidR="00E62C3C" w:rsidRPr="0006340F" w:rsidRDefault="00BF4C6B" w:rsidP="00E62C3C">
                  <w:pPr>
                    <w:jc w:val="center"/>
                    <w:rPr>
                      <w:kern w:val="0"/>
                      <w:szCs w:val="21"/>
                    </w:rPr>
                  </w:pPr>
                  <w:r w:rsidRPr="0006340F">
                    <w:rPr>
                      <w:rFonts w:hint="eastAsia"/>
                      <w:kern w:val="0"/>
                      <w:szCs w:val="21"/>
                    </w:rPr>
                    <w:t>燃气锅炉</w:t>
                  </w:r>
                </w:p>
              </w:tc>
              <w:tc>
                <w:tcPr>
                  <w:tcW w:w="2406" w:type="pct"/>
                  <w:vAlign w:val="center"/>
                </w:tcPr>
                <w:p w14:paraId="4D14C661" w14:textId="77777777" w:rsidR="00E62C3C" w:rsidRPr="0006340F" w:rsidRDefault="00BF4C6B" w:rsidP="00E62C3C">
                  <w:pPr>
                    <w:jc w:val="center"/>
                    <w:rPr>
                      <w:kern w:val="0"/>
                      <w:szCs w:val="21"/>
                    </w:rPr>
                  </w:pPr>
                  <w:r w:rsidRPr="0006340F">
                    <w:rPr>
                      <w:rFonts w:hint="eastAsia"/>
                      <w:kern w:val="0"/>
                      <w:szCs w:val="21"/>
                    </w:rPr>
                    <w:t>WNS10-1.25-Y</w:t>
                  </w:r>
                  <w:r w:rsidRPr="0006340F">
                    <w:rPr>
                      <w:rFonts w:hint="eastAsia"/>
                      <w:kern w:val="0"/>
                      <w:szCs w:val="21"/>
                    </w:rPr>
                    <w:t>（</w:t>
                  </w:r>
                  <w:r w:rsidRPr="0006340F">
                    <w:rPr>
                      <w:rFonts w:hint="eastAsia"/>
                      <w:kern w:val="0"/>
                      <w:szCs w:val="21"/>
                    </w:rPr>
                    <w:t>Q</w:t>
                  </w:r>
                  <w:r w:rsidRPr="0006340F">
                    <w:rPr>
                      <w:rFonts w:hint="eastAsia"/>
                      <w:kern w:val="0"/>
                      <w:szCs w:val="21"/>
                    </w:rPr>
                    <w:t>）</w:t>
                  </w:r>
                </w:p>
              </w:tc>
              <w:tc>
                <w:tcPr>
                  <w:tcW w:w="1010" w:type="pct"/>
                  <w:vAlign w:val="center"/>
                </w:tcPr>
                <w:p w14:paraId="310B6217" w14:textId="77777777" w:rsidR="00E62C3C" w:rsidRPr="0006340F" w:rsidRDefault="00BF4C6B" w:rsidP="00E62C3C">
                  <w:pPr>
                    <w:jc w:val="center"/>
                    <w:rPr>
                      <w:kern w:val="0"/>
                      <w:szCs w:val="21"/>
                    </w:rPr>
                  </w:pPr>
                  <w:r w:rsidRPr="0006340F">
                    <w:rPr>
                      <w:rFonts w:hint="eastAsia"/>
                      <w:kern w:val="0"/>
                      <w:szCs w:val="21"/>
                    </w:rPr>
                    <w:t>1</w:t>
                  </w:r>
                  <w:r w:rsidRPr="0006340F">
                    <w:rPr>
                      <w:rFonts w:hint="eastAsia"/>
                      <w:kern w:val="0"/>
                      <w:szCs w:val="21"/>
                    </w:rPr>
                    <w:t>台</w:t>
                  </w:r>
                </w:p>
              </w:tc>
            </w:tr>
            <w:tr w:rsidR="00BF4C6B" w:rsidRPr="0006340F" w14:paraId="19D3B30A" w14:textId="77777777" w:rsidTr="00BF4C6B">
              <w:trPr>
                <w:trHeight w:val="340"/>
                <w:jc w:val="center"/>
              </w:trPr>
              <w:tc>
                <w:tcPr>
                  <w:tcW w:w="607" w:type="pct"/>
                  <w:vAlign w:val="center"/>
                </w:tcPr>
                <w:p w14:paraId="6061570E" w14:textId="77777777" w:rsidR="00BF4C6B" w:rsidRPr="0006340F" w:rsidRDefault="00BF4C6B" w:rsidP="00E62C3C">
                  <w:pPr>
                    <w:jc w:val="center"/>
                    <w:rPr>
                      <w:kern w:val="0"/>
                      <w:szCs w:val="21"/>
                    </w:rPr>
                  </w:pPr>
                  <w:r w:rsidRPr="0006340F">
                    <w:rPr>
                      <w:rFonts w:hint="eastAsia"/>
                      <w:kern w:val="0"/>
                      <w:szCs w:val="21"/>
                    </w:rPr>
                    <w:lastRenderedPageBreak/>
                    <w:t>二</w:t>
                  </w:r>
                </w:p>
              </w:tc>
              <w:tc>
                <w:tcPr>
                  <w:tcW w:w="4393" w:type="pct"/>
                  <w:gridSpan w:val="3"/>
                  <w:vAlign w:val="center"/>
                </w:tcPr>
                <w:p w14:paraId="11558B75" w14:textId="77777777" w:rsidR="00BF4C6B" w:rsidRPr="0006340F" w:rsidRDefault="00BF4C6B" w:rsidP="00BF4C6B">
                  <w:pPr>
                    <w:jc w:val="left"/>
                    <w:rPr>
                      <w:kern w:val="0"/>
                      <w:szCs w:val="21"/>
                    </w:rPr>
                  </w:pPr>
                  <w:r w:rsidRPr="0006340F">
                    <w:rPr>
                      <w:rFonts w:hint="eastAsia"/>
                      <w:kern w:val="0"/>
                      <w:szCs w:val="21"/>
                    </w:rPr>
                    <w:t>锅炉配套辅机</w:t>
                  </w:r>
                </w:p>
              </w:tc>
            </w:tr>
            <w:tr w:rsidR="00BF4C6B" w:rsidRPr="0006340F" w14:paraId="1AF2AF4C" w14:textId="77777777" w:rsidTr="00BF4C6B">
              <w:trPr>
                <w:trHeight w:val="340"/>
                <w:jc w:val="center"/>
              </w:trPr>
              <w:tc>
                <w:tcPr>
                  <w:tcW w:w="607" w:type="pct"/>
                  <w:vAlign w:val="center"/>
                </w:tcPr>
                <w:p w14:paraId="69884E90" w14:textId="77777777" w:rsidR="00BF4C6B" w:rsidRPr="0006340F" w:rsidRDefault="00BF4C6B" w:rsidP="00BF4C6B">
                  <w:pPr>
                    <w:jc w:val="center"/>
                    <w:rPr>
                      <w:kern w:val="0"/>
                      <w:szCs w:val="21"/>
                    </w:rPr>
                  </w:pPr>
                  <w:r w:rsidRPr="0006340F">
                    <w:rPr>
                      <w:rFonts w:hint="eastAsia"/>
                      <w:kern w:val="0"/>
                      <w:szCs w:val="21"/>
                    </w:rPr>
                    <w:t>1</w:t>
                  </w:r>
                </w:p>
              </w:tc>
              <w:tc>
                <w:tcPr>
                  <w:tcW w:w="977" w:type="pct"/>
                  <w:vAlign w:val="center"/>
                </w:tcPr>
                <w:p w14:paraId="2D3AD28A" w14:textId="77777777" w:rsidR="00BF4C6B" w:rsidRPr="0006340F" w:rsidRDefault="00BF4C6B" w:rsidP="00BF4C6B">
                  <w:pPr>
                    <w:jc w:val="center"/>
                    <w:rPr>
                      <w:kern w:val="0"/>
                      <w:szCs w:val="21"/>
                    </w:rPr>
                  </w:pPr>
                  <w:r w:rsidRPr="0006340F">
                    <w:rPr>
                      <w:kern w:val="0"/>
                      <w:szCs w:val="21"/>
                    </w:rPr>
                    <w:t>分汽缸</w:t>
                  </w:r>
                </w:p>
              </w:tc>
              <w:tc>
                <w:tcPr>
                  <w:tcW w:w="2406" w:type="pct"/>
                  <w:vAlign w:val="center"/>
                </w:tcPr>
                <w:p w14:paraId="44ABC502" w14:textId="77777777" w:rsidR="00BF4C6B" w:rsidRPr="0006340F" w:rsidRDefault="00BF4C6B" w:rsidP="00BF4C6B">
                  <w:pPr>
                    <w:jc w:val="center"/>
                    <w:rPr>
                      <w:kern w:val="0"/>
                      <w:szCs w:val="21"/>
                    </w:rPr>
                  </w:pPr>
                  <w:r w:rsidRPr="0006340F">
                    <w:rPr>
                      <w:kern w:val="0"/>
                      <w:szCs w:val="21"/>
                    </w:rPr>
                    <w:t>Φ</w:t>
                  </w:r>
                  <w:r w:rsidRPr="0006340F">
                    <w:rPr>
                      <w:rFonts w:hint="eastAsia"/>
                      <w:kern w:val="0"/>
                      <w:szCs w:val="21"/>
                    </w:rPr>
                    <w:t>426</w:t>
                  </w:r>
                </w:p>
              </w:tc>
              <w:tc>
                <w:tcPr>
                  <w:tcW w:w="1010" w:type="pct"/>
                  <w:vAlign w:val="center"/>
                </w:tcPr>
                <w:p w14:paraId="0CB1C581" w14:textId="77777777" w:rsidR="00BF4C6B" w:rsidRPr="0006340F" w:rsidRDefault="00BF4C6B" w:rsidP="00BF4C6B">
                  <w:pPr>
                    <w:jc w:val="center"/>
                    <w:rPr>
                      <w:kern w:val="0"/>
                      <w:szCs w:val="21"/>
                    </w:rPr>
                  </w:pPr>
                  <w:r w:rsidRPr="0006340F">
                    <w:rPr>
                      <w:rFonts w:hint="eastAsia"/>
                      <w:kern w:val="0"/>
                      <w:szCs w:val="21"/>
                    </w:rPr>
                    <w:t>1</w:t>
                  </w:r>
                  <w:r w:rsidRPr="0006340F">
                    <w:rPr>
                      <w:rFonts w:hint="eastAsia"/>
                      <w:kern w:val="0"/>
                      <w:szCs w:val="21"/>
                    </w:rPr>
                    <w:t>台</w:t>
                  </w:r>
                </w:p>
              </w:tc>
            </w:tr>
            <w:tr w:rsidR="00BF4C6B" w:rsidRPr="0006340F" w14:paraId="024C15CA" w14:textId="77777777" w:rsidTr="00BF4C6B">
              <w:trPr>
                <w:trHeight w:val="340"/>
                <w:jc w:val="center"/>
              </w:trPr>
              <w:tc>
                <w:tcPr>
                  <w:tcW w:w="607" w:type="pct"/>
                  <w:vAlign w:val="center"/>
                </w:tcPr>
                <w:p w14:paraId="6B3BAA62" w14:textId="77777777" w:rsidR="00BF4C6B" w:rsidRPr="0006340F" w:rsidRDefault="00BF4C6B" w:rsidP="00BF4C6B">
                  <w:pPr>
                    <w:jc w:val="center"/>
                    <w:rPr>
                      <w:kern w:val="0"/>
                      <w:szCs w:val="21"/>
                    </w:rPr>
                  </w:pPr>
                  <w:r w:rsidRPr="0006340F">
                    <w:rPr>
                      <w:rFonts w:hint="eastAsia"/>
                      <w:kern w:val="0"/>
                      <w:szCs w:val="21"/>
                    </w:rPr>
                    <w:t>2</w:t>
                  </w:r>
                </w:p>
              </w:tc>
              <w:tc>
                <w:tcPr>
                  <w:tcW w:w="977" w:type="pct"/>
                  <w:vAlign w:val="center"/>
                </w:tcPr>
                <w:p w14:paraId="6B045F25" w14:textId="77777777" w:rsidR="00BF4C6B" w:rsidRPr="0006340F" w:rsidRDefault="00BF4C6B" w:rsidP="00BF4C6B">
                  <w:pPr>
                    <w:jc w:val="center"/>
                    <w:rPr>
                      <w:kern w:val="0"/>
                      <w:szCs w:val="21"/>
                    </w:rPr>
                  </w:pPr>
                  <w:r w:rsidRPr="0006340F">
                    <w:rPr>
                      <w:kern w:val="0"/>
                      <w:szCs w:val="21"/>
                    </w:rPr>
                    <w:t>水处理</w:t>
                  </w:r>
                </w:p>
              </w:tc>
              <w:tc>
                <w:tcPr>
                  <w:tcW w:w="2406" w:type="pct"/>
                  <w:vAlign w:val="center"/>
                </w:tcPr>
                <w:p w14:paraId="21C2FDDD" w14:textId="77777777" w:rsidR="00BF4C6B" w:rsidRPr="0006340F" w:rsidRDefault="00BF4C6B" w:rsidP="00BF4C6B">
                  <w:pPr>
                    <w:jc w:val="center"/>
                    <w:rPr>
                      <w:kern w:val="0"/>
                      <w:szCs w:val="21"/>
                    </w:rPr>
                  </w:pPr>
                  <w:r w:rsidRPr="0006340F">
                    <w:rPr>
                      <w:rFonts w:hint="eastAsia"/>
                      <w:kern w:val="0"/>
                      <w:szCs w:val="21"/>
                    </w:rPr>
                    <w:t>10</w:t>
                  </w:r>
                  <w:r w:rsidRPr="0006340F">
                    <w:rPr>
                      <w:kern w:val="0"/>
                      <w:szCs w:val="21"/>
                    </w:rPr>
                    <w:t>吨</w:t>
                  </w:r>
                  <w:r w:rsidRPr="0006340F">
                    <w:rPr>
                      <w:kern w:val="0"/>
                      <w:szCs w:val="21"/>
                    </w:rPr>
                    <w:t>/H</w:t>
                  </w:r>
                </w:p>
              </w:tc>
              <w:tc>
                <w:tcPr>
                  <w:tcW w:w="1010" w:type="pct"/>
                  <w:vAlign w:val="center"/>
                </w:tcPr>
                <w:p w14:paraId="5091BEA8" w14:textId="77777777" w:rsidR="00BF4C6B" w:rsidRPr="0006340F" w:rsidRDefault="00BF4C6B" w:rsidP="00BF4C6B">
                  <w:pPr>
                    <w:jc w:val="center"/>
                    <w:rPr>
                      <w:kern w:val="0"/>
                      <w:szCs w:val="21"/>
                    </w:rPr>
                  </w:pPr>
                  <w:r w:rsidRPr="0006340F">
                    <w:rPr>
                      <w:rFonts w:hint="eastAsia"/>
                      <w:kern w:val="0"/>
                      <w:szCs w:val="21"/>
                    </w:rPr>
                    <w:t>1</w:t>
                  </w:r>
                  <w:r w:rsidRPr="0006340F">
                    <w:rPr>
                      <w:rFonts w:hint="eastAsia"/>
                      <w:kern w:val="0"/>
                      <w:szCs w:val="21"/>
                    </w:rPr>
                    <w:t>套</w:t>
                  </w:r>
                </w:p>
              </w:tc>
            </w:tr>
            <w:tr w:rsidR="00BF4C6B" w:rsidRPr="0006340F" w14:paraId="1BC3C538" w14:textId="77777777" w:rsidTr="00BF4C6B">
              <w:trPr>
                <w:trHeight w:val="340"/>
                <w:jc w:val="center"/>
              </w:trPr>
              <w:tc>
                <w:tcPr>
                  <w:tcW w:w="607" w:type="pct"/>
                  <w:vAlign w:val="center"/>
                </w:tcPr>
                <w:p w14:paraId="3BECA94B" w14:textId="77777777" w:rsidR="00BF4C6B" w:rsidRPr="0006340F" w:rsidRDefault="00BF4C6B" w:rsidP="00BF4C6B">
                  <w:pPr>
                    <w:jc w:val="center"/>
                    <w:rPr>
                      <w:kern w:val="0"/>
                      <w:szCs w:val="21"/>
                    </w:rPr>
                  </w:pPr>
                  <w:r w:rsidRPr="0006340F">
                    <w:rPr>
                      <w:rFonts w:hint="eastAsia"/>
                      <w:kern w:val="0"/>
                      <w:szCs w:val="21"/>
                    </w:rPr>
                    <w:t>3</w:t>
                  </w:r>
                </w:p>
              </w:tc>
              <w:tc>
                <w:tcPr>
                  <w:tcW w:w="977" w:type="pct"/>
                  <w:vAlign w:val="center"/>
                </w:tcPr>
                <w:p w14:paraId="012783F6" w14:textId="77777777" w:rsidR="00BF4C6B" w:rsidRPr="0006340F" w:rsidRDefault="00BF4C6B" w:rsidP="00BF4C6B">
                  <w:pPr>
                    <w:jc w:val="center"/>
                    <w:rPr>
                      <w:kern w:val="0"/>
                      <w:szCs w:val="21"/>
                    </w:rPr>
                  </w:pPr>
                  <w:r w:rsidRPr="0006340F">
                    <w:rPr>
                      <w:rFonts w:hint="eastAsia"/>
                      <w:kern w:val="0"/>
                      <w:szCs w:val="21"/>
                    </w:rPr>
                    <w:t>立式给水泵</w:t>
                  </w:r>
                </w:p>
              </w:tc>
              <w:tc>
                <w:tcPr>
                  <w:tcW w:w="2406" w:type="pct"/>
                  <w:vAlign w:val="center"/>
                </w:tcPr>
                <w:p w14:paraId="63FE1316" w14:textId="77777777" w:rsidR="00BF4C6B" w:rsidRPr="0006340F" w:rsidRDefault="00BF4C6B" w:rsidP="00BF4C6B">
                  <w:pPr>
                    <w:jc w:val="center"/>
                    <w:rPr>
                      <w:kern w:val="0"/>
                      <w:szCs w:val="21"/>
                    </w:rPr>
                  </w:pPr>
                  <w:r w:rsidRPr="0006340F">
                    <w:rPr>
                      <w:rFonts w:hint="eastAsia"/>
                      <w:kern w:val="0"/>
                      <w:szCs w:val="21"/>
                    </w:rPr>
                    <w:t>CDL12-14</w:t>
                  </w:r>
                </w:p>
              </w:tc>
              <w:tc>
                <w:tcPr>
                  <w:tcW w:w="1010" w:type="pct"/>
                  <w:vAlign w:val="center"/>
                </w:tcPr>
                <w:p w14:paraId="252F1EF8" w14:textId="77777777" w:rsidR="00BF4C6B" w:rsidRPr="0006340F" w:rsidRDefault="00BF4C6B" w:rsidP="00BF4C6B">
                  <w:pPr>
                    <w:jc w:val="center"/>
                    <w:rPr>
                      <w:kern w:val="0"/>
                      <w:szCs w:val="21"/>
                    </w:rPr>
                  </w:pPr>
                  <w:r w:rsidRPr="0006340F">
                    <w:rPr>
                      <w:rFonts w:hint="eastAsia"/>
                      <w:kern w:val="0"/>
                      <w:szCs w:val="21"/>
                    </w:rPr>
                    <w:t>2</w:t>
                  </w:r>
                  <w:r w:rsidRPr="0006340F">
                    <w:rPr>
                      <w:rFonts w:hint="eastAsia"/>
                      <w:kern w:val="0"/>
                      <w:szCs w:val="21"/>
                    </w:rPr>
                    <w:t>台</w:t>
                  </w:r>
                </w:p>
              </w:tc>
            </w:tr>
            <w:tr w:rsidR="00BF4C6B" w:rsidRPr="0006340F" w14:paraId="0D3CFB1D" w14:textId="77777777" w:rsidTr="00BF4C6B">
              <w:trPr>
                <w:trHeight w:val="340"/>
                <w:jc w:val="center"/>
              </w:trPr>
              <w:tc>
                <w:tcPr>
                  <w:tcW w:w="607" w:type="pct"/>
                  <w:vAlign w:val="center"/>
                </w:tcPr>
                <w:p w14:paraId="4071C6DE" w14:textId="77777777" w:rsidR="00BF4C6B" w:rsidRPr="0006340F" w:rsidRDefault="00BF4C6B" w:rsidP="00BF4C6B">
                  <w:pPr>
                    <w:jc w:val="center"/>
                    <w:rPr>
                      <w:kern w:val="0"/>
                      <w:szCs w:val="21"/>
                    </w:rPr>
                  </w:pPr>
                  <w:r w:rsidRPr="0006340F">
                    <w:rPr>
                      <w:rFonts w:hint="eastAsia"/>
                      <w:kern w:val="0"/>
                      <w:szCs w:val="21"/>
                    </w:rPr>
                    <w:t>4</w:t>
                  </w:r>
                </w:p>
              </w:tc>
              <w:tc>
                <w:tcPr>
                  <w:tcW w:w="977" w:type="pct"/>
                  <w:vAlign w:val="center"/>
                </w:tcPr>
                <w:p w14:paraId="67E6FE19" w14:textId="77777777" w:rsidR="00BF4C6B" w:rsidRPr="0006340F" w:rsidRDefault="00BF4C6B" w:rsidP="00BF4C6B">
                  <w:pPr>
                    <w:jc w:val="center"/>
                    <w:rPr>
                      <w:kern w:val="0"/>
                      <w:szCs w:val="21"/>
                    </w:rPr>
                  </w:pPr>
                  <w:r w:rsidRPr="0006340F">
                    <w:rPr>
                      <w:kern w:val="0"/>
                      <w:szCs w:val="21"/>
                    </w:rPr>
                    <w:t>平台爬梯</w:t>
                  </w:r>
                </w:p>
              </w:tc>
              <w:tc>
                <w:tcPr>
                  <w:tcW w:w="2406" w:type="pct"/>
                  <w:vAlign w:val="center"/>
                </w:tcPr>
                <w:p w14:paraId="23AF01EA" w14:textId="77777777" w:rsidR="00BF4C6B" w:rsidRPr="0006340F" w:rsidRDefault="00BF4C6B" w:rsidP="00BF4C6B">
                  <w:pPr>
                    <w:jc w:val="center"/>
                    <w:rPr>
                      <w:kern w:val="0"/>
                      <w:szCs w:val="21"/>
                    </w:rPr>
                  </w:pPr>
                  <w:r w:rsidRPr="0006340F">
                    <w:rPr>
                      <w:rFonts w:hint="eastAsia"/>
                      <w:kern w:val="0"/>
                      <w:szCs w:val="21"/>
                    </w:rPr>
                    <w:t>10</w:t>
                  </w:r>
                  <w:r w:rsidRPr="0006340F">
                    <w:rPr>
                      <w:kern w:val="0"/>
                      <w:szCs w:val="21"/>
                    </w:rPr>
                    <w:t>吨标配</w:t>
                  </w:r>
                </w:p>
              </w:tc>
              <w:tc>
                <w:tcPr>
                  <w:tcW w:w="1010" w:type="pct"/>
                  <w:vAlign w:val="center"/>
                </w:tcPr>
                <w:p w14:paraId="0BE93904" w14:textId="77777777" w:rsidR="00BF4C6B" w:rsidRPr="0006340F" w:rsidRDefault="00BF4C6B" w:rsidP="00BF4C6B">
                  <w:pPr>
                    <w:jc w:val="center"/>
                    <w:rPr>
                      <w:kern w:val="0"/>
                      <w:szCs w:val="21"/>
                    </w:rPr>
                  </w:pPr>
                  <w:r w:rsidRPr="0006340F">
                    <w:rPr>
                      <w:rFonts w:hint="eastAsia"/>
                      <w:kern w:val="0"/>
                      <w:szCs w:val="21"/>
                    </w:rPr>
                    <w:t>1</w:t>
                  </w:r>
                  <w:r w:rsidRPr="0006340F">
                    <w:rPr>
                      <w:rFonts w:hint="eastAsia"/>
                      <w:kern w:val="0"/>
                      <w:szCs w:val="21"/>
                    </w:rPr>
                    <w:t>套</w:t>
                  </w:r>
                </w:p>
              </w:tc>
            </w:tr>
            <w:tr w:rsidR="00BF4C6B" w:rsidRPr="0006340F" w14:paraId="4A3891A3" w14:textId="77777777" w:rsidTr="00BF4C6B">
              <w:trPr>
                <w:trHeight w:val="340"/>
                <w:jc w:val="center"/>
              </w:trPr>
              <w:tc>
                <w:tcPr>
                  <w:tcW w:w="607" w:type="pct"/>
                  <w:vAlign w:val="center"/>
                </w:tcPr>
                <w:p w14:paraId="777A44E6" w14:textId="77777777" w:rsidR="00BF4C6B" w:rsidRPr="0006340F" w:rsidRDefault="00BF4C6B" w:rsidP="00BF4C6B">
                  <w:pPr>
                    <w:jc w:val="center"/>
                    <w:rPr>
                      <w:kern w:val="0"/>
                      <w:szCs w:val="21"/>
                    </w:rPr>
                  </w:pPr>
                  <w:r w:rsidRPr="0006340F">
                    <w:rPr>
                      <w:rFonts w:hint="eastAsia"/>
                      <w:kern w:val="0"/>
                      <w:szCs w:val="21"/>
                    </w:rPr>
                    <w:t>5</w:t>
                  </w:r>
                </w:p>
              </w:tc>
              <w:tc>
                <w:tcPr>
                  <w:tcW w:w="977" w:type="pct"/>
                  <w:vAlign w:val="center"/>
                </w:tcPr>
                <w:p w14:paraId="28B222B1" w14:textId="77777777" w:rsidR="00BF4C6B" w:rsidRPr="0006340F" w:rsidRDefault="00BF4C6B" w:rsidP="00BF4C6B">
                  <w:pPr>
                    <w:jc w:val="center"/>
                    <w:rPr>
                      <w:kern w:val="0"/>
                      <w:szCs w:val="21"/>
                    </w:rPr>
                  </w:pPr>
                  <w:r w:rsidRPr="0006340F">
                    <w:rPr>
                      <w:rFonts w:hint="eastAsia"/>
                      <w:kern w:val="0"/>
                      <w:szCs w:val="21"/>
                    </w:rPr>
                    <w:t>燃烧机</w:t>
                  </w:r>
                </w:p>
              </w:tc>
              <w:tc>
                <w:tcPr>
                  <w:tcW w:w="2406" w:type="pct"/>
                  <w:vAlign w:val="center"/>
                </w:tcPr>
                <w:p w14:paraId="54E9B2F2" w14:textId="77777777" w:rsidR="00BF4C6B" w:rsidRPr="0006340F" w:rsidRDefault="00BF4C6B" w:rsidP="00BF4C6B">
                  <w:pPr>
                    <w:jc w:val="center"/>
                    <w:rPr>
                      <w:kern w:val="0"/>
                      <w:szCs w:val="21"/>
                    </w:rPr>
                  </w:pPr>
                  <w:r w:rsidRPr="0006340F">
                    <w:rPr>
                      <w:rFonts w:hint="eastAsia"/>
                      <w:kern w:val="0"/>
                      <w:szCs w:val="21"/>
                    </w:rPr>
                    <w:t>RS1000/E FGR</w:t>
                  </w:r>
                </w:p>
              </w:tc>
              <w:tc>
                <w:tcPr>
                  <w:tcW w:w="1010" w:type="pct"/>
                  <w:vAlign w:val="center"/>
                </w:tcPr>
                <w:p w14:paraId="2482D52B" w14:textId="77777777" w:rsidR="00BF4C6B" w:rsidRPr="0006340F" w:rsidRDefault="00BF4C6B" w:rsidP="00BF4C6B">
                  <w:pPr>
                    <w:jc w:val="center"/>
                    <w:rPr>
                      <w:kern w:val="0"/>
                      <w:szCs w:val="21"/>
                    </w:rPr>
                  </w:pPr>
                  <w:r w:rsidRPr="0006340F">
                    <w:rPr>
                      <w:rFonts w:hint="eastAsia"/>
                      <w:kern w:val="0"/>
                      <w:szCs w:val="21"/>
                    </w:rPr>
                    <w:t>1</w:t>
                  </w:r>
                  <w:r w:rsidRPr="0006340F">
                    <w:rPr>
                      <w:rFonts w:hint="eastAsia"/>
                      <w:kern w:val="0"/>
                      <w:szCs w:val="21"/>
                    </w:rPr>
                    <w:t>套</w:t>
                  </w:r>
                </w:p>
              </w:tc>
            </w:tr>
            <w:tr w:rsidR="00BF4C6B" w:rsidRPr="0006340F" w14:paraId="0FF31FA3" w14:textId="77777777" w:rsidTr="00BF4C6B">
              <w:trPr>
                <w:trHeight w:val="340"/>
                <w:jc w:val="center"/>
              </w:trPr>
              <w:tc>
                <w:tcPr>
                  <w:tcW w:w="607" w:type="pct"/>
                  <w:vAlign w:val="center"/>
                </w:tcPr>
                <w:p w14:paraId="7737EAD6" w14:textId="77777777" w:rsidR="00BF4C6B" w:rsidRPr="0006340F" w:rsidRDefault="00BF4C6B" w:rsidP="00BF4C6B">
                  <w:pPr>
                    <w:jc w:val="center"/>
                    <w:rPr>
                      <w:kern w:val="0"/>
                      <w:szCs w:val="21"/>
                    </w:rPr>
                  </w:pPr>
                  <w:r w:rsidRPr="0006340F">
                    <w:rPr>
                      <w:rFonts w:hint="eastAsia"/>
                      <w:kern w:val="0"/>
                      <w:szCs w:val="21"/>
                    </w:rPr>
                    <w:t>6</w:t>
                  </w:r>
                </w:p>
              </w:tc>
              <w:tc>
                <w:tcPr>
                  <w:tcW w:w="977" w:type="pct"/>
                  <w:vAlign w:val="center"/>
                </w:tcPr>
                <w:p w14:paraId="3738FEAA" w14:textId="77777777" w:rsidR="00BF4C6B" w:rsidRPr="0006340F" w:rsidRDefault="00BF4C6B" w:rsidP="00BF4C6B">
                  <w:pPr>
                    <w:jc w:val="center"/>
                    <w:rPr>
                      <w:kern w:val="0"/>
                      <w:szCs w:val="21"/>
                    </w:rPr>
                  </w:pPr>
                  <w:r w:rsidRPr="0006340F">
                    <w:rPr>
                      <w:kern w:val="0"/>
                      <w:szCs w:val="21"/>
                    </w:rPr>
                    <w:t>节能器</w:t>
                  </w:r>
                </w:p>
              </w:tc>
              <w:tc>
                <w:tcPr>
                  <w:tcW w:w="2406" w:type="pct"/>
                  <w:vAlign w:val="center"/>
                </w:tcPr>
                <w:p w14:paraId="208EA164" w14:textId="77777777" w:rsidR="00BF4C6B" w:rsidRPr="0006340F" w:rsidRDefault="00BF4C6B" w:rsidP="00BF4C6B">
                  <w:pPr>
                    <w:jc w:val="center"/>
                    <w:rPr>
                      <w:kern w:val="0"/>
                      <w:szCs w:val="21"/>
                    </w:rPr>
                  </w:pPr>
                  <w:r w:rsidRPr="0006340F">
                    <w:rPr>
                      <w:kern w:val="0"/>
                      <w:szCs w:val="21"/>
                    </w:rPr>
                    <w:t>翅片管</w:t>
                  </w:r>
                </w:p>
              </w:tc>
              <w:tc>
                <w:tcPr>
                  <w:tcW w:w="1010" w:type="pct"/>
                  <w:vAlign w:val="center"/>
                </w:tcPr>
                <w:p w14:paraId="1AD246CE" w14:textId="77777777" w:rsidR="00BF4C6B" w:rsidRPr="0006340F" w:rsidRDefault="00BF4C6B" w:rsidP="00BF4C6B">
                  <w:pPr>
                    <w:jc w:val="center"/>
                    <w:rPr>
                      <w:kern w:val="0"/>
                      <w:szCs w:val="21"/>
                    </w:rPr>
                  </w:pPr>
                  <w:r w:rsidRPr="0006340F">
                    <w:rPr>
                      <w:rFonts w:hint="eastAsia"/>
                      <w:kern w:val="0"/>
                      <w:szCs w:val="21"/>
                    </w:rPr>
                    <w:t>1</w:t>
                  </w:r>
                  <w:r w:rsidRPr="0006340F">
                    <w:rPr>
                      <w:rFonts w:hint="eastAsia"/>
                      <w:kern w:val="0"/>
                      <w:szCs w:val="21"/>
                    </w:rPr>
                    <w:t>套</w:t>
                  </w:r>
                </w:p>
              </w:tc>
            </w:tr>
            <w:tr w:rsidR="00BF4C6B" w:rsidRPr="0006340F" w14:paraId="412DA7DA" w14:textId="77777777" w:rsidTr="00BF4C6B">
              <w:trPr>
                <w:trHeight w:val="340"/>
                <w:jc w:val="center"/>
              </w:trPr>
              <w:tc>
                <w:tcPr>
                  <w:tcW w:w="607" w:type="pct"/>
                  <w:vAlign w:val="center"/>
                </w:tcPr>
                <w:p w14:paraId="7D1158AC" w14:textId="77777777" w:rsidR="00BF4C6B" w:rsidRPr="0006340F" w:rsidRDefault="00BF4C6B" w:rsidP="00BF4C6B">
                  <w:pPr>
                    <w:jc w:val="center"/>
                    <w:rPr>
                      <w:kern w:val="0"/>
                      <w:szCs w:val="21"/>
                    </w:rPr>
                  </w:pPr>
                  <w:r w:rsidRPr="0006340F">
                    <w:rPr>
                      <w:rFonts w:hint="eastAsia"/>
                      <w:kern w:val="0"/>
                      <w:szCs w:val="21"/>
                    </w:rPr>
                    <w:t>7</w:t>
                  </w:r>
                </w:p>
              </w:tc>
              <w:tc>
                <w:tcPr>
                  <w:tcW w:w="977" w:type="pct"/>
                  <w:vAlign w:val="center"/>
                </w:tcPr>
                <w:p w14:paraId="1D83C1FC" w14:textId="77777777" w:rsidR="00BF4C6B" w:rsidRPr="0006340F" w:rsidRDefault="00BF4C6B" w:rsidP="00BF4C6B">
                  <w:pPr>
                    <w:jc w:val="center"/>
                    <w:rPr>
                      <w:kern w:val="0"/>
                      <w:szCs w:val="21"/>
                    </w:rPr>
                  </w:pPr>
                  <w:r w:rsidRPr="0006340F">
                    <w:rPr>
                      <w:kern w:val="0"/>
                      <w:szCs w:val="21"/>
                    </w:rPr>
                    <w:t>热力除氧器</w:t>
                  </w:r>
                </w:p>
              </w:tc>
              <w:tc>
                <w:tcPr>
                  <w:tcW w:w="2406" w:type="pct"/>
                  <w:vAlign w:val="center"/>
                </w:tcPr>
                <w:p w14:paraId="62B5B1FE" w14:textId="77777777" w:rsidR="00BF4C6B" w:rsidRPr="0006340F" w:rsidRDefault="00BF4C6B" w:rsidP="00BF4C6B">
                  <w:pPr>
                    <w:jc w:val="center"/>
                    <w:rPr>
                      <w:kern w:val="0"/>
                      <w:szCs w:val="21"/>
                    </w:rPr>
                  </w:pPr>
                  <w:r w:rsidRPr="0006340F">
                    <w:rPr>
                      <w:kern w:val="0"/>
                      <w:szCs w:val="21"/>
                    </w:rPr>
                    <w:t>R</w:t>
                  </w:r>
                  <w:r w:rsidRPr="0006340F">
                    <w:rPr>
                      <w:rFonts w:hint="eastAsia"/>
                      <w:kern w:val="0"/>
                      <w:szCs w:val="21"/>
                    </w:rPr>
                    <w:t>LCY</w:t>
                  </w:r>
                  <w:r w:rsidRPr="0006340F">
                    <w:rPr>
                      <w:kern w:val="0"/>
                      <w:szCs w:val="21"/>
                    </w:rPr>
                    <w:t>-</w:t>
                  </w:r>
                  <w:r w:rsidRPr="0006340F">
                    <w:rPr>
                      <w:rFonts w:hint="eastAsia"/>
                      <w:kern w:val="0"/>
                      <w:szCs w:val="21"/>
                    </w:rPr>
                    <w:t>10</w:t>
                  </w:r>
                  <w:r w:rsidRPr="0006340F">
                    <w:rPr>
                      <w:kern w:val="0"/>
                      <w:szCs w:val="21"/>
                    </w:rPr>
                    <w:t>t/h</w:t>
                  </w:r>
                </w:p>
              </w:tc>
              <w:tc>
                <w:tcPr>
                  <w:tcW w:w="1010" w:type="pct"/>
                  <w:vAlign w:val="center"/>
                </w:tcPr>
                <w:p w14:paraId="6F7A481E" w14:textId="77777777" w:rsidR="00BF4C6B" w:rsidRPr="0006340F" w:rsidRDefault="00BF4C6B" w:rsidP="00BF4C6B">
                  <w:pPr>
                    <w:jc w:val="center"/>
                    <w:rPr>
                      <w:kern w:val="0"/>
                      <w:szCs w:val="21"/>
                    </w:rPr>
                  </w:pPr>
                  <w:r w:rsidRPr="0006340F">
                    <w:rPr>
                      <w:rFonts w:hint="eastAsia"/>
                      <w:kern w:val="0"/>
                      <w:szCs w:val="21"/>
                    </w:rPr>
                    <w:t>1</w:t>
                  </w:r>
                  <w:r w:rsidRPr="0006340F">
                    <w:rPr>
                      <w:rFonts w:hint="eastAsia"/>
                      <w:kern w:val="0"/>
                      <w:szCs w:val="21"/>
                    </w:rPr>
                    <w:t>套</w:t>
                  </w:r>
                </w:p>
              </w:tc>
            </w:tr>
            <w:tr w:rsidR="00BF4C6B" w:rsidRPr="0006340F" w14:paraId="43A23482" w14:textId="77777777" w:rsidTr="00BF4C6B">
              <w:trPr>
                <w:trHeight w:val="340"/>
                <w:jc w:val="center"/>
              </w:trPr>
              <w:tc>
                <w:tcPr>
                  <w:tcW w:w="607" w:type="pct"/>
                  <w:vAlign w:val="center"/>
                </w:tcPr>
                <w:p w14:paraId="0F8D20E7" w14:textId="77777777" w:rsidR="00BF4C6B" w:rsidRPr="0006340F" w:rsidRDefault="00BF4C6B" w:rsidP="00BF4C6B">
                  <w:pPr>
                    <w:jc w:val="center"/>
                    <w:rPr>
                      <w:kern w:val="0"/>
                      <w:szCs w:val="21"/>
                    </w:rPr>
                  </w:pPr>
                  <w:r w:rsidRPr="0006340F">
                    <w:rPr>
                      <w:rFonts w:hint="eastAsia"/>
                      <w:kern w:val="0"/>
                      <w:szCs w:val="21"/>
                    </w:rPr>
                    <w:t>8</w:t>
                  </w:r>
                </w:p>
              </w:tc>
              <w:tc>
                <w:tcPr>
                  <w:tcW w:w="977" w:type="pct"/>
                  <w:vAlign w:val="center"/>
                </w:tcPr>
                <w:p w14:paraId="3433F511" w14:textId="77777777" w:rsidR="00BF4C6B" w:rsidRPr="0006340F" w:rsidRDefault="00BF4C6B" w:rsidP="00BF4C6B">
                  <w:pPr>
                    <w:jc w:val="center"/>
                    <w:rPr>
                      <w:kern w:val="0"/>
                      <w:szCs w:val="21"/>
                    </w:rPr>
                  </w:pPr>
                  <w:r w:rsidRPr="0006340F">
                    <w:rPr>
                      <w:kern w:val="0"/>
                      <w:szCs w:val="21"/>
                    </w:rPr>
                    <w:t>除氧泵</w:t>
                  </w:r>
                </w:p>
              </w:tc>
              <w:tc>
                <w:tcPr>
                  <w:tcW w:w="2406" w:type="pct"/>
                  <w:vAlign w:val="center"/>
                </w:tcPr>
                <w:p w14:paraId="484D5B07" w14:textId="77777777" w:rsidR="00BF4C6B" w:rsidRPr="0006340F" w:rsidRDefault="00BF4C6B" w:rsidP="00BF4C6B">
                  <w:pPr>
                    <w:jc w:val="center"/>
                    <w:rPr>
                      <w:kern w:val="0"/>
                      <w:szCs w:val="21"/>
                    </w:rPr>
                  </w:pPr>
                  <w:r w:rsidRPr="0006340F">
                    <w:rPr>
                      <w:rFonts w:hint="eastAsia"/>
                      <w:kern w:val="0"/>
                      <w:szCs w:val="21"/>
                    </w:rPr>
                    <w:t>TD50-32G/2</w:t>
                  </w:r>
                </w:p>
              </w:tc>
              <w:tc>
                <w:tcPr>
                  <w:tcW w:w="1010" w:type="pct"/>
                  <w:vAlign w:val="center"/>
                </w:tcPr>
                <w:p w14:paraId="5AA9EAD1" w14:textId="77777777" w:rsidR="00BF4C6B" w:rsidRPr="0006340F" w:rsidRDefault="00BF4C6B" w:rsidP="00BF4C6B">
                  <w:pPr>
                    <w:jc w:val="center"/>
                    <w:rPr>
                      <w:kern w:val="0"/>
                      <w:szCs w:val="21"/>
                    </w:rPr>
                  </w:pPr>
                  <w:r w:rsidRPr="0006340F">
                    <w:rPr>
                      <w:rFonts w:hint="eastAsia"/>
                      <w:kern w:val="0"/>
                      <w:szCs w:val="21"/>
                    </w:rPr>
                    <w:t>2</w:t>
                  </w:r>
                  <w:r w:rsidRPr="0006340F">
                    <w:rPr>
                      <w:rFonts w:hint="eastAsia"/>
                      <w:kern w:val="0"/>
                      <w:szCs w:val="21"/>
                    </w:rPr>
                    <w:t>台</w:t>
                  </w:r>
                </w:p>
              </w:tc>
            </w:tr>
          </w:tbl>
          <w:p w14:paraId="7F192FB2" w14:textId="77777777" w:rsidR="00123FD0" w:rsidRPr="0006340F" w:rsidRDefault="002632D0" w:rsidP="002632D0">
            <w:pPr>
              <w:adjustRightInd w:val="0"/>
              <w:snapToGrid w:val="0"/>
              <w:spacing w:line="480" w:lineRule="exact"/>
              <w:ind w:firstLineChars="200" w:firstLine="480"/>
              <w:rPr>
                <w:sz w:val="24"/>
              </w:rPr>
            </w:pPr>
            <w:r w:rsidRPr="0006340F">
              <w:rPr>
                <w:sz w:val="24"/>
              </w:rPr>
              <w:t>五、</w:t>
            </w:r>
            <w:r w:rsidR="00123FD0" w:rsidRPr="0006340F">
              <w:rPr>
                <w:rFonts w:hint="eastAsia"/>
                <w:sz w:val="24"/>
              </w:rPr>
              <w:t>平面布置</w:t>
            </w:r>
          </w:p>
          <w:p w14:paraId="0447AB44" w14:textId="204B0900" w:rsidR="00123FD0" w:rsidRPr="0006340F" w:rsidRDefault="00123FD0" w:rsidP="002632D0">
            <w:pPr>
              <w:adjustRightInd w:val="0"/>
              <w:snapToGrid w:val="0"/>
              <w:spacing w:line="480" w:lineRule="exact"/>
              <w:ind w:firstLineChars="200" w:firstLine="480"/>
              <w:rPr>
                <w:sz w:val="24"/>
              </w:rPr>
            </w:pPr>
            <w:r w:rsidRPr="0006340F">
              <w:rPr>
                <w:rFonts w:hint="eastAsia"/>
                <w:sz w:val="24"/>
              </w:rPr>
              <w:t>本项目位于新疆华宇新材料有限公司厂区内，不新增用地，新增锅炉及软水系统布置于锅炉房内，项目的建设不会打乱厂内原有功能分区，厂区内各功能分区明确、合理，交通方便，便于生产操作，厂房平面规整，材料输入、输出方便。</w:t>
            </w:r>
            <w:r w:rsidR="002B3B95" w:rsidRPr="0006340F">
              <w:rPr>
                <w:rFonts w:hint="eastAsia"/>
                <w:sz w:val="24"/>
              </w:rPr>
              <w:t>项目</w:t>
            </w:r>
            <w:r w:rsidR="00B5601A" w:rsidRPr="0006340F">
              <w:rPr>
                <w:rFonts w:hint="eastAsia"/>
                <w:sz w:val="24"/>
              </w:rPr>
              <w:t>所在厂区</w:t>
            </w:r>
            <w:r w:rsidRPr="0006340F">
              <w:rPr>
                <w:rFonts w:hint="eastAsia"/>
                <w:sz w:val="24"/>
              </w:rPr>
              <w:t>平面布置</w:t>
            </w:r>
            <w:r w:rsidR="002B3B95" w:rsidRPr="0006340F">
              <w:rPr>
                <w:rFonts w:hint="eastAsia"/>
                <w:sz w:val="24"/>
              </w:rPr>
              <w:t>见</w:t>
            </w:r>
            <w:r w:rsidRPr="0006340F">
              <w:rPr>
                <w:rFonts w:hint="eastAsia"/>
                <w:sz w:val="24"/>
              </w:rPr>
              <w:t>附图</w:t>
            </w:r>
            <w:r w:rsidR="00B5601A" w:rsidRPr="0006340F">
              <w:rPr>
                <w:sz w:val="24"/>
              </w:rPr>
              <w:t>3</w:t>
            </w:r>
            <w:r w:rsidRPr="0006340F">
              <w:rPr>
                <w:rFonts w:hint="eastAsia"/>
                <w:sz w:val="24"/>
              </w:rPr>
              <w:t>所示。</w:t>
            </w:r>
          </w:p>
          <w:p w14:paraId="4C81FCE2" w14:textId="77777777" w:rsidR="00A472DF" w:rsidRPr="0006340F" w:rsidRDefault="00123FD0" w:rsidP="002632D0">
            <w:pPr>
              <w:adjustRightInd w:val="0"/>
              <w:snapToGrid w:val="0"/>
              <w:spacing w:line="480" w:lineRule="exact"/>
              <w:ind w:firstLineChars="200" w:firstLine="480"/>
              <w:rPr>
                <w:sz w:val="24"/>
              </w:rPr>
            </w:pPr>
            <w:r w:rsidRPr="0006340F">
              <w:rPr>
                <w:rFonts w:hint="eastAsia"/>
                <w:sz w:val="24"/>
              </w:rPr>
              <w:t>六、</w:t>
            </w:r>
            <w:r w:rsidR="00B47EF3" w:rsidRPr="0006340F">
              <w:rPr>
                <w:sz w:val="24"/>
              </w:rPr>
              <w:t>劳动定员及工作制度</w:t>
            </w:r>
          </w:p>
          <w:p w14:paraId="31CF583F" w14:textId="77777777" w:rsidR="00A472DF" w:rsidRPr="0006340F" w:rsidRDefault="00B47EF3">
            <w:pPr>
              <w:adjustRightInd w:val="0"/>
              <w:snapToGrid w:val="0"/>
              <w:spacing w:line="480" w:lineRule="exact"/>
              <w:ind w:firstLineChars="200" w:firstLine="480"/>
              <w:rPr>
                <w:sz w:val="24"/>
              </w:rPr>
            </w:pPr>
            <w:r w:rsidRPr="0006340F">
              <w:rPr>
                <w:sz w:val="24"/>
              </w:rPr>
              <w:t>本项目建成后，</w:t>
            </w:r>
            <w:r w:rsidR="00123FD0" w:rsidRPr="0006340F">
              <w:rPr>
                <w:rFonts w:hint="eastAsia"/>
                <w:sz w:val="24"/>
              </w:rPr>
              <w:t>不新增人员，由厂区现有人员负责运营，运营时间为年运行</w:t>
            </w:r>
            <w:r w:rsidR="00123FD0" w:rsidRPr="0006340F">
              <w:rPr>
                <w:rFonts w:hint="eastAsia"/>
                <w:sz w:val="24"/>
              </w:rPr>
              <w:t>3</w:t>
            </w:r>
            <w:r w:rsidR="00123FD0" w:rsidRPr="0006340F">
              <w:rPr>
                <w:sz w:val="24"/>
              </w:rPr>
              <w:t>00</w:t>
            </w:r>
            <w:r w:rsidR="00123FD0" w:rsidRPr="0006340F">
              <w:rPr>
                <w:rFonts w:hint="eastAsia"/>
                <w:sz w:val="24"/>
              </w:rPr>
              <w:t>d</w:t>
            </w:r>
            <w:r w:rsidR="00123FD0" w:rsidRPr="0006340F">
              <w:rPr>
                <w:rFonts w:hint="eastAsia"/>
                <w:sz w:val="24"/>
              </w:rPr>
              <w:t>，采用三班制，每班工作</w:t>
            </w:r>
            <w:r w:rsidR="00123FD0" w:rsidRPr="0006340F">
              <w:rPr>
                <w:rFonts w:hint="eastAsia"/>
                <w:sz w:val="24"/>
              </w:rPr>
              <w:t>8</w:t>
            </w:r>
            <w:r w:rsidR="00123FD0" w:rsidRPr="0006340F">
              <w:rPr>
                <w:rFonts w:hint="eastAsia"/>
                <w:sz w:val="24"/>
              </w:rPr>
              <w:t>小时</w:t>
            </w:r>
            <w:r w:rsidRPr="0006340F">
              <w:rPr>
                <w:sz w:val="24"/>
              </w:rPr>
              <w:t>。</w:t>
            </w:r>
          </w:p>
          <w:p w14:paraId="7A79432C" w14:textId="77777777" w:rsidR="00A472DF" w:rsidRPr="0006340F" w:rsidRDefault="00123FD0" w:rsidP="002632D0">
            <w:pPr>
              <w:adjustRightInd w:val="0"/>
              <w:snapToGrid w:val="0"/>
              <w:spacing w:line="480" w:lineRule="exact"/>
              <w:ind w:firstLineChars="200" w:firstLine="480"/>
              <w:rPr>
                <w:sz w:val="24"/>
              </w:rPr>
            </w:pPr>
            <w:r w:rsidRPr="0006340F">
              <w:rPr>
                <w:rFonts w:hint="eastAsia"/>
                <w:bCs/>
                <w:sz w:val="24"/>
              </w:rPr>
              <w:t>七</w:t>
            </w:r>
            <w:r w:rsidR="002632D0" w:rsidRPr="0006340F">
              <w:rPr>
                <w:bCs/>
                <w:sz w:val="24"/>
              </w:rPr>
              <w:t>、</w:t>
            </w:r>
            <w:r w:rsidR="00B47EF3" w:rsidRPr="0006340F">
              <w:rPr>
                <w:bCs/>
                <w:sz w:val="24"/>
              </w:rPr>
              <w:t>公用</w:t>
            </w:r>
            <w:r w:rsidR="00B47EF3" w:rsidRPr="0006340F">
              <w:rPr>
                <w:sz w:val="24"/>
              </w:rPr>
              <w:t>工程</w:t>
            </w:r>
          </w:p>
          <w:p w14:paraId="1912EA78" w14:textId="77777777" w:rsidR="00874EA5" w:rsidRPr="0006340F" w:rsidRDefault="00874EA5" w:rsidP="00874EA5">
            <w:pPr>
              <w:adjustRightInd w:val="0"/>
              <w:snapToGrid w:val="0"/>
              <w:spacing w:line="440" w:lineRule="exact"/>
              <w:ind w:firstLineChars="200" w:firstLine="480"/>
              <w:rPr>
                <w:sz w:val="24"/>
              </w:rPr>
            </w:pPr>
            <w:r w:rsidRPr="0006340F">
              <w:rPr>
                <w:sz w:val="24"/>
              </w:rPr>
              <w:t>1</w:t>
            </w:r>
            <w:r w:rsidRPr="0006340F">
              <w:rPr>
                <w:sz w:val="24"/>
              </w:rPr>
              <w:t>、供电</w:t>
            </w:r>
          </w:p>
          <w:p w14:paraId="05B9BE43" w14:textId="77777777" w:rsidR="00874EA5" w:rsidRPr="0006340F" w:rsidRDefault="00874EA5" w:rsidP="00874EA5">
            <w:pPr>
              <w:adjustRightInd w:val="0"/>
              <w:snapToGrid w:val="0"/>
              <w:spacing w:line="440" w:lineRule="exact"/>
              <w:ind w:firstLineChars="200" w:firstLine="480"/>
              <w:rPr>
                <w:sz w:val="24"/>
              </w:rPr>
            </w:pPr>
            <w:r w:rsidRPr="0006340F">
              <w:rPr>
                <w:sz w:val="24"/>
              </w:rPr>
              <w:t>项目供电由市政电网接入。</w:t>
            </w:r>
          </w:p>
          <w:p w14:paraId="1370E4A4" w14:textId="0F01CF26" w:rsidR="00874EA5" w:rsidRPr="0006340F" w:rsidRDefault="00CA4DE1">
            <w:pPr>
              <w:adjustRightInd w:val="0"/>
              <w:snapToGrid w:val="0"/>
              <w:spacing w:line="480" w:lineRule="exact"/>
              <w:ind w:firstLineChars="200" w:firstLine="480"/>
              <w:rPr>
                <w:sz w:val="24"/>
              </w:rPr>
            </w:pPr>
            <w:r w:rsidRPr="0006340F">
              <w:rPr>
                <w:rFonts w:hint="eastAsia"/>
                <w:sz w:val="24"/>
              </w:rPr>
              <w:t>2</w:t>
            </w:r>
            <w:r w:rsidR="00874EA5" w:rsidRPr="0006340F">
              <w:rPr>
                <w:sz w:val="24"/>
              </w:rPr>
              <w:t>、给排水</w:t>
            </w:r>
          </w:p>
          <w:p w14:paraId="6D002D55" w14:textId="77777777" w:rsidR="00A472DF" w:rsidRPr="0006340F" w:rsidRDefault="00B47EF3">
            <w:pPr>
              <w:adjustRightInd w:val="0"/>
              <w:snapToGrid w:val="0"/>
              <w:spacing w:line="480" w:lineRule="exact"/>
              <w:ind w:firstLineChars="200" w:firstLine="480"/>
              <w:rPr>
                <w:sz w:val="24"/>
              </w:rPr>
            </w:pPr>
            <w:r w:rsidRPr="0006340F">
              <w:rPr>
                <w:sz w:val="24"/>
              </w:rPr>
              <w:t>（</w:t>
            </w:r>
            <w:r w:rsidRPr="0006340F">
              <w:rPr>
                <w:sz w:val="24"/>
              </w:rPr>
              <w:t>1</w:t>
            </w:r>
            <w:r w:rsidRPr="0006340F">
              <w:rPr>
                <w:sz w:val="24"/>
              </w:rPr>
              <w:t>）给水</w:t>
            </w:r>
            <w:r w:rsidR="006E1DD2" w:rsidRPr="0006340F">
              <w:rPr>
                <w:sz w:val="24"/>
              </w:rPr>
              <w:t>项目</w:t>
            </w:r>
          </w:p>
          <w:p w14:paraId="3AD81A34" w14:textId="50A1EDFC" w:rsidR="00A472DF" w:rsidRPr="0006340F" w:rsidRDefault="00B47EF3">
            <w:pPr>
              <w:adjustRightInd w:val="0"/>
              <w:snapToGrid w:val="0"/>
              <w:spacing w:line="480" w:lineRule="exact"/>
              <w:ind w:firstLineChars="200" w:firstLine="480"/>
              <w:rPr>
                <w:bCs/>
                <w:sz w:val="24"/>
              </w:rPr>
            </w:pPr>
            <w:r w:rsidRPr="0006340F">
              <w:rPr>
                <w:bCs/>
                <w:sz w:val="24"/>
              </w:rPr>
              <w:t>本项目选址区域已通市政给水管网，可满足本项目用水需求。本项目</w:t>
            </w:r>
            <w:r w:rsidR="00D63147" w:rsidRPr="0006340F">
              <w:rPr>
                <w:rFonts w:hint="eastAsia"/>
                <w:bCs/>
                <w:sz w:val="24"/>
              </w:rPr>
              <w:t>用水总量为</w:t>
            </w:r>
            <w:r w:rsidR="00D63147" w:rsidRPr="0006340F">
              <w:rPr>
                <w:rFonts w:hint="eastAsia"/>
                <w:bCs/>
                <w:sz w:val="24"/>
              </w:rPr>
              <w:t>8</w:t>
            </w:r>
            <w:r w:rsidR="00D63147" w:rsidRPr="0006340F">
              <w:rPr>
                <w:bCs/>
                <w:sz w:val="24"/>
              </w:rPr>
              <w:t>9089.92</w:t>
            </w:r>
            <w:r w:rsidRPr="0006340F">
              <w:rPr>
                <w:bCs/>
                <w:sz w:val="24"/>
              </w:rPr>
              <w:t>m</w:t>
            </w:r>
            <w:r w:rsidRPr="0006340F">
              <w:rPr>
                <w:bCs/>
                <w:sz w:val="24"/>
                <w:vertAlign w:val="superscript"/>
              </w:rPr>
              <w:t>3</w:t>
            </w:r>
            <w:r w:rsidRPr="0006340F">
              <w:rPr>
                <w:bCs/>
                <w:sz w:val="24"/>
              </w:rPr>
              <w:t>/a</w:t>
            </w:r>
            <w:r w:rsidRPr="0006340F">
              <w:rPr>
                <w:bCs/>
                <w:sz w:val="24"/>
              </w:rPr>
              <w:t>，其中</w:t>
            </w:r>
            <w:r w:rsidR="00D63147" w:rsidRPr="0006340F">
              <w:rPr>
                <w:rFonts w:hint="eastAsia"/>
                <w:bCs/>
                <w:sz w:val="24"/>
              </w:rPr>
              <w:t>新鲜水</w:t>
            </w:r>
            <w:r w:rsidRPr="0006340F">
              <w:rPr>
                <w:bCs/>
                <w:sz w:val="24"/>
              </w:rPr>
              <w:t>用水量为</w:t>
            </w:r>
            <w:r w:rsidR="00D63147" w:rsidRPr="0006340F">
              <w:rPr>
                <w:bCs/>
                <w:sz w:val="24"/>
              </w:rPr>
              <w:t>11410.56</w:t>
            </w:r>
            <w:r w:rsidRPr="0006340F">
              <w:rPr>
                <w:bCs/>
                <w:sz w:val="24"/>
              </w:rPr>
              <w:t>m</w:t>
            </w:r>
            <w:r w:rsidRPr="0006340F">
              <w:rPr>
                <w:bCs/>
                <w:sz w:val="24"/>
                <w:vertAlign w:val="superscript"/>
              </w:rPr>
              <w:t>3</w:t>
            </w:r>
            <w:r w:rsidRPr="0006340F">
              <w:rPr>
                <w:bCs/>
                <w:sz w:val="24"/>
              </w:rPr>
              <w:t>/a</w:t>
            </w:r>
            <w:r w:rsidR="009301E0" w:rsidRPr="0006340F">
              <w:rPr>
                <w:rFonts w:hint="eastAsia"/>
                <w:bCs/>
                <w:sz w:val="24"/>
              </w:rPr>
              <w:t>，</w:t>
            </w:r>
            <w:r w:rsidR="00D63147" w:rsidRPr="0006340F">
              <w:rPr>
                <w:rFonts w:hint="eastAsia"/>
                <w:bCs/>
                <w:sz w:val="24"/>
              </w:rPr>
              <w:t>软水用水量为</w:t>
            </w:r>
            <w:r w:rsidR="00D63147" w:rsidRPr="0006340F">
              <w:rPr>
                <w:bCs/>
                <w:sz w:val="24"/>
              </w:rPr>
              <w:t>9279.36</w:t>
            </w:r>
            <w:r w:rsidR="009301E0" w:rsidRPr="0006340F">
              <w:rPr>
                <w:rFonts w:hint="eastAsia"/>
                <w:bCs/>
                <w:sz w:val="24"/>
              </w:rPr>
              <w:t>m</w:t>
            </w:r>
            <w:r w:rsidR="009301E0" w:rsidRPr="0006340F">
              <w:rPr>
                <w:bCs/>
                <w:sz w:val="24"/>
                <w:vertAlign w:val="superscript"/>
              </w:rPr>
              <w:t>3</w:t>
            </w:r>
            <w:r w:rsidR="009301E0" w:rsidRPr="0006340F">
              <w:rPr>
                <w:bCs/>
                <w:sz w:val="24"/>
              </w:rPr>
              <w:t>/</w:t>
            </w:r>
            <w:r w:rsidR="009301E0" w:rsidRPr="0006340F">
              <w:rPr>
                <w:rFonts w:hint="eastAsia"/>
                <w:bCs/>
                <w:sz w:val="24"/>
              </w:rPr>
              <w:t>a</w:t>
            </w:r>
            <w:r w:rsidR="00D63147" w:rsidRPr="0006340F">
              <w:rPr>
                <w:rFonts w:hint="eastAsia"/>
                <w:bCs/>
                <w:sz w:val="24"/>
              </w:rPr>
              <w:t>，冷凝水用水量为</w:t>
            </w:r>
            <w:r w:rsidR="00D63147" w:rsidRPr="0006340F">
              <w:rPr>
                <w:rFonts w:hint="eastAsia"/>
                <w:bCs/>
                <w:sz w:val="24"/>
              </w:rPr>
              <w:t>6</w:t>
            </w:r>
            <w:r w:rsidR="00D63147" w:rsidRPr="0006340F">
              <w:rPr>
                <w:bCs/>
                <w:sz w:val="24"/>
              </w:rPr>
              <w:t>8400</w:t>
            </w:r>
            <w:r w:rsidR="00D63147" w:rsidRPr="0006340F">
              <w:rPr>
                <w:rFonts w:hint="eastAsia"/>
                <w:bCs/>
                <w:sz w:val="24"/>
              </w:rPr>
              <w:t>m</w:t>
            </w:r>
            <w:r w:rsidR="00D63147" w:rsidRPr="0006340F">
              <w:rPr>
                <w:bCs/>
                <w:sz w:val="24"/>
                <w:vertAlign w:val="superscript"/>
              </w:rPr>
              <w:t>3</w:t>
            </w:r>
            <w:r w:rsidR="00D63147" w:rsidRPr="0006340F">
              <w:rPr>
                <w:bCs/>
                <w:sz w:val="24"/>
              </w:rPr>
              <w:t>/</w:t>
            </w:r>
            <w:r w:rsidR="00D63147" w:rsidRPr="0006340F">
              <w:rPr>
                <w:rFonts w:hint="eastAsia"/>
                <w:bCs/>
                <w:sz w:val="24"/>
              </w:rPr>
              <w:t>a</w:t>
            </w:r>
            <w:r w:rsidRPr="0006340F">
              <w:rPr>
                <w:bCs/>
                <w:sz w:val="24"/>
              </w:rPr>
              <w:t>。</w:t>
            </w:r>
          </w:p>
          <w:p w14:paraId="0F720E57" w14:textId="77777777" w:rsidR="00874EA5" w:rsidRPr="0006340F" w:rsidRDefault="00874EA5" w:rsidP="00874EA5">
            <w:pPr>
              <w:adjustRightInd w:val="0"/>
              <w:snapToGrid w:val="0"/>
              <w:spacing w:line="480" w:lineRule="exact"/>
              <w:ind w:firstLineChars="200" w:firstLine="480"/>
              <w:rPr>
                <w:sz w:val="24"/>
              </w:rPr>
            </w:pPr>
            <w:r w:rsidRPr="0006340F">
              <w:rPr>
                <w:sz w:val="24"/>
              </w:rPr>
              <w:t>（</w:t>
            </w:r>
            <w:r w:rsidRPr="0006340F">
              <w:rPr>
                <w:sz w:val="24"/>
              </w:rPr>
              <w:t>2</w:t>
            </w:r>
            <w:r w:rsidRPr="0006340F">
              <w:rPr>
                <w:sz w:val="24"/>
              </w:rPr>
              <w:t>）排水</w:t>
            </w:r>
          </w:p>
          <w:p w14:paraId="4EB3F13F" w14:textId="77777777" w:rsidR="001462BE" w:rsidRPr="0006340F" w:rsidRDefault="001462BE" w:rsidP="001462BE">
            <w:pPr>
              <w:adjustRightInd w:val="0"/>
              <w:snapToGrid w:val="0"/>
              <w:spacing w:line="480" w:lineRule="exact"/>
              <w:ind w:firstLineChars="200" w:firstLine="480"/>
              <w:rPr>
                <w:sz w:val="24"/>
              </w:rPr>
            </w:pPr>
            <w:r w:rsidRPr="0006340F">
              <w:rPr>
                <w:rFonts w:hint="eastAsia"/>
                <w:sz w:val="24"/>
              </w:rPr>
              <w:t>本项目不新增劳动定员，不新增生活污水。排水主要包括软水净化装置含盐水、锅炉定期排污水。</w:t>
            </w:r>
          </w:p>
          <w:p w14:paraId="683AD5B3" w14:textId="5E1F3264" w:rsidR="001462BE" w:rsidRPr="0006340F" w:rsidRDefault="001462BE" w:rsidP="00FF3F78">
            <w:pPr>
              <w:pStyle w:val="afff1"/>
              <w:numPr>
                <w:ilvl w:val="0"/>
                <w:numId w:val="15"/>
              </w:numPr>
              <w:adjustRightInd w:val="0"/>
              <w:snapToGrid w:val="0"/>
              <w:spacing w:line="480" w:lineRule="exact"/>
              <w:ind w:firstLineChars="0"/>
              <w:rPr>
                <w:bCs/>
                <w:sz w:val="24"/>
              </w:rPr>
            </w:pPr>
            <w:r w:rsidRPr="0006340F">
              <w:rPr>
                <w:rFonts w:hint="eastAsia"/>
                <w:bCs/>
                <w:sz w:val="24"/>
              </w:rPr>
              <w:t>软水净化装置反冲洗水</w:t>
            </w:r>
          </w:p>
          <w:p w14:paraId="34252FBC" w14:textId="4C98F672" w:rsidR="001462BE" w:rsidRPr="0006340F" w:rsidRDefault="001462BE" w:rsidP="001462BE">
            <w:pPr>
              <w:adjustRightInd w:val="0"/>
              <w:snapToGrid w:val="0"/>
              <w:spacing w:line="480" w:lineRule="exact"/>
              <w:ind w:firstLineChars="200" w:firstLine="480"/>
              <w:rPr>
                <w:sz w:val="24"/>
              </w:rPr>
            </w:pPr>
            <w:r w:rsidRPr="0006340F">
              <w:rPr>
                <w:rFonts w:hint="eastAsia"/>
                <w:sz w:val="24"/>
              </w:rPr>
              <w:t>本项目新建一台</w:t>
            </w:r>
            <w:r w:rsidRPr="0006340F">
              <w:rPr>
                <w:sz w:val="24"/>
              </w:rPr>
              <w:t>10</w:t>
            </w:r>
            <w:r w:rsidRPr="0006340F">
              <w:rPr>
                <w:rFonts w:hint="eastAsia"/>
                <w:sz w:val="24"/>
              </w:rPr>
              <w:t>t/h</w:t>
            </w:r>
            <w:r w:rsidRPr="0006340F">
              <w:rPr>
                <w:rFonts w:hint="eastAsia"/>
                <w:sz w:val="24"/>
              </w:rPr>
              <w:t>离子交换树脂软水制备设施，根据《工业源产排污核算</w:t>
            </w:r>
            <w:r w:rsidRPr="0006340F">
              <w:rPr>
                <w:rFonts w:hint="eastAsia"/>
                <w:sz w:val="24"/>
              </w:rPr>
              <w:lastRenderedPageBreak/>
              <w:t>方法和系数手册》（公告</w:t>
            </w:r>
            <w:r w:rsidRPr="0006340F">
              <w:rPr>
                <w:rFonts w:hint="eastAsia"/>
                <w:sz w:val="24"/>
              </w:rPr>
              <w:t xml:space="preserve"> 2021</w:t>
            </w:r>
            <w:r w:rsidRPr="0006340F">
              <w:rPr>
                <w:rFonts w:hint="eastAsia"/>
                <w:sz w:val="24"/>
              </w:rPr>
              <w:t>年</w:t>
            </w:r>
            <w:r w:rsidRPr="0006340F">
              <w:rPr>
                <w:rFonts w:hint="eastAsia"/>
                <w:sz w:val="24"/>
              </w:rPr>
              <w:t xml:space="preserve"> </w:t>
            </w:r>
            <w:r w:rsidRPr="0006340F">
              <w:rPr>
                <w:rFonts w:hint="eastAsia"/>
                <w:sz w:val="24"/>
              </w:rPr>
              <w:t>第</w:t>
            </w:r>
            <w:r w:rsidRPr="0006340F">
              <w:rPr>
                <w:rFonts w:hint="eastAsia"/>
                <w:sz w:val="24"/>
              </w:rPr>
              <w:t>24</w:t>
            </w:r>
            <w:r w:rsidRPr="0006340F">
              <w:rPr>
                <w:rFonts w:hint="eastAsia"/>
                <w:sz w:val="24"/>
              </w:rPr>
              <w:t>号）中“</w:t>
            </w:r>
            <w:r w:rsidRPr="0006340F">
              <w:rPr>
                <w:rFonts w:hint="eastAsia"/>
                <w:sz w:val="24"/>
              </w:rPr>
              <w:t xml:space="preserve">4430 </w:t>
            </w:r>
            <w:r w:rsidRPr="0006340F">
              <w:rPr>
                <w:rFonts w:hint="eastAsia"/>
                <w:sz w:val="24"/>
              </w:rPr>
              <w:t>工业锅炉（热力供应）行业系数手册”中内容，以天然气为燃料的蒸汽锅炉排污水</w:t>
            </w:r>
            <w:r w:rsidRPr="0006340F">
              <w:rPr>
                <w:rFonts w:hint="eastAsia"/>
                <w:sz w:val="24"/>
              </w:rPr>
              <w:t>+</w:t>
            </w:r>
            <w:r w:rsidRPr="0006340F">
              <w:rPr>
                <w:rFonts w:hint="eastAsia"/>
                <w:sz w:val="24"/>
              </w:rPr>
              <w:t>软化处理废水产生量为</w:t>
            </w:r>
            <w:r w:rsidR="00FF3F78" w:rsidRPr="0006340F">
              <w:rPr>
                <w:rFonts w:hint="eastAsia"/>
                <w:sz w:val="24"/>
              </w:rPr>
              <w:t>1</w:t>
            </w:r>
            <w:r w:rsidR="00FF3F78" w:rsidRPr="0006340F">
              <w:rPr>
                <w:sz w:val="24"/>
              </w:rPr>
              <w:t>3.56</w:t>
            </w:r>
            <w:r w:rsidRPr="0006340F">
              <w:rPr>
                <w:rFonts w:hint="eastAsia"/>
                <w:sz w:val="24"/>
              </w:rPr>
              <w:t>t/</w:t>
            </w:r>
            <w:r w:rsidRPr="0006340F">
              <w:rPr>
                <w:rFonts w:hint="eastAsia"/>
                <w:sz w:val="24"/>
              </w:rPr>
              <w:t>万</w:t>
            </w:r>
            <w:r w:rsidRPr="0006340F">
              <w:rPr>
                <w:rFonts w:hint="eastAsia"/>
                <w:sz w:val="24"/>
              </w:rPr>
              <w:t>m</w:t>
            </w:r>
            <w:r w:rsidRPr="0006340F">
              <w:rPr>
                <w:rFonts w:hint="eastAsia"/>
                <w:sz w:val="24"/>
                <w:vertAlign w:val="superscript"/>
              </w:rPr>
              <w:t>3</w:t>
            </w:r>
            <w:r w:rsidRPr="0006340F">
              <w:rPr>
                <w:rFonts w:hint="eastAsia"/>
                <w:sz w:val="24"/>
              </w:rPr>
              <w:t>-</w:t>
            </w:r>
            <w:r w:rsidRPr="0006340F">
              <w:rPr>
                <w:rFonts w:hint="eastAsia"/>
                <w:sz w:val="24"/>
              </w:rPr>
              <w:t>原料，项目年耗天然气</w:t>
            </w:r>
            <w:r w:rsidR="00FF3F78" w:rsidRPr="0006340F">
              <w:rPr>
                <w:sz w:val="24"/>
              </w:rPr>
              <w:t>576</w:t>
            </w:r>
            <w:r w:rsidRPr="0006340F">
              <w:rPr>
                <w:rFonts w:hint="eastAsia"/>
                <w:sz w:val="24"/>
              </w:rPr>
              <w:t>万</w:t>
            </w:r>
            <w:r w:rsidRPr="0006340F">
              <w:rPr>
                <w:rFonts w:hint="eastAsia"/>
                <w:sz w:val="24"/>
              </w:rPr>
              <w:t>m</w:t>
            </w:r>
            <w:r w:rsidRPr="0006340F">
              <w:rPr>
                <w:rFonts w:hint="eastAsia"/>
                <w:sz w:val="24"/>
                <w:vertAlign w:val="superscript"/>
              </w:rPr>
              <w:t>3</w:t>
            </w:r>
            <w:r w:rsidRPr="0006340F">
              <w:rPr>
                <w:rFonts w:hint="eastAsia"/>
                <w:sz w:val="24"/>
              </w:rPr>
              <w:t>/a</w:t>
            </w:r>
            <w:r w:rsidRPr="0006340F">
              <w:rPr>
                <w:rFonts w:hint="eastAsia"/>
                <w:sz w:val="24"/>
              </w:rPr>
              <w:t>，则锅炉排污水</w:t>
            </w:r>
            <w:r w:rsidRPr="0006340F">
              <w:rPr>
                <w:rFonts w:hint="eastAsia"/>
                <w:sz w:val="24"/>
              </w:rPr>
              <w:t>+</w:t>
            </w:r>
            <w:r w:rsidRPr="0006340F">
              <w:rPr>
                <w:rFonts w:hint="eastAsia"/>
                <w:sz w:val="24"/>
              </w:rPr>
              <w:t>软化处理废水产生量为</w:t>
            </w:r>
            <w:r w:rsidR="00FF3F78" w:rsidRPr="0006340F">
              <w:rPr>
                <w:sz w:val="24"/>
              </w:rPr>
              <w:t>7810.56</w:t>
            </w:r>
            <w:r w:rsidRPr="0006340F">
              <w:rPr>
                <w:rFonts w:hint="eastAsia"/>
                <w:sz w:val="24"/>
              </w:rPr>
              <w:t>m</w:t>
            </w:r>
            <w:r w:rsidRPr="0006340F">
              <w:rPr>
                <w:rFonts w:hint="eastAsia"/>
                <w:sz w:val="24"/>
                <w:vertAlign w:val="superscript"/>
              </w:rPr>
              <w:t>3</w:t>
            </w:r>
            <w:r w:rsidRPr="0006340F">
              <w:rPr>
                <w:rFonts w:hint="eastAsia"/>
                <w:sz w:val="24"/>
              </w:rPr>
              <w:t>/a</w:t>
            </w:r>
            <w:r w:rsidRPr="0006340F">
              <w:rPr>
                <w:rFonts w:hint="eastAsia"/>
                <w:sz w:val="24"/>
              </w:rPr>
              <w:t>，其中软化处理废水产生量为</w:t>
            </w:r>
            <w:r w:rsidR="00FF3F78" w:rsidRPr="0006340F">
              <w:rPr>
                <w:sz w:val="24"/>
              </w:rPr>
              <w:t>2131.20</w:t>
            </w:r>
            <w:r w:rsidRPr="0006340F">
              <w:rPr>
                <w:rFonts w:hint="eastAsia"/>
                <w:sz w:val="24"/>
              </w:rPr>
              <w:t>m</w:t>
            </w:r>
            <w:r w:rsidRPr="0006340F">
              <w:rPr>
                <w:rFonts w:hint="eastAsia"/>
                <w:sz w:val="24"/>
                <w:vertAlign w:val="superscript"/>
              </w:rPr>
              <w:t>3</w:t>
            </w:r>
            <w:r w:rsidRPr="0006340F">
              <w:rPr>
                <w:rFonts w:hint="eastAsia"/>
                <w:sz w:val="24"/>
              </w:rPr>
              <w:t>/a</w:t>
            </w:r>
            <w:r w:rsidRPr="0006340F">
              <w:rPr>
                <w:rFonts w:hint="eastAsia"/>
                <w:sz w:val="24"/>
              </w:rPr>
              <w:t>。</w:t>
            </w:r>
          </w:p>
          <w:p w14:paraId="11A514DE" w14:textId="6F699B14" w:rsidR="001462BE" w:rsidRPr="0006340F" w:rsidRDefault="001462BE" w:rsidP="00FF3F78">
            <w:pPr>
              <w:pStyle w:val="afff1"/>
              <w:numPr>
                <w:ilvl w:val="0"/>
                <w:numId w:val="15"/>
              </w:numPr>
              <w:adjustRightInd w:val="0"/>
              <w:snapToGrid w:val="0"/>
              <w:spacing w:line="480" w:lineRule="exact"/>
              <w:ind w:firstLineChars="0"/>
              <w:rPr>
                <w:sz w:val="24"/>
              </w:rPr>
            </w:pPr>
            <w:r w:rsidRPr="0006340F">
              <w:rPr>
                <w:rFonts w:hint="eastAsia"/>
                <w:sz w:val="24"/>
              </w:rPr>
              <w:t>锅炉定期排污水</w:t>
            </w:r>
          </w:p>
          <w:p w14:paraId="051E4CC3" w14:textId="4B3BB6B4" w:rsidR="001462BE" w:rsidRPr="0006340F" w:rsidRDefault="001462BE" w:rsidP="001462BE">
            <w:pPr>
              <w:adjustRightInd w:val="0"/>
              <w:snapToGrid w:val="0"/>
              <w:spacing w:line="480" w:lineRule="exact"/>
              <w:ind w:firstLineChars="200" w:firstLine="480"/>
              <w:rPr>
                <w:sz w:val="24"/>
              </w:rPr>
            </w:pPr>
            <w:r w:rsidRPr="0006340F">
              <w:rPr>
                <w:rFonts w:hint="eastAsia"/>
                <w:sz w:val="24"/>
              </w:rPr>
              <w:t>本项目</w:t>
            </w:r>
            <w:r w:rsidR="00E611CD" w:rsidRPr="0006340F">
              <w:rPr>
                <w:rFonts w:hint="eastAsia"/>
                <w:sz w:val="24"/>
              </w:rPr>
              <w:t>扩建</w:t>
            </w:r>
            <w:r w:rsidRPr="0006340F">
              <w:rPr>
                <w:rFonts w:hint="eastAsia"/>
                <w:sz w:val="24"/>
              </w:rPr>
              <w:t>一台</w:t>
            </w:r>
            <w:r w:rsidRPr="0006340F">
              <w:rPr>
                <w:rFonts w:hint="eastAsia"/>
                <w:sz w:val="24"/>
              </w:rPr>
              <w:t>1</w:t>
            </w:r>
            <w:r w:rsidR="00FF3F78" w:rsidRPr="0006340F">
              <w:rPr>
                <w:sz w:val="24"/>
              </w:rPr>
              <w:t>0</w:t>
            </w:r>
            <w:r w:rsidRPr="0006340F">
              <w:rPr>
                <w:rFonts w:hint="eastAsia"/>
                <w:sz w:val="24"/>
              </w:rPr>
              <w:t>t/h</w:t>
            </w:r>
            <w:r w:rsidRPr="0006340F">
              <w:rPr>
                <w:rFonts w:hint="eastAsia"/>
                <w:sz w:val="24"/>
              </w:rPr>
              <w:t>燃气蒸汽锅炉，以天然气为燃料，其在运行过程中为保证蒸汽质量，会定期排污。根据《工业源产排污核算方法和系数手册》（公告</w:t>
            </w:r>
            <w:r w:rsidRPr="0006340F">
              <w:rPr>
                <w:rFonts w:hint="eastAsia"/>
                <w:sz w:val="24"/>
              </w:rPr>
              <w:t xml:space="preserve"> 2021</w:t>
            </w:r>
            <w:r w:rsidRPr="0006340F">
              <w:rPr>
                <w:rFonts w:hint="eastAsia"/>
                <w:sz w:val="24"/>
              </w:rPr>
              <w:t>年</w:t>
            </w:r>
            <w:r w:rsidRPr="0006340F">
              <w:rPr>
                <w:rFonts w:hint="eastAsia"/>
                <w:sz w:val="24"/>
              </w:rPr>
              <w:t xml:space="preserve"> </w:t>
            </w:r>
            <w:r w:rsidRPr="0006340F">
              <w:rPr>
                <w:rFonts w:hint="eastAsia"/>
                <w:sz w:val="24"/>
              </w:rPr>
              <w:t>第</w:t>
            </w:r>
            <w:r w:rsidRPr="0006340F">
              <w:rPr>
                <w:rFonts w:hint="eastAsia"/>
                <w:sz w:val="24"/>
              </w:rPr>
              <w:t>24</w:t>
            </w:r>
            <w:r w:rsidRPr="0006340F">
              <w:rPr>
                <w:rFonts w:hint="eastAsia"/>
                <w:sz w:val="24"/>
              </w:rPr>
              <w:t>号）中“</w:t>
            </w:r>
            <w:r w:rsidRPr="0006340F">
              <w:rPr>
                <w:rFonts w:hint="eastAsia"/>
                <w:sz w:val="24"/>
              </w:rPr>
              <w:t xml:space="preserve">4430 </w:t>
            </w:r>
            <w:r w:rsidRPr="0006340F">
              <w:rPr>
                <w:rFonts w:hint="eastAsia"/>
                <w:sz w:val="24"/>
              </w:rPr>
              <w:t>工业锅炉（热力供应）行业系数手册”中内容，以天然气为燃料的蒸汽锅炉排污水产生量为</w:t>
            </w:r>
            <w:r w:rsidR="00FF3F78" w:rsidRPr="0006340F">
              <w:rPr>
                <w:sz w:val="24"/>
              </w:rPr>
              <w:t>9.86</w:t>
            </w:r>
            <w:r w:rsidRPr="0006340F">
              <w:rPr>
                <w:rFonts w:hint="eastAsia"/>
                <w:sz w:val="24"/>
              </w:rPr>
              <w:t>t/</w:t>
            </w:r>
            <w:r w:rsidRPr="0006340F">
              <w:rPr>
                <w:rFonts w:hint="eastAsia"/>
                <w:sz w:val="24"/>
              </w:rPr>
              <w:t>万</w:t>
            </w:r>
            <w:r w:rsidRPr="0006340F">
              <w:rPr>
                <w:rFonts w:hint="eastAsia"/>
                <w:sz w:val="24"/>
              </w:rPr>
              <w:t>m</w:t>
            </w:r>
            <w:r w:rsidRPr="0006340F">
              <w:rPr>
                <w:rFonts w:hint="eastAsia"/>
                <w:sz w:val="24"/>
                <w:vertAlign w:val="superscript"/>
              </w:rPr>
              <w:t>3</w:t>
            </w:r>
            <w:r w:rsidRPr="0006340F">
              <w:rPr>
                <w:rFonts w:hint="eastAsia"/>
                <w:sz w:val="24"/>
              </w:rPr>
              <w:t>-</w:t>
            </w:r>
            <w:r w:rsidRPr="0006340F">
              <w:rPr>
                <w:rFonts w:hint="eastAsia"/>
                <w:sz w:val="24"/>
              </w:rPr>
              <w:t>原料，项目年耗天然气</w:t>
            </w:r>
            <w:r w:rsidR="00FF3F78" w:rsidRPr="0006340F">
              <w:rPr>
                <w:sz w:val="24"/>
              </w:rPr>
              <w:t>576</w:t>
            </w:r>
            <w:r w:rsidRPr="0006340F">
              <w:rPr>
                <w:rFonts w:hint="eastAsia"/>
                <w:sz w:val="24"/>
              </w:rPr>
              <w:t>万</w:t>
            </w:r>
            <w:r w:rsidRPr="0006340F">
              <w:rPr>
                <w:rFonts w:hint="eastAsia"/>
                <w:sz w:val="24"/>
              </w:rPr>
              <w:t>m</w:t>
            </w:r>
            <w:r w:rsidRPr="0006340F">
              <w:rPr>
                <w:rFonts w:hint="eastAsia"/>
                <w:sz w:val="24"/>
                <w:vertAlign w:val="superscript"/>
              </w:rPr>
              <w:t>3</w:t>
            </w:r>
            <w:r w:rsidRPr="0006340F">
              <w:rPr>
                <w:rFonts w:hint="eastAsia"/>
                <w:sz w:val="24"/>
              </w:rPr>
              <w:t>/a</w:t>
            </w:r>
            <w:r w:rsidRPr="0006340F">
              <w:rPr>
                <w:rFonts w:hint="eastAsia"/>
                <w:sz w:val="24"/>
              </w:rPr>
              <w:t>，则锅炉排污水量为</w:t>
            </w:r>
            <w:r w:rsidR="00FF3F78" w:rsidRPr="0006340F">
              <w:rPr>
                <w:sz w:val="24"/>
              </w:rPr>
              <w:t>5679.36</w:t>
            </w:r>
            <w:r w:rsidRPr="0006340F">
              <w:rPr>
                <w:rFonts w:hint="eastAsia"/>
                <w:sz w:val="24"/>
              </w:rPr>
              <w:t>m</w:t>
            </w:r>
            <w:r w:rsidRPr="0006340F">
              <w:rPr>
                <w:rFonts w:hint="eastAsia"/>
                <w:sz w:val="24"/>
                <w:vertAlign w:val="superscript"/>
              </w:rPr>
              <w:t>3</w:t>
            </w:r>
            <w:r w:rsidRPr="0006340F">
              <w:rPr>
                <w:rFonts w:hint="eastAsia"/>
                <w:sz w:val="24"/>
              </w:rPr>
              <w:t>/a</w:t>
            </w:r>
            <w:r w:rsidRPr="0006340F">
              <w:rPr>
                <w:rFonts w:hint="eastAsia"/>
                <w:sz w:val="24"/>
              </w:rPr>
              <w:t>。</w:t>
            </w:r>
          </w:p>
          <w:p w14:paraId="0EE720F2" w14:textId="03358DE7" w:rsidR="00093604" w:rsidRPr="0006340F" w:rsidRDefault="00C84C30" w:rsidP="00C84C30">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3</w:t>
            </w:r>
            <w:r w:rsidRPr="0006340F">
              <w:rPr>
                <w:rFonts w:hint="eastAsia"/>
                <w:bCs/>
                <w:sz w:val="24"/>
              </w:rPr>
              <w:t>）水平衡分析</w:t>
            </w:r>
          </w:p>
          <w:p w14:paraId="155D4812" w14:textId="77777777" w:rsidR="00093604" w:rsidRPr="0006340F" w:rsidRDefault="009301E0" w:rsidP="00C84C30">
            <w:pPr>
              <w:adjustRightInd w:val="0"/>
              <w:snapToGrid w:val="0"/>
              <w:spacing w:line="480" w:lineRule="exact"/>
              <w:ind w:firstLineChars="200" w:firstLine="480"/>
              <w:rPr>
                <w:bCs/>
                <w:sz w:val="24"/>
              </w:rPr>
            </w:pPr>
            <w:r w:rsidRPr="0006340F">
              <w:rPr>
                <w:rFonts w:hint="eastAsia"/>
                <w:bCs/>
                <w:sz w:val="24"/>
              </w:rPr>
              <w:t>项目用水情况统计见表</w:t>
            </w:r>
            <w:r w:rsidRPr="0006340F">
              <w:rPr>
                <w:rFonts w:hint="eastAsia"/>
                <w:bCs/>
                <w:sz w:val="24"/>
              </w:rPr>
              <w:t>2</w:t>
            </w:r>
            <w:r w:rsidRPr="0006340F">
              <w:rPr>
                <w:bCs/>
                <w:sz w:val="24"/>
              </w:rPr>
              <w:t>-5</w:t>
            </w:r>
            <w:r w:rsidRPr="0006340F">
              <w:rPr>
                <w:rFonts w:hint="eastAsia"/>
                <w:bCs/>
                <w:sz w:val="24"/>
              </w:rPr>
              <w:t>。</w:t>
            </w:r>
          </w:p>
          <w:p w14:paraId="36A2A35F" w14:textId="16191D31" w:rsidR="00093604" w:rsidRPr="0006340F" w:rsidRDefault="009301E0" w:rsidP="009301E0">
            <w:pPr>
              <w:pStyle w:val="aff4"/>
              <w:spacing w:line="240" w:lineRule="auto"/>
              <w:ind w:firstLine="420"/>
              <w:rPr>
                <w:rFonts w:eastAsia="黑体" w:hAnsi="Times New Roman"/>
                <w:b w:val="0"/>
                <w:bCs w:val="0"/>
                <w:color w:val="auto"/>
                <w:sz w:val="21"/>
                <w:szCs w:val="21"/>
              </w:rPr>
            </w:pPr>
            <w:r w:rsidRPr="0006340F">
              <w:rPr>
                <w:rFonts w:eastAsia="黑体" w:hAnsi="Times New Roman" w:hint="eastAsia"/>
                <w:b w:val="0"/>
                <w:bCs w:val="0"/>
                <w:color w:val="auto"/>
                <w:sz w:val="21"/>
                <w:szCs w:val="21"/>
              </w:rPr>
              <w:t>表</w:t>
            </w:r>
            <w:r w:rsidRPr="0006340F">
              <w:rPr>
                <w:rFonts w:eastAsia="黑体" w:hAnsi="Times New Roman" w:hint="eastAsia"/>
                <w:b w:val="0"/>
                <w:bCs w:val="0"/>
                <w:color w:val="auto"/>
                <w:sz w:val="21"/>
                <w:szCs w:val="21"/>
              </w:rPr>
              <w:t>2</w:t>
            </w:r>
            <w:r w:rsidRPr="0006340F">
              <w:rPr>
                <w:rFonts w:eastAsia="黑体" w:hAnsi="Times New Roman"/>
                <w:b w:val="0"/>
                <w:bCs w:val="0"/>
                <w:color w:val="auto"/>
                <w:sz w:val="21"/>
                <w:szCs w:val="21"/>
              </w:rPr>
              <w:t xml:space="preserve">-5         </w:t>
            </w:r>
            <w:r w:rsidR="00FF3F78" w:rsidRPr="0006340F">
              <w:rPr>
                <w:rFonts w:eastAsia="黑体" w:hAnsi="Times New Roman"/>
                <w:b w:val="0"/>
                <w:bCs w:val="0"/>
                <w:color w:val="auto"/>
                <w:sz w:val="21"/>
                <w:szCs w:val="21"/>
              </w:rPr>
              <w:t xml:space="preserve"> </w:t>
            </w:r>
            <w:r w:rsidRPr="0006340F">
              <w:rPr>
                <w:rFonts w:eastAsia="黑体" w:hAnsi="Times New Roman"/>
                <w:b w:val="0"/>
                <w:bCs w:val="0"/>
                <w:color w:val="auto"/>
                <w:sz w:val="21"/>
                <w:szCs w:val="21"/>
              </w:rPr>
              <w:t xml:space="preserve">  </w:t>
            </w:r>
            <w:r w:rsidRPr="0006340F">
              <w:rPr>
                <w:rFonts w:eastAsia="黑体" w:hAnsi="Times New Roman" w:hint="eastAsia"/>
                <w:b w:val="0"/>
                <w:bCs w:val="0"/>
                <w:color w:val="auto"/>
                <w:sz w:val="21"/>
                <w:szCs w:val="21"/>
              </w:rPr>
              <w:t>项目用水情况统计一览表</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535"/>
              <w:gridCol w:w="1417"/>
              <w:gridCol w:w="1560"/>
              <w:gridCol w:w="1417"/>
              <w:gridCol w:w="1559"/>
              <w:gridCol w:w="900"/>
            </w:tblGrid>
            <w:tr w:rsidR="00D63147" w:rsidRPr="0006340F" w14:paraId="76B4DB0A" w14:textId="77777777" w:rsidTr="00D63147">
              <w:trPr>
                <w:trHeight w:val="340"/>
                <w:jc w:val="center"/>
              </w:trPr>
              <w:tc>
                <w:tcPr>
                  <w:tcW w:w="1535" w:type="dxa"/>
                  <w:vMerge w:val="restart"/>
                  <w:vAlign w:val="center"/>
                </w:tcPr>
                <w:p w14:paraId="18623C45" w14:textId="77777777" w:rsidR="00D63147" w:rsidRPr="0006340F" w:rsidRDefault="00D63147" w:rsidP="009301E0">
                  <w:pPr>
                    <w:jc w:val="center"/>
                    <w:rPr>
                      <w:kern w:val="0"/>
                      <w:szCs w:val="21"/>
                    </w:rPr>
                  </w:pPr>
                  <w:r w:rsidRPr="0006340F">
                    <w:rPr>
                      <w:rFonts w:hint="eastAsia"/>
                      <w:kern w:val="0"/>
                      <w:szCs w:val="21"/>
                    </w:rPr>
                    <w:t>用水工序</w:t>
                  </w:r>
                </w:p>
              </w:tc>
              <w:tc>
                <w:tcPr>
                  <w:tcW w:w="1417" w:type="dxa"/>
                  <w:vMerge w:val="restart"/>
                  <w:vAlign w:val="center"/>
                </w:tcPr>
                <w:p w14:paraId="0BAEE4DB" w14:textId="77777777" w:rsidR="00D63147" w:rsidRPr="0006340F" w:rsidRDefault="00D63147" w:rsidP="009301E0">
                  <w:pPr>
                    <w:jc w:val="center"/>
                    <w:rPr>
                      <w:kern w:val="0"/>
                      <w:szCs w:val="21"/>
                    </w:rPr>
                  </w:pPr>
                  <w:r w:rsidRPr="0006340F">
                    <w:rPr>
                      <w:rFonts w:hint="eastAsia"/>
                      <w:kern w:val="0"/>
                      <w:szCs w:val="21"/>
                    </w:rPr>
                    <w:t>用水总量（</w:t>
                  </w:r>
                  <w:r w:rsidRPr="0006340F">
                    <w:rPr>
                      <w:rFonts w:hint="eastAsia"/>
                      <w:kern w:val="0"/>
                      <w:szCs w:val="21"/>
                    </w:rPr>
                    <w:t>m</w:t>
                  </w:r>
                  <w:r w:rsidRPr="0006340F">
                    <w:rPr>
                      <w:kern w:val="0"/>
                      <w:szCs w:val="21"/>
                      <w:vertAlign w:val="superscript"/>
                    </w:rPr>
                    <w:t>3</w:t>
                  </w:r>
                  <w:r w:rsidRPr="0006340F">
                    <w:rPr>
                      <w:kern w:val="0"/>
                      <w:szCs w:val="21"/>
                    </w:rPr>
                    <w:t>/</w:t>
                  </w:r>
                  <w:r w:rsidRPr="0006340F">
                    <w:rPr>
                      <w:rFonts w:hint="eastAsia"/>
                      <w:kern w:val="0"/>
                      <w:szCs w:val="21"/>
                    </w:rPr>
                    <w:t>a</w:t>
                  </w:r>
                  <w:r w:rsidRPr="0006340F">
                    <w:rPr>
                      <w:rFonts w:hint="eastAsia"/>
                      <w:kern w:val="0"/>
                      <w:szCs w:val="21"/>
                    </w:rPr>
                    <w:t>）</w:t>
                  </w:r>
                </w:p>
              </w:tc>
              <w:tc>
                <w:tcPr>
                  <w:tcW w:w="4536" w:type="dxa"/>
                  <w:gridSpan w:val="3"/>
                  <w:vAlign w:val="center"/>
                </w:tcPr>
                <w:p w14:paraId="23114267" w14:textId="25435D93" w:rsidR="00D63147" w:rsidRPr="0006340F" w:rsidRDefault="00D63147" w:rsidP="009301E0">
                  <w:pPr>
                    <w:jc w:val="center"/>
                    <w:rPr>
                      <w:kern w:val="0"/>
                      <w:szCs w:val="21"/>
                    </w:rPr>
                  </w:pPr>
                  <w:r w:rsidRPr="0006340F">
                    <w:rPr>
                      <w:rFonts w:hint="eastAsia"/>
                      <w:kern w:val="0"/>
                      <w:szCs w:val="21"/>
                    </w:rPr>
                    <w:t>用水类型</w:t>
                  </w:r>
                </w:p>
              </w:tc>
              <w:tc>
                <w:tcPr>
                  <w:tcW w:w="900" w:type="dxa"/>
                  <w:vMerge w:val="restart"/>
                  <w:vAlign w:val="center"/>
                </w:tcPr>
                <w:p w14:paraId="25BDA021" w14:textId="69E8CD1A" w:rsidR="00D63147" w:rsidRPr="0006340F" w:rsidRDefault="00D63147" w:rsidP="009301E0">
                  <w:pPr>
                    <w:jc w:val="center"/>
                    <w:rPr>
                      <w:kern w:val="0"/>
                      <w:szCs w:val="21"/>
                    </w:rPr>
                  </w:pPr>
                  <w:r w:rsidRPr="0006340F">
                    <w:rPr>
                      <w:rFonts w:hint="eastAsia"/>
                      <w:kern w:val="0"/>
                      <w:szCs w:val="21"/>
                    </w:rPr>
                    <w:t>备注</w:t>
                  </w:r>
                </w:p>
              </w:tc>
            </w:tr>
            <w:tr w:rsidR="00D63147" w:rsidRPr="0006340F" w14:paraId="135ABBF6" w14:textId="77777777" w:rsidTr="00D63147">
              <w:trPr>
                <w:trHeight w:val="340"/>
                <w:jc w:val="center"/>
              </w:trPr>
              <w:tc>
                <w:tcPr>
                  <w:tcW w:w="1535" w:type="dxa"/>
                  <w:vMerge/>
                  <w:vAlign w:val="center"/>
                </w:tcPr>
                <w:p w14:paraId="134412A9" w14:textId="77777777" w:rsidR="00D63147" w:rsidRPr="0006340F" w:rsidRDefault="00D63147" w:rsidP="009301E0">
                  <w:pPr>
                    <w:jc w:val="center"/>
                    <w:rPr>
                      <w:kern w:val="0"/>
                      <w:szCs w:val="21"/>
                    </w:rPr>
                  </w:pPr>
                </w:p>
              </w:tc>
              <w:tc>
                <w:tcPr>
                  <w:tcW w:w="1417" w:type="dxa"/>
                  <w:vMerge/>
                  <w:vAlign w:val="center"/>
                </w:tcPr>
                <w:p w14:paraId="358C92F8" w14:textId="77777777" w:rsidR="00D63147" w:rsidRPr="0006340F" w:rsidRDefault="00D63147" w:rsidP="009301E0">
                  <w:pPr>
                    <w:jc w:val="center"/>
                    <w:rPr>
                      <w:kern w:val="0"/>
                      <w:szCs w:val="21"/>
                    </w:rPr>
                  </w:pPr>
                </w:p>
              </w:tc>
              <w:tc>
                <w:tcPr>
                  <w:tcW w:w="1560" w:type="dxa"/>
                  <w:vAlign w:val="center"/>
                </w:tcPr>
                <w:p w14:paraId="6CEF090F" w14:textId="77777777" w:rsidR="00D63147" w:rsidRPr="0006340F" w:rsidRDefault="00D63147" w:rsidP="009301E0">
                  <w:pPr>
                    <w:jc w:val="center"/>
                    <w:rPr>
                      <w:kern w:val="0"/>
                      <w:szCs w:val="21"/>
                    </w:rPr>
                  </w:pPr>
                  <w:r w:rsidRPr="0006340F">
                    <w:rPr>
                      <w:rFonts w:hint="eastAsia"/>
                      <w:kern w:val="0"/>
                      <w:szCs w:val="21"/>
                    </w:rPr>
                    <w:t>新鲜水（</w:t>
                  </w:r>
                  <w:r w:rsidRPr="0006340F">
                    <w:rPr>
                      <w:rFonts w:hint="eastAsia"/>
                      <w:kern w:val="0"/>
                      <w:szCs w:val="21"/>
                    </w:rPr>
                    <w:t>m</w:t>
                  </w:r>
                  <w:r w:rsidRPr="0006340F">
                    <w:rPr>
                      <w:kern w:val="0"/>
                      <w:szCs w:val="21"/>
                      <w:vertAlign w:val="superscript"/>
                    </w:rPr>
                    <w:t>3</w:t>
                  </w:r>
                  <w:r w:rsidRPr="0006340F">
                    <w:rPr>
                      <w:kern w:val="0"/>
                      <w:szCs w:val="21"/>
                    </w:rPr>
                    <w:t>/</w:t>
                  </w:r>
                  <w:r w:rsidRPr="0006340F">
                    <w:rPr>
                      <w:rFonts w:hint="eastAsia"/>
                      <w:kern w:val="0"/>
                      <w:szCs w:val="21"/>
                    </w:rPr>
                    <w:t>a</w:t>
                  </w:r>
                  <w:r w:rsidRPr="0006340F">
                    <w:rPr>
                      <w:rFonts w:hint="eastAsia"/>
                      <w:kern w:val="0"/>
                      <w:szCs w:val="21"/>
                    </w:rPr>
                    <w:t>）</w:t>
                  </w:r>
                </w:p>
              </w:tc>
              <w:tc>
                <w:tcPr>
                  <w:tcW w:w="1417" w:type="dxa"/>
                  <w:vAlign w:val="center"/>
                </w:tcPr>
                <w:p w14:paraId="293B83E7" w14:textId="5ACA1875" w:rsidR="00D63147" w:rsidRPr="0006340F" w:rsidRDefault="00D63147" w:rsidP="009301E0">
                  <w:pPr>
                    <w:jc w:val="center"/>
                    <w:rPr>
                      <w:kern w:val="0"/>
                      <w:szCs w:val="21"/>
                    </w:rPr>
                  </w:pPr>
                  <w:r w:rsidRPr="0006340F">
                    <w:rPr>
                      <w:rFonts w:hint="eastAsia"/>
                      <w:kern w:val="0"/>
                      <w:szCs w:val="21"/>
                    </w:rPr>
                    <w:t>软水（</w:t>
                  </w:r>
                  <w:r w:rsidRPr="0006340F">
                    <w:rPr>
                      <w:rFonts w:hint="eastAsia"/>
                      <w:kern w:val="0"/>
                      <w:szCs w:val="21"/>
                    </w:rPr>
                    <w:t>m</w:t>
                  </w:r>
                  <w:r w:rsidRPr="0006340F">
                    <w:rPr>
                      <w:kern w:val="0"/>
                      <w:szCs w:val="21"/>
                      <w:vertAlign w:val="superscript"/>
                    </w:rPr>
                    <w:t>3</w:t>
                  </w:r>
                  <w:r w:rsidRPr="0006340F">
                    <w:rPr>
                      <w:kern w:val="0"/>
                      <w:szCs w:val="21"/>
                    </w:rPr>
                    <w:t>/</w:t>
                  </w:r>
                  <w:r w:rsidRPr="0006340F">
                    <w:rPr>
                      <w:rFonts w:hint="eastAsia"/>
                      <w:kern w:val="0"/>
                      <w:szCs w:val="21"/>
                    </w:rPr>
                    <w:t>a</w:t>
                  </w:r>
                  <w:r w:rsidRPr="0006340F">
                    <w:rPr>
                      <w:rFonts w:hint="eastAsia"/>
                      <w:kern w:val="0"/>
                      <w:szCs w:val="21"/>
                    </w:rPr>
                    <w:t>）</w:t>
                  </w:r>
                </w:p>
              </w:tc>
              <w:tc>
                <w:tcPr>
                  <w:tcW w:w="1559" w:type="dxa"/>
                  <w:vAlign w:val="center"/>
                </w:tcPr>
                <w:p w14:paraId="27807A6E" w14:textId="5B48B0FF" w:rsidR="00D63147" w:rsidRPr="0006340F" w:rsidRDefault="00D63147" w:rsidP="009301E0">
                  <w:pPr>
                    <w:jc w:val="center"/>
                    <w:rPr>
                      <w:kern w:val="0"/>
                      <w:szCs w:val="21"/>
                    </w:rPr>
                  </w:pPr>
                  <w:r w:rsidRPr="0006340F">
                    <w:rPr>
                      <w:rFonts w:hint="eastAsia"/>
                      <w:kern w:val="0"/>
                      <w:szCs w:val="21"/>
                    </w:rPr>
                    <w:t>冷凝水（</w:t>
                  </w:r>
                  <w:r w:rsidRPr="0006340F">
                    <w:rPr>
                      <w:rFonts w:hint="eastAsia"/>
                      <w:kern w:val="0"/>
                      <w:szCs w:val="21"/>
                    </w:rPr>
                    <w:t>m</w:t>
                  </w:r>
                  <w:r w:rsidRPr="0006340F">
                    <w:rPr>
                      <w:kern w:val="0"/>
                      <w:szCs w:val="21"/>
                      <w:vertAlign w:val="superscript"/>
                    </w:rPr>
                    <w:t>3</w:t>
                  </w:r>
                  <w:r w:rsidRPr="0006340F">
                    <w:rPr>
                      <w:kern w:val="0"/>
                      <w:szCs w:val="21"/>
                    </w:rPr>
                    <w:t>/</w:t>
                  </w:r>
                  <w:r w:rsidRPr="0006340F">
                    <w:rPr>
                      <w:rFonts w:hint="eastAsia"/>
                      <w:kern w:val="0"/>
                      <w:szCs w:val="21"/>
                    </w:rPr>
                    <w:t>a</w:t>
                  </w:r>
                  <w:r w:rsidRPr="0006340F">
                    <w:rPr>
                      <w:rFonts w:hint="eastAsia"/>
                      <w:kern w:val="0"/>
                      <w:szCs w:val="21"/>
                    </w:rPr>
                    <w:t>）</w:t>
                  </w:r>
                </w:p>
              </w:tc>
              <w:tc>
                <w:tcPr>
                  <w:tcW w:w="900" w:type="dxa"/>
                  <w:vMerge/>
                  <w:vAlign w:val="center"/>
                </w:tcPr>
                <w:p w14:paraId="6B400DB5" w14:textId="682D28BB" w:rsidR="00D63147" w:rsidRPr="0006340F" w:rsidRDefault="00D63147" w:rsidP="009301E0">
                  <w:pPr>
                    <w:jc w:val="center"/>
                    <w:rPr>
                      <w:kern w:val="0"/>
                      <w:szCs w:val="21"/>
                    </w:rPr>
                  </w:pPr>
                </w:p>
              </w:tc>
            </w:tr>
            <w:tr w:rsidR="00D63147" w:rsidRPr="0006340F" w14:paraId="42E3E364" w14:textId="77777777" w:rsidTr="00D63147">
              <w:trPr>
                <w:trHeight w:val="340"/>
                <w:jc w:val="center"/>
              </w:trPr>
              <w:tc>
                <w:tcPr>
                  <w:tcW w:w="1535" w:type="dxa"/>
                  <w:vAlign w:val="center"/>
                </w:tcPr>
                <w:p w14:paraId="1AE992BA" w14:textId="139DEBD2" w:rsidR="00D63147" w:rsidRPr="0006340F" w:rsidRDefault="00D63147" w:rsidP="009301E0">
                  <w:pPr>
                    <w:jc w:val="center"/>
                    <w:rPr>
                      <w:kern w:val="0"/>
                      <w:szCs w:val="21"/>
                    </w:rPr>
                  </w:pPr>
                  <w:r w:rsidRPr="0006340F">
                    <w:rPr>
                      <w:rFonts w:hint="eastAsia"/>
                      <w:kern w:val="0"/>
                      <w:szCs w:val="21"/>
                    </w:rPr>
                    <w:t>软水净化系统</w:t>
                  </w:r>
                </w:p>
              </w:tc>
              <w:tc>
                <w:tcPr>
                  <w:tcW w:w="1417" w:type="dxa"/>
                  <w:vAlign w:val="center"/>
                </w:tcPr>
                <w:p w14:paraId="0DAEB28E" w14:textId="2716F60B" w:rsidR="00D63147" w:rsidRPr="0006340F" w:rsidRDefault="00D63147" w:rsidP="009301E0">
                  <w:pPr>
                    <w:jc w:val="center"/>
                    <w:rPr>
                      <w:kern w:val="0"/>
                      <w:szCs w:val="21"/>
                    </w:rPr>
                  </w:pPr>
                  <w:r w:rsidRPr="0006340F">
                    <w:rPr>
                      <w:rFonts w:hint="eastAsia"/>
                      <w:kern w:val="0"/>
                      <w:szCs w:val="21"/>
                    </w:rPr>
                    <w:t>1</w:t>
                  </w:r>
                  <w:r w:rsidRPr="0006340F">
                    <w:rPr>
                      <w:kern w:val="0"/>
                      <w:szCs w:val="21"/>
                    </w:rPr>
                    <w:t>1410.56</w:t>
                  </w:r>
                </w:p>
              </w:tc>
              <w:tc>
                <w:tcPr>
                  <w:tcW w:w="1560" w:type="dxa"/>
                  <w:vAlign w:val="center"/>
                </w:tcPr>
                <w:p w14:paraId="0204A1EB" w14:textId="7EC32508" w:rsidR="00D63147" w:rsidRPr="0006340F" w:rsidRDefault="00D63147" w:rsidP="00896956">
                  <w:pPr>
                    <w:jc w:val="center"/>
                    <w:rPr>
                      <w:kern w:val="0"/>
                      <w:szCs w:val="21"/>
                    </w:rPr>
                  </w:pPr>
                  <w:r w:rsidRPr="0006340F">
                    <w:rPr>
                      <w:rFonts w:hint="eastAsia"/>
                      <w:kern w:val="0"/>
                      <w:szCs w:val="21"/>
                    </w:rPr>
                    <w:t>1</w:t>
                  </w:r>
                  <w:r w:rsidRPr="0006340F">
                    <w:rPr>
                      <w:kern w:val="0"/>
                      <w:szCs w:val="21"/>
                    </w:rPr>
                    <w:t>1410.56</w:t>
                  </w:r>
                </w:p>
              </w:tc>
              <w:tc>
                <w:tcPr>
                  <w:tcW w:w="1417" w:type="dxa"/>
                  <w:vAlign w:val="center"/>
                </w:tcPr>
                <w:p w14:paraId="06C46DEB" w14:textId="1F709520" w:rsidR="00D63147" w:rsidRPr="0006340F" w:rsidRDefault="00D63147" w:rsidP="00896956">
                  <w:pPr>
                    <w:jc w:val="center"/>
                    <w:rPr>
                      <w:kern w:val="0"/>
                      <w:szCs w:val="21"/>
                    </w:rPr>
                  </w:pPr>
                  <w:r w:rsidRPr="0006340F">
                    <w:rPr>
                      <w:rFonts w:hint="eastAsia"/>
                      <w:kern w:val="0"/>
                      <w:szCs w:val="21"/>
                    </w:rPr>
                    <w:t>0</w:t>
                  </w:r>
                </w:p>
              </w:tc>
              <w:tc>
                <w:tcPr>
                  <w:tcW w:w="1559" w:type="dxa"/>
                  <w:vAlign w:val="center"/>
                </w:tcPr>
                <w:p w14:paraId="337A341C" w14:textId="4B7176C5" w:rsidR="00D63147" w:rsidRPr="0006340F" w:rsidRDefault="00D63147" w:rsidP="009301E0">
                  <w:pPr>
                    <w:jc w:val="center"/>
                    <w:rPr>
                      <w:kern w:val="0"/>
                      <w:szCs w:val="21"/>
                    </w:rPr>
                  </w:pPr>
                  <w:r w:rsidRPr="0006340F">
                    <w:rPr>
                      <w:rFonts w:hint="eastAsia"/>
                      <w:kern w:val="0"/>
                      <w:szCs w:val="21"/>
                    </w:rPr>
                    <w:t>0</w:t>
                  </w:r>
                </w:p>
              </w:tc>
              <w:tc>
                <w:tcPr>
                  <w:tcW w:w="900" w:type="dxa"/>
                  <w:vAlign w:val="center"/>
                </w:tcPr>
                <w:p w14:paraId="38B99708" w14:textId="06E5A867" w:rsidR="00D63147" w:rsidRPr="0006340F" w:rsidRDefault="00D63147" w:rsidP="009301E0">
                  <w:pPr>
                    <w:jc w:val="center"/>
                    <w:rPr>
                      <w:kern w:val="0"/>
                      <w:szCs w:val="21"/>
                    </w:rPr>
                  </w:pPr>
                </w:p>
              </w:tc>
            </w:tr>
            <w:tr w:rsidR="00D63147" w:rsidRPr="0006340F" w14:paraId="4D613FB3" w14:textId="77777777" w:rsidTr="00D63147">
              <w:trPr>
                <w:trHeight w:val="340"/>
                <w:jc w:val="center"/>
              </w:trPr>
              <w:tc>
                <w:tcPr>
                  <w:tcW w:w="1535" w:type="dxa"/>
                  <w:vAlign w:val="center"/>
                </w:tcPr>
                <w:p w14:paraId="3B97478C" w14:textId="2C6C927C" w:rsidR="00D63147" w:rsidRPr="0006340F" w:rsidRDefault="00D63147" w:rsidP="009301E0">
                  <w:pPr>
                    <w:jc w:val="center"/>
                    <w:rPr>
                      <w:kern w:val="0"/>
                      <w:szCs w:val="21"/>
                    </w:rPr>
                  </w:pPr>
                  <w:r w:rsidRPr="0006340F">
                    <w:rPr>
                      <w:rFonts w:hint="eastAsia"/>
                      <w:kern w:val="0"/>
                      <w:szCs w:val="21"/>
                    </w:rPr>
                    <w:t>锅炉</w:t>
                  </w:r>
                </w:p>
              </w:tc>
              <w:tc>
                <w:tcPr>
                  <w:tcW w:w="1417" w:type="dxa"/>
                  <w:vAlign w:val="center"/>
                </w:tcPr>
                <w:p w14:paraId="35A0A5FE" w14:textId="60451B41" w:rsidR="00D63147" w:rsidRPr="0006340F" w:rsidRDefault="00D63147" w:rsidP="009301E0">
                  <w:pPr>
                    <w:jc w:val="center"/>
                    <w:rPr>
                      <w:kern w:val="0"/>
                      <w:szCs w:val="21"/>
                    </w:rPr>
                  </w:pPr>
                  <w:r w:rsidRPr="0006340F">
                    <w:rPr>
                      <w:rFonts w:hint="eastAsia"/>
                      <w:kern w:val="0"/>
                      <w:szCs w:val="21"/>
                    </w:rPr>
                    <w:t>7</w:t>
                  </w:r>
                  <w:r w:rsidRPr="0006340F">
                    <w:rPr>
                      <w:kern w:val="0"/>
                      <w:szCs w:val="21"/>
                    </w:rPr>
                    <w:t>7679.36</w:t>
                  </w:r>
                </w:p>
              </w:tc>
              <w:tc>
                <w:tcPr>
                  <w:tcW w:w="1560" w:type="dxa"/>
                  <w:vAlign w:val="center"/>
                </w:tcPr>
                <w:p w14:paraId="6F0CDCD5" w14:textId="3D15B1C9" w:rsidR="00D63147" w:rsidRPr="0006340F" w:rsidRDefault="00D63147" w:rsidP="009301E0">
                  <w:pPr>
                    <w:jc w:val="center"/>
                    <w:rPr>
                      <w:kern w:val="0"/>
                      <w:szCs w:val="21"/>
                    </w:rPr>
                  </w:pPr>
                  <w:r w:rsidRPr="0006340F">
                    <w:rPr>
                      <w:rFonts w:hint="eastAsia"/>
                      <w:kern w:val="0"/>
                      <w:szCs w:val="21"/>
                    </w:rPr>
                    <w:t>0</w:t>
                  </w:r>
                </w:p>
              </w:tc>
              <w:tc>
                <w:tcPr>
                  <w:tcW w:w="1417" w:type="dxa"/>
                  <w:vAlign w:val="center"/>
                </w:tcPr>
                <w:p w14:paraId="5B80D63B" w14:textId="7291BF77" w:rsidR="00D63147" w:rsidRPr="0006340F" w:rsidRDefault="00D63147" w:rsidP="009301E0">
                  <w:pPr>
                    <w:jc w:val="center"/>
                    <w:rPr>
                      <w:kern w:val="0"/>
                      <w:szCs w:val="21"/>
                    </w:rPr>
                  </w:pPr>
                  <w:r w:rsidRPr="0006340F">
                    <w:rPr>
                      <w:rFonts w:hint="eastAsia"/>
                      <w:kern w:val="0"/>
                      <w:szCs w:val="21"/>
                    </w:rPr>
                    <w:t>9</w:t>
                  </w:r>
                  <w:r w:rsidRPr="0006340F">
                    <w:rPr>
                      <w:kern w:val="0"/>
                      <w:szCs w:val="21"/>
                    </w:rPr>
                    <w:t>279.36</w:t>
                  </w:r>
                </w:p>
              </w:tc>
              <w:tc>
                <w:tcPr>
                  <w:tcW w:w="1559" w:type="dxa"/>
                  <w:vAlign w:val="center"/>
                </w:tcPr>
                <w:p w14:paraId="681B2C39" w14:textId="64FA8DA6" w:rsidR="00D63147" w:rsidRPr="0006340F" w:rsidRDefault="00D63147" w:rsidP="009301E0">
                  <w:pPr>
                    <w:jc w:val="center"/>
                    <w:rPr>
                      <w:kern w:val="0"/>
                      <w:szCs w:val="21"/>
                    </w:rPr>
                  </w:pPr>
                  <w:r w:rsidRPr="0006340F">
                    <w:rPr>
                      <w:rFonts w:hint="eastAsia"/>
                      <w:kern w:val="0"/>
                      <w:szCs w:val="21"/>
                    </w:rPr>
                    <w:t>6</w:t>
                  </w:r>
                  <w:r w:rsidRPr="0006340F">
                    <w:rPr>
                      <w:kern w:val="0"/>
                      <w:szCs w:val="21"/>
                    </w:rPr>
                    <w:t>8400</w:t>
                  </w:r>
                </w:p>
              </w:tc>
              <w:tc>
                <w:tcPr>
                  <w:tcW w:w="900" w:type="dxa"/>
                  <w:vAlign w:val="center"/>
                </w:tcPr>
                <w:p w14:paraId="78A78333" w14:textId="722DF4F4" w:rsidR="00D63147" w:rsidRPr="0006340F" w:rsidRDefault="00D63147" w:rsidP="009301E0">
                  <w:pPr>
                    <w:jc w:val="center"/>
                    <w:rPr>
                      <w:kern w:val="0"/>
                      <w:szCs w:val="21"/>
                    </w:rPr>
                  </w:pPr>
                </w:p>
              </w:tc>
            </w:tr>
            <w:tr w:rsidR="00D63147" w:rsidRPr="0006340F" w14:paraId="54074B1D" w14:textId="77777777" w:rsidTr="00D63147">
              <w:trPr>
                <w:trHeight w:val="340"/>
                <w:jc w:val="center"/>
              </w:trPr>
              <w:tc>
                <w:tcPr>
                  <w:tcW w:w="1535" w:type="dxa"/>
                  <w:vAlign w:val="center"/>
                </w:tcPr>
                <w:p w14:paraId="507B7F2C" w14:textId="77777777" w:rsidR="00D63147" w:rsidRPr="0006340F" w:rsidRDefault="00D63147" w:rsidP="00D63147">
                  <w:pPr>
                    <w:jc w:val="center"/>
                    <w:rPr>
                      <w:kern w:val="0"/>
                      <w:szCs w:val="21"/>
                    </w:rPr>
                  </w:pPr>
                  <w:r w:rsidRPr="0006340F">
                    <w:rPr>
                      <w:rFonts w:hint="eastAsia"/>
                      <w:kern w:val="0"/>
                      <w:szCs w:val="21"/>
                    </w:rPr>
                    <w:t>合计</w:t>
                  </w:r>
                </w:p>
              </w:tc>
              <w:tc>
                <w:tcPr>
                  <w:tcW w:w="1417" w:type="dxa"/>
                  <w:vAlign w:val="center"/>
                </w:tcPr>
                <w:p w14:paraId="2CCA9B92" w14:textId="1FEAD5EE" w:rsidR="00D63147" w:rsidRPr="0006340F" w:rsidRDefault="00D63147" w:rsidP="00D63147">
                  <w:pPr>
                    <w:jc w:val="center"/>
                    <w:rPr>
                      <w:kern w:val="0"/>
                      <w:szCs w:val="21"/>
                    </w:rPr>
                  </w:pPr>
                  <w:r w:rsidRPr="0006340F">
                    <w:rPr>
                      <w:rFonts w:hint="eastAsia"/>
                      <w:kern w:val="0"/>
                      <w:szCs w:val="21"/>
                    </w:rPr>
                    <w:t>8</w:t>
                  </w:r>
                  <w:r w:rsidRPr="0006340F">
                    <w:rPr>
                      <w:kern w:val="0"/>
                      <w:szCs w:val="21"/>
                    </w:rPr>
                    <w:t>9089.92</w:t>
                  </w:r>
                </w:p>
              </w:tc>
              <w:tc>
                <w:tcPr>
                  <w:tcW w:w="1560" w:type="dxa"/>
                  <w:vAlign w:val="center"/>
                </w:tcPr>
                <w:p w14:paraId="73BEE8AF" w14:textId="47AB9D3C" w:rsidR="00D63147" w:rsidRPr="0006340F" w:rsidRDefault="00D63147" w:rsidP="00D63147">
                  <w:pPr>
                    <w:jc w:val="center"/>
                    <w:rPr>
                      <w:kern w:val="0"/>
                      <w:szCs w:val="21"/>
                    </w:rPr>
                  </w:pPr>
                  <w:r w:rsidRPr="0006340F">
                    <w:rPr>
                      <w:rFonts w:hint="eastAsia"/>
                      <w:kern w:val="0"/>
                      <w:szCs w:val="21"/>
                    </w:rPr>
                    <w:t>1</w:t>
                  </w:r>
                  <w:r w:rsidRPr="0006340F">
                    <w:rPr>
                      <w:kern w:val="0"/>
                      <w:szCs w:val="21"/>
                    </w:rPr>
                    <w:t>1410.56</w:t>
                  </w:r>
                </w:p>
              </w:tc>
              <w:tc>
                <w:tcPr>
                  <w:tcW w:w="1417" w:type="dxa"/>
                  <w:vAlign w:val="center"/>
                </w:tcPr>
                <w:p w14:paraId="7DF167B3" w14:textId="12AAD044" w:rsidR="00D63147" w:rsidRPr="0006340F" w:rsidRDefault="00D63147" w:rsidP="00D63147">
                  <w:pPr>
                    <w:jc w:val="center"/>
                    <w:rPr>
                      <w:kern w:val="0"/>
                      <w:szCs w:val="21"/>
                    </w:rPr>
                  </w:pPr>
                  <w:r w:rsidRPr="0006340F">
                    <w:rPr>
                      <w:rFonts w:hint="eastAsia"/>
                      <w:kern w:val="0"/>
                      <w:szCs w:val="21"/>
                    </w:rPr>
                    <w:t>9</w:t>
                  </w:r>
                  <w:r w:rsidRPr="0006340F">
                    <w:rPr>
                      <w:kern w:val="0"/>
                      <w:szCs w:val="21"/>
                    </w:rPr>
                    <w:t>279.36</w:t>
                  </w:r>
                </w:p>
              </w:tc>
              <w:tc>
                <w:tcPr>
                  <w:tcW w:w="1559" w:type="dxa"/>
                  <w:vAlign w:val="center"/>
                </w:tcPr>
                <w:p w14:paraId="44BAF10B" w14:textId="3E0477B3" w:rsidR="00D63147" w:rsidRPr="0006340F" w:rsidRDefault="00D63147" w:rsidP="00D63147">
                  <w:pPr>
                    <w:jc w:val="center"/>
                    <w:rPr>
                      <w:kern w:val="0"/>
                      <w:szCs w:val="21"/>
                    </w:rPr>
                  </w:pPr>
                  <w:r w:rsidRPr="0006340F">
                    <w:rPr>
                      <w:rFonts w:hint="eastAsia"/>
                      <w:kern w:val="0"/>
                      <w:szCs w:val="21"/>
                    </w:rPr>
                    <w:t>6</w:t>
                  </w:r>
                  <w:r w:rsidRPr="0006340F">
                    <w:rPr>
                      <w:kern w:val="0"/>
                      <w:szCs w:val="21"/>
                    </w:rPr>
                    <w:t>8400</w:t>
                  </w:r>
                </w:p>
              </w:tc>
              <w:tc>
                <w:tcPr>
                  <w:tcW w:w="900" w:type="dxa"/>
                  <w:vAlign w:val="center"/>
                </w:tcPr>
                <w:p w14:paraId="31242E0C" w14:textId="757C8303" w:rsidR="00D63147" w:rsidRPr="0006340F" w:rsidRDefault="00D63147" w:rsidP="00D63147">
                  <w:pPr>
                    <w:jc w:val="center"/>
                    <w:rPr>
                      <w:kern w:val="0"/>
                      <w:szCs w:val="21"/>
                    </w:rPr>
                  </w:pPr>
                </w:p>
              </w:tc>
            </w:tr>
          </w:tbl>
          <w:p w14:paraId="510448D8" w14:textId="62E51666" w:rsidR="00093604" w:rsidRPr="0006340F" w:rsidRDefault="00D63147" w:rsidP="00896956">
            <w:pPr>
              <w:adjustRightInd w:val="0"/>
              <w:snapToGrid w:val="0"/>
              <w:jc w:val="center"/>
            </w:pPr>
            <w:r w:rsidRPr="0006340F">
              <w:object w:dxaOrig="8266" w:dyaOrig="4696" w14:anchorId="3E1FB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35.5pt" o:ole="">
                  <v:imagedata r:id="rId9" o:title=""/>
                </v:shape>
                <o:OLEObject Type="Embed" ProgID="Visio.Drawing.15" ShapeID="_x0000_i1025" DrawAspect="Content" ObjectID="_1775806268" r:id="rId10"/>
              </w:object>
            </w:r>
          </w:p>
          <w:p w14:paraId="7305C0D4" w14:textId="5910FADD" w:rsidR="00A472DF" w:rsidRPr="0006340F" w:rsidRDefault="00896956" w:rsidP="00D63147">
            <w:pPr>
              <w:pStyle w:val="4"/>
              <w:spacing w:line="240" w:lineRule="auto"/>
              <w:ind w:firstLineChars="0" w:firstLine="0"/>
              <w:jc w:val="center"/>
              <w:rPr>
                <w:rFonts w:eastAsia="黑体"/>
                <w:b w:val="0"/>
                <w:color w:val="auto"/>
                <w:sz w:val="21"/>
              </w:rPr>
            </w:pPr>
            <w:r w:rsidRPr="0006340F">
              <w:rPr>
                <w:rFonts w:eastAsia="黑体"/>
                <w:b w:val="0"/>
                <w:color w:val="auto"/>
                <w:sz w:val="21"/>
              </w:rPr>
              <w:t>图</w:t>
            </w:r>
            <w:r w:rsidR="00B5601A" w:rsidRPr="0006340F">
              <w:rPr>
                <w:rFonts w:eastAsia="黑体"/>
                <w:b w:val="0"/>
                <w:color w:val="auto"/>
                <w:sz w:val="21"/>
              </w:rPr>
              <w:t>4</w:t>
            </w:r>
            <w:r w:rsidRPr="0006340F">
              <w:rPr>
                <w:rFonts w:eastAsia="黑体"/>
                <w:b w:val="0"/>
                <w:color w:val="auto"/>
                <w:sz w:val="21"/>
              </w:rPr>
              <w:t xml:space="preserve">    </w:t>
            </w:r>
            <w:r w:rsidRPr="0006340F">
              <w:rPr>
                <w:rFonts w:eastAsia="黑体"/>
                <w:b w:val="0"/>
                <w:color w:val="auto"/>
                <w:sz w:val="21"/>
              </w:rPr>
              <w:t>项目水平衡图</w:t>
            </w:r>
          </w:p>
          <w:p w14:paraId="373241EE" w14:textId="77777777" w:rsidR="00CA4DE1" w:rsidRPr="0006340F" w:rsidRDefault="00CA4DE1" w:rsidP="00CA4DE1"/>
          <w:p w14:paraId="16F86A17" w14:textId="0F1DC95B" w:rsidR="00D63147" w:rsidRPr="0006340F" w:rsidRDefault="00D63147" w:rsidP="00D63147"/>
        </w:tc>
      </w:tr>
      <w:tr w:rsidR="00171F18" w:rsidRPr="0006340F" w14:paraId="34F04BA1" w14:textId="77777777" w:rsidTr="00476F7C">
        <w:trPr>
          <w:trHeight w:val="3671"/>
          <w:jc w:val="center"/>
        </w:trPr>
        <w:tc>
          <w:tcPr>
            <w:tcW w:w="534" w:type="dxa"/>
            <w:vAlign w:val="center"/>
          </w:tcPr>
          <w:p w14:paraId="5DE06500" w14:textId="77777777" w:rsidR="00A472DF" w:rsidRPr="0006340F" w:rsidRDefault="00B47EF3">
            <w:pPr>
              <w:pStyle w:val="af5"/>
              <w:adjustRightInd w:val="0"/>
              <w:snapToGrid w:val="0"/>
              <w:spacing w:before="0" w:beforeAutospacing="0" w:after="0" w:afterAutospacing="0"/>
              <w:jc w:val="center"/>
              <w:rPr>
                <w:rFonts w:ascii="Times New Roman" w:hAnsi="Times New Roman"/>
                <w:sz w:val="21"/>
                <w:szCs w:val="21"/>
              </w:rPr>
            </w:pPr>
            <w:r w:rsidRPr="0006340F">
              <w:rPr>
                <w:rFonts w:ascii="Times New Roman" w:hAnsi="Times New Roman"/>
                <w:szCs w:val="21"/>
              </w:rPr>
              <w:lastRenderedPageBreak/>
              <w:t>工艺流程和产排污环节</w:t>
            </w:r>
          </w:p>
        </w:tc>
        <w:tc>
          <w:tcPr>
            <w:tcW w:w="8526" w:type="dxa"/>
          </w:tcPr>
          <w:p w14:paraId="048FAC7C" w14:textId="77777777" w:rsidR="00140816" w:rsidRPr="0006340F" w:rsidRDefault="00FB4C0A" w:rsidP="00140816">
            <w:pPr>
              <w:pStyle w:val="15"/>
              <w:snapToGrid w:val="0"/>
              <w:spacing w:line="480" w:lineRule="exact"/>
              <w:ind w:firstLineChars="200" w:firstLine="480"/>
              <w:jc w:val="both"/>
              <w:rPr>
                <w:rFonts w:ascii="Times New Roman" w:hAnsi="Times New Roman"/>
                <w:bCs w:val="0"/>
                <w:color w:val="auto"/>
                <w:szCs w:val="24"/>
              </w:rPr>
            </w:pPr>
            <w:r w:rsidRPr="0006340F">
              <w:rPr>
                <w:rFonts w:ascii="Times New Roman" w:hAnsi="Times New Roman" w:hint="eastAsia"/>
                <w:bCs w:val="0"/>
                <w:color w:val="auto"/>
                <w:szCs w:val="24"/>
              </w:rPr>
              <w:t>一</w:t>
            </w:r>
            <w:r w:rsidR="00140816" w:rsidRPr="0006340F">
              <w:rPr>
                <w:rFonts w:ascii="Times New Roman" w:hAnsi="Times New Roman" w:hint="eastAsia"/>
                <w:bCs w:val="0"/>
                <w:color w:val="auto"/>
                <w:szCs w:val="24"/>
              </w:rPr>
              <w:t>、生产工艺流程</w:t>
            </w:r>
          </w:p>
          <w:p w14:paraId="16D8D1B6" w14:textId="77777777" w:rsidR="009F047D" w:rsidRPr="0006340F" w:rsidRDefault="009F047D" w:rsidP="009F047D">
            <w:pPr>
              <w:pStyle w:val="15"/>
              <w:snapToGrid w:val="0"/>
              <w:spacing w:line="480" w:lineRule="exact"/>
              <w:ind w:firstLineChars="200" w:firstLine="480"/>
              <w:jc w:val="both"/>
              <w:rPr>
                <w:rFonts w:ascii="Times New Roman" w:hAnsi="Times New Roman"/>
                <w:bCs w:val="0"/>
                <w:color w:val="auto"/>
                <w:szCs w:val="24"/>
              </w:rPr>
            </w:pPr>
            <w:r w:rsidRPr="0006340F">
              <w:rPr>
                <w:rFonts w:ascii="Times New Roman" w:hAnsi="Times New Roman" w:hint="eastAsia"/>
                <w:bCs w:val="0"/>
                <w:color w:val="auto"/>
                <w:szCs w:val="24"/>
              </w:rPr>
              <w:t>项目燃气锅炉工艺说明如下：</w:t>
            </w:r>
          </w:p>
          <w:p w14:paraId="16F20398" w14:textId="3B577411" w:rsidR="009F047D" w:rsidRPr="0006340F" w:rsidRDefault="009F047D" w:rsidP="009F047D">
            <w:pPr>
              <w:pStyle w:val="15"/>
              <w:snapToGrid w:val="0"/>
              <w:spacing w:line="480" w:lineRule="exact"/>
              <w:ind w:firstLineChars="200" w:firstLine="480"/>
              <w:jc w:val="both"/>
              <w:rPr>
                <w:rFonts w:ascii="Times New Roman" w:hAnsi="Times New Roman"/>
                <w:bCs w:val="0"/>
                <w:color w:val="auto"/>
                <w:szCs w:val="24"/>
              </w:rPr>
            </w:pPr>
            <w:r w:rsidRPr="0006340F">
              <w:rPr>
                <w:rFonts w:ascii="Times New Roman" w:hAnsi="Times New Roman" w:hint="eastAsia"/>
                <w:bCs w:val="0"/>
                <w:color w:val="auto"/>
                <w:szCs w:val="24"/>
              </w:rPr>
              <w:t>锅炉送风由锅炉自带的鼓风机供给，将室内的空气送入炉前燃烧器进气管与天然气混合燃烧，锅炉排出的烟气经</w:t>
            </w:r>
            <w:r w:rsidR="00A877F9" w:rsidRPr="0006340F">
              <w:rPr>
                <w:rFonts w:ascii="Times New Roman" w:hAnsi="Times New Roman" w:hint="eastAsia"/>
                <w:bCs w:val="0"/>
                <w:color w:val="auto"/>
                <w:szCs w:val="24"/>
              </w:rPr>
              <w:t>15</w:t>
            </w:r>
            <w:r w:rsidR="00CA4DE1" w:rsidRPr="0006340F">
              <w:rPr>
                <w:rFonts w:ascii="Times New Roman" w:hAnsi="Times New Roman" w:hint="eastAsia"/>
                <w:bCs w:val="0"/>
                <w:color w:val="auto"/>
                <w:szCs w:val="24"/>
              </w:rPr>
              <w:t>m</w:t>
            </w:r>
            <w:r w:rsidRPr="0006340F">
              <w:rPr>
                <w:rFonts w:ascii="Times New Roman" w:hAnsi="Times New Roman" w:hint="eastAsia"/>
                <w:bCs w:val="0"/>
                <w:color w:val="auto"/>
                <w:szCs w:val="24"/>
              </w:rPr>
              <w:t>高排气筒排出。通过天然气燃烧的产生的热能将软化水处理设备处理的软水加热为蒸汽，用于为原有项目原料烘干、成品烘干、辊压预烘干间接加热提供热源，蒸汽经冷凝后回用于锅炉补水。</w:t>
            </w:r>
          </w:p>
          <w:p w14:paraId="5D8094D7" w14:textId="361BF837" w:rsidR="009F047D" w:rsidRPr="0006340F" w:rsidRDefault="009F047D" w:rsidP="009F047D">
            <w:pPr>
              <w:pStyle w:val="15"/>
              <w:snapToGrid w:val="0"/>
              <w:spacing w:line="480" w:lineRule="exact"/>
              <w:ind w:firstLineChars="200" w:firstLine="480"/>
              <w:jc w:val="both"/>
              <w:rPr>
                <w:rFonts w:ascii="Times New Roman" w:hAnsi="Times New Roman"/>
                <w:bCs w:val="0"/>
                <w:color w:val="auto"/>
                <w:szCs w:val="24"/>
              </w:rPr>
            </w:pPr>
            <w:r w:rsidRPr="0006340F">
              <w:rPr>
                <w:rFonts w:ascii="Times New Roman" w:hAnsi="Times New Roman" w:hint="eastAsia"/>
                <w:bCs w:val="0"/>
                <w:color w:val="auto"/>
                <w:szCs w:val="24"/>
              </w:rPr>
              <w:t>项目燃气锅炉工艺流程见图</w:t>
            </w:r>
            <w:r w:rsidR="00B5601A" w:rsidRPr="0006340F">
              <w:rPr>
                <w:rFonts w:ascii="Times New Roman" w:hAnsi="Times New Roman"/>
                <w:bCs w:val="0"/>
                <w:color w:val="auto"/>
                <w:szCs w:val="24"/>
              </w:rPr>
              <w:t>5</w:t>
            </w:r>
            <w:r w:rsidRPr="0006340F">
              <w:rPr>
                <w:rFonts w:ascii="Times New Roman" w:hAnsi="Times New Roman" w:hint="eastAsia"/>
                <w:bCs w:val="0"/>
                <w:color w:val="auto"/>
                <w:szCs w:val="24"/>
              </w:rPr>
              <w:t>。</w:t>
            </w:r>
          </w:p>
          <w:p w14:paraId="28DAE5E8" w14:textId="77777777" w:rsidR="009F047D" w:rsidRPr="0006340F" w:rsidRDefault="009F047D" w:rsidP="009F047D">
            <w:pPr>
              <w:pStyle w:val="15"/>
              <w:snapToGrid w:val="0"/>
              <w:spacing w:line="480" w:lineRule="exact"/>
              <w:ind w:firstLineChars="200" w:firstLine="480"/>
              <w:jc w:val="both"/>
              <w:rPr>
                <w:rFonts w:ascii="Times New Roman" w:hAnsi="Times New Roman"/>
                <w:bCs w:val="0"/>
                <w:color w:val="auto"/>
                <w:szCs w:val="24"/>
              </w:rPr>
            </w:pPr>
            <w:r w:rsidRPr="0006340F">
              <w:rPr>
                <w:rFonts w:ascii="Times New Roman" w:hAnsi="Times New Roman" w:hint="eastAsia"/>
                <w:bCs w:val="0"/>
                <w:color w:val="auto"/>
                <w:szCs w:val="24"/>
              </w:rPr>
              <w:t>为使燃气锅炉产生的氮氧化物满足排放标准要求，本项目</w:t>
            </w:r>
            <w:r w:rsidRPr="0006340F">
              <w:rPr>
                <w:rFonts w:ascii="Times New Roman" w:hAnsi="Times New Roman" w:hint="eastAsia"/>
                <w:bCs w:val="0"/>
                <w:color w:val="auto"/>
                <w:szCs w:val="24"/>
              </w:rPr>
              <w:t>1</w:t>
            </w:r>
            <w:r w:rsidRPr="0006340F">
              <w:rPr>
                <w:rFonts w:ascii="Times New Roman" w:hAnsi="Times New Roman"/>
                <w:bCs w:val="0"/>
                <w:color w:val="auto"/>
                <w:szCs w:val="24"/>
              </w:rPr>
              <w:t>0</w:t>
            </w:r>
            <w:r w:rsidRPr="0006340F">
              <w:rPr>
                <w:rFonts w:ascii="Times New Roman" w:hAnsi="Times New Roman" w:hint="eastAsia"/>
                <w:bCs w:val="0"/>
                <w:color w:val="auto"/>
                <w:szCs w:val="24"/>
              </w:rPr>
              <w:t>t/h</w:t>
            </w:r>
            <w:r w:rsidRPr="0006340F">
              <w:rPr>
                <w:rFonts w:ascii="Times New Roman" w:hAnsi="Times New Roman" w:hint="eastAsia"/>
                <w:bCs w:val="0"/>
                <w:color w:val="auto"/>
                <w:szCs w:val="24"/>
              </w:rPr>
              <w:t>燃气锅炉拟采用低氮燃烧器结合烟气循环技术控制氮氧化物排放量。</w:t>
            </w:r>
          </w:p>
          <w:p w14:paraId="70B2BB09" w14:textId="77777777" w:rsidR="009F047D" w:rsidRPr="0006340F" w:rsidRDefault="009F047D" w:rsidP="009F047D">
            <w:pPr>
              <w:pStyle w:val="15"/>
              <w:snapToGrid w:val="0"/>
              <w:spacing w:line="480" w:lineRule="exact"/>
              <w:ind w:firstLineChars="200" w:firstLine="480"/>
              <w:jc w:val="both"/>
              <w:rPr>
                <w:rFonts w:ascii="Times New Roman" w:hAnsi="Times New Roman"/>
                <w:bCs w:val="0"/>
                <w:color w:val="auto"/>
                <w:szCs w:val="24"/>
              </w:rPr>
            </w:pPr>
            <w:r w:rsidRPr="0006340F">
              <w:rPr>
                <w:rFonts w:ascii="Times New Roman" w:hAnsi="Times New Roman" w:hint="eastAsia"/>
                <w:bCs w:val="0"/>
                <w:color w:val="auto"/>
                <w:szCs w:val="24"/>
              </w:rPr>
              <w:t>低氮燃烧器主要通过选用低氮、全自动比例调节燃烧器，自动控制燃烧过程，严格控制过量空气系数和炉内温度，使燃气充分燃烧，减少</w:t>
            </w:r>
            <w:r w:rsidRPr="0006340F">
              <w:rPr>
                <w:rFonts w:ascii="Times New Roman" w:hAnsi="Times New Roman" w:hint="eastAsia"/>
                <w:bCs w:val="0"/>
                <w:color w:val="auto"/>
                <w:szCs w:val="24"/>
              </w:rPr>
              <w:t>NOx</w:t>
            </w:r>
            <w:r w:rsidRPr="0006340F">
              <w:rPr>
                <w:rFonts w:ascii="Times New Roman" w:hAnsi="Times New Roman" w:hint="eastAsia"/>
                <w:bCs w:val="0"/>
                <w:color w:val="auto"/>
                <w:szCs w:val="24"/>
              </w:rPr>
              <w:t>的生成，它通过特殊设计的燃烧器结构，改变通过燃烧器的风气比例，使在燃烧器内部或出口射流的空气分级，以控制燃烧器中燃料与空气的混合过程，尽可能降低着火区的温度和降低着火区的氧浓度，在保证燃气着火和燃烧的同时能有效的抑制</w:t>
            </w:r>
            <w:r w:rsidRPr="0006340F">
              <w:rPr>
                <w:rFonts w:ascii="Times New Roman" w:hAnsi="Times New Roman" w:hint="eastAsia"/>
                <w:bCs w:val="0"/>
                <w:color w:val="auto"/>
                <w:szCs w:val="24"/>
              </w:rPr>
              <w:t>NOx</w:t>
            </w:r>
            <w:r w:rsidRPr="0006340F">
              <w:rPr>
                <w:rFonts w:ascii="Times New Roman" w:hAnsi="Times New Roman" w:hint="eastAsia"/>
                <w:bCs w:val="0"/>
                <w:color w:val="auto"/>
                <w:szCs w:val="24"/>
              </w:rPr>
              <w:t>的生成。</w:t>
            </w:r>
          </w:p>
          <w:p w14:paraId="13BE4C99" w14:textId="77777777" w:rsidR="009F047D" w:rsidRPr="0006340F" w:rsidRDefault="009F047D" w:rsidP="009F047D">
            <w:pPr>
              <w:pStyle w:val="15"/>
              <w:snapToGrid w:val="0"/>
              <w:spacing w:line="480" w:lineRule="exact"/>
              <w:ind w:firstLineChars="200" w:firstLine="480"/>
              <w:jc w:val="both"/>
              <w:rPr>
                <w:rFonts w:ascii="Times New Roman" w:hAnsi="Times New Roman"/>
                <w:bCs w:val="0"/>
                <w:color w:val="auto"/>
                <w:szCs w:val="24"/>
              </w:rPr>
            </w:pPr>
            <w:r w:rsidRPr="0006340F">
              <w:rPr>
                <w:rFonts w:ascii="Times New Roman" w:hAnsi="Times New Roman" w:hint="eastAsia"/>
                <w:bCs w:val="0"/>
                <w:color w:val="auto"/>
                <w:szCs w:val="24"/>
              </w:rPr>
              <w:t>烟气再循环技术是通过将烟气的燃烧产物加入到燃烧区域内，降低燃烧温度，减少</w:t>
            </w:r>
            <w:r w:rsidRPr="0006340F">
              <w:rPr>
                <w:rFonts w:ascii="Times New Roman" w:hAnsi="Times New Roman" w:hint="eastAsia"/>
                <w:bCs w:val="0"/>
                <w:color w:val="auto"/>
                <w:szCs w:val="24"/>
              </w:rPr>
              <w:t>NOx</w:t>
            </w:r>
            <w:r w:rsidRPr="0006340F">
              <w:rPr>
                <w:rFonts w:ascii="Times New Roman" w:hAnsi="Times New Roman" w:hint="eastAsia"/>
                <w:bCs w:val="0"/>
                <w:color w:val="auto"/>
                <w:szCs w:val="24"/>
              </w:rPr>
              <w:t>生成同时加入的烟气降低了氧气的分压，减弱氧气与氮气生成热力型</w:t>
            </w:r>
            <w:r w:rsidRPr="0006340F">
              <w:rPr>
                <w:rFonts w:ascii="Times New Roman" w:hAnsi="Times New Roman" w:hint="eastAsia"/>
                <w:bCs w:val="0"/>
                <w:color w:val="auto"/>
                <w:szCs w:val="24"/>
              </w:rPr>
              <w:t>NOx</w:t>
            </w:r>
            <w:r w:rsidRPr="0006340F">
              <w:rPr>
                <w:rFonts w:ascii="Times New Roman" w:hAnsi="Times New Roman" w:hint="eastAsia"/>
                <w:bCs w:val="0"/>
                <w:color w:val="auto"/>
                <w:szCs w:val="24"/>
              </w:rPr>
              <w:t>的过程，从而减少</w:t>
            </w:r>
            <w:r w:rsidRPr="0006340F">
              <w:rPr>
                <w:rFonts w:ascii="Times New Roman" w:hAnsi="Times New Roman" w:hint="eastAsia"/>
                <w:bCs w:val="0"/>
                <w:color w:val="auto"/>
                <w:szCs w:val="24"/>
              </w:rPr>
              <w:t>NOx</w:t>
            </w:r>
            <w:r w:rsidRPr="0006340F">
              <w:rPr>
                <w:rFonts w:ascii="Times New Roman" w:hAnsi="Times New Roman" w:hint="eastAsia"/>
                <w:bCs w:val="0"/>
                <w:color w:val="auto"/>
                <w:szCs w:val="24"/>
              </w:rPr>
              <w:t>的生成。</w:t>
            </w:r>
          </w:p>
          <w:p w14:paraId="068D34AB" w14:textId="03BCD60E" w:rsidR="00896956" w:rsidRPr="0006340F" w:rsidRDefault="009F047D" w:rsidP="009F047D">
            <w:pPr>
              <w:pStyle w:val="15"/>
              <w:snapToGrid w:val="0"/>
              <w:spacing w:line="480" w:lineRule="exact"/>
              <w:ind w:firstLineChars="200" w:firstLine="480"/>
              <w:jc w:val="both"/>
              <w:rPr>
                <w:rFonts w:ascii="Times New Roman" w:hAnsi="Times New Roman"/>
                <w:bCs w:val="0"/>
                <w:color w:val="auto"/>
                <w:szCs w:val="24"/>
              </w:rPr>
            </w:pPr>
            <w:r w:rsidRPr="0006340F">
              <w:rPr>
                <w:rFonts w:ascii="Times New Roman" w:hAnsi="Times New Roman" w:hint="eastAsia"/>
                <w:bCs w:val="0"/>
                <w:color w:val="auto"/>
                <w:szCs w:val="24"/>
              </w:rPr>
              <w:t>项目锅炉采用的节能器原理是使用间壁式换热方式将锅炉一次回水与燃烧烟气进行热量传递，回收利用烟气的</w:t>
            </w:r>
            <w:r w:rsidR="00CA4DE1" w:rsidRPr="0006340F">
              <w:rPr>
                <w:rFonts w:ascii="Times New Roman" w:hAnsi="Times New Roman" w:hint="eastAsia"/>
                <w:bCs w:val="0"/>
                <w:color w:val="auto"/>
                <w:szCs w:val="24"/>
              </w:rPr>
              <w:t>余</w:t>
            </w:r>
            <w:r w:rsidRPr="0006340F">
              <w:rPr>
                <w:rFonts w:ascii="Times New Roman" w:hAnsi="Times New Roman" w:hint="eastAsia"/>
                <w:bCs w:val="0"/>
                <w:color w:val="auto"/>
                <w:szCs w:val="24"/>
              </w:rPr>
              <w:t>热，符合《燃气锅炉间壁式烟气余热回收利用技术规范》（</w:t>
            </w:r>
            <w:r w:rsidRPr="0006340F">
              <w:rPr>
                <w:rFonts w:ascii="Times New Roman" w:hAnsi="Times New Roman" w:hint="eastAsia"/>
                <w:bCs w:val="0"/>
                <w:color w:val="auto"/>
                <w:szCs w:val="24"/>
              </w:rPr>
              <w:t>DB65/T 4242-2019</w:t>
            </w:r>
            <w:r w:rsidRPr="0006340F">
              <w:rPr>
                <w:rFonts w:ascii="Times New Roman" w:hAnsi="Times New Roman" w:hint="eastAsia"/>
                <w:bCs w:val="0"/>
                <w:color w:val="auto"/>
                <w:szCs w:val="24"/>
              </w:rPr>
              <w:t>）中要求。</w:t>
            </w:r>
          </w:p>
          <w:p w14:paraId="722A489A" w14:textId="77777777" w:rsidR="00BD4A7A" w:rsidRPr="0006340F" w:rsidRDefault="00BD4A7A" w:rsidP="00140816">
            <w:pPr>
              <w:pStyle w:val="15"/>
              <w:snapToGrid w:val="0"/>
              <w:spacing w:line="480" w:lineRule="exact"/>
              <w:ind w:firstLineChars="200" w:firstLine="480"/>
              <w:jc w:val="both"/>
              <w:rPr>
                <w:rFonts w:ascii="Times New Roman" w:hAnsi="Times New Roman"/>
                <w:bCs w:val="0"/>
                <w:color w:val="auto"/>
                <w:szCs w:val="24"/>
              </w:rPr>
            </w:pPr>
          </w:p>
          <w:p w14:paraId="5B303CE5" w14:textId="77777777" w:rsidR="00BD4A7A" w:rsidRPr="0006340F" w:rsidRDefault="00446152" w:rsidP="004E7EF5">
            <w:pPr>
              <w:pStyle w:val="15"/>
              <w:snapToGrid w:val="0"/>
              <w:spacing w:line="360" w:lineRule="auto"/>
              <w:ind w:firstLine="0"/>
              <w:rPr>
                <w:rFonts w:ascii="Times New Roman" w:hAnsi="Times New Roman"/>
                <w:bCs w:val="0"/>
                <w:color w:val="auto"/>
                <w:szCs w:val="24"/>
              </w:rPr>
            </w:pPr>
            <w:r w:rsidRPr="0006340F">
              <w:rPr>
                <w:color w:val="auto"/>
              </w:rPr>
              <w:object w:dxaOrig="9765" w:dyaOrig="5191" w14:anchorId="2C0CEB3A">
                <v:shape id="_x0000_i1026" type="#_x0000_t75" style="width:417.75pt;height:234pt" o:ole="">
                  <v:imagedata r:id="rId11" o:title=""/>
                </v:shape>
                <o:OLEObject Type="Embed" ProgID="Visio.Drawing.15" ShapeID="_x0000_i1026" DrawAspect="Content" ObjectID="_1775806269" r:id="rId12"/>
              </w:object>
            </w:r>
          </w:p>
          <w:p w14:paraId="649D0E42" w14:textId="0BC12C40" w:rsidR="00BD4A7A" w:rsidRPr="0006340F" w:rsidRDefault="004E7EF5" w:rsidP="004E7EF5">
            <w:pPr>
              <w:pStyle w:val="15"/>
              <w:adjustRightInd w:val="0"/>
              <w:snapToGrid w:val="0"/>
              <w:spacing w:line="240" w:lineRule="auto"/>
              <w:ind w:firstLine="0"/>
              <w:rPr>
                <w:rFonts w:ascii="Times New Roman" w:eastAsia="黑体" w:hAnsi="Times New Roman"/>
                <w:color w:val="auto"/>
                <w:sz w:val="21"/>
                <w:szCs w:val="21"/>
              </w:rPr>
            </w:pPr>
            <w:r w:rsidRPr="0006340F">
              <w:rPr>
                <w:rFonts w:ascii="Times New Roman" w:eastAsia="黑体" w:hAnsi="Times New Roman"/>
                <w:color w:val="auto"/>
                <w:sz w:val="21"/>
                <w:szCs w:val="21"/>
              </w:rPr>
              <w:t>图</w:t>
            </w:r>
            <w:r w:rsidR="00B5601A" w:rsidRPr="0006340F">
              <w:rPr>
                <w:rFonts w:ascii="Times New Roman" w:eastAsia="黑体" w:hAnsi="Times New Roman"/>
                <w:color w:val="auto"/>
                <w:sz w:val="21"/>
                <w:szCs w:val="21"/>
              </w:rPr>
              <w:t>5</w:t>
            </w:r>
            <w:r w:rsidRPr="0006340F">
              <w:rPr>
                <w:rFonts w:ascii="Times New Roman" w:eastAsia="黑体" w:hAnsi="Times New Roman"/>
                <w:color w:val="auto"/>
                <w:sz w:val="21"/>
                <w:szCs w:val="21"/>
              </w:rPr>
              <w:t xml:space="preserve">  </w:t>
            </w:r>
            <w:r w:rsidR="008B05BD" w:rsidRPr="0006340F">
              <w:rPr>
                <w:rFonts w:ascii="Times New Roman" w:eastAsia="黑体" w:hAnsi="Times New Roman" w:hint="eastAsia"/>
                <w:color w:val="auto"/>
                <w:sz w:val="21"/>
                <w:szCs w:val="21"/>
              </w:rPr>
              <w:t>锅炉</w:t>
            </w:r>
            <w:r w:rsidR="00140816" w:rsidRPr="0006340F">
              <w:rPr>
                <w:rFonts w:ascii="Times New Roman" w:eastAsia="黑体" w:hAnsi="Times New Roman" w:hint="eastAsia"/>
                <w:color w:val="auto"/>
                <w:sz w:val="21"/>
                <w:szCs w:val="21"/>
              </w:rPr>
              <w:t>生产</w:t>
            </w:r>
            <w:r w:rsidRPr="0006340F">
              <w:rPr>
                <w:rFonts w:ascii="Times New Roman" w:eastAsia="黑体" w:hAnsi="Times New Roman"/>
                <w:color w:val="auto"/>
                <w:sz w:val="21"/>
                <w:szCs w:val="21"/>
              </w:rPr>
              <w:t>工艺流程及产污节点图</w:t>
            </w:r>
          </w:p>
          <w:p w14:paraId="7838D77C" w14:textId="77777777" w:rsidR="00A472DF" w:rsidRPr="0006340F" w:rsidRDefault="00A472DF">
            <w:pPr>
              <w:pStyle w:val="15"/>
              <w:adjustRightInd w:val="0"/>
              <w:snapToGrid w:val="0"/>
              <w:spacing w:line="240" w:lineRule="auto"/>
              <w:ind w:firstLine="0"/>
              <w:rPr>
                <w:rFonts w:ascii="Times New Roman" w:eastAsia="黑体" w:hAnsi="Times New Roman"/>
                <w:color w:val="auto"/>
                <w:sz w:val="21"/>
                <w:szCs w:val="21"/>
              </w:rPr>
            </w:pPr>
          </w:p>
          <w:p w14:paraId="37AFA443" w14:textId="77777777" w:rsidR="00A472DF" w:rsidRPr="0006340F" w:rsidRDefault="00FB4C0A">
            <w:pPr>
              <w:pStyle w:val="aff3"/>
              <w:spacing w:line="480" w:lineRule="exact"/>
              <w:rPr>
                <w:bCs/>
                <w:szCs w:val="21"/>
              </w:rPr>
            </w:pPr>
            <w:r w:rsidRPr="0006340F">
              <w:rPr>
                <w:rFonts w:hint="eastAsia"/>
                <w:bCs/>
                <w:szCs w:val="21"/>
              </w:rPr>
              <w:t>二</w:t>
            </w:r>
            <w:r w:rsidR="008743EA" w:rsidRPr="0006340F">
              <w:rPr>
                <w:bCs/>
                <w:szCs w:val="21"/>
              </w:rPr>
              <w:t>、</w:t>
            </w:r>
            <w:r w:rsidR="006039B5" w:rsidRPr="0006340F">
              <w:rPr>
                <w:bCs/>
                <w:szCs w:val="21"/>
              </w:rPr>
              <w:t>产污环节</w:t>
            </w:r>
          </w:p>
          <w:p w14:paraId="683D6DB0" w14:textId="77777777" w:rsidR="0088380A" w:rsidRPr="0006340F" w:rsidRDefault="0088380A">
            <w:pPr>
              <w:pStyle w:val="aff3"/>
              <w:spacing w:line="480" w:lineRule="exact"/>
              <w:rPr>
                <w:bCs/>
                <w:szCs w:val="21"/>
              </w:rPr>
            </w:pPr>
            <w:r w:rsidRPr="0006340F">
              <w:rPr>
                <w:bCs/>
                <w:szCs w:val="21"/>
              </w:rPr>
              <w:t>本项目产污环节见表</w:t>
            </w:r>
            <w:r w:rsidR="006676B7" w:rsidRPr="0006340F">
              <w:rPr>
                <w:bCs/>
                <w:szCs w:val="21"/>
              </w:rPr>
              <w:t>2-6</w:t>
            </w:r>
            <w:r w:rsidRPr="0006340F">
              <w:rPr>
                <w:bCs/>
                <w:szCs w:val="21"/>
              </w:rPr>
              <w:t>。</w:t>
            </w:r>
          </w:p>
          <w:p w14:paraId="17A5E07E" w14:textId="77777777" w:rsidR="00CB13D7" w:rsidRPr="0006340F" w:rsidRDefault="00CB13D7" w:rsidP="00CB13D7">
            <w:pPr>
              <w:adjustRightInd w:val="0"/>
              <w:snapToGrid w:val="0"/>
              <w:ind w:firstLineChars="200" w:firstLine="420"/>
              <w:rPr>
                <w:rFonts w:eastAsia="黑体"/>
                <w:bCs/>
              </w:rPr>
            </w:pPr>
            <w:r w:rsidRPr="0006340F">
              <w:rPr>
                <w:rFonts w:eastAsia="黑体"/>
                <w:bCs/>
              </w:rPr>
              <w:t>表</w:t>
            </w:r>
            <w:r w:rsidR="006676B7" w:rsidRPr="0006340F">
              <w:rPr>
                <w:rFonts w:eastAsia="黑体"/>
                <w:bCs/>
              </w:rPr>
              <w:t>2-6</w:t>
            </w:r>
            <w:r w:rsidRPr="0006340F">
              <w:rPr>
                <w:rFonts w:eastAsia="黑体"/>
                <w:bCs/>
              </w:rPr>
              <w:t xml:space="preserve">                        </w:t>
            </w:r>
            <w:r w:rsidRPr="0006340F">
              <w:rPr>
                <w:rFonts w:eastAsia="黑体"/>
                <w:bCs/>
              </w:rPr>
              <w:t>产污环节一览表</w:t>
            </w:r>
          </w:p>
          <w:tbl>
            <w:tblPr>
              <w:tblW w:w="828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47"/>
              <w:gridCol w:w="2245"/>
              <w:gridCol w:w="2127"/>
              <w:gridCol w:w="3261"/>
            </w:tblGrid>
            <w:tr w:rsidR="00171F18" w:rsidRPr="0006340F" w14:paraId="14060F1E" w14:textId="77777777" w:rsidTr="006039B5">
              <w:trPr>
                <w:trHeight w:val="340"/>
                <w:jc w:val="center"/>
              </w:trPr>
              <w:tc>
                <w:tcPr>
                  <w:tcW w:w="647" w:type="dxa"/>
                  <w:vAlign w:val="center"/>
                  <w:hideMark/>
                </w:tcPr>
                <w:p w14:paraId="51A1F64C" w14:textId="77777777" w:rsidR="00CB13D7" w:rsidRPr="0006340F" w:rsidRDefault="00CB13D7" w:rsidP="00CB13D7">
                  <w:pPr>
                    <w:jc w:val="center"/>
                    <w:rPr>
                      <w:szCs w:val="21"/>
                    </w:rPr>
                  </w:pPr>
                  <w:r w:rsidRPr="0006340F">
                    <w:rPr>
                      <w:szCs w:val="21"/>
                    </w:rPr>
                    <w:t>类别</w:t>
                  </w:r>
                </w:p>
              </w:tc>
              <w:tc>
                <w:tcPr>
                  <w:tcW w:w="2245" w:type="dxa"/>
                  <w:vAlign w:val="center"/>
                  <w:hideMark/>
                </w:tcPr>
                <w:p w14:paraId="4D72A81C" w14:textId="77777777" w:rsidR="00CB13D7" w:rsidRPr="0006340F" w:rsidRDefault="00CB13D7" w:rsidP="00CB13D7">
                  <w:pPr>
                    <w:jc w:val="center"/>
                    <w:rPr>
                      <w:szCs w:val="21"/>
                    </w:rPr>
                  </w:pPr>
                  <w:r w:rsidRPr="0006340F">
                    <w:rPr>
                      <w:szCs w:val="21"/>
                    </w:rPr>
                    <w:t>污染来源</w:t>
                  </w:r>
                </w:p>
              </w:tc>
              <w:tc>
                <w:tcPr>
                  <w:tcW w:w="2127" w:type="dxa"/>
                  <w:vAlign w:val="center"/>
                  <w:hideMark/>
                </w:tcPr>
                <w:p w14:paraId="42A82698" w14:textId="77777777" w:rsidR="00CB13D7" w:rsidRPr="0006340F" w:rsidRDefault="00CB13D7" w:rsidP="00CB13D7">
                  <w:pPr>
                    <w:jc w:val="center"/>
                    <w:rPr>
                      <w:szCs w:val="21"/>
                    </w:rPr>
                  </w:pPr>
                  <w:r w:rsidRPr="0006340F">
                    <w:rPr>
                      <w:szCs w:val="21"/>
                    </w:rPr>
                    <w:t>污染因子</w:t>
                  </w:r>
                </w:p>
              </w:tc>
              <w:tc>
                <w:tcPr>
                  <w:tcW w:w="3261" w:type="dxa"/>
                  <w:vAlign w:val="center"/>
                  <w:hideMark/>
                </w:tcPr>
                <w:p w14:paraId="47DD68B0" w14:textId="77777777" w:rsidR="00CB13D7" w:rsidRPr="0006340F" w:rsidRDefault="00CB13D7" w:rsidP="00CB13D7">
                  <w:pPr>
                    <w:jc w:val="center"/>
                    <w:rPr>
                      <w:szCs w:val="21"/>
                    </w:rPr>
                  </w:pPr>
                  <w:r w:rsidRPr="0006340F">
                    <w:rPr>
                      <w:szCs w:val="21"/>
                    </w:rPr>
                    <w:t>处置措施</w:t>
                  </w:r>
                </w:p>
              </w:tc>
            </w:tr>
            <w:tr w:rsidR="00446152" w:rsidRPr="0006340F" w14:paraId="63964395" w14:textId="77777777" w:rsidTr="006039B5">
              <w:trPr>
                <w:trHeight w:val="340"/>
                <w:jc w:val="center"/>
              </w:trPr>
              <w:tc>
                <w:tcPr>
                  <w:tcW w:w="647" w:type="dxa"/>
                  <w:vAlign w:val="center"/>
                  <w:hideMark/>
                </w:tcPr>
                <w:p w14:paraId="477EA9F2" w14:textId="77777777" w:rsidR="00446152" w:rsidRPr="0006340F" w:rsidRDefault="00446152" w:rsidP="00446152">
                  <w:pPr>
                    <w:jc w:val="center"/>
                    <w:rPr>
                      <w:szCs w:val="21"/>
                    </w:rPr>
                  </w:pPr>
                  <w:r w:rsidRPr="0006340F">
                    <w:rPr>
                      <w:szCs w:val="21"/>
                    </w:rPr>
                    <w:t>废气</w:t>
                  </w:r>
                </w:p>
              </w:tc>
              <w:tc>
                <w:tcPr>
                  <w:tcW w:w="2245" w:type="dxa"/>
                  <w:vAlign w:val="center"/>
                </w:tcPr>
                <w:p w14:paraId="614A7DA8" w14:textId="77777777" w:rsidR="00446152" w:rsidRPr="0006340F" w:rsidRDefault="00446152" w:rsidP="00446152">
                  <w:pPr>
                    <w:adjustRightInd w:val="0"/>
                    <w:snapToGrid w:val="0"/>
                    <w:jc w:val="center"/>
                    <w:rPr>
                      <w:szCs w:val="21"/>
                    </w:rPr>
                  </w:pPr>
                  <w:r w:rsidRPr="0006340F">
                    <w:rPr>
                      <w:rFonts w:hint="eastAsia"/>
                      <w:szCs w:val="21"/>
                    </w:rPr>
                    <w:t>燃烧废气</w:t>
                  </w:r>
                  <w:r w:rsidRPr="0006340F">
                    <w:rPr>
                      <w:rFonts w:hint="eastAsia"/>
                      <w:szCs w:val="21"/>
                    </w:rPr>
                    <w:t>G1</w:t>
                  </w:r>
                </w:p>
              </w:tc>
              <w:tc>
                <w:tcPr>
                  <w:tcW w:w="2127" w:type="dxa"/>
                  <w:vAlign w:val="center"/>
                </w:tcPr>
                <w:p w14:paraId="01C38095" w14:textId="77777777" w:rsidR="00446152" w:rsidRPr="0006340F" w:rsidRDefault="00446152" w:rsidP="00446152">
                  <w:pPr>
                    <w:adjustRightInd w:val="0"/>
                    <w:snapToGrid w:val="0"/>
                    <w:jc w:val="center"/>
                    <w:rPr>
                      <w:szCs w:val="21"/>
                    </w:rPr>
                  </w:pPr>
                  <w:r w:rsidRPr="0006340F">
                    <w:rPr>
                      <w:rFonts w:hint="eastAsia"/>
                      <w:szCs w:val="21"/>
                    </w:rPr>
                    <w:t>SO</w:t>
                  </w:r>
                  <w:r w:rsidRPr="0006340F">
                    <w:rPr>
                      <w:rFonts w:hint="eastAsia"/>
                      <w:szCs w:val="21"/>
                      <w:vertAlign w:val="subscript"/>
                    </w:rPr>
                    <w:t>2</w:t>
                  </w:r>
                  <w:r w:rsidRPr="0006340F">
                    <w:rPr>
                      <w:rFonts w:hint="eastAsia"/>
                      <w:szCs w:val="21"/>
                    </w:rPr>
                    <w:t>、</w:t>
                  </w:r>
                  <w:r w:rsidRPr="0006340F">
                    <w:rPr>
                      <w:rFonts w:hint="eastAsia"/>
                      <w:szCs w:val="21"/>
                    </w:rPr>
                    <w:t>NOx</w:t>
                  </w:r>
                  <w:r w:rsidRPr="0006340F">
                    <w:rPr>
                      <w:rFonts w:hint="eastAsia"/>
                      <w:szCs w:val="21"/>
                    </w:rPr>
                    <w:t>颗粒物</w:t>
                  </w:r>
                </w:p>
              </w:tc>
              <w:tc>
                <w:tcPr>
                  <w:tcW w:w="3261" w:type="dxa"/>
                  <w:vAlign w:val="center"/>
                </w:tcPr>
                <w:p w14:paraId="442892D8" w14:textId="6B7ED711" w:rsidR="00446152" w:rsidRPr="0006340F" w:rsidRDefault="00117CC5" w:rsidP="00446152">
                  <w:pPr>
                    <w:jc w:val="center"/>
                    <w:rPr>
                      <w:szCs w:val="21"/>
                    </w:rPr>
                  </w:pPr>
                  <w:r w:rsidRPr="0006340F">
                    <w:rPr>
                      <w:rFonts w:hint="eastAsia"/>
                      <w:szCs w:val="21"/>
                    </w:rPr>
                    <w:t>低氮燃烧器</w:t>
                  </w:r>
                  <w:r w:rsidRPr="0006340F">
                    <w:rPr>
                      <w:rFonts w:hint="eastAsia"/>
                      <w:szCs w:val="21"/>
                    </w:rPr>
                    <w:t>+</w:t>
                  </w:r>
                  <w:r w:rsidR="00803D7B" w:rsidRPr="0006340F">
                    <w:rPr>
                      <w:rFonts w:hint="eastAsia"/>
                      <w:szCs w:val="21"/>
                    </w:rPr>
                    <w:t>烟气再循环</w:t>
                  </w:r>
                </w:p>
              </w:tc>
            </w:tr>
            <w:tr w:rsidR="000C7AA9" w:rsidRPr="0006340F" w14:paraId="4A8813E8" w14:textId="77777777" w:rsidTr="00D61281">
              <w:trPr>
                <w:trHeight w:val="340"/>
                <w:jc w:val="center"/>
              </w:trPr>
              <w:tc>
                <w:tcPr>
                  <w:tcW w:w="647" w:type="dxa"/>
                  <w:vMerge w:val="restart"/>
                  <w:vAlign w:val="center"/>
                  <w:hideMark/>
                </w:tcPr>
                <w:p w14:paraId="16AB972E" w14:textId="77777777" w:rsidR="000C7AA9" w:rsidRPr="0006340F" w:rsidRDefault="000C7AA9" w:rsidP="00446152">
                  <w:pPr>
                    <w:jc w:val="center"/>
                    <w:rPr>
                      <w:szCs w:val="21"/>
                    </w:rPr>
                  </w:pPr>
                  <w:r w:rsidRPr="0006340F">
                    <w:rPr>
                      <w:szCs w:val="21"/>
                    </w:rPr>
                    <w:t>废水</w:t>
                  </w:r>
                </w:p>
              </w:tc>
              <w:tc>
                <w:tcPr>
                  <w:tcW w:w="2245" w:type="dxa"/>
                  <w:vAlign w:val="center"/>
                </w:tcPr>
                <w:p w14:paraId="4FD37057" w14:textId="77777777" w:rsidR="000C7AA9" w:rsidRPr="0006340F" w:rsidRDefault="000C7AA9" w:rsidP="00446152">
                  <w:pPr>
                    <w:adjustRightInd w:val="0"/>
                    <w:snapToGrid w:val="0"/>
                    <w:jc w:val="center"/>
                    <w:rPr>
                      <w:szCs w:val="21"/>
                    </w:rPr>
                  </w:pPr>
                  <w:r w:rsidRPr="0006340F">
                    <w:rPr>
                      <w:rFonts w:hint="eastAsia"/>
                      <w:szCs w:val="21"/>
                    </w:rPr>
                    <w:t>锅炉排污水</w:t>
                  </w:r>
                  <w:r w:rsidRPr="0006340F">
                    <w:rPr>
                      <w:rFonts w:hint="eastAsia"/>
                      <w:szCs w:val="21"/>
                    </w:rPr>
                    <w:t>W1</w:t>
                  </w:r>
                </w:p>
              </w:tc>
              <w:tc>
                <w:tcPr>
                  <w:tcW w:w="2127" w:type="dxa"/>
                  <w:vMerge w:val="restart"/>
                  <w:vAlign w:val="center"/>
                </w:tcPr>
                <w:p w14:paraId="7D898F05" w14:textId="46166352" w:rsidR="000C7AA9" w:rsidRPr="0006340F" w:rsidRDefault="000C7AA9" w:rsidP="00446152">
                  <w:pPr>
                    <w:adjustRightInd w:val="0"/>
                    <w:snapToGrid w:val="0"/>
                    <w:jc w:val="center"/>
                    <w:rPr>
                      <w:szCs w:val="21"/>
                    </w:rPr>
                  </w:pPr>
                  <w:r w:rsidRPr="0006340F">
                    <w:rPr>
                      <w:rFonts w:hint="eastAsia"/>
                      <w:szCs w:val="21"/>
                    </w:rPr>
                    <w:t>CODcr</w:t>
                  </w:r>
                  <w:r w:rsidRPr="0006340F">
                    <w:rPr>
                      <w:rFonts w:hint="eastAsia"/>
                      <w:szCs w:val="21"/>
                    </w:rPr>
                    <w:t>、溶解性总固体</w:t>
                  </w:r>
                </w:p>
              </w:tc>
              <w:tc>
                <w:tcPr>
                  <w:tcW w:w="3261" w:type="dxa"/>
                  <w:vMerge w:val="restart"/>
                  <w:vAlign w:val="center"/>
                </w:tcPr>
                <w:p w14:paraId="2140B5B8" w14:textId="24252742" w:rsidR="000C7AA9" w:rsidRPr="0006340F" w:rsidRDefault="000C7AA9" w:rsidP="00446152">
                  <w:pPr>
                    <w:jc w:val="center"/>
                    <w:rPr>
                      <w:szCs w:val="21"/>
                    </w:rPr>
                  </w:pPr>
                  <w:r w:rsidRPr="0006340F">
                    <w:rPr>
                      <w:rFonts w:hint="eastAsia"/>
                      <w:szCs w:val="21"/>
                    </w:rPr>
                    <w:t>排入园区管网进入园区污水处理厂</w:t>
                  </w:r>
                </w:p>
              </w:tc>
            </w:tr>
            <w:tr w:rsidR="000C7AA9" w:rsidRPr="0006340F" w14:paraId="1182DC34" w14:textId="77777777" w:rsidTr="00D61281">
              <w:trPr>
                <w:trHeight w:val="340"/>
                <w:jc w:val="center"/>
              </w:trPr>
              <w:tc>
                <w:tcPr>
                  <w:tcW w:w="647" w:type="dxa"/>
                  <w:vMerge/>
                  <w:vAlign w:val="center"/>
                </w:tcPr>
                <w:p w14:paraId="617090BC" w14:textId="77777777" w:rsidR="000C7AA9" w:rsidRPr="0006340F" w:rsidRDefault="000C7AA9" w:rsidP="00446152">
                  <w:pPr>
                    <w:jc w:val="center"/>
                    <w:rPr>
                      <w:szCs w:val="21"/>
                    </w:rPr>
                  </w:pPr>
                </w:p>
              </w:tc>
              <w:tc>
                <w:tcPr>
                  <w:tcW w:w="2245" w:type="dxa"/>
                  <w:vAlign w:val="center"/>
                </w:tcPr>
                <w:p w14:paraId="366D53E4" w14:textId="77777777" w:rsidR="000C7AA9" w:rsidRPr="0006340F" w:rsidRDefault="000C7AA9" w:rsidP="00446152">
                  <w:pPr>
                    <w:adjustRightInd w:val="0"/>
                    <w:snapToGrid w:val="0"/>
                    <w:jc w:val="center"/>
                    <w:rPr>
                      <w:szCs w:val="21"/>
                    </w:rPr>
                  </w:pPr>
                  <w:r w:rsidRPr="0006340F">
                    <w:rPr>
                      <w:rFonts w:hint="eastAsia"/>
                      <w:szCs w:val="21"/>
                    </w:rPr>
                    <w:t>软水制备废水</w:t>
                  </w:r>
                  <w:r w:rsidRPr="0006340F">
                    <w:rPr>
                      <w:rFonts w:hint="eastAsia"/>
                      <w:szCs w:val="21"/>
                    </w:rPr>
                    <w:t>W2</w:t>
                  </w:r>
                </w:p>
              </w:tc>
              <w:tc>
                <w:tcPr>
                  <w:tcW w:w="2127" w:type="dxa"/>
                  <w:vMerge/>
                  <w:vAlign w:val="center"/>
                </w:tcPr>
                <w:p w14:paraId="1B381245" w14:textId="25745331" w:rsidR="000C7AA9" w:rsidRPr="0006340F" w:rsidRDefault="000C7AA9" w:rsidP="00446152">
                  <w:pPr>
                    <w:adjustRightInd w:val="0"/>
                    <w:snapToGrid w:val="0"/>
                    <w:jc w:val="center"/>
                    <w:rPr>
                      <w:szCs w:val="21"/>
                    </w:rPr>
                  </w:pPr>
                </w:p>
              </w:tc>
              <w:tc>
                <w:tcPr>
                  <w:tcW w:w="3261" w:type="dxa"/>
                  <w:vMerge/>
                  <w:vAlign w:val="center"/>
                </w:tcPr>
                <w:p w14:paraId="51219CA2" w14:textId="77777777" w:rsidR="000C7AA9" w:rsidRPr="0006340F" w:rsidRDefault="000C7AA9" w:rsidP="00446152">
                  <w:pPr>
                    <w:jc w:val="center"/>
                    <w:rPr>
                      <w:szCs w:val="21"/>
                    </w:rPr>
                  </w:pPr>
                </w:p>
              </w:tc>
            </w:tr>
            <w:tr w:rsidR="00446152" w:rsidRPr="0006340F" w14:paraId="3DC66A5F" w14:textId="77777777" w:rsidTr="00D61281">
              <w:trPr>
                <w:trHeight w:val="340"/>
                <w:jc w:val="center"/>
              </w:trPr>
              <w:tc>
                <w:tcPr>
                  <w:tcW w:w="647" w:type="dxa"/>
                  <w:vAlign w:val="center"/>
                  <w:hideMark/>
                </w:tcPr>
                <w:p w14:paraId="64467933" w14:textId="77777777" w:rsidR="00446152" w:rsidRPr="0006340F" w:rsidRDefault="00446152" w:rsidP="00446152">
                  <w:pPr>
                    <w:jc w:val="center"/>
                    <w:rPr>
                      <w:szCs w:val="21"/>
                    </w:rPr>
                  </w:pPr>
                  <w:r w:rsidRPr="0006340F">
                    <w:rPr>
                      <w:szCs w:val="21"/>
                    </w:rPr>
                    <w:t>噪声</w:t>
                  </w:r>
                </w:p>
              </w:tc>
              <w:tc>
                <w:tcPr>
                  <w:tcW w:w="2245" w:type="dxa"/>
                  <w:vAlign w:val="center"/>
                </w:tcPr>
                <w:p w14:paraId="7EA49036" w14:textId="77777777" w:rsidR="00446152" w:rsidRPr="0006340F" w:rsidRDefault="00446152" w:rsidP="00446152">
                  <w:pPr>
                    <w:jc w:val="center"/>
                    <w:rPr>
                      <w:szCs w:val="21"/>
                    </w:rPr>
                  </w:pPr>
                  <w:r w:rsidRPr="0006340F">
                    <w:rPr>
                      <w:rFonts w:hint="eastAsia"/>
                      <w:szCs w:val="21"/>
                    </w:rPr>
                    <w:t>设备</w:t>
                  </w:r>
                </w:p>
              </w:tc>
              <w:tc>
                <w:tcPr>
                  <w:tcW w:w="2127" w:type="dxa"/>
                  <w:vAlign w:val="center"/>
                </w:tcPr>
                <w:p w14:paraId="0A3D5D09" w14:textId="77777777" w:rsidR="00446152" w:rsidRPr="0006340F" w:rsidRDefault="00446152" w:rsidP="00446152">
                  <w:pPr>
                    <w:jc w:val="center"/>
                    <w:rPr>
                      <w:szCs w:val="21"/>
                    </w:rPr>
                  </w:pPr>
                  <w:r w:rsidRPr="0006340F">
                    <w:rPr>
                      <w:rFonts w:hint="eastAsia"/>
                      <w:szCs w:val="21"/>
                    </w:rPr>
                    <w:t>噪声</w:t>
                  </w:r>
                </w:p>
              </w:tc>
              <w:tc>
                <w:tcPr>
                  <w:tcW w:w="3261" w:type="dxa"/>
                  <w:vAlign w:val="center"/>
                </w:tcPr>
                <w:p w14:paraId="6F26C7A8" w14:textId="77777777" w:rsidR="00446152" w:rsidRPr="0006340F" w:rsidRDefault="00446152" w:rsidP="00446152">
                  <w:pPr>
                    <w:jc w:val="center"/>
                    <w:rPr>
                      <w:szCs w:val="21"/>
                    </w:rPr>
                  </w:pPr>
                  <w:r w:rsidRPr="0006340F">
                    <w:rPr>
                      <w:rFonts w:hint="eastAsia"/>
                      <w:szCs w:val="21"/>
                    </w:rPr>
                    <w:t>基础减振、厂房隔声</w:t>
                  </w:r>
                </w:p>
              </w:tc>
            </w:tr>
            <w:tr w:rsidR="00446152" w:rsidRPr="0006340F" w14:paraId="627D8F90" w14:textId="77777777" w:rsidTr="006039B5">
              <w:trPr>
                <w:trHeight w:val="340"/>
                <w:jc w:val="center"/>
              </w:trPr>
              <w:tc>
                <w:tcPr>
                  <w:tcW w:w="647" w:type="dxa"/>
                  <w:vAlign w:val="center"/>
                  <w:hideMark/>
                </w:tcPr>
                <w:p w14:paraId="7FEB9F8A" w14:textId="77777777" w:rsidR="00446152" w:rsidRPr="0006340F" w:rsidRDefault="00446152" w:rsidP="00446152">
                  <w:pPr>
                    <w:jc w:val="center"/>
                    <w:rPr>
                      <w:szCs w:val="21"/>
                    </w:rPr>
                  </w:pPr>
                  <w:r w:rsidRPr="0006340F">
                    <w:rPr>
                      <w:szCs w:val="21"/>
                    </w:rPr>
                    <w:t>固体废物</w:t>
                  </w:r>
                </w:p>
              </w:tc>
              <w:tc>
                <w:tcPr>
                  <w:tcW w:w="2245" w:type="dxa"/>
                  <w:vAlign w:val="center"/>
                </w:tcPr>
                <w:p w14:paraId="0D5479F5" w14:textId="77777777" w:rsidR="00446152" w:rsidRPr="0006340F" w:rsidRDefault="00446152" w:rsidP="00446152">
                  <w:pPr>
                    <w:adjustRightInd w:val="0"/>
                    <w:snapToGrid w:val="0"/>
                    <w:jc w:val="center"/>
                    <w:rPr>
                      <w:szCs w:val="21"/>
                    </w:rPr>
                  </w:pPr>
                  <w:r w:rsidRPr="0006340F">
                    <w:rPr>
                      <w:rFonts w:hint="eastAsia"/>
                      <w:szCs w:val="21"/>
                    </w:rPr>
                    <w:t>软水制备</w:t>
                  </w:r>
                </w:p>
              </w:tc>
              <w:tc>
                <w:tcPr>
                  <w:tcW w:w="2127" w:type="dxa"/>
                  <w:vAlign w:val="center"/>
                </w:tcPr>
                <w:p w14:paraId="7CD75330" w14:textId="77777777" w:rsidR="00446152" w:rsidRPr="0006340F" w:rsidRDefault="00446152" w:rsidP="00446152">
                  <w:pPr>
                    <w:adjustRightInd w:val="0"/>
                    <w:snapToGrid w:val="0"/>
                    <w:jc w:val="center"/>
                    <w:rPr>
                      <w:szCs w:val="21"/>
                    </w:rPr>
                  </w:pPr>
                  <w:r w:rsidRPr="0006340F">
                    <w:rPr>
                      <w:rFonts w:hint="eastAsia"/>
                      <w:szCs w:val="21"/>
                    </w:rPr>
                    <w:t>废离子交换树脂</w:t>
                  </w:r>
                  <w:r w:rsidRPr="0006340F">
                    <w:rPr>
                      <w:rFonts w:hint="eastAsia"/>
                      <w:szCs w:val="21"/>
                    </w:rPr>
                    <w:t>S1</w:t>
                  </w:r>
                </w:p>
              </w:tc>
              <w:tc>
                <w:tcPr>
                  <w:tcW w:w="3261" w:type="dxa"/>
                  <w:vAlign w:val="center"/>
                </w:tcPr>
                <w:p w14:paraId="6B9F5890" w14:textId="77777777" w:rsidR="00446152" w:rsidRPr="0006340F" w:rsidRDefault="00446152" w:rsidP="00446152">
                  <w:pPr>
                    <w:adjustRightInd w:val="0"/>
                    <w:snapToGrid w:val="0"/>
                    <w:jc w:val="center"/>
                    <w:rPr>
                      <w:szCs w:val="21"/>
                    </w:rPr>
                  </w:pPr>
                  <w:r w:rsidRPr="0006340F">
                    <w:rPr>
                      <w:rFonts w:hint="eastAsia"/>
                      <w:szCs w:val="21"/>
                    </w:rPr>
                    <w:t>一般固体废物</w:t>
                  </w:r>
                </w:p>
                <w:p w14:paraId="5B157D87" w14:textId="77777777" w:rsidR="00446152" w:rsidRPr="0006340F" w:rsidRDefault="00446152" w:rsidP="00446152">
                  <w:pPr>
                    <w:adjustRightInd w:val="0"/>
                    <w:snapToGrid w:val="0"/>
                    <w:jc w:val="center"/>
                    <w:rPr>
                      <w:szCs w:val="21"/>
                    </w:rPr>
                  </w:pPr>
                  <w:r w:rsidRPr="0006340F">
                    <w:rPr>
                      <w:rFonts w:hint="eastAsia"/>
                      <w:szCs w:val="21"/>
                    </w:rPr>
                    <w:t>145-003-06</w:t>
                  </w:r>
                </w:p>
              </w:tc>
            </w:tr>
          </w:tbl>
          <w:p w14:paraId="05F97A42" w14:textId="77777777" w:rsidR="00CB13D7" w:rsidRPr="0006340F" w:rsidRDefault="00CB13D7" w:rsidP="0088380A">
            <w:pPr>
              <w:adjustRightInd w:val="0"/>
              <w:snapToGrid w:val="0"/>
              <w:ind w:firstLineChars="200" w:firstLine="420"/>
              <w:rPr>
                <w:rFonts w:eastAsia="黑体"/>
                <w:bCs/>
              </w:rPr>
            </w:pPr>
          </w:p>
          <w:p w14:paraId="4ED3DB84" w14:textId="77777777" w:rsidR="00CB13D7" w:rsidRPr="0006340F" w:rsidRDefault="00CB13D7" w:rsidP="008743EA">
            <w:pPr>
              <w:pStyle w:val="aff3"/>
              <w:spacing w:line="480" w:lineRule="exact"/>
              <w:rPr>
                <w:bCs/>
                <w:szCs w:val="21"/>
              </w:rPr>
            </w:pPr>
          </w:p>
          <w:p w14:paraId="309930DE" w14:textId="77777777" w:rsidR="00446152" w:rsidRPr="0006340F" w:rsidRDefault="00446152" w:rsidP="008743EA">
            <w:pPr>
              <w:pStyle w:val="aff3"/>
              <w:spacing w:line="480" w:lineRule="exact"/>
              <w:rPr>
                <w:bCs/>
                <w:szCs w:val="21"/>
              </w:rPr>
            </w:pPr>
          </w:p>
          <w:p w14:paraId="7FF48D49" w14:textId="77777777" w:rsidR="00446152" w:rsidRPr="0006340F" w:rsidRDefault="00446152" w:rsidP="008743EA">
            <w:pPr>
              <w:pStyle w:val="aff3"/>
              <w:spacing w:line="480" w:lineRule="exact"/>
              <w:rPr>
                <w:bCs/>
                <w:szCs w:val="21"/>
              </w:rPr>
            </w:pPr>
          </w:p>
          <w:p w14:paraId="63DD2526" w14:textId="77777777" w:rsidR="00446152" w:rsidRPr="0006340F" w:rsidRDefault="00446152" w:rsidP="008743EA">
            <w:pPr>
              <w:pStyle w:val="aff3"/>
              <w:spacing w:line="480" w:lineRule="exact"/>
              <w:rPr>
                <w:bCs/>
                <w:szCs w:val="21"/>
              </w:rPr>
            </w:pPr>
          </w:p>
          <w:p w14:paraId="35E717EB" w14:textId="77777777" w:rsidR="00446152" w:rsidRPr="0006340F" w:rsidRDefault="00446152" w:rsidP="008743EA">
            <w:pPr>
              <w:pStyle w:val="aff3"/>
              <w:spacing w:line="480" w:lineRule="exact"/>
              <w:rPr>
                <w:bCs/>
                <w:szCs w:val="21"/>
              </w:rPr>
            </w:pPr>
          </w:p>
          <w:p w14:paraId="7D8D6889" w14:textId="77777777" w:rsidR="00446152" w:rsidRPr="0006340F" w:rsidRDefault="00446152" w:rsidP="008743EA">
            <w:pPr>
              <w:pStyle w:val="aff3"/>
              <w:spacing w:line="480" w:lineRule="exact"/>
              <w:rPr>
                <w:bCs/>
                <w:szCs w:val="21"/>
              </w:rPr>
            </w:pPr>
          </w:p>
        </w:tc>
      </w:tr>
      <w:tr w:rsidR="00171F18" w:rsidRPr="0006340F" w14:paraId="3F46A58D" w14:textId="77777777" w:rsidTr="00476F7C">
        <w:trPr>
          <w:trHeight w:val="12739"/>
          <w:jc w:val="center"/>
        </w:trPr>
        <w:tc>
          <w:tcPr>
            <w:tcW w:w="534" w:type="dxa"/>
            <w:vAlign w:val="center"/>
          </w:tcPr>
          <w:p w14:paraId="01921CB5" w14:textId="77777777" w:rsidR="00A472DF" w:rsidRPr="0006340F" w:rsidRDefault="00B47EF3">
            <w:pPr>
              <w:pStyle w:val="af5"/>
              <w:adjustRightInd w:val="0"/>
              <w:snapToGrid w:val="0"/>
              <w:spacing w:before="0" w:beforeAutospacing="0" w:after="0" w:afterAutospacing="0"/>
              <w:jc w:val="center"/>
              <w:rPr>
                <w:rFonts w:ascii="Times New Roman" w:hAnsi="Times New Roman"/>
                <w:sz w:val="21"/>
                <w:szCs w:val="21"/>
              </w:rPr>
            </w:pPr>
            <w:r w:rsidRPr="0006340F">
              <w:rPr>
                <w:rFonts w:ascii="Times New Roman" w:hAnsi="Times New Roman"/>
                <w:bCs/>
                <w:kern w:val="2"/>
                <w:szCs w:val="21"/>
              </w:rPr>
              <w:lastRenderedPageBreak/>
              <w:t>与项目有关的原有环境污染问题</w:t>
            </w:r>
          </w:p>
        </w:tc>
        <w:tc>
          <w:tcPr>
            <w:tcW w:w="8526" w:type="dxa"/>
          </w:tcPr>
          <w:p w14:paraId="07955F45" w14:textId="6F1438E1" w:rsidR="00783A20" w:rsidRPr="0006340F" w:rsidRDefault="00783A20" w:rsidP="008743EA">
            <w:pPr>
              <w:adjustRightInd w:val="0"/>
              <w:snapToGrid w:val="0"/>
              <w:spacing w:line="480" w:lineRule="exact"/>
              <w:ind w:firstLineChars="200" w:firstLine="480"/>
              <w:rPr>
                <w:sz w:val="24"/>
              </w:rPr>
            </w:pPr>
            <w:r w:rsidRPr="0006340F">
              <w:rPr>
                <w:rFonts w:hint="eastAsia"/>
                <w:sz w:val="24"/>
              </w:rPr>
              <w:t>新疆华宇新材料有限公司租用玛纳斯县原华星钢构公司场地及</w:t>
            </w:r>
            <w:r w:rsidRPr="0006340F">
              <w:rPr>
                <w:rFonts w:hint="eastAsia"/>
                <w:sz w:val="24"/>
              </w:rPr>
              <w:t>2</w:t>
            </w:r>
            <w:r w:rsidRPr="0006340F">
              <w:rPr>
                <w:rFonts w:hint="eastAsia"/>
                <w:sz w:val="24"/>
              </w:rPr>
              <w:t>座厂房建设“新疆华宇新材料有限公司固废转化再生综合利用项目”，</w:t>
            </w:r>
            <w:r w:rsidR="001A47A9" w:rsidRPr="0006340F">
              <w:rPr>
                <w:rFonts w:hint="eastAsia"/>
                <w:sz w:val="24"/>
              </w:rPr>
              <w:t>项目已经建设完成并投入试运行，并于</w:t>
            </w:r>
            <w:r w:rsidR="001A47A9" w:rsidRPr="0006340F">
              <w:rPr>
                <w:rFonts w:hint="eastAsia"/>
                <w:sz w:val="24"/>
              </w:rPr>
              <w:t>2024</w:t>
            </w:r>
            <w:r w:rsidR="001A47A9" w:rsidRPr="0006340F">
              <w:rPr>
                <w:rFonts w:hint="eastAsia"/>
                <w:sz w:val="24"/>
              </w:rPr>
              <w:t>年</w:t>
            </w:r>
            <w:r w:rsidR="001A47A9" w:rsidRPr="0006340F">
              <w:rPr>
                <w:rFonts w:hint="eastAsia"/>
                <w:sz w:val="24"/>
              </w:rPr>
              <w:t>1</w:t>
            </w:r>
            <w:r w:rsidR="001A47A9" w:rsidRPr="0006340F">
              <w:rPr>
                <w:rFonts w:hint="eastAsia"/>
                <w:sz w:val="24"/>
              </w:rPr>
              <w:t>月</w:t>
            </w:r>
            <w:r w:rsidR="001A47A9" w:rsidRPr="0006340F">
              <w:rPr>
                <w:rFonts w:hint="eastAsia"/>
                <w:sz w:val="24"/>
              </w:rPr>
              <w:t>27</w:t>
            </w:r>
            <w:r w:rsidR="001A47A9" w:rsidRPr="0006340F">
              <w:rPr>
                <w:rFonts w:hint="eastAsia"/>
                <w:sz w:val="24"/>
              </w:rPr>
              <w:t>日</w:t>
            </w:r>
            <w:r w:rsidRPr="0006340F">
              <w:rPr>
                <w:rFonts w:hint="eastAsia"/>
                <w:sz w:val="24"/>
              </w:rPr>
              <w:t>完成竣工环境保护验收</w:t>
            </w:r>
            <w:r w:rsidR="001A47A9" w:rsidRPr="0006340F">
              <w:rPr>
                <w:rFonts w:hint="eastAsia"/>
                <w:sz w:val="24"/>
              </w:rPr>
              <w:t>工作</w:t>
            </w:r>
            <w:r w:rsidRPr="0006340F">
              <w:rPr>
                <w:rFonts w:hint="eastAsia"/>
                <w:sz w:val="24"/>
              </w:rPr>
              <w:t>，</w:t>
            </w:r>
            <w:r w:rsidR="001A47A9" w:rsidRPr="0006340F">
              <w:rPr>
                <w:rFonts w:hint="eastAsia"/>
                <w:sz w:val="24"/>
              </w:rPr>
              <w:t>本次项目属于公用工程改扩建项目，</w:t>
            </w:r>
            <w:r w:rsidRPr="0006340F">
              <w:rPr>
                <w:rFonts w:hint="eastAsia"/>
                <w:sz w:val="24"/>
              </w:rPr>
              <w:t>因此，本次环评对现有项目情况进行统计，现有项目内容均根据《新疆华宇新材料有限公司固废转化再生综合利用项目环境影响报告表》</w:t>
            </w:r>
            <w:r w:rsidR="001A47A9" w:rsidRPr="0006340F">
              <w:rPr>
                <w:rFonts w:hint="eastAsia"/>
                <w:sz w:val="24"/>
              </w:rPr>
              <w:t>、《新疆华宇新材料有限公司固废转化再生综合利用项目竣工环境保护验收监测报告表》及现场勘查情况</w:t>
            </w:r>
            <w:r w:rsidRPr="0006340F">
              <w:rPr>
                <w:rFonts w:hint="eastAsia"/>
                <w:sz w:val="24"/>
              </w:rPr>
              <w:t>统计。</w:t>
            </w:r>
          </w:p>
          <w:p w14:paraId="2F60CFE9" w14:textId="0D319C76" w:rsidR="00783A20" w:rsidRPr="0006340F" w:rsidRDefault="00783A20" w:rsidP="008743EA">
            <w:pPr>
              <w:adjustRightInd w:val="0"/>
              <w:snapToGrid w:val="0"/>
              <w:spacing w:line="480" w:lineRule="exact"/>
              <w:ind w:firstLineChars="200" w:firstLine="480"/>
              <w:rPr>
                <w:sz w:val="24"/>
              </w:rPr>
            </w:pPr>
            <w:r w:rsidRPr="0006340F">
              <w:rPr>
                <w:rFonts w:hint="eastAsia"/>
                <w:sz w:val="24"/>
              </w:rPr>
              <w:t>1</w:t>
            </w:r>
            <w:r w:rsidRPr="0006340F">
              <w:rPr>
                <w:rFonts w:hint="eastAsia"/>
                <w:sz w:val="24"/>
              </w:rPr>
              <w:t>、现有项目环保手续履行情况</w:t>
            </w:r>
          </w:p>
          <w:p w14:paraId="2AE395B6" w14:textId="0676FF88" w:rsidR="00783A20" w:rsidRPr="0006340F" w:rsidRDefault="00783A20" w:rsidP="008743EA">
            <w:pPr>
              <w:adjustRightInd w:val="0"/>
              <w:snapToGrid w:val="0"/>
              <w:spacing w:line="480" w:lineRule="exact"/>
              <w:ind w:firstLineChars="200" w:firstLine="480"/>
              <w:rPr>
                <w:sz w:val="24"/>
              </w:rPr>
            </w:pPr>
            <w:r w:rsidRPr="0006340F">
              <w:rPr>
                <w:rFonts w:hint="eastAsia"/>
                <w:sz w:val="24"/>
              </w:rPr>
              <w:t>新疆华宇新材料有限公司于</w:t>
            </w:r>
            <w:r w:rsidRPr="0006340F">
              <w:rPr>
                <w:rFonts w:hint="eastAsia"/>
                <w:sz w:val="24"/>
              </w:rPr>
              <w:t>2022</w:t>
            </w:r>
            <w:r w:rsidRPr="0006340F">
              <w:rPr>
                <w:rFonts w:hint="eastAsia"/>
                <w:sz w:val="24"/>
              </w:rPr>
              <w:t>年</w:t>
            </w:r>
            <w:r w:rsidRPr="0006340F">
              <w:rPr>
                <w:rFonts w:hint="eastAsia"/>
                <w:sz w:val="24"/>
              </w:rPr>
              <w:t>6</w:t>
            </w:r>
            <w:r w:rsidRPr="0006340F">
              <w:rPr>
                <w:rFonts w:hint="eastAsia"/>
                <w:sz w:val="24"/>
              </w:rPr>
              <w:t>月委托乌鲁木齐众智安环工程咨询有限公司编制完成《新疆华宇新材料有限公司固废转化再生综合利用项目环境影响报告表》，项目于</w:t>
            </w:r>
            <w:r w:rsidRPr="0006340F">
              <w:rPr>
                <w:rFonts w:hint="eastAsia"/>
                <w:sz w:val="24"/>
              </w:rPr>
              <w:t>2022</w:t>
            </w:r>
            <w:r w:rsidRPr="0006340F">
              <w:rPr>
                <w:rFonts w:hint="eastAsia"/>
                <w:sz w:val="24"/>
              </w:rPr>
              <w:t>年</w:t>
            </w:r>
            <w:r w:rsidRPr="0006340F">
              <w:rPr>
                <w:rFonts w:hint="eastAsia"/>
                <w:sz w:val="24"/>
              </w:rPr>
              <w:t>10</w:t>
            </w:r>
            <w:r w:rsidRPr="0006340F">
              <w:rPr>
                <w:rFonts w:hint="eastAsia"/>
                <w:sz w:val="24"/>
              </w:rPr>
              <w:t>月</w:t>
            </w:r>
            <w:r w:rsidRPr="0006340F">
              <w:rPr>
                <w:rFonts w:hint="eastAsia"/>
                <w:sz w:val="24"/>
              </w:rPr>
              <w:t>8</w:t>
            </w:r>
            <w:r w:rsidRPr="0006340F">
              <w:rPr>
                <w:rFonts w:hint="eastAsia"/>
                <w:sz w:val="24"/>
              </w:rPr>
              <w:t>日取得昌吉回族自治州生态环境局《关于新疆华宇新材料有限公司固废转化再生综合利用项目环境影响报告表的批复》（昌州环评﹝</w:t>
            </w:r>
            <w:r w:rsidRPr="0006340F">
              <w:rPr>
                <w:rFonts w:hint="eastAsia"/>
                <w:sz w:val="24"/>
              </w:rPr>
              <w:t>2022</w:t>
            </w:r>
            <w:r w:rsidRPr="0006340F">
              <w:rPr>
                <w:rFonts w:hint="eastAsia"/>
                <w:sz w:val="24"/>
              </w:rPr>
              <w:t>﹞</w:t>
            </w:r>
            <w:r w:rsidRPr="0006340F">
              <w:rPr>
                <w:rFonts w:hint="eastAsia"/>
                <w:sz w:val="24"/>
              </w:rPr>
              <w:t>207</w:t>
            </w:r>
            <w:r w:rsidRPr="0006340F">
              <w:rPr>
                <w:rFonts w:hint="eastAsia"/>
                <w:sz w:val="24"/>
              </w:rPr>
              <w:t>号）</w:t>
            </w:r>
            <w:r w:rsidR="001A47A9" w:rsidRPr="0006340F">
              <w:rPr>
                <w:rFonts w:hint="eastAsia"/>
                <w:sz w:val="24"/>
              </w:rPr>
              <w:t>；项目建成运营后于</w:t>
            </w:r>
            <w:r w:rsidR="001A47A9" w:rsidRPr="0006340F">
              <w:rPr>
                <w:rFonts w:hint="eastAsia"/>
                <w:sz w:val="24"/>
              </w:rPr>
              <w:t>2024</w:t>
            </w:r>
            <w:r w:rsidR="001A47A9" w:rsidRPr="0006340F">
              <w:rPr>
                <w:rFonts w:hint="eastAsia"/>
                <w:sz w:val="24"/>
              </w:rPr>
              <w:t>年</w:t>
            </w:r>
            <w:r w:rsidR="001A47A9" w:rsidRPr="0006340F">
              <w:rPr>
                <w:rFonts w:hint="eastAsia"/>
                <w:sz w:val="24"/>
              </w:rPr>
              <w:t>1</w:t>
            </w:r>
            <w:r w:rsidR="001A47A9" w:rsidRPr="0006340F">
              <w:rPr>
                <w:rFonts w:hint="eastAsia"/>
                <w:sz w:val="24"/>
              </w:rPr>
              <w:t>月由新疆恒青环保科技有限责任公司编制完成了《新疆华宇新材料有限公司固废转化再生综合利用项目竣工环境保护验收监测报告表》，并于</w:t>
            </w:r>
            <w:r w:rsidR="001A47A9" w:rsidRPr="0006340F">
              <w:rPr>
                <w:rFonts w:hint="eastAsia"/>
                <w:sz w:val="24"/>
              </w:rPr>
              <w:t>2024</w:t>
            </w:r>
            <w:r w:rsidR="001A47A9" w:rsidRPr="0006340F">
              <w:rPr>
                <w:rFonts w:hint="eastAsia"/>
                <w:sz w:val="24"/>
              </w:rPr>
              <w:t>年</w:t>
            </w:r>
            <w:r w:rsidR="001A47A9" w:rsidRPr="0006340F">
              <w:rPr>
                <w:rFonts w:hint="eastAsia"/>
                <w:sz w:val="24"/>
              </w:rPr>
              <w:t>1</w:t>
            </w:r>
            <w:r w:rsidR="001A47A9" w:rsidRPr="0006340F">
              <w:rPr>
                <w:rFonts w:hint="eastAsia"/>
                <w:sz w:val="24"/>
              </w:rPr>
              <w:t>月</w:t>
            </w:r>
            <w:r w:rsidR="001A47A9" w:rsidRPr="0006340F">
              <w:rPr>
                <w:rFonts w:hint="eastAsia"/>
                <w:sz w:val="24"/>
              </w:rPr>
              <w:t>27</w:t>
            </w:r>
            <w:r w:rsidR="001A47A9" w:rsidRPr="0006340F">
              <w:rPr>
                <w:rFonts w:hint="eastAsia"/>
                <w:sz w:val="24"/>
              </w:rPr>
              <w:t>日组织项目竣工环境保护验收会议，并形成验收意见，于</w:t>
            </w:r>
            <w:r w:rsidR="001A47A9" w:rsidRPr="0006340F">
              <w:rPr>
                <w:rFonts w:hint="eastAsia"/>
                <w:sz w:val="24"/>
              </w:rPr>
              <w:t>2024</w:t>
            </w:r>
            <w:r w:rsidR="001A47A9" w:rsidRPr="0006340F">
              <w:rPr>
                <w:rFonts w:hint="eastAsia"/>
                <w:sz w:val="24"/>
              </w:rPr>
              <w:t>年</w:t>
            </w:r>
            <w:r w:rsidR="001A47A9" w:rsidRPr="0006340F">
              <w:rPr>
                <w:rFonts w:hint="eastAsia"/>
                <w:sz w:val="24"/>
              </w:rPr>
              <w:t>3</w:t>
            </w:r>
            <w:r w:rsidR="001A47A9" w:rsidRPr="0006340F">
              <w:rPr>
                <w:rFonts w:hint="eastAsia"/>
                <w:sz w:val="24"/>
              </w:rPr>
              <w:t>月完成竣工环境保护验收工作</w:t>
            </w:r>
            <w:r w:rsidR="0082441E" w:rsidRPr="0006340F">
              <w:rPr>
                <w:rFonts w:hint="eastAsia"/>
                <w:sz w:val="24"/>
              </w:rPr>
              <w:t>，项目于</w:t>
            </w:r>
            <w:r w:rsidR="0082441E" w:rsidRPr="0006340F">
              <w:rPr>
                <w:rFonts w:hint="eastAsia"/>
                <w:sz w:val="24"/>
              </w:rPr>
              <w:t>2024</w:t>
            </w:r>
            <w:r w:rsidR="0082441E" w:rsidRPr="0006340F">
              <w:rPr>
                <w:rFonts w:hint="eastAsia"/>
                <w:sz w:val="24"/>
              </w:rPr>
              <w:t>年</w:t>
            </w:r>
            <w:r w:rsidR="0082441E" w:rsidRPr="0006340F">
              <w:rPr>
                <w:rFonts w:hint="eastAsia"/>
                <w:sz w:val="24"/>
              </w:rPr>
              <w:t>1</w:t>
            </w:r>
            <w:r w:rsidR="0082441E" w:rsidRPr="0006340F">
              <w:rPr>
                <w:rFonts w:hint="eastAsia"/>
                <w:sz w:val="24"/>
              </w:rPr>
              <w:t>月</w:t>
            </w:r>
            <w:r w:rsidR="0082441E" w:rsidRPr="0006340F">
              <w:rPr>
                <w:rFonts w:hint="eastAsia"/>
                <w:sz w:val="24"/>
              </w:rPr>
              <w:t>8</w:t>
            </w:r>
            <w:r w:rsidR="0082441E" w:rsidRPr="0006340F">
              <w:rPr>
                <w:rFonts w:hint="eastAsia"/>
                <w:sz w:val="24"/>
              </w:rPr>
              <w:t>日取得排污许可证，编号：</w:t>
            </w:r>
            <w:r w:rsidR="0082441E" w:rsidRPr="0006340F">
              <w:rPr>
                <w:rFonts w:hint="eastAsia"/>
                <w:sz w:val="24"/>
              </w:rPr>
              <w:t>91652324MA7LRDC</w:t>
            </w:r>
            <w:r w:rsidR="00E420F6" w:rsidRPr="0006340F">
              <w:rPr>
                <w:rFonts w:hint="eastAsia"/>
                <w:sz w:val="24"/>
              </w:rPr>
              <w:t>598001Z</w:t>
            </w:r>
            <w:r w:rsidR="00E420F6" w:rsidRPr="0006340F">
              <w:rPr>
                <w:rFonts w:hint="eastAsia"/>
                <w:sz w:val="24"/>
              </w:rPr>
              <w:t>，有效期：</w:t>
            </w:r>
            <w:r w:rsidR="00E420F6" w:rsidRPr="0006340F">
              <w:rPr>
                <w:rFonts w:hint="eastAsia"/>
                <w:sz w:val="24"/>
              </w:rPr>
              <w:t>2024</w:t>
            </w:r>
            <w:r w:rsidR="00E420F6" w:rsidRPr="0006340F">
              <w:rPr>
                <w:rFonts w:hint="eastAsia"/>
                <w:sz w:val="24"/>
              </w:rPr>
              <w:t>年</w:t>
            </w:r>
            <w:r w:rsidR="00E420F6" w:rsidRPr="0006340F">
              <w:rPr>
                <w:rFonts w:hint="eastAsia"/>
                <w:sz w:val="24"/>
              </w:rPr>
              <w:t>1</w:t>
            </w:r>
            <w:r w:rsidR="00E420F6" w:rsidRPr="0006340F">
              <w:rPr>
                <w:rFonts w:hint="eastAsia"/>
                <w:sz w:val="24"/>
              </w:rPr>
              <w:t>月</w:t>
            </w:r>
            <w:r w:rsidR="00E420F6" w:rsidRPr="0006340F">
              <w:rPr>
                <w:rFonts w:hint="eastAsia"/>
                <w:sz w:val="24"/>
              </w:rPr>
              <w:t>8</w:t>
            </w:r>
            <w:r w:rsidR="00E420F6" w:rsidRPr="0006340F">
              <w:rPr>
                <w:rFonts w:hint="eastAsia"/>
                <w:sz w:val="24"/>
              </w:rPr>
              <w:t>日至</w:t>
            </w:r>
            <w:r w:rsidR="00E420F6" w:rsidRPr="0006340F">
              <w:rPr>
                <w:rFonts w:hint="eastAsia"/>
                <w:sz w:val="24"/>
              </w:rPr>
              <w:t>2029</w:t>
            </w:r>
            <w:r w:rsidR="00E420F6" w:rsidRPr="0006340F">
              <w:rPr>
                <w:rFonts w:hint="eastAsia"/>
                <w:sz w:val="24"/>
              </w:rPr>
              <w:t>年</w:t>
            </w:r>
            <w:r w:rsidR="00E420F6" w:rsidRPr="0006340F">
              <w:rPr>
                <w:rFonts w:hint="eastAsia"/>
                <w:sz w:val="24"/>
              </w:rPr>
              <w:t>1</w:t>
            </w:r>
            <w:r w:rsidR="00E420F6" w:rsidRPr="0006340F">
              <w:rPr>
                <w:rFonts w:hint="eastAsia"/>
                <w:sz w:val="24"/>
              </w:rPr>
              <w:t>月</w:t>
            </w:r>
            <w:r w:rsidR="00E420F6" w:rsidRPr="0006340F">
              <w:rPr>
                <w:rFonts w:hint="eastAsia"/>
                <w:sz w:val="24"/>
              </w:rPr>
              <w:t>7</w:t>
            </w:r>
            <w:r w:rsidR="00E420F6" w:rsidRPr="0006340F">
              <w:rPr>
                <w:rFonts w:hint="eastAsia"/>
                <w:sz w:val="24"/>
              </w:rPr>
              <w:t>日。</w:t>
            </w:r>
            <w:r w:rsidRPr="0006340F">
              <w:rPr>
                <w:rFonts w:hint="eastAsia"/>
                <w:sz w:val="24"/>
              </w:rPr>
              <w:t>。</w:t>
            </w:r>
          </w:p>
          <w:p w14:paraId="2724CA6B" w14:textId="434C0B45" w:rsidR="00C74161" w:rsidRPr="0006340F" w:rsidRDefault="00783A20" w:rsidP="008743EA">
            <w:pPr>
              <w:adjustRightInd w:val="0"/>
              <w:snapToGrid w:val="0"/>
              <w:spacing w:line="480" w:lineRule="exact"/>
              <w:ind w:firstLineChars="200" w:firstLine="480"/>
              <w:rPr>
                <w:sz w:val="24"/>
              </w:rPr>
            </w:pPr>
            <w:r w:rsidRPr="0006340F">
              <w:rPr>
                <w:sz w:val="24"/>
              </w:rPr>
              <w:t>2</w:t>
            </w:r>
            <w:r w:rsidR="00C74161" w:rsidRPr="0006340F">
              <w:rPr>
                <w:rFonts w:hint="eastAsia"/>
                <w:sz w:val="24"/>
              </w:rPr>
              <w:t>、现有</w:t>
            </w:r>
            <w:r w:rsidRPr="0006340F">
              <w:rPr>
                <w:rFonts w:hint="eastAsia"/>
                <w:sz w:val="24"/>
              </w:rPr>
              <w:t>项目</w:t>
            </w:r>
            <w:r w:rsidR="00C74161" w:rsidRPr="0006340F">
              <w:rPr>
                <w:rFonts w:hint="eastAsia"/>
                <w:sz w:val="24"/>
              </w:rPr>
              <w:t>概况</w:t>
            </w:r>
          </w:p>
          <w:p w14:paraId="53DBA97A" w14:textId="5035417F" w:rsidR="00C74161" w:rsidRPr="0006340F" w:rsidRDefault="00783A20" w:rsidP="008743EA">
            <w:pPr>
              <w:adjustRightInd w:val="0"/>
              <w:snapToGrid w:val="0"/>
              <w:spacing w:line="480" w:lineRule="exact"/>
              <w:ind w:firstLineChars="200" w:firstLine="480"/>
              <w:rPr>
                <w:sz w:val="24"/>
              </w:rPr>
            </w:pPr>
            <w:r w:rsidRPr="0006340F">
              <w:rPr>
                <w:rFonts w:hint="eastAsia"/>
                <w:sz w:val="24"/>
              </w:rPr>
              <w:t>现有</w:t>
            </w:r>
            <w:r w:rsidR="00EC7EE0" w:rsidRPr="0006340F">
              <w:rPr>
                <w:rFonts w:hint="eastAsia"/>
                <w:sz w:val="24"/>
              </w:rPr>
              <w:t>项目建设内容见表</w:t>
            </w:r>
            <w:r w:rsidR="00EC7EE0" w:rsidRPr="0006340F">
              <w:rPr>
                <w:rFonts w:hint="eastAsia"/>
                <w:sz w:val="24"/>
              </w:rPr>
              <w:t>2</w:t>
            </w:r>
            <w:r w:rsidR="00EC7EE0" w:rsidRPr="0006340F">
              <w:rPr>
                <w:sz w:val="24"/>
              </w:rPr>
              <w:t>-6</w:t>
            </w:r>
            <w:r w:rsidR="00EC7EE0" w:rsidRPr="0006340F">
              <w:rPr>
                <w:rFonts w:hint="eastAsia"/>
                <w:sz w:val="24"/>
              </w:rPr>
              <w:t>。</w:t>
            </w:r>
          </w:p>
          <w:p w14:paraId="0D4AACAE" w14:textId="70801521" w:rsidR="00EC7EE0" w:rsidRPr="0006340F" w:rsidRDefault="00EC7EE0" w:rsidP="00EC7EE0">
            <w:pPr>
              <w:adjustRightInd w:val="0"/>
              <w:snapToGrid w:val="0"/>
              <w:ind w:firstLineChars="200" w:firstLine="420"/>
              <w:rPr>
                <w:rFonts w:eastAsia="黑体"/>
                <w:bCs/>
              </w:rPr>
            </w:pPr>
            <w:r w:rsidRPr="0006340F">
              <w:rPr>
                <w:rFonts w:eastAsia="黑体"/>
                <w:bCs/>
              </w:rPr>
              <w:t>表</w:t>
            </w:r>
            <w:r w:rsidRPr="0006340F">
              <w:rPr>
                <w:rFonts w:eastAsia="黑体"/>
                <w:bCs/>
              </w:rPr>
              <w:t xml:space="preserve">2-6               </w:t>
            </w:r>
            <w:r w:rsidRPr="0006340F">
              <w:rPr>
                <w:rFonts w:eastAsia="黑体" w:hint="eastAsia"/>
                <w:bCs/>
              </w:rPr>
              <w:t>现有</w:t>
            </w:r>
            <w:r w:rsidRPr="0006340F">
              <w:rPr>
                <w:rFonts w:eastAsia="黑体"/>
                <w:bCs/>
              </w:rPr>
              <w:t>项目组成情况一览表</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819"/>
              <w:gridCol w:w="709"/>
              <w:gridCol w:w="1890"/>
              <w:gridCol w:w="1890"/>
              <w:gridCol w:w="1890"/>
              <w:gridCol w:w="1175"/>
            </w:tblGrid>
            <w:tr w:rsidR="001A47A9" w:rsidRPr="0006340F" w14:paraId="74F36976" w14:textId="77777777" w:rsidTr="00005A07">
              <w:trPr>
                <w:trHeight w:val="340"/>
                <w:jc w:val="center"/>
              </w:trPr>
              <w:tc>
                <w:tcPr>
                  <w:tcW w:w="819" w:type="dxa"/>
                  <w:vAlign w:val="center"/>
                </w:tcPr>
                <w:p w14:paraId="200BBB35" w14:textId="6D96CA64" w:rsidR="001A47A9" w:rsidRPr="0006340F" w:rsidRDefault="001A47A9" w:rsidP="001A47A9">
                  <w:pPr>
                    <w:pStyle w:val="17"/>
                    <w:rPr>
                      <w:color w:val="auto"/>
                    </w:rPr>
                  </w:pPr>
                  <w:r w:rsidRPr="0006340F">
                    <w:rPr>
                      <w:rFonts w:hint="eastAsia"/>
                      <w:color w:val="auto"/>
                    </w:rPr>
                    <w:t>工程类别</w:t>
                  </w:r>
                </w:p>
              </w:tc>
              <w:tc>
                <w:tcPr>
                  <w:tcW w:w="709" w:type="dxa"/>
                  <w:vAlign w:val="center"/>
                </w:tcPr>
                <w:p w14:paraId="7D19A1AA" w14:textId="4CDF6041" w:rsidR="001A47A9" w:rsidRPr="0006340F" w:rsidRDefault="001A47A9" w:rsidP="001A47A9">
                  <w:pPr>
                    <w:pStyle w:val="17"/>
                    <w:rPr>
                      <w:color w:val="auto"/>
                    </w:rPr>
                  </w:pPr>
                  <w:r w:rsidRPr="0006340F">
                    <w:rPr>
                      <w:rFonts w:hint="eastAsia"/>
                      <w:color w:val="auto"/>
                    </w:rPr>
                    <w:t>工程名称</w:t>
                  </w:r>
                </w:p>
              </w:tc>
              <w:tc>
                <w:tcPr>
                  <w:tcW w:w="1890" w:type="dxa"/>
                  <w:vAlign w:val="center"/>
                </w:tcPr>
                <w:p w14:paraId="5B5BE68D" w14:textId="680D2712" w:rsidR="001A47A9" w:rsidRPr="0006340F" w:rsidRDefault="001A47A9" w:rsidP="001A47A9">
                  <w:pPr>
                    <w:pStyle w:val="17"/>
                    <w:rPr>
                      <w:color w:val="auto"/>
                    </w:rPr>
                  </w:pPr>
                  <w:r w:rsidRPr="0006340F">
                    <w:rPr>
                      <w:rFonts w:hint="eastAsia"/>
                      <w:color w:val="auto"/>
                    </w:rPr>
                    <w:t>环评</w:t>
                  </w:r>
                  <w:r w:rsidR="00005A07" w:rsidRPr="0006340F">
                    <w:rPr>
                      <w:rFonts w:hint="eastAsia"/>
                      <w:color w:val="auto"/>
                    </w:rPr>
                    <w:t>批复建设内容</w:t>
                  </w:r>
                </w:p>
              </w:tc>
              <w:tc>
                <w:tcPr>
                  <w:tcW w:w="1890" w:type="dxa"/>
                  <w:vAlign w:val="center"/>
                </w:tcPr>
                <w:p w14:paraId="6FA8895C" w14:textId="5BA0D0ED" w:rsidR="001A47A9" w:rsidRPr="0006340F" w:rsidRDefault="00005A07" w:rsidP="001A47A9">
                  <w:pPr>
                    <w:pStyle w:val="17"/>
                    <w:rPr>
                      <w:color w:val="auto"/>
                    </w:rPr>
                  </w:pPr>
                  <w:r w:rsidRPr="0006340F">
                    <w:rPr>
                      <w:rFonts w:hint="eastAsia"/>
                      <w:color w:val="auto"/>
                    </w:rPr>
                    <w:t>竣工验收期建设内容</w:t>
                  </w:r>
                </w:p>
              </w:tc>
              <w:tc>
                <w:tcPr>
                  <w:tcW w:w="1890" w:type="dxa"/>
                  <w:vAlign w:val="center"/>
                </w:tcPr>
                <w:p w14:paraId="2FAA7BF8" w14:textId="2130ECB8" w:rsidR="001A47A9" w:rsidRPr="0006340F" w:rsidRDefault="00005A07" w:rsidP="001A47A9">
                  <w:pPr>
                    <w:pStyle w:val="17"/>
                    <w:rPr>
                      <w:color w:val="auto"/>
                    </w:rPr>
                  </w:pPr>
                  <w:r w:rsidRPr="0006340F">
                    <w:rPr>
                      <w:rFonts w:hint="eastAsia"/>
                      <w:color w:val="auto"/>
                    </w:rPr>
                    <w:t>目前实际建设内容</w:t>
                  </w:r>
                </w:p>
              </w:tc>
              <w:tc>
                <w:tcPr>
                  <w:tcW w:w="1175" w:type="dxa"/>
                  <w:vAlign w:val="center"/>
                </w:tcPr>
                <w:p w14:paraId="3A62A226" w14:textId="6CF614E6" w:rsidR="001A47A9" w:rsidRPr="0006340F" w:rsidRDefault="00005A07" w:rsidP="001A47A9">
                  <w:pPr>
                    <w:pStyle w:val="17"/>
                    <w:rPr>
                      <w:color w:val="auto"/>
                    </w:rPr>
                  </w:pPr>
                  <w:r w:rsidRPr="0006340F">
                    <w:rPr>
                      <w:rFonts w:hint="eastAsia"/>
                      <w:color w:val="auto"/>
                    </w:rPr>
                    <w:t>备注</w:t>
                  </w:r>
                </w:p>
              </w:tc>
            </w:tr>
            <w:tr w:rsidR="00005A07" w:rsidRPr="0006340F" w14:paraId="78918ED0" w14:textId="77777777" w:rsidTr="00005A07">
              <w:trPr>
                <w:trHeight w:val="340"/>
                <w:jc w:val="center"/>
              </w:trPr>
              <w:tc>
                <w:tcPr>
                  <w:tcW w:w="819" w:type="dxa"/>
                  <w:vMerge w:val="restart"/>
                  <w:vAlign w:val="center"/>
                </w:tcPr>
                <w:p w14:paraId="3921D605" w14:textId="1F748640" w:rsidR="00005A07" w:rsidRPr="0006340F" w:rsidRDefault="00005A07" w:rsidP="001A47A9">
                  <w:pPr>
                    <w:pStyle w:val="17"/>
                    <w:rPr>
                      <w:color w:val="auto"/>
                    </w:rPr>
                  </w:pPr>
                  <w:r w:rsidRPr="0006340F">
                    <w:rPr>
                      <w:rFonts w:hint="eastAsia"/>
                      <w:color w:val="auto"/>
                    </w:rPr>
                    <w:t>主体工程</w:t>
                  </w:r>
                </w:p>
              </w:tc>
              <w:tc>
                <w:tcPr>
                  <w:tcW w:w="709" w:type="dxa"/>
                  <w:vAlign w:val="center"/>
                </w:tcPr>
                <w:p w14:paraId="621C44EC" w14:textId="3470A12A" w:rsidR="00005A07" w:rsidRPr="0006340F" w:rsidRDefault="00005A07" w:rsidP="001A47A9">
                  <w:pPr>
                    <w:pStyle w:val="17"/>
                    <w:rPr>
                      <w:color w:val="auto"/>
                    </w:rPr>
                  </w:pPr>
                  <w:r w:rsidRPr="0006340F">
                    <w:rPr>
                      <w:rFonts w:hint="eastAsia"/>
                      <w:color w:val="auto"/>
                    </w:rPr>
                    <w:t>主设备车间</w:t>
                  </w:r>
                </w:p>
              </w:tc>
              <w:tc>
                <w:tcPr>
                  <w:tcW w:w="1890" w:type="dxa"/>
                  <w:vAlign w:val="center"/>
                </w:tcPr>
                <w:p w14:paraId="718CFA08" w14:textId="059710F3" w:rsidR="00005A07" w:rsidRPr="0006340F" w:rsidRDefault="00005A07" w:rsidP="001A47A9">
                  <w:pPr>
                    <w:pStyle w:val="17"/>
                    <w:rPr>
                      <w:color w:val="auto"/>
                    </w:rPr>
                  </w:pPr>
                  <w:r w:rsidRPr="0006340F">
                    <w:rPr>
                      <w:rFonts w:hint="eastAsia"/>
                      <w:color w:val="auto"/>
                    </w:rPr>
                    <w:t>一条生产线，包括酸化搅拌加热、固液分离、酸度调节、烘干和包装工序，</w:t>
                  </w:r>
                  <w:r w:rsidRPr="0006340F">
                    <w:rPr>
                      <w:color w:val="auto"/>
                    </w:rPr>
                    <w:t>单层，占地面积为</w:t>
                  </w:r>
                  <w:r w:rsidRPr="0006340F">
                    <w:rPr>
                      <w:rFonts w:hint="eastAsia"/>
                      <w:color w:val="auto"/>
                    </w:rPr>
                    <w:t>3780</w:t>
                  </w:r>
                  <w:r w:rsidRPr="0006340F">
                    <w:rPr>
                      <w:color w:val="auto"/>
                    </w:rPr>
                    <w:t xml:space="preserve"> m</w:t>
                  </w:r>
                  <w:r w:rsidRPr="0006340F">
                    <w:rPr>
                      <w:color w:val="auto"/>
                      <w:vertAlign w:val="superscript"/>
                    </w:rPr>
                    <w:t>2</w:t>
                  </w:r>
                </w:p>
              </w:tc>
              <w:tc>
                <w:tcPr>
                  <w:tcW w:w="1890" w:type="dxa"/>
                  <w:vAlign w:val="center"/>
                </w:tcPr>
                <w:p w14:paraId="4860FF1D" w14:textId="0F71F16E" w:rsidR="00005A07" w:rsidRPr="0006340F" w:rsidRDefault="00005A07" w:rsidP="001A47A9">
                  <w:pPr>
                    <w:pStyle w:val="17"/>
                    <w:rPr>
                      <w:color w:val="auto"/>
                    </w:rPr>
                  </w:pPr>
                  <w:r w:rsidRPr="0006340F">
                    <w:rPr>
                      <w:rFonts w:hint="eastAsia"/>
                      <w:color w:val="auto"/>
                    </w:rPr>
                    <w:t>一条生产线，包括酸化搅拌加热、固液分离、酸度调节、烘干和包装工序，</w:t>
                  </w:r>
                  <w:r w:rsidRPr="0006340F">
                    <w:rPr>
                      <w:color w:val="auto"/>
                    </w:rPr>
                    <w:t>单层，占地面积为</w:t>
                  </w:r>
                  <w:r w:rsidRPr="0006340F">
                    <w:rPr>
                      <w:rFonts w:hint="eastAsia"/>
                      <w:color w:val="auto"/>
                    </w:rPr>
                    <w:t>3780</w:t>
                  </w:r>
                  <w:r w:rsidRPr="0006340F">
                    <w:rPr>
                      <w:color w:val="auto"/>
                    </w:rPr>
                    <w:t xml:space="preserve"> m</w:t>
                  </w:r>
                  <w:r w:rsidRPr="0006340F">
                    <w:rPr>
                      <w:color w:val="auto"/>
                      <w:vertAlign w:val="superscript"/>
                    </w:rPr>
                    <w:t>2</w:t>
                  </w:r>
                </w:p>
              </w:tc>
              <w:tc>
                <w:tcPr>
                  <w:tcW w:w="1890" w:type="dxa"/>
                  <w:vAlign w:val="center"/>
                </w:tcPr>
                <w:p w14:paraId="4C27DF44" w14:textId="2147B073" w:rsidR="00005A07" w:rsidRPr="0006340F" w:rsidRDefault="00005A07" w:rsidP="001A47A9">
                  <w:pPr>
                    <w:pStyle w:val="17"/>
                    <w:rPr>
                      <w:color w:val="auto"/>
                    </w:rPr>
                  </w:pPr>
                  <w:r w:rsidRPr="0006340F">
                    <w:rPr>
                      <w:rFonts w:hint="eastAsia"/>
                      <w:color w:val="auto"/>
                    </w:rPr>
                    <w:t>一条生产线，包括酸化搅拌加热、固液分离、酸度调节、烘干和包装工序，</w:t>
                  </w:r>
                  <w:r w:rsidRPr="0006340F">
                    <w:rPr>
                      <w:color w:val="auto"/>
                    </w:rPr>
                    <w:t>单层，占地面积为</w:t>
                  </w:r>
                  <w:r w:rsidRPr="0006340F">
                    <w:rPr>
                      <w:rFonts w:hint="eastAsia"/>
                      <w:color w:val="auto"/>
                    </w:rPr>
                    <w:t>3780</w:t>
                  </w:r>
                  <w:r w:rsidRPr="0006340F">
                    <w:rPr>
                      <w:color w:val="auto"/>
                    </w:rPr>
                    <w:t xml:space="preserve"> m</w:t>
                  </w:r>
                  <w:r w:rsidRPr="0006340F">
                    <w:rPr>
                      <w:color w:val="auto"/>
                      <w:vertAlign w:val="superscript"/>
                    </w:rPr>
                    <w:t>2</w:t>
                  </w:r>
                </w:p>
              </w:tc>
              <w:tc>
                <w:tcPr>
                  <w:tcW w:w="1175" w:type="dxa"/>
                  <w:vAlign w:val="center"/>
                </w:tcPr>
                <w:p w14:paraId="30AD047A" w14:textId="44E514F8" w:rsidR="00005A07" w:rsidRPr="0006340F" w:rsidRDefault="00005A07" w:rsidP="001A47A9">
                  <w:pPr>
                    <w:pStyle w:val="17"/>
                    <w:rPr>
                      <w:color w:val="auto"/>
                    </w:rPr>
                  </w:pPr>
                  <w:r w:rsidRPr="0006340F">
                    <w:rPr>
                      <w:rFonts w:hint="eastAsia"/>
                      <w:color w:val="auto"/>
                    </w:rPr>
                    <w:t>烘干工序只建设了成品烘干，原料烘干、预烘干未建设</w:t>
                  </w:r>
                </w:p>
              </w:tc>
            </w:tr>
            <w:tr w:rsidR="00005A07" w:rsidRPr="0006340F" w14:paraId="093C218F" w14:textId="77777777" w:rsidTr="00005A07">
              <w:trPr>
                <w:trHeight w:val="340"/>
                <w:jc w:val="center"/>
              </w:trPr>
              <w:tc>
                <w:tcPr>
                  <w:tcW w:w="819" w:type="dxa"/>
                  <w:vMerge/>
                  <w:vAlign w:val="center"/>
                </w:tcPr>
                <w:p w14:paraId="0320C13F" w14:textId="77777777" w:rsidR="00005A07" w:rsidRPr="0006340F" w:rsidRDefault="00005A07" w:rsidP="001A47A9">
                  <w:pPr>
                    <w:pStyle w:val="17"/>
                    <w:rPr>
                      <w:color w:val="auto"/>
                    </w:rPr>
                  </w:pPr>
                </w:p>
              </w:tc>
              <w:tc>
                <w:tcPr>
                  <w:tcW w:w="709" w:type="dxa"/>
                  <w:vAlign w:val="center"/>
                </w:tcPr>
                <w:p w14:paraId="1AA22EC8" w14:textId="5FE3A910" w:rsidR="00005A07" w:rsidRPr="0006340F" w:rsidRDefault="00005A07" w:rsidP="001A47A9">
                  <w:pPr>
                    <w:pStyle w:val="17"/>
                    <w:rPr>
                      <w:color w:val="auto"/>
                    </w:rPr>
                  </w:pPr>
                  <w:r w:rsidRPr="0006340F">
                    <w:rPr>
                      <w:rFonts w:hint="eastAsia"/>
                      <w:color w:val="auto"/>
                    </w:rPr>
                    <w:t>制粉车间</w:t>
                  </w:r>
                </w:p>
              </w:tc>
              <w:tc>
                <w:tcPr>
                  <w:tcW w:w="1890" w:type="dxa"/>
                  <w:vAlign w:val="center"/>
                </w:tcPr>
                <w:p w14:paraId="5AE97E88" w14:textId="08694959" w:rsidR="00005A07" w:rsidRPr="0006340F" w:rsidRDefault="00005A07" w:rsidP="001A47A9">
                  <w:pPr>
                    <w:pStyle w:val="17"/>
                    <w:rPr>
                      <w:color w:val="auto"/>
                    </w:rPr>
                  </w:pPr>
                  <w:r w:rsidRPr="0006340F">
                    <w:rPr>
                      <w:rFonts w:hint="eastAsia"/>
                      <w:color w:val="auto"/>
                    </w:rPr>
                    <w:t>一条制粉生产线，还包括原辅料及成品库，</w:t>
                  </w:r>
                  <w:r w:rsidRPr="0006340F">
                    <w:rPr>
                      <w:color w:val="auto"/>
                    </w:rPr>
                    <w:t>单层，占地面积为</w:t>
                  </w:r>
                  <w:r w:rsidRPr="0006340F">
                    <w:rPr>
                      <w:color w:val="auto"/>
                    </w:rPr>
                    <w:t>2880 m</w:t>
                  </w:r>
                  <w:r w:rsidRPr="0006340F">
                    <w:rPr>
                      <w:color w:val="auto"/>
                      <w:vertAlign w:val="superscript"/>
                    </w:rPr>
                    <w:t>2</w:t>
                  </w:r>
                </w:p>
              </w:tc>
              <w:tc>
                <w:tcPr>
                  <w:tcW w:w="1890" w:type="dxa"/>
                  <w:vAlign w:val="center"/>
                </w:tcPr>
                <w:p w14:paraId="4AA80A03" w14:textId="4A2F9B19" w:rsidR="00005A07" w:rsidRPr="0006340F" w:rsidRDefault="00005A07" w:rsidP="001A47A9">
                  <w:pPr>
                    <w:pStyle w:val="17"/>
                    <w:rPr>
                      <w:color w:val="auto"/>
                    </w:rPr>
                  </w:pPr>
                  <w:r w:rsidRPr="0006340F">
                    <w:rPr>
                      <w:rFonts w:hint="eastAsia"/>
                      <w:color w:val="auto"/>
                    </w:rPr>
                    <w:t>一条制粉生产线，还包括原辅料及成品库，</w:t>
                  </w:r>
                  <w:r w:rsidRPr="0006340F">
                    <w:rPr>
                      <w:color w:val="auto"/>
                    </w:rPr>
                    <w:t>单层，占地面积为</w:t>
                  </w:r>
                  <w:r w:rsidRPr="0006340F">
                    <w:rPr>
                      <w:color w:val="auto"/>
                    </w:rPr>
                    <w:t>2880 m</w:t>
                  </w:r>
                  <w:r w:rsidRPr="0006340F">
                    <w:rPr>
                      <w:color w:val="auto"/>
                      <w:vertAlign w:val="superscript"/>
                    </w:rPr>
                    <w:t>2</w:t>
                  </w:r>
                </w:p>
              </w:tc>
              <w:tc>
                <w:tcPr>
                  <w:tcW w:w="1890" w:type="dxa"/>
                  <w:vAlign w:val="center"/>
                </w:tcPr>
                <w:p w14:paraId="2B94F06E" w14:textId="1F5DD7AA" w:rsidR="00005A07" w:rsidRPr="0006340F" w:rsidRDefault="00005A07" w:rsidP="001A47A9">
                  <w:pPr>
                    <w:pStyle w:val="17"/>
                    <w:rPr>
                      <w:color w:val="auto"/>
                    </w:rPr>
                  </w:pPr>
                  <w:r w:rsidRPr="0006340F">
                    <w:rPr>
                      <w:rFonts w:hint="eastAsia"/>
                      <w:color w:val="auto"/>
                    </w:rPr>
                    <w:t>一条制粉生产线，还包括原辅料及成品库，</w:t>
                  </w:r>
                  <w:r w:rsidRPr="0006340F">
                    <w:rPr>
                      <w:color w:val="auto"/>
                    </w:rPr>
                    <w:t>单层，占地面积为</w:t>
                  </w:r>
                  <w:r w:rsidRPr="0006340F">
                    <w:rPr>
                      <w:color w:val="auto"/>
                    </w:rPr>
                    <w:t>2880 m</w:t>
                  </w:r>
                  <w:r w:rsidRPr="0006340F">
                    <w:rPr>
                      <w:color w:val="auto"/>
                      <w:vertAlign w:val="superscript"/>
                    </w:rPr>
                    <w:t>2</w:t>
                  </w:r>
                </w:p>
              </w:tc>
              <w:tc>
                <w:tcPr>
                  <w:tcW w:w="1175" w:type="dxa"/>
                  <w:vAlign w:val="center"/>
                </w:tcPr>
                <w:p w14:paraId="0BD86F8D" w14:textId="23625652" w:rsidR="00005A07" w:rsidRPr="0006340F" w:rsidRDefault="00005A07" w:rsidP="001A47A9">
                  <w:pPr>
                    <w:pStyle w:val="17"/>
                    <w:rPr>
                      <w:color w:val="auto"/>
                    </w:rPr>
                  </w:pPr>
                  <w:r w:rsidRPr="0006340F">
                    <w:rPr>
                      <w:rFonts w:hint="eastAsia"/>
                      <w:color w:val="auto"/>
                    </w:rPr>
                    <w:t>一致</w:t>
                  </w:r>
                </w:p>
              </w:tc>
            </w:tr>
            <w:tr w:rsidR="00005A07" w:rsidRPr="0006340F" w14:paraId="259A4866" w14:textId="77777777" w:rsidTr="00005A07">
              <w:trPr>
                <w:trHeight w:val="340"/>
                <w:jc w:val="center"/>
              </w:trPr>
              <w:tc>
                <w:tcPr>
                  <w:tcW w:w="819" w:type="dxa"/>
                  <w:vMerge w:val="restart"/>
                  <w:vAlign w:val="center"/>
                </w:tcPr>
                <w:p w14:paraId="62E01A4D" w14:textId="69A9736B" w:rsidR="00005A07" w:rsidRPr="0006340F" w:rsidRDefault="00005A07" w:rsidP="00005A07">
                  <w:pPr>
                    <w:pStyle w:val="17"/>
                    <w:rPr>
                      <w:color w:val="auto"/>
                    </w:rPr>
                  </w:pPr>
                  <w:r w:rsidRPr="0006340F">
                    <w:rPr>
                      <w:rFonts w:hint="eastAsia"/>
                      <w:color w:val="auto"/>
                    </w:rPr>
                    <w:lastRenderedPageBreak/>
                    <w:t>辅助工程</w:t>
                  </w:r>
                </w:p>
              </w:tc>
              <w:tc>
                <w:tcPr>
                  <w:tcW w:w="709" w:type="dxa"/>
                  <w:vAlign w:val="center"/>
                </w:tcPr>
                <w:p w14:paraId="4A5DF462" w14:textId="32BB67BF" w:rsidR="00005A07" w:rsidRPr="0006340F" w:rsidRDefault="00005A07" w:rsidP="00005A07">
                  <w:pPr>
                    <w:pStyle w:val="17"/>
                    <w:rPr>
                      <w:color w:val="auto"/>
                    </w:rPr>
                  </w:pPr>
                  <w:r w:rsidRPr="0006340F">
                    <w:rPr>
                      <w:color w:val="auto"/>
                    </w:rPr>
                    <w:t>办公区</w:t>
                  </w:r>
                </w:p>
              </w:tc>
              <w:tc>
                <w:tcPr>
                  <w:tcW w:w="1890" w:type="dxa"/>
                  <w:vAlign w:val="center"/>
                </w:tcPr>
                <w:p w14:paraId="11752979" w14:textId="24BDCE21" w:rsidR="00005A07" w:rsidRPr="0006340F" w:rsidRDefault="00005A07" w:rsidP="00005A07">
                  <w:pPr>
                    <w:pStyle w:val="17"/>
                    <w:rPr>
                      <w:color w:val="auto"/>
                    </w:rPr>
                  </w:pPr>
                  <w:r w:rsidRPr="0006340F">
                    <w:rPr>
                      <w:rFonts w:hint="eastAsia"/>
                      <w:color w:val="auto"/>
                    </w:rPr>
                    <w:t>2</w:t>
                  </w:r>
                  <w:r w:rsidRPr="0006340F">
                    <w:rPr>
                      <w:rFonts w:hint="eastAsia"/>
                      <w:color w:val="auto"/>
                    </w:rPr>
                    <w:t>层</w:t>
                  </w:r>
                  <w:r w:rsidRPr="0006340F">
                    <w:rPr>
                      <w:color w:val="auto"/>
                    </w:rPr>
                    <w:t>，占地面积为</w:t>
                  </w:r>
                  <w:r w:rsidRPr="0006340F">
                    <w:rPr>
                      <w:rFonts w:hint="eastAsia"/>
                      <w:color w:val="auto"/>
                    </w:rPr>
                    <w:t xml:space="preserve"> </w:t>
                  </w:r>
                  <w:r w:rsidRPr="0006340F">
                    <w:rPr>
                      <w:color w:val="auto"/>
                    </w:rPr>
                    <w:t>240 m</w:t>
                  </w:r>
                  <w:r w:rsidRPr="0006340F">
                    <w:rPr>
                      <w:color w:val="auto"/>
                      <w:vertAlign w:val="superscript"/>
                    </w:rPr>
                    <w:t>2</w:t>
                  </w:r>
                  <w:r w:rsidRPr="0006340F">
                    <w:rPr>
                      <w:rFonts w:hint="eastAsia"/>
                      <w:color w:val="auto"/>
                    </w:rPr>
                    <w:t xml:space="preserve"> </w:t>
                  </w:r>
                </w:p>
              </w:tc>
              <w:tc>
                <w:tcPr>
                  <w:tcW w:w="1890" w:type="dxa"/>
                  <w:vAlign w:val="center"/>
                </w:tcPr>
                <w:p w14:paraId="56C4C093" w14:textId="38DBAA9D" w:rsidR="00005A07" w:rsidRPr="0006340F" w:rsidRDefault="00005A07" w:rsidP="00005A07">
                  <w:pPr>
                    <w:pStyle w:val="17"/>
                    <w:rPr>
                      <w:color w:val="auto"/>
                    </w:rPr>
                  </w:pPr>
                  <w:r w:rsidRPr="0006340F">
                    <w:rPr>
                      <w:rFonts w:hint="eastAsia"/>
                      <w:color w:val="auto"/>
                    </w:rPr>
                    <w:t>2</w:t>
                  </w:r>
                  <w:r w:rsidRPr="0006340F">
                    <w:rPr>
                      <w:rFonts w:hint="eastAsia"/>
                      <w:color w:val="auto"/>
                    </w:rPr>
                    <w:t>层</w:t>
                  </w:r>
                  <w:r w:rsidRPr="0006340F">
                    <w:rPr>
                      <w:color w:val="auto"/>
                    </w:rPr>
                    <w:t>，占地面积为</w:t>
                  </w:r>
                  <w:r w:rsidRPr="0006340F">
                    <w:rPr>
                      <w:rFonts w:hint="eastAsia"/>
                      <w:color w:val="auto"/>
                    </w:rPr>
                    <w:t xml:space="preserve"> </w:t>
                  </w:r>
                  <w:r w:rsidRPr="0006340F">
                    <w:rPr>
                      <w:color w:val="auto"/>
                    </w:rPr>
                    <w:t>240 m</w:t>
                  </w:r>
                  <w:r w:rsidRPr="0006340F">
                    <w:rPr>
                      <w:color w:val="auto"/>
                      <w:vertAlign w:val="superscript"/>
                    </w:rPr>
                    <w:t>2</w:t>
                  </w:r>
                  <w:r w:rsidRPr="0006340F">
                    <w:rPr>
                      <w:rFonts w:hint="eastAsia"/>
                      <w:color w:val="auto"/>
                    </w:rPr>
                    <w:t xml:space="preserve"> </w:t>
                  </w:r>
                </w:p>
              </w:tc>
              <w:tc>
                <w:tcPr>
                  <w:tcW w:w="1890" w:type="dxa"/>
                  <w:vAlign w:val="center"/>
                </w:tcPr>
                <w:p w14:paraId="551CBB64" w14:textId="13C75B74" w:rsidR="00005A07" w:rsidRPr="0006340F" w:rsidRDefault="00005A07" w:rsidP="00005A07">
                  <w:pPr>
                    <w:pStyle w:val="17"/>
                    <w:rPr>
                      <w:color w:val="auto"/>
                    </w:rPr>
                  </w:pPr>
                  <w:r w:rsidRPr="0006340F">
                    <w:rPr>
                      <w:rFonts w:hint="eastAsia"/>
                      <w:color w:val="auto"/>
                    </w:rPr>
                    <w:t>2</w:t>
                  </w:r>
                  <w:r w:rsidRPr="0006340F">
                    <w:rPr>
                      <w:rFonts w:hint="eastAsia"/>
                      <w:color w:val="auto"/>
                    </w:rPr>
                    <w:t>层</w:t>
                  </w:r>
                  <w:r w:rsidRPr="0006340F">
                    <w:rPr>
                      <w:color w:val="auto"/>
                    </w:rPr>
                    <w:t>，占地面积为</w:t>
                  </w:r>
                  <w:r w:rsidRPr="0006340F">
                    <w:rPr>
                      <w:rFonts w:hint="eastAsia"/>
                      <w:color w:val="auto"/>
                    </w:rPr>
                    <w:t xml:space="preserve"> </w:t>
                  </w:r>
                  <w:r w:rsidRPr="0006340F">
                    <w:rPr>
                      <w:color w:val="auto"/>
                    </w:rPr>
                    <w:t>240 m</w:t>
                  </w:r>
                  <w:r w:rsidRPr="0006340F">
                    <w:rPr>
                      <w:color w:val="auto"/>
                      <w:vertAlign w:val="superscript"/>
                    </w:rPr>
                    <w:t>2</w:t>
                  </w:r>
                  <w:r w:rsidRPr="0006340F">
                    <w:rPr>
                      <w:rFonts w:hint="eastAsia"/>
                      <w:color w:val="auto"/>
                    </w:rPr>
                    <w:t xml:space="preserve"> </w:t>
                  </w:r>
                </w:p>
              </w:tc>
              <w:tc>
                <w:tcPr>
                  <w:tcW w:w="1175" w:type="dxa"/>
                  <w:vAlign w:val="center"/>
                </w:tcPr>
                <w:p w14:paraId="4A4DCC0F" w14:textId="08011A6D" w:rsidR="00005A07" w:rsidRPr="0006340F" w:rsidRDefault="00005A07" w:rsidP="00005A07">
                  <w:pPr>
                    <w:pStyle w:val="17"/>
                    <w:rPr>
                      <w:color w:val="auto"/>
                    </w:rPr>
                  </w:pPr>
                  <w:r w:rsidRPr="0006340F">
                    <w:rPr>
                      <w:rFonts w:hint="eastAsia"/>
                      <w:color w:val="auto"/>
                    </w:rPr>
                    <w:t>一致</w:t>
                  </w:r>
                </w:p>
              </w:tc>
            </w:tr>
            <w:tr w:rsidR="00005A07" w:rsidRPr="0006340F" w14:paraId="49A5A1DE" w14:textId="77777777" w:rsidTr="00005A07">
              <w:trPr>
                <w:trHeight w:val="340"/>
                <w:jc w:val="center"/>
              </w:trPr>
              <w:tc>
                <w:tcPr>
                  <w:tcW w:w="819" w:type="dxa"/>
                  <w:vMerge/>
                  <w:vAlign w:val="center"/>
                </w:tcPr>
                <w:p w14:paraId="2AD82894" w14:textId="77777777" w:rsidR="00005A07" w:rsidRPr="0006340F" w:rsidRDefault="00005A07" w:rsidP="00005A07">
                  <w:pPr>
                    <w:pStyle w:val="17"/>
                    <w:rPr>
                      <w:color w:val="auto"/>
                    </w:rPr>
                  </w:pPr>
                </w:p>
              </w:tc>
              <w:tc>
                <w:tcPr>
                  <w:tcW w:w="709" w:type="dxa"/>
                  <w:vAlign w:val="center"/>
                </w:tcPr>
                <w:p w14:paraId="41998018" w14:textId="2AB5B1F5" w:rsidR="00005A07" w:rsidRPr="0006340F" w:rsidRDefault="00005A07" w:rsidP="00005A07">
                  <w:pPr>
                    <w:pStyle w:val="17"/>
                    <w:rPr>
                      <w:color w:val="auto"/>
                    </w:rPr>
                  </w:pPr>
                  <w:r w:rsidRPr="0006340F">
                    <w:rPr>
                      <w:rFonts w:hint="eastAsia"/>
                      <w:color w:val="auto"/>
                    </w:rPr>
                    <w:t>宿舍区</w:t>
                  </w:r>
                </w:p>
              </w:tc>
              <w:tc>
                <w:tcPr>
                  <w:tcW w:w="1890" w:type="dxa"/>
                  <w:vAlign w:val="center"/>
                </w:tcPr>
                <w:p w14:paraId="38D3F9C0" w14:textId="1778DE5F" w:rsidR="00005A07" w:rsidRPr="0006340F" w:rsidRDefault="00005A07" w:rsidP="00005A07">
                  <w:pPr>
                    <w:pStyle w:val="17"/>
                    <w:rPr>
                      <w:color w:val="auto"/>
                    </w:rPr>
                  </w:pPr>
                  <w:r w:rsidRPr="0006340F">
                    <w:rPr>
                      <w:rFonts w:hint="eastAsia"/>
                      <w:color w:val="auto"/>
                    </w:rPr>
                    <w:t>2</w:t>
                  </w:r>
                  <w:r w:rsidRPr="0006340F">
                    <w:rPr>
                      <w:rFonts w:hint="eastAsia"/>
                      <w:color w:val="auto"/>
                    </w:rPr>
                    <w:t>座，占地面积为</w:t>
                  </w:r>
                  <w:r w:rsidRPr="0006340F">
                    <w:rPr>
                      <w:rFonts w:hint="eastAsia"/>
                      <w:color w:val="auto"/>
                    </w:rPr>
                    <w:t>2</w:t>
                  </w:r>
                  <w:r w:rsidRPr="0006340F">
                    <w:rPr>
                      <w:color w:val="auto"/>
                    </w:rPr>
                    <w:t>80 m</w:t>
                  </w:r>
                  <w:r w:rsidRPr="0006340F">
                    <w:rPr>
                      <w:color w:val="auto"/>
                      <w:vertAlign w:val="superscript"/>
                    </w:rPr>
                    <w:t>2</w:t>
                  </w:r>
                </w:p>
              </w:tc>
              <w:tc>
                <w:tcPr>
                  <w:tcW w:w="1890" w:type="dxa"/>
                  <w:vAlign w:val="center"/>
                </w:tcPr>
                <w:p w14:paraId="37211D35" w14:textId="5E2D11A4" w:rsidR="00005A07" w:rsidRPr="0006340F" w:rsidRDefault="00005A07" w:rsidP="00005A07">
                  <w:pPr>
                    <w:pStyle w:val="17"/>
                    <w:rPr>
                      <w:color w:val="auto"/>
                    </w:rPr>
                  </w:pPr>
                  <w:r w:rsidRPr="0006340F">
                    <w:rPr>
                      <w:rFonts w:hint="eastAsia"/>
                      <w:color w:val="auto"/>
                    </w:rPr>
                    <w:t>2</w:t>
                  </w:r>
                  <w:r w:rsidRPr="0006340F">
                    <w:rPr>
                      <w:rFonts w:hint="eastAsia"/>
                      <w:color w:val="auto"/>
                    </w:rPr>
                    <w:t>座，占地面积为</w:t>
                  </w:r>
                  <w:r w:rsidRPr="0006340F">
                    <w:rPr>
                      <w:rFonts w:hint="eastAsia"/>
                      <w:color w:val="auto"/>
                    </w:rPr>
                    <w:t>2</w:t>
                  </w:r>
                  <w:r w:rsidRPr="0006340F">
                    <w:rPr>
                      <w:color w:val="auto"/>
                    </w:rPr>
                    <w:t>80 m</w:t>
                  </w:r>
                  <w:r w:rsidRPr="0006340F">
                    <w:rPr>
                      <w:color w:val="auto"/>
                      <w:vertAlign w:val="superscript"/>
                    </w:rPr>
                    <w:t>2</w:t>
                  </w:r>
                </w:p>
              </w:tc>
              <w:tc>
                <w:tcPr>
                  <w:tcW w:w="1890" w:type="dxa"/>
                  <w:vAlign w:val="center"/>
                </w:tcPr>
                <w:p w14:paraId="0C6A47A9" w14:textId="620C25E3" w:rsidR="00005A07" w:rsidRPr="0006340F" w:rsidRDefault="00005A07" w:rsidP="00005A07">
                  <w:pPr>
                    <w:pStyle w:val="17"/>
                    <w:rPr>
                      <w:color w:val="auto"/>
                    </w:rPr>
                  </w:pPr>
                  <w:r w:rsidRPr="0006340F">
                    <w:rPr>
                      <w:rFonts w:hint="eastAsia"/>
                      <w:color w:val="auto"/>
                    </w:rPr>
                    <w:t>2</w:t>
                  </w:r>
                  <w:r w:rsidRPr="0006340F">
                    <w:rPr>
                      <w:rFonts w:hint="eastAsia"/>
                      <w:color w:val="auto"/>
                    </w:rPr>
                    <w:t>座，占地面积为</w:t>
                  </w:r>
                  <w:r w:rsidRPr="0006340F">
                    <w:rPr>
                      <w:rFonts w:hint="eastAsia"/>
                      <w:color w:val="auto"/>
                    </w:rPr>
                    <w:t>2</w:t>
                  </w:r>
                  <w:r w:rsidRPr="0006340F">
                    <w:rPr>
                      <w:color w:val="auto"/>
                    </w:rPr>
                    <w:t>80 m</w:t>
                  </w:r>
                  <w:r w:rsidRPr="0006340F">
                    <w:rPr>
                      <w:color w:val="auto"/>
                      <w:vertAlign w:val="superscript"/>
                    </w:rPr>
                    <w:t>2</w:t>
                  </w:r>
                </w:p>
              </w:tc>
              <w:tc>
                <w:tcPr>
                  <w:tcW w:w="1175" w:type="dxa"/>
                  <w:vAlign w:val="center"/>
                </w:tcPr>
                <w:p w14:paraId="644BC3DB" w14:textId="2D5F795A" w:rsidR="00005A07" w:rsidRPr="0006340F" w:rsidRDefault="00005A07" w:rsidP="00005A07">
                  <w:pPr>
                    <w:pStyle w:val="17"/>
                    <w:rPr>
                      <w:color w:val="auto"/>
                    </w:rPr>
                  </w:pPr>
                  <w:r w:rsidRPr="0006340F">
                    <w:rPr>
                      <w:rFonts w:hint="eastAsia"/>
                      <w:color w:val="auto"/>
                    </w:rPr>
                    <w:t>一致</w:t>
                  </w:r>
                </w:p>
              </w:tc>
            </w:tr>
            <w:tr w:rsidR="00005A07" w:rsidRPr="0006340F" w14:paraId="2D19E4D9" w14:textId="77777777" w:rsidTr="00005A07">
              <w:trPr>
                <w:trHeight w:val="340"/>
                <w:jc w:val="center"/>
              </w:trPr>
              <w:tc>
                <w:tcPr>
                  <w:tcW w:w="819" w:type="dxa"/>
                  <w:vMerge/>
                  <w:vAlign w:val="center"/>
                </w:tcPr>
                <w:p w14:paraId="723F9E68" w14:textId="77777777" w:rsidR="00005A07" w:rsidRPr="0006340F" w:rsidRDefault="00005A07" w:rsidP="00005A07">
                  <w:pPr>
                    <w:pStyle w:val="17"/>
                    <w:rPr>
                      <w:color w:val="auto"/>
                    </w:rPr>
                  </w:pPr>
                </w:p>
              </w:tc>
              <w:tc>
                <w:tcPr>
                  <w:tcW w:w="709" w:type="dxa"/>
                  <w:vAlign w:val="center"/>
                </w:tcPr>
                <w:p w14:paraId="0DACF70B" w14:textId="12F7983D" w:rsidR="00005A07" w:rsidRPr="0006340F" w:rsidRDefault="00005A07" w:rsidP="00005A07">
                  <w:pPr>
                    <w:pStyle w:val="17"/>
                    <w:rPr>
                      <w:color w:val="auto"/>
                    </w:rPr>
                  </w:pPr>
                  <w:r w:rsidRPr="0006340F">
                    <w:rPr>
                      <w:rFonts w:hint="eastAsia"/>
                      <w:color w:val="auto"/>
                    </w:rPr>
                    <w:t>食堂</w:t>
                  </w:r>
                </w:p>
              </w:tc>
              <w:tc>
                <w:tcPr>
                  <w:tcW w:w="1890" w:type="dxa"/>
                  <w:vAlign w:val="center"/>
                </w:tcPr>
                <w:p w14:paraId="3F8E0CD4" w14:textId="3F9818B4" w:rsidR="00005A07" w:rsidRPr="0006340F" w:rsidRDefault="00005A07" w:rsidP="00005A07">
                  <w:pPr>
                    <w:pStyle w:val="17"/>
                    <w:rPr>
                      <w:color w:val="auto"/>
                    </w:rPr>
                  </w:pPr>
                  <w:r w:rsidRPr="0006340F">
                    <w:rPr>
                      <w:rFonts w:hint="eastAsia"/>
                      <w:color w:val="auto"/>
                    </w:rPr>
                    <w:t>占地面积为</w:t>
                  </w:r>
                  <w:r w:rsidRPr="0006340F">
                    <w:rPr>
                      <w:color w:val="auto"/>
                    </w:rPr>
                    <w:t>95 m</w:t>
                  </w:r>
                  <w:r w:rsidRPr="0006340F">
                    <w:rPr>
                      <w:color w:val="auto"/>
                      <w:vertAlign w:val="superscript"/>
                    </w:rPr>
                    <w:t>2</w:t>
                  </w:r>
                </w:p>
              </w:tc>
              <w:tc>
                <w:tcPr>
                  <w:tcW w:w="1890" w:type="dxa"/>
                  <w:vAlign w:val="center"/>
                </w:tcPr>
                <w:p w14:paraId="478F04D2" w14:textId="020A9ACC" w:rsidR="00005A07" w:rsidRPr="0006340F" w:rsidRDefault="00005A07" w:rsidP="00005A07">
                  <w:pPr>
                    <w:pStyle w:val="17"/>
                    <w:rPr>
                      <w:color w:val="auto"/>
                    </w:rPr>
                  </w:pPr>
                  <w:r w:rsidRPr="0006340F">
                    <w:rPr>
                      <w:rFonts w:hint="eastAsia"/>
                      <w:color w:val="auto"/>
                    </w:rPr>
                    <w:t>占地面积为</w:t>
                  </w:r>
                  <w:r w:rsidRPr="0006340F">
                    <w:rPr>
                      <w:color w:val="auto"/>
                    </w:rPr>
                    <w:t>95 m</w:t>
                  </w:r>
                  <w:r w:rsidRPr="0006340F">
                    <w:rPr>
                      <w:color w:val="auto"/>
                      <w:vertAlign w:val="superscript"/>
                    </w:rPr>
                    <w:t>2</w:t>
                  </w:r>
                </w:p>
              </w:tc>
              <w:tc>
                <w:tcPr>
                  <w:tcW w:w="1890" w:type="dxa"/>
                  <w:vAlign w:val="center"/>
                </w:tcPr>
                <w:p w14:paraId="54B8C407" w14:textId="071670E0" w:rsidR="00005A07" w:rsidRPr="0006340F" w:rsidRDefault="00005A07" w:rsidP="00005A07">
                  <w:pPr>
                    <w:pStyle w:val="17"/>
                    <w:rPr>
                      <w:color w:val="auto"/>
                    </w:rPr>
                  </w:pPr>
                  <w:r w:rsidRPr="0006340F">
                    <w:rPr>
                      <w:rFonts w:hint="eastAsia"/>
                      <w:color w:val="auto"/>
                    </w:rPr>
                    <w:t>占地面积为</w:t>
                  </w:r>
                  <w:r w:rsidRPr="0006340F">
                    <w:rPr>
                      <w:color w:val="auto"/>
                    </w:rPr>
                    <w:t>95 m</w:t>
                  </w:r>
                  <w:r w:rsidRPr="0006340F">
                    <w:rPr>
                      <w:color w:val="auto"/>
                      <w:vertAlign w:val="superscript"/>
                    </w:rPr>
                    <w:t>2</w:t>
                  </w:r>
                </w:p>
              </w:tc>
              <w:tc>
                <w:tcPr>
                  <w:tcW w:w="1175" w:type="dxa"/>
                  <w:vAlign w:val="center"/>
                </w:tcPr>
                <w:p w14:paraId="4F453548" w14:textId="42BF3C8D" w:rsidR="00005A07" w:rsidRPr="0006340F" w:rsidRDefault="00005A07" w:rsidP="00005A07">
                  <w:pPr>
                    <w:pStyle w:val="17"/>
                    <w:rPr>
                      <w:color w:val="auto"/>
                    </w:rPr>
                  </w:pPr>
                  <w:r w:rsidRPr="0006340F">
                    <w:rPr>
                      <w:rFonts w:hint="eastAsia"/>
                      <w:color w:val="auto"/>
                    </w:rPr>
                    <w:t>一致</w:t>
                  </w:r>
                </w:p>
              </w:tc>
            </w:tr>
            <w:tr w:rsidR="00005A07" w:rsidRPr="0006340F" w14:paraId="4B1B4D8D" w14:textId="77777777" w:rsidTr="00005A07">
              <w:trPr>
                <w:trHeight w:val="340"/>
                <w:jc w:val="center"/>
              </w:trPr>
              <w:tc>
                <w:tcPr>
                  <w:tcW w:w="819" w:type="dxa"/>
                  <w:vMerge/>
                  <w:vAlign w:val="center"/>
                </w:tcPr>
                <w:p w14:paraId="556D1C91" w14:textId="77777777" w:rsidR="00005A07" w:rsidRPr="0006340F" w:rsidRDefault="00005A07" w:rsidP="00005A07">
                  <w:pPr>
                    <w:pStyle w:val="17"/>
                    <w:rPr>
                      <w:color w:val="auto"/>
                    </w:rPr>
                  </w:pPr>
                </w:p>
              </w:tc>
              <w:tc>
                <w:tcPr>
                  <w:tcW w:w="709" w:type="dxa"/>
                  <w:vAlign w:val="center"/>
                </w:tcPr>
                <w:p w14:paraId="55EDC84E" w14:textId="48F8823D" w:rsidR="00005A07" w:rsidRPr="0006340F" w:rsidRDefault="00005A07" w:rsidP="00005A07">
                  <w:pPr>
                    <w:pStyle w:val="17"/>
                    <w:rPr>
                      <w:color w:val="auto"/>
                    </w:rPr>
                  </w:pPr>
                  <w:r w:rsidRPr="0006340F">
                    <w:rPr>
                      <w:rFonts w:hint="eastAsia"/>
                      <w:color w:val="auto"/>
                    </w:rPr>
                    <w:t>锅炉房</w:t>
                  </w:r>
                </w:p>
              </w:tc>
              <w:tc>
                <w:tcPr>
                  <w:tcW w:w="1890" w:type="dxa"/>
                  <w:vAlign w:val="center"/>
                </w:tcPr>
                <w:p w14:paraId="1E2A4C2D" w14:textId="20997DF0" w:rsidR="00005A07" w:rsidRPr="0006340F" w:rsidRDefault="00005A07" w:rsidP="00005A07">
                  <w:pPr>
                    <w:pStyle w:val="17"/>
                    <w:rPr>
                      <w:color w:val="auto"/>
                    </w:rPr>
                  </w:pPr>
                  <w:r w:rsidRPr="0006340F">
                    <w:rPr>
                      <w:color w:val="auto"/>
                    </w:rPr>
                    <w:t>单层，占地面积为</w:t>
                  </w:r>
                  <w:r w:rsidRPr="0006340F">
                    <w:rPr>
                      <w:rFonts w:hint="eastAsia"/>
                      <w:color w:val="auto"/>
                    </w:rPr>
                    <w:t xml:space="preserve"> </w:t>
                  </w:r>
                  <w:r w:rsidRPr="0006340F">
                    <w:rPr>
                      <w:color w:val="auto"/>
                    </w:rPr>
                    <w:t>60 m</w:t>
                  </w:r>
                  <w:r w:rsidRPr="0006340F">
                    <w:rPr>
                      <w:color w:val="auto"/>
                      <w:vertAlign w:val="superscript"/>
                    </w:rPr>
                    <w:t>2</w:t>
                  </w:r>
                  <w:r w:rsidRPr="0006340F">
                    <w:rPr>
                      <w:rFonts w:hint="eastAsia"/>
                      <w:color w:val="auto"/>
                    </w:rPr>
                    <w:t xml:space="preserve"> </w:t>
                  </w:r>
                </w:p>
              </w:tc>
              <w:tc>
                <w:tcPr>
                  <w:tcW w:w="1890" w:type="dxa"/>
                  <w:vAlign w:val="center"/>
                </w:tcPr>
                <w:p w14:paraId="57B92D24" w14:textId="6BE12BE5" w:rsidR="00005A07" w:rsidRPr="0006340F" w:rsidRDefault="00005A07" w:rsidP="00005A07">
                  <w:pPr>
                    <w:pStyle w:val="17"/>
                    <w:rPr>
                      <w:color w:val="auto"/>
                    </w:rPr>
                  </w:pPr>
                  <w:r w:rsidRPr="0006340F">
                    <w:rPr>
                      <w:color w:val="auto"/>
                    </w:rPr>
                    <w:t>单层，占地面积为</w:t>
                  </w:r>
                  <w:r w:rsidRPr="0006340F">
                    <w:rPr>
                      <w:rFonts w:hint="eastAsia"/>
                      <w:color w:val="auto"/>
                    </w:rPr>
                    <w:t xml:space="preserve"> </w:t>
                  </w:r>
                  <w:r w:rsidRPr="0006340F">
                    <w:rPr>
                      <w:color w:val="auto"/>
                    </w:rPr>
                    <w:t>60 m</w:t>
                  </w:r>
                  <w:r w:rsidRPr="0006340F">
                    <w:rPr>
                      <w:color w:val="auto"/>
                      <w:vertAlign w:val="superscript"/>
                    </w:rPr>
                    <w:t>2</w:t>
                  </w:r>
                  <w:r w:rsidRPr="0006340F">
                    <w:rPr>
                      <w:rFonts w:hint="eastAsia"/>
                      <w:color w:val="auto"/>
                    </w:rPr>
                    <w:t xml:space="preserve"> </w:t>
                  </w:r>
                </w:p>
              </w:tc>
              <w:tc>
                <w:tcPr>
                  <w:tcW w:w="1890" w:type="dxa"/>
                  <w:vAlign w:val="center"/>
                </w:tcPr>
                <w:p w14:paraId="7605B343" w14:textId="02F4FB13" w:rsidR="00005A07" w:rsidRPr="0006340F" w:rsidRDefault="00005A07" w:rsidP="00005A07">
                  <w:pPr>
                    <w:pStyle w:val="17"/>
                    <w:rPr>
                      <w:color w:val="auto"/>
                    </w:rPr>
                  </w:pPr>
                  <w:r w:rsidRPr="0006340F">
                    <w:rPr>
                      <w:color w:val="auto"/>
                    </w:rPr>
                    <w:t>单层，占地面积为</w:t>
                  </w:r>
                  <w:r w:rsidRPr="0006340F">
                    <w:rPr>
                      <w:rFonts w:hint="eastAsia"/>
                      <w:color w:val="auto"/>
                    </w:rPr>
                    <w:t xml:space="preserve"> </w:t>
                  </w:r>
                  <w:r w:rsidRPr="0006340F">
                    <w:rPr>
                      <w:color w:val="auto"/>
                    </w:rPr>
                    <w:t>60 m</w:t>
                  </w:r>
                  <w:r w:rsidRPr="0006340F">
                    <w:rPr>
                      <w:color w:val="auto"/>
                      <w:vertAlign w:val="superscript"/>
                    </w:rPr>
                    <w:t>2</w:t>
                  </w:r>
                  <w:r w:rsidRPr="0006340F">
                    <w:rPr>
                      <w:rFonts w:hint="eastAsia"/>
                      <w:color w:val="auto"/>
                    </w:rPr>
                    <w:t xml:space="preserve"> </w:t>
                  </w:r>
                </w:p>
              </w:tc>
              <w:tc>
                <w:tcPr>
                  <w:tcW w:w="1175" w:type="dxa"/>
                  <w:vAlign w:val="center"/>
                </w:tcPr>
                <w:p w14:paraId="53BB14D7" w14:textId="3D82B24F" w:rsidR="00005A07" w:rsidRPr="0006340F" w:rsidRDefault="00005A07" w:rsidP="00005A07">
                  <w:pPr>
                    <w:pStyle w:val="17"/>
                    <w:rPr>
                      <w:color w:val="auto"/>
                    </w:rPr>
                  </w:pPr>
                  <w:r w:rsidRPr="0006340F">
                    <w:rPr>
                      <w:rFonts w:hint="eastAsia"/>
                      <w:color w:val="auto"/>
                    </w:rPr>
                    <w:t>一致</w:t>
                  </w:r>
                </w:p>
              </w:tc>
            </w:tr>
            <w:tr w:rsidR="00005A07" w:rsidRPr="0006340F" w14:paraId="5D7BF81C" w14:textId="77777777" w:rsidTr="00005A07">
              <w:trPr>
                <w:trHeight w:val="340"/>
                <w:jc w:val="center"/>
              </w:trPr>
              <w:tc>
                <w:tcPr>
                  <w:tcW w:w="819" w:type="dxa"/>
                  <w:vAlign w:val="center"/>
                </w:tcPr>
                <w:p w14:paraId="717B0511" w14:textId="59FF464E" w:rsidR="00005A07" w:rsidRPr="0006340F" w:rsidRDefault="00005A07" w:rsidP="00005A07">
                  <w:pPr>
                    <w:pStyle w:val="17"/>
                    <w:rPr>
                      <w:color w:val="auto"/>
                    </w:rPr>
                  </w:pPr>
                  <w:r w:rsidRPr="0006340F">
                    <w:rPr>
                      <w:rFonts w:hint="eastAsia"/>
                      <w:color w:val="auto"/>
                    </w:rPr>
                    <w:t>储运工程</w:t>
                  </w:r>
                </w:p>
              </w:tc>
              <w:tc>
                <w:tcPr>
                  <w:tcW w:w="709" w:type="dxa"/>
                  <w:vAlign w:val="center"/>
                </w:tcPr>
                <w:p w14:paraId="177E5E21" w14:textId="75DCD6BE" w:rsidR="00005A07" w:rsidRPr="0006340F" w:rsidRDefault="00005A07" w:rsidP="00005A07">
                  <w:pPr>
                    <w:pStyle w:val="17"/>
                    <w:rPr>
                      <w:color w:val="auto"/>
                    </w:rPr>
                  </w:pPr>
                  <w:r w:rsidRPr="0006340F">
                    <w:rPr>
                      <w:rFonts w:hint="eastAsia"/>
                      <w:color w:val="auto"/>
                    </w:rPr>
                    <w:t>盐酸罐区</w:t>
                  </w:r>
                </w:p>
              </w:tc>
              <w:tc>
                <w:tcPr>
                  <w:tcW w:w="1890" w:type="dxa"/>
                  <w:vAlign w:val="center"/>
                </w:tcPr>
                <w:p w14:paraId="65EDE2B1" w14:textId="7A6E4479" w:rsidR="00005A07" w:rsidRPr="0006340F" w:rsidRDefault="00005A07" w:rsidP="00005A07">
                  <w:pPr>
                    <w:pStyle w:val="17"/>
                    <w:rPr>
                      <w:color w:val="auto"/>
                      <w:vertAlign w:val="superscript"/>
                    </w:rPr>
                  </w:pPr>
                  <w:r w:rsidRPr="0006340F">
                    <w:rPr>
                      <w:rFonts w:hint="eastAsia"/>
                      <w:color w:val="auto"/>
                    </w:rPr>
                    <w:t>单层，占地面积</w:t>
                  </w:r>
                  <w:r w:rsidRPr="0006340F">
                    <w:rPr>
                      <w:rFonts w:hint="eastAsia"/>
                      <w:color w:val="auto"/>
                    </w:rPr>
                    <w:t>60m</w:t>
                  </w:r>
                  <w:r w:rsidRPr="0006340F">
                    <w:rPr>
                      <w:rFonts w:hint="eastAsia"/>
                      <w:color w:val="auto"/>
                      <w:vertAlign w:val="superscript"/>
                    </w:rPr>
                    <w:t>2</w:t>
                  </w:r>
                </w:p>
              </w:tc>
              <w:tc>
                <w:tcPr>
                  <w:tcW w:w="1890" w:type="dxa"/>
                  <w:vAlign w:val="center"/>
                </w:tcPr>
                <w:p w14:paraId="721E7DCF" w14:textId="57CB84EF" w:rsidR="00005A07" w:rsidRPr="0006340F" w:rsidRDefault="00005A07" w:rsidP="00005A07">
                  <w:pPr>
                    <w:pStyle w:val="17"/>
                    <w:rPr>
                      <w:color w:val="auto"/>
                    </w:rPr>
                  </w:pPr>
                  <w:r w:rsidRPr="0006340F">
                    <w:rPr>
                      <w:rFonts w:hint="eastAsia"/>
                      <w:color w:val="auto"/>
                    </w:rPr>
                    <w:t>单层，占地面积</w:t>
                  </w:r>
                  <w:r w:rsidRPr="0006340F">
                    <w:rPr>
                      <w:rFonts w:hint="eastAsia"/>
                      <w:color w:val="auto"/>
                    </w:rPr>
                    <w:t>60m</w:t>
                  </w:r>
                  <w:r w:rsidRPr="0006340F">
                    <w:rPr>
                      <w:rFonts w:hint="eastAsia"/>
                      <w:color w:val="auto"/>
                      <w:vertAlign w:val="superscript"/>
                    </w:rPr>
                    <w:t>2</w:t>
                  </w:r>
                </w:p>
              </w:tc>
              <w:tc>
                <w:tcPr>
                  <w:tcW w:w="1890" w:type="dxa"/>
                  <w:vAlign w:val="center"/>
                </w:tcPr>
                <w:p w14:paraId="16CD626A" w14:textId="35B7B9CA" w:rsidR="00005A07" w:rsidRPr="0006340F" w:rsidRDefault="00005A07" w:rsidP="00005A07">
                  <w:pPr>
                    <w:pStyle w:val="17"/>
                    <w:rPr>
                      <w:color w:val="auto"/>
                    </w:rPr>
                  </w:pPr>
                  <w:r w:rsidRPr="0006340F">
                    <w:rPr>
                      <w:rFonts w:hint="eastAsia"/>
                      <w:color w:val="auto"/>
                    </w:rPr>
                    <w:t>单层，占地面积</w:t>
                  </w:r>
                  <w:r w:rsidRPr="0006340F">
                    <w:rPr>
                      <w:rFonts w:hint="eastAsia"/>
                      <w:color w:val="auto"/>
                    </w:rPr>
                    <w:t>60m</w:t>
                  </w:r>
                  <w:r w:rsidRPr="0006340F">
                    <w:rPr>
                      <w:rFonts w:hint="eastAsia"/>
                      <w:color w:val="auto"/>
                      <w:vertAlign w:val="superscript"/>
                    </w:rPr>
                    <w:t>2</w:t>
                  </w:r>
                </w:p>
              </w:tc>
              <w:tc>
                <w:tcPr>
                  <w:tcW w:w="1175" w:type="dxa"/>
                  <w:vAlign w:val="center"/>
                </w:tcPr>
                <w:p w14:paraId="60454BDB" w14:textId="645F429D" w:rsidR="00005A07" w:rsidRPr="0006340F" w:rsidRDefault="00005A07" w:rsidP="00005A07">
                  <w:pPr>
                    <w:pStyle w:val="17"/>
                    <w:rPr>
                      <w:color w:val="auto"/>
                    </w:rPr>
                  </w:pPr>
                  <w:r w:rsidRPr="0006340F">
                    <w:rPr>
                      <w:rFonts w:hint="eastAsia"/>
                      <w:color w:val="auto"/>
                    </w:rPr>
                    <w:t>一致</w:t>
                  </w:r>
                </w:p>
              </w:tc>
            </w:tr>
            <w:tr w:rsidR="00005A07" w:rsidRPr="0006340F" w14:paraId="53E53DF0" w14:textId="77777777" w:rsidTr="00005A07">
              <w:trPr>
                <w:trHeight w:val="340"/>
                <w:jc w:val="center"/>
              </w:trPr>
              <w:tc>
                <w:tcPr>
                  <w:tcW w:w="819" w:type="dxa"/>
                  <w:vMerge w:val="restart"/>
                  <w:vAlign w:val="center"/>
                </w:tcPr>
                <w:p w14:paraId="6FC142DB" w14:textId="1F212D84" w:rsidR="00005A07" w:rsidRPr="0006340F" w:rsidRDefault="00005A07" w:rsidP="00005A07">
                  <w:pPr>
                    <w:pStyle w:val="17"/>
                    <w:rPr>
                      <w:color w:val="auto"/>
                    </w:rPr>
                  </w:pPr>
                  <w:r w:rsidRPr="0006340F">
                    <w:rPr>
                      <w:rFonts w:hint="eastAsia"/>
                      <w:color w:val="auto"/>
                    </w:rPr>
                    <w:t>公用工程</w:t>
                  </w:r>
                </w:p>
              </w:tc>
              <w:tc>
                <w:tcPr>
                  <w:tcW w:w="709" w:type="dxa"/>
                  <w:vAlign w:val="center"/>
                </w:tcPr>
                <w:p w14:paraId="642EC3AB" w14:textId="7A14B12A" w:rsidR="00005A07" w:rsidRPr="0006340F" w:rsidRDefault="00005A07" w:rsidP="00005A07">
                  <w:pPr>
                    <w:pStyle w:val="17"/>
                    <w:rPr>
                      <w:color w:val="auto"/>
                    </w:rPr>
                  </w:pPr>
                  <w:r w:rsidRPr="0006340F">
                    <w:rPr>
                      <w:color w:val="auto"/>
                    </w:rPr>
                    <w:t>采暖</w:t>
                  </w:r>
                </w:p>
              </w:tc>
              <w:tc>
                <w:tcPr>
                  <w:tcW w:w="1890" w:type="dxa"/>
                  <w:vAlign w:val="center"/>
                </w:tcPr>
                <w:p w14:paraId="7115578D" w14:textId="06DD9099" w:rsidR="00005A07" w:rsidRPr="0006340F" w:rsidRDefault="00005A07" w:rsidP="00005A07">
                  <w:pPr>
                    <w:pStyle w:val="17"/>
                    <w:rPr>
                      <w:color w:val="auto"/>
                    </w:rPr>
                  </w:pPr>
                  <w:r w:rsidRPr="0006340F">
                    <w:rPr>
                      <w:color w:val="auto"/>
                    </w:rPr>
                    <w:t xml:space="preserve">  </w:t>
                  </w:r>
                  <w:r w:rsidRPr="0006340F">
                    <w:rPr>
                      <w:rFonts w:hint="eastAsia"/>
                      <w:color w:val="auto"/>
                    </w:rPr>
                    <w:t>厂区燃气锅炉</w:t>
                  </w:r>
                  <w:r w:rsidRPr="0006340F">
                    <w:rPr>
                      <w:color w:val="auto"/>
                    </w:rPr>
                    <w:t>余热</w:t>
                  </w:r>
                </w:p>
              </w:tc>
              <w:tc>
                <w:tcPr>
                  <w:tcW w:w="1890" w:type="dxa"/>
                  <w:vAlign w:val="center"/>
                </w:tcPr>
                <w:p w14:paraId="5ACCB3A8" w14:textId="7AB04106" w:rsidR="00005A07" w:rsidRPr="0006340F" w:rsidRDefault="00005A07" w:rsidP="00005A07">
                  <w:pPr>
                    <w:pStyle w:val="17"/>
                    <w:rPr>
                      <w:color w:val="auto"/>
                    </w:rPr>
                  </w:pPr>
                  <w:r w:rsidRPr="0006340F">
                    <w:rPr>
                      <w:color w:val="auto"/>
                    </w:rPr>
                    <w:t xml:space="preserve">  </w:t>
                  </w:r>
                  <w:r w:rsidRPr="0006340F">
                    <w:rPr>
                      <w:rFonts w:hint="eastAsia"/>
                      <w:color w:val="auto"/>
                    </w:rPr>
                    <w:t>厂区燃气锅炉</w:t>
                  </w:r>
                  <w:r w:rsidRPr="0006340F">
                    <w:rPr>
                      <w:color w:val="auto"/>
                    </w:rPr>
                    <w:t>余热</w:t>
                  </w:r>
                </w:p>
              </w:tc>
              <w:tc>
                <w:tcPr>
                  <w:tcW w:w="1890" w:type="dxa"/>
                  <w:vAlign w:val="center"/>
                </w:tcPr>
                <w:p w14:paraId="7A15228C" w14:textId="3A8D91AE" w:rsidR="00005A07" w:rsidRPr="0006340F" w:rsidRDefault="00005A07" w:rsidP="00005A07">
                  <w:pPr>
                    <w:pStyle w:val="17"/>
                    <w:rPr>
                      <w:color w:val="auto"/>
                    </w:rPr>
                  </w:pPr>
                  <w:r w:rsidRPr="0006340F">
                    <w:rPr>
                      <w:color w:val="auto"/>
                    </w:rPr>
                    <w:t xml:space="preserve">  </w:t>
                  </w:r>
                  <w:r w:rsidRPr="0006340F">
                    <w:rPr>
                      <w:rFonts w:hint="eastAsia"/>
                      <w:color w:val="auto"/>
                    </w:rPr>
                    <w:t>厂区燃气锅炉</w:t>
                  </w:r>
                  <w:r w:rsidRPr="0006340F">
                    <w:rPr>
                      <w:color w:val="auto"/>
                    </w:rPr>
                    <w:t>余热</w:t>
                  </w:r>
                </w:p>
              </w:tc>
              <w:tc>
                <w:tcPr>
                  <w:tcW w:w="1175" w:type="dxa"/>
                  <w:vAlign w:val="center"/>
                </w:tcPr>
                <w:p w14:paraId="17DB51FE" w14:textId="00CFDB55" w:rsidR="00005A07" w:rsidRPr="0006340F" w:rsidRDefault="00005A07" w:rsidP="00005A07">
                  <w:pPr>
                    <w:pStyle w:val="17"/>
                    <w:rPr>
                      <w:color w:val="auto"/>
                    </w:rPr>
                  </w:pPr>
                  <w:r w:rsidRPr="0006340F">
                    <w:rPr>
                      <w:rFonts w:hint="eastAsia"/>
                      <w:color w:val="auto"/>
                    </w:rPr>
                    <w:t>一致</w:t>
                  </w:r>
                </w:p>
              </w:tc>
            </w:tr>
            <w:tr w:rsidR="00005A07" w:rsidRPr="0006340F" w14:paraId="1ED5B984" w14:textId="77777777" w:rsidTr="00005A07">
              <w:trPr>
                <w:trHeight w:val="340"/>
                <w:jc w:val="center"/>
              </w:trPr>
              <w:tc>
                <w:tcPr>
                  <w:tcW w:w="819" w:type="dxa"/>
                  <w:vMerge/>
                  <w:vAlign w:val="center"/>
                </w:tcPr>
                <w:p w14:paraId="1C85F0AA" w14:textId="77777777" w:rsidR="00005A07" w:rsidRPr="0006340F" w:rsidRDefault="00005A07" w:rsidP="00005A07">
                  <w:pPr>
                    <w:pStyle w:val="17"/>
                    <w:rPr>
                      <w:color w:val="auto"/>
                    </w:rPr>
                  </w:pPr>
                </w:p>
              </w:tc>
              <w:tc>
                <w:tcPr>
                  <w:tcW w:w="709" w:type="dxa"/>
                  <w:vAlign w:val="center"/>
                </w:tcPr>
                <w:p w14:paraId="596E6061" w14:textId="7D00E644" w:rsidR="00005A07" w:rsidRPr="0006340F" w:rsidRDefault="00005A07" w:rsidP="00005A07">
                  <w:pPr>
                    <w:pStyle w:val="17"/>
                    <w:rPr>
                      <w:color w:val="auto"/>
                    </w:rPr>
                  </w:pPr>
                  <w:r w:rsidRPr="0006340F">
                    <w:rPr>
                      <w:color w:val="auto"/>
                    </w:rPr>
                    <w:t>供电</w:t>
                  </w:r>
                </w:p>
              </w:tc>
              <w:tc>
                <w:tcPr>
                  <w:tcW w:w="1890" w:type="dxa"/>
                  <w:vAlign w:val="center"/>
                </w:tcPr>
                <w:p w14:paraId="7A745309" w14:textId="268EB0BF" w:rsidR="00005A07" w:rsidRPr="0006340F" w:rsidRDefault="00005A07" w:rsidP="00005A07">
                  <w:pPr>
                    <w:pStyle w:val="17"/>
                    <w:rPr>
                      <w:color w:val="auto"/>
                    </w:rPr>
                  </w:pPr>
                  <w:r w:rsidRPr="0006340F">
                    <w:rPr>
                      <w:bCs/>
                      <w:color w:val="auto"/>
                    </w:rPr>
                    <w:t>供电接市政电网</w:t>
                  </w:r>
                </w:p>
              </w:tc>
              <w:tc>
                <w:tcPr>
                  <w:tcW w:w="1890" w:type="dxa"/>
                  <w:vAlign w:val="center"/>
                </w:tcPr>
                <w:p w14:paraId="5BA26C64" w14:textId="56BB796A" w:rsidR="00005A07" w:rsidRPr="0006340F" w:rsidRDefault="00005A07" w:rsidP="00005A07">
                  <w:pPr>
                    <w:pStyle w:val="17"/>
                    <w:rPr>
                      <w:color w:val="auto"/>
                    </w:rPr>
                  </w:pPr>
                  <w:r w:rsidRPr="0006340F">
                    <w:rPr>
                      <w:bCs/>
                      <w:color w:val="auto"/>
                    </w:rPr>
                    <w:t>供电接市政电网</w:t>
                  </w:r>
                </w:p>
              </w:tc>
              <w:tc>
                <w:tcPr>
                  <w:tcW w:w="1890" w:type="dxa"/>
                  <w:vAlign w:val="center"/>
                </w:tcPr>
                <w:p w14:paraId="0125165E" w14:textId="641A9C12" w:rsidR="00005A07" w:rsidRPr="0006340F" w:rsidRDefault="00005A07" w:rsidP="00005A07">
                  <w:pPr>
                    <w:pStyle w:val="17"/>
                    <w:rPr>
                      <w:color w:val="auto"/>
                    </w:rPr>
                  </w:pPr>
                  <w:r w:rsidRPr="0006340F">
                    <w:rPr>
                      <w:bCs/>
                      <w:color w:val="auto"/>
                    </w:rPr>
                    <w:t>供电接市政电网</w:t>
                  </w:r>
                </w:p>
              </w:tc>
              <w:tc>
                <w:tcPr>
                  <w:tcW w:w="1175" w:type="dxa"/>
                  <w:vAlign w:val="center"/>
                </w:tcPr>
                <w:p w14:paraId="06D7C60E" w14:textId="411E0546" w:rsidR="00005A07" w:rsidRPr="0006340F" w:rsidRDefault="00005A07" w:rsidP="00005A07">
                  <w:pPr>
                    <w:pStyle w:val="17"/>
                    <w:rPr>
                      <w:color w:val="auto"/>
                    </w:rPr>
                  </w:pPr>
                  <w:r w:rsidRPr="0006340F">
                    <w:rPr>
                      <w:rFonts w:hint="eastAsia"/>
                      <w:color w:val="auto"/>
                    </w:rPr>
                    <w:t>一致</w:t>
                  </w:r>
                </w:p>
              </w:tc>
            </w:tr>
            <w:tr w:rsidR="00005A07" w:rsidRPr="0006340F" w14:paraId="1E7A85E8" w14:textId="77777777" w:rsidTr="00005A07">
              <w:trPr>
                <w:trHeight w:val="340"/>
                <w:jc w:val="center"/>
              </w:trPr>
              <w:tc>
                <w:tcPr>
                  <w:tcW w:w="819" w:type="dxa"/>
                  <w:vMerge/>
                  <w:vAlign w:val="center"/>
                </w:tcPr>
                <w:p w14:paraId="083AC54D" w14:textId="77777777" w:rsidR="00005A07" w:rsidRPr="0006340F" w:rsidRDefault="00005A07" w:rsidP="00005A07">
                  <w:pPr>
                    <w:pStyle w:val="17"/>
                    <w:rPr>
                      <w:color w:val="auto"/>
                    </w:rPr>
                  </w:pPr>
                </w:p>
              </w:tc>
              <w:tc>
                <w:tcPr>
                  <w:tcW w:w="709" w:type="dxa"/>
                  <w:vAlign w:val="center"/>
                </w:tcPr>
                <w:p w14:paraId="51AFC99D" w14:textId="4B1F548C" w:rsidR="00005A07" w:rsidRPr="0006340F" w:rsidRDefault="00005A07" w:rsidP="00005A07">
                  <w:pPr>
                    <w:pStyle w:val="17"/>
                    <w:rPr>
                      <w:color w:val="auto"/>
                    </w:rPr>
                  </w:pPr>
                  <w:r w:rsidRPr="0006340F">
                    <w:rPr>
                      <w:color w:val="auto"/>
                    </w:rPr>
                    <w:t>给水</w:t>
                  </w:r>
                </w:p>
              </w:tc>
              <w:tc>
                <w:tcPr>
                  <w:tcW w:w="1890" w:type="dxa"/>
                  <w:vAlign w:val="center"/>
                </w:tcPr>
                <w:p w14:paraId="5FD67BCA" w14:textId="0BFB4B71" w:rsidR="00005A07" w:rsidRPr="0006340F" w:rsidRDefault="00005A07" w:rsidP="00005A07">
                  <w:pPr>
                    <w:pStyle w:val="17"/>
                    <w:rPr>
                      <w:color w:val="auto"/>
                    </w:rPr>
                  </w:pPr>
                  <w:r w:rsidRPr="0006340F">
                    <w:rPr>
                      <w:rFonts w:hint="eastAsia"/>
                      <w:bCs/>
                      <w:color w:val="auto"/>
                    </w:rPr>
                    <w:t>园区给水管网</w:t>
                  </w:r>
                </w:p>
              </w:tc>
              <w:tc>
                <w:tcPr>
                  <w:tcW w:w="1890" w:type="dxa"/>
                  <w:vAlign w:val="center"/>
                </w:tcPr>
                <w:p w14:paraId="4257DE2F" w14:textId="712DC99F" w:rsidR="00005A07" w:rsidRPr="0006340F" w:rsidRDefault="00005A07" w:rsidP="00005A07">
                  <w:pPr>
                    <w:pStyle w:val="17"/>
                    <w:rPr>
                      <w:color w:val="auto"/>
                    </w:rPr>
                  </w:pPr>
                  <w:r w:rsidRPr="0006340F">
                    <w:rPr>
                      <w:rFonts w:hint="eastAsia"/>
                      <w:bCs/>
                      <w:color w:val="auto"/>
                    </w:rPr>
                    <w:t>园区给水管网</w:t>
                  </w:r>
                </w:p>
              </w:tc>
              <w:tc>
                <w:tcPr>
                  <w:tcW w:w="1890" w:type="dxa"/>
                  <w:vAlign w:val="center"/>
                </w:tcPr>
                <w:p w14:paraId="3FF376D5" w14:textId="6BE252E6" w:rsidR="00005A07" w:rsidRPr="0006340F" w:rsidRDefault="00005A07" w:rsidP="00005A07">
                  <w:pPr>
                    <w:pStyle w:val="17"/>
                    <w:rPr>
                      <w:color w:val="auto"/>
                    </w:rPr>
                  </w:pPr>
                  <w:r w:rsidRPr="0006340F">
                    <w:rPr>
                      <w:rFonts w:hint="eastAsia"/>
                      <w:bCs/>
                      <w:color w:val="auto"/>
                    </w:rPr>
                    <w:t>园区给水管网</w:t>
                  </w:r>
                </w:p>
              </w:tc>
              <w:tc>
                <w:tcPr>
                  <w:tcW w:w="1175" w:type="dxa"/>
                  <w:vAlign w:val="center"/>
                </w:tcPr>
                <w:p w14:paraId="7A22A756" w14:textId="37BD2D84" w:rsidR="00005A07" w:rsidRPr="0006340F" w:rsidRDefault="00005A07" w:rsidP="00005A07">
                  <w:pPr>
                    <w:pStyle w:val="17"/>
                    <w:rPr>
                      <w:color w:val="auto"/>
                    </w:rPr>
                  </w:pPr>
                  <w:r w:rsidRPr="0006340F">
                    <w:rPr>
                      <w:rFonts w:hint="eastAsia"/>
                      <w:color w:val="auto"/>
                    </w:rPr>
                    <w:t>一致</w:t>
                  </w:r>
                </w:p>
              </w:tc>
            </w:tr>
            <w:tr w:rsidR="00005A07" w:rsidRPr="0006340F" w14:paraId="350CC9AE" w14:textId="77777777" w:rsidTr="00005A07">
              <w:trPr>
                <w:trHeight w:val="340"/>
                <w:jc w:val="center"/>
              </w:trPr>
              <w:tc>
                <w:tcPr>
                  <w:tcW w:w="819" w:type="dxa"/>
                  <w:vMerge/>
                  <w:vAlign w:val="center"/>
                </w:tcPr>
                <w:p w14:paraId="5D6FCBE7" w14:textId="77777777" w:rsidR="00005A07" w:rsidRPr="0006340F" w:rsidRDefault="00005A07" w:rsidP="00005A07">
                  <w:pPr>
                    <w:pStyle w:val="17"/>
                    <w:rPr>
                      <w:color w:val="auto"/>
                    </w:rPr>
                  </w:pPr>
                </w:p>
              </w:tc>
              <w:tc>
                <w:tcPr>
                  <w:tcW w:w="709" w:type="dxa"/>
                  <w:vAlign w:val="center"/>
                </w:tcPr>
                <w:p w14:paraId="24EE46B8" w14:textId="4289D397" w:rsidR="00005A07" w:rsidRPr="0006340F" w:rsidRDefault="00005A07" w:rsidP="00005A07">
                  <w:pPr>
                    <w:pStyle w:val="17"/>
                    <w:rPr>
                      <w:color w:val="auto"/>
                    </w:rPr>
                  </w:pPr>
                  <w:r w:rsidRPr="0006340F">
                    <w:rPr>
                      <w:color w:val="auto"/>
                    </w:rPr>
                    <w:t>排水</w:t>
                  </w:r>
                </w:p>
              </w:tc>
              <w:tc>
                <w:tcPr>
                  <w:tcW w:w="1890" w:type="dxa"/>
                  <w:vAlign w:val="center"/>
                </w:tcPr>
                <w:p w14:paraId="641BC69A" w14:textId="3C8721C5" w:rsidR="00005A07" w:rsidRPr="0006340F" w:rsidRDefault="00005A07" w:rsidP="00005A07">
                  <w:pPr>
                    <w:pStyle w:val="17"/>
                    <w:rPr>
                      <w:color w:val="auto"/>
                    </w:rPr>
                  </w:pPr>
                  <w:r w:rsidRPr="0006340F">
                    <w:rPr>
                      <w:rFonts w:hint="eastAsia"/>
                      <w:bCs/>
                      <w:color w:val="auto"/>
                      <w:lang w:bidi="en-US"/>
                    </w:rPr>
                    <w:t>园区污水管网</w:t>
                  </w:r>
                </w:p>
              </w:tc>
              <w:tc>
                <w:tcPr>
                  <w:tcW w:w="1890" w:type="dxa"/>
                  <w:vAlign w:val="center"/>
                </w:tcPr>
                <w:p w14:paraId="189EDFE8" w14:textId="049CCB1B" w:rsidR="00005A07" w:rsidRPr="0006340F" w:rsidRDefault="00005A07" w:rsidP="00005A07">
                  <w:pPr>
                    <w:pStyle w:val="17"/>
                    <w:rPr>
                      <w:color w:val="auto"/>
                    </w:rPr>
                  </w:pPr>
                  <w:r w:rsidRPr="0006340F">
                    <w:rPr>
                      <w:rFonts w:hint="eastAsia"/>
                      <w:bCs/>
                      <w:color w:val="auto"/>
                      <w:lang w:bidi="en-US"/>
                    </w:rPr>
                    <w:t>园区污水管网</w:t>
                  </w:r>
                </w:p>
              </w:tc>
              <w:tc>
                <w:tcPr>
                  <w:tcW w:w="1890" w:type="dxa"/>
                  <w:vAlign w:val="center"/>
                </w:tcPr>
                <w:p w14:paraId="22009895" w14:textId="64934520" w:rsidR="00005A07" w:rsidRPr="0006340F" w:rsidRDefault="00005A07" w:rsidP="00005A07">
                  <w:pPr>
                    <w:pStyle w:val="17"/>
                    <w:rPr>
                      <w:color w:val="auto"/>
                    </w:rPr>
                  </w:pPr>
                  <w:r w:rsidRPr="0006340F">
                    <w:rPr>
                      <w:rFonts w:hint="eastAsia"/>
                      <w:bCs/>
                      <w:color w:val="auto"/>
                      <w:lang w:bidi="en-US"/>
                    </w:rPr>
                    <w:t>园区污水管网</w:t>
                  </w:r>
                </w:p>
              </w:tc>
              <w:tc>
                <w:tcPr>
                  <w:tcW w:w="1175" w:type="dxa"/>
                  <w:vAlign w:val="center"/>
                </w:tcPr>
                <w:p w14:paraId="0BEA42AE" w14:textId="6F87F326" w:rsidR="00005A07" w:rsidRPr="0006340F" w:rsidRDefault="00005A07" w:rsidP="00005A07">
                  <w:pPr>
                    <w:pStyle w:val="17"/>
                    <w:rPr>
                      <w:color w:val="auto"/>
                    </w:rPr>
                  </w:pPr>
                  <w:r w:rsidRPr="0006340F">
                    <w:rPr>
                      <w:rFonts w:hint="eastAsia"/>
                      <w:color w:val="auto"/>
                    </w:rPr>
                    <w:t>一致</w:t>
                  </w:r>
                </w:p>
              </w:tc>
            </w:tr>
            <w:tr w:rsidR="00607EA3" w:rsidRPr="0006340F" w14:paraId="4911C4A8" w14:textId="77777777" w:rsidTr="00005A07">
              <w:trPr>
                <w:trHeight w:val="340"/>
                <w:jc w:val="center"/>
              </w:trPr>
              <w:tc>
                <w:tcPr>
                  <w:tcW w:w="819" w:type="dxa"/>
                  <w:vMerge w:val="restart"/>
                  <w:vAlign w:val="center"/>
                </w:tcPr>
                <w:p w14:paraId="46A1E217" w14:textId="14B7A268" w:rsidR="00607EA3" w:rsidRPr="0006340F" w:rsidRDefault="00607EA3" w:rsidP="00005A07">
                  <w:pPr>
                    <w:pStyle w:val="17"/>
                    <w:rPr>
                      <w:color w:val="auto"/>
                    </w:rPr>
                  </w:pPr>
                  <w:r w:rsidRPr="0006340F">
                    <w:rPr>
                      <w:rFonts w:hint="eastAsia"/>
                      <w:color w:val="auto"/>
                    </w:rPr>
                    <w:t>环保工程</w:t>
                  </w:r>
                </w:p>
              </w:tc>
              <w:tc>
                <w:tcPr>
                  <w:tcW w:w="709" w:type="dxa"/>
                  <w:vAlign w:val="center"/>
                </w:tcPr>
                <w:p w14:paraId="4B6B69F1" w14:textId="4D87DC9C" w:rsidR="00607EA3" w:rsidRPr="0006340F" w:rsidRDefault="00607EA3" w:rsidP="00005A07">
                  <w:pPr>
                    <w:pStyle w:val="17"/>
                    <w:rPr>
                      <w:color w:val="auto"/>
                    </w:rPr>
                  </w:pPr>
                  <w:r w:rsidRPr="0006340F">
                    <w:rPr>
                      <w:rFonts w:hint="eastAsia"/>
                      <w:color w:val="auto"/>
                    </w:rPr>
                    <w:t>废水治理</w:t>
                  </w:r>
                </w:p>
              </w:tc>
              <w:tc>
                <w:tcPr>
                  <w:tcW w:w="1890" w:type="dxa"/>
                  <w:vAlign w:val="center"/>
                </w:tcPr>
                <w:p w14:paraId="72CC175E" w14:textId="399E5F32" w:rsidR="00607EA3" w:rsidRPr="0006340F" w:rsidRDefault="00607EA3" w:rsidP="00005A07">
                  <w:pPr>
                    <w:pStyle w:val="17"/>
                    <w:rPr>
                      <w:color w:val="auto"/>
                    </w:rPr>
                  </w:pPr>
                  <w:r w:rsidRPr="0006340F">
                    <w:rPr>
                      <w:rFonts w:hint="eastAsia"/>
                      <w:color w:val="auto"/>
                    </w:rPr>
                    <w:t>生活污水经隔油池处理后排入园区下水管网</w:t>
                  </w:r>
                </w:p>
              </w:tc>
              <w:tc>
                <w:tcPr>
                  <w:tcW w:w="1890" w:type="dxa"/>
                  <w:vAlign w:val="center"/>
                </w:tcPr>
                <w:p w14:paraId="1AA962AB" w14:textId="7D5930EF" w:rsidR="00607EA3" w:rsidRPr="0006340F" w:rsidRDefault="00607EA3" w:rsidP="00005A07">
                  <w:pPr>
                    <w:pStyle w:val="17"/>
                    <w:rPr>
                      <w:color w:val="auto"/>
                    </w:rPr>
                  </w:pPr>
                  <w:r w:rsidRPr="0006340F">
                    <w:rPr>
                      <w:rFonts w:hint="eastAsia"/>
                      <w:color w:val="auto"/>
                    </w:rPr>
                    <w:t>生活污水经隔油池处理后排入园区下水管网</w:t>
                  </w:r>
                </w:p>
              </w:tc>
              <w:tc>
                <w:tcPr>
                  <w:tcW w:w="1890" w:type="dxa"/>
                  <w:vAlign w:val="center"/>
                </w:tcPr>
                <w:p w14:paraId="6F3AF4CA" w14:textId="61B73915" w:rsidR="00607EA3" w:rsidRPr="0006340F" w:rsidRDefault="00607EA3" w:rsidP="00005A07">
                  <w:pPr>
                    <w:pStyle w:val="17"/>
                    <w:rPr>
                      <w:color w:val="auto"/>
                    </w:rPr>
                  </w:pPr>
                  <w:r w:rsidRPr="0006340F">
                    <w:rPr>
                      <w:rFonts w:hint="eastAsia"/>
                      <w:color w:val="auto"/>
                    </w:rPr>
                    <w:t>生活污水经隔油池处理后排入园区下水管网</w:t>
                  </w:r>
                </w:p>
              </w:tc>
              <w:tc>
                <w:tcPr>
                  <w:tcW w:w="1175" w:type="dxa"/>
                  <w:vAlign w:val="center"/>
                </w:tcPr>
                <w:p w14:paraId="43CDCBD7" w14:textId="4D15C8FF" w:rsidR="00607EA3" w:rsidRPr="0006340F" w:rsidRDefault="00607EA3" w:rsidP="00005A07">
                  <w:pPr>
                    <w:pStyle w:val="17"/>
                    <w:rPr>
                      <w:color w:val="auto"/>
                    </w:rPr>
                  </w:pPr>
                  <w:r w:rsidRPr="0006340F">
                    <w:rPr>
                      <w:rFonts w:hint="eastAsia"/>
                      <w:color w:val="auto"/>
                    </w:rPr>
                    <w:t>一致</w:t>
                  </w:r>
                </w:p>
              </w:tc>
            </w:tr>
            <w:tr w:rsidR="00607EA3" w:rsidRPr="0006340F" w14:paraId="7CDBF79B" w14:textId="77777777" w:rsidTr="00005A07">
              <w:trPr>
                <w:trHeight w:val="340"/>
                <w:jc w:val="center"/>
              </w:trPr>
              <w:tc>
                <w:tcPr>
                  <w:tcW w:w="819" w:type="dxa"/>
                  <w:vMerge/>
                  <w:vAlign w:val="center"/>
                </w:tcPr>
                <w:p w14:paraId="49B23ACC" w14:textId="77777777" w:rsidR="00607EA3" w:rsidRPr="0006340F" w:rsidRDefault="00607EA3" w:rsidP="00005A07">
                  <w:pPr>
                    <w:pStyle w:val="17"/>
                    <w:rPr>
                      <w:color w:val="auto"/>
                    </w:rPr>
                  </w:pPr>
                </w:p>
              </w:tc>
              <w:tc>
                <w:tcPr>
                  <w:tcW w:w="709" w:type="dxa"/>
                  <w:vMerge w:val="restart"/>
                  <w:vAlign w:val="center"/>
                </w:tcPr>
                <w:p w14:paraId="55866ED0" w14:textId="02C290A5" w:rsidR="00607EA3" w:rsidRPr="0006340F" w:rsidRDefault="00607EA3" w:rsidP="00005A07">
                  <w:pPr>
                    <w:pStyle w:val="17"/>
                    <w:rPr>
                      <w:color w:val="auto"/>
                    </w:rPr>
                  </w:pPr>
                  <w:r w:rsidRPr="0006340F">
                    <w:rPr>
                      <w:rFonts w:hint="eastAsia"/>
                      <w:color w:val="auto"/>
                    </w:rPr>
                    <w:t>废气治理</w:t>
                  </w:r>
                </w:p>
              </w:tc>
              <w:tc>
                <w:tcPr>
                  <w:tcW w:w="1890" w:type="dxa"/>
                  <w:vAlign w:val="center"/>
                </w:tcPr>
                <w:p w14:paraId="2155FF13" w14:textId="4585F37A" w:rsidR="00607EA3" w:rsidRPr="0006340F" w:rsidRDefault="00607EA3" w:rsidP="00005A07">
                  <w:pPr>
                    <w:pStyle w:val="17"/>
                    <w:rPr>
                      <w:color w:val="auto"/>
                    </w:rPr>
                  </w:pPr>
                  <w:r w:rsidRPr="0006340F">
                    <w:rPr>
                      <w:rFonts w:hint="eastAsia"/>
                      <w:color w:val="auto"/>
                    </w:rPr>
                    <w:t>无组织产生</w:t>
                  </w:r>
                  <w:r w:rsidRPr="0006340F">
                    <w:rPr>
                      <w:color w:val="auto"/>
                    </w:rPr>
                    <w:t>颗粒物、酸雾</w:t>
                  </w:r>
                  <w:r w:rsidRPr="0006340F">
                    <w:rPr>
                      <w:rFonts w:hint="eastAsia"/>
                      <w:color w:val="auto"/>
                    </w:rPr>
                    <w:t>厂房</w:t>
                  </w:r>
                  <w:r w:rsidRPr="0006340F">
                    <w:rPr>
                      <w:color w:val="auto"/>
                    </w:rPr>
                    <w:t>安装排气扇，加强通风</w:t>
                  </w:r>
                </w:p>
              </w:tc>
              <w:tc>
                <w:tcPr>
                  <w:tcW w:w="1890" w:type="dxa"/>
                  <w:vAlign w:val="center"/>
                </w:tcPr>
                <w:p w14:paraId="7B2749C0" w14:textId="73984BBD" w:rsidR="00607EA3" w:rsidRPr="0006340F" w:rsidRDefault="00607EA3" w:rsidP="00005A07">
                  <w:pPr>
                    <w:pStyle w:val="17"/>
                    <w:rPr>
                      <w:color w:val="auto"/>
                    </w:rPr>
                  </w:pPr>
                  <w:r w:rsidRPr="0006340F">
                    <w:rPr>
                      <w:rFonts w:hint="eastAsia"/>
                      <w:color w:val="auto"/>
                    </w:rPr>
                    <w:t>无组织产生</w:t>
                  </w:r>
                  <w:r w:rsidRPr="0006340F">
                    <w:rPr>
                      <w:color w:val="auto"/>
                    </w:rPr>
                    <w:t>颗粒物、酸雾</w:t>
                  </w:r>
                  <w:r w:rsidRPr="0006340F">
                    <w:rPr>
                      <w:rFonts w:hint="eastAsia"/>
                      <w:color w:val="auto"/>
                    </w:rPr>
                    <w:t>厂房</w:t>
                  </w:r>
                  <w:r w:rsidRPr="0006340F">
                    <w:rPr>
                      <w:color w:val="auto"/>
                    </w:rPr>
                    <w:t>安装排气扇，加强通风</w:t>
                  </w:r>
                </w:p>
              </w:tc>
              <w:tc>
                <w:tcPr>
                  <w:tcW w:w="1890" w:type="dxa"/>
                  <w:vAlign w:val="center"/>
                </w:tcPr>
                <w:p w14:paraId="2D454064" w14:textId="349E8FFE" w:rsidR="00607EA3" w:rsidRPr="0006340F" w:rsidRDefault="00607EA3" w:rsidP="00005A07">
                  <w:pPr>
                    <w:pStyle w:val="17"/>
                    <w:rPr>
                      <w:color w:val="auto"/>
                    </w:rPr>
                  </w:pPr>
                  <w:r w:rsidRPr="0006340F">
                    <w:rPr>
                      <w:rFonts w:hint="eastAsia"/>
                      <w:color w:val="auto"/>
                    </w:rPr>
                    <w:t>无组织产生</w:t>
                  </w:r>
                  <w:r w:rsidRPr="0006340F">
                    <w:rPr>
                      <w:color w:val="auto"/>
                    </w:rPr>
                    <w:t>颗粒物、酸雾</w:t>
                  </w:r>
                  <w:r w:rsidRPr="0006340F">
                    <w:rPr>
                      <w:rFonts w:hint="eastAsia"/>
                      <w:color w:val="auto"/>
                    </w:rPr>
                    <w:t>厂房</w:t>
                  </w:r>
                  <w:r w:rsidRPr="0006340F">
                    <w:rPr>
                      <w:color w:val="auto"/>
                    </w:rPr>
                    <w:t>安装排气扇，加强通风</w:t>
                  </w:r>
                </w:p>
              </w:tc>
              <w:tc>
                <w:tcPr>
                  <w:tcW w:w="1175" w:type="dxa"/>
                  <w:vAlign w:val="center"/>
                </w:tcPr>
                <w:p w14:paraId="54C3F6B2" w14:textId="4206C057" w:rsidR="00607EA3" w:rsidRPr="0006340F" w:rsidRDefault="00607EA3" w:rsidP="00005A07">
                  <w:pPr>
                    <w:pStyle w:val="17"/>
                    <w:rPr>
                      <w:color w:val="auto"/>
                    </w:rPr>
                  </w:pPr>
                  <w:r w:rsidRPr="0006340F">
                    <w:rPr>
                      <w:rFonts w:hint="eastAsia"/>
                      <w:color w:val="auto"/>
                    </w:rPr>
                    <w:t>一致</w:t>
                  </w:r>
                </w:p>
              </w:tc>
            </w:tr>
            <w:tr w:rsidR="00607EA3" w:rsidRPr="0006340F" w14:paraId="6A06FD06" w14:textId="77777777" w:rsidTr="00005A07">
              <w:trPr>
                <w:trHeight w:val="340"/>
                <w:jc w:val="center"/>
              </w:trPr>
              <w:tc>
                <w:tcPr>
                  <w:tcW w:w="819" w:type="dxa"/>
                  <w:vMerge/>
                  <w:vAlign w:val="center"/>
                </w:tcPr>
                <w:p w14:paraId="1DB6F98F" w14:textId="77777777" w:rsidR="00607EA3" w:rsidRPr="0006340F" w:rsidRDefault="00607EA3" w:rsidP="00005A07">
                  <w:pPr>
                    <w:pStyle w:val="17"/>
                    <w:rPr>
                      <w:color w:val="auto"/>
                    </w:rPr>
                  </w:pPr>
                </w:p>
              </w:tc>
              <w:tc>
                <w:tcPr>
                  <w:tcW w:w="709" w:type="dxa"/>
                  <w:vMerge/>
                  <w:vAlign w:val="center"/>
                </w:tcPr>
                <w:p w14:paraId="0F90AD5B" w14:textId="77777777" w:rsidR="00607EA3" w:rsidRPr="0006340F" w:rsidRDefault="00607EA3" w:rsidP="00005A07">
                  <w:pPr>
                    <w:pStyle w:val="17"/>
                    <w:rPr>
                      <w:color w:val="auto"/>
                    </w:rPr>
                  </w:pPr>
                </w:p>
              </w:tc>
              <w:tc>
                <w:tcPr>
                  <w:tcW w:w="1890" w:type="dxa"/>
                  <w:vAlign w:val="center"/>
                </w:tcPr>
                <w:p w14:paraId="3C573DB2" w14:textId="43C270AE" w:rsidR="00607EA3" w:rsidRPr="0006340F" w:rsidRDefault="00607EA3" w:rsidP="00005A07">
                  <w:pPr>
                    <w:pStyle w:val="17"/>
                    <w:rPr>
                      <w:color w:val="auto"/>
                    </w:rPr>
                  </w:pPr>
                  <w:r w:rsidRPr="0006340F">
                    <w:rPr>
                      <w:rFonts w:hint="eastAsia"/>
                      <w:color w:val="auto"/>
                    </w:rPr>
                    <w:t>破碎、</w:t>
                  </w:r>
                  <w:r w:rsidRPr="0006340F">
                    <w:rPr>
                      <w:color w:val="auto"/>
                    </w:rPr>
                    <w:t>磨粉、粉料包装</w:t>
                  </w:r>
                  <w:r w:rsidRPr="0006340F">
                    <w:rPr>
                      <w:rFonts w:hint="eastAsia"/>
                      <w:color w:val="auto"/>
                    </w:rPr>
                    <w:t>产生的</w:t>
                  </w:r>
                  <w:r w:rsidRPr="0006340F">
                    <w:rPr>
                      <w:color w:val="auto"/>
                    </w:rPr>
                    <w:t>颗粒物</w:t>
                  </w:r>
                  <w:r w:rsidRPr="0006340F">
                    <w:rPr>
                      <w:rFonts w:hint="eastAsia"/>
                      <w:color w:val="auto"/>
                    </w:rPr>
                    <w:t>设置袋式除尘器</w:t>
                  </w:r>
                  <w:r w:rsidRPr="0006340F">
                    <w:rPr>
                      <w:rFonts w:hint="eastAsia"/>
                      <w:color w:val="auto"/>
                    </w:rPr>
                    <w:t>+15m</w:t>
                  </w:r>
                  <w:r w:rsidRPr="0006340F">
                    <w:rPr>
                      <w:rFonts w:hint="eastAsia"/>
                      <w:color w:val="auto"/>
                    </w:rPr>
                    <w:t>高排气筒（</w:t>
                  </w:r>
                  <w:r w:rsidRPr="0006340F">
                    <w:rPr>
                      <w:rFonts w:hint="eastAsia"/>
                      <w:color w:val="auto"/>
                    </w:rPr>
                    <w:t>DA001</w:t>
                  </w:r>
                  <w:r w:rsidRPr="0006340F">
                    <w:rPr>
                      <w:rFonts w:hint="eastAsia"/>
                      <w:color w:val="auto"/>
                    </w:rPr>
                    <w:t>）</w:t>
                  </w:r>
                </w:p>
              </w:tc>
              <w:tc>
                <w:tcPr>
                  <w:tcW w:w="1890" w:type="dxa"/>
                  <w:vAlign w:val="center"/>
                </w:tcPr>
                <w:p w14:paraId="79E6B3FF" w14:textId="15A8994D" w:rsidR="00607EA3" w:rsidRPr="0006340F" w:rsidRDefault="00607EA3" w:rsidP="00005A07">
                  <w:pPr>
                    <w:pStyle w:val="17"/>
                    <w:rPr>
                      <w:color w:val="auto"/>
                    </w:rPr>
                  </w:pPr>
                  <w:r w:rsidRPr="0006340F">
                    <w:rPr>
                      <w:rFonts w:hint="eastAsia"/>
                      <w:color w:val="auto"/>
                    </w:rPr>
                    <w:t>破碎、</w:t>
                  </w:r>
                  <w:r w:rsidRPr="0006340F">
                    <w:rPr>
                      <w:color w:val="auto"/>
                    </w:rPr>
                    <w:t>磨粉、粉料包装</w:t>
                  </w:r>
                  <w:r w:rsidRPr="0006340F">
                    <w:rPr>
                      <w:rFonts w:hint="eastAsia"/>
                      <w:color w:val="auto"/>
                    </w:rPr>
                    <w:t>产生的</w:t>
                  </w:r>
                  <w:r w:rsidRPr="0006340F">
                    <w:rPr>
                      <w:color w:val="auto"/>
                    </w:rPr>
                    <w:t>颗粒物</w:t>
                  </w:r>
                  <w:r w:rsidRPr="0006340F">
                    <w:rPr>
                      <w:rFonts w:hint="eastAsia"/>
                      <w:color w:val="auto"/>
                    </w:rPr>
                    <w:t>设置袋式除尘器</w:t>
                  </w:r>
                  <w:r w:rsidRPr="0006340F">
                    <w:rPr>
                      <w:rFonts w:hint="eastAsia"/>
                      <w:color w:val="auto"/>
                    </w:rPr>
                    <w:t>+15m</w:t>
                  </w:r>
                  <w:r w:rsidRPr="0006340F">
                    <w:rPr>
                      <w:rFonts w:hint="eastAsia"/>
                      <w:color w:val="auto"/>
                    </w:rPr>
                    <w:t>高排气筒（</w:t>
                  </w:r>
                  <w:r w:rsidRPr="0006340F">
                    <w:rPr>
                      <w:rFonts w:hint="eastAsia"/>
                      <w:color w:val="auto"/>
                    </w:rPr>
                    <w:t>DA001</w:t>
                  </w:r>
                  <w:r w:rsidRPr="0006340F">
                    <w:rPr>
                      <w:rFonts w:hint="eastAsia"/>
                      <w:color w:val="auto"/>
                    </w:rPr>
                    <w:t>）</w:t>
                  </w:r>
                </w:p>
              </w:tc>
              <w:tc>
                <w:tcPr>
                  <w:tcW w:w="1890" w:type="dxa"/>
                  <w:vAlign w:val="center"/>
                </w:tcPr>
                <w:p w14:paraId="229431C7" w14:textId="000DCD5C" w:rsidR="00607EA3" w:rsidRPr="0006340F" w:rsidRDefault="00607EA3" w:rsidP="00005A07">
                  <w:pPr>
                    <w:pStyle w:val="17"/>
                    <w:rPr>
                      <w:color w:val="auto"/>
                    </w:rPr>
                  </w:pPr>
                  <w:r w:rsidRPr="0006340F">
                    <w:rPr>
                      <w:rFonts w:hint="eastAsia"/>
                      <w:color w:val="auto"/>
                    </w:rPr>
                    <w:t>破碎、</w:t>
                  </w:r>
                  <w:r w:rsidRPr="0006340F">
                    <w:rPr>
                      <w:color w:val="auto"/>
                    </w:rPr>
                    <w:t>磨粉、粉料包装</w:t>
                  </w:r>
                  <w:r w:rsidRPr="0006340F">
                    <w:rPr>
                      <w:rFonts w:hint="eastAsia"/>
                      <w:color w:val="auto"/>
                    </w:rPr>
                    <w:t>产生的</w:t>
                  </w:r>
                  <w:r w:rsidRPr="0006340F">
                    <w:rPr>
                      <w:color w:val="auto"/>
                    </w:rPr>
                    <w:t>颗粒物</w:t>
                  </w:r>
                  <w:r w:rsidRPr="0006340F">
                    <w:rPr>
                      <w:rFonts w:hint="eastAsia"/>
                      <w:color w:val="auto"/>
                    </w:rPr>
                    <w:t>设置袋式除尘器</w:t>
                  </w:r>
                  <w:r w:rsidRPr="0006340F">
                    <w:rPr>
                      <w:rFonts w:hint="eastAsia"/>
                      <w:color w:val="auto"/>
                    </w:rPr>
                    <w:t>+15m</w:t>
                  </w:r>
                  <w:r w:rsidRPr="0006340F">
                    <w:rPr>
                      <w:rFonts w:hint="eastAsia"/>
                      <w:color w:val="auto"/>
                    </w:rPr>
                    <w:t>高排气筒（</w:t>
                  </w:r>
                  <w:r w:rsidRPr="0006340F">
                    <w:rPr>
                      <w:rFonts w:hint="eastAsia"/>
                      <w:color w:val="auto"/>
                    </w:rPr>
                    <w:t>DA001</w:t>
                  </w:r>
                  <w:r w:rsidRPr="0006340F">
                    <w:rPr>
                      <w:rFonts w:hint="eastAsia"/>
                      <w:color w:val="auto"/>
                    </w:rPr>
                    <w:t>）</w:t>
                  </w:r>
                </w:p>
              </w:tc>
              <w:tc>
                <w:tcPr>
                  <w:tcW w:w="1175" w:type="dxa"/>
                  <w:vAlign w:val="center"/>
                </w:tcPr>
                <w:p w14:paraId="2A4667C0" w14:textId="2C8BE03F" w:rsidR="00607EA3" w:rsidRPr="0006340F" w:rsidRDefault="00607EA3" w:rsidP="00005A07">
                  <w:pPr>
                    <w:pStyle w:val="17"/>
                    <w:rPr>
                      <w:color w:val="auto"/>
                    </w:rPr>
                  </w:pPr>
                  <w:r w:rsidRPr="0006340F">
                    <w:rPr>
                      <w:rFonts w:hint="eastAsia"/>
                      <w:color w:val="auto"/>
                    </w:rPr>
                    <w:t>一致</w:t>
                  </w:r>
                </w:p>
              </w:tc>
            </w:tr>
            <w:tr w:rsidR="00607EA3" w:rsidRPr="0006340F" w14:paraId="213361B7" w14:textId="77777777" w:rsidTr="00005A07">
              <w:trPr>
                <w:trHeight w:val="340"/>
                <w:jc w:val="center"/>
              </w:trPr>
              <w:tc>
                <w:tcPr>
                  <w:tcW w:w="819" w:type="dxa"/>
                  <w:vMerge/>
                  <w:vAlign w:val="center"/>
                </w:tcPr>
                <w:p w14:paraId="2925CBF0" w14:textId="77777777" w:rsidR="00607EA3" w:rsidRPr="0006340F" w:rsidRDefault="00607EA3" w:rsidP="00005A07">
                  <w:pPr>
                    <w:pStyle w:val="17"/>
                    <w:rPr>
                      <w:color w:val="auto"/>
                    </w:rPr>
                  </w:pPr>
                </w:p>
              </w:tc>
              <w:tc>
                <w:tcPr>
                  <w:tcW w:w="709" w:type="dxa"/>
                  <w:vMerge/>
                  <w:vAlign w:val="center"/>
                </w:tcPr>
                <w:p w14:paraId="2A0D7A39" w14:textId="77777777" w:rsidR="00607EA3" w:rsidRPr="0006340F" w:rsidRDefault="00607EA3" w:rsidP="00005A07">
                  <w:pPr>
                    <w:pStyle w:val="17"/>
                    <w:rPr>
                      <w:color w:val="auto"/>
                    </w:rPr>
                  </w:pPr>
                </w:p>
              </w:tc>
              <w:tc>
                <w:tcPr>
                  <w:tcW w:w="1890" w:type="dxa"/>
                  <w:vAlign w:val="center"/>
                </w:tcPr>
                <w:p w14:paraId="6216B3D9" w14:textId="61C95AFB" w:rsidR="00607EA3" w:rsidRPr="0006340F" w:rsidRDefault="00607EA3" w:rsidP="00005A07">
                  <w:pPr>
                    <w:pStyle w:val="17"/>
                    <w:rPr>
                      <w:color w:val="auto"/>
                    </w:rPr>
                  </w:pPr>
                  <w:r w:rsidRPr="0006340F">
                    <w:rPr>
                      <w:rFonts w:hint="eastAsia"/>
                      <w:color w:val="auto"/>
                    </w:rPr>
                    <w:t>配料颗粒物、原料烘干颗粒物、预烘干颗粒物、成品烘干颗粒物设置袋式除尘器</w:t>
                  </w:r>
                  <w:r w:rsidRPr="0006340F">
                    <w:rPr>
                      <w:rFonts w:hint="eastAsia"/>
                      <w:color w:val="auto"/>
                    </w:rPr>
                    <w:t>+15m</w:t>
                  </w:r>
                  <w:r w:rsidRPr="0006340F">
                    <w:rPr>
                      <w:rFonts w:hint="eastAsia"/>
                      <w:color w:val="auto"/>
                    </w:rPr>
                    <w:t>高排气筒（</w:t>
                  </w:r>
                  <w:r w:rsidRPr="0006340F">
                    <w:rPr>
                      <w:rFonts w:hint="eastAsia"/>
                      <w:color w:val="auto"/>
                    </w:rPr>
                    <w:t>DA002</w:t>
                  </w:r>
                  <w:r w:rsidRPr="0006340F">
                    <w:rPr>
                      <w:rFonts w:hint="eastAsia"/>
                      <w:color w:val="auto"/>
                    </w:rPr>
                    <w:t>）</w:t>
                  </w:r>
                </w:p>
              </w:tc>
              <w:tc>
                <w:tcPr>
                  <w:tcW w:w="1890" w:type="dxa"/>
                  <w:vAlign w:val="center"/>
                </w:tcPr>
                <w:p w14:paraId="1BFE6F31" w14:textId="254E6933" w:rsidR="00607EA3" w:rsidRPr="0006340F" w:rsidRDefault="00607EA3" w:rsidP="00005A07">
                  <w:pPr>
                    <w:pStyle w:val="17"/>
                    <w:rPr>
                      <w:color w:val="auto"/>
                    </w:rPr>
                  </w:pPr>
                  <w:r w:rsidRPr="0006340F">
                    <w:rPr>
                      <w:rFonts w:hint="eastAsia"/>
                      <w:color w:val="auto"/>
                    </w:rPr>
                    <w:t>成品烘干颗粒物采用袋式除尘器</w:t>
                  </w:r>
                  <w:r w:rsidRPr="0006340F">
                    <w:rPr>
                      <w:rFonts w:hint="eastAsia"/>
                      <w:color w:val="auto"/>
                    </w:rPr>
                    <w:t>+</w:t>
                  </w:r>
                  <w:r w:rsidRPr="0006340F">
                    <w:rPr>
                      <w:rFonts w:hint="eastAsia"/>
                      <w:color w:val="auto"/>
                    </w:rPr>
                    <w:t>水封方式净化</w:t>
                  </w:r>
                </w:p>
              </w:tc>
              <w:tc>
                <w:tcPr>
                  <w:tcW w:w="1890" w:type="dxa"/>
                  <w:vAlign w:val="center"/>
                </w:tcPr>
                <w:p w14:paraId="0AFC58BC" w14:textId="4AFD6AFA" w:rsidR="00607EA3" w:rsidRPr="0006340F" w:rsidRDefault="00607EA3" w:rsidP="00005A07">
                  <w:pPr>
                    <w:pStyle w:val="17"/>
                    <w:rPr>
                      <w:color w:val="auto"/>
                    </w:rPr>
                  </w:pPr>
                  <w:r w:rsidRPr="0006340F">
                    <w:rPr>
                      <w:rFonts w:hint="eastAsia"/>
                      <w:color w:val="auto"/>
                    </w:rPr>
                    <w:t>成品烘干颗粒物采用袋式除尘器</w:t>
                  </w:r>
                  <w:r w:rsidRPr="0006340F">
                    <w:rPr>
                      <w:rFonts w:hint="eastAsia"/>
                      <w:color w:val="auto"/>
                    </w:rPr>
                    <w:t>+</w:t>
                  </w:r>
                  <w:r w:rsidRPr="0006340F">
                    <w:rPr>
                      <w:rFonts w:hint="eastAsia"/>
                      <w:color w:val="auto"/>
                    </w:rPr>
                    <w:t>水封方式净化</w:t>
                  </w:r>
                </w:p>
              </w:tc>
              <w:tc>
                <w:tcPr>
                  <w:tcW w:w="1175" w:type="dxa"/>
                  <w:vAlign w:val="center"/>
                </w:tcPr>
                <w:p w14:paraId="0DE4E50A" w14:textId="6BB7DB69" w:rsidR="00607EA3" w:rsidRPr="0006340F" w:rsidRDefault="00607EA3" w:rsidP="00005A07">
                  <w:pPr>
                    <w:pStyle w:val="17"/>
                    <w:rPr>
                      <w:color w:val="auto"/>
                    </w:rPr>
                  </w:pPr>
                  <w:r w:rsidRPr="0006340F">
                    <w:rPr>
                      <w:rFonts w:hint="eastAsia"/>
                      <w:color w:val="auto"/>
                    </w:rPr>
                    <w:t>配料、原料烘干、预烘干未建设</w:t>
                  </w:r>
                </w:p>
              </w:tc>
            </w:tr>
            <w:tr w:rsidR="00607EA3" w:rsidRPr="0006340F" w14:paraId="0B1C9752" w14:textId="77777777" w:rsidTr="00005A07">
              <w:trPr>
                <w:trHeight w:val="340"/>
                <w:jc w:val="center"/>
              </w:trPr>
              <w:tc>
                <w:tcPr>
                  <w:tcW w:w="819" w:type="dxa"/>
                  <w:vMerge/>
                  <w:vAlign w:val="center"/>
                </w:tcPr>
                <w:p w14:paraId="17166A3E" w14:textId="77777777" w:rsidR="00607EA3" w:rsidRPr="0006340F" w:rsidRDefault="00607EA3" w:rsidP="00005A07">
                  <w:pPr>
                    <w:pStyle w:val="17"/>
                    <w:rPr>
                      <w:color w:val="auto"/>
                    </w:rPr>
                  </w:pPr>
                </w:p>
              </w:tc>
              <w:tc>
                <w:tcPr>
                  <w:tcW w:w="709" w:type="dxa"/>
                  <w:vMerge/>
                  <w:vAlign w:val="center"/>
                </w:tcPr>
                <w:p w14:paraId="51F68060" w14:textId="77777777" w:rsidR="00607EA3" w:rsidRPr="0006340F" w:rsidRDefault="00607EA3" w:rsidP="00005A07">
                  <w:pPr>
                    <w:pStyle w:val="17"/>
                    <w:rPr>
                      <w:color w:val="auto"/>
                    </w:rPr>
                  </w:pPr>
                </w:p>
              </w:tc>
              <w:tc>
                <w:tcPr>
                  <w:tcW w:w="1890" w:type="dxa"/>
                  <w:vAlign w:val="center"/>
                </w:tcPr>
                <w:p w14:paraId="78A7B106" w14:textId="7FD0CF62" w:rsidR="00607EA3" w:rsidRPr="0006340F" w:rsidRDefault="00607EA3" w:rsidP="00607EA3">
                  <w:pPr>
                    <w:pStyle w:val="17"/>
                    <w:rPr>
                      <w:color w:val="auto"/>
                    </w:rPr>
                  </w:pPr>
                  <w:r w:rsidRPr="0006340F">
                    <w:rPr>
                      <w:rFonts w:hint="eastAsia"/>
                      <w:color w:val="auto"/>
                    </w:rPr>
                    <w:t>烘干机天然气燃烧设置低氮燃烧器尾气与</w:t>
                  </w:r>
                  <w:r w:rsidRPr="0006340F">
                    <w:rPr>
                      <w:rFonts w:hint="eastAsia"/>
                      <w:color w:val="auto"/>
                    </w:rPr>
                    <w:t>DA002</w:t>
                  </w:r>
                  <w:r w:rsidRPr="0006340F">
                    <w:rPr>
                      <w:rFonts w:hint="eastAsia"/>
                      <w:color w:val="auto"/>
                    </w:rPr>
                    <w:t>共用一套除尘器净化后排放</w:t>
                  </w:r>
                </w:p>
              </w:tc>
              <w:tc>
                <w:tcPr>
                  <w:tcW w:w="1890" w:type="dxa"/>
                  <w:vAlign w:val="center"/>
                </w:tcPr>
                <w:p w14:paraId="543F1E54" w14:textId="08B0ED39" w:rsidR="00607EA3" w:rsidRPr="0006340F" w:rsidRDefault="00607EA3" w:rsidP="00005A07">
                  <w:pPr>
                    <w:pStyle w:val="17"/>
                    <w:rPr>
                      <w:color w:val="auto"/>
                    </w:rPr>
                  </w:pPr>
                  <w:r w:rsidRPr="0006340F">
                    <w:rPr>
                      <w:rFonts w:hint="eastAsia"/>
                      <w:color w:val="auto"/>
                    </w:rPr>
                    <w:t>未建设</w:t>
                  </w:r>
                </w:p>
              </w:tc>
              <w:tc>
                <w:tcPr>
                  <w:tcW w:w="1890" w:type="dxa"/>
                  <w:vAlign w:val="center"/>
                </w:tcPr>
                <w:p w14:paraId="147B4CC4" w14:textId="068958AF" w:rsidR="00607EA3" w:rsidRPr="0006340F" w:rsidRDefault="00607EA3" w:rsidP="00005A07">
                  <w:pPr>
                    <w:pStyle w:val="17"/>
                    <w:rPr>
                      <w:color w:val="auto"/>
                    </w:rPr>
                  </w:pPr>
                  <w:r w:rsidRPr="0006340F">
                    <w:rPr>
                      <w:rFonts w:hint="eastAsia"/>
                      <w:color w:val="auto"/>
                    </w:rPr>
                    <w:t>未建设</w:t>
                  </w:r>
                </w:p>
              </w:tc>
              <w:tc>
                <w:tcPr>
                  <w:tcW w:w="1175" w:type="dxa"/>
                  <w:vAlign w:val="center"/>
                </w:tcPr>
                <w:p w14:paraId="593CC348" w14:textId="22793873" w:rsidR="00607EA3" w:rsidRPr="0006340F" w:rsidRDefault="00607EA3" w:rsidP="00005A07">
                  <w:pPr>
                    <w:pStyle w:val="17"/>
                    <w:rPr>
                      <w:color w:val="auto"/>
                    </w:rPr>
                  </w:pPr>
                  <w:r w:rsidRPr="0006340F">
                    <w:rPr>
                      <w:rFonts w:hint="eastAsia"/>
                      <w:color w:val="auto"/>
                    </w:rPr>
                    <w:t>未建设</w:t>
                  </w:r>
                </w:p>
              </w:tc>
            </w:tr>
            <w:tr w:rsidR="00607EA3" w:rsidRPr="0006340F" w14:paraId="3A981678" w14:textId="77777777" w:rsidTr="00005A07">
              <w:trPr>
                <w:trHeight w:val="340"/>
                <w:jc w:val="center"/>
              </w:trPr>
              <w:tc>
                <w:tcPr>
                  <w:tcW w:w="819" w:type="dxa"/>
                  <w:vMerge/>
                  <w:vAlign w:val="center"/>
                </w:tcPr>
                <w:p w14:paraId="62E5E96C" w14:textId="77777777" w:rsidR="00607EA3" w:rsidRPr="0006340F" w:rsidRDefault="00607EA3" w:rsidP="00005A07">
                  <w:pPr>
                    <w:pStyle w:val="17"/>
                    <w:rPr>
                      <w:color w:val="auto"/>
                    </w:rPr>
                  </w:pPr>
                </w:p>
              </w:tc>
              <w:tc>
                <w:tcPr>
                  <w:tcW w:w="709" w:type="dxa"/>
                  <w:vMerge/>
                  <w:vAlign w:val="center"/>
                </w:tcPr>
                <w:p w14:paraId="2938BCC3" w14:textId="77777777" w:rsidR="00607EA3" w:rsidRPr="0006340F" w:rsidRDefault="00607EA3" w:rsidP="00005A07">
                  <w:pPr>
                    <w:pStyle w:val="17"/>
                    <w:rPr>
                      <w:color w:val="auto"/>
                    </w:rPr>
                  </w:pPr>
                </w:p>
              </w:tc>
              <w:tc>
                <w:tcPr>
                  <w:tcW w:w="1890" w:type="dxa"/>
                  <w:vAlign w:val="center"/>
                </w:tcPr>
                <w:p w14:paraId="00AE473B" w14:textId="48DD0697" w:rsidR="00607EA3" w:rsidRPr="0006340F" w:rsidRDefault="00607EA3" w:rsidP="00005A07">
                  <w:pPr>
                    <w:pStyle w:val="17"/>
                    <w:rPr>
                      <w:color w:val="auto"/>
                    </w:rPr>
                  </w:pPr>
                  <w:r w:rsidRPr="0006340F">
                    <w:rPr>
                      <w:rFonts w:hint="eastAsia"/>
                      <w:color w:val="auto"/>
                    </w:rPr>
                    <w:t>盐酸挥发及储罐呼吸产生的酸雾采用碱液喷淋</w:t>
                  </w:r>
                  <w:r w:rsidRPr="0006340F">
                    <w:rPr>
                      <w:rFonts w:hint="eastAsia"/>
                      <w:color w:val="auto"/>
                    </w:rPr>
                    <w:t>+15m</w:t>
                  </w:r>
                  <w:r w:rsidRPr="0006340F">
                    <w:rPr>
                      <w:rFonts w:hint="eastAsia"/>
                      <w:color w:val="auto"/>
                    </w:rPr>
                    <w:t>高排气筒（</w:t>
                  </w:r>
                  <w:r w:rsidRPr="0006340F">
                    <w:rPr>
                      <w:rFonts w:hint="eastAsia"/>
                      <w:color w:val="auto"/>
                    </w:rPr>
                    <w:t>DA003</w:t>
                  </w:r>
                  <w:r w:rsidRPr="0006340F">
                    <w:rPr>
                      <w:rFonts w:hint="eastAsia"/>
                      <w:color w:val="auto"/>
                    </w:rPr>
                    <w:t>）</w:t>
                  </w:r>
                </w:p>
              </w:tc>
              <w:tc>
                <w:tcPr>
                  <w:tcW w:w="1890" w:type="dxa"/>
                  <w:vAlign w:val="center"/>
                </w:tcPr>
                <w:p w14:paraId="38EF535D" w14:textId="481E1334" w:rsidR="00607EA3" w:rsidRPr="0006340F" w:rsidRDefault="00607EA3" w:rsidP="00005A07">
                  <w:pPr>
                    <w:pStyle w:val="17"/>
                    <w:rPr>
                      <w:color w:val="auto"/>
                    </w:rPr>
                  </w:pPr>
                  <w:r w:rsidRPr="0006340F">
                    <w:rPr>
                      <w:rFonts w:hint="eastAsia"/>
                      <w:color w:val="auto"/>
                    </w:rPr>
                    <w:t>盐酸挥发及储罐呼吸产生的酸雾采用碱液喷淋</w:t>
                  </w:r>
                  <w:r w:rsidRPr="0006340F">
                    <w:rPr>
                      <w:rFonts w:hint="eastAsia"/>
                      <w:color w:val="auto"/>
                    </w:rPr>
                    <w:t>+15m</w:t>
                  </w:r>
                  <w:r w:rsidRPr="0006340F">
                    <w:rPr>
                      <w:rFonts w:hint="eastAsia"/>
                      <w:color w:val="auto"/>
                    </w:rPr>
                    <w:t>高排气筒（</w:t>
                  </w:r>
                  <w:r w:rsidRPr="0006340F">
                    <w:rPr>
                      <w:rFonts w:hint="eastAsia"/>
                      <w:color w:val="auto"/>
                    </w:rPr>
                    <w:t>DA002</w:t>
                  </w:r>
                  <w:r w:rsidRPr="0006340F">
                    <w:rPr>
                      <w:rFonts w:hint="eastAsia"/>
                      <w:color w:val="auto"/>
                    </w:rPr>
                    <w:t>）</w:t>
                  </w:r>
                </w:p>
              </w:tc>
              <w:tc>
                <w:tcPr>
                  <w:tcW w:w="1890" w:type="dxa"/>
                  <w:vAlign w:val="center"/>
                </w:tcPr>
                <w:p w14:paraId="505DE1B7" w14:textId="3282C164" w:rsidR="00607EA3" w:rsidRPr="0006340F" w:rsidRDefault="00607EA3" w:rsidP="00005A07">
                  <w:pPr>
                    <w:pStyle w:val="17"/>
                    <w:rPr>
                      <w:color w:val="auto"/>
                    </w:rPr>
                  </w:pPr>
                  <w:r w:rsidRPr="0006340F">
                    <w:rPr>
                      <w:rFonts w:hint="eastAsia"/>
                      <w:color w:val="auto"/>
                    </w:rPr>
                    <w:t>盐酸挥发及储罐呼吸产生的酸雾采用碱液喷淋</w:t>
                  </w:r>
                  <w:r w:rsidRPr="0006340F">
                    <w:rPr>
                      <w:rFonts w:hint="eastAsia"/>
                      <w:color w:val="auto"/>
                    </w:rPr>
                    <w:t>+15m</w:t>
                  </w:r>
                  <w:r w:rsidRPr="0006340F">
                    <w:rPr>
                      <w:rFonts w:hint="eastAsia"/>
                      <w:color w:val="auto"/>
                    </w:rPr>
                    <w:t>高排气筒（</w:t>
                  </w:r>
                  <w:r w:rsidRPr="0006340F">
                    <w:rPr>
                      <w:rFonts w:hint="eastAsia"/>
                      <w:color w:val="auto"/>
                    </w:rPr>
                    <w:t>DA002</w:t>
                  </w:r>
                  <w:r w:rsidRPr="0006340F">
                    <w:rPr>
                      <w:rFonts w:hint="eastAsia"/>
                      <w:color w:val="auto"/>
                    </w:rPr>
                    <w:t>）</w:t>
                  </w:r>
                </w:p>
              </w:tc>
              <w:tc>
                <w:tcPr>
                  <w:tcW w:w="1175" w:type="dxa"/>
                  <w:vAlign w:val="center"/>
                </w:tcPr>
                <w:p w14:paraId="3CA900FF" w14:textId="6C53A93E" w:rsidR="00607EA3" w:rsidRPr="0006340F" w:rsidRDefault="00607EA3" w:rsidP="00005A07">
                  <w:pPr>
                    <w:pStyle w:val="17"/>
                    <w:rPr>
                      <w:color w:val="auto"/>
                    </w:rPr>
                  </w:pPr>
                  <w:r w:rsidRPr="0006340F">
                    <w:rPr>
                      <w:rFonts w:hint="eastAsia"/>
                      <w:color w:val="auto"/>
                    </w:rPr>
                    <w:t>一致</w:t>
                  </w:r>
                </w:p>
              </w:tc>
            </w:tr>
            <w:tr w:rsidR="00607EA3" w:rsidRPr="0006340F" w14:paraId="5808EE80" w14:textId="77777777" w:rsidTr="00005A07">
              <w:trPr>
                <w:trHeight w:val="340"/>
                <w:jc w:val="center"/>
              </w:trPr>
              <w:tc>
                <w:tcPr>
                  <w:tcW w:w="819" w:type="dxa"/>
                  <w:vMerge/>
                  <w:vAlign w:val="center"/>
                </w:tcPr>
                <w:p w14:paraId="77A2DFA5" w14:textId="77777777" w:rsidR="00607EA3" w:rsidRPr="0006340F" w:rsidRDefault="00607EA3" w:rsidP="00005A07">
                  <w:pPr>
                    <w:pStyle w:val="17"/>
                    <w:rPr>
                      <w:color w:val="auto"/>
                    </w:rPr>
                  </w:pPr>
                </w:p>
              </w:tc>
              <w:tc>
                <w:tcPr>
                  <w:tcW w:w="709" w:type="dxa"/>
                  <w:vMerge/>
                  <w:vAlign w:val="center"/>
                </w:tcPr>
                <w:p w14:paraId="3E6AA5EB" w14:textId="77777777" w:rsidR="00607EA3" w:rsidRPr="0006340F" w:rsidRDefault="00607EA3" w:rsidP="00005A07">
                  <w:pPr>
                    <w:pStyle w:val="17"/>
                    <w:rPr>
                      <w:color w:val="auto"/>
                    </w:rPr>
                  </w:pPr>
                </w:p>
              </w:tc>
              <w:tc>
                <w:tcPr>
                  <w:tcW w:w="1890" w:type="dxa"/>
                  <w:vAlign w:val="center"/>
                </w:tcPr>
                <w:p w14:paraId="1C6BEE48" w14:textId="7B9B2F1F" w:rsidR="00607EA3" w:rsidRPr="0006340F" w:rsidRDefault="00607EA3" w:rsidP="00005A07">
                  <w:pPr>
                    <w:pStyle w:val="17"/>
                    <w:rPr>
                      <w:color w:val="auto"/>
                    </w:rPr>
                  </w:pPr>
                  <w:r w:rsidRPr="0006340F">
                    <w:rPr>
                      <w:rFonts w:hint="eastAsia"/>
                      <w:color w:val="auto"/>
                    </w:rPr>
                    <w:t>燃气锅炉采用低氮燃烧器</w:t>
                  </w:r>
                  <w:r w:rsidRPr="0006340F">
                    <w:rPr>
                      <w:rFonts w:hint="eastAsia"/>
                      <w:color w:val="auto"/>
                    </w:rPr>
                    <w:t>+15m</w:t>
                  </w:r>
                  <w:r w:rsidRPr="0006340F">
                    <w:rPr>
                      <w:rFonts w:hint="eastAsia"/>
                      <w:color w:val="auto"/>
                    </w:rPr>
                    <w:t>排气筒（</w:t>
                  </w:r>
                  <w:r w:rsidRPr="0006340F">
                    <w:rPr>
                      <w:rFonts w:hint="eastAsia"/>
                      <w:color w:val="auto"/>
                    </w:rPr>
                    <w:t>DA004</w:t>
                  </w:r>
                  <w:r w:rsidRPr="0006340F">
                    <w:rPr>
                      <w:rFonts w:hint="eastAsia"/>
                      <w:color w:val="auto"/>
                    </w:rPr>
                    <w:t>）</w:t>
                  </w:r>
                </w:p>
              </w:tc>
              <w:tc>
                <w:tcPr>
                  <w:tcW w:w="1890" w:type="dxa"/>
                  <w:vAlign w:val="center"/>
                </w:tcPr>
                <w:p w14:paraId="73A105B0" w14:textId="05402885" w:rsidR="00607EA3" w:rsidRPr="0006340F" w:rsidRDefault="00607EA3" w:rsidP="00005A07">
                  <w:pPr>
                    <w:pStyle w:val="17"/>
                    <w:rPr>
                      <w:color w:val="auto"/>
                    </w:rPr>
                  </w:pPr>
                  <w:r w:rsidRPr="0006340F">
                    <w:rPr>
                      <w:rFonts w:hint="eastAsia"/>
                      <w:color w:val="auto"/>
                    </w:rPr>
                    <w:t>燃气锅炉采用低氮燃烧器</w:t>
                  </w:r>
                  <w:r w:rsidRPr="0006340F">
                    <w:rPr>
                      <w:rFonts w:hint="eastAsia"/>
                      <w:color w:val="auto"/>
                    </w:rPr>
                    <w:t>+15m</w:t>
                  </w:r>
                  <w:r w:rsidRPr="0006340F">
                    <w:rPr>
                      <w:rFonts w:hint="eastAsia"/>
                      <w:color w:val="auto"/>
                    </w:rPr>
                    <w:t>排气筒（</w:t>
                  </w:r>
                  <w:r w:rsidRPr="0006340F">
                    <w:rPr>
                      <w:rFonts w:hint="eastAsia"/>
                      <w:color w:val="auto"/>
                    </w:rPr>
                    <w:t>DA003</w:t>
                  </w:r>
                  <w:r w:rsidRPr="0006340F">
                    <w:rPr>
                      <w:rFonts w:hint="eastAsia"/>
                      <w:color w:val="auto"/>
                    </w:rPr>
                    <w:t>）</w:t>
                  </w:r>
                </w:p>
              </w:tc>
              <w:tc>
                <w:tcPr>
                  <w:tcW w:w="1890" w:type="dxa"/>
                  <w:vAlign w:val="center"/>
                </w:tcPr>
                <w:p w14:paraId="0364205C" w14:textId="12E955DC" w:rsidR="00607EA3" w:rsidRPr="0006340F" w:rsidRDefault="00607EA3" w:rsidP="00005A07">
                  <w:pPr>
                    <w:pStyle w:val="17"/>
                    <w:rPr>
                      <w:color w:val="auto"/>
                    </w:rPr>
                  </w:pPr>
                  <w:r w:rsidRPr="0006340F">
                    <w:rPr>
                      <w:rFonts w:hint="eastAsia"/>
                      <w:color w:val="auto"/>
                    </w:rPr>
                    <w:t>燃气锅炉采用低氮燃烧器</w:t>
                  </w:r>
                  <w:r w:rsidRPr="0006340F">
                    <w:rPr>
                      <w:rFonts w:hint="eastAsia"/>
                      <w:color w:val="auto"/>
                    </w:rPr>
                    <w:t>+15m</w:t>
                  </w:r>
                  <w:r w:rsidRPr="0006340F">
                    <w:rPr>
                      <w:rFonts w:hint="eastAsia"/>
                      <w:color w:val="auto"/>
                    </w:rPr>
                    <w:t>排气筒（</w:t>
                  </w:r>
                  <w:r w:rsidRPr="0006340F">
                    <w:rPr>
                      <w:rFonts w:hint="eastAsia"/>
                      <w:color w:val="auto"/>
                    </w:rPr>
                    <w:t>DA003</w:t>
                  </w:r>
                  <w:r w:rsidRPr="0006340F">
                    <w:rPr>
                      <w:rFonts w:hint="eastAsia"/>
                      <w:color w:val="auto"/>
                    </w:rPr>
                    <w:t>）</w:t>
                  </w:r>
                </w:p>
              </w:tc>
              <w:tc>
                <w:tcPr>
                  <w:tcW w:w="1175" w:type="dxa"/>
                  <w:vAlign w:val="center"/>
                </w:tcPr>
                <w:p w14:paraId="333A20CC" w14:textId="1C8F8907" w:rsidR="00607EA3" w:rsidRPr="0006340F" w:rsidRDefault="00607EA3" w:rsidP="00005A07">
                  <w:pPr>
                    <w:pStyle w:val="17"/>
                    <w:rPr>
                      <w:color w:val="auto"/>
                    </w:rPr>
                  </w:pPr>
                  <w:r w:rsidRPr="0006340F">
                    <w:rPr>
                      <w:rFonts w:hint="eastAsia"/>
                      <w:color w:val="auto"/>
                    </w:rPr>
                    <w:t>一致</w:t>
                  </w:r>
                </w:p>
              </w:tc>
            </w:tr>
            <w:tr w:rsidR="00607EA3" w:rsidRPr="0006340F" w14:paraId="453EAAFE" w14:textId="77777777" w:rsidTr="00005A07">
              <w:trPr>
                <w:trHeight w:val="340"/>
                <w:jc w:val="center"/>
              </w:trPr>
              <w:tc>
                <w:tcPr>
                  <w:tcW w:w="819" w:type="dxa"/>
                  <w:vMerge/>
                  <w:vAlign w:val="center"/>
                </w:tcPr>
                <w:p w14:paraId="69B28DC6" w14:textId="77777777" w:rsidR="00607EA3" w:rsidRPr="0006340F" w:rsidRDefault="00607EA3" w:rsidP="00005A07">
                  <w:pPr>
                    <w:pStyle w:val="17"/>
                    <w:rPr>
                      <w:color w:val="auto"/>
                    </w:rPr>
                  </w:pPr>
                </w:p>
              </w:tc>
              <w:tc>
                <w:tcPr>
                  <w:tcW w:w="709" w:type="dxa"/>
                  <w:vMerge/>
                  <w:vAlign w:val="center"/>
                </w:tcPr>
                <w:p w14:paraId="01F5C6A4" w14:textId="77777777" w:rsidR="00607EA3" w:rsidRPr="0006340F" w:rsidRDefault="00607EA3" w:rsidP="00005A07">
                  <w:pPr>
                    <w:pStyle w:val="17"/>
                    <w:rPr>
                      <w:color w:val="auto"/>
                    </w:rPr>
                  </w:pPr>
                </w:p>
              </w:tc>
              <w:tc>
                <w:tcPr>
                  <w:tcW w:w="1890" w:type="dxa"/>
                  <w:vAlign w:val="center"/>
                </w:tcPr>
                <w:p w14:paraId="4CD22FA9" w14:textId="351CDF8F" w:rsidR="00607EA3" w:rsidRPr="0006340F" w:rsidRDefault="00607EA3" w:rsidP="00607EA3">
                  <w:pPr>
                    <w:pStyle w:val="17"/>
                    <w:rPr>
                      <w:color w:val="auto"/>
                    </w:rPr>
                  </w:pPr>
                  <w:r w:rsidRPr="0006340F">
                    <w:rPr>
                      <w:rFonts w:hint="eastAsia"/>
                      <w:color w:val="auto"/>
                    </w:rPr>
                    <w:t>职工食堂油烟采用油烟净化器处理，净化效率</w:t>
                  </w:r>
                  <w:r w:rsidRPr="0006340F">
                    <w:rPr>
                      <w:color w:val="auto"/>
                    </w:rPr>
                    <w:t>80%</w:t>
                  </w:r>
                </w:p>
              </w:tc>
              <w:tc>
                <w:tcPr>
                  <w:tcW w:w="1890" w:type="dxa"/>
                  <w:vAlign w:val="center"/>
                </w:tcPr>
                <w:p w14:paraId="367B3513" w14:textId="3F798CD7" w:rsidR="00607EA3" w:rsidRPr="0006340F" w:rsidRDefault="00607EA3" w:rsidP="00607EA3">
                  <w:pPr>
                    <w:pStyle w:val="17"/>
                    <w:rPr>
                      <w:color w:val="auto"/>
                    </w:rPr>
                  </w:pPr>
                  <w:r w:rsidRPr="0006340F">
                    <w:rPr>
                      <w:rFonts w:hint="eastAsia"/>
                      <w:color w:val="auto"/>
                    </w:rPr>
                    <w:t>职工食堂油烟采用油烟净化器处理，净化效率</w:t>
                  </w:r>
                  <w:r w:rsidRPr="0006340F">
                    <w:rPr>
                      <w:color w:val="auto"/>
                    </w:rPr>
                    <w:t>80%</w:t>
                  </w:r>
                </w:p>
              </w:tc>
              <w:tc>
                <w:tcPr>
                  <w:tcW w:w="1890" w:type="dxa"/>
                  <w:vAlign w:val="center"/>
                </w:tcPr>
                <w:p w14:paraId="2FAFD9BE" w14:textId="7BCB4095" w:rsidR="00607EA3" w:rsidRPr="0006340F" w:rsidRDefault="00607EA3" w:rsidP="00607EA3">
                  <w:pPr>
                    <w:pStyle w:val="17"/>
                    <w:rPr>
                      <w:color w:val="auto"/>
                    </w:rPr>
                  </w:pPr>
                  <w:r w:rsidRPr="0006340F">
                    <w:rPr>
                      <w:rFonts w:hint="eastAsia"/>
                      <w:color w:val="auto"/>
                    </w:rPr>
                    <w:t>职工食堂油烟采用油烟净化器处理，净化效率</w:t>
                  </w:r>
                  <w:r w:rsidRPr="0006340F">
                    <w:rPr>
                      <w:color w:val="auto"/>
                    </w:rPr>
                    <w:t>80%</w:t>
                  </w:r>
                </w:p>
              </w:tc>
              <w:tc>
                <w:tcPr>
                  <w:tcW w:w="1175" w:type="dxa"/>
                  <w:vAlign w:val="center"/>
                </w:tcPr>
                <w:p w14:paraId="08411E93" w14:textId="2FB9476B" w:rsidR="00607EA3" w:rsidRPr="0006340F" w:rsidRDefault="00607EA3" w:rsidP="00005A07">
                  <w:pPr>
                    <w:pStyle w:val="17"/>
                    <w:rPr>
                      <w:color w:val="auto"/>
                    </w:rPr>
                  </w:pPr>
                  <w:r w:rsidRPr="0006340F">
                    <w:rPr>
                      <w:rFonts w:hint="eastAsia"/>
                      <w:color w:val="auto"/>
                    </w:rPr>
                    <w:t>一致</w:t>
                  </w:r>
                </w:p>
              </w:tc>
            </w:tr>
            <w:tr w:rsidR="00607EA3" w:rsidRPr="0006340F" w14:paraId="6C3A8B6F" w14:textId="77777777" w:rsidTr="00005A07">
              <w:trPr>
                <w:trHeight w:val="340"/>
                <w:jc w:val="center"/>
              </w:trPr>
              <w:tc>
                <w:tcPr>
                  <w:tcW w:w="819" w:type="dxa"/>
                  <w:vMerge/>
                  <w:vAlign w:val="center"/>
                </w:tcPr>
                <w:p w14:paraId="1032B7F4" w14:textId="77777777" w:rsidR="00607EA3" w:rsidRPr="0006340F" w:rsidRDefault="00607EA3" w:rsidP="00005A07">
                  <w:pPr>
                    <w:pStyle w:val="17"/>
                    <w:rPr>
                      <w:color w:val="auto"/>
                    </w:rPr>
                  </w:pPr>
                </w:p>
              </w:tc>
              <w:tc>
                <w:tcPr>
                  <w:tcW w:w="709" w:type="dxa"/>
                  <w:vAlign w:val="center"/>
                </w:tcPr>
                <w:p w14:paraId="04C7D1C7" w14:textId="7D33AFEE" w:rsidR="00607EA3" w:rsidRPr="0006340F" w:rsidRDefault="00607EA3" w:rsidP="00005A07">
                  <w:pPr>
                    <w:pStyle w:val="17"/>
                    <w:rPr>
                      <w:color w:val="auto"/>
                    </w:rPr>
                  </w:pPr>
                  <w:r w:rsidRPr="0006340F">
                    <w:rPr>
                      <w:rFonts w:hint="eastAsia"/>
                      <w:color w:val="auto"/>
                    </w:rPr>
                    <w:t>噪声治理</w:t>
                  </w:r>
                </w:p>
              </w:tc>
              <w:tc>
                <w:tcPr>
                  <w:tcW w:w="1890" w:type="dxa"/>
                  <w:vAlign w:val="center"/>
                </w:tcPr>
                <w:p w14:paraId="00C7735F" w14:textId="24844A2E" w:rsidR="00607EA3" w:rsidRPr="0006340F" w:rsidRDefault="00607EA3" w:rsidP="00607EA3">
                  <w:pPr>
                    <w:pStyle w:val="17"/>
                    <w:rPr>
                      <w:color w:val="auto"/>
                    </w:rPr>
                  </w:pPr>
                  <w:r w:rsidRPr="0006340F">
                    <w:rPr>
                      <w:rFonts w:hint="eastAsia"/>
                      <w:color w:val="auto"/>
                    </w:rPr>
                    <w:t>选用低噪声设备，基础减振、采取厂房隔音等措施降噪</w:t>
                  </w:r>
                </w:p>
              </w:tc>
              <w:tc>
                <w:tcPr>
                  <w:tcW w:w="1890" w:type="dxa"/>
                  <w:vAlign w:val="center"/>
                </w:tcPr>
                <w:p w14:paraId="7EA1C033" w14:textId="32A09E81" w:rsidR="00607EA3" w:rsidRPr="0006340F" w:rsidRDefault="00607EA3" w:rsidP="00005A07">
                  <w:pPr>
                    <w:pStyle w:val="17"/>
                    <w:rPr>
                      <w:color w:val="auto"/>
                    </w:rPr>
                  </w:pPr>
                  <w:r w:rsidRPr="0006340F">
                    <w:rPr>
                      <w:rFonts w:hint="eastAsia"/>
                      <w:color w:val="auto"/>
                    </w:rPr>
                    <w:t>选用低噪声设备，基础减振、采取厂房隔音等措施降噪</w:t>
                  </w:r>
                </w:p>
              </w:tc>
              <w:tc>
                <w:tcPr>
                  <w:tcW w:w="1890" w:type="dxa"/>
                  <w:vAlign w:val="center"/>
                </w:tcPr>
                <w:p w14:paraId="1E5769AE" w14:textId="56ED7754" w:rsidR="00607EA3" w:rsidRPr="0006340F" w:rsidRDefault="00607EA3" w:rsidP="00005A07">
                  <w:pPr>
                    <w:pStyle w:val="17"/>
                    <w:rPr>
                      <w:color w:val="auto"/>
                    </w:rPr>
                  </w:pPr>
                  <w:r w:rsidRPr="0006340F">
                    <w:rPr>
                      <w:rFonts w:hint="eastAsia"/>
                      <w:color w:val="auto"/>
                    </w:rPr>
                    <w:t>选用低噪声设备，基础减振、采取厂房隔音等措施降噪</w:t>
                  </w:r>
                </w:p>
              </w:tc>
              <w:tc>
                <w:tcPr>
                  <w:tcW w:w="1175" w:type="dxa"/>
                  <w:vAlign w:val="center"/>
                </w:tcPr>
                <w:p w14:paraId="1A7DEEB0" w14:textId="6F07C1C1" w:rsidR="00607EA3" w:rsidRPr="0006340F" w:rsidRDefault="00607EA3" w:rsidP="00005A07">
                  <w:pPr>
                    <w:pStyle w:val="17"/>
                    <w:rPr>
                      <w:color w:val="auto"/>
                    </w:rPr>
                  </w:pPr>
                  <w:r w:rsidRPr="0006340F">
                    <w:rPr>
                      <w:rFonts w:hint="eastAsia"/>
                      <w:color w:val="auto"/>
                    </w:rPr>
                    <w:t>一致</w:t>
                  </w:r>
                </w:p>
              </w:tc>
            </w:tr>
            <w:tr w:rsidR="00607EA3" w:rsidRPr="0006340F" w14:paraId="2D3868AD" w14:textId="77777777" w:rsidTr="00005A07">
              <w:trPr>
                <w:trHeight w:val="340"/>
                <w:jc w:val="center"/>
              </w:trPr>
              <w:tc>
                <w:tcPr>
                  <w:tcW w:w="819" w:type="dxa"/>
                  <w:vMerge/>
                  <w:vAlign w:val="center"/>
                </w:tcPr>
                <w:p w14:paraId="1D0415B1" w14:textId="77777777" w:rsidR="00607EA3" w:rsidRPr="0006340F" w:rsidRDefault="00607EA3" w:rsidP="00005A07">
                  <w:pPr>
                    <w:pStyle w:val="17"/>
                    <w:rPr>
                      <w:color w:val="auto"/>
                    </w:rPr>
                  </w:pPr>
                </w:p>
              </w:tc>
              <w:tc>
                <w:tcPr>
                  <w:tcW w:w="709" w:type="dxa"/>
                  <w:vMerge w:val="restart"/>
                  <w:vAlign w:val="center"/>
                </w:tcPr>
                <w:p w14:paraId="40C0DE39" w14:textId="3719D5BC" w:rsidR="00607EA3" w:rsidRPr="0006340F" w:rsidRDefault="00607EA3" w:rsidP="00005A07">
                  <w:pPr>
                    <w:pStyle w:val="17"/>
                    <w:rPr>
                      <w:color w:val="auto"/>
                    </w:rPr>
                  </w:pPr>
                  <w:r w:rsidRPr="0006340F">
                    <w:rPr>
                      <w:rFonts w:hint="eastAsia"/>
                      <w:color w:val="auto"/>
                    </w:rPr>
                    <w:t>固废治理</w:t>
                  </w:r>
                </w:p>
              </w:tc>
              <w:tc>
                <w:tcPr>
                  <w:tcW w:w="1890" w:type="dxa"/>
                  <w:vAlign w:val="center"/>
                </w:tcPr>
                <w:p w14:paraId="421A1004" w14:textId="49B55933" w:rsidR="00607EA3" w:rsidRPr="0006340F" w:rsidRDefault="00607EA3" w:rsidP="00607EA3">
                  <w:pPr>
                    <w:pStyle w:val="17"/>
                    <w:rPr>
                      <w:color w:val="auto"/>
                    </w:rPr>
                  </w:pPr>
                  <w:r w:rsidRPr="0006340F">
                    <w:rPr>
                      <w:rFonts w:hint="eastAsia"/>
                      <w:color w:val="auto"/>
                    </w:rPr>
                    <w:t>生活垃圾及废滤布经统一收集后与生活垃圾一起交由环卫部门，统一运往垃圾回收中转站处置</w:t>
                  </w:r>
                </w:p>
              </w:tc>
              <w:tc>
                <w:tcPr>
                  <w:tcW w:w="1890" w:type="dxa"/>
                  <w:vAlign w:val="center"/>
                </w:tcPr>
                <w:p w14:paraId="7CE54516" w14:textId="21A67116" w:rsidR="00607EA3" w:rsidRPr="0006340F" w:rsidRDefault="00607EA3" w:rsidP="00005A07">
                  <w:pPr>
                    <w:pStyle w:val="17"/>
                    <w:rPr>
                      <w:color w:val="auto"/>
                    </w:rPr>
                  </w:pPr>
                  <w:r w:rsidRPr="0006340F">
                    <w:rPr>
                      <w:rFonts w:hint="eastAsia"/>
                      <w:color w:val="auto"/>
                    </w:rPr>
                    <w:t>生活垃圾及废滤布经统一收集后与生活垃圾一起交由环卫部门，统一运往垃圾回收中转站处置</w:t>
                  </w:r>
                </w:p>
              </w:tc>
              <w:tc>
                <w:tcPr>
                  <w:tcW w:w="1890" w:type="dxa"/>
                  <w:vAlign w:val="center"/>
                </w:tcPr>
                <w:p w14:paraId="029862D1" w14:textId="379A0913" w:rsidR="00607EA3" w:rsidRPr="0006340F" w:rsidRDefault="00607EA3" w:rsidP="00005A07">
                  <w:pPr>
                    <w:pStyle w:val="17"/>
                    <w:rPr>
                      <w:color w:val="auto"/>
                    </w:rPr>
                  </w:pPr>
                  <w:r w:rsidRPr="0006340F">
                    <w:rPr>
                      <w:rFonts w:hint="eastAsia"/>
                      <w:color w:val="auto"/>
                    </w:rPr>
                    <w:t>生活垃圾由环卫部门送垃圾填埋场处置，废滤布未产生</w:t>
                  </w:r>
                </w:p>
              </w:tc>
              <w:tc>
                <w:tcPr>
                  <w:tcW w:w="1175" w:type="dxa"/>
                  <w:vAlign w:val="center"/>
                </w:tcPr>
                <w:p w14:paraId="2B13AF4A" w14:textId="2B5AF08D" w:rsidR="00607EA3" w:rsidRPr="0006340F" w:rsidRDefault="00607EA3" w:rsidP="00005A07">
                  <w:pPr>
                    <w:pStyle w:val="17"/>
                    <w:rPr>
                      <w:color w:val="auto"/>
                    </w:rPr>
                  </w:pPr>
                  <w:r w:rsidRPr="0006340F">
                    <w:rPr>
                      <w:rFonts w:hint="eastAsia"/>
                      <w:color w:val="auto"/>
                    </w:rPr>
                    <w:t>一致</w:t>
                  </w:r>
                </w:p>
              </w:tc>
            </w:tr>
            <w:tr w:rsidR="00607EA3" w:rsidRPr="0006340F" w14:paraId="4519492A" w14:textId="77777777" w:rsidTr="00005A07">
              <w:trPr>
                <w:trHeight w:val="340"/>
                <w:jc w:val="center"/>
              </w:trPr>
              <w:tc>
                <w:tcPr>
                  <w:tcW w:w="819" w:type="dxa"/>
                  <w:vMerge/>
                  <w:vAlign w:val="center"/>
                </w:tcPr>
                <w:p w14:paraId="68148791" w14:textId="77777777" w:rsidR="00607EA3" w:rsidRPr="0006340F" w:rsidRDefault="00607EA3" w:rsidP="00005A07">
                  <w:pPr>
                    <w:pStyle w:val="17"/>
                    <w:rPr>
                      <w:color w:val="auto"/>
                    </w:rPr>
                  </w:pPr>
                </w:p>
              </w:tc>
              <w:tc>
                <w:tcPr>
                  <w:tcW w:w="709" w:type="dxa"/>
                  <w:vMerge/>
                  <w:vAlign w:val="center"/>
                </w:tcPr>
                <w:p w14:paraId="76A1B3E4" w14:textId="77777777" w:rsidR="00607EA3" w:rsidRPr="0006340F" w:rsidRDefault="00607EA3" w:rsidP="00005A07">
                  <w:pPr>
                    <w:pStyle w:val="17"/>
                    <w:rPr>
                      <w:color w:val="auto"/>
                    </w:rPr>
                  </w:pPr>
                </w:p>
              </w:tc>
              <w:tc>
                <w:tcPr>
                  <w:tcW w:w="1890" w:type="dxa"/>
                  <w:vAlign w:val="center"/>
                </w:tcPr>
                <w:p w14:paraId="347F3973" w14:textId="2BDF6ED0" w:rsidR="00607EA3" w:rsidRPr="0006340F" w:rsidRDefault="00607EA3" w:rsidP="00005A07">
                  <w:pPr>
                    <w:pStyle w:val="17"/>
                    <w:rPr>
                      <w:color w:val="auto"/>
                    </w:rPr>
                  </w:pPr>
                  <w:r w:rsidRPr="0006340F">
                    <w:rPr>
                      <w:rFonts w:hint="eastAsia"/>
                      <w:color w:val="auto"/>
                    </w:rPr>
                    <w:t>除尘器收尘收集后回用于生产</w:t>
                  </w:r>
                </w:p>
              </w:tc>
              <w:tc>
                <w:tcPr>
                  <w:tcW w:w="1890" w:type="dxa"/>
                  <w:vAlign w:val="center"/>
                </w:tcPr>
                <w:p w14:paraId="0FCBC1EE" w14:textId="61D009CB" w:rsidR="00607EA3" w:rsidRPr="0006340F" w:rsidRDefault="00607EA3" w:rsidP="00005A07">
                  <w:pPr>
                    <w:pStyle w:val="17"/>
                    <w:rPr>
                      <w:color w:val="auto"/>
                    </w:rPr>
                  </w:pPr>
                  <w:r w:rsidRPr="0006340F">
                    <w:rPr>
                      <w:rFonts w:hint="eastAsia"/>
                      <w:color w:val="auto"/>
                    </w:rPr>
                    <w:t>除尘器收尘收集后回用于生产</w:t>
                  </w:r>
                </w:p>
              </w:tc>
              <w:tc>
                <w:tcPr>
                  <w:tcW w:w="1890" w:type="dxa"/>
                  <w:vAlign w:val="center"/>
                </w:tcPr>
                <w:p w14:paraId="16DB7013" w14:textId="05149621" w:rsidR="00607EA3" w:rsidRPr="0006340F" w:rsidRDefault="00607EA3" w:rsidP="00005A07">
                  <w:pPr>
                    <w:pStyle w:val="17"/>
                    <w:rPr>
                      <w:color w:val="auto"/>
                    </w:rPr>
                  </w:pPr>
                  <w:r w:rsidRPr="0006340F">
                    <w:rPr>
                      <w:rFonts w:hint="eastAsia"/>
                      <w:color w:val="auto"/>
                    </w:rPr>
                    <w:t>除尘器收尘收集后回用于生产</w:t>
                  </w:r>
                </w:p>
              </w:tc>
              <w:tc>
                <w:tcPr>
                  <w:tcW w:w="1175" w:type="dxa"/>
                  <w:vAlign w:val="center"/>
                </w:tcPr>
                <w:p w14:paraId="7B674D9C" w14:textId="4E54AC7D" w:rsidR="00607EA3" w:rsidRPr="0006340F" w:rsidRDefault="00607EA3" w:rsidP="00005A07">
                  <w:pPr>
                    <w:pStyle w:val="17"/>
                    <w:rPr>
                      <w:color w:val="auto"/>
                    </w:rPr>
                  </w:pPr>
                  <w:r w:rsidRPr="0006340F">
                    <w:rPr>
                      <w:rFonts w:hint="eastAsia"/>
                      <w:color w:val="auto"/>
                    </w:rPr>
                    <w:t>一致</w:t>
                  </w:r>
                </w:p>
              </w:tc>
            </w:tr>
            <w:tr w:rsidR="00607EA3" w:rsidRPr="0006340F" w14:paraId="525AB9AA" w14:textId="77777777" w:rsidTr="00005A07">
              <w:trPr>
                <w:trHeight w:val="340"/>
                <w:jc w:val="center"/>
              </w:trPr>
              <w:tc>
                <w:tcPr>
                  <w:tcW w:w="819" w:type="dxa"/>
                  <w:vMerge/>
                  <w:vAlign w:val="center"/>
                </w:tcPr>
                <w:p w14:paraId="7618B4E2" w14:textId="77777777" w:rsidR="00607EA3" w:rsidRPr="0006340F" w:rsidRDefault="00607EA3" w:rsidP="00005A07">
                  <w:pPr>
                    <w:pStyle w:val="17"/>
                    <w:rPr>
                      <w:color w:val="auto"/>
                    </w:rPr>
                  </w:pPr>
                </w:p>
              </w:tc>
              <w:tc>
                <w:tcPr>
                  <w:tcW w:w="709" w:type="dxa"/>
                  <w:vMerge/>
                  <w:vAlign w:val="center"/>
                </w:tcPr>
                <w:p w14:paraId="2CE04022" w14:textId="77777777" w:rsidR="00607EA3" w:rsidRPr="0006340F" w:rsidRDefault="00607EA3" w:rsidP="00005A07">
                  <w:pPr>
                    <w:pStyle w:val="17"/>
                    <w:rPr>
                      <w:color w:val="auto"/>
                    </w:rPr>
                  </w:pPr>
                </w:p>
              </w:tc>
              <w:tc>
                <w:tcPr>
                  <w:tcW w:w="1890" w:type="dxa"/>
                  <w:vAlign w:val="center"/>
                </w:tcPr>
                <w:p w14:paraId="32091FE9" w14:textId="546F7670" w:rsidR="00607EA3" w:rsidRPr="0006340F" w:rsidRDefault="00607EA3" w:rsidP="00005A07">
                  <w:pPr>
                    <w:pStyle w:val="17"/>
                    <w:rPr>
                      <w:color w:val="auto"/>
                    </w:rPr>
                  </w:pPr>
                  <w:r w:rsidRPr="0006340F">
                    <w:rPr>
                      <w:rFonts w:hint="eastAsia"/>
                      <w:color w:val="auto"/>
                    </w:rPr>
                    <w:t>实验室检验废物暂存于危废暂存间，定期交由有资质单位处置</w:t>
                  </w:r>
                </w:p>
              </w:tc>
              <w:tc>
                <w:tcPr>
                  <w:tcW w:w="1890" w:type="dxa"/>
                  <w:vAlign w:val="center"/>
                </w:tcPr>
                <w:p w14:paraId="2319F308" w14:textId="454F84BC" w:rsidR="00607EA3" w:rsidRPr="0006340F" w:rsidRDefault="00607EA3" w:rsidP="00005A07">
                  <w:pPr>
                    <w:pStyle w:val="17"/>
                    <w:rPr>
                      <w:color w:val="auto"/>
                    </w:rPr>
                  </w:pPr>
                  <w:r w:rsidRPr="0006340F">
                    <w:rPr>
                      <w:rFonts w:hint="eastAsia"/>
                      <w:color w:val="auto"/>
                    </w:rPr>
                    <w:t>实验室检验废物暂存于危废暂存间，定期交由有资质单位处置</w:t>
                  </w:r>
                </w:p>
              </w:tc>
              <w:tc>
                <w:tcPr>
                  <w:tcW w:w="1890" w:type="dxa"/>
                  <w:vAlign w:val="center"/>
                </w:tcPr>
                <w:p w14:paraId="358D3507" w14:textId="16A409B9" w:rsidR="00607EA3" w:rsidRPr="0006340F" w:rsidRDefault="00607EA3" w:rsidP="00005A07">
                  <w:pPr>
                    <w:pStyle w:val="17"/>
                    <w:rPr>
                      <w:color w:val="auto"/>
                    </w:rPr>
                  </w:pPr>
                  <w:r w:rsidRPr="0006340F">
                    <w:rPr>
                      <w:rFonts w:hint="eastAsia"/>
                      <w:color w:val="auto"/>
                    </w:rPr>
                    <w:t>实验室检验废物暂存于危废暂存间，定期交由有资质单位处置</w:t>
                  </w:r>
                </w:p>
              </w:tc>
              <w:tc>
                <w:tcPr>
                  <w:tcW w:w="1175" w:type="dxa"/>
                  <w:vAlign w:val="center"/>
                </w:tcPr>
                <w:p w14:paraId="05380D16" w14:textId="216A0770" w:rsidR="00607EA3" w:rsidRPr="0006340F" w:rsidRDefault="00607EA3" w:rsidP="00005A07">
                  <w:pPr>
                    <w:pStyle w:val="17"/>
                    <w:rPr>
                      <w:color w:val="auto"/>
                    </w:rPr>
                  </w:pPr>
                  <w:r w:rsidRPr="0006340F">
                    <w:rPr>
                      <w:rFonts w:hint="eastAsia"/>
                      <w:color w:val="auto"/>
                    </w:rPr>
                    <w:t>一致</w:t>
                  </w:r>
                </w:p>
              </w:tc>
            </w:tr>
            <w:tr w:rsidR="00607EA3" w:rsidRPr="0006340F" w14:paraId="45E9FD63" w14:textId="77777777" w:rsidTr="00005A07">
              <w:trPr>
                <w:trHeight w:val="340"/>
                <w:jc w:val="center"/>
              </w:trPr>
              <w:tc>
                <w:tcPr>
                  <w:tcW w:w="819" w:type="dxa"/>
                  <w:vMerge/>
                  <w:vAlign w:val="center"/>
                </w:tcPr>
                <w:p w14:paraId="7D91A331" w14:textId="77777777" w:rsidR="00607EA3" w:rsidRPr="0006340F" w:rsidRDefault="00607EA3" w:rsidP="00005A07">
                  <w:pPr>
                    <w:pStyle w:val="17"/>
                    <w:rPr>
                      <w:color w:val="auto"/>
                    </w:rPr>
                  </w:pPr>
                </w:p>
              </w:tc>
              <w:tc>
                <w:tcPr>
                  <w:tcW w:w="709" w:type="dxa"/>
                  <w:vMerge/>
                  <w:vAlign w:val="center"/>
                </w:tcPr>
                <w:p w14:paraId="572E9958" w14:textId="77777777" w:rsidR="00607EA3" w:rsidRPr="0006340F" w:rsidRDefault="00607EA3" w:rsidP="00005A07">
                  <w:pPr>
                    <w:pStyle w:val="17"/>
                    <w:rPr>
                      <w:color w:val="auto"/>
                    </w:rPr>
                  </w:pPr>
                </w:p>
              </w:tc>
              <w:tc>
                <w:tcPr>
                  <w:tcW w:w="1890" w:type="dxa"/>
                  <w:vAlign w:val="center"/>
                </w:tcPr>
                <w:p w14:paraId="31BD9944" w14:textId="16669707" w:rsidR="00607EA3" w:rsidRPr="0006340F" w:rsidRDefault="00607EA3" w:rsidP="00005A07">
                  <w:pPr>
                    <w:pStyle w:val="17"/>
                    <w:rPr>
                      <w:color w:val="auto"/>
                    </w:rPr>
                  </w:pPr>
                  <w:r w:rsidRPr="0006340F">
                    <w:rPr>
                      <w:rFonts w:hint="eastAsia"/>
                      <w:color w:val="auto"/>
                    </w:rPr>
                    <w:t>废机油暂存于危废暂存间，定期交由有资质单位处置</w:t>
                  </w:r>
                </w:p>
              </w:tc>
              <w:tc>
                <w:tcPr>
                  <w:tcW w:w="1890" w:type="dxa"/>
                  <w:vAlign w:val="center"/>
                </w:tcPr>
                <w:p w14:paraId="51AD8671" w14:textId="78D0FF5B" w:rsidR="00607EA3" w:rsidRPr="0006340F" w:rsidRDefault="00607EA3" w:rsidP="00005A07">
                  <w:pPr>
                    <w:pStyle w:val="17"/>
                    <w:rPr>
                      <w:color w:val="auto"/>
                    </w:rPr>
                  </w:pPr>
                  <w:r w:rsidRPr="0006340F">
                    <w:rPr>
                      <w:rFonts w:hint="eastAsia"/>
                      <w:color w:val="auto"/>
                    </w:rPr>
                    <w:t>废机油暂存于危废暂存间，定期交由有资质单位处置</w:t>
                  </w:r>
                </w:p>
              </w:tc>
              <w:tc>
                <w:tcPr>
                  <w:tcW w:w="1890" w:type="dxa"/>
                  <w:vAlign w:val="center"/>
                </w:tcPr>
                <w:p w14:paraId="090B747F" w14:textId="04E13255" w:rsidR="00607EA3" w:rsidRPr="0006340F" w:rsidRDefault="00607EA3" w:rsidP="00005A07">
                  <w:pPr>
                    <w:pStyle w:val="17"/>
                    <w:rPr>
                      <w:color w:val="auto"/>
                    </w:rPr>
                  </w:pPr>
                  <w:r w:rsidRPr="0006340F">
                    <w:rPr>
                      <w:rFonts w:hint="eastAsia"/>
                      <w:color w:val="auto"/>
                    </w:rPr>
                    <w:t>废机油暂存于危废暂存间，定期交由有资质单位处置</w:t>
                  </w:r>
                </w:p>
              </w:tc>
              <w:tc>
                <w:tcPr>
                  <w:tcW w:w="1175" w:type="dxa"/>
                  <w:vAlign w:val="center"/>
                </w:tcPr>
                <w:p w14:paraId="1780DEA4" w14:textId="7BAC06DC" w:rsidR="00607EA3" w:rsidRPr="0006340F" w:rsidRDefault="00607EA3" w:rsidP="00005A07">
                  <w:pPr>
                    <w:pStyle w:val="17"/>
                    <w:rPr>
                      <w:color w:val="auto"/>
                    </w:rPr>
                  </w:pPr>
                  <w:r w:rsidRPr="0006340F">
                    <w:rPr>
                      <w:rFonts w:hint="eastAsia"/>
                      <w:color w:val="auto"/>
                    </w:rPr>
                    <w:t>一致</w:t>
                  </w:r>
                </w:p>
              </w:tc>
            </w:tr>
          </w:tbl>
          <w:p w14:paraId="38A0FB7E" w14:textId="25616E4D" w:rsidR="00C74161" w:rsidRPr="0006340F" w:rsidRDefault="00783A20" w:rsidP="008743EA">
            <w:pPr>
              <w:adjustRightInd w:val="0"/>
              <w:snapToGrid w:val="0"/>
              <w:spacing w:line="480" w:lineRule="exact"/>
              <w:ind w:firstLineChars="200" w:firstLine="480"/>
              <w:rPr>
                <w:sz w:val="24"/>
              </w:rPr>
            </w:pPr>
            <w:r w:rsidRPr="0006340F">
              <w:rPr>
                <w:sz w:val="24"/>
              </w:rPr>
              <w:t>3</w:t>
            </w:r>
            <w:r w:rsidR="00442AD2" w:rsidRPr="0006340F">
              <w:rPr>
                <w:rFonts w:hint="eastAsia"/>
                <w:sz w:val="24"/>
              </w:rPr>
              <w:t>、现有项目产品方案</w:t>
            </w:r>
          </w:p>
          <w:p w14:paraId="3D559AE9" w14:textId="12631CFD" w:rsidR="00C74161" w:rsidRPr="0006340F" w:rsidRDefault="00442AD2" w:rsidP="008743EA">
            <w:pPr>
              <w:adjustRightInd w:val="0"/>
              <w:snapToGrid w:val="0"/>
              <w:spacing w:line="480" w:lineRule="exact"/>
              <w:ind w:firstLineChars="200" w:firstLine="480"/>
              <w:rPr>
                <w:sz w:val="24"/>
              </w:rPr>
            </w:pPr>
            <w:r w:rsidRPr="0006340F">
              <w:rPr>
                <w:rFonts w:hint="eastAsia"/>
                <w:sz w:val="24"/>
              </w:rPr>
              <w:t>现有项目利用废电解质块为原料，生产电解质粉和化渣助熔剂，另外会产生副产物氯化钠，均包装出售。项目产品方案见表</w:t>
            </w:r>
            <w:r w:rsidRPr="0006340F">
              <w:rPr>
                <w:rFonts w:hint="eastAsia"/>
                <w:sz w:val="24"/>
              </w:rPr>
              <w:t>2-</w:t>
            </w:r>
            <w:r w:rsidRPr="0006340F">
              <w:rPr>
                <w:sz w:val="24"/>
              </w:rPr>
              <w:t>7</w:t>
            </w:r>
            <w:r w:rsidRPr="0006340F">
              <w:rPr>
                <w:rFonts w:hint="eastAsia"/>
                <w:sz w:val="24"/>
              </w:rPr>
              <w:t>。</w:t>
            </w:r>
          </w:p>
          <w:p w14:paraId="61FD1997" w14:textId="182490B9" w:rsidR="005F771A" w:rsidRPr="0006340F" w:rsidRDefault="005F771A" w:rsidP="005F771A">
            <w:pPr>
              <w:adjustRightInd w:val="0"/>
              <w:snapToGrid w:val="0"/>
              <w:ind w:firstLineChars="200" w:firstLine="420"/>
              <w:rPr>
                <w:rFonts w:eastAsia="黑体"/>
                <w:bCs/>
              </w:rPr>
            </w:pPr>
            <w:r w:rsidRPr="0006340F">
              <w:rPr>
                <w:rFonts w:eastAsia="黑体"/>
                <w:bCs/>
              </w:rPr>
              <w:t>表</w:t>
            </w:r>
            <w:r w:rsidRPr="0006340F">
              <w:rPr>
                <w:rFonts w:eastAsia="黑体"/>
                <w:bCs/>
              </w:rPr>
              <w:t xml:space="preserve">2-7                    </w:t>
            </w:r>
            <w:r w:rsidRPr="0006340F">
              <w:rPr>
                <w:rFonts w:eastAsia="黑体" w:hint="eastAsia"/>
                <w:bCs/>
              </w:rPr>
              <w:t>现有项目产品方案</w:t>
            </w:r>
            <w:r w:rsidRPr="0006340F">
              <w:rPr>
                <w:rFonts w:eastAsia="黑体"/>
                <w:bCs/>
              </w:rPr>
              <w:t>一览表</w:t>
            </w:r>
          </w:p>
          <w:tbl>
            <w:tblPr>
              <w:tblStyle w:val="afb"/>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109"/>
              <w:gridCol w:w="2106"/>
              <w:gridCol w:w="2108"/>
              <w:gridCol w:w="2108"/>
            </w:tblGrid>
            <w:tr w:rsidR="005F771A" w:rsidRPr="0006340F" w14:paraId="49033A82" w14:textId="77777777" w:rsidTr="005F771A">
              <w:trPr>
                <w:trHeight w:val="340"/>
                <w:jc w:val="center"/>
              </w:trPr>
              <w:tc>
                <w:tcPr>
                  <w:tcW w:w="1250" w:type="pct"/>
                  <w:vAlign w:val="center"/>
                </w:tcPr>
                <w:p w14:paraId="45CBAD71" w14:textId="77777777" w:rsidR="005F771A" w:rsidRPr="0006340F" w:rsidRDefault="005F771A" w:rsidP="005F771A">
                  <w:pPr>
                    <w:pStyle w:val="aff0"/>
                    <w:spacing w:before="24" w:after="24"/>
                    <w:rPr>
                      <w:rFonts w:ascii="Times New Roman"/>
                    </w:rPr>
                  </w:pPr>
                  <w:r w:rsidRPr="0006340F">
                    <w:rPr>
                      <w:rFonts w:ascii="Times New Roman" w:hint="eastAsia"/>
                    </w:rPr>
                    <w:t>产品名称</w:t>
                  </w:r>
                </w:p>
              </w:tc>
              <w:tc>
                <w:tcPr>
                  <w:tcW w:w="1249" w:type="pct"/>
                  <w:vAlign w:val="center"/>
                </w:tcPr>
                <w:p w14:paraId="31C99DFF" w14:textId="77777777" w:rsidR="005F771A" w:rsidRPr="0006340F" w:rsidRDefault="005F771A" w:rsidP="005F771A">
                  <w:pPr>
                    <w:pStyle w:val="aff0"/>
                    <w:spacing w:before="24" w:after="24"/>
                    <w:rPr>
                      <w:rFonts w:ascii="Times New Roman"/>
                    </w:rPr>
                  </w:pPr>
                  <w:r w:rsidRPr="0006340F">
                    <w:rPr>
                      <w:rFonts w:ascii="Times New Roman" w:hint="eastAsia"/>
                    </w:rPr>
                    <w:t>包装规格</w:t>
                  </w:r>
                </w:p>
              </w:tc>
              <w:tc>
                <w:tcPr>
                  <w:tcW w:w="1250" w:type="pct"/>
                  <w:vAlign w:val="center"/>
                </w:tcPr>
                <w:p w14:paraId="1EBF003A" w14:textId="77777777" w:rsidR="005F771A" w:rsidRPr="0006340F" w:rsidRDefault="005F771A" w:rsidP="005F771A">
                  <w:pPr>
                    <w:pStyle w:val="aff0"/>
                    <w:spacing w:before="24" w:after="24"/>
                    <w:rPr>
                      <w:rFonts w:ascii="Times New Roman"/>
                    </w:rPr>
                  </w:pPr>
                  <w:r w:rsidRPr="0006340F">
                    <w:rPr>
                      <w:rFonts w:ascii="Times New Roman" w:hint="eastAsia"/>
                    </w:rPr>
                    <w:t>生产规模</w:t>
                  </w:r>
                </w:p>
              </w:tc>
              <w:tc>
                <w:tcPr>
                  <w:tcW w:w="1250" w:type="pct"/>
                  <w:vAlign w:val="center"/>
                </w:tcPr>
                <w:p w14:paraId="20787A94" w14:textId="77777777" w:rsidR="005F771A" w:rsidRPr="0006340F" w:rsidRDefault="005F771A" w:rsidP="005F771A">
                  <w:pPr>
                    <w:pStyle w:val="aff0"/>
                    <w:spacing w:before="24" w:after="24"/>
                    <w:rPr>
                      <w:rFonts w:ascii="Times New Roman"/>
                    </w:rPr>
                  </w:pPr>
                  <w:r w:rsidRPr="0006340F">
                    <w:rPr>
                      <w:rFonts w:ascii="Times New Roman" w:hint="eastAsia"/>
                    </w:rPr>
                    <w:t>备注</w:t>
                  </w:r>
                </w:p>
              </w:tc>
            </w:tr>
            <w:tr w:rsidR="005F771A" w:rsidRPr="0006340F" w14:paraId="4FD74754" w14:textId="77777777" w:rsidTr="005F771A">
              <w:trPr>
                <w:trHeight w:val="340"/>
                <w:jc w:val="center"/>
              </w:trPr>
              <w:tc>
                <w:tcPr>
                  <w:tcW w:w="1250" w:type="pct"/>
                  <w:vAlign w:val="center"/>
                </w:tcPr>
                <w:p w14:paraId="1BE876A7" w14:textId="77777777" w:rsidR="005F771A" w:rsidRPr="0006340F" w:rsidRDefault="005F771A" w:rsidP="005F771A">
                  <w:pPr>
                    <w:pStyle w:val="aff0"/>
                    <w:spacing w:before="24" w:after="24"/>
                    <w:rPr>
                      <w:rFonts w:ascii="Times New Roman"/>
                    </w:rPr>
                  </w:pPr>
                  <w:r w:rsidRPr="0006340F">
                    <w:rPr>
                      <w:rFonts w:ascii="Times New Roman" w:hint="eastAsia"/>
                    </w:rPr>
                    <w:t>化渣助熔剂</w:t>
                  </w:r>
                </w:p>
              </w:tc>
              <w:tc>
                <w:tcPr>
                  <w:tcW w:w="1249" w:type="pct"/>
                  <w:vAlign w:val="center"/>
                </w:tcPr>
                <w:p w14:paraId="401CADF3" w14:textId="77777777" w:rsidR="005F771A" w:rsidRPr="0006340F" w:rsidRDefault="005F771A" w:rsidP="005F771A">
                  <w:pPr>
                    <w:pStyle w:val="aff0"/>
                    <w:spacing w:before="24" w:after="24"/>
                    <w:rPr>
                      <w:rFonts w:ascii="Times New Roman"/>
                    </w:rPr>
                  </w:pPr>
                  <w:r w:rsidRPr="0006340F">
                    <w:rPr>
                      <w:rFonts w:ascii="Times New Roman" w:hint="eastAsia"/>
                    </w:rPr>
                    <w:t>吨包</w:t>
                  </w:r>
                </w:p>
              </w:tc>
              <w:tc>
                <w:tcPr>
                  <w:tcW w:w="1250" w:type="pct"/>
                  <w:vAlign w:val="center"/>
                </w:tcPr>
                <w:p w14:paraId="274A0F7B" w14:textId="77777777" w:rsidR="005F771A" w:rsidRPr="0006340F" w:rsidRDefault="005F771A" w:rsidP="005F771A">
                  <w:pPr>
                    <w:pStyle w:val="aff0"/>
                    <w:spacing w:before="24" w:after="24"/>
                    <w:rPr>
                      <w:rFonts w:ascii="Times New Roman"/>
                    </w:rPr>
                  </w:pPr>
                  <w:r w:rsidRPr="0006340F">
                    <w:rPr>
                      <w:rFonts w:ascii="Times New Roman"/>
                    </w:rPr>
                    <w:t>10000</w:t>
                  </w:r>
                  <w:r w:rsidRPr="0006340F">
                    <w:rPr>
                      <w:rFonts w:ascii="Times New Roman" w:hint="eastAsia"/>
                    </w:rPr>
                    <w:t>t/a</w:t>
                  </w:r>
                </w:p>
              </w:tc>
              <w:tc>
                <w:tcPr>
                  <w:tcW w:w="1250" w:type="pct"/>
                  <w:vAlign w:val="center"/>
                </w:tcPr>
                <w:p w14:paraId="5F40B11B" w14:textId="77777777" w:rsidR="005F771A" w:rsidRPr="0006340F" w:rsidRDefault="005F771A" w:rsidP="005F771A">
                  <w:pPr>
                    <w:pStyle w:val="aff0"/>
                    <w:spacing w:before="24" w:after="24"/>
                    <w:rPr>
                      <w:rFonts w:ascii="Times New Roman"/>
                    </w:rPr>
                  </w:pPr>
                  <w:r w:rsidRPr="0006340F">
                    <w:rPr>
                      <w:rFonts w:ascii="Times New Roman" w:hint="eastAsia"/>
                    </w:rPr>
                    <w:t>外售给炼钢企业</w:t>
                  </w:r>
                </w:p>
              </w:tc>
            </w:tr>
            <w:tr w:rsidR="005F771A" w:rsidRPr="0006340F" w14:paraId="71DBE2DC" w14:textId="77777777" w:rsidTr="005F771A">
              <w:trPr>
                <w:trHeight w:val="340"/>
                <w:jc w:val="center"/>
              </w:trPr>
              <w:tc>
                <w:tcPr>
                  <w:tcW w:w="1250" w:type="pct"/>
                  <w:vAlign w:val="center"/>
                </w:tcPr>
                <w:p w14:paraId="10D83849" w14:textId="77777777" w:rsidR="005F771A" w:rsidRPr="0006340F" w:rsidRDefault="005F771A" w:rsidP="005F771A">
                  <w:pPr>
                    <w:pStyle w:val="aff0"/>
                    <w:spacing w:before="24" w:after="24"/>
                    <w:rPr>
                      <w:rFonts w:ascii="Times New Roman"/>
                    </w:rPr>
                  </w:pPr>
                  <w:r w:rsidRPr="0006340F">
                    <w:rPr>
                      <w:rFonts w:ascii="Times New Roman" w:hint="eastAsia"/>
                    </w:rPr>
                    <w:t>电解质粉</w:t>
                  </w:r>
                </w:p>
              </w:tc>
              <w:tc>
                <w:tcPr>
                  <w:tcW w:w="1249" w:type="pct"/>
                  <w:vAlign w:val="center"/>
                </w:tcPr>
                <w:p w14:paraId="51F40908" w14:textId="77777777" w:rsidR="005F771A" w:rsidRPr="0006340F" w:rsidRDefault="005F771A" w:rsidP="005F771A">
                  <w:pPr>
                    <w:pStyle w:val="aff0"/>
                    <w:spacing w:before="24" w:after="24"/>
                    <w:rPr>
                      <w:rFonts w:ascii="Times New Roman"/>
                    </w:rPr>
                  </w:pPr>
                  <w:r w:rsidRPr="0006340F">
                    <w:rPr>
                      <w:rFonts w:ascii="Times New Roman" w:hint="eastAsia"/>
                    </w:rPr>
                    <w:t>吨包</w:t>
                  </w:r>
                </w:p>
              </w:tc>
              <w:tc>
                <w:tcPr>
                  <w:tcW w:w="1250" w:type="pct"/>
                  <w:vAlign w:val="center"/>
                </w:tcPr>
                <w:p w14:paraId="1A0B60CF" w14:textId="77777777" w:rsidR="005F771A" w:rsidRPr="0006340F" w:rsidRDefault="005F771A" w:rsidP="005F771A">
                  <w:pPr>
                    <w:pStyle w:val="aff0"/>
                    <w:spacing w:before="24" w:after="24"/>
                    <w:rPr>
                      <w:rFonts w:ascii="Times New Roman"/>
                    </w:rPr>
                  </w:pPr>
                  <w:r w:rsidRPr="0006340F">
                    <w:rPr>
                      <w:rFonts w:ascii="Times New Roman"/>
                    </w:rPr>
                    <w:t>1</w:t>
                  </w:r>
                  <w:r w:rsidRPr="0006340F">
                    <w:rPr>
                      <w:rFonts w:ascii="Times New Roman" w:hint="eastAsia"/>
                    </w:rPr>
                    <w:t>1949.323 t/a</w:t>
                  </w:r>
                </w:p>
              </w:tc>
              <w:tc>
                <w:tcPr>
                  <w:tcW w:w="1250" w:type="pct"/>
                  <w:vAlign w:val="center"/>
                </w:tcPr>
                <w:p w14:paraId="418DA410" w14:textId="77777777" w:rsidR="005F771A" w:rsidRPr="0006340F" w:rsidRDefault="005F771A" w:rsidP="005F771A">
                  <w:pPr>
                    <w:pStyle w:val="aff0"/>
                    <w:spacing w:before="24" w:after="24"/>
                    <w:rPr>
                      <w:rFonts w:ascii="Times New Roman"/>
                    </w:rPr>
                  </w:pPr>
                  <w:r w:rsidRPr="0006340F">
                    <w:rPr>
                      <w:rFonts w:ascii="Times New Roman" w:hint="eastAsia"/>
                    </w:rPr>
                    <w:t>作为净电解质外售给电解铝企业</w:t>
                  </w:r>
                </w:p>
              </w:tc>
            </w:tr>
            <w:tr w:rsidR="005F771A" w:rsidRPr="0006340F" w14:paraId="6432E8D2" w14:textId="77777777" w:rsidTr="005F771A">
              <w:trPr>
                <w:trHeight w:val="340"/>
                <w:jc w:val="center"/>
              </w:trPr>
              <w:tc>
                <w:tcPr>
                  <w:tcW w:w="1250" w:type="pct"/>
                  <w:vAlign w:val="center"/>
                </w:tcPr>
                <w:p w14:paraId="1B9B0517" w14:textId="77777777" w:rsidR="005F771A" w:rsidRPr="0006340F" w:rsidRDefault="005F771A" w:rsidP="005F771A">
                  <w:pPr>
                    <w:pStyle w:val="aff0"/>
                    <w:spacing w:before="24" w:after="24"/>
                    <w:rPr>
                      <w:rFonts w:ascii="Times New Roman"/>
                    </w:rPr>
                  </w:pPr>
                  <w:r w:rsidRPr="0006340F">
                    <w:rPr>
                      <w:rFonts w:ascii="Times New Roman" w:hint="eastAsia"/>
                    </w:rPr>
                    <w:t>NaCl</w:t>
                  </w:r>
                </w:p>
              </w:tc>
              <w:tc>
                <w:tcPr>
                  <w:tcW w:w="1249" w:type="pct"/>
                  <w:vAlign w:val="center"/>
                </w:tcPr>
                <w:p w14:paraId="251EFDE0" w14:textId="77777777" w:rsidR="005F771A" w:rsidRPr="0006340F" w:rsidRDefault="005F771A" w:rsidP="005F771A">
                  <w:pPr>
                    <w:pStyle w:val="aff0"/>
                    <w:spacing w:before="24" w:after="24"/>
                    <w:rPr>
                      <w:rFonts w:ascii="Times New Roman"/>
                    </w:rPr>
                  </w:pPr>
                  <w:r w:rsidRPr="0006340F">
                    <w:rPr>
                      <w:rFonts w:ascii="Times New Roman" w:hint="eastAsia"/>
                    </w:rPr>
                    <w:t>吨包</w:t>
                  </w:r>
                </w:p>
              </w:tc>
              <w:tc>
                <w:tcPr>
                  <w:tcW w:w="1250" w:type="pct"/>
                  <w:vAlign w:val="center"/>
                </w:tcPr>
                <w:p w14:paraId="30FE4EE5" w14:textId="77777777" w:rsidR="005F771A" w:rsidRPr="0006340F" w:rsidRDefault="005F771A" w:rsidP="005F771A">
                  <w:pPr>
                    <w:pStyle w:val="aff0"/>
                    <w:spacing w:before="24" w:after="24"/>
                    <w:rPr>
                      <w:rFonts w:ascii="Times New Roman"/>
                    </w:rPr>
                  </w:pPr>
                  <w:r w:rsidRPr="0006340F">
                    <w:rPr>
                      <w:rFonts w:ascii="Times New Roman" w:hint="eastAsia"/>
                    </w:rPr>
                    <w:t>7478.732t/a</w:t>
                  </w:r>
                </w:p>
              </w:tc>
              <w:tc>
                <w:tcPr>
                  <w:tcW w:w="1250" w:type="pct"/>
                  <w:vAlign w:val="center"/>
                </w:tcPr>
                <w:p w14:paraId="27257CD6" w14:textId="77777777" w:rsidR="005F771A" w:rsidRPr="0006340F" w:rsidRDefault="005F771A" w:rsidP="005F771A">
                  <w:pPr>
                    <w:pStyle w:val="aff0"/>
                    <w:spacing w:before="24" w:after="24"/>
                    <w:rPr>
                      <w:rFonts w:ascii="Times New Roman"/>
                    </w:rPr>
                  </w:pPr>
                  <w:r w:rsidRPr="0006340F">
                    <w:rPr>
                      <w:rFonts w:ascii="Times New Roman" w:hint="eastAsia"/>
                    </w:rPr>
                    <w:t>外售给锂提取企业</w:t>
                  </w:r>
                </w:p>
              </w:tc>
            </w:tr>
          </w:tbl>
          <w:p w14:paraId="51F5762D" w14:textId="6633CE80" w:rsidR="00C74161" w:rsidRPr="0006340F" w:rsidRDefault="00783A20" w:rsidP="008743EA">
            <w:pPr>
              <w:adjustRightInd w:val="0"/>
              <w:snapToGrid w:val="0"/>
              <w:spacing w:line="480" w:lineRule="exact"/>
              <w:ind w:firstLineChars="200" w:firstLine="480"/>
              <w:rPr>
                <w:sz w:val="24"/>
              </w:rPr>
            </w:pPr>
            <w:r w:rsidRPr="0006340F">
              <w:rPr>
                <w:sz w:val="24"/>
              </w:rPr>
              <w:t>4</w:t>
            </w:r>
            <w:r w:rsidRPr="0006340F">
              <w:rPr>
                <w:rFonts w:hint="eastAsia"/>
                <w:sz w:val="24"/>
              </w:rPr>
              <w:t>、现有项目主要原辅材料</w:t>
            </w:r>
          </w:p>
          <w:p w14:paraId="644B6F49" w14:textId="3E5BD3DB" w:rsidR="00783A20" w:rsidRPr="0006340F" w:rsidRDefault="00783A20" w:rsidP="008743EA">
            <w:pPr>
              <w:adjustRightInd w:val="0"/>
              <w:snapToGrid w:val="0"/>
              <w:spacing w:line="480" w:lineRule="exact"/>
              <w:ind w:firstLineChars="200" w:firstLine="480"/>
              <w:rPr>
                <w:sz w:val="24"/>
              </w:rPr>
            </w:pPr>
            <w:r w:rsidRPr="0006340F">
              <w:rPr>
                <w:rFonts w:hint="eastAsia"/>
                <w:sz w:val="24"/>
              </w:rPr>
              <w:t>现有项目所涉及原辅材料使用情况见表</w:t>
            </w:r>
            <w:r w:rsidRPr="0006340F">
              <w:rPr>
                <w:rFonts w:hint="eastAsia"/>
                <w:sz w:val="24"/>
              </w:rPr>
              <w:t>2</w:t>
            </w:r>
            <w:r w:rsidRPr="0006340F">
              <w:rPr>
                <w:sz w:val="24"/>
              </w:rPr>
              <w:t>-8</w:t>
            </w:r>
            <w:r w:rsidRPr="0006340F">
              <w:rPr>
                <w:rFonts w:hint="eastAsia"/>
                <w:sz w:val="24"/>
              </w:rPr>
              <w:t>。</w:t>
            </w:r>
          </w:p>
          <w:p w14:paraId="4E71FE5B" w14:textId="17E9FE61" w:rsidR="00783A20" w:rsidRPr="0006340F" w:rsidRDefault="00783A20" w:rsidP="00783A20">
            <w:pPr>
              <w:adjustRightInd w:val="0"/>
              <w:snapToGrid w:val="0"/>
              <w:ind w:firstLineChars="200" w:firstLine="420"/>
              <w:rPr>
                <w:rFonts w:eastAsia="黑体"/>
                <w:bCs/>
              </w:rPr>
            </w:pPr>
            <w:r w:rsidRPr="0006340F">
              <w:rPr>
                <w:rFonts w:eastAsia="黑体"/>
                <w:bCs/>
              </w:rPr>
              <w:t>表</w:t>
            </w:r>
            <w:r w:rsidRPr="0006340F">
              <w:rPr>
                <w:rFonts w:eastAsia="黑体"/>
                <w:bCs/>
              </w:rPr>
              <w:t xml:space="preserve">2-8                   </w:t>
            </w:r>
            <w:r w:rsidRPr="0006340F">
              <w:rPr>
                <w:rFonts w:eastAsia="黑体" w:hint="eastAsia"/>
                <w:bCs/>
              </w:rPr>
              <w:t>现有项目</w:t>
            </w:r>
            <w:r w:rsidRPr="0006340F">
              <w:rPr>
                <w:rFonts w:eastAsia="黑体"/>
                <w:bCs/>
              </w:rPr>
              <w:t>主要原辅材料消耗情况</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44"/>
              <w:gridCol w:w="1071"/>
              <w:gridCol w:w="2086"/>
              <w:gridCol w:w="1243"/>
              <w:gridCol w:w="1502"/>
              <w:gridCol w:w="1985"/>
            </w:tblGrid>
            <w:tr w:rsidR="00783A20" w:rsidRPr="0006340F" w14:paraId="6C669665" w14:textId="77777777" w:rsidTr="00783A20">
              <w:trPr>
                <w:trHeight w:val="340"/>
                <w:jc w:val="center"/>
              </w:trPr>
              <w:tc>
                <w:tcPr>
                  <w:tcW w:w="323" w:type="pct"/>
                  <w:vAlign w:val="center"/>
                </w:tcPr>
                <w:p w14:paraId="0637BC45" w14:textId="77777777" w:rsidR="00783A20" w:rsidRPr="0006340F" w:rsidRDefault="00783A20" w:rsidP="00783A20">
                  <w:pPr>
                    <w:pStyle w:val="aff0"/>
                    <w:spacing w:before="24" w:after="24"/>
                    <w:rPr>
                      <w:rFonts w:ascii="Times New Roman"/>
                    </w:rPr>
                  </w:pPr>
                  <w:r w:rsidRPr="0006340F">
                    <w:rPr>
                      <w:rFonts w:ascii="Times New Roman"/>
                    </w:rPr>
                    <w:t>序号</w:t>
                  </w:r>
                </w:p>
              </w:tc>
              <w:tc>
                <w:tcPr>
                  <w:tcW w:w="1872" w:type="pct"/>
                  <w:gridSpan w:val="2"/>
                  <w:vAlign w:val="center"/>
                </w:tcPr>
                <w:p w14:paraId="233E5EB6" w14:textId="77777777" w:rsidR="00783A20" w:rsidRPr="0006340F" w:rsidRDefault="00783A20" w:rsidP="00783A20">
                  <w:pPr>
                    <w:pStyle w:val="aff0"/>
                    <w:spacing w:before="24" w:after="24"/>
                    <w:rPr>
                      <w:rFonts w:ascii="Times New Roman"/>
                    </w:rPr>
                  </w:pPr>
                  <w:r w:rsidRPr="0006340F">
                    <w:rPr>
                      <w:rFonts w:ascii="Times New Roman"/>
                    </w:rPr>
                    <w:t>名称</w:t>
                  </w:r>
                </w:p>
              </w:tc>
              <w:tc>
                <w:tcPr>
                  <w:tcW w:w="737" w:type="pct"/>
                  <w:vAlign w:val="center"/>
                </w:tcPr>
                <w:p w14:paraId="2AC43613" w14:textId="77777777" w:rsidR="00783A20" w:rsidRPr="0006340F" w:rsidRDefault="00783A20" w:rsidP="00783A20">
                  <w:pPr>
                    <w:pStyle w:val="aff0"/>
                    <w:spacing w:before="24" w:after="24"/>
                    <w:rPr>
                      <w:rFonts w:ascii="Times New Roman"/>
                    </w:rPr>
                  </w:pPr>
                  <w:r w:rsidRPr="0006340F">
                    <w:rPr>
                      <w:rFonts w:ascii="Times New Roman" w:hint="eastAsia"/>
                    </w:rPr>
                    <w:t>年用量（</w:t>
                  </w:r>
                  <w:r w:rsidRPr="0006340F">
                    <w:rPr>
                      <w:rFonts w:ascii="Times New Roman" w:hint="eastAsia"/>
                    </w:rPr>
                    <w:t>t</w:t>
                  </w:r>
                  <w:r w:rsidRPr="0006340F">
                    <w:rPr>
                      <w:rFonts w:ascii="Times New Roman" w:hint="eastAsia"/>
                    </w:rPr>
                    <w:t>）</w:t>
                  </w:r>
                </w:p>
              </w:tc>
              <w:tc>
                <w:tcPr>
                  <w:tcW w:w="891" w:type="pct"/>
                  <w:vAlign w:val="center"/>
                </w:tcPr>
                <w:p w14:paraId="445B3518" w14:textId="77777777" w:rsidR="00783A20" w:rsidRPr="0006340F" w:rsidRDefault="00783A20" w:rsidP="00783A20">
                  <w:pPr>
                    <w:pStyle w:val="aff0"/>
                    <w:spacing w:before="24" w:after="24"/>
                    <w:rPr>
                      <w:rFonts w:ascii="Times New Roman"/>
                    </w:rPr>
                  </w:pPr>
                  <w:r w:rsidRPr="0006340F">
                    <w:rPr>
                      <w:rFonts w:ascii="Times New Roman" w:hint="eastAsia"/>
                    </w:rPr>
                    <w:t>规格</w:t>
                  </w:r>
                </w:p>
              </w:tc>
              <w:tc>
                <w:tcPr>
                  <w:tcW w:w="1177" w:type="pct"/>
                  <w:vAlign w:val="center"/>
                </w:tcPr>
                <w:p w14:paraId="7A10AA6A" w14:textId="77777777" w:rsidR="00783A20" w:rsidRPr="0006340F" w:rsidRDefault="00783A20" w:rsidP="00783A20">
                  <w:pPr>
                    <w:pStyle w:val="aff0"/>
                    <w:spacing w:before="24" w:after="24"/>
                    <w:rPr>
                      <w:rFonts w:ascii="Times New Roman"/>
                    </w:rPr>
                  </w:pPr>
                  <w:r w:rsidRPr="0006340F">
                    <w:rPr>
                      <w:rFonts w:ascii="Times New Roman" w:hint="eastAsia"/>
                    </w:rPr>
                    <w:t>备注</w:t>
                  </w:r>
                </w:p>
              </w:tc>
            </w:tr>
            <w:tr w:rsidR="00783A20" w:rsidRPr="0006340F" w14:paraId="222A82D2" w14:textId="77777777" w:rsidTr="00783A20">
              <w:trPr>
                <w:trHeight w:val="340"/>
                <w:jc w:val="center"/>
              </w:trPr>
              <w:tc>
                <w:tcPr>
                  <w:tcW w:w="323" w:type="pct"/>
                  <w:vAlign w:val="center"/>
                </w:tcPr>
                <w:p w14:paraId="36A4A47E" w14:textId="77777777" w:rsidR="00783A20" w:rsidRPr="0006340F" w:rsidRDefault="00783A20" w:rsidP="00783A20">
                  <w:pPr>
                    <w:pStyle w:val="aff0"/>
                    <w:spacing w:before="24" w:after="24"/>
                    <w:rPr>
                      <w:rFonts w:ascii="Times New Roman"/>
                    </w:rPr>
                  </w:pPr>
                  <w:r w:rsidRPr="0006340F">
                    <w:rPr>
                      <w:rFonts w:ascii="Times New Roman" w:hint="eastAsia"/>
                    </w:rPr>
                    <w:t>1</w:t>
                  </w:r>
                </w:p>
              </w:tc>
              <w:tc>
                <w:tcPr>
                  <w:tcW w:w="635" w:type="pct"/>
                  <w:vAlign w:val="center"/>
                </w:tcPr>
                <w:p w14:paraId="65473CBB" w14:textId="77777777" w:rsidR="00783A20" w:rsidRPr="0006340F" w:rsidRDefault="00783A20" w:rsidP="00783A20">
                  <w:pPr>
                    <w:pStyle w:val="aff0"/>
                    <w:spacing w:before="24" w:after="24"/>
                    <w:rPr>
                      <w:rFonts w:ascii="Times New Roman"/>
                    </w:rPr>
                  </w:pPr>
                  <w:r w:rsidRPr="0006340F">
                    <w:rPr>
                      <w:rFonts w:ascii="Times New Roman" w:hint="eastAsia"/>
                    </w:rPr>
                    <w:t>原料</w:t>
                  </w:r>
                </w:p>
              </w:tc>
              <w:tc>
                <w:tcPr>
                  <w:tcW w:w="1237" w:type="pct"/>
                  <w:vAlign w:val="center"/>
                </w:tcPr>
                <w:p w14:paraId="78F1AC4B" w14:textId="77777777" w:rsidR="00783A20" w:rsidRPr="0006340F" w:rsidRDefault="00783A20" w:rsidP="00783A20">
                  <w:pPr>
                    <w:pStyle w:val="aff0"/>
                    <w:spacing w:before="24" w:after="24"/>
                    <w:rPr>
                      <w:rFonts w:ascii="Times New Roman"/>
                    </w:rPr>
                  </w:pPr>
                  <w:r w:rsidRPr="0006340F">
                    <w:rPr>
                      <w:rFonts w:ascii="Times New Roman" w:hint="eastAsia"/>
                    </w:rPr>
                    <w:t>含杂电解质</w:t>
                  </w:r>
                </w:p>
              </w:tc>
              <w:tc>
                <w:tcPr>
                  <w:tcW w:w="737" w:type="pct"/>
                  <w:vAlign w:val="center"/>
                </w:tcPr>
                <w:p w14:paraId="6A6BBBB2" w14:textId="77777777" w:rsidR="00783A20" w:rsidRPr="0006340F" w:rsidRDefault="00783A20" w:rsidP="00783A20">
                  <w:pPr>
                    <w:pStyle w:val="aff0"/>
                    <w:spacing w:before="24" w:after="24"/>
                    <w:rPr>
                      <w:rFonts w:ascii="Times New Roman"/>
                    </w:rPr>
                  </w:pPr>
                  <w:r w:rsidRPr="0006340F">
                    <w:rPr>
                      <w:rFonts w:ascii="Times New Roman" w:hint="eastAsia"/>
                    </w:rPr>
                    <w:t>20000</w:t>
                  </w:r>
                </w:p>
              </w:tc>
              <w:tc>
                <w:tcPr>
                  <w:tcW w:w="891" w:type="pct"/>
                  <w:vAlign w:val="center"/>
                </w:tcPr>
                <w:p w14:paraId="420C7EA5" w14:textId="77777777" w:rsidR="00783A20" w:rsidRPr="0006340F" w:rsidRDefault="00783A20" w:rsidP="00783A20">
                  <w:pPr>
                    <w:pStyle w:val="aff0"/>
                    <w:spacing w:before="24" w:after="24"/>
                    <w:rPr>
                      <w:rFonts w:ascii="Times New Roman"/>
                    </w:rPr>
                  </w:pPr>
                  <w:r w:rsidRPr="0006340F">
                    <w:rPr>
                      <w:rFonts w:ascii="Times New Roman" w:hint="eastAsia"/>
                    </w:rPr>
                    <w:t>吨包袋</w:t>
                  </w:r>
                </w:p>
              </w:tc>
              <w:tc>
                <w:tcPr>
                  <w:tcW w:w="1177" w:type="pct"/>
                  <w:vAlign w:val="center"/>
                </w:tcPr>
                <w:p w14:paraId="746357C1" w14:textId="77777777" w:rsidR="00783A20" w:rsidRPr="0006340F" w:rsidRDefault="00783A20" w:rsidP="00783A20">
                  <w:pPr>
                    <w:pStyle w:val="aff0"/>
                    <w:spacing w:before="24" w:after="24"/>
                    <w:rPr>
                      <w:rFonts w:ascii="Times New Roman"/>
                    </w:rPr>
                  </w:pPr>
                  <w:r w:rsidRPr="0006340F">
                    <w:rPr>
                      <w:rFonts w:ascii="Times New Roman" w:hint="eastAsia"/>
                    </w:rPr>
                    <w:t>货车拉运入场，储存于原料库</w:t>
                  </w:r>
                </w:p>
              </w:tc>
            </w:tr>
            <w:tr w:rsidR="00783A20" w:rsidRPr="0006340F" w14:paraId="4C177ED1" w14:textId="77777777" w:rsidTr="00783A20">
              <w:trPr>
                <w:trHeight w:val="340"/>
                <w:jc w:val="center"/>
              </w:trPr>
              <w:tc>
                <w:tcPr>
                  <w:tcW w:w="323" w:type="pct"/>
                  <w:vAlign w:val="center"/>
                </w:tcPr>
                <w:p w14:paraId="53E987EE" w14:textId="77777777" w:rsidR="00783A20" w:rsidRPr="0006340F" w:rsidRDefault="00783A20" w:rsidP="00783A20">
                  <w:pPr>
                    <w:pStyle w:val="aff0"/>
                    <w:spacing w:before="24" w:after="24"/>
                    <w:rPr>
                      <w:rFonts w:ascii="Times New Roman"/>
                    </w:rPr>
                  </w:pPr>
                  <w:r w:rsidRPr="0006340F">
                    <w:rPr>
                      <w:rFonts w:ascii="Times New Roman"/>
                    </w:rPr>
                    <w:t>2</w:t>
                  </w:r>
                </w:p>
              </w:tc>
              <w:tc>
                <w:tcPr>
                  <w:tcW w:w="635" w:type="pct"/>
                  <w:vMerge w:val="restart"/>
                  <w:vAlign w:val="center"/>
                </w:tcPr>
                <w:p w14:paraId="4110A6E7" w14:textId="77777777" w:rsidR="00783A20" w:rsidRPr="0006340F" w:rsidRDefault="00783A20" w:rsidP="00783A20">
                  <w:pPr>
                    <w:pStyle w:val="aff0"/>
                    <w:spacing w:before="24" w:after="24"/>
                    <w:rPr>
                      <w:rFonts w:ascii="Times New Roman"/>
                    </w:rPr>
                  </w:pPr>
                  <w:r w:rsidRPr="0006340F">
                    <w:rPr>
                      <w:rFonts w:ascii="Times New Roman" w:hint="eastAsia"/>
                    </w:rPr>
                    <w:t>辅料</w:t>
                  </w:r>
                </w:p>
              </w:tc>
              <w:tc>
                <w:tcPr>
                  <w:tcW w:w="1237" w:type="pct"/>
                  <w:vAlign w:val="center"/>
                </w:tcPr>
                <w:p w14:paraId="36DFC5E8" w14:textId="77777777" w:rsidR="00783A20" w:rsidRPr="0006340F" w:rsidRDefault="00783A20" w:rsidP="00783A20">
                  <w:pPr>
                    <w:pStyle w:val="aff0"/>
                    <w:spacing w:before="24" w:after="24"/>
                    <w:rPr>
                      <w:rFonts w:ascii="Times New Roman"/>
                    </w:rPr>
                  </w:pPr>
                  <w:r w:rsidRPr="0006340F">
                    <w:rPr>
                      <w:rFonts w:ascii="Times New Roman" w:hint="eastAsia"/>
                    </w:rPr>
                    <w:t>玉米淀粉</w:t>
                  </w:r>
                </w:p>
              </w:tc>
              <w:tc>
                <w:tcPr>
                  <w:tcW w:w="737" w:type="pct"/>
                  <w:vAlign w:val="center"/>
                </w:tcPr>
                <w:p w14:paraId="41B834E4" w14:textId="77777777" w:rsidR="00783A20" w:rsidRPr="0006340F" w:rsidRDefault="00783A20" w:rsidP="00783A20">
                  <w:pPr>
                    <w:pStyle w:val="aff0"/>
                    <w:spacing w:before="24" w:after="24"/>
                    <w:rPr>
                      <w:rFonts w:ascii="Times New Roman"/>
                    </w:rPr>
                  </w:pPr>
                  <w:r w:rsidRPr="0006340F">
                    <w:rPr>
                      <w:rFonts w:ascii="Times New Roman" w:hint="eastAsia"/>
                    </w:rPr>
                    <w:t>250</w:t>
                  </w:r>
                </w:p>
              </w:tc>
              <w:tc>
                <w:tcPr>
                  <w:tcW w:w="891" w:type="pct"/>
                  <w:vAlign w:val="center"/>
                </w:tcPr>
                <w:p w14:paraId="52D1DFFA" w14:textId="77777777" w:rsidR="00783A20" w:rsidRPr="0006340F" w:rsidRDefault="00783A20" w:rsidP="00783A20">
                  <w:pPr>
                    <w:pStyle w:val="aff0"/>
                    <w:spacing w:before="24" w:after="24"/>
                    <w:rPr>
                      <w:rFonts w:ascii="Times New Roman"/>
                    </w:rPr>
                  </w:pPr>
                  <w:r w:rsidRPr="0006340F">
                    <w:rPr>
                      <w:rFonts w:ascii="Times New Roman" w:hint="eastAsia"/>
                    </w:rPr>
                    <w:t>50</w:t>
                  </w:r>
                  <w:r w:rsidRPr="0006340F">
                    <w:rPr>
                      <w:rFonts w:ascii="Times New Roman"/>
                    </w:rPr>
                    <w:t>k</w:t>
                  </w:r>
                  <w:r w:rsidRPr="0006340F">
                    <w:rPr>
                      <w:rFonts w:ascii="Times New Roman" w:hint="eastAsia"/>
                    </w:rPr>
                    <w:t>g</w:t>
                  </w:r>
                  <w:r w:rsidRPr="0006340F">
                    <w:rPr>
                      <w:rFonts w:ascii="Times New Roman"/>
                    </w:rPr>
                    <w:t>/</w:t>
                  </w:r>
                  <w:r w:rsidRPr="0006340F">
                    <w:rPr>
                      <w:rFonts w:ascii="Times New Roman" w:hint="eastAsia"/>
                    </w:rPr>
                    <w:t>袋</w:t>
                  </w:r>
                </w:p>
              </w:tc>
              <w:tc>
                <w:tcPr>
                  <w:tcW w:w="1177" w:type="pct"/>
                  <w:vMerge w:val="restart"/>
                  <w:vAlign w:val="center"/>
                </w:tcPr>
                <w:p w14:paraId="588A48CB" w14:textId="77777777" w:rsidR="00783A20" w:rsidRPr="0006340F" w:rsidRDefault="00783A20" w:rsidP="00783A20">
                  <w:pPr>
                    <w:pStyle w:val="aff0"/>
                    <w:spacing w:before="24" w:after="24"/>
                    <w:rPr>
                      <w:rFonts w:ascii="Times New Roman"/>
                    </w:rPr>
                  </w:pPr>
                  <w:r w:rsidRPr="0006340F">
                    <w:rPr>
                      <w:rFonts w:ascii="Times New Roman" w:hint="eastAsia"/>
                    </w:rPr>
                    <w:t>储存于原料区</w:t>
                  </w:r>
                </w:p>
              </w:tc>
            </w:tr>
            <w:tr w:rsidR="00783A20" w:rsidRPr="0006340F" w14:paraId="02093AEB" w14:textId="77777777" w:rsidTr="00783A20">
              <w:trPr>
                <w:trHeight w:val="340"/>
                <w:jc w:val="center"/>
              </w:trPr>
              <w:tc>
                <w:tcPr>
                  <w:tcW w:w="323" w:type="pct"/>
                  <w:vAlign w:val="center"/>
                </w:tcPr>
                <w:p w14:paraId="3C69076B" w14:textId="77777777" w:rsidR="00783A20" w:rsidRPr="0006340F" w:rsidRDefault="00783A20" w:rsidP="00783A20">
                  <w:pPr>
                    <w:pStyle w:val="aff0"/>
                    <w:spacing w:before="24" w:after="24"/>
                    <w:rPr>
                      <w:rFonts w:ascii="Times New Roman"/>
                    </w:rPr>
                  </w:pPr>
                  <w:r w:rsidRPr="0006340F">
                    <w:rPr>
                      <w:rFonts w:ascii="Times New Roman"/>
                    </w:rPr>
                    <w:t>3</w:t>
                  </w:r>
                </w:p>
              </w:tc>
              <w:tc>
                <w:tcPr>
                  <w:tcW w:w="635" w:type="pct"/>
                  <w:vMerge/>
                  <w:vAlign w:val="center"/>
                </w:tcPr>
                <w:p w14:paraId="244E7880" w14:textId="77777777" w:rsidR="00783A20" w:rsidRPr="0006340F" w:rsidRDefault="00783A20" w:rsidP="00783A20">
                  <w:pPr>
                    <w:pStyle w:val="aff0"/>
                    <w:spacing w:before="24" w:after="24"/>
                    <w:rPr>
                      <w:rFonts w:ascii="Times New Roman"/>
                    </w:rPr>
                  </w:pPr>
                </w:p>
              </w:tc>
              <w:tc>
                <w:tcPr>
                  <w:tcW w:w="1237" w:type="pct"/>
                  <w:vAlign w:val="center"/>
                </w:tcPr>
                <w:p w14:paraId="71719E2A" w14:textId="77777777" w:rsidR="00783A20" w:rsidRPr="0006340F" w:rsidRDefault="00783A20" w:rsidP="00783A20">
                  <w:pPr>
                    <w:pStyle w:val="aff0"/>
                    <w:spacing w:before="24" w:after="24"/>
                    <w:rPr>
                      <w:rFonts w:ascii="Times New Roman"/>
                    </w:rPr>
                  </w:pPr>
                  <w:r w:rsidRPr="0006340F">
                    <w:rPr>
                      <w:rFonts w:ascii="Times New Roman" w:hint="eastAsia"/>
                    </w:rPr>
                    <w:t>氧化硅粉</w:t>
                  </w:r>
                </w:p>
              </w:tc>
              <w:tc>
                <w:tcPr>
                  <w:tcW w:w="737" w:type="pct"/>
                  <w:vAlign w:val="center"/>
                </w:tcPr>
                <w:p w14:paraId="2ECD9F07" w14:textId="77777777" w:rsidR="00783A20" w:rsidRPr="0006340F" w:rsidRDefault="00783A20" w:rsidP="00783A20">
                  <w:pPr>
                    <w:pStyle w:val="aff0"/>
                    <w:spacing w:before="24" w:after="24"/>
                    <w:rPr>
                      <w:rFonts w:ascii="Times New Roman"/>
                    </w:rPr>
                  </w:pPr>
                  <w:r w:rsidRPr="0006340F">
                    <w:rPr>
                      <w:rFonts w:ascii="Times New Roman" w:hint="eastAsia"/>
                    </w:rPr>
                    <w:t>100</w:t>
                  </w:r>
                </w:p>
              </w:tc>
              <w:tc>
                <w:tcPr>
                  <w:tcW w:w="891" w:type="pct"/>
                  <w:vAlign w:val="center"/>
                </w:tcPr>
                <w:p w14:paraId="215AAD6E" w14:textId="77777777" w:rsidR="00783A20" w:rsidRPr="0006340F" w:rsidRDefault="00783A20" w:rsidP="00783A20">
                  <w:pPr>
                    <w:pStyle w:val="aff0"/>
                    <w:spacing w:before="24" w:after="24"/>
                    <w:rPr>
                      <w:rFonts w:ascii="Times New Roman"/>
                    </w:rPr>
                  </w:pPr>
                  <w:r w:rsidRPr="0006340F">
                    <w:rPr>
                      <w:rFonts w:ascii="Times New Roman" w:hint="eastAsia"/>
                    </w:rPr>
                    <w:t>50kg</w:t>
                  </w:r>
                  <w:r w:rsidRPr="0006340F">
                    <w:rPr>
                      <w:rFonts w:ascii="Times New Roman"/>
                    </w:rPr>
                    <w:t>/</w:t>
                  </w:r>
                  <w:r w:rsidRPr="0006340F">
                    <w:rPr>
                      <w:rFonts w:ascii="Times New Roman" w:hint="eastAsia"/>
                    </w:rPr>
                    <w:t>袋</w:t>
                  </w:r>
                </w:p>
              </w:tc>
              <w:tc>
                <w:tcPr>
                  <w:tcW w:w="1177" w:type="pct"/>
                  <w:vMerge/>
                  <w:vAlign w:val="center"/>
                </w:tcPr>
                <w:p w14:paraId="2EBC1F4B" w14:textId="77777777" w:rsidR="00783A20" w:rsidRPr="0006340F" w:rsidRDefault="00783A20" w:rsidP="00783A20">
                  <w:pPr>
                    <w:pStyle w:val="aff0"/>
                    <w:spacing w:before="24" w:after="24"/>
                    <w:rPr>
                      <w:rFonts w:ascii="Times New Roman"/>
                    </w:rPr>
                  </w:pPr>
                </w:p>
              </w:tc>
            </w:tr>
            <w:tr w:rsidR="00783A20" w:rsidRPr="0006340F" w14:paraId="71EAA17A" w14:textId="77777777" w:rsidTr="00783A20">
              <w:trPr>
                <w:trHeight w:val="340"/>
                <w:jc w:val="center"/>
              </w:trPr>
              <w:tc>
                <w:tcPr>
                  <w:tcW w:w="323" w:type="pct"/>
                  <w:vAlign w:val="center"/>
                </w:tcPr>
                <w:p w14:paraId="37260577" w14:textId="77777777" w:rsidR="00783A20" w:rsidRPr="0006340F" w:rsidRDefault="00783A20" w:rsidP="00783A20">
                  <w:pPr>
                    <w:pStyle w:val="aff0"/>
                    <w:spacing w:before="24" w:after="24"/>
                    <w:rPr>
                      <w:rFonts w:ascii="Times New Roman"/>
                    </w:rPr>
                  </w:pPr>
                  <w:r w:rsidRPr="0006340F">
                    <w:rPr>
                      <w:rFonts w:ascii="Times New Roman"/>
                    </w:rPr>
                    <w:t>4</w:t>
                  </w:r>
                </w:p>
              </w:tc>
              <w:tc>
                <w:tcPr>
                  <w:tcW w:w="635" w:type="pct"/>
                  <w:vMerge/>
                  <w:vAlign w:val="center"/>
                </w:tcPr>
                <w:p w14:paraId="48AC73A2" w14:textId="77777777" w:rsidR="00783A20" w:rsidRPr="0006340F" w:rsidRDefault="00783A20" w:rsidP="00783A20">
                  <w:pPr>
                    <w:pStyle w:val="aff0"/>
                    <w:spacing w:before="24" w:after="24"/>
                    <w:rPr>
                      <w:rFonts w:ascii="Times New Roman"/>
                    </w:rPr>
                  </w:pPr>
                </w:p>
              </w:tc>
              <w:tc>
                <w:tcPr>
                  <w:tcW w:w="1237" w:type="pct"/>
                  <w:vAlign w:val="center"/>
                </w:tcPr>
                <w:p w14:paraId="1ADCF0AF" w14:textId="77777777" w:rsidR="00783A20" w:rsidRPr="0006340F" w:rsidRDefault="00783A20" w:rsidP="00783A20">
                  <w:pPr>
                    <w:pStyle w:val="aff0"/>
                    <w:spacing w:before="24" w:after="24"/>
                    <w:rPr>
                      <w:rFonts w:ascii="Times New Roman"/>
                    </w:rPr>
                  </w:pPr>
                  <w:r w:rsidRPr="0006340F">
                    <w:rPr>
                      <w:rFonts w:ascii="Times New Roman" w:hint="eastAsia"/>
                    </w:rPr>
                    <w:t>石灰粉</w:t>
                  </w:r>
                </w:p>
              </w:tc>
              <w:tc>
                <w:tcPr>
                  <w:tcW w:w="737" w:type="pct"/>
                  <w:vAlign w:val="center"/>
                </w:tcPr>
                <w:p w14:paraId="290A3375" w14:textId="77777777" w:rsidR="00783A20" w:rsidRPr="0006340F" w:rsidRDefault="00783A20" w:rsidP="00783A20">
                  <w:pPr>
                    <w:pStyle w:val="aff0"/>
                    <w:spacing w:before="24" w:after="24"/>
                    <w:rPr>
                      <w:rFonts w:ascii="Times New Roman"/>
                    </w:rPr>
                  </w:pPr>
                  <w:r w:rsidRPr="0006340F">
                    <w:rPr>
                      <w:rFonts w:ascii="Times New Roman" w:hint="eastAsia"/>
                    </w:rPr>
                    <w:t>1650</w:t>
                  </w:r>
                </w:p>
              </w:tc>
              <w:tc>
                <w:tcPr>
                  <w:tcW w:w="891" w:type="pct"/>
                  <w:vAlign w:val="center"/>
                </w:tcPr>
                <w:p w14:paraId="0764C6BB" w14:textId="77777777" w:rsidR="00783A20" w:rsidRPr="0006340F" w:rsidRDefault="00783A20" w:rsidP="00783A20">
                  <w:pPr>
                    <w:pStyle w:val="aff0"/>
                    <w:spacing w:before="24" w:after="24"/>
                    <w:rPr>
                      <w:rFonts w:ascii="Times New Roman"/>
                    </w:rPr>
                  </w:pPr>
                  <w:r w:rsidRPr="0006340F">
                    <w:rPr>
                      <w:rFonts w:ascii="Times New Roman" w:hint="eastAsia"/>
                    </w:rPr>
                    <w:t>吨包袋</w:t>
                  </w:r>
                </w:p>
              </w:tc>
              <w:tc>
                <w:tcPr>
                  <w:tcW w:w="1177" w:type="pct"/>
                  <w:vMerge/>
                  <w:vAlign w:val="center"/>
                </w:tcPr>
                <w:p w14:paraId="4028A264" w14:textId="77777777" w:rsidR="00783A20" w:rsidRPr="0006340F" w:rsidRDefault="00783A20" w:rsidP="00783A20">
                  <w:pPr>
                    <w:pStyle w:val="aff0"/>
                    <w:spacing w:before="24" w:after="24"/>
                    <w:rPr>
                      <w:rFonts w:ascii="Times New Roman"/>
                    </w:rPr>
                  </w:pPr>
                </w:p>
              </w:tc>
            </w:tr>
            <w:tr w:rsidR="00783A20" w:rsidRPr="0006340F" w14:paraId="2FDA06E5" w14:textId="77777777" w:rsidTr="00783A20">
              <w:trPr>
                <w:trHeight w:val="340"/>
                <w:jc w:val="center"/>
              </w:trPr>
              <w:tc>
                <w:tcPr>
                  <w:tcW w:w="323" w:type="pct"/>
                  <w:vAlign w:val="center"/>
                </w:tcPr>
                <w:p w14:paraId="5141CCA4" w14:textId="77777777" w:rsidR="00783A20" w:rsidRPr="0006340F" w:rsidRDefault="00783A20" w:rsidP="00783A20">
                  <w:pPr>
                    <w:pStyle w:val="aff0"/>
                    <w:spacing w:before="24" w:after="24"/>
                    <w:rPr>
                      <w:rFonts w:ascii="Times New Roman"/>
                    </w:rPr>
                  </w:pPr>
                  <w:r w:rsidRPr="0006340F">
                    <w:rPr>
                      <w:rFonts w:ascii="Times New Roman"/>
                    </w:rPr>
                    <w:t>5</w:t>
                  </w:r>
                </w:p>
              </w:tc>
              <w:tc>
                <w:tcPr>
                  <w:tcW w:w="635" w:type="pct"/>
                  <w:vMerge/>
                  <w:vAlign w:val="center"/>
                </w:tcPr>
                <w:p w14:paraId="64548B37" w14:textId="77777777" w:rsidR="00783A20" w:rsidRPr="0006340F" w:rsidRDefault="00783A20" w:rsidP="00783A20">
                  <w:pPr>
                    <w:pStyle w:val="aff0"/>
                    <w:spacing w:before="24" w:after="24"/>
                    <w:rPr>
                      <w:rFonts w:ascii="Times New Roman"/>
                    </w:rPr>
                  </w:pPr>
                </w:p>
              </w:tc>
              <w:tc>
                <w:tcPr>
                  <w:tcW w:w="1237" w:type="pct"/>
                  <w:vAlign w:val="center"/>
                </w:tcPr>
                <w:p w14:paraId="1A6D9C71" w14:textId="77777777" w:rsidR="00783A20" w:rsidRPr="0006340F" w:rsidRDefault="00783A20" w:rsidP="00783A20">
                  <w:pPr>
                    <w:pStyle w:val="aff0"/>
                    <w:spacing w:before="24" w:after="24"/>
                    <w:rPr>
                      <w:rFonts w:ascii="Times New Roman"/>
                    </w:rPr>
                  </w:pPr>
                  <w:r w:rsidRPr="0006340F">
                    <w:rPr>
                      <w:rFonts w:ascii="Times New Roman" w:hint="eastAsia"/>
                    </w:rPr>
                    <w:t>盐酸</w:t>
                  </w:r>
                </w:p>
              </w:tc>
              <w:tc>
                <w:tcPr>
                  <w:tcW w:w="737" w:type="pct"/>
                  <w:vAlign w:val="center"/>
                </w:tcPr>
                <w:p w14:paraId="7A175E42" w14:textId="77777777" w:rsidR="00783A20" w:rsidRPr="0006340F" w:rsidRDefault="00783A20" w:rsidP="00783A20">
                  <w:pPr>
                    <w:pStyle w:val="aff0"/>
                    <w:spacing w:before="24" w:after="24"/>
                    <w:rPr>
                      <w:rFonts w:ascii="Times New Roman"/>
                    </w:rPr>
                  </w:pPr>
                  <w:r w:rsidRPr="0006340F">
                    <w:rPr>
                      <w:rFonts w:ascii="Times New Roman" w:hint="eastAsia"/>
                    </w:rPr>
                    <w:t>800</w:t>
                  </w:r>
                </w:p>
              </w:tc>
              <w:tc>
                <w:tcPr>
                  <w:tcW w:w="891" w:type="pct"/>
                  <w:vAlign w:val="center"/>
                </w:tcPr>
                <w:p w14:paraId="6D88078E" w14:textId="77777777" w:rsidR="00783A20" w:rsidRPr="0006340F" w:rsidRDefault="00783A20" w:rsidP="00783A20">
                  <w:pPr>
                    <w:pStyle w:val="aff0"/>
                    <w:spacing w:before="24" w:after="24"/>
                    <w:rPr>
                      <w:rFonts w:ascii="Times New Roman"/>
                    </w:rPr>
                  </w:pPr>
                  <w:r w:rsidRPr="0006340F">
                    <w:rPr>
                      <w:rFonts w:ascii="Times New Roman" w:hint="eastAsia"/>
                    </w:rPr>
                    <w:t>罐车</w:t>
                  </w:r>
                </w:p>
              </w:tc>
              <w:tc>
                <w:tcPr>
                  <w:tcW w:w="1177" w:type="pct"/>
                  <w:vAlign w:val="center"/>
                </w:tcPr>
                <w:p w14:paraId="1696BCE9" w14:textId="77777777" w:rsidR="00783A20" w:rsidRPr="0006340F" w:rsidRDefault="00783A20" w:rsidP="00783A20">
                  <w:pPr>
                    <w:pStyle w:val="aff0"/>
                    <w:spacing w:before="24" w:after="24"/>
                    <w:rPr>
                      <w:rFonts w:ascii="Times New Roman"/>
                    </w:rPr>
                  </w:pPr>
                  <w:r w:rsidRPr="0006340F">
                    <w:rPr>
                      <w:rFonts w:ascii="Times New Roman" w:hint="eastAsia"/>
                    </w:rPr>
                    <w:t>储存于盐酸储罐</w:t>
                  </w:r>
                </w:p>
              </w:tc>
            </w:tr>
            <w:tr w:rsidR="00783A20" w:rsidRPr="0006340F" w14:paraId="2413556C" w14:textId="77777777" w:rsidTr="00783A20">
              <w:trPr>
                <w:trHeight w:val="340"/>
                <w:jc w:val="center"/>
              </w:trPr>
              <w:tc>
                <w:tcPr>
                  <w:tcW w:w="323" w:type="pct"/>
                  <w:vAlign w:val="center"/>
                </w:tcPr>
                <w:p w14:paraId="5A474745" w14:textId="77777777" w:rsidR="00783A20" w:rsidRPr="0006340F" w:rsidRDefault="00783A20" w:rsidP="00783A20">
                  <w:pPr>
                    <w:pStyle w:val="aff0"/>
                    <w:spacing w:before="24" w:after="24"/>
                    <w:rPr>
                      <w:rFonts w:ascii="Times New Roman"/>
                    </w:rPr>
                  </w:pPr>
                  <w:r w:rsidRPr="0006340F">
                    <w:rPr>
                      <w:rFonts w:ascii="Times New Roman" w:hint="eastAsia"/>
                    </w:rPr>
                    <w:t>6</w:t>
                  </w:r>
                </w:p>
              </w:tc>
              <w:tc>
                <w:tcPr>
                  <w:tcW w:w="635" w:type="pct"/>
                  <w:vMerge/>
                  <w:vAlign w:val="center"/>
                </w:tcPr>
                <w:p w14:paraId="7B86183A" w14:textId="77777777" w:rsidR="00783A20" w:rsidRPr="0006340F" w:rsidRDefault="00783A20" w:rsidP="00783A20">
                  <w:pPr>
                    <w:pStyle w:val="aff0"/>
                    <w:spacing w:before="24" w:after="24"/>
                    <w:rPr>
                      <w:rFonts w:ascii="Times New Roman"/>
                    </w:rPr>
                  </w:pPr>
                </w:p>
              </w:tc>
              <w:tc>
                <w:tcPr>
                  <w:tcW w:w="1237" w:type="pct"/>
                  <w:vAlign w:val="center"/>
                </w:tcPr>
                <w:p w14:paraId="625C5411" w14:textId="77777777" w:rsidR="00783A20" w:rsidRPr="0006340F" w:rsidRDefault="00783A20" w:rsidP="00783A20">
                  <w:pPr>
                    <w:pStyle w:val="aff0"/>
                    <w:spacing w:before="24" w:after="24"/>
                    <w:rPr>
                      <w:rFonts w:ascii="Times New Roman"/>
                    </w:rPr>
                  </w:pPr>
                  <w:r w:rsidRPr="0006340F">
                    <w:rPr>
                      <w:rFonts w:ascii="Times New Roman" w:hint="eastAsia"/>
                    </w:rPr>
                    <w:t>氢氧化钠</w:t>
                  </w:r>
                </w:p>
              </w:tc>
              <w:tc>
                <w:tcPr>
                  <w:tcW w:w="737" w:type="pct"/>
                  <w:vAlign w:val="center"/>
                </w:tcPr>
                <w:p w14:paraId="0B11F8B4" w14:textId="77777777" w:rsidR="00783A20" w:rsidRPr="0006340F" w:rsidRDefault="00783A20" w:rsidP="00783A20">
                  <w:pPr>
                    <w:pStyle w:val="aff0"/>
                    <w:spacing w:before="24" w:after="24"/>
                    <w:rPr>
                      <w:rFonts w:ascii="Times New Roman"/>
                    </w:rPr>
                  </w:pPr>
                  <w:r w:rsidRPr="0006340F">
                    <w:rPr>
                      <w:rFonts w:ascii="Times New Roman" w:hint="eastAsia"/>
                    </w:rPr>
                    <w:t>125</w:t>
                  </w:r>
                </w:p>
              </w:tc>
              <w:tc>
                <w:tcPr>
                  <w:tcW w:w="891" w:type="pct"/>
                  <w:vAlign w:val="center"/>
                </w:tcPr>
                <w:p w14:paraId="4B7ED3C7" w14:textId="77777777" w:rsidR="00783A20" w:rsidRPr="0006340F" w:rsidRDefault="00783A20" w:rsidP="00783A20">
                  <w:pPr>
                    <w:pStyle w:val="aff0"/>
                    <w:spacing w:before="24" w:after="24"/>
                    <w:rPr>
                      <w:rFonts w:ascii="Times New Roman"/>
                    </w:rPr>
                  </w:pPr>
                  <w:r w:rsidRPr="0006340F">
                    <w:rPr>
                      <w:rFonts w:ascii="Times New Roman" w:hint="eastAsia"/>
                    </w:rPr>
                    <w:t>25kg</w:t>
                  </w:r>
                  <w:r w:rsidRPr="0006340F">
                    <w:rPr>
                      <w:rFonts w:ascii="Times New Roman"/>
                    </w:rPr>
                    <w:t>/</w:t>
                  </w:r>
                  <w:r w:rsidRPr="0006340F">
                    <w:rPr>
                      <w:rFonts w:ascii="Times New Roman" w:hint="eastAsia"/>
                    </w:rPr>
                    <w:t>袋</w:t>
                  </w:r>
                </w:p>
              </w:tc>
              <w:tc>
                <w:tcPr>
                  <w:tcW w:w="1177" w:type="pct"/>
                  <w:vMerge w:val="restart"/>
                  <w:vAlign w:val="center"/>
                </w:tcPr>
                <w:p w14:paraId="5B8F5095" w14:textId="77777777" w:rsidR="00783A20" w:rsidRPr="0006340F" w:rsidRDefault="00783A20" w:rsidP="00783A20">
                  <w:pPr>
                    <w:pStyle w:val="aff0"/>
                    <w:spacing w:before="24" w:after="24"/>
                    <w:rPr>
                      <w:rFonts w:ascii="Times New Roman"/>
                    </w:rPr>
                  </w:pPr>
                  <w:r w:rsidRPr="0006340F">
                    <w:rPr>
                      <w:rFonts w:ascii="Times New Roman" w:hint="eastAsia"/>
                    </w:rPr>
                    <w:t>储存于原料区</w:t>
                  </w:r>
                </w:p>
              </w:tc>
            </w:tr>
            <w:tr w:rsidR="00783A20" w:rsidRPr="0006340F" w14:paraId="39CE37AF" w14:textId="77777777" w:rsidTr="00783A20">
              <w:trPr>
                <w:trHeight w:val="340"/>
                <w:jc w:val="center"/>
              </w:trPr>
              <w:tc>
                <w:tcPr>
                  <w:tcW w:w="323" w:type="pct"/>
                  <w:vAlign w:val="center"/>
                </w:tcPr>
                <w:p w14:paraId="14C0DC4A" w14:textId="77777777" w:rsidR="00783A20" w:rsidRPr="0006340F" w:rsidRDefault="00783A20" w:rsidP="00783A20">
                  <w:pPr>
                    <w:pStyle w:val="aff0"/>
                    <w:spacing w:before="24" w:after="24"/>
                    <w:rPr>
                      <w:rFonts w:ascii="Times New Roman"/>
                    </w:rPr>
                  </w:pPr>
                  <w:r w:rsidRPr="0006340F">
                    <w:rPr>
                      <w:rFonts w:ascii="Times New Roman" w:hint="eastAsia"/>
                    </w:rPr>
                    <w:lastRenderedPageBreak/>
                    <w:t>7</w:t>
                  </w:r>
                </w:p>
              </w:tc>
              <w:tc>
                <w:tcPr>
                  <w:tcW w:w="635" w:type="pct"/>
                  <w:vMerge/>
                  <w:vAlign w:val="center"/>
                </w:tcPr>
                <w:p w14:paraId="45CFC45F" w14:textId="77777777" w:rsidR="00783A20" w:rsidRPr="0006340F" w:rsidRDefault="00783A20" w:rsidP="00783A20">
                  <w:pPr>
                    <w:pStyle w:val="aff0"/>
                    <w:spacing w:before="24" w:after="24"/>
                    <w:rPr>
                      <w:rFonts w:ascii="Times New Roman"/>
                    </w:rPr>
                  </w:pPr>
                </w:p>
              </w:tc>
              <w:tc>
                <w:tcPr>
                  <w:tcW w:w="1237" w:type="pct"/>
                  <w:vAlign w:val="center"/>
                </w:tcPr>
                <w:p w14:paraId="4EAD40E9" w14:textId="77777777" w:rsidR="00783A20" w:rsidRPr="0006340F" w:rsidRDefault="00783A20" w:rsidP="00783A20">
                  <w:pPr>
                    <w:pStyle w:val="aff0"/>
                    <w:spacing w:before="24" w:after="24"/>
                    <w:rPr>
                      <w:rFonts w:ascii="Times New Roman"/>
                    </w:rPr>
                  </w:pPr>
                  <w:r w:rsidRPr="0006340F">
                    <w:rPr>
                      <w:rFonts w:ascii="Times New Roman" w:hint="eastAsia"/>
                    </w:rPr>
                    <w:t>碳酸钠</w:t>
                  </w:r>
                </w:p>
              </w:tc>
              <w:tc>
                <w:tcPr>
                  <w:tcW w:w="737" w:type="pct"/>
                  <w:vAlign w:val="center"/>
                </w:tcPr>
                <w:p w14:paraId="67A000A9" w14:textId="77777777" w:rsidR="00783A20" w:rsidRPr="0006340F" w:rsidRDefault="00783A20" w:rsidP="00783A20">
                  <w:pPr>
                    <w:pStyle w:val="aff0"/>
                    <w:spacing w:before="24" w:after="24"/>
                    <w:rPr>
                      <w:rFonts w:ascii="Times New Roman"/>
                    </w:rPr>
                  </w:pPr>
                  <w:r w:rsidRPr="0006340F">
                    <w:rPr>
                      <w:rFonts w:ascii="Times New Roman" w:hint="eastAsia"/>
                    </w:rPr>
                    <w:t>500</w:t>
                  </w:r>
                </w:p>
              </w:tc>
              <w:tc>
                <w:tcPr>
                  <w:tcW w:w="891" w:type="pct"/>
                  <w:vAlign w:val="center"/>
                </w:tcPr>
                <w:p w14:paraId="00464152" w14:textId="77777777" w:rsidR="00783A20" w:rsidRPr="0006340F" w:rsidRDefault="00783A20" w:rsidP="00783A20">
                  <w:pPr>
                    <w:pStyle w:val="aff0"/>
                    <w:spacing w:before="24" w:after="24"/>
                    <w:rPr>
                      <w:rFonts w:ascii="Times New Roman"/>
                    </w:rPr>
                  </w:pPr>
                  <w:r w:rsidRPr="0006340F">
                    <w:rPr>
                      <w:rFonts w:ascii="Times New Roman" w:hint="eastAsia"/>
                    </w:rPr>
                    <w:t>50kg</w:t>
                  </w:r>
                  <w:r w:rsidRPr="0006340F">
                    <w:rPr>
                      <w:rFonts w:ascii="Times New Roman"/>
                    </w:rPr>
                    <w:t>/</w:t>
                  </w:r>
                  <w:r w:rsidRPr="0006340F">
                    <w:rPr>
                      <w:rFonts w:ascii="Times New Roman" w:hint="eastAsia"/>
                    </w:rPr>
                    <w:t>袋</w:t>
                  </w:r>
                </w:p>
              </w:tc>
              <w:tc>
                <w:tcPr>
                  <w:tcW w:w="1177" w:type="pct"/>
                  <w:vMerge/>
                  <w:vAlign w:val="center"/>
                </w:tcPr>
                <w:p w14:paraId="224485D0" w14:textId="77777777" w:rsidR="00783A20" w:rsidRPr="0006340F" w:rsidRDefault="00783A20" w:rsidP="00783A20">
                  <w:pPr>
                    <w:pStyle w:val="aff0"/>
                    <w:spacing w:before="24" w:after="24"/>
                    <w:rPr>
                      <w:rFonts w:ascii="Times New Roman"/>
                    </w:rPr>
                  </w:pPr>
                </w:p>
              </w:tc>
            </w:tr>
            <w:tr w:rsidR="00783A20" w:rsidRPr="0006340F" w14:paraId="1614D872" w14:textId="77777777" w:rsidTr="00783A20">
              <w:trPr>
                <w:trHeight w:val="340"/>
                <w:jc w:val="center"/>
              </w:trPr>
              <w:tc>
                <w:tcPr>
                  <w:tcW w:w="323" w:type="pct"/>
                  <w:vAlign w:val="center"/>
                </w:tcPr>
                <w:p w14:paraId="373B0280" w14:textId="77777777" w:rsidR="00783A20" w:rsidRPr="0006340F" w:rsidRDefault="00783A20" w:rsidP="00783A20">
                  <w:pPr>
                    <w:pStyle w:val="aff0"/>
                    <w:spacing w:before="24" w:after="24"/>
                    <w:rPr>
                      <w:rFonts w:ascii="Times New Roman"/>
                    </w:rPr>
                  </w:pPr>
                  <w:r w:rsidRPr="0006340F">
                    <w:rPr>
                      <w:rFonts w:ascii="Times New Roman" w:hint="eastAsia"/>
                    </w:rPr>
                    <w:t>8</w:t>
                  </w:r>
                </w:p>
              </w:tc>
              <w:tc>
                <w:tcPr>
                  <w:tcW w:w="635" w:type="pct"/>
                  <w:vMerge/>
                  <w:vAlign w:val="center"/>
                </w:tcPr>
                <w:p w14:paraId="6DDBBEBD" w14:textId="77777777" w:rsidR="00783A20" w:rsidRPr="0006340F" w:rsidRDefault="00783A20" w:rsidP="00783A20">
                  <w:pPr>
                    <w:pStyle w:val="aff0"/>
                    <w:spacing w:before="24" w:after="24"/>
                    <w:rPr>
                      <w:rFonts w:ascii="Times New Roman"/>
                    </w:rPr>
                  </w:pPr>
                </w:p>
              </w:tc>
              <w:tc>
                <w:tcPr>
                  <w:tcW w:w="1237" w:type="pct"/>
                  <w:vAlign w:val="center"/>
                </w:tcPr>
                <w:p w14:paraId="22315B7D" w14:textId="77777777" w:rsidR="00783A20" w:rsidRPr="0006340F" w:rsidRDefault="00783A20" w:rsidP="00783A20">
                  <w:pPr>
                    <w:pStyle w:val="aff0"/>
                    <w:spacing w:before="24" w:after="24"/>
                    <w:rPr>
                      <w:rFonts w:ascii="Times New Roman"/>
                    </w:rPr>
                  </w:pPr>
                  <w:r w:rsidRPr="0006340F">
                    <w:rPr>
                      <w:rFonts w:ascii="Times New Roman" w:hint="eastAsia"/>
                    </w:rPr>
                    <w:t>结晶氯化铝</w:t>
                  </w:r>
                </w:p>
              </w:tc>
              <w:tc>
                <w:tcPr>
                  <w:tcW w:w="737" w:type="pct"/>
                  <w:vAlign w:val="center"/>
                </w:tcPr>
                <w:p w14:paraId="5A8F8394" w14:textId="77777777" w:rsidR="00783A20" w:rsidRPr="0006340F" w:rsidRDefault="00783A20" w:rsidP="00783A20">
                  <w:pPr>
                    <w:pStyle w:val="aff0"/>
                    <w:spacing w:before="24" w:after="24"/>
                    <w:rPr>
                      <w:rFonts w:ascii="Times New Roman"/>
                    </w:rPr>
                  </w:pPr>
                  <w:r w:rsidRPr="0006340F">
                    <w:rPr>
                      <w:rFonts w:ascii="Times New Roman" w:hint="eastAsia"/>
                    </w:rPr>
                    <w:t>6500</w:t>
                  </w:r>
                </w:p>
              </w:tc>
              <w:tc>
                <w:tcPr>
                  <w:tcW w:w="891" w:type="pct"/>
                  <w:vAlign w:val="center"/>
                </w:tcPr>
                <w:p w14:paraId="4EB7B54F" w14:textId="77777777" w:rsidR="00783A20" w:rsidRPr="0006340F" w:rsidRDefault="00783A20" w:rsidP="00783A20">
                  <w:pPr>
                    <w:pStyle w:val="aff0"/>
                    <w:spacing w:before="24" w:after="24"/>
                    <w:rPr>
                      <w:rFonts w:ascii="Times New Roman"/>
                    </w:rPr>
                  </w:pPr>
                  <w:r w:rsidRPr="0006340F">
                    <w:rPr>
                      <w:rFonts w:ascii="Times New Roman" w:hint="eastAsia"/>
                    </w:rPr>
                    <w:t>50kg</w:t>
                  </w:r>
                  <w:r w:rsidRPr="0006340F">
                    <w:rPr>
                      <w:rFonts w:ascii="Times New Roman"/>
                    </w:rPr>
                    <w:t>/</w:t>
                  </w:r>
                  <w:r w:rsidRPr="0006340F">
                    <w:rPr>
                      <w:rFonts w:ascii="Times New Roman" w:hint="eastAsia"/>
                    </w:rPr>
                    <w:t>袋</w:t>
                  </w:r>
                </w:p>
              </w:tc>
              <w:tc>
                <w:tcPr>
                  <w:tcW w:w="1177" w:type="pct"/>
                  <w:vMerge/>
                  <w:vAlign w:val="center"/>
                </w:tcPr>
                <w:p w14:paraId="78B36ACB" w14:textId="77777777" w:rsidR="00783A20" w:rsidRPr="0006340F" w:rsidRDefault="00783A20" w:rsidP="00783A20">
                  <w:pPr>
                    <w:pStyle w:val="aff0"/>
                    <w:spacing w:before="24" w:after="24"/>
                    <w:rPr>
                      <w:rFonts w:ascii="Times New Roman"/>
                    </w:rPr>
                  </w:pPr>
                </w:p>
              </w:tc>
            </w:tr>
            <w:tr w:rsidR="00783A20" w:rsidRPr="0006340F" w14:paraId="5D02D28F" w14:textId="77777777" w:rsidTr="00783A20">
              <w:trPr>
                <w:trHeight w:val="340"/>
                <w:jc w:val="center"/>
              </w:trPr>
              <w:tc>
                <w:tcPr>
                  <w:tcW w:w="323" w:type="pct"/>
                  <w:vAlign w:val="center"/>
                </w:tcPr>
                <w:p w14:paraId="38C05A11" w14:textId="77777777" w:rsidR="00783A20" w:rsidRPr="0006340F" w:rsidRDefault="00783A20" w:rsidP="00783A20">
                  <w:pPr>
                    <w:pStyle w:val="aff0"/>
                    <w:spacing w:before="24" w:after="24"/>
                    <w:rPr>
                      <w:rFonts w:ascii="Times New Roman"/>
                    </w:rPr>
                  </w:pPr>
                  <w:r w:rsidRPr="0006340F">
                    <w:rPr>
                      <w:rFonts w:ascii="Times New Roman" w:hint="eastAsia"/>
                    </w:rPr>
                    <w:t>9</w:t>
                  </w:r>
                </w:p>
              </w:tc>
              <w:tc>
                <w:tcPr>
                  <w:tcW w:w="635" w:type="pct"/>
                  <w:vMerge w:val="restart"/>
                  <w:vAlign w:val="center"/>
                </w:tcPr>
                <w:p w14:paraId="464C110C" w14:textId="77777777" w:rsidR="00783A20" w:rsidRPr="0006340F" w:rsidRDefault="00783A20" w:rsidP="00783A20">
                  <w:pPr>
                    <w:pStyle w:val="aff0"/>
                    <w:spacing w:before="24" w:after="24"/>
                    <w:rPr>
                      <w:rFonts w:ascii="Times New Roman"/>
                    </w:rPr>
                  </w:pPr>
                  <w:r w:rsidRPr="0006340F">
                    <w:rPr>
                      <w:rFonts w:ascii="Times New Roman" w:hint="eastAsia"/>
                    </w:rPr>
                    <w:t>实验室检验</w:t>
                  </w:r>
                </w:p>
              </w:tc>
              <w:tc>
                <w:tcPr>
                  <w:tcW w:w="1237" w:type="pct"/>
                  <w:vAlign w:val="center"/>
                </w:tcPr>
                <w:p w14:paraId="6F36CF26" w14:textId="77777777" w:rsidR="00783A20" w:rsidRPr="0006340F" w:rsidRDefault="00783A20" w:rsidP="00783A20">
                  <w:pPr>
                    <w:pStyle w:val="aff0"/>
                    <w:spacing w:before="24" w:after="24"/>
                    <w:rPr>
                      <w:rFonts w:ascii="Times New Roman"/>
                    </w:rPr>
                  </w:pPr>
                  <w:r w:rsidRPr="0006340F">
                    <w:rPr>
                      <w:rFonts w:ascii="Times New Roman" w:hint="eastAsia"/>
                    </w:rPr>
                    <w:t>盐酸</w:t>
                  </w:r>
                </w:p>
              </w:tc>
              <w:tc>
                <w:tcPr>
                  <w:tcW w:w="737" w:type="pct"/>
                  <w:vAlign w:val="center"/>
                </w:tcPr>
                <w:p w14:paraId="24B5E42F" w14:textId="77777777" w:rsidR="00783A20" w:rsidRPr="0006340F" w:rsidRDefault="00783A20" w:rsidP="00783A20">
                  <w:pPr>
                    <w:pStyle w:val="aff0"/>
                    <w:spacing w:before="24" w:after="24"/>
                    <w:rPr>
                      <w:rFonts w:ascii="Times New Roman"/>
                    </w:rPr>
                  </w:pPr>
                  <w:r w:rsidRPr="0006340F">
                    <w:rPr>
                      <w:rFonts w:ascii="Times New Roman" w:hint="eastAsia"/>
                    </w:rPr>
                    <w:t>100L</w:t>
                  </w:r>
                </w:p>
              </w:tc>
              <w:tc>
                <w:tcPr>
                  <w:tcW w:w="891" w:type="pct"/>
                  <w:vAlign w:val="center"/>
                </w:tcPr>
                <w:p w14:paraId="70FFB0D1" w14:textId="77777777" w:rsidR="00783A20" w:rsidRPr="0006340F" w:rsidRDefault="00783A20" w:rsidP="00783A20">
                  <w:pPr>
                    <w:pStyle w:val="aff0"/>
                    <w:spacing w:before="24" w:after="24"/>
                    <w:rPr>
                      <w:rFonts w:ascii="Times New Roman"/>
                    </w:rPr>
                  </w:pPr>
                  <w:r w:rsidRPr="0006340F">
                    <w:rPr>
                      <w:rFonts w:ascii="Times New Roman" w:hint="eastAsia"/>
                    </w:rPr>
                    <w:t>100 ml /</w:t>
                  </w:r>
                  <w:r w:rsidRPr="0006340F">
                    <w:rPr>
                      <w:rFonts w:ascii="Times New Roman" w:hint="eastAsia"/>
                    </w:rPr>
                    <w:t>瓶</w:t>
                  </w:r>
                </w:p>
              </w:tc>
              <w:tc>
                <w:tcPr>
                  <w:tcW w:w="1177" w:type="pct"/>
                  <w:vMerge w:val="restart"/>
                  <w:vAlign w:val="center"/>
                </w:tcPr>
                <w:p w14:paraId="1C2F48A6" w14:textId="77777777" w:rsidR="00783A20" w:rsidRPr="0006340F" w:rsidRDefault="00783A20" w:rsidP="00783A20">
                  <w:pPr>
                    <w:pStyle w:val="aff0"/>
                    <w:spacing w:before="24" w:after="24"/>
                    <w:rPr>
                      <w:rFonts w:ascii="Times New Roman"/>
                    </w:rPr>
                  </w:pPr>
                  <w:r w:rsidRPr="0006340F">
                    <w:rPr>
                      <w:rFonts w:ascii="Times New Roman" w:hint="eastAsia"/>
                    </w:rPr>
                    <w:t>储存于实验室</w:t>
                  </w:r>
                </w:p>
              </w:tc>
            </w:tr>
            <w:tr w:rsidR="00783A20" w:rsidRPr="0006340F" w14:paraId="61B9A56F" w14:textId="77777777" w:rsidTr="00783A20">
              <w:trPr>
                <w:trHeight w:val="340"/>
                <w:jc w:val="center"/>
              </w:trPr>
              <w:tc>
                <w:tcPr>
                  <w:tcW w:w="323" w:type="pct"/>
                  <w:vAlign w:val="center"/>
                </w:tcPr>
                <w:p w14:paraId="50549203" w14:textId="77777777" w:rsidR="00783A20" w:rsidRPr="0006340F" w:rsidRDefault="00783A20" w:rsidP="00783A20">
                  <w:pPr>
                    <w:pStyle w:val="aff0"/>
                    <w:spacing w:before="24" w:after="24"/>
                    <w:rPr>
                      <w:rFonts w:ascii="Times New Roman"/>
                    </w:rPr>
                  </w:pPr>
                  <w:r w:rsidRPr="0006340F">
                    <w:rPr>
                      <w:rFonts w:ascii="Times New Roman" w:hint="eastAsia"/>
                    </w:rPr>
                    <w:t>10</w:t>
                  </w:r>
                </w:p>
              </w:tc>
              <w:tc>
                <w:tcPr>
                  <w:tcW w:w="635" w:type="pct"/>
                  <w:vMerge/>
                  <w:vAlign w:val="center"/>
                </w:tcPr>
                <w:p w14:paraId="577263AA" w14:textId="77777777" w:rsidR="00783A20" w:rsidRPr="0006340F" w:rsidRDefault="00783A20" w:rsidP="00783A20">
                  <w:pPr>
                    <w:pStyle w:val="aff0"/>
                    <w:spacing w:before="24" w:after="24"/>
                    <w:rPr>
                      <w:rFonts w:ascii="Times New Roman"/>
                    </w:rPr>
                  </w:pPr>
                </w:p>
              </w:tc>
              <w:tc>
                <w:tcPr>
                  <w:tcW w:w="1237" w:type="pct"/>
                  <w:vAlign w:val="center"/>
                </w:tcPr>
                <w:p w14:paraId="5A666425" w14:textId="77777777" w:rsidR="00783A20" w:rsidRPr="0006340F" w:rsidRDefault="00783A20" w:rsidP="00783A20">
                  <w:pPr>
                    <w:pStyle w:val="aff0"/>
                    <w:spacing w:before="24" w:after="24"/>
                    <w:rPr>
                      <w:rFonts w:ascii="Times New Roman"/>
                    </w:rPr>
                  </w:pPr>
                  <w:r w:rsidRPr="0006340F">
                    <w:rPr>
                      <w:rFonts w:ascii="Times New Roman" w:hint="eastAsia"/>
                    </w:rPr>
                    <w:t>丙三醇</w:t>
                  </w:r>
                </w:p>
              </w:tc>
              <w:tc>
                <w:tcPr>
                  <w:tcW w:w="737" w:type="pct"/>
                  <w:vAlign w:val="center"/>
                </w:tcPr>
                <w:p w14:paraId="251CD528" w14:textId="77777777" w:rsidR="00783A20" w:rsidRPr="0006340F" w:rsidRDefault="00783A20" w:rsidP="00783A20">
                  <w:pPr>
                    <w:pStyle w:val="aff0"/>
                    <w:spacing w:before="24" w:after="24"/>
                    <w:rPr>
                      <w:rFonts w:ascii="Times New Roman"/>
                    </w:rPr>
                  </w:pPr>
                  <w:r w:rsidRPr="0006340F">
                    <w:rPr>
                      <w:rFonts w:ascii="Times New Roman" w:hint="eastAsia"/>
                    </w:rPr>
                    <w:t>100 ml</w:t>
                  </w:r>
                </w:p>
              </w:tc>
              <w:tc>
                <w:tcPr>
                  <w:tcW w:w="891" w:type="pct"/>
                  <w:vAlign w:val="center"/>
                </w:tcPr>
                <w:p w14:paraId="5E2A20B8" w14:textId="77777777" w:rsidR="00783A20" w:rsidRPr="0006340F" w:rsidRDefault="00783A20" w:rsidP="00783A20">
                  <w:pPr>
                    <w:pStyle w:val="aff0"/>
                    <w:spacing w:before="24" w:after="24"/>
                    <w:rPr>
                      <w:rFonts w:ascii="Times New Roman"/>
                    </w:rPr>
                  </w:pPr>
                  <w:r w:rsidRPr="0006340F">
                    <w:rPr>
                      <w:rFonts w:ascii="Times New Roman" w:hint="eastAsia"/>
                    </w:rPr>
                    <w:t>100 ml /</w:t>
                  </w:r>
                  <w:r w:rsidRPr="0006340F">
                    <w:rPr>
                      <w:rFonts w:ascii="Times New Roman" w:hint="eastAsia"/>
                    </w:rPr>
                    <w:t>瓶</w:t>
                  </w:r>
                </w:p>
              </w:tc>
              <w:tc>
                <w:tcPr>
                  <w:tcW w:w="1177" w:type="pct"/>
                  <w:vMerge/>
                  <w:vAlign w:val="center"/>
                </w:tcPr>
                <w:p w14:paraId="11360DBC" w14:textId="77777777" w:rsidR="00783A20" w:rsidRPr="0006340F" w:rsidRDefault="00783A20" w:rsidP="00783A20">
                  <w:pPr>
                    <w:pStyle w:val="aff0"/>
                    <w:spacing w:before="24" w:after="24"/>
                    <w:rPr>
                      <w:rFonts w:ascii="Times New Roman"/>
                    </w:rPr>
                  </w:pPr>
                </w:p>
              </w:tc>
            </w:tr>
            <w:tr w:rsidR="00783A20" w:rsidRPr="0006340F" w14:paraId="4AA80327" w14:textId="77777777" w:rsidTr="00783A20">
              <w:trPr>
                <w:trHeight w:val="340"/>
                <w:jc w:val="center"/>
              </w:trPr>
              <w:tc>
                <w:tcPr>
                  <w:tcW w:w="323" w:type="pct"/>
                  <w:vAlign w:val="center"/>
                </w:tcPr>
                <w:p w14:paraId="2A0C7FBF" w14:textId="77777777" w:rsidR="00783A20" w:rsidRPr="0006340F" w:rsidRDefault="00783A20" w:rsidP="00783A20">
                  <w:pPr>
                    <w:pStyle w:val="aff0"/>
                    <w:spacing w:before="24" w:after="24"/>
                    <w:rPr>
                      <w:rFonts w:ascii="Times New Roman"/>
                    </w:rPr>
                  </w:pPr>
                  <w:r w:rsidRPr="0006340F">
                    <w:rPr>
                      <w:rFonts w:ascii="Times New Roman" w:hint="eastAsia"/>
                    </w:rPr>
                    <w:t>11</w:t>
                  </w:r>
                </w:p>
              </w:tc>
              <w:tc>
                <w:tcPr>
                  <w:tcW w:w="635" w:type="pct"/>
                  <w:vMerge/>
                  <w:vAlign w:val="center"/>
                </w:tcPr>
                <w:p w14:paraId="3C8D95DB" w14:textId="77777777" w:rsidR="00783A20" w:rsidRPr="0006340F" w:rsidRDefault="00783A20" w:rsidP="00783A20">
                  <w:pPr>
                    <w:pStyle w:val="aff0"/>
                    <w:spacing w:before="24" w:after="24"/>
                    <w:rPr>
                      <w:rFonts w:ascii="Times New Roman"/>
                    </w:rPr>
                  </w:pPr>
                </w:p>
              </w:tc>
              <w:tc>
                <w:tcPr>
                  <w:tcW w:w="1237" w:type="pct"/>
                  <w:vAlign w:val="center"/>
                </w:tcPr>
                <w:p w14:paraId="1EBAD9BD" w14:textId="77777777" w:rsidR="00783A20" w:rsidRPr="0006340F" w:rsidRDefault="00783A20" w:rsidP="00783A20">
                  <w:pPr>
                    <w:pStyle w:val="aff0"/>
                    <w:spacing w:before="24" w:after="24"/>
                    <w:rPr>
                      <w:rFonts w:ascii="Times New Roman"/>
                    </w:rPr>
                  </w:pPr>
                  <w:r w:rsidRPr="0006340F">
                    <w:rPr>
                      <w:rFonts w:ascii="Times New Roman" w:hint="eastAsia"/>
                    </w:rPr>
                    <w:t>对硝基酚指示剂</w:t>
                  </w:r>
                </w:p>
              </w:tc>
              <w:tc>
                <w:tcPr>
                  <w:tcW w:w="737" w:type="pct"/>
                  <w:vAlign w:val="center"/>
                </w:tcPr>
                <w:p w14:paraId="013FDFB6" w14:textId="77777777" w:rsidR="00783A20" w:rsidRPr="0006340F" w:rsidRDefault="00783A20" w:rsidP="00783A20">
                  <w:pPr>
                    <w:pStyle w:val="aff0"/>
                    <w:spacing w:before="24" w:after="24"/>
                    <w:rPr>
                      <w:rFonts w:ascii="Times New Roman"/>
                    </w:rPr>
                  </w:pPr>
                  <w:r w:rsidRPr="0006340F">
                    <w:rPr>
                      <w:rFonts w:ascii="Times New Roman" w:hint="eastAsia"/>
                    </w:rPr>
                    <w:t>100 ml</w:t>
                  </w:r>
                </w:p>
              </w:tc>
              <w:tc>
                <w:tcPr>
                  <w:tcW w:w="891" w:type="pct"/>
                  <w:vAlign w:val="center"/>
                </w:tcPr>
                <w:p w14:paraId="0A75F780" w14:textId="77777777" w:rsidR="00783A20" w:rsidRPr="0006340F" w:rsidRDefault="00783A20" w:rsidP="00783A20">
                  <w:pPr>
                    <w:pStyle w:val="aff0"/>
                    <w:spacing w:before="24" w:after="24"/>
                    <w:rPr>
                      <w:rFonts w:ascii="Times New Roman"/>
                    </w:rPr>
                  </w:pPr>
                  <w:r w:rsidRPr="0006340F">
                    <w:rPr>
                      <w:rFonts w:ascii="Times New Roman" w:hint="eastAsia"/>
                    </w:rPr>
                    <w:t>100 ml /</w:t>
                  </w:r>
                  <w:r w:rsidRPr="0006340F">
                    <w:rPr>
                      <w:rFonts w:ascii="Times New Roman" w:hint="eastAsia"/>
                    </w:rPr>
                    <w:t>瓶</w:t>
                  </w:r>
                </w:p>
              </w:tc>
              <w:tc>
                <w:tcPr>
                  <w:tcW w:w="1177" w:type="pct"/>
                  <w:vMerge/>
                  <w:vAlign w:val="center"/>
                </w:tcPr>
                <w:p w14:paraId="6AA4ADAF" w14:textId="77777777" w:rsidR="00783A20" w:rsidRPr="0006340F" w:rsidRDefault="00783A20" w:rsidP="00783A20">
                  <w:pPr>
                    <w:pStyle w:val="aff0"/>
                    <w:spacing w:before="24" w:after="24"/>
                    <w:rPr>
                      <w:rFonts w:ascii="Times New Roman"/>
                    </w:rPr>
                  </w:pPr>
                </w:p>
              </w:tc>
            </w:tr>
            <w:tr w:rsidR="00783A20" w:rsidRPr="0006340F" w14:paraId="754B2A56" w14:textId="77777777" w:rsidTr="00783A20">
              <w:trPr>
                <w:trHeight w:val="340"/>
                <w:jc w:val="center"/>
              </w:trPr>
              <w:tc>
                <w:tcPr>
                  <w:tcW w:w="323" w:type="pct"/>
                  <w:vAlign w:val="center"/>
                </w:tcPr>
                <w:p w14:paraId="2A8DD8F8" w14:textId="77777777" w:rsidR="00783A20" w:rsidRPr="0006340F" w:rsidRDefault="00783A20" w:rsidP="00783A20">
                  <w:pPr>
                    <w:pStyle w:val="aff0"/>
                    <w:spacing w:before="24" w:after="24"/>
                    <w:rPr>
                      <w:rFonts w:ascii="Times New Roman"/>
                    </w:rPr>
                  </w:pPr>
                  <w:r w:rsidRPr="0006340F">
                    <w:rPr>
                      <w:rFonts w:ascii="Times New Roman" w:hint="eastAsia"/>
                    </w:rPr>
                    <w:t>12</w:t>
                  </w:r>
                </w:p>
              </w:tc>
              <w:tc>
                <w:tcPr>
                  <w:tcW w:w="635" w:type="pct"/>
                  <w:vMerge/>
                  <w:vAlign w:val="center"/>
                </w:tcPr>
                <w:p w14:paraId="1EC967DB" w14:textId="77777777" w:rsidR="00783A20" w:rsidRPr="0006340F" w:rsidRDefault="00783A20" w:rsidP="00783A20">
                  <w:pPr>
                    <w:pStyle w:val="aff0"/>
                    <w:spacing w:before="24" w:after="24"/>
                    <w:rPr>
                      <w:rFonts w:ascii="Times New Roman"/>
                    </w:rPr>
                  </w:pPr>
                </w:p>
              </w:tc>
              <w:tc>
                <w:tcPr>
                  <w:tcW w:w="1237" w:type="pct"/>
                  <w:vAlign w:val="center"/>
                </w:tcPr>
                <w:p w14:paraId="2FA1F428" w14:textId="77777777" w:rsidR="00783A20" w:rsidRPr="0006340F" w:rsidRDefault="00783A20" w:rsidP="00783A20">
                  <w:pPr>
                    <w:pStyle w:val="aff0"/>
                    <w:spacing w:before="24" w:after="24"/>
                    <w:rPr>
                      <w:rFonts w:ascii="Times New Roman"/>
                    </w:rPr>
                  </w:pPr>
                  <w:r w:rsidRPr="0006340F">
                    <w:rPr>
                      <w:rFonts w:ascii="Times New Roman" w:hint="eastAsia"/>
                    </w:rPr>
                    <w:t>硫酸钾</w:t>
                  </w:r>
                </w:p>
              </w:tc>
              <w:tc>
                <w:tcPr>
                  <w:tcW w:w="737" w:type="pct"/>
                  <w:vAlign w:val="center"/>
                </w:tcPr>
                <w:p w14:paraId="732073D3" w14:textId="77777777" w:rsidR="00783A20" w:rsidRPr="0006340F" w:rsidRDefault="00783A20" w:rsidP="00783A20">
                  <w:pPr>
                    <w:pStyle w:val="aff0"/>
                    <w:spacing w:before="24" w:after="24"/>
                    <w:rPr>
                      <w:rFonts w:ascii="Times New Roman"/>
                    </w:rPr>
                  </w:pPr>
                  <w:r w:rsidRPr="0006340F">
                    <w:rPr>
                      <w:rFonts w:ascii="Times New Roman" w:hint="eastAsia"/>
                    </w:rPr>
                    <w:t>100 ml</w:t>
                  </w:r>
                </w:p>
              </w:tc>
              <w:tc>
                <w:tcPr>
                  <w:tcW w:w="891" w:type="pct"/>
                  <w:vAlign w:val="center"/>
                </w:tcPr>
                <w:p w14:paraId="3F0868ED" w14:textId="77777777" w:rsidR="00783A20" w:rsidRPr="0006340F" w:rsidRDefault="00783A20" w:rsidP="00783A20">
                  <w:pPr>
                    <w:pStyle w:val="aff0"/>
                    <w:spacing w:before="24" w:after="24"/>
                    <w:rPr>
                      <w:rFonts w:ascii="Times New Roman"/>
                    </w:rPr>
                  </w:pPr>
                  <w:r w:rsidRPr="0006340F">
                    <w:rPr>
                      <w:rFonts w:ascii="Times New Roman" w:hint="eastAsia"/>
                    </w:rPr>
                    <w:t>100 ml /</w:t>
                  </w:r>
                  <w:r w:rsidRPr="0006340F">
                    <w:rPr>
                      <w:rFonts w:ascii="Times New Roman" w:hint="eastAsia"/>
                    </w:rPr>
                    <w:t>瓶</w:t>
                  </w:r>
                </w:p>
              </w:tc>
              <w:tc>
                <w:tcPr>
                  <w:tcW w:w="1177" w:type="pct"/>
                  <w:vMerge/>
                  <w:vAlign w:val="center"/>
                </w:tcPr>
                <w:p w14:paraId="40AE2EEE" w14:textId="77777777" w:rsidR="00783A20" w:rsidRPr="0006340F" w:rsidRDefault="00783A20" w:rsidP="00783A20">
                  <w:pPr>
                    <w:pStyle w:val="aff0"/>
                    <w:spacing w:before="24" w:after="24"/>
                    <w:rPr>
                      <w:rFonts w:ascii="Times New Roman"/>
                    </w:rPr>
                  </w:pPr>
                </w:p>
              </w:tc>
            </w:tr>
            <w:tr w:rsidR="00783A20" w:rsidRPr="0006340F" w14:paraId="7FF51B01" w14:textId="77777777" w:rsidTr="00783A20">
              <w:trPr>
                <w:trHeight w:val="340"/>
                <w:jc w:val="center"/>
              </w:trPr>
              <w:tc>
                <w:tcPr>
                  <w:tcW w:w="323" w:type="pct"/>
                  <w:vAlign w:val="center"/>
                </w:tcPr>
                <w:p w14:paraId="5FA42930" w14:textId="77777777" w:rsidR="00783A20" w:rsidRPr="0006340F" w:rsidRDefault="00783A20" w:rsidP="00783A20">
                  <w:pPr>
                    <w:pStyle w:val="aff0"/>
                    <w:spacing w:before="24" w:after="24"/>
                    <w:rPr>
                      <w:rFonts w:ascii="Times New Roman"/>
                    </w:rPr>
                  </w:pPr>
                  <w:r w:rsidRPr="0006340F">
                    <w:rPr>
                      <w:rFonts w:ascii="Times New Roman" w:hint="eastAsia"/>
                    </w:rPr>
                    <w:t>13</w:t>
                  </w:r>
                </w:p>
              </w:tc>
              <w:tc>
                <w:tcPr>
                  <w:tcW w:w="635" w:type="pct"/>
                  <w:vMerge/>
                  <w:vAlign w:val="center"/>
                </w:tcPr>
                <w:p w14:paraId="37CD11B2" w14:textId="77777777" w:rsidR="00783A20" w:rsidRPr="0006340F" w:rsidRDefault="00783A20" w:rsidP="00783A20">
                  <w:pPr>
                    <w:pStyle w:val="aff0"/>
                    <w:spacing w:before="24" w:after="24"/>
                    <w:rPr>
                      <w:rFonts w:ascii="Times New Roman"/>
                    </w:rPr>
                  </w:pPr>
                </w:p>
              </w:tc>
              <w:tc>
                <w:tcPr>
                  <w:tcW w:w="1237" w:type="pct"/>
                  <w:vAlign w:val="center"/>
                </w:tcPr>
                <w:p w14:paraId="512CABC9" w14:textId="77777777" w:rsidR="00783A20" w:rsidRPr="0006340F" w:rsidRDefault="00783A20" w:rsidP="00783A20">
                  <w:pPr>
                    <w:pStyle w:val="aff0"/>
                    <w:spacing w:before="24" w:after="24"/>
                    <w:rPr>
                      <w:rFonts w:ascii="Times New Roman"/>
                    </w:rPr>
                  </w:pPr>
                  <w:r w:rsidRPr="0006340F">
                    <w:rPr>
                      <w:rFonts w:ascii="Times New Roman" w:hint="eastAsia"/>
                    </w:rPr>
                    <w:t>氯化钡</w:t>
                  </w:r>
                </w:p>
              </w:tc>
              <w:tc>
                <w:tcPr>
                  <w:tcW w:w="737" w:type="pct"/>
                  <w:vAlign w:val="center"/>
                </w:tcPr>
                <w:p w14:paraId="39C71ADB" w14:textId="77777777" w:rsidR="00783A20" w:rsidRPr="0006340F" w:rsidRDefault="00783A20" w:rsidP="00783A20">
                  <w:pPr>
                    <w:pStyle w:val="aff0"/>
                    <w:spacing w:before="24" w:after="24"/>
                    <w:rPr>
                      <w:rFonts w:ascii="Times New Roman"/>
                    </w:rPr>
                  </w:pPr>
                  <w:r w:rsidRPr="0006340F">
                    <w:rPr>
                      <w:rFonts w:ascii="Times New Roman" w:hint="eastAsia"/>
                    </w:rPr>
                    <w:t>100 ml</w:t>
                  </w:r>
                </w:p>
              </w:tc>
              <w:tc>
                <w:tcPr>
                  <w:tcW w:w="891" w:type="pct"/>
                  <w:vAlign w:val="center"/>
                </w:tcPr>
                <w:p w14:paraId="265E1F6C" w14:textId="77777777" w:rsidR="00783A20" w:rsidRPr="0006340F" w:rsidRDefault="00783A20" w:rsidP="00783A20">
                  <w:pPr>
                    <w:pStyle w:val="aff0"/>
                    <w:spacing w:before="24" w:after="24"/>
                    <w:rPr>
                      <w:rFonts w:ascii="Times New Roman"/>
                    </w:rPr>
                  </w:pPr>
                  <w:r w:rsidRPr="0006340F">
                    <w:rPr>
                      <w:rFonts w:ascii="Times New Roman" w:hint="eastAsia"/>
                    </w:rPr>
                    <w:t>100 ml /</w:t>
                  </w:r>
                  <w:r w:rsidRPr="0006340F">
                    <w:rPr>
                      <w:rFonts w:ascii="Times New Roman" w:hint="eastAsia"/>
                    </w:rPr>
                    <w:t>瓶</w:t>
                  </w:r>
                </w:p>
              </w:tc>
              <w:tc>
                <w:tcPr>
                  <w:tcW w:w="1177" w:type="pct"/>
                  <w:vMerge/>
                  <w:vAlign w:val="center"/>
                </w:tcPr>
                <w:p w14:paraId="03E8403D" w14:textId="77777777" w:rsidR="00783A20" w:rsidRPr="0006340F" w:rsidRDefault="00783A20" w:rsidP="00783A20">
                  <w:pPr>
                    <w:pStyle w:val="aff0"/>
                    <w:spacing w:before="24" w:after="24"/>
                    <w:rPr>
                      <w:rFonts w:ascii="Times New Roman"/>
                    </w:rPr>
                  </w:pPr>
                </w:p>
              </w:tc>
            </w:tr>
            <w:tr w:rsidR="00783A20" w:rsidRPr="0006340F" w14:paraId="6BEB3ADE" w14:textId="77777777" w:rsidTr="00783A20">
              <w:trPr>
                <w:trHeight w:val="340"/>
                <w:jc w:val="center"/>
              </w:trPr>
              <w:tc>
                <w:tcPr>
                  <w:tcW w:w="323" w:type="pct"/>
                  <w:vAlign w:val="center"/>
                </w:tcPr>
                <w:p w14:paraId="7919F410" w14:textId="77777777" w:rsidR="00783A20" w:rsidRPr="0006340F" w:rsidRDefault="00783A20" w:rsidP="00783A20">
                  <w:pPr>
                    <w:pStyle w:val="aff0"/>
                    <w:spacing w:before="24" w:after="24"/>
                    <w:rPr>
                      <w:rFonts w:ascii="Times New Roman"/>
                    </w:rPr>
                  </w:pPr>
                  <w:r w:rsidRPr="0006340F">
                    <w:rPr>
                      <w:rFonts w:ascii="Times New Roman" w:hint="eastAsia"/>
                    </w:rPr>
                    <w:t>14</w:t>
                  </w:r>
                </w:p>
              </w:tc>
              <w:tc>
                <w:tcPr>
                  <w:tcW w:w="635" w:type="pct"/>
                  <w:vMerge/>
                  <w:vAlign w:val="center"/>
                </w:tcPr>
                <w:p w14:paraId="73B51002" w14:textId="77777777" w:rsidR="00783A20" w:rsidRPr="0006340F" w:rsidRDefault="00783A20" w:rsidP="00783A20">
                  <w:pPr>
                    <w:pStyle w:val="aff0"/>
                    <w:spacing w:before="24" w:after="24"/>
                    <w:rPr>
                      <w:rFonts w:ascii="Times New Roman"/>
                    </w:rPr>
                  </w:pPr>
                </w:p>
              </w:tc>
              <w:tc>
                <w:tcPr>
                  <w:tcW w:w="1237" w:type="pct"/>
                  <w:vAlign w:val="center"/>
                </w:tcPr>
                <w:p w14:paraId="043402DC" w14:textId="77777777" w:rsidR="00783A20" w:rsidRPr="0006340F" w:rsidRDefault="00783A20" w:rsidP="00783A20">
                  <w:pPr>
                    <w:pStyle w:val="aff0"/>
                    <w:spacing w:before="24" w:after="24"/>
                    <w:rPr>
                      <w:rFonts w:ascii="Times New Roman"/>
                    </w:rPr>
                  </w:pPr>
                  <w:r w:rsidRPr="0006340F">
                    <w:rPr>
                      <w:rFonts w:ascii="Times New Roman" w:hint="eastAsia"/>
                    </w:rPr>
                    <w:t>氢氧化钠</w:t>
                  </w:r>
                </w:p>
              </w:tc>
              <w:tc>
                <w:tcPr>
                  <w:tcW w:w="737" w:type="pct"/>
                  <w:vAlign w:val="center"/>
                </w:tcPr>
                <w:p w14:paraId="5A5E5536" w14:textId="77777777" w:rsidR="00783A20" w:rsidRPr="0006340F" w:rsidRDefault="00783A20" w:rsidP="00783A20">
                  <w:pPr>
                    <w:pStyle w:val="aff0"/>
                    <w:spacing w:before="24" w:after="24"/>
                    <w:rPr>
                      <w:rFonts w:ascii="Times New Roman"/>
                    </w:rPr>
                  </w:pPr>
                  <w:r w:rsidRPr="0006340F">
                    <w:rPr>
                      <w:rFonts w:ascii="Times New Roman" w:hint="eastAsia"/>
                    </w:rPr>
                    <w:t xml:space="preserve">100 ml </w:t>
                  </w:r>
                </w:p>
              </w:tc>
              <w:tc>
                <w:tcPr>
                  <w:tcW w:w="891" w:type="pct"/>
                  <w:vAlign w:val="center"/>
                </w:tcPr>
                <w:p w14:paraId="6FF7E7A9" w14:textId="77777777" w:rsidR="00783A20" w:rsidRPr="0006340F" w:rsidRDefault="00783A20" w:rsidP="00783A20">
                  <w:pPr>
                    <w:pStyle w:val="aff0"/>
                    <w:spacing w:before="24" w:after="24"/>
                    <w:rPr>
                      <w:rFonts w:ascii="Times New Roman"/>
                    </w:rPr>
                  </w:pPr>
                  <w:r w:rsidRPr="0006340F">
                    <w:rPr>
                      <w:rFonts w:ascii="Times New Roman" w:hint="eastAsia"/>
                    </w:rPr>
                    <w:t>100 ml /</w:t>
                  </w:r>
                  <w:r w:rsidRPr="0006340F">
                    <w:rPr>
                      <w:rFonts w:ascii="Times New Roman" w:hint="eastAsia"/>
                    </w:rPr>
                    <w:t>瓶</w:t>
                  </w:r>
                </w:p>
              </w:tc>
              <w:tc>
                <w:tcPr>
                  <w:tcW w:w="1177" w:type="pct"/>
                  <w:vMerge/>
                  <w:vAlign w:val="center"/>
                </w:tcPr>
                <w:p w14:paraId="147F1F94" w14:textId="77777777" w:rsidR="00783A20" w:rsidRPr="0006340F" w:rsidRDefault="00783A20" w:rsidP="00783A20">
                  <w:pPr>
                    <w:pStyle w:val="aff0"/>
                    <w:spacing w:before="24" w:after="24"/>
                    <w:rPr>
                      <w:rFonts w:ascii="Times New Roman"/>
                    </w:rPr>
                  </w:pPr>
                </w:p>
              </w:tc>
            </w:tr>
            <w:tr w:rsidR="00783A20" w:rsidRPr="0006340F" w14:paraId="1C5843B4" w14:textId="77777777" w:rsidTr="00783A20">
              <w:trPr>
                <w:trHeight w:val="340"/>
                <w:jc w:val="center"/>
              </w:trPr>
              <w:tc>
                <w:tcPr>
                  <w:tcW w:w="323" w:type="pct"/>
                  <w:vAlign w:val="center"/>
                </w:tcPr>
                <w:p w14:paraId="3A3E4924" w14:textId="77777777" w:rsidR="00783A20" w:rsidRPr="0006340F" w:rsidRDefault="00783A20" w:rsidP="00783A20">
                  <w:pPr>
                    <w:pStyle w:val="aff0"/>
                    <w:spacing w:before="24" w:after="24"/>
                    <w:rPr>
                      <w:rFonts w:ascii="Times New Roman"/>
                    </w:rPr>
                  </w:pPr>
                  <w:r w:rsidRPr="0006340F">
                    <w:rPr>
                      <w:rFonts w:ascii="Times New Roman" w:hint="eastAsia"/>
                    </w:rPr>
                    <w:t>15</w:t>
                  </w:r>
                </w:p>
              </w:tc>
              <w:tc>
                <w:tcPr>
                  <w:tcW w:w="635" w:type="pct"/>
                  <w:vMerge/>
                  <w:vAlign w:val="center"/>
                </w:tcPr>
                <w:p w14:paraId="0288B28A" w14:textId="77777777" w:rsidR="00783A20" w:rsidRPr="0006340F" w:rsidRDefault="00783A20" w:rsidP="00783A20">
                  <w:pPr>
                    <w:pStyle w:val="aff0"/>
                    <w:spacing w:before="24" w:after="24"/>
                    <w:rPr>
                      <w:rFonts w:ascii="Times New Roman"/>
                    </w:rPr>
                  </w:pPr>
                </w:p>
              </w:tc>
              <w:tc>
                <w:tcPr>
                  <w:tcW w:w="1237" w:type="pct"/>
                  <w:vAlign w:val="center"/>
                </w:tcPr>
                <w:p w14:paraId="5135FE0C" w14:textId="77777777" w:rsidR="00783A20" w:rsidRPr="0006340F" w:rsidRDefault="00783A20" w:rsidP="00783A20">
                  <w:pPr>
                    <w:pStyle w:val="aff0"/>
                    <w:spacing w:before="24" w:after="24"/>
                    <w:rPr>
                      <w:rFonts w:ascii="Times New Roman"/>
                    </w:rPr>
                  </w:pPr>
                  <w:r w:rsidRPr="0006340F">
                    <w:rPr>
                      <w:rFonts w:ascii="Times New Roman" w:hint="eastAsia"/>
                    </w:rPr>
                    <w:t>无水乙醇</w:t>
                  </w:r>
                </w:p>
              </w:tc>
              <w:tc>
                <w:tcPr>
                  <w:tcW w:w="737" w:type="pct"/>
                  <w:vAlign w:val="center"/>
                </w:tcPr>
                <w:p w14:paraId="1F5FE8C2" w14:textId="77777777" w:rsidR="00783A20" w:rsidRPr="0006340F" w:rsidRDefault="00783A20" w:rsidP="00783A20">
                  <w:pPr>
                    <w:pStyle w:val="aff0"/>
                    <w:spacing w:before="24" w:after="24"/>
                    <w:rPr>
                      <w:rFonts w:ascii="Times New Roman"/>
                    </w:rPr>
                  </w:pPr>
                  <w:r w:rsidRPr="0006340F">
                    <w:rPr>
                      <w:rFonts w:ascii="Times New Roman" w:hint="eastAsia"/>
                    </w:rPr>
                    <w:t>100 ml</w:t>
                  </w:r>
                </w:p>
              </w:tc>
              <w:tc>
                <w:tcPr>
                  <w:tcW w:w="891" w:type="pct"/>
                  <w:vAlign w:val="center"/>
                </w:tcPr>
                <w:p w14:paraId="3D710F27" w14:textId="77777777" w:rsidR="00783A20" w:rsidRPr="0006340F" w:rsidRDefault="00783A20" w:rsidP="00783A20">
                  <w:pPr>
                    <w:pStyle w:val="aff0"/>
                    <w:spacing w:before="24" w:after="24"/>
                    <w:rPr>
                      <w:rFonts w:ascii="Times New Roman"/>
                    </w:rPr>
                  </w:pPr>
                  <w:r w:rsidRPr="0006340F">
                    <w:rPr>
                      <w:rFonts w:ascii="Times New Roman" w:hint="eastAsia"/>
                    </w:rPr>
                    <w:t>100 ml /</w:t>
                  </w:r>
                  <w:r w:rsidRPr="0006340F">
                    <w:rPr>
                      <w:rFonts w:ascii="Times New Roman" w:hint="eastAsia"/>
                    </w:rPr>
                    <w:t>瓶</w:t>
                  </w:r>
                </w:p>
              </w:tc>
              <w:tc>
                <w:tcPr>
                  <w:tcW w:w="1177" w:type="pct"/>
                  <w:vMerge/>
                  <w:vAlign w:val="center"/>
                </w:tcPr>
                <w:p w14:paraId="355F193F" w14:textId="77777777" w:rsidR="00783A20" w:rsidRPr="0006340F" w:rsidRDefault="00783A20" w:rsidP="00783A20">
                  <w:pPr>
                    <w:pStyle w:val="aff0"/>
                    <w:spacing w:before="24" w:after="24"/>
                    <w:rPr>
                      <w:rFonts w:ascii="Times New Roman"/>
                    </w:rPr>
                  </w:pPr>
                </w:p>
              </w:tc>
            </w:tr>
            <w:tr w:rsidR="00783A20" w:rsidRPr="0006340F" w14:paraId="696FBB72" w14:textId="77777777" w:rsidTr="00783A20">
              <w:trPr>
                <w:trHeight w:val="340"/>
                <w:jc w:val="center"/>
              </w:trPr>
              <w:tc>
                <w:tcPr>
                  <w:tcW w:w="323" w:type="pct"/>
                  <w:vAlign w:val="center"/>
                </w:tcPr>
                <w:p w14:paraId="012A249D" w14:textId="77777777" w:rsidR="00783A20" w:rsidRPr="0006340F" w:rsidRDefault="00783A20" w:rsidP="00783A20">
                  <w:pPr>
                    <w:pStyle w:val="aff0"/>
                    <w:spacing w:before="24" w:after="24"/>
                    <w:rPr>
                      <w:rFonts w:ascii="Times New Roman"/>
                    </w:rPr>
                  </w:pPr>
                  <w:r w:rsidRPr="0006340F">
                    <w:rPr>
                      <w:rFonts w:ascii="Times New Roman" w:hint="eastAsia"/>
                    </w:rPr>
                    <w:t>16</w:t>
                  </w:r>
                </w:p>
              </w:tc>
              <w:tc>
                <w:tcPr>
                  <w:tcW w:w="635" w:type="pct"/>
                  <w:vMerge/>
                  <w:vAlign w:val="center"/>
                </w:tcPr>
                <w:p w14:paraId="48CB54CE" w14:textId="77777777" w:rsidR="00783A20" w:rsidRPr="0006340F" w:rsidRDefault="00783A20" w:rsidP="00783A20">
                  <w:pPr>
                    <w:pStyle w:val="aff0"/>
                    <w:spacing w:before="24" w:after="24"/>
                    <w:rPr>
                      <w:rFonts w:ascii="Times New Roman"/>
                    </w:rPr>
                  </w:pPr>
                </w:p>
              </w:tc>
              <w:tc>
                <w:tcPr>
                  <w:tcW w:w="1237" w:type="pct"/>
                  <w:vAlign w:val="center"/>
                </w:tcPr>
                <w:p w14:paraId="3B813E66" w14:textId="77777777" w:rsidR="00783A20" w:rsidRPr="0006340F" w:rsidRDefault="00783A20" w:rsidP="00783A20">
                  <w:pPr>
                    <w:pStyle w:val="aff0"/>
                    <w:spacing w:before="24" w:after="24"/>
                    <w:rPr>
                      <w:rFonts w:ascii="Times New Roman"/>
                    </w:rPr>
                  </w:pPr>
                  <w:r w:rsidRPr="0006340F">
                    <w:rPr>
                      <w:rFonts w:ascii="Times New Roman" w:hint="eastAsia"/>
                    </w:rPr>
                    <w:t>氯化钠</w:t>
                  </w:r>
                </w:p>
              </w:tc>
              <w:tc>
                <w:tcPr>
                  <w:tcW w:w="737" w:type="pct"/>
                  <w:vAlign w:val="center"/>
                </w:tcPr>
                <w:p w14:paraId="6843B302" w14:textId="77777777" w:rsidR="00783A20" w:rsidRPr="0006340F" w:rsidRDefault="00783A20" w:rsidP="00783A20">
                  <w:pPr>
                    <w:pStyle w:val="aff0"/>
                    <w:spacing w:before="24" w:after="24"/>
                    <w:rPr>
                      <w:rFonts w:ascii="Times New Roman"/>
                    </w:rPr>
                  </w:pPr>
                  <w:r w:rsidRPr="0006340F">
                    <w:rPr>
                      <w:rFonts w:ascii="Times New Roman" w:hint="eastAsia"/>
                    </w:rPr>
                    <w:t>10kg</w:t>
                  </w:r>
                </w:p>
              </w:tc>
              <w:tc>
                <w:tcPr>
                  <w:tcW w:w="891" w:type="pct"/>
                  <w:vAlign w:val="center"/>
                </w:tcPr>
                <w:p w14:paraId="08373968" w14:textId="77777777" w:rsidR="00783A20" w:rsidRPr="0006340F" w:rsidRDefault="00783A20" w:rsidP="00783A20">
                  <w:pPr>
                    <w:pStyle w:val="aff0"/>
                    <w:spacing w:before="24" w:after="24"/>
                    <w:rPr>
                      <w:rFonts w:ascii="Times New Roman"/>
                    </w:rPr>
                  </w:pPr>
                  <w:r w:rsidRPr="0006340F">
                    <w:rPr>
                      <w:rFonts w:ascii="Times New Roman" w:hint="eastAsia"/>
                    </w:rPr>
                    <w:t>500g/</w:t>
                  </w:r>
                  <w:r w:rsidRPr="0006340F">
                    <w:rPr>
                      <w:rFonts w:ascii="Times New Roman" w:hint="eastAsia"/>
                    </w:rPr>
                    <w:t>袋</w:t>
                  </w:r>
                </w:p>
              </w:tc>
              <w:tc>
                <w:tcPr>
                  <w:tcW w:w="1177" w:type="pct"/>
                  <w:vMerge/>
                  <w:vAlign w:val="center"/>
                </w:tcPr>
                <w:p w14:paraId="49A210EA" w14:textId="77777777" w:rsidR="00783A20" w:rsidRPr="0006340F" w:rsidRDefault="00783A20" w:rsidP="00783A20">
                  <w:pPr>
                    <w:pStyle w:val="aff0"/>
                    <w:spacing w:before="24" w:after="24"/>
                    <w:rPr>
                      <w:rFonts w:ascii="Times New Roman"/>
                    </w:rPr>
                  </w:pPr>
                </w:p>
              </w:tc>
            </w:tr>
            <w:tr w:rsidR="00783A20" w:rsidRPr="0006340F" w14:paraId="076496D6" w14:textId="77777777" w:rsidTr="00783A20">
              <w:trPr>
                <w:trHeight w:val="340"/>
                <w:jc w:val="center"/>
              </w:trPr>
              <w:tc>
                <w:tcPr>
                  <w:tcW w:w="323" w:type="pct"/>
                  <w:vAlign w:val="center"/>
                </w:tcPr>
                <w:p w14:paraId="7E76E777" w14:textId="77777777" w:rsidR="00783A20" w:rsidRPr="0006340F" w:rsidRDefault="00783A20" w:rsidP="00783A20">
                  <w:pPr>
                    <w:pStyle w:val="aff0"/>
                    <w:spacing w:before="24" w:after="24"/>
                    <w:rPr>
                      <w:rFonts w:ascii="Times New Roman"/>
                    </w:rPr>
                  </w:pPr>
                  <w:bookmarkStart w:id="2" w:name="_Hlk108118340"/>
                  <w:r w:rsidRPr="0006340F">
                    <w:rPr>
                      <w:rFonts w:ascii="Times New Roman" w:hint="eastAsia"/>
                    </w:rPr>
                    <w:t>17</w:t>
                  </w:r>
                </w:p>
              </w:tc>
              <w:tc>
                <w:tcPr>
                  <w:tcW w:w="635" w:type="pct"/>
                  <w:vMerge/>
                  <w:vAlign w:val="center"/>
                </w:tcPr>
                <w:p w14:paraId="329AC561" w14:textId="77777777" w:rsidR="00783A20" w:rsidRPr="0006340F" w:rsidRDefault="00783A20" w:rsidP="00783A20">
                  <w:pPr>
                    <w:pStyle w:val="aff0"/>
                    <w:spacing w:before="24" w:after="24"/>
                    <w:rPr>
                      <w:rFonts w:ascii="Times New Roman"/>
                    </w:rPr>
                  </w:pPr>
                </w:p>
              </w:tc>
              <w:tc>
                <w:tcPr>
                  <w:tcW w:w="1237" w:type="pct"/>
                  <w:vAlign w:val="center"/>
                </w:tcPr>
                <w:p w14:paraId="7692EB88" w14:textId="77777777" w:rsidR="00783A20" w:rsidRPr="0006340F" w:rsidRDefault="00783A20" w:rsidP="00783A20">
                  <w:pPr>
                    <w:pStyle w:val="aff0"/>
                    <w:spacing w:before="24" w:after="24"/>
                    <w:rPr>
                      <w:rFonts w:ascii="Times New Roman"/>
                    </w:rPr>
                  </w:pPr>
                  <w:r w:rsidRPr="0006340F">
                    <w:rPr>
                      <w:rFonts w:ascii="Times New Roman" w:hint="eastAsia"/>
                    </w:rPr>
                    <w:t>二水合柠檬酸钠</w:t>
                  </w:r>
                </w:p>
              </w:tc>
              <w:tc>
                <w:tcPr>
                  <w:tcW w:w="737" w:type="pct"/>
                  <w:vAlign w:val="center"/>
                </w:tcPr>
                <w:p w14:paraId="7D62C3AD" w14:textId="77777777" w:rsidR="00783A20" w:rsidRPr="0006340F" w:rsidRDefault="00783A20" w:rsidP="00783A20">
                  <w:pPr>
                    <w:pStyle w:val="aff0"/>
                    <w:spacing w:before="24" w:after="24"/>
                    <w:rPr>
                      <w:rFonts w:ascii="Times New Roman"/>
                    </w:rPr>
                  </w:pPr>
                  <w:r w:rsidRPr="0006340F">
                    <w:rPr>
                      <w:rFonts w:ascii="Times New Roman" w:hint="eastAsia"/>
                    </w:rPr>
                    <w:t>2 kg</w:t>
                  </w:r>
                </w:p>
              </w:tc>
              <w:tc>
                <w:tcPr>
                  <w:tcW w:w="891" w:type="pct"/>
                  <w:vAlign w:val="center"/>
                </w:tcPr>
                <w:p w14:paraId="50F9CD0A" w14:textId="77777777" w:rsidR="00783A20" w:rsidRPr="0006340F" w:rsidRDefault="00783A20" w:rsidP="00783A20">
                  <w:pPr>
                    <w:pStyle w:val="aff0"/>
                    <w:spacing w:before="24" w:after="24"/>
                    <w:rPr>
                      <w:rFonts w:ascii="Times New Roman"/>
                    </w:rPr>
                  </w:pPr>
                  <w:r w:rsidRPr="0006340F">
                    <w:rPr>
                      <w:rFonts w:ascii="Times New Roman" w:hint="eastAsia"/>
                    </w:rPr>
                    <w:t>200g/</w:t>
                  </w:r>
                  <w:r w:rsidRPr="0006340F">
                    <w:rPr>
                      <w:rFonts w:ascii="Times New Roman" w:hint="eastAsia"/>
                    </w:rPr>
                    <w:t>瓶</w:t>
                  </w:r>
                </w:p>
              </w:tc>
              <w:tc>
                <w:tcPr>
                  <w:tcW w:w="1177" w:type="pct"/>
                  <w:vMerge/>
                  <w:vAlign w:val="center"/>
                </w:tcPr>
                <w:p w14:paraId="1A3BE8F4" w14:textId="77777777" w:rsidR="00783A20" w:rsidRPr="0006340F" w:rsidRDefault="00783A20" w:rsidP="00783A20">
                  <w:pPr>
                    <w:pStyle w:val="aff0"/>
                    <w:spacing w:before="24" w:after="24"/>
                    <w:rPr>
                      <w:rFonts w:ascii="Times New Roman"/>
                    </w:rPr>
                  </w:pPr>
                </w:p>
              </w:tc>
            </w:tr>
            <w:tr w:rsidR="00783A20" w:rsidRPr="0006340F" w14:paraId="472E85DF" w14:textId="77777777" w:rsidTr="00783A20">
              <w:trPr>
                <w:trHeight w:val="340"/>
                <w:jc w:val="center"/>
              </w:trPr>
              <w:tc>
                <w:tcPr>
                  <w:tcW w:w="323" w:type="pct"/>
                  <w:vAlign w:val="center"/>
                </w:tcPr>
                <w:p w14:paraId="38FB3A14" w14:textId="77777777" w:rsidR="00783A20" w:rsidRPr="0006340F" w:rsidRDefault="00783A20" w:rsidP="00783A20">
                  <w:pPr>
                    <w:pStyle w:val="aff0"/>
                    <w:spacing w:before="24" w:after="24"/>
                    <w:rPr>
                      <w:rFonts w:ascii="Times New Roman"/>
                    </w:rPr>
                  </w:pPr>
                  <w:r w:rsidRPr="0006340F">
                    <w:rPr>
                      <w:rFonts w:ascii="Times New Roman" w:hint="eastAsia"/>
                    </w:rPr>
                    <w:t>18</w:t>
                  </w:r>
                </w:p>
              </w:tc>
              <w:tc>
                <w:tcPr>
                  <w:tcW w:w="635" w:type="pct"/>
                  <w:vMerge/>
                  <w:vAlign w:val="center"/>
                </w:tcPr>
                <w:p w14:paraId="18EFDCCC" w14:textId="77777777" w:rsidR="00783A20" w:rsidRPr="0006340F" w:rsidRDefault="00783A20" w:rsidP="00783A20">
                  <w:pPr>
                    <w:pStyle w:val="aff0"/>
                    <w:spacing w:before="24" w:after="24"/>
                    <w:rPr>
                      <w:rFonts w:ascii="Times New Roman"/>
                    </w:rPr>
                  </w:pPr>
                </w:p>
              </w:tc>
              <w:tc>
                <w:tcPr>
                  <w:tcW w:w="1237" w:type="pct"/>
                  <w:vAlign w:val="center"/>
                </w:tcPr>
                <w:p w14:paraId="44F6352F" w14:textId="77777777" w:rsidR="00783A20" w:rsidRPr="0006340F" w:rsidRDefault="00783A20" w:rsidP="00783A20">
                  <w:pPr>
                    <w:pStyle w:val="aff0"/>
                    <w:spacing w:before="24" w:after="24"/>
                    <w:rPr>
                      <w:rFonts w:ascii="Times New Roman"/>
                    </w:rPr>
                  </w:pPr>
                  <w:r w:rsidRPr="0006340F">
                    <w:rPr>
                      <w:rFonts w:ascii="Times New Roman" w:hint="eastAsia"/>
                    </w:rPr>
                    <w:t>硝酸钾</w:t>
                  </w:r>
                </w:p>
              </w:tc>
              <w:tc>
                <w:tcPr>
                  <w:tcW w:w="737" w:type="pct"/>
                  <w:vAlign w:val="center"/>
                </w:tcPr>
                <w:p w14:paraId="346312F5" w14:textId="77777777" w:rsidR="00783A20" w:rsidRPr="0006340F" w:rsidRDefault="00783A20" w:rsidP="00783A20">
                  <w:pPr>
                    <w:pStyle w:val="aff0"/>
                    <w:spacing w:before="24" w:after="24"/>
                    <w:rPr>
                      <w:rFonts w:ascii="Times New Roman"/>
                    </w:rPr>
                  </w:pPr>
                  <w:r w:rsidRPr="0006340F">
                    <w:rPr>
                      <w:rFonts w:ascii="Times New Roman" w:hint="eastAsia"/>
                    </w:rPr>
                    <w:t>1 kg</w:t>
                  </w:r>
                </w:p>
              </w:tc>
              <w:tc>
                <w:tcPr>
                  <w:tcW w:w="891" w:type="pct"/>
                  <w:vAlign w:val="center"/>
                </w:tcPr>
                <w:p w14:paraId="57DB1466" w14:textId="77777777" w:rsidR="00783A20" w:rsidRPr="0006340F" w:rsidRDefault="00783A20" w:rsidP="00783A20">
                  <w:pPr>
                    <w:pStyle w:val="aff0"/>
                    <w:spacing w:before="24" w:after="24"/>
                    <w:rPr>
                      <w:rFonts w:ascii="Times New Roman"/>
                    </w:rPr>
                  </w:pPr>
                  <w:r w:rsidRPr="0006340F">
                    <w:rPr>
                      <w:rFonts w:ascii="Times New Roman" w:hint="eastAsia"/>
                    </w:rPr>
                    <w:t>100g/</w:t>
                  </w:r>
                  <w:r w:rsidRPr="0006340F">
                    <w:rPr>
                      <w:rFonts w:ascii="Times New Roman" w:hint="eastAsia"/>
                    </w:rPr>
                    <w:t>瓶</w:t>
                  </w:r>
                </w:p>
              </w:tc>
              <w:tc>
                <w:tcPr>
                  <w:tcW w:w="1177" w:type="pct"/>
                  <w:vMerge/>
                  <w:vAlign w:val="center"/>
                </w:tcPr>
                <w:p w14:paraId="0AAA6D44" w14:textId="77777777" w:rsidR="00783A20" w:rsidRPr="0006340F" w:rsidRDefault="00783A20" w:rsidP="00783A20">
                  <w:pPr>
                    <w:pStyle w:val="aff0"/>
                    <w:spacing w:before="24" w:after="24"/>
                    <w:rPr>
                      <w:rFonts w:ascii="Times New Roman"/>
                    </w:rPr>
                  </w:pPr>
                </w:p>
              </w:tc>
            </w:tr>
            <w:bookmarkEnd w:id="2"/>
            <w:tr w:rsidR="00783A20" w:rsidRPr="0006340F" w14:paraId="0181BF14" w14:textId="77777777" w:rsidTr="00783A20">
              <w:trPr>
                <w:trHeight w:val="340"/>
                <w:jc w:val="center"/>
              </w:trPr>
              <w:tc>
                <w:tcPr>
                  <w:tcW w:w="323" w:type="pct"/>
                  <w:vAlign w:val="center"/>
                </w:tcPr>
                <w:p w14:paraId="5ED29061" w14:textId="77777777" w:rsidR="00783A20" w:rsidRPr="0006340F" w:rsidRDefault="00783A20" w:rsidP="00783A20">
                  <w:pPr>
                    <w:pStyle w:val="aff0"/>
                    <w:spacing w:before="24" w:after="24"/>
                    <w:rPr>
                      <w:rFonts w:ascii="Times New Roman"/>
                    </w:rPr>
                  </w:pPr>
                  <w:r w:rsidRPr="0006340F">
                    <w:rPr>
                      <w:rFonts w:ascii="Times New Roman" w:hint="eastAsia"/>
                    </w:rPr>
                    <w:t>19</w:t>
                  </w:r>
                </w:p>
              </w:tc>
              <w:tc>
                <w:tcPr>
                  <w:tcW w:w="635" w:type="pct"/>
                  <w:vMerge/>
                  <w:vAlign w:val="center"/>
                </w:tcPr>
                <w:p w14:paraId="4EF9C74F" w14:textId="77777777" w:rsidR="00783A20" w:rsidRPr="0006340F" w:rsidRDefault="00783A20" w:rsidP="00783A20">
                  <w:pPr>
                    <w:pStyle w:val="aff0"/>
                    <w:spacing w:before="24" w:after="24"/>
                    <w:rPr>
                      <w:rFonts w:ascii="Times New Roman"/>
                    </w:rPr>
                  </w:pPr>
                </w:p>
              </w:tc>
              <w:tc>
                <w:tcPr>
                  <w:tcW w:w="1237" w:type="pct"/>
                  <w:vAlign w:val="center"/>
                </w:tcPr>
                <w:p w14:paraId="5F5FF505" w14:textId="77777777" w:rsidR="00783A20" w:rsidRPr="0006340F" w:rsidRDefault="00783A20" w:rsidP="00783A20">
                  <w:pPr>
                    <w:pStyle w:val="aff0"/>
                    <w:spacing w:before="24" w:after="24"/>
                    <w:rPr>
                      <w:rFonts w:ascii="Times New Roman"/>
                    </w:rPr>
                  </w:pPr>
                  <w:r w:rsidRPr="0006340F">
                    <w:rPr>
                      <w:rFonts w:ascii="Times New Roman" w:hint="eastAsia"/>
                    </w:rPr>
                    <w:t>氟化钠</w:t>
                  </w:r>
                </w:p>
              </w:tc>
              <w:tc>
                <w:tcPr>
                  <w:tcW w:w="737" w:type="pct"/>
                  <w:vAlign w:val="center"/>
                </w:tcPr>
                <w:p w14:paraId="7F479A0D" w14:textId="77777777" w:rsidR="00783A20" w:rsidRPr="0006340F" w:rsidRDefault="00783A20" w:rsidP="00783A20">
                  <w:pPr>
                    <w:pStyle w:val="aff0"/>
                    <w:spacing w:before="24" w:after="24"/>
                    <w:rPr>
                      <w:rFonts w:ascii="Times New Roman"/>
                    </w:rPr>
                  </w:pPr>
                  <w:r w:rsidRPr="0006340F">
                    <w:rPr>
                      <w:rFonts w:ascii="Times New Roman" w:hint="eastAsia"/>
                    </w:rPr>
                    <w:t>1 kg</w:t>
                  </w:r>
                </w:p>
              </w:tc>
              <w:tc>
                <w:tcPr>
                  <w:tcW w:w="891" w:type="pct"/>
                  <w:vAlign w:val="center"/>
                </w:tcPr>
                <w:p w14:paraId="78EDF1BC" w14:textId="77777777" w:rsidR="00783A20" w:rsidRPr="0006340F" w:rsidRDefault="00783A20" w:rsidP="00783A20">
                  <w:pPr>
                    <w:pStyle w:val="aff0"/>
                    <w:spacing w:before="24" w:after="24"/>
                    <w:rPr>
                      <w:rFonts w:ascii="Times New Roman"/>
                    </w:rPr>
                  </w:pPr>
                  <w:r w:rsidRPr="0006340F">
                    <w:rPr>
                      <w:rFonts w:ascii="Times New Roman" w:hint="eastAsia"/>
                    </w:rPr>
                    <w:t>100g/</w:t>
                  </w:r>
                  <w:r w:rsidRPr="0006340F">
                    <w:rPr>
                      <w:rFonts w:ascii="Times New Roman" w:hint="eastAsia"/>
                    </w:rPr>
                    <w:t>瓶</w:t>
                  </w:r>
                </w:p>
              </w:tc>
              <w:tc>
                <w:tcPr>
                  <w:tcW w:w="1177" w:type="pct"/>
                  <w:vMerge/>
                  <w:vAlign w:val="center"/>
                </w:tcPr>
                <w:p w14:paraId="5B5FB3CE" w14:textId="77777777" w:rsidR="00783A20" w:rsidRPr="0006340F" w:rsidRDefault="00783A20" w:rsidP="00783A20">
                  <w:pPr>
                    <w:pStyle w:val="aff0"/>
                    <w:spacing w:before="24" w:after="24"/>
                    <w:rPr>
                      <w:rFonts w:ascii="Times New Roman"/>
                    </w:rPr>
                  </w:pPr>
                </w:p>
              </w:tc>
            </w:tr>
            <w:tr w:rsidR="00783A20" w:rsidRPr="0006340F" w14:paraId="2CDE99AC" w14:textId="77777777" w:rsidTr="00783A20">
              <w:trPr>
                <w:trHeight w:val="340"/>
                <w:jc w:val="center"/>
              </w:trPr>
              <w:tc>
                <w:tcPr>
                  <w:tcW w:w="323" w:type="pct"/>
                  <w:vAlign w:val="center"/>
                </w:tcPr>
                <w:p w14:paraId="698C228D" w14:textId="77777777" w:rsidR="00783A20" w:rsidRPr="0006340F" w:rsidRDefault="00783A20" w:rsidP="00783A20">
                  <w:pPr>
                    <w:pStyle w:val="aff0"/>
                    <w:spacing w:before="24" w:after="24"/>
                    <w:rPr>
                      <w:rFonts w:ascii="Times New Roman"/>
                    </w:rPr>
                  </w:pPr>
                  <w:r w:rsidRPr="0006340F">
                    <w:rPr>
                      <w:rFonts w:ascii="Times New Roman" w:hint="eastAsia"/>
                    </w:rPr>
                    <w:t>20</w:t>
                  </w:r>
                </w:p>
              </w:tc>
              <w:tc>
                <w:tcPr>
                  <w:tcW w:w="635" w:type="pct"/>
                  <w:vMerge/>
                  <w:vAlign w:val="center"/>
                </w:tcPr>
                <w:p w14:paraId="40167595" w14:textId="77777777" w:rsidR="00783A20" w:rsidRPr="0006340F" w:rsidRDefault="00783A20" w:rsidP="00783A20">
                  <w:pPr>
                    <w:pStyle w:val="aff0"/>
                    <w:spacing w:before="24" w:after="24"/>
                    <w:rPr>
                      <w:rFonts w:ascii="Times New Roman"/>
                    </w:rPr>
                  </w:pPr>
                </w:p>
              </w:tc>
              <w:tc>
                <w:tcPr>
                  <w:tcW w:w="1237" w:type="pct"/>
                  <w:vAlign w:val="center"/>
                </w:tcPr>
                <w:p w14:paraId="38A9ABD2" w14:textId="77777777" w:rsidR="00783A20" w:rsidRPr="0006340F" w:rsidRDefault="00783A20" w:rsidP="00783A20">
                  <w:pPr>
                    <w:pStyle w:val="aff0"/>
                    <w:spacing w:before="24" w:after="24"/>
                    <w:rPr>
                      <w:rFonts w:ascii="Times New Roman"/>
                    </w:rPr>
                  </w:pPr>
                  <w:r w:rsidRPr="0006340F">
                    <w:rPr>
                      <w:rFonts w:ascii="Times New Roman" w:hint="eastAsia"/>
                    </w:rPr>
                    <w:t>酚酞</w:t>
                  </w:r>
                </w:p>
              </w:tc>
              <w:tc>
                <w:tcPr>
                  <w:tcW w:w="737" w:type="pct"/>
                  <w:vAlign w:val="center"/>
                </w:tcPr>
                <w:p w14:paraId="60317732" w14:textId="77777777" w:rsidR="00783A20" w:rsidRPr="0006340F" w:rsidRDefault="00783A20" w:rsidP="00783A20">
                  <w:pPr>
                    <w:pStyle w:val="aff0"/>
                    <w:spacing w:before="24" w:after="24"/>
                    <w:rPr>
                      <w:rFonts w:ascii="Times New Roman"/>
                    </w:rPr>
                  </w:pPr>
                  <w:r w:rsidRPr="0006340F">
                    <w:rPr>
                      <w:rFonts w:ascii="Times New Roman" w:hint="eastAsia"/>
                    </w:rPr>
                    <w:t>1000ml</w:t>
                  </w:r>
                </w:p>
              </w:tc>
              <w:tc>
                <w:tcPr>
                  <w:tcW w:w="891" w:type="pct"/>
                  <w:vAlign w:val="center"/>
                </w:tcPr>
                <w:p w14:paraId="64B6A62F" w14:textId="77777777" w:rsidR="00783A20" w:rsidRPr="0006340F" w:rsidRDefault="00783A20" w:rsidP="00783A20">
                  <w:pPr>
                    <w:pStyle w:val="aff0"/>
                    <w:spacing w:before="24" w:after="24"/>
                    <w:rPr>
                      <w:rFonts w:ascii="Times New Roman"/>
                    </w:rPr>
                  </w:pPr>
                  <w:r w:rsidRPr="0006340F">
                    <w:rPr>
                      <w:rFonts w:ascii="Times New Roman" w:hint="eastAsia"/>
                    </w:rPr>
                    <w:t>100 ml /</w:t>
                  </w:r>
                  <w:r w:rsidRPr="0006340F">
                    <w:rPr>
                      <w:rFonts w:ascii="Times New Roman" w:hint="eastAsia"/>
                    </w:rPr>
                    <w:t>瓶</w:t>
                  </w:r>
                </w:p>
              </w:tc>
              <w:tc>
                <w:tcPr>
                  <w:tcW w:w="1177" w:type="pct"/>
                  <w:vMerge/>
                  <w:vAlign w:val="center"/>
                </w:tcPr>
                <w:p w14:paraId="4E123DED" w14:textId="77777777" w:rsidR="00783A20" w:rsidRPr="0006340F" w:rsidRDefault="00783A20" w:rsidP="00783A20">
                  <w:pPr>
                    <w:pStyle w:val="aff0"/>
                    <w:spacing w:before="24" w:after="24"/>
                    <w:rPr>
                      <w:rFonts w:ascii="Times New Roman"/>
                    </w:rPr>
                  </w:pPr>
                </w:p>
              </w:tc>
            </w:tr>
            <w:tr w:rsidR="00783A20" w:rsidRPr="0006340F" w14:paraId="6FC5053C" w14:textId="77777777" w:rsidTr="00783A20">
              <w:trPr>
                <w:trHeight w:val="340"/>
                <w:jc w:val="center"/>
              </w:trPr>
              <w:tc>
                <w:tcPr>
                  <w:tcW w:w="323" w:type="pct"/>
                  <w:vAlign w:val="center"/>
                </w:tcPr>
                <w:p w14:paraId="72BA1686" w14:textId="77777777" w:rsidR="00783A20" w:rsidRPr="0006340F" w:rsidRDefault="00783A20" w:rsidP="00783A20">
                  <w:pPr>
                    <w:pStyle w:val="aff0"/>
                    <w:spacing w:before="24" w:after="24"/>
                    <w:rPr>
                      <w:rFonts w:ascii="Times New Roman"/>
                    </w:rPr>
                  </w:pPr>
                  <w:r w:rsidRPr="0006340F">
                    <w:rPr>
                      <w:rFonts w:ascii="Times New Roman" w:hint="eastAsia"/>
                    </w:rPr>
                    <w:t>21</w:t>
                  </w:r>
                </w:p>
              </w:tc>
              <w:tc>
                <w:tcPr>
                  <w:tcW w:w="635" w:type="pct"/>
                  <w:vMerge/>
                  <w:vAlign w:val="center"/>
                </w:tcPr>
                <w:p w14:paraId="67FF17FA" w14:textId="77777777" w:rsidR="00783A20" w:rsidRPr="0006340F" w:rsidRDefault="00783A20" w:rsidP="00783A20">
                  <w:pPr>
                    <w:pStyle w:val="aff0"/>
                    <w:spacing w:before="24" w:after="24"/>
                    <w:rPr>
                      <w:rFonts w:ascii="Times New Roman"/>
                    </w:rPr>
                  </w:pPr>
                </w:p>
              </w:tc>
              <w:tc>
                <w:tcPr>
                  <w:tcW w:w="1237" w:type="pct"/>
                  <w:vAlign w:val="center"/>
                </w:tcPr>
                <w:p w14:paraId="4047B10E" w14:textId="77777777" w:rsidR="00783A20" w:rsidRPr="0006340F" w:rsidRDefault="00783A20" w:rsidP="00783A20">
                  <w:pPr>
                    <w:pStyle w:val="aff0"/>
                    <w:spacing w:before="24" w:after="24"/>
                    <w:rPr>
                      <w:rFonts w:ascii="Times New Roman"/>
                    </w:rPr>
                  </w:pPr>
                  <w:r w:rsidRPr="0006340F">
                    <w:rPr>
                      <w:rFonts w:ascii="Times New Roman" w:hint="eastAsia"/>
                    </w:rPr>
                    <w:t>可溶性淀粉</w:t>
                  </w:r>
                </w:p>
              </w:tc>
              <w:tc>
                <w:tcPr>
                  <w:tcW w:w="737" w:type="pct"/>
                  <w:vAlign w:val="center"/>
                </w:tcPr>
                <w:p w14:paraId="19603AC2" w14:textId="77777777" w:rsidR="00783A20" w:rsidRPr="0006340F" w:rsidRDefault="00783A20" w:rsidP="00783A20">
                  <w:pPr>
                    <w:pStyle w:val="aff0"/>
                    <w:spacing w:before="24" w:after="24"/>
                    <w:rPr>
                      <w:rFonts w:ascii="Times New Roman"/>
                    </w:rPr>
                  </w:pPr>
                  <w:r w:rsidRPr="0006340F">
                    <w:rPr>
                      <w:rFonts w:ascii="Times New Roman" w:hint="eastAsia"/>
                    </w:rPr>
                    <w:t>3750g</w:t>
                  </w:r>
                </w:p>
              </w:tc>
              <w:tc>
                <w:tcPr>
                  <w:tcW w:w="891" w:type="pct"/>
                  <w:vAlign w:val="center"/>
                </w:tcPr>
                <w:p w14:paraId="1BBAE1B2" w14:textId="77777777" w:rsidR="00783A20" w:rsidRPr="0006340F" w:rsidRDefault="00783A20" w:rsidP="00783A20">
                  <w:pPr>
                    <w:pStyle w:val="aff0"/>
                    <w:spacing w:before="24" w:after="24"/>
                    <w:rPr>
                      <w:rFonts w:ascii="Times New Roman"/>
                    </w:rPr>
                  </w:pPr>
                  <w:r w:rsidRPr="0006340F">
                    <w:rPr>
                      <w:rFonts w:ascii="Times New Roman" w:hint="eastAsia"/>
                    </w:rPr>
                    <w:t>250g/</w:t>
                  </w:r>
                  <w:r w:rsidRPr="0006340F">
                    <w:rPr>
                      <w:rFonts w:ascii="Times New Roman" w:hint="eastAsia"/>
                    </w:rPr>
                    <w:t>瓶</w:t>
                  </w:r>
                </w:p>
              </w:tc>
              <w:tc>
                <w:tcPr>
                  <w:tcW w:w="1177" w:type="pct"/>
                  <w:vMerge/>
                  <w:vAlign w:val="center"/>
                </w:tcPr>
                <w:p w14:paraId="6B712C7F" w14:textId="77777777" w:rsidR="00783A20" w:rsidRPr="0006340F" w:rsidRDefault="00783A20" w:rsidP="00783A20">
                  <w:pPr>
                    <w:pStyle w:val="aff0"/>
                    <w:spacing w:before="24" w:after="24"/>
                    <w:rPr>
                      <w:rFonts w:ascii="Times New Roman"/>
                    </w:rPr>
                  </w:pPr>
                </w:p>
              </w:tc>
            </w:tr>
            <w:tr w:rsidR="00783A20" w:rsidRPr="0006340F" w14:paraId="3AC8570D" w14:textId="77777777" w:rsidTr="00783A20">
              <w:trPr>
                <w:trHeight w:val="340"/>
                <w:jc w:val="center"/>
              </w:trPr>
              <w:tc>
                <w:tcPr>
                  <w:tcW w:w="323" w:type="pct"/>
                  <w:vAlign w:val="center"/>
                </w:tcPr>
                <w:p w14:paraId="7466CDCC" w14:textId="77777777" w:rsidR="00783A20" w:rsidRPr="0006340F" w:rsidRDefault="00783A20" w:rsidP="00783A20">
                  <w:pPr>
                    <w:pStyle w:val="aff0"/>
                    <w:spacing w:before="24" w:after="24"/>
                    <w:rPr>
                      <w:rFonts w:ascii="Times New Roman"/>
                    </w:rPr>
                  </w:pPr>
                  <w:r w:rsidRPr="0006340F">
                    <w:rPr>
                      <w:rFonts w:ascii="Times New Roman" w:hint="eastAsia"/>
                    </w:rPr>
                    <w:t>22</w:t>
                  </w:r>
                </w:p>
              </w:tc>
              <w:tc>
                <w:tcPr>
                  <w:tcW w:w="635" w:type="pct"/>
                  <w:vMerge/>
                  <w:vAlign w:val="center"/>
                </w:tcPr>
                <w:p w14:paraId="26F206D1" w14:textId="77777777" w:rsidR="00783A20" w:rsidRPr="0006340F" w:rsidRDefault="00783A20" w:rsidP="00783A20">
                  <w:pPr>
                    <w:pStyle w:val="aff0"/>
                    <w:spacing w:before="24" w:after="24"/>
                    <w:rPr>
                      <w:rFonts w:ascii="Times New Roman"/>
                    </w:rPr>
                  </w:pPr>
                </w:p>
              </w:tc>
              <w:tc>
                <w:tcPr>
                  <w:tcW w:w="1237" w:type="pct"/>
                  <w:vAlign w:val="center"/>
                </w:tcPr>
                <w:p w14:paraId="2DFC5592" w14:textId="77777777" w:rsidR="00783A20" w:rsidRPr="0006340F" w:rsidRDefault="00783A20" w:rsidP="00783A20">
                  <w:pPr>
                    <w:pStyle w:val="aff0"/>
                    <w:spacing w:before="24" w:after="24"/>
                    <w:rPr>
                      <w:rFonts w:ascii="Times New Roman"/>
                    </w:rPr>
                  </w:pPr>
                  <w:r w:rsidRPr="0006340F">
                    <w:rPr>
                      <w:rFonts w:ascii="Times New Roman" w:hint="eastAsia"/>
                    </w:rPr>
                    <w:t>丙酮</w:t>
                  </w:r>
                </w:p>
              </w:tc>
              <w:tc>
                <w:tcPr>
                  <w:tcW w:w="737" w:type="pct"/>
                  <w:vAlign w:val="center"/>
                </w:tcPr>
                <w:p w14:paraId="446B8D1E" w14:textId="77777777" w:rsidR="00783A20" w:rsidRPr="0006340F" w:rsidRDefault="00783A20" w:rsidP="00783A20">
                  <w:pPr>
                    <w:pStyle w:val="aff0"/>
                    <w:spacing w:before="24" w:after="24"/>
                    <w:rPr>
                      <w:rFonts w:ascii="Times New Roman"/>
                    </w:rPr>
                  </w:pPr>
                  <w:r w:rsidRPr="0006340F">
                    <w:rPr>
                      <w:rFonts w:ascii="Times New Roman" w:hint="eastAsia"/>
                    </w:rPr>
                    <w:t>200ml</w:t>
                  </w:r>
                </w:p>
              </w:tc>
              <w:tc>
                <w:tcPr>
                  <w:tcW w:w="891" w:type="pct"/>
                  <w:vAlign w:val="center"/>
                </w:tcPr>
                <w:p w14:paraId="6D1191E3" w14:textId="77777777" w:rsidR="00783A20" w:rsidRPr="0006340F" w:rsidRDefault="00783A20" w:rsidP="00783A20">
                  <w:pPr>
                    <w:pStyle w:val="aff0"/>
                    <w:spacing w:before="24" w:after="24"/>
                    <w:rPr>
                      <w:rFonts w:ascii="Times New Roman"/>
                    </w:rPr>
                  </w:pPr>
                  <w:r w:rsidRPr="0006340F">
                    <w:rPr>
                      <w:rFonts w:ascii="Times New Roman" w:hint="eastAsia"/>
                    </w:rPr>
                    <w:t>100ml/</w:t>
                  </w:r>
                  <w:r w:rsidRPr="0006340F">
                    <w:rPr>
                      <w:rFonts w:ascii="Times New Roman" w:hint="eastAsia"/>
                    </w:rPr>
                    <w:t>瓶</w:t>
                  </w:r>
                </w:p>
              </w:tc>
              <w:tc>
                <w:tcPr>
                  <w:tcW w:w="1177" w:type="pct"/>
                  <w:vMerge/>
                  <w:vAlign w:val="center"/>
                </w:tcPr>
                <w:p w14:paraId="56169113" w14:textId="77777777" w:rsidR="00783A20" w:rsidRPr="0006340F" w:rsidRDefault="00783A20" w:rsidP="00783A20">
                  <w:pPr>
                    <w:pStyle w:val="aff0"/>
                    <w:spacing w:before="24" w:after="24"/>
                    <w:rPr>
                      <w:rFonts w:ascii="Times New Roman"/>
                    </w:rPr>
                  </w:pPr>
                </w:p>
              </w:tc>
            </w:tr>
            <w:tr w:rsidR="00783A20" w:rsidRPr="0006340F" w14:paraId="4BD14EFC" w14:textId="77777777" w:rsidTr="00783A20">
              <w:trPr>
                <w:trHeight w:val="340"/>
                <w:jc w:val="center"/>
              </w:trPr>
              <w:tc>
                <w:tcPr>
                  <w:tcW w:w="323" w:type="pct"/>
                  <w:vAlign w:val="center"/>
                </w:tcPr>
                <w:p w14:paraId="32C05CB3" w14:textId="77777777" w:rsidR="00783A20" w:rsidRPr="0006340F" w:rsidRDefault="00783A20" w:rsidP="00783A20">
                  <w:pPr>
                    <w:pStyle w:val="aff0"/>
                    <w:spacing w:before="24" w:after="24"/>
                    <w:rPr>
                      <w:rFonts w:ascii="Times New Roman"/>
                    </w:rPr>
                  </w:pPr>
                  <w:r w:rsidRPr="0006340F">
                    <w:rPr>
                      <w:rFonts w:ascii="Times New Roman" w:hint="eastAsia"/>
                    </w:rPr>
                    <w:t>23</w:t>
                  </w:r>
                </w:p>
              </w:tc>
              <w:tc>
                <w:tcPr>
                  <w:tcW w:w="635" w:type="pct"/>
                  <w:vMerge/>
                  <w:vAlign w:val="center"/>
                </w:tcPr>
                <w:p w14:paraId="18B103BD" w14:textId="77777777" w:rsidR="00783A20" w:rsidRPr="0006340F" w:rsidRDefault="00783A20" w:rsidP="00783A20">
                  <w:pPr>
                    <w:pStyle w:val="aff0"/>
                    <w:spacing w:before="24" w:after="24"/>
                    <w:rPr>
                      <w:rFonts w:ascii="Times New Roman"/>
                    </w:rPr>
                  </w:pPr>
                </w:p>
              </w:tc>
              <w:tc>
                <w:tcPr>
                  <w:tcW w:w="1237" w:type="pct"/>
                  <w:vAlign w:val="center"/>
                </w:tcPr>
                <w:p w14:paraId="59E932CA" w14:textId="77777777" w:rsidR="00783A20" w:rsidRPr="0006340F" w:rsidRDefault="00783A20" w:rsidP="00783A20">
                  <w:pPr>
                    <w:pStyle w:val="aff0"/>
                    <w:spacing w:before="24" w:after="24"/>
                    <w:rPr>
                      <w:rFonts w:ascii="Times New Roman"/>
                    </w:rPr>
                  </w:pPr>
                  <w:r w:rsidRPr="0006340F">
                    <w:rPr>
                      <w:rFonts w:ascii="Times New Roman" w:hint="eastAsia"/>
                    </w:rPr>
                    <w:t>碳酸钠</w:t>
                  </w:r>
                </w:p>
              </w:tc>
              <w:tc>
                <w:tcPr>
                  <w:tcW w:w="737" w:type="pct"/>
                  <w:vAlign w:val="center"/>
                </w:tcPr>
                <w:p w14:paraId="624E5402" w14:textId="77777777" w:rsidR="00783A20" w:rsidRPr="0006340F" w:rsidRDefault="00783A20" w:rsidP="00783A20">
                  <w:pPr>
                    <w:pStyle w:val="aff0"/>
                    <w:spacing w:before="24" w:after="24"/>
                    <w:rPr>
                      <w:rFonts w:ascii="Times New Roman"/>
                    </w:rPr>
                  </w:pPr>
                  <w:r w:rsidRPr="0006340F">
                    <w:rPr>
                      <w:rFonts w:ascii="Times New Roman" w:hint="eastAsia"/>
                    </w:rPr>
                    <w:t>2kg</w:t>
                  </w:r>
                </w:p>
              </w:tc>
              <w:tc>
                <w:tcPr>
                  <w:tcW w:w="891" w:type="pct"/>
                  <w:vAlign w:val="center"/>
                </w:tcPr>
                <w:p w14:paraId="71F9CEC1" w14:textId="77777777" w:rsidR="00783A20" w:rsidRPr="0006340F" w:rsidRDefault="00783A20" w:rsidP="00783A20">
                  <w:pPr>
                    <w:pStyle w:val="aff0"/>
                    <w:spacing w:before="24" w:after="24"/>
                    <w:rPr>
                      <w:rFonts w:ascii="Times New Roman"/>
                    </w:rPr>
                  </w:pPr>
                  <w:r w:rsidRPr="0006340F">
                    <w:rPr>
                      <w:rFonts w:ascii="Times New Roman" w:hint="eastAsia"/>
                    </w:rPr>
                    <w:t>袋装</w:t>
                  </w:r>
                </w:p>
              </w:tc>
              <w:tc>
                <w:tcPr>
                  <w:tcW w:w="1177" w:type="pct"/>
                  <w:vMerge/>
                  <w:vAlign w:val="center"/>
                </w:tcPr>
                <w:p w14:paraId="177DAFE3" w14:textId="77777777" w:rsidR="00783A20" w:rsidRPr="0006340F" w:rsidRDefault="00783A20" w:rsidP="00783A20">
                  <w:pPr>
                    <w:pStyle w:val="aff0"/>
                    <w:spacing w:before="24" w:after="24"/>
                    <w:rPr>
                      <w:rFonts w:ascii="Times New Roman"/>
                    </w:rPr>
                  </w:pPr>
                </w:p>
              </w:tc>
            </w:tr>
            <w:tr w:rsidR="00783A20" w:rsidRPr="0006340F" w14:paraId="0F0A2C07" w14:textId="77777777" w:rsidTr="00783A20">
              <w:trPr>
                <w:trHeight w:val="340"/>
                <w:jc w:val="center"/>
              </w:trPr>
              <w:tc>
                <w:tcPr>
                  <w:tcW w:w="323" w:type="pct"/>
                  <w:vAlign w:val="center"/>
                </w:tcPr>
                <w:p w14:paraId="37D00A3D" w14:textId="77777777" w:rsidR="00783A20" w:rsidRPr="0006340F" w:rsidRDefault="00783A20" w:rsidP="00783A20">
                  <w:pPr>
                    <w:pStyle w:val="aff0"/>
                    <w:spacing w:before="24" w:after="24"/>
                    <w:rPr>
                      <w:rFonts w:ascii="Times New Roman"/>
                    </w:rPr>
                  </w:pPr>
                  <w:r w:rsidRPr="0006340F">
                    <w:rPr>
                      <w:rFonts w:ascii="Times New Roman" w:hint="eastAsia"/>
                    </w:rPr>
                    <w:t>24</w:t>
                  </w:r>
                </w:p>
              </w:tc>
              <w:tc>
                <w:tcPr>
                  <w:tcW w:w="635" w:type="pct"/>
                  <w:vAlign w:val="center"/>
                </w:tcPr>
                <w:p w14:paraId="4325A731" w14:textId="77777777" w:rsidR="00783A20" w:rsidRPr="0006340F" w:rsidRDefault="00783A20" w:rsidP="00783A20">
                  <w:pPr>
                    <w:pStyle w:val="aff0"/>
                    <w:spacing w:before="24" w:after="24"/>
                    <w:rPr>
                      <w:rFonts w:ascii="Times New Roman"/>
                    </w:rPr>
                  </w:pPr>
                  <w:r w:rsidRPr="0006340F">
                    <w:rPr>
                      <w:rFonts w:ascii="Times New Roman"/>
                    </w:rPr>
                    <w:t>水</w:t>
                  </w:r>
                </w:p>
              </w:tc>
              <w:tc>
                <w:tcPr>
                  <w:tcW w:w="1237" w:type="pct"/>
                  <w:vAlign w:val="center"/>
                </w:tcPr>
                <w:p w14:paraId="168BE542" w14:textId="77777777" w:rsidR="00783A20" w:rsidRPr="0006340F" w:rsidRDefault="00783A20" w:rsidP="00783A20">
                  <w:pPr>
                    <w:pStyle w:val="aff0"/>
                    <w:spacing w:before="24" w:after="24"/>
                    <w:rPr>
                      <w:rFonts w:ascii="Times New Roman"/>
                    </w:rPr>
                  </w:pPr>
                  <w:r w:rsidRPr="0006340F">
                    <w:rPr>
                      <w:rFonts w:ascii="Times New Roman"/>
                    </w:rPr>
                    <w:t>5788</w:t>
                  </w:r>
                </w:p>
              </w:tc>
              <w:tc>
                <w:tcPr>
                  <w:tcW w:w="737" w:type="pct"/>
                  <w:vAlign w:val="center"/>
                </w:tcPr>
                <w:p w14:paraId="0FE6E261" w14:textId="77777777" w:rsidR="00783A20" w:rsidRPr="0006340F" w:rsidRDefault="00783A20" w:rsidP="00783A20">
                  <w:pPr>
                    <w:pStyle w:val="aff0"/>
                    <w:spacing w:before="24" w:after="24"/>
                    <w:rPr>
                      <w:rFonts w:ascii="Times New Roman"/>
                    </w:rPr>
                  </w:pPr>
                  <w:r w:rsidRPr="0006340F">
                    <w:rPr>
                      <w:rFonts w:ascii="Times New Roman"/>
                    </w:rPr>
                    <w:t>吨</w:t>
                  </w:r>
                </w:p>
              </w:tc>
              <w:tc>
                <w:tcPr>
                  <w:tcW w:w="891" w:type="pct"/>
                  <w:shd w:val="clear" w:color="auto" w:fill="auto"/>
                  <w:vAlign w:val="center"/>
                </w:tcPr>
                <w:p w14:paraId="27876F11" w14:textId="77777777" w:rsidR="00783A20" w:rsidRPr="0006340F" w:rsidRDefault="00783A20" w:rsidP="00783A20">
                  <w:pPr>
                    <w:pStyle w:val="aff0"/>
                    <w:spacing w:before="24" w:after="24"/>
                    <w:rPr>
                      <w:rFonts w:ascii="Times New Roman"/>
                    </w:rPr>
                  </w:pPr>
                  <w:r w:rsidRPr="0006340F">
                    <w:rPr>
                      <w:rFonts w:ascii="Times New Roman" w:hint="eastAsia"/>
                    </w:rPr>
                    <w:t>/</w:t>
                  </w:r>
                </w:p>
              </w:tc>
              <w:tc>
                <w:tcPr>
                  <w:tcW w:w="1177" w:type="pct"/>
                  <w:vAlign w:val="center"/>
                </w:tcPr>
                <w:p w14:paraId="11BCB220" w14:textId="77777777" w:rsidR="00783A20" w:rsidRPr="0006340F" w:rsidRDefault="00783A20" w:rsidP="00783A20">
                  <w:pPr>
                    <w:pStyle w:val="aff0"/>
                    <w:spacing w:before="24" w:after="24"/>
                    <w:rPr>
                      <w:rFonts w:ascii="Times New Roman"/>
                    </w:rPr>
                  </w:pPr>
                  <w:r w:rsidRPr="0006340F">
                    <w:rPr>
                      <w:rFonts w:ascii="Times New Roman" w:hint="eastAsia"/>
                    </w:rPr>
                    <w:t>园区给水管网</w:t>
                  </w:r>
                </w:p>
              </w:tc>
            </w:tr>
            <w:tr w:rsidR="00783A20" w:rsidRPr="0006340F" w14:paraId="5ED7EA8A" w14:textId="77777777" w:rsidTr="00783A20">
              <w:trPr>
                <w:trHeight w:val="340"/>
                <w:jc w:val="center"/>
              </w:trPr>
              <w:tc>
                <w:tcPr>
                  <w:tcW w:w="323" w:type="pct"/>
                  <w:vAlign w:val="center"/>
                </w:tcPr>
                <w:p w14:paraId="1447B714" w14:textId="77777777" w:rsidR="00783A20" w:rsidRPr="0006340F" w:rsidRDefault="00783A20" w:rsidP="00783A20">
                  <w:pPr>
                    <w:pStyle w:val="aff0"/>
                    <w:spacing w:before="24" w:after="24"/>
                    <w:rPr>
                      <w:rFonts w:ascii="Times New Roman"/>
                    </w:rPr>
                  </w:pPr>
                  <w:r w:rsidRPr="0006340F">
                    <w:rPr>
                      <w:rFonts w:ascii="Times New Roman" w:hint="eastAsia"/>
                    </w:rPr>
                    <w:t>25</w:t>
                  </w:r>
                </w:p>
              </w:tc>
              <w:tc>
                <w:tcPr>
                  <w:tcW w:w="635" w:type="pct"/>
                  <w:vAlign w:val="center"/>
                </w:tcPr>
                <w:p w14:paraId="1E472607" w14:textId="77777777" w:rsidR="00783A20" w:rsidRPr="0006340F" w:rsidRDefault="00783A20" w:rsidP="00783A20">
                  <w:pPr>
                    <w:pStyle w:val="aff0"/>
                    <w:spacing w:before="24" w:after="24"/>
                    <w:rPr>
                      <w:rFonts w:ascii="Times New Roman"/>
                    </w:rPr>
                  </w:pPr>
                  <w:r w:rsidRPr="0006340F">
                    <w:rPr>
                      <w:rFonts w:ascii="Times New Roman"/>
                    </w:rPr>
                    <w:t>电</w:t>
                  </w:r>
                </w:p>
              </w:tc>
              <w:tc>
                <w:tcPr>
                  <w:tcW w:w="1237" w:type="pct"/>
                  <w:vAlign w:val="center"/>
                </w:tcPr>
                <w:p w14:paraId="2A8A9104" w14:textId="77777777" w:rsidR="00783A20" w:rsidRPr="0006340F" w:rsidRDefault="00783A20" w:rsidP="00783A20">
                  <w:pPr>
                    <w:pStyle w:val="aff0"/>
                    <w:spacing w:before="24" w:after="24"/>
                    <w:rPr>
                      <w:rFonts w:ascii="Times New Roman"/>
                    </w:rPr>
                  </w:pPr>
                  <w:r w:rsidRPr="0006340F">
                    <w:rPr>
                      <w:rFonts w:ascii="Times New Roman"/>
                    </w:rPr>
                    <w:t>464.4</w:t>
                  </w:r>
                </w:p>
              </w:tc>
              <w:tc>
                <w:tcPr>
                  <w:tcW w:w="737" w:type="pct"/>
                  <w:vAlign w:val="center"/>
                </w:tcPr>
                <w:p w14:paraId="20EA2251" w14:textId="77777777" w:rsidR="00783A20" w:rsidRPr="0006340F" w:rsidRDefault="00783A20" w:rsidP="00783A20">
                  <w:pPr>
                    <w:pStyle w:val="aff0"/>
                    <w:spacing w:before="24" w:after="24"/>
                    <w:rPr>
                      <w:rFonts w:ascii="Times New Roman"/>
                    </w:rPr>
                  </w:pPr>
                  <w:r w:rsidRPr="0006340F">
                    <w:rPr>
                      <w:rFonts w:ascii="Times New Roman"/>
                    </w:rPr>
                    <w:t>万</w:t>
                  </w:r>
                  <w:r w:rsidRPr="0006340F">
                    <w:rPr>
                      <w:rFonts w:ascii="Times New Roman"/>
                    </w:rPr>
                    <w:t xml:space="preserve"> kW·h</w:t>
                  </w:r>
                </w:p>
              </w:tc>
              <w:tc>
                <w:tcPr>
                  <w:tcW w:w="891" w:type="pct"/>
                  <w:vAlign w:val="center"/>
                </w:tcPr>
                <w:p w14:paraId="51334B6D" w14:textId="77777777" w:rsidR="00783A20" w:rsidRPr="0006340F" w:rsidRDefault="00783A20" w:rsidP="00783A20">
                  <w:pPr>
                    <w:pStyle w:val="aff0"/>
                    <w:spacing w:before="24" w:after="24"/>
                    <w:rPr>
                      <w:rFonts w:ascii="Times New Roman"/>
                    </w:rPr>
                  </w:pPr>
                  <w:r w:rsidRPr="0006340F">
                    <w:rPr>
                      <w:rFonts w:ascii="Times New Roman" w:hint="eastAsia"/>
                    </w:rPr>
                    <w:t>/</w:t>
                  </w:r>
                </w:p>
              </w:tc>
              <w:tc>
                <w:tcPr>
                  <w:tcW w:w="1177" w:type="pct"/>
                  <w:vAlign w:val="center"/>
                </w:tcPr>
                <w:p w14:paraId="37E171CF" w14:textId="77777777" w:rsidR="00783A20" w:rsidRPr="0006340F" w:rsidRDefault="00783A20" w:rsidP="00783A20">
                  <w:pPr>
                    <w:pStyle w:val="aff0"/>
                    <w:spacing w:before="24" w:after="24"/>
                    <w:rPr>
                      <w:rFonts w:ascii="Times New Roman"/>
                    </w:rPr>
                  </w:pPr>
                  <w:r w:rsidRPr="0006340F">
                    <w:rPr>
                      <w:rFonts w:ascii="Times New Roman" w:hint="eastAsia"/>
                    </w:rPr>
                    <w:t>园区电网</w:t>
                  </w:r>
                </w:p>
              </w:tc>
            </w:tr>
            <w:tr w:rsidR="00783A20" w:rsidRPr="0006340F" w14:paraId="05441DC5" w14:textId="77777777" w:rsidTr="00783A20">
              <w:trPr>
                <w:trHeight w:val="340"/>
                <w:jc w:val="center"/>
              </w:trPr>
              <w:tc>
                <w:tcPr>
                  <w:tcW w:w="323" w:type="pct"/>
                  <w:vAlign w:val="center"/>
                </w:tcPr>
                <w:p w14:paraId="1C4D8FE5" w14:textId="77777777" w:rsidR="00783A20" w:rsidRPr="0006340F" w:rsidRDefault="00783A20" w:rsidP="00783A20">
                  <w:pPr>
                    <w:pStyle w:val="aff0"/>
                    <w:spacing w:before="24" w:after="24"/>
                    <w:rPr>
                      <w:rFonts w:ascii="Times New Roman"/>
                    </w:rPr>
                  </w:pPr>
                  <w:r w:rsidRPr="0006340F">
                    <w:rPr>
                      <w:rFonts w:ascii="Times New Roman" w:hint="eastAsia"/>
                    </w:rPr>
                    <w:t>26</w:t>
                  </w:r>
                </w:p>
              </w:tc>
              <w:tc>
                <w:tcPr>
                  <w:tcW w:w="635" w:type="pct"/>
                  <w:vAlign w:val="center"/>
                </w:tcPr>
                <w:p w14:paraId="6695FCE9" w14:textId="77777777" w:rsidR="00783A20" w:rsidRPr="0006340F" w:rsidRDefault="00783A20" w:rsidP="00783A20">
                  <w:pPr>
                    <w:pStyle w:val="aff0"/>
                    <w:spacing w:before="24" w:after="24"/>
                    <w:rPr>
                      <w:rFonts w:ascii="Times New Roman"/>
                    </w:rPr>
                  </w:pPr>
                  <w:r w:rsidRPr="0006340F">
                    <w:rPr>
                      <w:rFonts w:ascii="Times New Roman" w:hint="eastAsia"/>
                    </w:rPr>
                    <w:t>天然气</w:t>
                  </w:r>
                </w:p>
              </w:tc>
              <w:tc>
                <w:tcPr>
                  <w:tcW w:w="1237" w:type="pct"/>
                  <w:vAlign w:val="center"/>
                </w:tcPr>
                <w:p w14:paraId="231463BE" w14:textId="77777777" w:rsidR="00783A20" w:rsidRPr="0006340F" w:rsidRDefault="00783A20" w:rsidP="00783A20">
                  <w:pPr>
                    <w:pStyle w:val="aff0"/>
                    <w:spacing w:before="24" w:after="24"/>
                    <w:rPr>
                      <w:rFonts w:ascii="Times New Roman"/>
                    </w:rPr>
                  </w:pPr>
                  <w:r w:rsidRPr="0006340F">
                    <w:rPr>
                      <w:rFonts w:ascii="Times New Roman" w:hint="eastAsia"/>
                    </w:rPr>
                    <w:t>6</w:t>
                  </w:r>
                  <w:r w:rsidRPr="0006340F">
                    <w:rPr>
                      <w:rFonts w:ascii="Times New Roman"/>
                    </w:rPr>
                    <w:t>4</w:t>
                  </w:r>
                </w:p>
              </w:tc>
              <w:tc>
                <w:tcPr>
                  <w:tcW w:w="737" w:type="pct"/>
                  <w:vAlign w:val="center"/>
                </w:tcPr>
                <w:p w14:paraId="6043357B" w14:textId="77777777" w:rsidR="00783A20" w:rsidRPr="0006340F" w:rsidRDefault="00783A20" w:rsidP="00783A20">
                  <w:pPr>
                    <w:pStyle w:val="aff0"/>
                    <w:spacing w:before="24" w:after="24"/>
                    <w:rPr>
                      <w:rFonts w:ascii="Times New Roman"/>
                    </w:rPr>
                  </w:pPr>
                  <w:r w:rsidRPr="0006340F">
                    <w:rPr>
                      <w:rFonts w:ascii="Times New Roman" w:hint="eastAsia"/>
                    </w:rPr>
                    <w:t>万</w:t>
                  </w:r>
                  <w:r w:rsidRPr="0006340F">
                    <w:rPr>
                      <w:rFonts w:ascii="Times New Roman" w:hint="eastAsia"/>
                    </w:rPr>
                    <w:t>m</w:t>
                  </w:r>
                  <w:r w:rsidRPr="0006340F">
                    <w:rPr>
                      <w:rFonts w:ascii="Times New Roman" w:hint="eastAsia"/>
                      <w:vertAlign w:val="superscript"/>
                    </w:rPr>
                    <w:t>3</w:t>
                  </w:r>
                </w:p>
              </w:tc>
              <w:tc>
                <w:tcPr>
                  <w:tcW w:w="891" w:type="pct"/>
                  <w:vAlign w:val="center"/>
                </w:tcPr>
                <w:p w14:paraId="0D679823" w14:textId="77777777" w:rsidR="00783A20" w:rsidRPr="0006340F" w:rsidRDefault="00783A20" w:rsidP="00783A20">
                  <w:pPr>
                    <w:pStyle w:val="aff0"/>
                    <w:spacing w:before="24" w:after="24"/>
                    <w:rPr>
                      <w:rFonts w:ascii="Times New Roman"/>
                    </w:rPr>
                  </w:pPr>
                  <w:r w:rsidRPr="0006340F">
                    <w:rPr>
                      <w:rFonts w:ascii="Times New Roman" w:hint="eastAsia"/>
                    </w:rPr>
                    <w:t>/</w:t>
                  </w:r>
                </w:p>
              </w:tc>
              <w:tc>
                <w:tcPr>
                  <w:tcW w:w="1177" w:type="pct"/>
                  <w:vAlign w:val="center"/>
                </w:tcPr>
                <w:p w14:paraId="5A443222" w14:textId="77777777" w:rsidR="00783A20" w:rsidRPr="0006340F" w:rsidRDefault="00783A20" w:rsidP="00783A20">
                  <w:pPr>
                    <w:pStyle w:val="aff0"/>
                    <w:spacing w:before="24" w:after="24"/>
                    <w:rPr>
                      <w:rFonts w:ascii="Times New Roman"/>
                    </w:rPr>
                  </w:pPr>
                  <w:r w:rsidRPr="0006340F">
                    <w:rPr>
                      <w:rFonts w:ascii="Times New Roman" w:hint="eastAsia"/>
                    </w:rPr>
                    <w:t>天然气供气管网</w:t>
                  </w:r>
                </w:p>
              </w:tc>
            </w:tr>
          </w:tbl>
          <w:p w14:paraId="3E40E911" w14:textId="66F47E2C" w:rsidR="00783A20" w:rsidRPr="0006340F" w:rsidRDefault="00783A20" w:rsidP="008743EA">
            <w:pPr>
              <w:adjustRightInd w:val="0"/>
              <w:snapToGrid w:val="0"/>
              <w:spacing w:line="480" w:lineRule="exact"/>
              <w:ind w:firstLineChars="200" w:firstLine="480"/>
              <w:rPr>
                <w:sz w:val="24"/>
              </w:rPr>
            </w:pPr>
            <w:r w:rsidRPr="0006340F">
              <w:rPr>
                <w:sz w:val="24"/>
              </w:rPr>
              <w:t>5</w:t>
            </w:r>
            <w:r w:rsidRPr="0006340F">
              <w:rPr>
                <w:rFonts w:hint="eastAsia"/>
                <w:sz w:val="24"/>
              </w:rPr>
              <w:t>、现有项目主要生产设备</w:t>
            </w:r>
          </w:p>
          <w:p w14:paraId="5A1C28C6" w14:textId="332E9C86" w:rsidR="00783A20" w:rsidRPr="0006340F" w:rsidRDefault="00783A20" w:rsidP="008743EA">
            <w:pPr>
              <w:adjustRightInd w:val="0"/>
              <w:snapToGrid w:val="0"/>
              <w:spacing w:line="480" w:lineRule="exact"/>
              <w:ind w:firstLineChars="200" w:firstLine="480"/>
              <w:rPr>
                <w:sz w:val="24"/>
              </w:rPr>
            </w:pPr>
            <w:r w:rsidRPr="0006340F">
              <w:rPr>
                <w:rFonts w:hint="eastAsia"/>
                <w:sz w:val="24"/>
              </w:rPr>
              <w:t>现有项目主要生产设备清单详见表</w:t>
            </w:r>
            <w:r w:rsidRPr="0006340F">
              <w:rPr>
                <w:rFonts w:hint="eastAsia"/>
                <w:sz w:val="24"/>
              </w:rPr>
              <w:t>2</w:t>
            </w:r>
            <w:r w:rsidRPr="0006340F">
              <w:rPr>
                <w:sz w:val="24"/>
              </w:rPr>
              <w:t>-9</w:t>
            </w:r>
            <w:r w:rsidRPr="0006340F">
              <w:rPr>
                <w:rFonts w:hint="eastAsia"/>
                <w:sz w:val="24"/>
              </w:rPr>
              <w:t>。</w:t>
            </w:r>
          </w:p>
          <w:p w14:paraId="09FFEC0E" w14:textId="45431128" w:rsidR="00783A20" w:rsidRPr="0006340F" w:rsidRDefault="00783A20" w:rsidP="00783A20">
            <w:pPr>
              <w:adjustRightInd w:val="0"/>
              <w:snapToGrid w:val="0"/>
              <w:ind w:firstLineChars="200" w:firstLine="420"/>
              <w:rPr>
                <w:rFonts w:eastAsia="黑体"/>
                <w:bCs/>
              </w:rPr>
            </w:pPr>
            <w:r w:rsidRPr="0006340F">
              <w:rPr>
                <w:rFonts w:eastAsia="黑体"/>
                <w:bCs/>
              </w:rPr>
              <w:t>表</w:t>
            </w:r>
            <w:r w:rsidRPr="0006340F">
              <w:rPr>
                <w:rFonts w:eastAsia="黑体"/>
                <w:bCs/>
              </w:rPr>
              <w:t xml:space="preserve">2-9                    </w:t>
            </w:r>
            <w:r w:rsidRPr="0006340F">
              <w:rPr>
                <w:rFonts w:eastAsia="黑体" w:hint="eastAsia"/>
                <w:bCs/>
              </w:rPr>
              <w:t>现有</w:t>
            </w:r>
            <w:r w:rsidRPr="0006340F">
              <w:rPr>
                <w:rFonts w:eastAsia="黑体"/>
                <w:bCs/>
              </w:rPr>
              <w:t>项目设备</w:t>
            </w:r>
            <w:r w:rsidRPr="0006340F">
              <w:rPr>
                <w:rFonts w:eastAsia="黑体" w:hint="eastAsia"/>
                <w:bCs/>
              </w:rPr>
              <w:t>清单</w:t>
            </w:r>
            <w:r w:rsidRPr="0006340F">
              <w:rPr>
                <w:rFonts w:eastAsia="黑体"/>
                <w:bCs/>
              </w:rPr>
              <w:t>一览表</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95"/>
              <w:gridCol w:w="852"/>
              <w:gridCol w:w="1302"/>
              <w:gridCol w:w="394"/>
              <w:gridCol w:w="851"/>
              <w:gridCol w:w="1302"/>
              <w:gridCol w:w="394"/>
              <w:gridCol w:w="851"/>
              <w:gridCol w:w="1302"/>
              <w:gridCol w:w="394"/>
              <w:gridCol w:w="394"/>
            </w:tblGrid>
            <w:tr w:rsidR="001043E5" w:rsidRPr="0006340F" w14:paraId="7E62CC13" w14:textId="77777777" w:rsidTr="001043E5">
              <w:trPr>
                <w:trHeight w:val="340"/>
                <w:jc w:val="center"/>
              </w:trPr>
              <w:tc>
                <w:tcPr>
                  <w:tcW w:w="395" w:type="dxa"/>
                  <w:vAlign w:val="center"/>
                </w:tcPr>
                <w:p w14:paraId="3621C6A2" w14:textId="2FB44865" w:rsidR="001043E5" w:rsidRPr="0006340F" w:rsidRDefault="001043E5" w:rsidP="00DC24E2">
                  <w:pPr>
                    <w:pStyle w:val="aff0"/>
                    <w:spacing w:before="24" w:after="24"/>
                    <w:rPr>
                      <w:rFonts w:ascii="Times New Roman"/>
                    </w:rPr>
                  </w:pPr>
                  <w:r w:rsidRPr="0006340F">
                    <w:rPr>
                      <w:rFonts w:ascii="Times New Roman" w:hint="eastAsia"/>
                    </w:rPr>
                    <w:t>序号</w:t>
                  </w:r>
                </w:p>
              </w:tc>
              <w:tc>
                <w:tcPr>
                  <w:tcW w:w="2548" w:type="dxa"/>
                  <w:gridSpan w:val="3"/>
                  <w:vAlign w:val="center"/>
                </w:tcPr>
                <w:p w14:paraId="5046FD01" w14:textId="697C70BE" w:rsidR="001043E5" w:rsidRPr="0006340F" w:rsidRDefault="001043E5" w:rsidP="00DC24E2">
                  <w:pPr>
                    <w:pStyle w:val="aff0"/>
                    <w:spacing w:before="24" w:after="24"/>
                    <w:rPr>
                      <w:rFonts w:ascii="Times New Roman"/>
                    </w:rPr>
                  </w:pPr>
                  <w:r w:rsidRPr="0006340F">
                    <w:rPr>
                      <w:rFonts w:ascii="Times New Roman" w:hint="eastAsia"/>
                    </w:rPr>
                    <w:t>环评批复设备</w:t>
                  </w:r>
                </w:p>
              </w:tc>
              <w:tc>
                <w:tcPr>
                  <w:tcW w:w="2547" w:type="dxa"/>
                  <w:gridSpan w:val="3"/>
                  <w:vAlign w:val="center"/>
                </w:tcPr>
                <w:p w14:paraId="4B80FFF7" w14:textId="622D0B7E" w:rsidR="001043E5" w:rsidRPr="0006340F" w:rsidRDefault="001043E5" w:rsidP="00DC24E2">
                  <w:pPr>
                    <w:pStyle w:val="aff0"/>
                    <w:spacing w:before="24" w:after="24"/>
                    <w:rPr>
                      <w:rFonts w:ascii="Times New Roman"/>
                    </w:rPr>
                  </w:pPr>
                  <w:r w:rsidRPr="0006340F">
                    <w:rPr>
                      <w:rFonts w:ascii="Times New Roman" w:hint="eastAsia"/>
                    </w:rPr>
                    <w:t>竣工验收期设备</w:t>
                  </w:r>
                </w:p>
              </w:tc>
              <w:tc>
                <w:tcPr>
                  <w:tcW w:w="2547" w:type="dxa"/>
                  <w:gridSpan w:val="3"/>
                  <w:vAlign w:val="center"/>
                </w:tcPr>
                <w:p w14:paraId="782B1072" w14:textId="1B71E76D" w:rsidR="001043E5" w:rsidRPr="0006340F" w:rsidRDefault="001043E5" w:rsidP="00DC24E2">
                  <w:pPr>
                    <w:pStyle w:val="aff0"/>
                    <w:spacing w:before="24" w:after="24"/>
                    <w:rPr>
                      <w:rFonts w:ascii="Times New Roman"/>
                    </w:rPr>
                  </w:pPr>
                  <w:r w:rsidRPr="0006340F">
                    <w:rPr>
                      <w:rFonts w:ascii="Times New Roman" w:hint="eastAsia"/>
                    </w:rPr>
                    <w:t>实际建设设备</w:t>
                  </w:r>
                </w:p>
              </w:tc>
              <w:tc>
                <w:tcPr>
                  <w:tcW w:w="394" w:type="dxa"/>
                  <w:vMerge w:val="restart"/>
                  <w:vAlign w:val="center"/>
                </w:tcPr>
                <w:p w14:paraId="2722D56F" w14:textId="7C3878F8" w:rsidR="001043E5" w:rsidRPr="0006340F" w:rsidRDefault="001043E5" w:rsidP="00DC24E2">
                  <w:pPr>
                    <w:pStyle w:val="aff0"/>
                    <w:spacing w:before="24" w:after="24"/>
                    <w:rPr>
                      <w:rFonts w:ascii="Times New Roman"/>
                    </w:rPr>
                  </w:pPr>
                  <w:r w:rsidRPr="0006340F">
                    <w:rPr>
                      <w:rFonts w:ascii="Times New Roman" w:hint="eastAsia"/>
                    </w:rPr>
                    <w:t>备注</w:t>
                  </w:r>
                </w:p>
              </w:tc>
            </w:tr>
            <w:tr w:rsidR="001043E5" w:rsidRPr="0006340F" w14:paraId="7A19BBD2" w14:textId="77777777" w:rsidTr="001043E5">
              <w:trPr>
                <w:trHeight w:val="340"/>
                <w:jc w:val="center"/>
              </w:trPr>
              <w:tc>
                <w:tcPr>
                  <w:tcW w:w="395" w:type="dxa"/>
                  <w:vAlign w:val="center"/>
                </w:tcPr>
                <w:p w14:paraId="2F3C036B" w14:textId="0F809DA8" w:rsidR="001043E5" w:rsidRPr="0006340F" w:rsidRDefault="001043E5" w:rsidP="00DC24E2">
                  <w:pPr>
                    <w:pStyle w:val="aff0"/>
                    <w:spacing w:before="24" w:after="24"/>
                    <w:rPr>
                      <w:rFonts w:ascii="Times New Roman"/>
                    </w:rPr>
                  </w:pPr>
                  <w:r>
                    <w:rPr>
                      <w:rFonts w:ascii="Times New Roman" w:hint="eastAsia"/>
                    </w:rPr>
                    <w:t>1</w:t>
                  </w:r>
                </w:p>
              </w:tc>
              <w:tc>
                <w:tcPr>
                  <w:tcW w:w="852" w:type="dxa"/>
                  <w:vAlign w:val="center"/>
                </w:tcPr>
                <w:p w14:paraId="2C5BE5EE" w14:textId="6377F858" w:rsidR="001043E5" w:rsidRPr="0006340F" w:rsidRDefault="001043E5" w:rsidP="00DC24E2">
                  <w:pPr>
                    <w:pStyle w:val="aff0"/>
                    <w:spacing w:before="24" w:after="24"/>
                    <w:rPr>
                      <w:rFonts w:ascii="Times New Roman"/>
                    </w:rPr>
                  </w:pPr>
                  <w:r w:rsidRPr="0006340F">
                    <w:rPr>
                      <w:rFonts w:ascii="Times New Roman" w:hint="eastAsia"/>
                    </w:rPr>
                    <w:t>鄂破</w:t>
                  </w:r>
                </w:p>
              </w:tc>
              <w:tc>
                <w:tcPr>
                  <w:tcW w:w="1302" w:type="dxa"/>
                  <w:vAlign w:val="center"/>
                </w:tcPr>
                <w:p w14:paraId="5C90AEEE" w14:textId="0C7F33F2" w:rsidR="001043E5" w:rsidRPr="0006340F" w:rsidRDefault="001043E5" w:rsidP="00DC24E2">
                  <w:pPr>
                    <w:pStyle w:val="aff0"/>
                    <w:spacing w:before="24" w:after="24"/>
                    <w:rPr>
                      <w:rFonts w:ascii="Times New Roman"/>
                    </w:rPr>
                  </w:pPr>
                  <w:r w:rsidRPr="0006340F">
                    <w:rPr>
                      <w:rFonts w:ascii="Times New Roman" w:hint="eastAsia"/>
                    </w:rPr>
                    <w:t>PE250*400</w:t>
                  </w:r>
                </w:p>
              </w:tc>
              <w:tc>
                <w:tcPr>
                  <w:tcW w:w="394" w:type="dxa"/>
                  <w:vAlign w:val="center"/>
                </w:tcPr>
                <w:p w14:paraId="3593C7A3" w14:textId="06F87494" w:rsidR="001043E5" w:rsidRPr="0006340F" w:rsidRDefault="001043E5"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2887F37D" w14:textId="15685756" w:rsidR="001043E5" w:rsidRPr="0006340F" w:rsidRDefault="001043E5" w:rsidP="00DC24E2">
                  <w:pPr>
                    <w:pStyle w:val="aff0"/>
                    <w:spacing w:before="24" w:after="24"/>
                    <w:rPr>
                      <w:rFonts w:ascii="Times New Roman"/>
                    </w:rPr>
                  </w:pPr>
                  <w:r w:rsidRPr="0006340F">
                    <w:rPr>
                      <w:rFonts w:ascii="Times New Roman" w:hint="eastAsia"/>
                    </w:rPr>
                    <w:t>鄂破</w:t>
                  </w:r>
                </w:p>
              </w:tc>
              <w:tc>
                <w:tcPr>
                  <w:tcW w:w="1302" w:type="dxa"/>
                  <w:vAlign w:val="center"/>
                </w:tcPr>
                <w:p w14:paraId="0294CE2B" w14:textId="5EEB2F8B" w:rsidR="001043E5" w:rsidRPr="0006340F" w:rsidRDefault="001043E5" w:rsidP="00DC24E2">
                  <w:pPr>
                    <w:pStyle w:val="aff0"/>
                    <w:spacing w:before="24" w:after="24"/>
                    <w:rPr>
                      <w:rFonts w:ascii="Times New Roman"/>
                    </w:rPr>
                  </w:pPr>
                  <w:r w:rsidRPr="0006340F">
                    <w:rPr>
                      <w:rFonts w:ascii="Times New Roman" w:hint="eastAsia"/>
                    </w:rPr>
                    <w:t>PE250*400</w:t>
                  </w:r>
                </w:p>
              </w:tc>
              <w:tc>
                <w:tcPr>
                  <w:tcW w:w="394" w:type="dxa"/>
                  <w:vAlign w:val="center"/>
                </w:tcPr>
                <w:p w14:paraId="21B5ED3D" w14:textId="7F8BD543" w:rsidR="001043E5" w:rsidRPr="0006340F" w:rsidRDefault="001043E5"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015E96A1" w14:textId="5C73D67B" w:rsidR="001043E5" w:rsidRPr="0006340F" w:rsidRDefault="001043E5" w:rsidP="00DC24E2">
                  <w:pPr>
                    <w:pStyle w:val="aff0"/>
                    <w:spacing w:before="24" w:after="24"/>
                    <w:rPr>
                      <w:rFonts w:ascii="Times New Roman"/>
                    </w:rPr>
                  </w:pPr>
                  <w:r w:rsidRPr="0006340F">
                    <w:rPr>
                      <w:rFonts w:ascii="Times New Roman" w:hint="eastAsia"/>
                    </w:rPr>
                    <w:t>鄂破</w:t>
                  </w:r>
                </w:p>
              </w:tc>
              <w:tc>
                <w:tcPr>
                  <w:tcW w:w="1302" w:type="dxa"/>
                  <w:vAlign w:val="center"/>
                </w:tcPr>
                <w:p w14:paraId="24C54CDF" w14:textId="62F80253" w:rsidR="001043E5" w:rsidRPr="0006340F" w:rsidRDefault="001043E5" w:rsidP="00DC24E2">
                  <w:pPr>
                    <w:pStyle w:val="aff0"/>
                    <w:spacing w:before="24" w:after="24"/>
                    <w:rPr>
                      <w:rFonts w:ascii="Times New Roman"/>
                    </w:rPr>
                  </w:pPr>
                  <w:r w:rsidRPr="0006340F">
                    <w:rPr>
                      <w:rFonts w:ascii="Times New Roman" w:hint="eastAsia"/>
                    </w:rPr>
                    <w:t>PE250*400</w:t>
                  </w:r>
                </w:p>
              </w:tc>
              <w:tc>
                <w:tcPr>
                  <w:tcW w:w="394" w:type="dxa"/>
                  <w:vAlign w:val="center"/>
                </w:tcPr>
                <w:p w14:paraId="4022CB33" w14:textId="5F7E1B98" w:rsidR="001043E5" w:rsidRPr="0006340F" w:rsidRDefault="001043E5"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Merge/>
                  <w:vAlign w:val="center"/>
                </w:tcPr>
                <w:p w14:paraId="11DA2DBF" w14:textId="77777777" w:rsidR="001043E5" w:rsidRPr="0006340F" w:rsidRDefault="001043E5" w:rsidP="00DC24E2">
                  <w:pPr>
                    <w:pStyle w:val="aff0"/>
                    <w:spacing w:before="24" w:after="24"/>
                    <w:rPr>
                      <w:rFonts w:ascii="Times New Roman"/>
                    </w:rPr>
                  </w:pPr>
                </w:p>
              </w:tc>
            </w:tr>
            <w:tr w:rsidR="00DC24E2" w:rsidRPr="0006340F" w14:paraId="27F5357A" w14:textId="77777777" w:rsidTr="001043E5">
              <w:trPr>
                <w:trHeight w:val="340"/>
                <w:jc w:val="center"/>
              </w:trPr>
              <w:tc>
                <w:tcPr>
                  <w:tcW w:w="395" w:type="dxa"/>
                  <w:vAlign w:val="center"/>
                </w:tcPr>
                <w:p w14:paraId="48475369" w14:textId="722F8D87" w:rsidR="00DC24E2" w:rsidRPr="0006340F" w:rsidRDefault="001043E5" w:rsidP="00DC24E2">
                  <w:pPr>
                    <w:pStyle w:val="aff0"/>
                    <w:spacing w:before="24" w:after="24"/>
                    <w:rPr>
                      <w:rFonts w:ascii="Times New Roman"/>
                    </w:rPr>
                  </w:pPr>
                  <w:r>
                    <w:rPr>
                      <w:rFonts w:ascii="Times New Roman" w:hint="eastAsia"/>
                    </w:rPr>
                    <w:t>2</w:t>
                  </w:r>
                </w:p>
              </w:tc>
              <w:tc>
                <w:tcPr>
                  <w:tcW w:w="852" w:type="dxa"/>
                  <w:vAlign w:val="center"/>
                </w:tcPr>
                <w:p w14:paraId="7357C12D" w14:textId="049D04F2" w:rsidR="00DC24E2" w:rsidRPr="0006340F" w:rsidRDefault="00DC24E2" w:rsidP="00DC24E2">
                  <w:pPr>
                    <w:pStyle w:val="aff0"/>
                    <w:spacing w:before="24" w:after="24"/>
                    <w:rPr>
                      <w:rFonts w:ascii="Times New Roman"/>
                    </w:rPr>
                  </w:pPr>
                  <w:r w:rsidRPr="0006340F">
                    <w:rPr>
                      <w:rFonts w:ascii="Times New Roman" w:hint="eastAsia"/>
                    </w:rPr>
                    <w:t>雷蒙磨</w:t>
                  </w:r>
                </w:p>
              </w:tc>
              <w:tc>
                <w:tcPr>
                  <w:tcW w:w="1302" w:type="dxa"/>
                  <w:vAlign w:val="center"/>
                </w:tcPr>
                <w:p w14:paraId="089AD9FB" w14:textId="16D36DB7" w:rsidR="00DC24E2" w:rsidRPr="0006340F" w:rsidRDefault="00DC24E2" w:rsidP="00DC24E2">
                  <w:pPr>
                    <w:pStyle w:val="aff0"/>
                    <w:spacing w:before="24" w:after="24"/>
                    <w:rPr>
                      <w:rFonts w:ascii="Times New Roman"/>
                    </w:rPr>
                  </w:pPr>
                  <w:r w:rsidRPr="0006340F">
                    <w:rPr>
                      <w:rFonts w:ascii="Times New Roman" w:hint="eastAsia"/>
                    </w:rPr>
                    <w:t>5R4132</w:t>
                  </w:r>
                </w:p>
              </w:tc>
              <w:tc>
                <w:tcPr>
                  <w:tcW w:w="394" w:type="dxa"/>
                  <w:vAlign w:val="center"/>
                </w:tcPr>
                <w:p w14:paraId="37A924C3" w14:textId="4824C8FE"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4BDCB9BC" w14:textId="32816F84" w:rsidR="00DC24E2" w:rsidRPr="0006340F" w:rsidRDefault="00DC24E2" w:rsidP="00DC24E2">
                  <w:pPr>
                    <w:pStyle w:val="aff0"/>
                    <w:spacing w:before="24" w:after="24"/>
                    <w:rPr>
                      <w:rFonts w:ascii="Times New Roman"/>
                    </w:rPr>
                  </w:pPr>
                  <w:r w:rsidRPr="0006340F">
                    <w:rPr>
                      <w:rFonts w:ascii="Times New Roman" w:hint="eastAsia"/>
                    </w:rPr>
                    <w:t>雷蒙磨</w:t>
                  </w:r>
                </w:p>
              </w:tc>
              <w:tc>
                <w:tcPr>
                  <w:tcW w:w="1302" w:type="dxa"/>
                  <w:vAlign w:val="center"/>
                </w:tcPr>
                <w:p w14:paraId="6DCE2DDF" w14:textId="2A9FDE51" w:rsidR="00DC24E2" w:rsidRPr="0006340F" w:rsidRDefault="00DC24E2" w:rsidP="00DC24E2">
                  <w:pPr>
                    <w:pStyle w:val="aff0"/>
                    <w:spacing w:before="24" w:after="24"/>
                    <w:rPr>
                      <w:rFonts w:ascii="Times New Roman"/>
                    </w:rPr>
                  </w:pPr>
                  <w:r w:rsidRPr="0006340F">
                    <w:rPr>
                      <w:rFonts w:ascii="Times New Roman" w:hint="eastAsia"/>
                    </w:rPr>
                    <w:t>5R4132</w:t>
                  </w:r>
                </w:p>
              </w:tc>
              <w:tc>
                <w:tcPr>
                  <w:tcW w:w="394" w:type="dxa"/>
                  <w:vAlign w:val="center"/>
                </w:tcPr>
                <w:p w14:paraId="19C2B648" w14:textId="52208837"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6EF4179E" w14:textId="03F57036" w:rsidR="00DC24E2" w:rsidRPr="0006340F" w:rsidRDefault="00DC24E2" w:rsidP="00DC24E2">
                  <w:pPr>
                    <w:pStyle w:val="aff0"/>
                    <w:spacing w:before="24" w:after="24"/>
                    <w:rPr>
                      <w:rFonts w:ascii="Times New Roman"/>
                    </w:rPr>
                  </w:pPr>
                  <w:r w:rsidRPr="0006340F">
                    <w:rPr>
                      <w:rFonts w:ascii="Times New Roman" w:hint="eastAsia"/>
                    </w:rPr>
                    <w:t>雷蒙磨</w:t>
                  </w:r>
                </w:p>
              </w:tc>
              <w:tc>
                <w:tcPr>
                  <w:tcW w:w="1302" w:type="dxa"/>
                  <w:vAlign w:val="center"/>
                </w:tcPr>
                <w:p w14:paraId="253AECE1" w14:textId="79DE80DC" w:rsidR="00DC24E2" w:rsidRPr="0006340F" w:rsidRDefault="00DC24E2" w:rsidP="00DC24E2">
                  <w:pPr>
                    <w:pStyle w:val="aff0"/>
                    <w:spacing w:before="24" w:after="24"/>
                    <w:rPr>
                      <w:rFonts w:ascii="Times New Roman"/>
                    </w:rPr>
                  </w:pPr>
                  <w:r w:rsidRPr="0006340F">
                    <w:rPr>
                      <w:rFonts w:ascii="Times New Roman" w:hint="eastAsia"/>
                    </w:rPr>
                    <w:t>5R4132</w:t>
                  </w:r>
                </w:p>
              </w:tc>
              <w:tc>
                <w:tcPr>
                  <w:tcW w:w="394" w:type="dxa"/>
                  <w:vAlign w:val="center"/>
                </w:tcPr>
                <w:p w14:paraId="609E3D8A" w14:textId="68026F6E"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31ABD41D" w14:textId="77777777" w:rsidR="00DC24E2" w:rsidRPr="0006340F" w:rsidRDefault="00DC24E2" w:rsidP="00DC24E2">
                  <w:pPr>
                    <w:pStyle w:val="aff0"/>
                    <w:spacing w:before="24" w:after="24"/>
                    <w:rPr>
                      <w:rFonts w:ascii="Times New Roman"/>
                    </w:rPr>
                  </w:pPr>
                </w:p>
              </w:tc>
            </w:tr>
            <w:tr w:rsidR="00DC24E2" w:rsidRPr="0006340F" w14:paraId="18F54BD9" w14:textId="77777777" w:rsidTr="001043E5">
              <w:trPr>
                <w:trHeight w:val="340"/>
                <w:jc w:val="center"/>
              </w:trPr>
              <w:tc>
                <w:tcPr>
                  <w:tcW w:w="395" w:type="dxa"/>
                  <w:vAlign w:val="center"/>
                </w:tcPr>
                <w:p w14:paraId="0511541A" w14:textId="25555BAC" w:rsidR="00DC24E2" w:rsidRPr="0006340F" w:rsidRDefault="001043E5" w:rsidP="00DC24E2">
                  <w:pPr>
                    <w:pStyle w:val="aff0"/>
                    <w:spacing w:before="24" w:after="24"/>
                    <w:rPr>
                      <w:rFonts w:ascii="Times New Roman"/>
                    </w:rPr>
                  </w:pPr>
                  <w:r>
                    <w:rPr>
                      <w:rFonts w:ascii="Times New Roman" w:hint="eastAsia"/>
                    </w:rPr>
                    <w:t>3</w:t>
                  </w:r>
                </w:p>
              </w:tc>
              <w:tc>
                <w:tcPr>
                  <w:tcW w:w="852" w:type="dxa"/>
                  <w:vAlign w:val="center"/>
                </w:tcPr>
                <w:p w14:paraId="04D42791" w14:textId="463F8500" w:rsidR="00DC24E2" w:rsidRPr="0006340F" w:rsidRDefault="00DC24E2" w:rsidP="00DC24E2">
                  <w:pPr>
                    <w:pStyle w:val="aff0"/>
                    <w:spacing w:before="24" w:after="24"/>
                    <w:rPr>
                      <w:rFonts w:ascii="Times New Roman"/>
                    </w:rPr>
                  </w:pPr>
                  <w:r w:rsidRPr="0006340F">
                    <w:rPr>
                      <w:rFonts w:ascii="Times New Roman" w:hint="eastAsia"/>
                    </w:rPr>
                    <w:t>粉料罐</w:t>
                  </w:r>
                </w:p>
              </w:tc>
              <w:tc>
                <w:tcPr>
                  <w:tcW w:w="1302" w:type="dxa"/>
                  <w:vAlign w:val="center"/>
                </w:tcPr>
                <w:p w14:paraId="59FE890A" w14:textId="0DDE2AD8" w:rsidR="00DC24E2" w:rsidRPr="0006340F" w:rsidRDefault="00DC24E2" w:rsidP="00DC24E2">
                  <w:pPr>
                    <w:pStyle w:val="aff0"/>
                    <w:spacing w:before="24" w:after="24"/>
                    <w:rPr>
                      <w:rFonts w:ascii="Times New Roman"/>
                    </w:rPr>
                  </w:pPr>
                  <w:r w:rsidRPr="0006340F">
                    <w:rPr>
                      <w:rFonts w:ascii="Times New Roman" w:hint="eastAsia"/>
                    </w:rPr>
                    <w:t>5m</w:t>
                  </w:r>
                  <w:r w:rsidRPr="0006340F">
                    <w:rPr>
                      <w:rFonts w:ascii="Times New Roman" w:hint="eastAsia"/>
                    </w:rPr>
                    <w:t>³</w:t>
                  </w:r>
                </w:p>
              </w:tc>
              <w:tc>
                <w:tcPr>
                  <w:tcW w:w="394" w:type="dxa"/>
                  <w:vAlign w:val="center"/>
                </w:tcPr>
                <w:p w14:paraId="14DC3AA6" w14:textId="1F1E4BC8"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33802744" w14:textId="45168810" w:rsidR="00DC24E2" w:rsidRPr="0006340F" w:rsidRDefault="00DC24E2" w:rsidP="00DC24E2">
                  <w:pPr>
                    <w:pStyle w:val="aff0"/>
                    <w:spacing w:before="24" w:after="24"/>
                    <w:rPr>
                      <w:rFonts w:ascii="Times New Roman"/>
                    </w:rPr>
                  </w:pPr>
                  <w:r w:rsidRPr="0006340F">
                    <w:rPr>
                      <w:rFonts w:ascii="Times New Roman" w:hint="eastAsia"/>
                    </w:rPr>
                    <w:t>粉料罐</w:t>
                  </w:r>
                </w:p>
              </w:tc>
              <w:tc>
                <w:tcPr>
                  <w:tcW w:w="1302" w:type="dxa"/>
                  <w:vAlign w:val="center"/>
                </w:tcPr>
                <w:p w14:paraId="566F2CD9" w14:textId="0C6E9EBD" w:rsidR="00DC24E2" w:rsidRPr="0006340F" w:rsidRDefault="00DC24E2" w:rsidP="00DC24E2">
                  <w:pPr>
                    <w:pStyle w:val="aff0"/>
                    <w:spacing w:before="24" w:after="24"/>
                    <w:rPr>
                      <w:rFonts w:ascii="Times New Roman"/>
                    </w:rPr>
                  </w:pPr>
                  <w:r w:rsidRPr="0006340F">
                    <w:rPr>
                      <w:rFonts w:ascii="Times New Roman" w:hint="eastAsia"/>
                    </w:rPr>
                    <w:t>5m</w:t>
                  </w:r>
                  <w:r w:rsidRPr="0006340F">
                    <w:rPr>
                      <w:rFonts w:ascii="Times New Roman" w:hint="eastAsia"/>
                    </w:rPr>
                    <w:t>³</w:t>
                  </w:r>
                </w:p>
              </w:tc>
              <w:tc>
                <w:tcPr>
                  <w:tcW w:w="394" w:type="dxa"/>
                  <w:vAlign w:val="center"/>
                </w:tcPr>
                <w:p w14:paraId="0218762D" w14:textId="0ACC72BC"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5FC2A900" w14:textId="4079C460" w:rsidR="00DC24E2" w:rsidRPr="0006340F" w:rsidRDefault="00DC24E2" w:rsidP="00DC24E2">
                  <w:pPr>
                    <w:pStyle w:val="aff0"/>
                    <w:spacing w:before="24" w:after="24"/>
                    <w:rPr>
                      <w:rFonts w:ascii="Times New Roman"/>
                    </w:rPr>
                  </w:pPr>
                  <w:r w:rsidRPr="0006340F">
                    <w:rPr>
                      <w:rFonts w:ascii="Times New Roman" w:hint="eastAsia"/>
                    </w:rPr>
                    <w:t>粉料罐</w:t>
                  </w:r>
                </w:p>
              </w:tc>
              <w:tc>
                <w:tcPr>
                  <w:tcW w:w="1302" w:type="dxa"/>
                  <w:vAlign w:val="center"/>
                </w:tcPr>
                <w:p w14:paraId="49DA55C4" w14:textId="1A6F628E" w:rsidR="00DC24E2" w:rsidRPr="0006340F" w:rsidRDefault="00DC24E2" w:rsidP="00DC24E2">
                  <w:pPr>
                    <w:pStyle w:val="aff0"/>
                    <w:spacing w:before="24" w:after="24"/>
                    <w:rPr>
                      <w:rFonts w:ascii="Times New Roman"/>
                    </w:rPr>
                  </w:pPr>
                  <w:r w:rsidRPr="0006340F">
                    <w:rPr>
                      <w:rFonts w:ascii="Times New Roman" w:hint="eastAsia"/>
                    </w:rPr>
                    <w:t>5m</w:t>
                  </w:r>
                  <w:r w:rsidRPr="0006340F">
                    <w:rPr>
                      <w:rFonts w:ascii="Times New Roman" w:hint="eastAsia"/>
                    </w:rPr>
                    <w:t>³</w:t>
                  </w:r>
                </w:p>
              </w:tc>
              <w:tc>
                <w:tcPr>
                  <w:tcW w:w="394" w:type="dxa"/>
                  <w:vAlign w:val="center"/>
                </w:tcPr>
                <w:p w14:paraId="58192834" w14:textId="3E24A698"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58283139" w14:textId="77777777" w:rsidR="00DC24E2" w:rsidRPr="0006340F" w:rsidRDefault="00DC24E2" w:rsidP="00DC24E2">
                  <w:pPr>
                    <w:pStyle w:val="aff0"/>
                    <w:spacing w:before="24" w:after="24"/>
                    <w:rPr>
                      <w:rFonts w:ascii="Times New Roman"/>
                    </w:rPr>
                  </w:pPr>
                </w:p>
              </w:tc>
            </w:tr>
            <w:tr w:rsidR="00DC24E2" w:rsidRPr="0006340F" w14:paraId="13A400E8" w14:textId="77777777" w:rsidTr="001043E5">
              <w:trPr>
                <w:trHeight w:val="340"/>
                <w:jc w:val="center"/>
              </w:trPr>
              <w:tc>
                <w:tcPr>
                  <w:tcW w:w="395" w:type="dxa"/>
                  <w:vAlign w:val="center"/>
                </w:tcPr>
                <w:p w14:paraId="156B8C24" w14:textId="56AA910D" w:rsidR="00DC24E2" w:rsidRPr="0006340F" w:rsidRDefault="001043E5" w:rsidP="00DC24E2">
                  <w:pPr>
                    <w:pStyle w:val="aff0"/>
                    <w:spacing w:before="24" w:after="24"/>
                    <w:rPr>
                      <w:rFonts w:ascii="Times New Roman"/>
                    </w:rPr>
                  </w:pPr>
                  <w:r>
                    <w:rPr>
                      <w:rFonts w:ascii="Times New Roman" w:hint="eastAsia"/>
                    </w:rPr>
                    <w:t>4</w:t>
                  </w:r>
                </w:p>
              </w:tc>
              <w:tc>
                <w:tcPr>
                  <w:tcW w:w="852" w:type="dxa"/>
                  <w:vAlign w:val="center"/>
                </w:tcPr>
                <w:p w14:paraId="59EBFF6B" w14:textId="684DEAAE" w:rsidR="00DC24E2" w:rsidRPr="0006340F" w:rsidRDefault="00DC24E2" w:rsidP="00DC24E2">
                  <w:pPr>
                    <w:pStyle w:val="aff0"/>
                    <w:spacing w:before="24" w:after="24"/>
                    <w:rPr>
                      <w:rFonts w:ascii="Times New Roman"/>
                    </w:rPr>
                  </w:pPr>
                  <w:r w:rsidRPr="0006340F">
                    <w:rPr>
                      <w:rFonts w:ascii="Times New Roman" w:hint="eastAsia"/>
                    </w:rPr>
                    <w:t>燃气蒸汽锅炉</w:t>
                  </w:r>
                </w:p>
              </w:tc>
              <w:tc>
                <w:tcPr>
                  <w:tcW w:w="1302" w:type="dxa"/>
                  <w:vAlign w:val="center"/>
                </w:tcPr>
                <w:p w14:paraId="4DB28A81" w14:textId="103109CD" w:rsidR="00DC24E2" w:rsidRPr="0006340F" w:rsidRDefault="00DC24E2" w:rsidP="00DC24E2">
                  <w:pPr>
                    <w:pStyle w:val="aff0"/>
                    <w:spacing w:before="24" w:after="24"/>
                    <w:rPr>
                      <w:rFonts w:ascii="Times New Roman"/>
                    </w:rPr>
                  </w:pPr>
                  <w:r w:rsidRPr="0006340F">
                    <w:rPr>
                      <w:rFonts w:ascii="Times New Roman" w:hint="eastAsia"/>
                    </w:rPr>
                    <w:t>4t/h</w:t>
                  </w:r>
                </w:p>
              </w:tc>
              <w:tc>
                <w:tcPr>
                  <w:tcW w:w="394" w:type="dxa"/>
                  <w:vAlign w:val="center"/>
                </w:tcPr>
                <w:p w14:paraId="55786083" w14:textId="4451C93A"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0F2A87CD" w14:textId="605A4101" w:rsidR="00DC24E2" w:rsidRPr="0006340F" w:rsidRDefault="00DC24E2" w:rsidP="00DC24E2">
                  <w:pPr>
                    <w:pStyle w:val="aff0"/>
                    <w:spacing w:before="24" w:after="24"/>
                    <w:rPr>
                      <w:rFonts w:ascii="Times New Roman"/>
                    </w:rPr>
                  </w:pPr>
                  <w:r w:rsidRPr="0006340F">
                    <w:rPr>
                      <w:rFonts w:ascii="Times New Roman" w:hint="eastAsia"/>
                    </w:rPr>
                    <w:t>燃气蒸汽锅炉</w:t>
                  </w:r>
                </w:p>
              </w:tc>
              <w:tc>
                <w:tcPr>
                  <w:tcW w:w="1302" w:type="dxa"/>
                  <w:vAlign w:val="center"/>
                </w:tcPr>
                <w:p w14:paraId="6DA87273" w14:textId="017CB1BD" w:rsidR="00DC24E2" w:rsidRPr="0006340F" w:rsidRDefault="00DC24E2" w:rsidP="00DC24E2">
                  <w:pPr>
                    <w:pStyle w:val="aff0"/>
                    <w:spacing w:before="24" w:after="24"/>
                    <w:rPr>
                      <w:rFonts w:ascii="Times New Roman"/>
                    </w:rPr>
                  </w:pPr>
                  <w:r w:rsidRPr="0006340F">
                    <w:rPr>
                      <w:rFonts w:ascii="Times New Roman" w:hint="eastAsia"/>
                    </w:rPr>
                    <w:t>4t/h</w:t>
                  </w:r>
                </w:p>
              </w:tc>
              <w:tc>
                <w:tcPr>
                  <w:tcW w:w="394" w:type="dxa"/>
                  <w:vAlign w:val="center"/>
                </w:tcPr>
                <w:p w14:paraId="723BA1B5" w14:textId="27BB4221"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061B5FC7" w14:textId="1F17FA39" w:rsidR="00DC24E2" w:rsidRPr="0006340F" w:rsidRDefault="00DC24E2" w:rsidP="00DC24E2">
                  <w:pPr>
                    <w:pStyle w:val="aff0"/>
                    <w:spacing w:before="24" w:after="24"/>
                    <w:rPr>
                      <w:rFonts w:ascii="Times New Roman"/>
                    </w:rPr>
                  </w:pPr>
                  <w:r w:rsidRPr="0006340F">
                    <w:rPr>
                      <w:rFonts w:ascii="Times New Roman" w:hint="eastAsia"/>
                    </w:rPr>
                    <w:t>燃气蒸汽锅炉</w:t>
                  </w:r>
                </w:p>
              </w:tc>
              <w:tc>
                <w:tcPr>
                  <w:tcW w:w="1302" w:type="dxa"/>
                  <w:vAlign w:val="center"/>
                </w:tcPr>
                <w:p w14:paraId="63361521" w14:textId="75E730D9" w:rsidR="00DC24E2" w:rsidRPr="0006340F" w:rsidRDefault="00DC24E2" w:rsidP="00DC24E2">
                  <w:pPr>
                    <w:pStyle w:val="aff0"/>
                    <w:spacing w:before="24" w:after="24"/>
                    <w:rPr>
                      <w:rFonts w:ascii="Times New Roman"/>
                    </w:rPr>
                  </w:pPr>
                  <w:r w:rsidRPr="0006340F">
                    <w:rPr>
                      <w:rFonts w:ascii="Times New Roman" w:hint="eastAsia"/>
                    </w:rPr>
                    <w:t>4t/h</w:t>
                  </w:r>
                </w:p>
              </w:tc>
              <w:tc>
                <w:tcPr>
                  <w:tcW w:w="394" w:type="dxa"/>
                  <w:vAlign w:val="center"/>
                </w:tcPr>
                <w:p w14:paraId="2CD589E7" w14:textId="4149F45C"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17182083" w14:textId="77777777" w:rsidR="00DC24E2" w:rsidRPr="0006340F" w:rsidRDefault="00DC24E2" w:rsidP="00DC24E2">
                  <w:pPr>
                    <w:pStyle w:val="aff0"/>
                    <w:spacing w:before="24" w:after="24"/>
                    <w:rPr>
                      <w:rFonts w:ascii="Times New Roman"/>
                    </w:rPr>
                  </w:pPr>
                </w:p>
              </w:tc>
            </w:tr>
            <w:tr w:rsidR="00DC24E2" w:rsidRPr="0006340F" w14:paraId="5DD24917" w14:textId="77777777" w:rsidTr="001043E5">
              <w:trPr>
                <w:trHeight w:val="340"/>
                <w:jc w:val="center"/>
              </w:trPr>
              <w:tc>
                <w:tcPr>
                  <w:tcW w:w="395" w:type="dxa"/>
                  <w:vAlign w:val="center"/>
                </w:tcPr>
                <w:p w14:paraId="15C38A6B" w14:textId="688B8912" w:rsidR="00DC24E2" w:rsidRPr="0006340F" w:rsidRDefault="001043E5" w:rsidP="00DC24E2">
                  <w:pPr>
                    <w:pStyle w:val="aff0"/>
                    <w:spacing w:before="24" w:after="24"/>
                    <w:rPr>
                      <w:rFonts w:ascii="Times New Roman"/>
                    </w:rPr>
                  </w:pPr>
                  <w:r>
                    <w:rPr>
                      <w:rFonts w:ascii="Times New Roman" w:hint="eastAsia"/>
                    </w:rPr>
                    <w:t>5</w:t>
                  </w:r>
                </w:p>
              </w:tc>
              <w:tc>
                <w:tcPr>
                  <w:tcW w:w="852" w:type="dxa"/>
                  <w:vAlign w:val="center"/>
                </w:tcPr>
                <w:p w14:paraId="09A1DEF3" w14:textId="10A1820D" w:rsidR="00DC24E2" w:rsidRPr="0006340F" w:rsidRDefault="00DC24E2" w:rsidP="00DC24E2">
                  <w:pPr>
                    <w:pStyle w:val="aff0"/>
                    <w:spacing w:before="24" w:after="24"/>
                    <w:rPr>
                      <w:rFonts w:ascii="Times New Roman"/>
                    </w:rPr>
                  </w:pPr>
                  <w:r w:rsidRPr="0006340F">
                    <w:rPr>
                      <w:rFonts w:ascii="Times New Roman" w:hint="eastAsia"/>
                    </w:rPr>
                    <w:t>MVR</w:t>
                  </w:r>
                  <w:r w:rsidRPr="0006340F">
                    <w:rPr>
                      <w:rFonts w:ascii="Times New Roman" w:hint="eastAsia"/>
                    </w:rPr>
                    <w:t>蒸发器</w:t>
                  </w:r>
                </w:p>
              </w:tc>
              <w:tc>
                <w:tcPr>
                  <w:tcW w:w="1302" w:type="dxa"/>
                  <w:vAlign w:val="center"/>
                </w:tcPr>
                <w:p w14:paraId="21F2CCF9" w14:textId="1F06E73E" w:rsidR="00DC24E2" w:rsidRPr="0006340F" w:rsidRDefault="00DC24E2" w:rsidP="00DC24E2">
                  <w:pPr>
                    <w:pStyle w:val="aff0"/>
                    <w:spacing w:before="24" w:after="24"/>
                    <w:rPr>
                      <w:rFonts w:ascii="Times New Roman"/>
                    </w:rPr>
                  </w:pPr>
                  <w:r w:rsidRPr="0006340F">
                    <w:rPr>
                      <w:rFonts w:ascii="Times New Roman" w:hint="eastAsia"/>
                    </w:rPr>
                    <w:t>5t/h</w:t>
                  </w:r>
                </w:p>
              </w:tc>
              <w:tc>
                <w:tcPr>
                  <w:tcW w:w="394" w:type="dxa"/>
                  <w:vAlign w:val="center"/>
                </w:tcPr>
                <w:p w14:paraId="7AAE24E0" w14:textId="66E20A0A"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3FD159FF" w14:textId="55E4B4BE" w:rsidR="00DC24E2" w:rsidRPr="0006340F" w:rsidRDefault="00DC24E2" w:rsidP="00DC24E2">
                  <w:pPr>
                    <w:pStyle w:val="aff0"/>
                    <w:spacing w:before="24" w:after="24"/>
                    <w:rPr>
                      <w:rFonts w:ascii="Times New Roman"/>
                    </w:rPr>
                  </w:pPr>
                  <w:r w:rsidRPr="0006340F">
                    <w:rPr>
                      <w:rFonts w:ascii="Times New Roman" w:hint="eastAsia"/>
                    </w:rPr>
                    <w:t>MVR</w:t>
                  </w:r>
                  <w:r w:rsidRPr="0006340F">
                    <w:rPr>
                      <w:rFonts w:ascii="Times New Roman" w:hint="eastAsia"/>
                    </w:rPr>
                    <w:t>蒸发器</w:t>
                  </w:r>
                </w:p>
              </w:tc>
              <w:tc>
                <w:tcPr>
                  <w:tcW w:w="1302" w:type="dxa"/>
                  <w:vAlign w:val="center"/>
                </w:tcPr>
                <w:p w14:paraId="5D7669AC" w14:textId="41F6D0AD" w:rsidR="00DC24E2" w:rsidRPr="0006340F" w:rsidRDefault="00DC24E2" w:rsidP="00DC24E2">
                  <w:pPr>
                    <w:pStyle w:val="aff0"/>
                    <w:spacing w:before="24" w:after="24"/>
                    <w:rPr>
                      <w:rFonts w:ascii="Times New Roman"/>
                    </w:rPr>
                  </w:pPr>
                  <w:r w:rsidRPr="0006340F">
                    <w:rPr>
                      <w:rFonts w:ascii="Times New Roman" w:hint="eastAsia"/>
                    </w:rPr>
                    <w:t>5t/h</w:t>
                  </w:r>
                </w:p>
              </w:tc>
              <w:tc>
                <w:tcPr>
                  <w:tcW w:w="394" w:type="dxa"/>
                  <w:vAlign w:val="center"/>
                </w:tcPr>
                <w:p w14:paraId="22C0C3C1" w14:textId="34B0515E"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05C99CF7" w14:textId="4D304D41" w:rsidR="00DC24E2" w:rsidRPr="0006340F" w:rsidRDefault="00DC24E2" w:rsidP="00DC24E2">
                  <w:pPr>
                    <w:pStyle w:val="aff0"/>
                    <w:spacing w:before="24" w:after="24"/>
                    <w:rPr>
                      <w:rFonts w:ascii="Times New Roman"/>
                    </w:rPr>
                  </w:pPr>
                  <w:r w:rsidRPr="0006340F">
                    <w:rPr>
                      <w:rFonts w:ascii="Times New Roman" w:hint="eastAsia"/>
                    </w:rPr>
                    <w:t>MVR</w:t>
                  </w:r>
                  <w:r w:rsidRPr="0006340F">
                    <w:rPr>
                      <w:rFonts w:ascii="Times New Roman" w:hint="eastAsia"/>
                    </w:rPr>
                    <w:t>蒸发器</w:t>
                  </w:r>
                </w:p>
              </w:tc>
              <w:tc>
                <w:tcPr>
                  <w:tcW w:w="1302" w:type="dxa"/>
                  <w:vAlign w:val="center"/>
                </w:tcPr>
                <w:p w14:paraId="22975F50" w14:textId="51109CAA" w:rsidR="00DC24E2" w:rsidRPr="0006340F" w:rsidRDefault="00DC24E2" w:rsidP="00DC24E2">
                  <w:pPr>
                    <w:pStyle w:val="aff0"/>
                    <w:spacing w:before="24" w:after="24"/>
                    <w:rPr>
                      <w:rFonts w:ascii="Times New Roman"/>
                    </w:rPr>
                  </w:pPr>
                  <w:r w:rsidRPr="0006340F">
                    <w:rPr>
                      <w:rFonts w:ascii="Times New Roman" w:hint="eastAsia"/>
                    </w:rPr>
                    <w:t>5t/h</w:t>
                  </w:r>
                </w:p>
              </w:tc>
              <w:tc>
                <w:tcPr>
                  <w:tcW w:w="394" w:type="dxa"/>
                  <w:vAlign w:val="center"/>
                </w:tcPr>
                <w:p w14:paraId="243040A7" w14:textId="05570EBC"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6A2D102C" w14:textId="77777777" w:rsidR="00DC24E2" w:rsidRPr="0006340F" w:rsidRDefault="00DC24E2" w:rsidP="00DC24E2">
                  <w:pPr>
                    <w:pStyle w:val="aff0"/>
                    <w:spacing w:before="24" w:after="24"/>
                    <w:rPr>
                      <w:rFonts w:ascii="Times New Roman"/>
                    </w:rPr>
                  </w:pPr>
                </w:p>
              </w:tc>
            </w:tr>
            <w:tr w:rsidR="00DC24E2" w:rsidRPr="0006340F" w14:paraId="18773AD2" w14:textId="77777777" w:rsidTr="001043E5">
              <w:trPr>
                <w:trHeight w:val="340"/>
                <w:jc w:val="center"/>
              </w:trPr>
              <w:tc>
                <w:tcPr>
                  <w:tcW w:w="395" w:type="dxa"/>
                  <w:vAlign w:val="center"/>
                </w:tcPr>
                <w:p w14:paraId="674AE0C7" w14:textId="4C166037" w:rsidR="00DC24E2" w:rsidRPr="0006340F" w:rsidRDefault="001043E5" w:rsidP="00DC24E2">
                  <w:pPr>
                    <w:pStyle w:val="aff0"/>
                    <w:spacing w:before="24" w:after="24"/>
                    <w:rPr>
                      <w:rFonts w:ascii="Times New Roman"/>
                    </w:rPr>
                  </w:pPr>
                  <w:r>
                    <w:rPr>
                      <w:rFonts w:ascii="Times New Roman" w:hint="eastAsia"/>
                    </w:rPr>
                    <w:t>6</w:t>
                  </w:r>
                </w:p>
              </w:tc>
              <w:tc>
                <w:tcPr>
                  <w:tcW w:w="852" w:type="dxa"/>
                  <w:vAlign w:val="center"/>
                </w:tcPr>
                <w:p w14:paraId="3E9E21F0" w14:textId="08A81DA5" w:rsidR="00DC24E2" w:rsidRPr="0006340F" w:rsidRDefault="00DC24E2" w:rsidP="00DC24E2">
                  <w:pPr>
                    <w:pStyle w:val="aff0"/>
                    <w:spacing w:before="24" w:after="24"/>
                    <w:rPr>
                      <w:rFonts w:ascii="Times New Roman"/>
                    </w:rPr>
                  </w:pPr>
                  <w:r w:rsidRPr="0006340F">
                    <w:rPr>
                      <w:rFonts w:ascii="Times New Roman" w:hint="eastAsia"/>
                    </w:rPr>
                    <w:t>MVR</w:t>
                  </w:r>
                  <w:r w:rsidRPr="0006340F">
                    <w:rPr>
                      <w:rFonts w:ascii="Times New Roman" w:hint="eastAsia"/>
                    </w:rPr>
                    <w:t>蒸发器</w:t>
                  </w:r>
                </w:p>
              </w:tc>
              <w:tc>
                <w:tcPr>
                  <w:tcW w:w="1302" w:type="dxa"/>
                  <w:vAlign w:val="center"/>
                </w:tcPr>
                <w:p w14:paraId="5388C064" w14:textId="3485E7A8" w:rsidR="00DC24E2" w:rsidRPr="0006340F" w:rsidRDefault="00DC24E2" w:rsidP="00DC24E2">
                  <w:pPr>
                    <w:pStyle w:val="aff0"/>
                    <w:spacing w:before="24" w:after="24"/>
                    <w:rPr>
                      <w:rFonts w:ascii="Times New Roman"/>
                    </w:rPr>
                  </w:pPr>
                  <w:r w:rsidRPr="0006340F">
                    <w:rPr>
                      <w:rFonts w:ascii="Times New Roman" w:hint="eastAsia"/>
                    </w:rPr>
                    <w:t>3t/h</w:t>
                  </w:r>
                </w:p>
              </w:tc>
              <w:tc>
                <w:tcPr>
                  <w:tcW w:w="394" w:type="dxa"/>
                  <w:vAlign w:val="center"/>
                </w:tcPr>
                <w:p w14:paraId="40498BC1" w14:textId="1014F206"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3D041257" w14:textId="6B2E58CA" w:rsidR="00DC24E2" w:rsidRPr="0006340F" w:rsidRDefault="00DC24E2" w:rsidP="00DC24E2">
                  <w:pPr>
                    <w:pStyle w:val="aff0"/>
                    <w:spacing w:before="24" w:after="24"/>
                    <w:rPr>
                      <w:rFonts w:ascii="Times New Roman"/>
                    </w:rPr>
                  </w:pPr>
                  <w:r w:rsidRPr="0006340F">
                    <w:rPr>
                      <w:rFonts w:ascii="Times New Roman" w:hint="eastAsia"/>
                    </w:rPr>
                    <w:t>MVR</w:t>
                  </w:r>
                  <w:r w:rsidRPr="0006340F">
                    <w:rPr>
                      <w:rFonts w:ascii="Times New Roman" w:hint="eastAsia"/>
                    </w:rPr>
                    <w:t>蒸发器</w:t>
                  </w:r>
                </w:p>
              </w:tc>
              <w:tc>
                <w:tcPr>
                  <w:tcW w:w="1302" w:type="dxa"/>
                  <w:vAlign w:val="center"/>
                </w:tcPr>
                <w:p w14:paraId="604059F6" w14:textId="6C112ED2" w:rsidR="00DC24E2" w:rsidRPr="0006340F" w:rsidRDefault="00DC24E2" w:rsidP="00DC24E2">
                  <w:pPr>
                    <w:pStyle w:val="aff0"/>
                    <w:spacing w:before="24" w:after="24"/>
                    <w:rPr>
                      <w:rFonts w:ascii="Times New Roman"/>
                    </w:rPr>
                  </w:pPr>
                  <w:r w:rsidRPr="0006340F">
                    <w:rPr>
                      <w:rFonts w:ascii="Times New Roman" w:hint="eastAsia"/>
                    </w:rPr>
                    <w:t>3t/h</w:t>
                  </w:r>
                </w:p>
              </w:tc>
              <w:tc>
                <w:tcPr>
                  <w:tcW w:w="394" w:type="dxa"/>
                  <w:vAlign w:val="center"/>
                </w:tcPr>
                <w:p w14:paraId="1FC821B7" w14:textId="6A3E2ECA"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60833344" w14:textId="77DD0821" w:rsidR="00DC24E2" w:rsidRPr="0006340F" w:rsidRDefault="00DC24E2" w:rsidP="00DC24E2">
                  <w:pPr>
                    <w:pStyle w:val="aff0"/>
                    <w:spacing w:before="24" w:after="24"/>
                    <w:rPr>
                      <w:rFonts w:ascii="Times New Roman"/>
                    </w:rPr>
                  </w:pPr>
                  <w:r w:rsidRPr="0006340F">
                    <w:rPr>
                      <w:rFonts w:ascii="Times New Roman" w:hint="eastAsia"/>
                    </w:rPr>
                    <w:t>MVR</w:t>
                  </w:r>
                  <w:r w:rsidRPr="0006340F">
                    <w:rPr>
                      <w:rFonts w:ascii="Times New Roman" w:hint="eastAsia"/>
                    </w:rPr>
                    <w:t>蒸发器</w:t>
                  </w:r>
                </w:p>
              </w:tc>
              <w:tc>
                <w:tcPr>
                  <w:tcW w:w="1302" w:type="dxa"/>
                  <w:vAlign w:val="center"/>
                </w:tcPr>
                <w:p w14:paraId="2452B4D6" w14:textId="758DBEEA" w:rsidR="00DC24E2" w:rsidRPr="0006340F" w:rsidRDefault="00DC24E2" w:rsidP="00DC24E2">
                  <w:pPr>
                    <w:pStyle w:val="aff0"/>
                    <w:spacing w:before="24" w:after="24"/>
                    <w:rPr>
                      <w:rFonts w:ascii="Times New Roman"/>
                    </w:rPr>
                  </w:pPr>
                  <w:r w:rsidRPr="0006340F">
                    <w:rPr>
                      <w:rFonts w:ascii="Times New Roman" w:hint="eastAsia"/>
                    </w:rPr>
                    <w:t>3t/h</w:t>
                  </w:r>
                </w:p>
              </w:tc>
              <w:tc>
                <w:tcPr>
                  <w:tcW w:w="394" w:type="dxa"/>
                  <w:vAlign w:val="center"/>
                </w:tcPr>
                <w:p w14:paraId="13F03642" w14:textId="59E20A9F"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015E4484" w14:textId="77777777" w:rsidR="00DC24E2" w:rsidRPr="0006340F" w:rsidRDefault="00DC24E2" w:rsidP="00DC24E2">
                  <w:pPr>
                    <w:pStyle w:val="aff0"/>
                    <w:spacing w:before="24" w:after="24"/>
                    <w:rPr>
                      <w:rFonts w:ascii="Times New Roman"/>
                    </w:rPr>
                  </w:pPr>
                </w:p>
              </w:tc>
            </w:tr>
            <w:tr w:rsidR="00DC24E2" w:rsidRPr="0006340F" w14:paraId="3085042F" w14:textId="77777777" w:rsidTr="001043E5">
              <w:trPr>
                <w:trHeight w:val="340"/>
                <w:jc w:val="center"/>
              </w:trPr>
              <w:tc>
                <w:tcPr>
                  <w:tcW w:w="395" w:type="dxa"/>
                  <w:vAlign w:val="center"/>
                </w:tcPr>
                <w:p w14:paraId="31184CFA" w14:textId="1175EE4F" w:rsidR="00DC24E2" w:rsidRPr="0006340F" w:rsidRDefault="001043E5" w:rsidP="00DC24E2">
                  <w:pPr>
                    <w:pStyle w:val="aff0"/>
                    <w:spacing w:before="24" w:after="24"/>
                    <w:rPr>
                      <w:rFonts w:ascii="Times New Roman"/>
                    </w:rPr>
                  </w:pPr>
                  <w:r>
                    <w:rPr>
                      <w:rFonts w:ascii="Times New Roman" w:hint="eastAsia"/>
                    </w:rPr>
                    <w:t>7</w:t>
                  </w:r>
                </w:p>
              </w:tc>
              <w:tc>
                <w:tcPr>
                  <w:tcW w:w="852" w:type="dxa"/>
                  <w:vAlign w:val="center"/>
                </w:tcPr>
                <w:p w14:paraId="0C4DEB20" w14:textId="381BC18E" w:rsidR="00DC24E2" w:rsidRPr="0006340F" w:rsidRDefault="00DC24E2" w:rsidP="00DC24E2">
                  <w:pPr>
                    <w:pStyle w:val="aff0"/>
                    <w:spacing w:before="24" w:after="24"/>
                    <w:rPr>
                      <w:rFonts w:ascii="Times New Roman"/>
                    </w:rPr>
                  </w:pPr>
                  <w:r w:rsidRPr="0006340F">
                    <w:rPr>
                      <w:rFonts w:ascii="Times New Roman" w:hint="eastAsia"/>
                    </w:rPr>
                    <w:t>/</w:t>
                  </w:r>
                </w:p>
              </w:tc>
              <w:tc>
                <w:tcPr>
                  <w:tcW w:w="1302" w:type="dxa"/>
                  <w:vAlign w:val="center"/>
                </w:tcPr>
                <w:p w14:paraId="2441F3B8" w14:textId="1BDD28FF"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112FA7CF" w14:textId="0E7A9243" w:rsidR="00DC24E2" w:rsidRPr="0006340F" w:rsidRDefault="00DC24E2" w:rsidP="00DC24E2">
                  <w:pPr>
                    <w:pStyle w:val="aff0"/>
                    <w:spacing w:before="24" w:after="24"/>
                    <w:rPr>
                      <w:rFonts w:ascii="Times New Roman"/>
                    </w:rPr>
                  </w:pPr>
                  <w:r w:rsidRPr="0006340F">
                    <w:rPr>
                      <w:rFonts w:ascii="Times New Roman" w:hint="eastAsia"/>
                    </w:rPr>
                    <w:t>/</w:t>
                  </w:r>
                </w:p>
              </w:tc>
              <w:tc>
                <w:tcPr>
                  <w:tcW w:w="851" w:type="dxa"/>
                  <w:vAlign w:val="center"/>
                </w:tcPr>
                <w:p w14:paraId="4064FA1C" w14:textId="1CF00916" w:rsidR="00DC24E2" w:rsidRPr="0006340F" w:rsidRDefault="00DC24E2" w:rsidP="00DC24E2">
                  <w:pPr>
                    <w:pStyle w:val="aff0"/>
                    <w:spacing w:before="24" w:after="24"/>
                    <w:rPr>
                      <w:rFonts w:ascii="Times New Roman"/>
                    </w:rPr>
                  </w:pPr>
                  <w:r w:rsidRPr="0006340F">
                    <w:rPr>
                      <w:rFonts w:ascii="Times New Roman" w:hint="eastAsia"/>
                    </w:rPr>
                    <w:t>“三校蒸发</w:t>
                  </w:r>
                  <w:r w:rsidRPr="0006340F">
                    <w:rPr>
                      <w:rFonts w:ascii="Times New Roman" w:hint="eastAsia"/>
                    </w:rPr>
                    <w:lastRenderedPageBreak/>
                    <w:t>器”</w:t>
                  </w:r>
                </w:p>
              </w:tc>
              <w:tc>
                <w:tcPr>
                  <w:tcW w:w="1302" w:type="dxa"/>
                  <w:vAlign w:val="center"/>
                </w:tcPr>
                <w:p w14:paraId="7CDBCAD3" w14:textId="22A0756E" w:rsidR="00DC24E2" w:rsidRPr="0006340F" w:rsidRDefault="00DC24E2" w:rsidP="00DC24E2">
                  <w:pPr>
                    <w:pStyle w:val="aff0"/>
                    <w:spacing w:before="24" w:after="24"/>
                    <w:rPr>
                      <w:rFonts w:ascii="Times New Roman"/>
                    </w:rPr>
                  </w:pPr>
                  <w:r w:rsidRPr="0006340F">
                    <w:rPr>
                      <w:rFonts w:ascii="Times New Roman" w:hint="eastAsia"/>
                    </w:rPr>
                    <w:lastRenderedPageBreak/>
                    <w:t>10t/h</w:t>
                  </w:r>
                </w:p>
              </w:tc>
              <w:tc>
                <w:tcPr>
                  <w:tcW w:w="394" w:type="dxa"/>
                  <w:vAlign w:val="center"/>
                </w:tcPr>
                <w:p w14:paraId="17010BDF" w14:textId="787103E8"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6C4576BE" w14:textId="0D621F67" w:rsidR="00DC24E2" w:rsidRPr="0006340F" w:rsidRDefault="00DC24E2" w:rsidP="00DC24E2">
                  <w:pPr>
                    <w:pStyle w:val="aff0"/>
                    <w:spacing w:before="24" w:after="24"/>
                    <w:rPr>
                      <w:rFonts w:ascii="Times New Roman"/>
                    </w:rPr>
                  </w:pPr>
                  <w:r w:rsidRPr="0006340F">
                    <w:rPr>
                      <w:rFonts w:ascii="Times New Roman" w:hint="eastAsia"/>
                    </w:rPr>
                    <w:t>“三校蒸发</w:t>
                  </w:r>
                  <w:r w:rsidRPr="0006340F">
                    <w:rPr>
                      <w:rFonts w:ascii="Times New Roman" w:hint="eastAsia"/>
                    </w:rPr>
                    <w:lastRenderedPageBreak/>
                    <w:t>器”</w:t>
                  </w:r>
                </w:p>
              </w:tc>
              <w:tc>
                <w:tcPr>
                  <w:tcW w:w="1302" w:type="dxa"/>
                  <w:vAlign w:val="center"/>
                </w:tcPr>
                <w:p w14:paraId="3FE9449B" w14:textId="608A28CB" w:rsidR="00DC24E2" w:rsidRPr="0006340F" w:rsidRDefault="00DC24E2" w:rsidP="00DC24E2">
                  <w:pPr>
                    <w:pStyle w:val="aff0"/>
                    <w:spacing w:before="24" w:after="24"/>
                    <w:rPr>
                      <w:rFonts w:ascii="Times New Roman"/>
                    </w:rPr>
                  </w:pPr>
                  <w:r w:rsidRPr="0006340F">
                    <w:rPr>
                      <w:rFonts w:ascii="Times New Roman" w:hint="eastAsia"/>
                    </w:rPr>
                    <w:lastRenderedPageBreak/>
                    <w:t>10t/h</w:t>
                  </w:r>
                </w:p>
              </w:tc>
              <w:tc>
                <w:tcPr>
                  <w:tcW w:w="394" w:type="dxa"/>
                  <w:vAlign w:val="center"/>
                </w:tcPr>
                <w:p w14:paraId="72F9CDFD" w14:textId="5A2427E7"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74606163" w14:textId="77777777" w:rsidR="00DC24E2" w:rsidRPr="0006340F" w:rsidRDefault="00DC24E2" w:rsidP="00DC24E2">
                  <w:pPr>
                    <w:pStyle w:val="aff0"/>
                    <w:spacing w:before="24" w:after="24"/>
                    <w:rPr>
                      <w:rFonts w:ascii="Times New Roman"/>
                    </w:rPr>
                  </w:pPr>
                </w:p>
              </w:tc>
            </w:tr>
            <w:tr w:rsidR="00DC24E2" w:rsidRPr="0006340F" w14:paraId="1C16BFEA" w14:textId="77777777" w:rsidTr="001043E5">
              <w:trPr>
                <w:trHeight w:val="340"/>
                <w:jc w:val="center"/>
              </w:trPr>
              <w:tc>
                <w:tcPr>
                  <w:tcW w:w="395" w:type="dxa"/>
                  <w:vAlign w:val="center"/>
                </w:tcPr>
                <w:p w14:paraId="5E7C0C07" w14:textId="7443F562" w:rsidR="00DC24E2" w:rsidRPr="0006340F" w:rsidRDefault="001043E5" w:rsidP="00DC24E2">
                  <w:pPr>
                    <w:pStyle w:val="aff0"/>
                    <w:spacing w:before="24" w:after="24"/>
                    <w:rPr>
                      <w:rFonts w:ascii="Times New Roman"/>
                    </w:rPr>
                  </w:pPr>
                  <w:r>
                    <w:rPr>
                      <w:rFonts w:ascii="Times New Roman" w:hint="eastAsia"/>
                    </w:rPr>
                    <w:t>8</w:t>
                  </w:r>
                </w:p>
              </w:tc>
              <w:tc>
                <w:tcPr>
                  <w:tcW w:w="852" w:type="dxa"/>
                  <w:vAlign w:val="center"/>
                </w:tcPr>
                <w:p w14:paraId="57E64F91" w14:textId="621CACE4" w:rsidR="00DC24E2" w:rsidRPr="0006340F" w:rsidRDefault="00DC24E2" w:rsidP="00DC24E2">
                  <w:pPr>
                    <w:pStyle w:val="aff0"/>
                    <w:spacing w:before="24" w:after="24"/>
                    <w:rPr>
                      <w:rFonts w:ascii="Times New Roman"/>
                    </w:rPr>
                  </w:pPr>
                  <w:r w:rsidRPr="0006340F">
                    <w:rPr>
                      <w:rFonts w:ascii="Times New Roman" w:hint="eastAsia"/>
                    </w:rPr>
                    <w:t>搅拌罐</w:t>
                  </w:r>
                </w:p>
              </w:tc>
              <w:tc>
                <w:tcPr>
                  <w:tcW w:w="1302" w:type="dxa"/>
                  <w:vAlign w:val="center"/>
                </w:tcPr>
                <w:p w14:paraId="39876483" w14:textId="0121A277" w:rsidR="00DC24E2" w:rsidRPr="0006340F" w:rsidRDefault="00DC24E2" w:rsidP="00DC24E2">
                  <w:pPr>
                    <w:pStyle w:val="aff0"/>
                    <w:spacing w:before="24" w:after="24"/>
                    <w:rPr>
                      <w:rFonts w:ascii="Times New Roman"/>
                    </w:rPr>
                  </w:pPr>
                  <w:r w:rsidRPr="0006340F">
                    <w:rPr>
                      <w:rFonts w:ascii="Times New Roman" w:hint="eastAsia"/>
                    </w:rPr>
                    <w:t>25m</w:t>
                  </w:r>
                  <w:r w:rsidRPr="0006340F">
                    <w:rPr>
                      <w:rFonts w:ascii="Times New Roman" w:hint="eastAsia"/>
                    </w:rPr>
                    <w:t>³</w:t>
                  </w:r>
                </w:p>
              </w:tc>
              <w:tc>
                <w:tcPr>
                  <w:tcW w:w="394" w:type="dxa"/>
                  <w:vAlign w:val="center"/>
                </w:tcPr>
                <w:p w14:paraId="1A27D294" w14:textId="02625779" w:rsidR="00DC24E2" w:rsidRPr="0006340F" w:rsidRDefault="00DC24E2" w:rsidP="00DC24E2">
                  <w:pPr>
                    <w:pStyle w:val="aff0"/>
                    <w:spacing w:before="24" w:after="24"/>
                    <w:rPr>
                      <w:rFonts w:ascii="Times New Roman"/>
                    </w:rPr>
                  </w:pPr>
                  <w:r w:rsidRPr="0006340F">
                    <w:rPr>
                      <w:rFonts w:ascii="Times New Roman" w:hint="eastAsia"/>
                    </w:rPr>
                    <w:t>13</w:t>
                  </w:r>
                  <w:r w:rsidRPr="0006340F">
                    <w:rPr>
                      <w:rFonts w:ascii="Times New Roman" w:hint="eastAsia"/>
                    </w:rPr>
                    <w:t>个</w:t>
                  </w:r>
                </w:p>
              </w:tc>
              <w:tc>
                <w:tcPr>
                  <w:tcW w:w="851" w:type="dxa"/>
                  <w:vAlign w:val="center"/>
                </w:tcPr>
                <w:p w14:paraId="6019757E" w14:textId="25975866" w:rsidR="00DC24E2" w:rsidRPr="0006340F" w:rsidRDefault="00DC24E2" w:rsidP="00DC24E2">
                  <w:pPr>
                    <w:pStyle w:val="aff0"/>
                    <w:spacing w:before="24" w:after="24"/>
                    <w:rPr>
                      <w:rFonts w:ascii="Times New Roman"/>
                    </w:rPr>
                  </w:pPr>
                  <w:r w:rsidRPr="0006340F">
                    <w:rPr>
                      <w:rFonts w:ascii="Times New Roman" w:hint="eastAsia"/>
                    </w:rPr>
                    <w:t>搅拌罐</w:t>
                  </w:r>
                </w:p>
              </w:tc>
              <w:tc>
                <w:tcPr>
                  <w:tcW w:w="1302" w:type="dxa"/>
                  <w:vAlign w:val="center"/>
                </w:tcPr>
                <w:p w14:paraId="4BBD3977" w14:textId="3A26FC2C" w:rsidR="00DC24E2" w:rsidRPr="0006340F" w:rsidRDefault="00DC24E2" w:rsidP="00DC24E2">
                  <w:pPr>
                    <w:pStyle w:val="aff0"/>
                    <w:spacing w:before="24" w:after="24"/>
                    <w:rPr>
                      <w:rFonts w:ascii="Times New Roman"/>
                    </w:rPr>
                  </w:pPr>
                  <w:r w:rsidRPr="0006340F">
                    <w:rPr>
                      <w:rFonts w:ascii="Times New Roman" w:hint="eastAsia"/>
                    </w:rPr>
                    <w:t>25m</w:t>
                  </w:r>
                  <w:r w:rsidRPr="0006340F">
                    <w:rPr>
                      <w:rFonts w:ascii="Times New Roman" w:hint="eastAsia"/>
                    </w:rPr>
                    <w:t>³</w:t>
                  </w:r>
                </w:p>
              </w:tc>
              <w:tc>
                <w:tcPr>
                  <w:tcW w:w="394" w:type="dxa"/>
                  <w:vAlign w:val="center"/>
                </w:tcPr>
                <w:p w14:paraId="35526A24" w14:textId="04A509E4" w:rsidR="00DC24E2" w:rsidRPr="0006340F" w:rsidRDefault="00DC24E2" w:rsidP="00DC24E2">
                  <w:pPr>
                    <w:pStyle w:val="aff0"/>
                    <w:spacing w:before="24" w:after="24"/>
                    <w:rPr>
                      <w:rFonts w:ascii="Times New Roman"/>
                    </w:rPr>
                  </w:pPr>
                  <w:r w:rsidRPr="0006340F">
                    <w:rPr>
                      <w:rFonts w:ascii="Times New Roman" w:hint="eastAsia"/>
                    </w:rPr>
                    <w:t>13</w:t>
                  </w:r>
                  <w:r w:rsidRPr="0006340F">
                    <w:rPr>
                      <w:rFonts w:ascii="Times New Roman" w:hint="eastAsia"/>
                    </w:rPr>
                    <w:t>个</w:t>
                  </w:r>
                </w:p>
              </w:tc>
              <w:tc>
                <w:tcPr>
                  <w:tcW w:w="851" w:type="dxa"/>
                  <w:vAlign w:val="center"/>
                </w:tcPr>
                <w:p w14:paraId="04C63B34" w14:textId="0CF9AD29" w:rsidR="00DC24E2" w:rsidRPr="0006340F" w:rsidRDefault="00DC24E2" w:rsidP="00DC24E2">
                  <w:pPr>
                    <w:pStyle w:val="aff0"/>
                    <w:spacing w:before="24" w:after="24"/>
                    <w:rPr>
                      <w:rFonts w:ascii="Times New Roman"/>
                    </w:rPr>
                  </w:pPr>
                  <w:r w:rsidRPr="0006340F">
                    <w:rPr>
                      <w:rFonts w:ascii="Times New Roman" w:hint="eastAsia"/>
                    </w:rPr>
                    <w:t>搅拌罐</w:t>
                  </w:r>
                </w:p>
              </w:tc>
              <w:tc>
                <w:tcPr>
                  <w:tcW w:w="1302" w:type="dxa"/>
                  <w:vAlign w:val="center"/>
                </w:tcPr>
                <w:p w14:paraId="43D9FFA6" w14:textId="6174C034" w:rsidR="00DC24E2" w:rsidRPr="0006340F" w:rsidRDefault="00DC24E2" w:rsidP="00DC24E2">
                  <w:pPr>
                    <w:pStyle w:val="aff0"/>
                    <w:spacing w:before="24" w:after="24"/>
                    <w:rPr>
                      <w:rFonts w:ascii="Times New Roman"/>
                    </w:rPr>
                  </w:pPr>
                  <w:r w:rsidRPr="0006340F">
                    <w:rPr>
                      <w:rFonts w:ascii="Times New Roman" w:hint="eastAsia"/>
                    </w:rPr>
                    <w:t>25m</w:t>
                  </w:r>
                  <w:r w:rsidRPr="0006340F">
                    <w:rPr>
                      <w:rFonts w:ascii="Times New Roman" w:hint="eastAsia"/>
                    </w:rPr>
                    <w:t>³</w:t>
                  </w:r>
                </w:p>
              </w:tc>
              <w:tc>
                <w:tcPr>
                  <w:tcW w:w="394" w:type="dxa"/>
                  <w:vAlign w:val="center"/>
                </w:tcPr>
                <w:p w14:paraId="1D316144" w14:textId="56FE8193" w:rsidR="00DC24E2" w:rsidRPr="0006340F" w:rsidRDefault="00DC24E2" w:rsidP="00DC24E2">
                  <w:pPr>
                    <w:pStyle w:val="aff0"/>
                    <w:spacing w:before="24" w:after="24"/>
                    <w:rPr>
                      <w:rFonts w:ascii="Times New Roman"/>
                    </w:rPr>
                  </w:pPr>
                  <w:r w:rsidRPr="0006340F">
                    <w:rPr>
                      <w:rFonts w:ascii="Times New Roman" w:hint="eastAsia"/>
                    </w:rPr>
                    <w:t>13</w:t>
                  </w:r>
                  <w:r w:rsidRPr="0006340F">
                    <w:rPr>
                      <w:rFonts w:ascii="Times New Roman" w:hint="eastAsia"/>
                    </w:rPr>
                    <w:t>个</w:t>
                  </w:r>
                </w:p>
              </w:tc>
              <w:tc>
                <w:tcPr>
                  <w:tcW w:w="394" w:type="dxa"/>
                  <w:vAlign w:val="center"/>
                </w:tcPr>
                <w:p w14:paraId="0A6D3F01" w14:textId="77777777" w:rsidR="00DC24E2" w:rsidRPr="0006340F" w:rsidRDefault="00DC24E2" w:rsidP="00DC24E2">
                  <w:pPr>
                    <w:pStyle w:val="aff0"/>
                    <w:spacing w:before="24" w:after="24"/>
                    <w:rPr>
                      <w:rFonts w:ascii="Times New Roman"/>
                    </w:rPr>
                  </w:pPr>
                </w:p>
              </w:tc>
            </w:tr>
            <w:tr w:rsidR="00DC24E2" w:rsidRPr="0006340F" w14:paraId="0974F3CD" w14:textId="77777777" w:rsidTr="001043E5">
              <w:trPr>
                <w:trHeight w:val="340"/>
                <w:jc w:val="center"/>
              </w:trPr>
              <w:tc>
                <w:tcPr>
                  <w:tcW w:w="395" w:type="dxa"/>
                  <w:vAlign w:val="center"/>
                </w:tcPr>
                <w:p w14:paraId="2FCD307A" w14:textId="6E29A2A4" w:rsidR="00DC24E2" w:rsidRPr="0006340F" w:rsidRDefault="001043E5" w:rsidP="00DC24E2">
                  <w:pPr>
                    <w:pStyle w:val="aff0"/>
                    <w:spacing w:before="24" w:after="24"/>
                    <w:rPr>
                      <w:rFonts w:ascii="Times New Roman"/>
                    </w:rPr>
                  </w:pPr>
                  <w:r>
                    <w:rPr>
                      <w:rFonts w:ascii="Times New Roman" w:hint="eastAsia"/>
                    </w:rPr>
                    <w:t>9</w:t>
                  </w:r>
                </w:p>
              </w:tc>
              <w:tc>
                <w:tcPr>
                  <w:tcW w:w="852" w:type="dxa"/>
                  <w:vAlign w:val="center"/>
                </w:tcPr>
                <w:p w14:paraId="6DC98232" w14:textId="11C25ED4" w:rsidR="00DC24E2" w:rsidRPr="0006340F" w:rsidRDefault="00DC24E2" w:rsidP="00DC24E2">
                  <w:pPr>
                    <w:pStyle w:val="aff0"/>
                    <w:spacing w:before="24" w:after="24"/>
                    <w:rPr>
                      <w:rFonts w:ascii="Times New Roman"/>
                    </w:rPr>
                  </w:pPr>
                  <w:r w:rsidRPr="0006340F">
                    <w:rPr>
                      <w:rFonts w:ascii="Times New Roman" w:hint="eastAsia"/>
                    </w:rPr>
                    <w:t>压滤机</w:t>
                  </w:r>
                </w:p>
              </w:tc>
              <w:tc>
                <w:tcPr>
                  <w:tcW w:w="1302" w:type="dxa"/>
                  <w:vAlign w:val="center"/>
                </w:tcPr>
                <w:p w14:paraId="6694BC1C" w14:textId="68BCADE2" w:rsidR="00DC24E2" w:rsidRPr="0006340F" w:rsidRDefault="00DC24E2" w:rsidP="00DC24E2">
                  <w:pPr>
                    <w:pStyle w:val="aff0"/>
                    <w:spacing w:before="24" w:after="24"/>
                    <w:rPr>
                      <w:rFonts w:ascii="Times New Roman"/>
                    </w:rPr>
                  </w:pPr>
                  <w:r w:rsidRPr="0006340F">
                    <w:rPr>
                      <w:rFonts w:ascii="Times New Roman" w:hint="eastAsia"/>
                    </w:rPr>
                    <w:t>400</w:t>
                  </w:r>
                  <w:r w:rsidRPr="0006340F">
                    <w:rPr>
                      <w:rFonts w:ascii="Times New Roman" w:hint="eastAsia"/>
                    </w:rPr>
                    <w:t>㎡</w:t>
                  </w:r>
                </w:p>
              </w:tc>
              <w:tc>
                <w:tcPr>
                  <w:tcW w:w="394" w:type="dxa"/>
                  <w:vAlign w:val="center"/>
                </w:tcPr>
                <w:p w14:paraId="7301796D" w14:textId="2967B7DE" w:rsidR="00DC24E2" w:rsidRPr="0006340F" w:rsidRDefault="00DC24E2" w:rsidP="00DC24E2">
                  <w:pPr>
                    <w:pStyle w:val="aff0"/>
                    <w:spacing w:before="24" w:after="24"/>
                    <w:rPr>
                      <w:rFonts w:ascii="Times New Roman"/>
                    </w:rPr>
                  </w:pPr>
                  <w:r w:rsidRPr="0006340F">
                    <w:rPr>
                      <w:rFonts w:ascii="Times New Roman" w:hint="eastAsia"/>
                    </w:rPr>
                    <w:t>4</w:t>
                  </w:r>
                  <w:r w:rsidRPr="0006340F">
                    <w:rPr>
                      <w:rFonts w:ascii="Times New Roman" w:hint="eastAsia"/>
                    </w:rPr>
                    <w:t>台</w:t>
                  </w:r>
                </w:p>
              </w:tc>
              <w:tc>
                <w:tcPr>
                  <w:tcW w:w="851" w:type="dxa"/>
                  <w:vAlign w:val="center"/>
                </w:tcPr>
                <w:p w14:paraId="6F1BEA26" w14:textId="4A792481" w:rsidR="00DC24E2" w:rsidRPr="0006340F" w:rsidRDefault="00DC24E2" w:rsidP="00DC24E2">
                  <w:pPr>
                    <w:pStyle w:val="aff0"/>
                    <w:spacing w:before="24" w:after="24"/>
                    <w:rPr>
                      <w:rFonts w:ascii="Times New Roman"/>
                    </w:rPr>
                  </w:pPr>
                  <w:r w:rsidRPr="0006340F">
                    <w:rPr>
                      <w:rFonts w:ascii="Times New Roman" w:hint="eastAsia"/>
                    </w:rPr>
                    <w:t>压滤机</w:t>
                  </w:r>
                </w:p>
              </w:tc>
              <w:tc>
                <w:tcPr>
                  <w:tcW w:w="1302" w:type="dxa"/>
                  <w:vAlign w:val="center"/>
                </w:tcPr>
                <w:p w14:paraId="1CF2A061" w14:textId="247A36F1" w:rsidR="00DC24E2" w:rsidRPr="0006340F" w:rsidRDefault="00DC24E2" w:rsidP="00DC24E2">
                  <w:pPr>
                    <w:pStyle w:val="aff0"/>
                    <w:spacing w:before="24" w:after="24"/>
                    <w:rPr>
                      <w:rFonts w:ascii="Times New Roman"/>
                    </w:rPr>
                  </w:pPr>
                  <w:r w:rsidRPr="0006340F">
                    <w:rPr>
                      <w:rFonts w:ascii="Times New Roman" w:hint="eastAsia"/>
                    </w:rPr>
                    <w:t>400</w:t>
                  </w:r>
                  <w:r w:rsidRPr="0006340F">
                    <w:rPr>
                      <w:rFonts w:ascii="Times New Roman" w:hint="eastAsia"/>
                    </w:rPr>
                    <w:t>㎡</w:t>
                  </w:r>
                </w:p>
              </w:tc>
              <w:tc>
                <w:tcPr>
                  <w:tcW w:w="394" w:type="dxa"/>
                  <w:vAlign w:val="center"/>
                </w:tcPr>
                <w:p w14:paraId="22FF645C" w14:textId="7F9A795D" w:rsidR="00DC24E2" w:rsidRPr="0006340F" w:rsidRDefault="00DC24E2" w:rsidP="00DC24E2">
                  <w:pPr>
                    <w:pStyle w:val="aff0"/>
                    <w:spacing w:before="24" w:after="24"/>
                    <w:rPr>
                      <w:rFonts w:ascii="Times New Roman"/>
                    </w:rPr>
                  </w:pPr>
                  <w:r w:rsidRPr="0006340F">
                    <w:rPr>
                      <w:rFonts w:ascii="Times New Roman" w:hint="eastAsia"/>
                    </w:rPr>
                    <w:t>4</w:t>
                  </w:r>
                  <w:r w:rsidRPr="0006340F">
                    <w:rPr>
                      <w:rFonts w:ascii="Times New Roman" w:hint="eastAsia"/>
                    </w:rPr>
                    <w:t>台</w:t>
                  </w:r>
                </w:p>
              </w:tc>
              <w:tc>
                <w:tcPr>
                  <w:tcW w:w="851" w:type="dxa"/>
                  <w:vAlign w:val="center"/>
                </w:tcPr>
                <w:p w14:paraId="1A9C4316" w14:textId="7CBDD9D0" w:rsidR="00DC24E2" w:rsidRPr="0006340F" w:rsidRDefault="00DC24E2" w:rsidP="00DC24E2">
                  <w:pPr>
                    <w:pStyle w:val="aff0"/>
                    <w:spacing w:before="24" w:after="24"/>
                    <w:rPr>
                      <w:rFonts w:ascii="Times New Roman"/>
                    </w:rPr>
                  </w:pPr>
                  <w:r w:rsidRPr="0006340F">
                    <w:rPr>
                      <w:rFonts w:ascii="Times New Roman" w:hint="eastAsia"/>
                    </w:rPr>
                    <w:t>压滤机</w:t>
                  </w:r>
                </w:p>
              </w:tc>
              <w:tc>
                <w:tcPr>
                  <w:tcW w:w="1302" w:type="dxa"/>
                  <w:vAlign w:val="center"/>
                </w:tcPr>
                <w:p w14:paraId="77C65976" w14:textId="1A59F29B" w:rsidR="00DC24E2" w:rsidRPr="0006340F" w:rsidRDefault="00DC24E2" w:rsidP="00DC24E2">
                  <w:pPr>
                    <w:pStyle w:val="aff0"/>
                    <w:spacing w:before="24" w:after="24"/>
                    <w:rPr>
                      <w:rFonts w:ascii="Times New Roman"/>
                    </w:rPr>
                  </w:pPr>
                  <w:r w:rsidRPr="0006340F">
                    <w:rPr>
                      <w:rFonts w:ascii="Times New Roman" w:hint="eastAsia"/>
                    </w:rPr>
                    <w:t>400</w:t>
                  </w:r>
                  <w:r w:rsidRPr="0006340F">
                    <w:rPr>
                      <w:rFonts w:ascii="Times New Roman" w:hint="eastAsia"/>
                    </w:rPr>
                    <w:t>㎡</w:t>
                  </w:r>
                </w:p>
              </w:tc>
              <w:tc>
                <w:tcPr>
                  <w:tcW w:w="394" w:type="dxa"/>
                  <w:vAlign w:val="center"/>
                </w:tcPr>
                <w:p w14:paraId="0F630619" w14:textId="07BCE979" w:rsidR="00DC24E2" w:rsidRPr="0006340F" w:rsidRDefault="00DC24E2" w:rsidP="00DC24E2">
                  <w:pPr>
                    <w:pStyle w:val="aff0"/>
                    <w:spacing w:before="24" w:after="24"/>
                    <w:rPr>
                      <w:rFonts w:ascii="Times New Roman"/>
                    </w:rPr>
                  </w:pPr>
                  <w:r w:rsidRPr="0006340F">
                    <w:rPr>
                      <w:rFonts w:ascii="Times New Roman" w:hint="eastAsia"/>
                    </w:rPr>
                    <w:t>4</w:t>
                  </w:r>
                  <w:r w:rsidRPr="0006340F">
                    <w:rPr>
                      <w:rFonts w:ascii="Times New Roman" w:hint="eastAsia"/>
                    </w:rPr>
                    <w:t>台</w:t>
                  </w:r>
                </w:p>
              </w:tc>
              <w:tc>
                <w:tcPr>
                  <w:tcW w:w="394" w:type="dxa"/>
                  <w:vAlign w:val="center"/>
                </w:tcPr>
                <w:p w14:paraId="64ED94DE" w14:textId="77777777" w:rsidR="00DC24E2" w:rsidRPr="0006340F" w:rsidRDefault="00DC24E2" w:rsidP="00DC24E2">
                  <w:pPr>
                    <w:pStyle w:val="aff0"/>
                    <w:spacing w:before="24" w:after="24"/>
                    <w:rPr>
                      <w:rFonts w:ascii="Times New Roman"/>
                    </w:rPr>
                  </w:pPr>
                </w:p>
              </w:tc>
            </w:tr>
            <w:tr w:rsidR="00DC24E2" w:rsidRPr="0006340F" w14:paraId="32CC5254" w14:textId="77777777" w:rsidTr="001043E5">
              <w:trPr>
                <w:trHeight w:val="340"/>
                <w:jc w:val="center"/>
              </w:trPr>
              <w:tc>
                <w:tcPr>
                  <w:tcW w:w="395" w:type="dxa"/>
                  <w:vAlign w:val="center"/>
                </w:tcPr>
                <w:p w14:paraId="66B9A935" w14:textId="21D40719" w:rsidR="00DC24E2" w:rsidRPr="0006340F" w:rsidRDefault="001043E5" w:rsidP="00DC24E2">
                  <w:pPr>
                    <w:pStyle w:val="aff0"/>
                    <w:spacing w:before="24" w:after="24"/>
                    <w:rPr>
                      <w:rFonts w:ascii="Times New Roman"/>
                    </w:rPr>
                  </w:pPr>
                  <w:r>
                    <w:rPr>
                      <w:rFonts w:ascii="Times New Roman" w:hint="eastAsia"/>
                    </w:rPr>
                    <w:t>10</w:t>
                  </w:r>
                </w:p>
              </w:tc>
              <w:tc>
                <w:tcPr>
                  <w:tcW w:w="852" w:type="dxa"/>
                  <w:vAlign w:val="center"/>
                </w:tcPr>
                <w:p w14:paraId="7B9D36C2" w14:textId="0B058C14" w:rsidR="00DC24E2" w:rsidRPr="0006340F" w:rsidRDefault="00DC24E2" w:rsidP="00DC24E2">
                  <w:pPr>
                    <w:pStyle w:val="aff0"/>
                    <w:spacing w:before="24" w:after="24"/>
                    <w:rPr>
                      <w:rFonts w:ascii="Times New Roman"/>
                    </w:rPr>
                  </w:pPr>
                  <w:r w:rsidRPr="0006340F">
                    <w:rPr>
                      <w:rFonts w:ascii="Times New Roman" w:hint="eastAsia"/>
                    </w:rPr>
                    <w:t>压滤机</w:t>
                  </w:r>
                </w:p>
              </w:tc>
              <w:tc>
                <w:tcPr>
                  <w:tcW w:w="1302" w:type="dxa"/>
                  <w:vAlign w:val="center"/>
                </w:tcPr>
                <w:p w14:paraId="594AAEE1" w14:textId="6EDB993B" w:rsidR="00DC24E2" w:rsidRPr="0006340F" w:rsidRDefault="00DC24E2" w:rsidP="00DC24E2">
                  <w:pPr>
                    <w:pStyle w:val="aff0"/>
                    <w:spacing w:before="24" w:after="24"/>
                    <w:rPr>
                      <w:rFonts w:ascii="Times New Roman"/>
                    </w:rPr>
                  </w:pPr>
                  <w:r w:rsidRPr="0006340F">
                    <w:rPr>
                      <w:rFonts w:ascii="Times New Roman" w:hint="eastAsia"/>
                    </w:rPr>
                    <w:t>200</w:t>
                  </w:r>
                  <w:r w:rsidRPr="0006340F">
                    <w:rPr>
                      <w:rFonts w:ascii="Times New Roman" w:hint="eastAsia"/>
                    </w:rPr>
                    <w:t>㎡</w:t>
                  </w:r>
                </w:p>
              </w:tc>
              <w:tc>
                <w:tcPr>
                  <w:tcW w:w="394" w:type="dxa"/>
                  <w:vAlign w:val="center"/>
                </w:tcPr>
                <w:p w14:paraId="2123D810" w14:textId="79924E96"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075EA469" w14:textId="642EDF5E" w:rsidR="00DC24E2" w:rsidRPr="0006340F" w:rsidRDefault="00DC24E2" w:rsidP="00DC24E2">
                  <w:pPr>
                    <w:pStyle w:val="aff0"/>
                    <w:spacing w:before="24" w:after="24"/>
                    <w:rPr>
                      <w:rFonts w:ascii="Times New Roman"/>
                    </w:rPr>
                  </w:pPr>
                  <w:r w:rsidRPr="0006340F">
                    <w:rPr>
                      <w:rFonts w:ascii="Times New Roman" w:hint="eastAsia"/>
                    </w:rPr>
                    <w:t>压滤机</w:t>
                  </w:r>
                </w:p>
              </w:tc>
              <w:tc>
                <w:tcPr>
                  <w:tcW w:w="1302" w:type="dxa"/>
                  <w:vAlign w:val="center"/>
                </w:tcPr>
                <w:p w14:paraId="54D5F7DB" w14:textId="753BF947" w:rsidR="00DC24E2" w:rsidRPr="0006340F" w:rsidRDefault="00DC24E2" w:rsidP="00DC24E2">
                  <w:pPr>
                    <w:pStyle w:val="aff0"/>
                    <w:spacing w:before="24" w:after="24"/>
                    <w:rPr>
                      <w:rFonts w:ascii="Times New Roman"/>
                    </w:rPr>
                  </w:pPr>
                  <w:r w:rsidRPr="0006340F">
                    <w:rPr>
                      <w:rFonts w:ascii="Times New Roman" w:hint="eastAsia"/>
                    </w:rPr>
                    <w:t>200</w:t>
                  </w:r>
                  <w:r w:rsidRPr="0006340F">
                    <w:rPr>
                      <w:rFonts w:ascii="Times New Roman" w:hint="eastAsia"/>
                    </w:rPr>
                    <w:t>㎡</w:t>
                  </w:r>
                </w:p>
              </w:tc>
              <w:tc>
                <w:tcPr>
                  <w:tcW w:w="394" w:type="dxa"/>
                  <w:vAlign w:val="center"/>
                </w:tcPr>
                <w:p w14:paraId="2F9270BD" w14:textId="18D71AB9"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7724ADFC" w14:textId="75556D2B" w:rsidR="00DC24E2" w:rsidRPr="0006340F" w:rsidRDefault="00DC24E2" w:rsidP="00DC24E2">
                  <w:pPr>
                    <w:pStyle w:val="aff0"/>
                    <w:spacing w:before="24" w:after="24"/>
                    <w:rPr>
                      <w:rFonts w:ascii="Times New Roman"/>
                    </w:rPr>
                  </w:pPr>
                  <w:r w:rsidRPr="0006340F">
                    <w:rPr>
                      <w:rFonts w:ascii="Times New Roman" w:hint="eastAsia"/>
                    </w:rPr>
                    <w:t>压滤机</w:t>
                  </w:r>
                </w:p>
              </w:tc>
              <w:tc>
                <w:tcPr>
                  <w:tcW w:w="1302" w:type="dxa"/>
                  <w:vAlign w:val="center"/>
                </w:tcPr>
                <w:p w14:paraId="55338406" w14:textId="6949FCE2" w:rsidR="00DC24E2" w:rsidRPr="0006340F" w:rsidRDefault="00DC24E2" w:rsidP="00DC24E2">
                  <w:pPr>
                    <w:pStyle w:val="aff0"/>
                    <w:spacing w:before="24" w:after="24"/>
                    <w:rPr>
                      <w:rFonts w:ascii="Times New Roman"/>
                    </w:rPr>
                  </w:pPr>
                  <w:r w:rsidRPr="0006340F">
                    <w:rPr>
                      <w:rFonts w:ascii="Times New Roman" w:hint="eastAsia"/>
                    </w:rPr>
                    <w:t>200</w:t>
                  </w:r>
                  <w:r w:rsidRPr="0006340F">
                    <w:rPr>
                      <w:rFonts w:ascii="Times New Roman" w:hint="eastAsia"/>
                    </w:rPr>
                    <w:t>㎡</w:t>
                  </w:r>
                </w:p>
              </w:tc>
              <w:tc>
                <w:tcPr>
                  <w:tcW w:w="394" w:type="dxa"/>
                  <w:vAlign w:val="center"/>
                </w:tcPr>
                <w:p w14:paraId="345CAE2D" w14:textId="56776A74"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6292BF93" w14:textId="77777777" w:rsidR="00DC24E2" w:rsidRPr="0006340F" w:rsidRDefault="00DC24E2" w:rsidP="00DC24E2">
                  <w:pPr>
                    <w:pStyle w:val="aff0"/>
                    <w:spacing w:before="24" w:after="24"/>
                    <w:rPr>
                      <w:rFonts w:ascii="Times New Roman"/>
                    </w:rPr>
                  </w:pPr>
                </w:p>
              </w:tc>
            </w:tr>
            <w:tr w:rsidR="00DC24E2" w:rsidRPr="0006340F" w14:paraId="0B9577B3" w14:textId="77777777" w:rsidTr="001043E5">
              <w:trPr>
                <w:trHeight w:val="340"/>
                <w:jc w:val="center"/>
              </w:trPr>
              <w:tc>
                <w:tcPr>
                  <w:tcW w:w="395" w:type="dxa"/>
                  <w:vAlign w:val="center"/>
                </w:tcPr>
                <w:p w14:paraId="637F37E1" w14:textId="3760926F" w:rsidR="00DC24E2" w:rsidRPr="0006340F" w:rsidRDefault="001043E5" w:rsidP="00DC24E2">
                  <w:pPr>
                    <w:pStyle w:val="aff0"/>
                    <w:spacing w:before="24" w:after="24"/>
                    <w:rPr>
                      <w:rFonts w:ascii="Times New Roman"/>
                    </w:rPr>
                  </w:pPr>
                  <w:r>
                    <w:rPr>
                      <w:rFonts w:ascii="Times New Roman" w:hint="eastAsia"/>
                    </w:rPr>
                    <w:t>11</w:t>
                  </w:r>
                </w:p>
              </w:tc>
              <w:tc>
                <w:tcPr>
                  <w:tcW w:w="852" w:type="dxa"/>
                  <w:vAlign w:val="center"/>
                </w:tcPr>
                <w:p w14:paraId="228FAB00" w14:textId="7CDDCEE5" w:rsidR="00DC24E2" w:rsidRPr="0006340F" w:rsidRDefault="00DC24E2" w:rsidP="00DC24E2">
                  <w:pPr>
                    <w:pStyle w:val="aff0"/>
                    <w:spacing w:before="24" w:after="24"/>
                    <w:rPr>
                      <w:rFonts w:ascii="Times New Roman"/>
                    </w:rPr>
                  </w:pPr>
                  <w:r w:rsidRPr="0006340F">
                    <w:rPr>
                      <w:rFonts w:ascii="Times New Roman" w:hint="eastAsia"/>
                    </w:rPr>
                    <w:t>压滤机</w:t>
                  </w:r>
                </w:p>
              </w:tc>
              <w:tc>
                <w:tcPr>
                  <w:tcW w:w="1302" w:type="dxa"/>
                  <w:vAlign w:val="center"/>
                </w:tcPr>
                <w:p w14:paraId="7C9FE6EE" w14:textId="64571183" w:rsidR="00DC24E2" w:rsidRPr="0006340F" w:rsidRDefault="00DC24E2" w:rsidP="00DC24E2">
                  <w:pPr>
                    <w:pStyle w:val="aff0"/>
                    <w:spacing w:before="24" w:after="24"/>
                    <w:rPr>
                      <w:rFonts w:ascii="Times New Roman"/>
                    </w:rPr>
                  </w:pPr>
                  <w:r w:rsidRPr="0006340F">
                    <w:rPr>
                      <w:rFonts w:ascii="Times New Roman" w:hint="eastAsia"/>
                    </w:rPr>
                    <w:t>100</w:t>
                  </w:r>
                  <w:r w:rsidRPr="0006340F">
                    <w:rPr>
                      <w:rFonts w:ascii="Times New Roman" w:hint="eastAsia"/>
                    </w:rPr>
                    <w:t>㎡</w:t>
                  </w:r>
                </w:p>
              </w:tc>
              <w:tc>
                <w:tcPr>
                  <w:tcW w:w="394" w:type="dxa"/>
                  <w:vAlign w:val="center"/>
                </w:tcPr>
                <w:p w14:paraId="1D6B20B0" w14:textId="7B47C533" w:rsidR="00DC24E2" w:rsidRPr="0006340F" w:rsidRDefault="00DC24E2" w:rsidP="00DC24E2">
                  <w:pPr>
                    <w:pStyle w:val="aff0"/>
                    <w:spacing w:before="24" w:after="24"/>
                    <w:rPr>
                      <w:rFonts w:ascii="Times New Roman"/>
                    </w:rPr>
                  </w:pPr>
                  <w:r w:rsidRPr="0006340F">
                    <w:rPr>
                      <w:rFonts w:ascii="Times New Roman" w:hint="eastAsia"/>
                    </w:rPr>
                    <w:t>2</w:t>
                  </w:r>
                  <w:r w:rsidRPr="0006340F">
                    <w:rPr>
                      <w:rFonts w:ascii="Times New Roman" w:hint="eastAsia"/>
                    </w:rPr>
                    <w:t>台</w:t>
                  </w:r>
                </w:p>
              </w:tc>
              <w:tc>
                <w:tcPr>
                  <w:tcW w:w="851" w:type="dxa"/>
                  <w:vAlign w:val="center"/>
                </w:tcPr>
                <w:p w14:paraId="1B6F55E0" w14:textId="0F28DD7D" w:rsidR="00DC24E2" w:rsidRPr="0006340F" w:rsidRDefault="00DC24E2" w:rsidP="00DC24E2">
                  <w:pPr>
                    <w:pStyle w:val="aff0"/>
                    <w:spacing w:before="24" w:after="24"/>
                    <w:rPr>
                      <w:rFonts w:ascii="Times New Roman"/>
                    </w:rPr>
                  </w:pPr>
                  <w:r w:rsidRPr="0006340F">
                    <w:rPr>
                      <w:rFonts w:ascii="Times New Roman" w:hint="eastAsia"/>
                    </w:rPr>
                    <w:t>压滤机</w:t>
                  </w:r>
                </w:p>
              </w:tc>
              <w:tc>
                <w:tcPr>
                  <w:tcW w:w="1302" w:type="dxa"/>
                  <w:vAlign w:val="center"/>
                </w:tcPr>
                <w:p w14:paraId="193E2794" w14:textId="2DC5B351" w:rsidR="00DC24E2" w:rsidRPr="0006340F" w:rsidRDefault="00DC24E2" w:rsidP="00DC24E2">
                  <w:pPr>
                    <w:pStyle w:val="aff0"/>
                    <w:spacing w:before="24" w:after="24"/>
                    <w:rPr>
                      <w:rFonts w:ascii="Times New Roman"/>
                    </w:rPr>
                  </w:pPr>
                  <w:r w:rsidRPr="0006340F">
                    <w:rPr>
                      <w:rFonts w:ascii="Times New Roman" w:hint="eastAsia"/>
                    </w:rPr>
                    <w:t>100</w:t>
                  </w:r>
                  <w:r w:rsidRPr="0006340F">
                    <w:rPr>
                      <w:rFonts w:ascii="Times New Roman" w:hint="eastAsia"/>
                    </w:rPr>
                    <w:t>㎡</w:t>
                  </w:r>
                </w:p>
              </w:tc>
              <w:tc>
                <w:tcPr>
                  <w:tcW w:w="394" w:type="dxa"/>
                  <w:vAlign w:val="center"/>
                </w:tcPr>
                <w:p w14:paraId="00810AE6" w14:textId="147CF907" w:rsidR="00DC24E2" w:rsidRPr="0006340F" w:rsidRDefault="00DC24E2" w:rsidP="00DC24E2">
                  <w:pPr>
                    <w:pStyle w:val="aff0"/>
                    <w:spacing w:before="24" w:after="24"/>
                    <w:rPr>
                      <w:rFonts w:ascii="Times New Roman"/>
                    </w:rPr>
                  </w:pPr>
                  <w:r w:rsidRPr="0006340F">
                    <w:rPr>
                      <w:rFonts w:ascii="Times New Roman" w:hint="eastAsia"/>
                    </w:rPr>
                    <w:t>2</w:t>
                  </w:r>
                  <w:r w:rsidRPr="0006340F">
                    <w:rPr>
                      <w:rFonts w:ascii="Times New Roman" w:hint="eastAsia"/>
                    </w:rPr>
                    <w:t>台</w:t>
                  </w:r>
                </w:p>
              </w:tc>
              <w:tc>
                <w:tcPr>
                  <w:tcW w:w="851" w:type="dxa"/>
                  <w:vAlign w:val="center"/>
                </w:tcPr>
                <w:p w14:paraId="31D1CCE4" w14:textId="3E3BC3C0" w:rsidR="00DC24E2" w:rsidRPr="0006340F" w:rsidRDefault="00DC24E2" w:rsidP="00DC24E2">
                  <w:pPr>
                    <w:pStyle w:val="aff0"/>
                    <w:spacing w:before="24" w:after="24"/>
                    <w:rPr>
                      <w:rFonts w:ascii="Times New Roman"/>
                    </w:rPr>
                  </w:pPr>
                  <w:r w:rsidRPr="0006340F">
                    <w:rPr>
                      <w:rFonts w:ascii="Times New Roman" w:hint="eastAsia"/>
                    </w:rPr>
                    <w:t>压滤机</w:t>
                  </w:r>
                </w:p>
              </w:tc>
              <w:tc>
                <w:tcPr>
                  <w:tcW w:w="1302" w:type="dxa"/>
                  <w:vAlign w:val="center"/>
                </w:tcPr>
                <w:p w14:paraId="58AE0F35" w14:textId="15D16DE6" w:rsidR="00DC24E2" w:rsidRPr="0006340F" w:rsidRDefault="00DC24E2" w:rsidP="00DC24E2">
                  <w:pPr>
                    <w:pStyle w:val="aff0"/>
                    <w:spacing w:before="24" w:after="24"/>
                    <w:rPr>
                      <w:rFonts w:ascii="Times New Roman"/>
                    </w:rPr>
                  </w:pPr>
                  <w:r w:rsidRPr="0006340F">
                    <w:rPr>
                      <w:rFonts w:ascii="Times New Roman" w:hint="eastAsia"/>
                    </w:rPr>
                    <w:t>100</w:t>
                  </w:r>
                  <w:r w:rsidRPr="0006340F">
                    <w:rPr>
                      <w:rFonts w:ascii="Times New Roman" w:hint="eastAsia"/>
                    </w:rPr>
                    <w:t>㎡</w:t>
                  </w:r>
                </w:p>
              </w:tc>
              <w:tc>
                <w:tcPr>
                  <w:tcW w:w="394" w:type="dxa"/>
                  <w:vAlign w:val="center"/>
                </w:tcPr>
                <w:p w14:paraId="288A4FED" w14:textId="1E71DF88" w:rsidR="00DC24E2" w:rsidRPr="0006340F" w:rsidRDefault="00DC24E2" w:rsidP="00DC24E2">
                  <w:pPr>
                    <w:pStyle w:val="aff0"/>
                    <w:spacing w:before="24" w:after="24"/>
                    <w:rPr>
                      <w:rFonts w:ascii="Times New Roman"/>
                    </w:rPr>
                  </w:pPr>
                  <w:r w:rsidRPr="0006340F">
                    <w:rPr>
                      <w:rFonts w:ascii="Times New Roman" w:hint="eastAsia"/>
                    </w:rPr>
                    <w:t>2</w:t>
                  </w:r>
                  <w:r w:rsidRPr="0006340F">
                    <w:rPr>
                      <w:rFonts w:ascii="Times New Roman" w:hint="eastAsia"/>
                    </w:rPr>
                    <w:t>台</w:t>
                  </w:r>
                </w:p>
              </w:tc>
              <w:tc>
                <w:tcPr>
                  <w:tcW w:w="394" w:type="dxa"/>
                  <w:vAlign w:val="center"/>
                </w:tcPr>
                <w:p w14:paraId="5D29119C" w14:textId="77777777" w:rsidR="00DC24E2" w:rsidRPr="0006340F" w:rsidRDefault="00DC24E2" w:rsidP="00DC24E2">
                  <w:pPr>
                    <w:pStyle w:val="aff0"/>
                    <w:spacing w:before="24" w:after="24"/>
                    <w:rPr>
                      <w:rFonts w:ascii="Times New Roman"/>
                    </w:rPr>
                  </w:pPr>
                </w:p>
              </w:tc>
            </w:tr>
            <w:tr w:rsidR="00DC24E2" w:rsidRPr="0006340F" w14:paraId="2848DFB1" w14:textId="77777777" w:rsidTr="001043E5">
              <w:trPr>
                <w:trHeight w:val="340"/>
                <w:jc w:val="center"/>
              </w:trPr>
              <w:tc>
                <w:tcPr>
                  <w:tcW w:w="395" w:type="dxa"/>
                  <w:vAlign w:val="center"/>
                </w:tcPr>
                <w:p w14:paraId="001DC255" w14:textId="09AE2C5B" w:rsidR="00DC24E2" w:rsidRPr="0006340F" w:rsidRDefault="001043E5" w:rsidP="00DC24E2">
                  <w:pPr>
                    <w:pStyle w:val="aff0"/>
                    <w:spacing w:before="24" w:after="24"/>
                    <w:rPr>
                      <w:rFonts w:ascii="Times New Roman"/>
                    </w:rPr>
                  </w:pPr>
                  <w:r>
                    <w:rPr>
                      <w:rFonts w:ascii="Times New Roman" w:hint="eastAsia"/>
                    </w:rPr>
                    <w:t>12</w:t>
                  </w:r>
                </w:p>
              </w:tc>
              <w:tc>
                <w:tcPr>
                  <w:tcW w:w="852" w:type="dxa"/>
                  <w:vAlign w:val="center"/>
                </w:tcPr>
                <w:p w14:paraId="10B4E21E" w14:textId="0B6523FA" w:rsidR="00DC24E2" w:rsidRPr="0006340F" w:rsidRDefault="00DC24E2" w:rsidP="00DC24E2">
                  <w:pPr>
                    <w:pStyle w:val="aff0"/>
                    <w:spacing w:before="24" w:after="24"/>
                    <w:rPr>
                      <w:rFonts w:ascii="Times New Roman"/>
                    </w:rPr>
                  </w:pPr>
                  <w:r w:rsidRPr="0006340F">
                    <w:rPr>
                      <w:rFonts w:ascii="Times New Roman" w:hint="eastAsia"/>
                    </w:rPr>
                    <w:t>平板离心机</w:t>
                  </w:r>
                </w:p>
              </w:tc>
              <w:tc>
                <w:tcPr>
                  <w:tcW w:w="1302" w:type="dxa"/>
                  <w:vAlign w:val="center"/>
                </w:tcPr>
                <w:p w14:paraId="065344F6" w14:textId="4221D768" w:rsidR="00DC24E2" w:rsidRPr="0006340F" w:rsidRDefault="00DC24E2" w:rsidP="00DC24E2">
                  <w:pPr>
                    <w:pStyle w:val="aff0"/>
                    <w:spacing w:before="24" w:after="24"/>
                    <w:rPr>
                      <w:rFonts w:ascii="Times New Roman"/>
                    </w:rPr>
                  </w:pPr>
                  <w:r w:rsidRPr="0006340F">
                    <w:rPr>
                      <w:rFonts w:ascii="Times New Roman" w:hint="eastAsia"/>
                    </w:rPr>
                    <w:t>1250#</w:t>
                  </w:r>
                </w:p>
              </w:tc>
              <w:tc>
                <w:tcPr>
                  <w:tcW w:w="394" w:type="dxa"/>
                  <w:vAlign w:val="center"/>
                </w:tcPr>
                <w:p w14:paraId="43894BB8" w14:textId="2751835B" w:rsidR="00DC24E2" w:rsidRPr="0006340F" w:rsidRDefault="00DC24E2" w:rsidP="00DC24E2">
                  <w:pPr>
                    <w:pStyle w:val="aff0"/>
                    <w:spacing w:before="24" w:after="24"/>
                    <w:rPr>
                      <w:rFonts w:ascii="Times New Roman"/>
                    </w:rPr>
                  </w:pPr>
                  <w:r w:rsidRPr="0006340F">
                    <w:rPr>
                      <w:rFonts w:ascii="Times New Roman" w:hint="eastAsia"/>
                    </w:rPr>
                    <w:t>4</w:t>
                  </w:r>
                  <w:r w:rsidRPr="0006340F">
                    <w:rPr>
                      <w:rFonts w:ascii="Times New Roman" w:hint="eastAsia"/>
                    </w:rPr>
                    <w:t>台</w:t>
                  </w:r>
                </w:p>
              </w:tc>
              <w:tc>
                <w:tcPr>
                  <w:tcW w:w="851" w:type="dxa"/>
                  <w:vAlign w:val="center"/>
                </w:tcPr>
                <w:p w14:paraId="187F7D87" w14:textId="196A49C7" w:rsidR="00DC24E2" w:rsidRPr="0006340F" w:rsidRDefault="00DC24E2" w:rsidP="00DC24E2">
                  <w:pPr>
                    <w:pStyle w:val="aff0"/>
                    <w:spacing w:before="24" w:after="24"/>
                    <w:rPr>
                      <w:rFonts w:ascii="Times New Roman"/>
                    </w:rPr>
                  </w:pPr>
                  <w:r w:rsidRPr="0006340F">
                    <w:rPr>
                      <w:rFonts w:ascii="Times New Roman" w:hint="eastAsia"/>
                    </w:rPr>
                    <w:t>平板离心机</w:t>
                  </w:r>
                </w:p>
              </w:tc>
              <w:tc>
                <w:tcPr>
                  <w:tcW w:w="1302" w:type="dxa"/>
                  <w:vAlign w:val="center"/>
                </w:tcPr>
                <w:p w14:paraId="6DFF50C6" w14:textId="1D9D0EAB" w:rsidR="00DC24E2" w:rsidRPr="0006340F" w:rsidRDefault="00DC24E2" w:rsidP="00DC24E2">
                  <w:pPr>
                    <w:pStyle w:val="aff0"/>
                    <w:spacing w:before="24" w:after="24"/>
                    <w:rPr>
                      <w:rFonts w:ascii="Times New Roman"/>
                    </w:rPr>
                  </w:pPr>
                  <w:r w:rsidRPr="0006340F">
                    <w:rPr>
                      <w:rFonts w:ascii="Times New Roman" w:hint="eastAsia"/>
                    </w:rPr>
                    <w:t>1250#</w:t>
                  </w:r>
                </w:p>
              </w:tc>
              <w:tc>
                <w:tcPr>
                  <w:tcW w:w="394" w:type="dxa"/>
                  <w:vAlign w:val="center"/>
                </w:tcPr>
                <w:p w14:paraId="76CAA6A0" w14:textId="2D487284" w:rsidR="00DC24E2" w:rsidRPr="0006340F" w:rsidRDefault="00DC24E2" w:rsidP="00DC24E2">
                  <w:pPr>
                    <w:pStyle w:val="aff0"/>
                    <w:spacing w:before="24" w:after="24"/>
                    <w:rPr>
                      <w:rFonts w:ascii="Times New Roman"/>
                    </w:rPr>
                  </w:pPr>
                  <w:r w:rsidRPr="0006340F">
                    <w:rPr>
                      <w:rFonts w:ascii="Times New Roman" w:hint="eastAsia"/>
                    </w:rPr>
                    <w:t>4</w:t>
                  </w:r>
                  <w:r w:rsidRPr="0006340F">
                    <w:rPr>
                      <w:rFonts w:ascii="Times New Roman" w:hint="eastAsia"/>
                    </w:rPr>
                    <w:t>台</w:t>
                  </w:r>
                </w:p>
              </w:tc>
              <w:tc>
                <w:tcPr>
                  <w:tcW w:w="851" w:type="dxa"/>
                  <w:vAlign w:val="center"/>
                </w:tcPr>
                <w:p w14:paraId="052AA047" w14:textId="1199291E" w:rsidR="00DC24E2" w:rsidRPr="0006340F" w:rsidRDefault="00DC24E2" w:rsidP="00DC24E2">
                  <w:pPr>
                    <w:pStyle w:val="aff0"/>
                    <w:spacing w:before="24" w:after="24"/>
                    <w:rPr>
                      <w:rFonts w:ascii="Times New Roman"/>
                    </w:rPr>
                  </w:pPr>
                  <w:r w:rsidRPr="0006340F">
                    <w:rPr>
                      <w:rFonts w:ascii="Times New Roman" w:hint="eastAsia"/>
                    </w:rPr>
                    <w:t>平板离心机</w:t>
                  </w:r>
                </w:p>
              </w:tc>
              <w:tc>
                <w:tcPr>
                  <w:tcW w:w="1302" w:type="dxa"/>
                  <w:vAlign w:val="center"/>
                </w:tcPr>
                <w:p w14:paraId="4F5385F4" w14:textId="3BCB2D07" w:rsidR="00DC24E2" w:rsidRPr="0006340F" w:rsidRDefault="00DC24E2" w:rsidP="00DC24E2">
                  <w:pPr>
                    <w:pStyle w:val="aff0"/>
                    <w:spacing w:before="24" w:after="24"/>
                    <w:rPr>
                      <w:rFonts w:ascii="Times New Roman"/>
                    </w:rPr>
                  </w:pPr>
                  <w:r w:rsidRPr="0006340F">
                    <w:rPr>
                      <w:rFonts w:ascii="Times New Roman" w:hint="eastAsia"/>
                    </w:rPr>
                    <w:t>1250#</w:t>
                  </w:r>
                </w:p>
              </w:tc>
              <w:tc>
                <w:tcPr>
                  <w:tcW w:w="394" w:type="dxa"/>
                  <w:vAlign w:val="center"/>
                </w:tcPr>
                <w:p w14:paraId="5246CA64" w14:textId="7C8B4A2B" w:rsidR="00DC24E2" w:rsidRPr="0006340F" w:rsidRDefault="00DC24E2" w:rsidP="00DC24E2">
                  <w:pPr>
                    <w:pStyle w:val="aff0"/>
                    <w:spacing w:before="24" w:after="24"/>
                    <w:rPr>
                      <w:rFonts w:ascii="Times New Roman"/>
                    </w:rPr>
                  </w:pPr>
                  <w:r w:rsidRPr="0006340F">
                    <w:rPr>
                      <w:rFonts w:ascii="Times New Roman" w:hint="eastAsia"/>
                    </w:rPr>
                    <w:t>4</w:t>
                  </w:r>
                  <w:r w:rsidRPr="0006340F">
                    <w:rPr>
                      <w:rFonts w:ascii="Times New Roman" w:hint="eastAsia"/>
                    </w:rPr>
                    <w:t>台</w:t>
                  </w:r>
                </w:p>
              </w:tc>
              <w:tc>
                <w:tcPr>
                  <w:tcW w:w="394" w:type="dxa"/>
                  <w:vAlign w:val="center"/>
                </w:tcPr>
                <w:p w14:paraId="00CF35A0" w14:textId="77777777" w:rsidR="00DC24E2" w:rsidRPr="0006340F" w:rsidRDefault="00DC24E2" w:rsidP="00DC24E2">
                  <w:pPr>
                    <w:pStyle w:val="aff0"/>
                    <w:spacing w:before="24" w:after="24"/>
                    <w:rPr>
                      <w:rFonts w:ascii="Times New Roman"/>
                    </w:rPr>
                  </w:pPr>
                </w:p>
              </w:tc>
            </w:tr>
            <w:tr w:rsidR="00DC24E2" w:rsidRPr="0006340F" w14:paraId="676BC26D" w14:textId="77777777" w:rsidTr="001043E5">
              <w:trPr>
                <w:trHeight w:val="340"/>
                <w:jc w:val="center"/>
              </w:trPr>
              <w:tc>
                <w:tcPr>
                  <w:tcW w:w="395" w:type="dxa"/>
                  <w:vAlign w:val="center"/>
                </w:tcPr>
                <w:p w14:paraId="0EBA555C" w14:textId="61AD3830" w:rsidR="00DC24E2" w:rsidRPr="0006340F" w:rsidRDefault="001043E5" w:rsidP="00DC24E2">
                  <w:pPr>
                    <w:pStyle w:val="aff0"/>
                    <w:spacing w:before="24" w:after="24"/>
                    <w:rPr>
                      <w:rFonts w:ascii="Times New Roman" w:hint="eastAsia"/>
                    </w:rPr>
                  </w:pPr>
                  <w:r>
                    <w:rPr>
                      <w:rFonts w:ascii="Times New Roman" w:hint="eastAsia"/>
                    </w:rPr>
                    <w:t>13</w:t>
                  </w:r>
                </w:p>
              </w:tc>
              <w:tc>
                <w:tcPr>
                  <w:tcW w:w="852" w:type="dxa"/>
                  <w:vAlign w:val="center"/>
                </w:tcPr>
                <w:p w14:paraId="1D69510D" w14:textId="7D28F3FA" w:rsidR="00DC24E2" w:rsidRPr="0006340F" w:rsidRDefault="00DC24E2" w:rsidP="00DC24E2">
                  <w:pPr>
                    <w:pStyle w:val="aff0"/>
                    <w:spacing w:before="24" w:after="24"/>
                    <w:rPr>
                      <w:rFonts w:ascii="Times New Roman"/>
                    </w:rPr>
                  </w:pPr>
                  <w:r w:rsidRPr="0006340F">
                    <w:rPr>
                      <w:rFonts w:ascii="Times New Roman" w:hint="eastAsia"/>
                    </w:rPr>
                    <w:t>滤液罐</w:t>
                  </w:r>
                </w:p>
              </w:tc>
              <w:tc>
                <w:tcPr>
                  <w:tcW w:w="1302" w:type="dxa"/>
                  <w:vAlign w:val="center"/>
                </w:tcPr>
                <w:p w14:paraId="6C571867" w14:textId="2724A752" w:rsidR="00DC24E2" w:rsidRPr="0006340F" w:rsidRDefault="00DC24E2" w:rsidP="00DC24E2">
                  <w:pPr>
                    <w:pStyle w:val="aff0"/>
                    <w:spacing w:before="24" w:after="24"/>
                    <w:rPr>
                      <w:rFonts w:ascii="Times New Roman"/>
                    </w:rPr>
                  </w:pPr>
                  <w:r w:rsidRPr="0006340F">
                    <w:rPr>
                      <w:rFonts w:ascii="Times New Roman" w:hint="eastAsia"/>
                    </w:rPr>
                    <w:t>10m</w:t>
                  </w:r>
                  <w:r w:rsidRPr="0006340F">
                    <w:rPr>
                      <w:rFonts w:ascii="Times New Roman" w:hint="eastAsia"/>
                    </w:rPr>
                    <w:t>³</w:t>
                  </w:r>
                </w:p>
              </w:tc>
              <w:tc>
                <w:tcPr>
                  <w:tcW w:w="394" w:type="dxa"/>
                  <w:vAlign w:val="center"/>
                </w:tcPr>
                <w:p w14:paraId="64502436" w14:textId="4433C50A" w:rsidR="00DC24E2" w:rsidRPr="0006340F" w:rsidRDefault="00DC24E2" w:rsidP="00DC24E2">
                  <w:pPr>
                    <w:pStyle w:val="aff0"/>
                    <w:spacing w:before="24" w:after="24"/>
                    <w:rPr>
                      <w:rFonts w:ascii="Times New Roman"/>
                    </w:rPr>
                  </w:pPr>
                  <w:r w:rsidRPr="0006340F">
                    <w:rPr>
                      <w:rFonts w:ascii="Times New Roman" w:hint="eastAsia"/>
                    </w:rPr>
                    <w:t>15</w:t>
                  </w:r>
                  <w:r w:rsidRPr="0006340F">
                    <w:rPr>
                      <w:rFonts w:ascii="Times New Roman" w:hint="eastAsia"/>
                    </w:rPr>
                    <w:t>个</w:t>
                  </w:r>
                </w:p>
              </w:tc>
              <w:tc>
                <w:tcPr>
                  <w:tcW w:w="851" w:type="dxa"/>
                  <w:vAlign w:val="center"/>
                </w:tcPr>
                <w:p w14:paraId="2E54A706" w14:textId="4F5DF4DD" w:rsidR="00DC24E2" w:rsidRPr="0006340F" w:rsidRDefault="00DC24E2" w:rsidP="00DC24E2">
                  <w:pPr>
                    <w:pStyle w:val="aff0"/>
                    <w:spacing w:before="24" w:after="24"/>
                    <w:rPr>
                      <w:rFonts w:ascii="Times New Roman"/>
                    </w:rPr>
                  </w:pPr>
                  <w:r w:rsidRPr="0006340F">
                    <w:rPr>
                      <w:rFonts w:ascii="Times New Roman" w:hint="eastAsia"/>
                    </w:rPr>
                    <w:t>滤液罐</w:t>
                  </w:r>
                </w:p>
              </w:tc>
              <w:tc>
                <w:tcPr>
                  <w:tcW w:w="1302" w:type="dxa"/>
                  <w:vAlign w:val="center"/>
                </w:tcPr>
                <w:p w14:paraId="00986DF2" w14:textId="6287A3FD" w:rsidR="00DC24E2" w:rsidRPr="0006340F" w:rsidRDefault="00DC24E2" w:rsidP="00DC24E2">
                  <w:pPr>
                    <w:pStyle w:val="aff0"/>
                    <w:spacing w:before="24" w:after="24"/>
                    <w:rPr>
                      <w:rFonts w:ascii="Times New Roman"/>
                    </w:rPr>
                  </w:pPr>
                  <w:r w:rsidRPr="0006340F">
                    <w:rPr>
                      <w:rFonts w:ascii="Times New Roman" w:hint="eastAsia"/>
                    </w:rPr>
                    <w:t>10m</w:t>
                  </w:r>
                  <w:r w:rsidRPr="0006340F">
                    <w:rPr>
                      <w:rFonts w:ascii="Times New Roman" w:hint="eastAsia"/>
                    </w:rPr>
                    <w:t>³</w:t>
                  </w:r>
                </w:p>
              </w:tc>
              <w:tc>
                <w:tcPr>
                  <w:tcW w:w="394" w:type="dxa"/>
                  <w:vAlign w:val="center"/>
                </w:tcPr>
                <w:p w14:paraId="72BE8B71" w14:textId="08AB1BB9" w:rsidR="00DC24E2" w:rsidRPr="0006340F" w:rsidRDefault="00DC24E2" w:rsidP="00DC24E2">
                  <w:pPr>
                    <w:pStyle w:val="aff0"/>
                    <w:spacing w:before="24" w:after="24"/>
                    <w:rPr>
                      <w:rFonts w:ascii="Times New Roman"/>
                    </w:rPr>
                  </w:pPr>
                  <w:r w:rsidRPr="0006340F">
                    <w:rPr>
                      <w:rFonts w:ascii="Times New Roman" w:hint="eastAsia"/>
                    </w:rPr>
                    <w:t>15</w:t>
                  </w:r>
                  <w:r w:rsidRPr="0006340F">
                    <w:rPr>
                      <w:rFonts w:ascii="Times New Roman" w:hint="eastAsia"/>
                    </w:rPr>
                    <w:t>个</w:t>
                  </w:r>
                </w:p>
              </w:tc>
              <w:tc>
                <w:tcPr>
                  <w:tcW w:w="851" w:type="dxa"/>
                  <w:vAlign w:val="center"/>
                </w:tcPr>
                <w:p w14:paraId="718A065A" w14:textId="06A951A8" w:rsidR="00DC24E2" w:rsidRPr="0006340F" w:rsidRDefault="00DC24E2" w:rsidP="00DC24E2">
                  <w:pPr>
                    <w:pStyle w:val="aff0"/>
                    <w:spacing w:before="24" w:after="24"/>
                    <w:rPr>
                      <w:rFonts w:ascii="Times New Roman"/>
                    </w:rPr>
                  </w:pPr>
                  <w:r w:rsidRPr="0006340F">
                    <w:rPr>
                      <w:rFonts w:ascii="Times New Roman" w:hint="eastAsia"/>
                    </w:rPr>
                    <w:t>滤液罐</w:t>
                  </w:r>
                </w:p>
              </w:tc>
              <w:tc>
                <w:tcPr>
                  <w:tcW w:w="1302" w:type="dxa"/>
                  <w:vAlign w:val="center"/>
                </w:tcPr>
                <w:p w14:paraId="5722A99F" w14:textId="28AE3B3A" w:rsidR="00DC24E2" w:rsidRPr="0006340F" w:rsidRDefault="00DC24E2" w:rsidP="00DC24E2">
                  <w:pPr>
                    <w:pStyle w:val="aff0"/>
                    <w:spacing w:before="24" w:after="24"/>
                    <w:rPr>
                      <w:rFonts w:ascii="Times New Roman"/>
                    </w:rPr>
                  </w:pPr>
                  <w:r w:rsidRPr="0006340F">
                    <w:rPr>
                      <w:rFonts w:ascii="Times New Roman" w:hint="eastAsia"/>
                    </w:rPr>
                    <w:t>10m</w:t>
                  </w:r>
                  <w:r w:rsidRPr="0006340F">
                    <w:rPr>
                      <w:rFonts w:ascii="Times New Roman" w:hint="eastAsia"/>
                    </w:rPr>
                    <w:t>³</w:t>
                  </w:r>
                </w:p>
              </w:tc>
              <w:tc>
                <w:tcPr>
                  <w:tcW w:w="394" w:type="dxa"/>
                  <w:vAlign w:val="center"/>
                </w:tcPr>
                <w:p w14:paraId="67D22D93" w14:textId="3F22E574" w:rsidR="00DC24E2" w:rsidRPr="0006340F" w:rsidRDefault="00DC24E2" w:rsidP="00DC24E2">
                  <w:pPr>
                    <w:pStyle w:val="aff0"/>
                    <w:spacing w:before="24" w:after="24"/>
                    <w:rPr>
                      <w:rFonts w:ascii="Times New Roman"/>
                    </w:rPr>
                  </w:pPr>
                  <w:r w:rsidRPr="0006340F">
                    <w:rPr>
                      <w:rFonts w:ascii="Times New Roman" w:hint="eastAsia"/>
                    </w:rPr>
                    <w:t>15</w:t>
                  </w:r>
                  <w:r w:rsidRPr="0006340F">
                    <w:rPr>
                      <w:rFonts w:ascii="Times New Roman" w:hint="eastAsia"/>
                    </w:rPr>
                    <w:t>个</w:t>
                  </w:r>
                </w:p>
              </w:tc>
              <w:tc>
                <w:tcPr>
                  <w:tcW w:w="394" w:type="dxa"/>
                  <w:vAlign w:val="center"/>
                </w:tcPr>
                <w:p w14:paraId="052B4110" w14:textId="77777777" w:rsidR="00DC24E2" w:rsidRPr="0006340F" w:rsidRDefault="00DC24E2" w:rsidP="00DC24E2">
                  <w:pPr>
                    <w:pStyle w:val="aff0"/>
                    <w:spacing w:before="24" w:after="24"/>
                    <w:rPr>
                      <w:rFonts w:ascii="Times New Roman"/>
                    </w:rPr>
                  </w:pPr>
                </w:p>
              </w:tc>
            </w:tr>
            <w:tr w:rsidR="00DC24E2" w:rsidRPr="0006340F" w14:paraId="59B7ABD3" w14:textId="77777777" w:rsidTr="001043E5">
              <w:trPr>
                <w:trHeight w:val="340"/>
                <w:jc w:val="center"/>
              </w:trPr>
              <w:tc>
                <w:tcPr>
                  <w:tcW w:w="395" w:type="dxa"/>
                  <w:vAlign w:val="center"/>
                </w:tcPr>
                <w:p w14:paraId="2C0EB19B" w14:textId="4A0F01C9" w:rsidR="00DC24E2" w:rsidRPr="0006340F" w:rsidRDefault="001043E5" w:rsidP="00DC24E2">
                  <w:pPr>
                    <w:pStyle w:val="aff0"/>
                    <w:spacing w:before="24" w:after="24"/>
                    <w:rPr>
                      <w:rFonts w:ascii="Times New Roman"/>
                    </w:rPr>
                  </w:pPr>
                  <w:r>
                    <w:rPr>
                      <w:rFonts w:ascii="Times New Roman" w:hint="eastAsia"/>
                    </w:rPr>
                    <w:t>14</w:t>
                  </w:r>
                </w:p>
              </w:tc>
              <w:tc>
                <w:tcPr>
                  <w:tcW w:w="852" w:type="dxa"/>
                  <w:vAlign w:val="center"/>
                </w:tcPr>
                <w:p w14:paraId="4AC05143" w14:textId="111AD8B8" w:rsidR="00DC24E2" w:rsidRPr="0006340F" w:rsidRDefault="00DC24E2" w:rsidP="00DC24E2">
                  <w:pPr>
                    <w:pStyle w:val="aff0"/>
                    <w:spacing w:before="24" w:after="24"/>
                    <w:rPr>
                      <w:rFonts w:ascii="Times New Roman"/>
                    </w:rPr>
                  </w:pPr>
                  <w:r w:rsidRPr="0006340F">
                    <w:rPr>
                      <w:rFonts w:ascii="Times New Roman" w:hint="eastAsia"/>
                    </w:rPr>
                    <w:t>滤液罐</w:t>
                  </w:r>
                </w:p>
              </w:tc>
              <w:tc>
                <w:tcPr>
                  <w:tcW w:w="1302" w:type="dxa"/>
                  <w:vAlign w:val="center"/>
                </w:tcPr>
                <w:p w14:paraId="4EFA5BE5" w14:textId="4DF8B447" w:rsidR="00DC24E2" w:rsidRPr="0006340F" w:rsidRDefault="00DC24E2" w:rsidP="00DC24E2">
                  <w:pPr>
                    <w:pStyle w:val="aff0"/>
                    <w:spacing w:before="24" w:after="24"/>
                    <w:rPr>
                      <w:rFonts w:ascii="Times New Roman"/>
                    </w:rPr>
                  </w:pPr>
                  <w:r w:rsidRPr="0006340F">
                    <w:rPr>
                      <w:rFonts w:ascii="Times New Roman" w:hint="eastAsia"/>
                    </w:rPr>
                    <w:t>25m</w:t>
                  </w:r>
                  <w:r w:rsidRPr="0006340F">
                    <w:rPr>
                      <w:rFonts w:ascii="Times New Roman" w:hint="eastAsia"/>
                    </w:rPr>
                    <w:t>³</w:t>
                  </w:r>
                </w:p>
              </w:tc>
              <w:tc>
                <w:tcPr>
                  <w:tcW w:w="394" w:type="dxa"/>
                  <w:vAlign w:val="center"/>
                </w:tcPr>
                <w:p w14:paraId="75A430E3" w14:textId="5928F2CA" w:rsidR="00DC24E2" w:rsidRPr="0006340F" w:rsidRDefault="00DC24E2" w:rsidP="00DC24E2">
                  <w:pPr>
                    <w:pStyle w:val="aff0"/>
                    <w:spacing w:before="24" w:after="24"/>
                    <w:rPr>
                      <w:rFonts w:ascii="Times New Roman"/>
                    </w:rPr>
                  </w:pPr>
                  <w:r w:rsidRPr="0006340F">
                    <w:rPr>
                      <w:rFonts w:ascii="Times New Roman" w:hint="eastAsia"/>
                    </w:rPr>
                    <w:t>9</w:t>
                  </w:r>
                  <w:r w:rsidRPr="0006340F">
                    <w:rPr>
                      <w:rFonts w:ascii="Times New Roman" w:hint="eastAsia"/>
                    </w:rPr>
                    <w:t>个</w:t>
                  </w:r>
                </w:p>
              </w:tc>
              <w:tc>
                <w:tcPr>
                  <w:tcW w:w="851" w:type="dxa"/>
                  <w:vAlign w:val="center"/>
                </w:tcPr>
                <w:p w14:paraId="5E827E25" w14:textId="27533085" w:rsidR="00DC24E2" w:rsidRPr="0006340F" w:rsidRDefault="00DC24E2" w:rsidP="00DC24E2">
                  <w:pPr>
                    <w:pStyle w:val="aff0"/>
                    <w:spacing w:before="24" w:after="24"/>
                    <w:rPr>
                      <w:rFonts w:ascii="Times New Roman"/>
                    </w:rPr>
                  </w:pPr>
                  <w:r w:rsidRPr="0006340F">
                    <w:rPr>
                      <w:rFonts w:ascii="Times New Roman" w:hint="eastAsia"/>
                    </w:rPr>
                    <w:t>滤液罐</w:t>
                  </w:r>
                </w:p>
              </w:tc>
              <w:tc>
                <w:tcPr>
                  <w:tcW w:w="1302" w:type="dxa"/>
                  <w:vAlign w:val="center"/>
                </w:tcPr>
                <w:p w14:paraId="4F2E2C41" w14:textId="3D792D84" w:rsidR="00DC24E2" w:rsidRPr="0006340F" w:rsidRDefault="00DC24E2" w:rsidP="00DC24E2">
                  <w:pPr>
                    <w:pStyle w:val="aff0"/>
                    <w:spacing w:before="24" w:after="24"/>
                    <w:rPr>
                      <w:rFonts w:ascii="Times New Roman"/>
                    </w:rPr>
                  </w:pPr>
                  <w:r w:rsidRPr="0006340F">
                    <w:rPr>
                      <w:rFonts w:ascii="Times New Roman" w:hint="eastAsia"/>
                    </w:rPr>
                    <w:t>25m</w:t>
                  </w:r>
                  <w:r w:rsidRPr="0006340F">
                    <w:rPr>
                      <w:rFonts w:ascii="Times New Roman" w:hint="eastAsia"/>
                    </w:rPr>
                    <w:t>³</w:t>
                  </w:r>
                </w:p>
              </w:tc>
              <w:tc>
                <w:tcPr>
                  <w:tcW w:w="394" w:type="dxa"/>
                  <w:vAlign w:val="center"/>
                </w:tcPr>
                <w:p w14:paraId="39649926" w14:textId="6CD3FA91" w:rsidR="00DC24E2" w:rsidRPr="0006340F" w:rsidRDefault="00DC24E2" w:rsidP="00DC24E2">
                  <w:pPr>
                    <w:pStyle w:val="aff0"/>
                    <w:spacing w:before="24" w:after="24"/>
                    <w:rPr>
                      <w:rFonts w:ascii="Times New Roman"/>
                    </w:rPr>
                  </w:pPr>
                  <w:r w:rsidRPr="0006340F">
                    <w:rPr>
                      <w:rFonts w:ascii="Times New Roman" w:hint="eastAsia"/>
                    </w:rPr>
                    <w:t>9</w:t>
                  </w:r>
                  <w:r w:rsidRPr="0006340F">
                    <w:rPr>
                      <w:rFonts w:ascii="Times New Roman" w:hint="eastAsia"/>
                    </w:rPr>
                    <w:t>个</w:t>
                  </w:r>
                </w:p>
              </w:tc>
              <w:tc>
                <w:tcPr>
                  <w:tcW w:w="851" w:type="dxa"/>
                  <w:vAlign w:val="center"/>
                </w:tcPr>
                <w:p w14:paraId="36F4665B" w14:textId="38C974A0" w:rsidR="00DC24E2" w:rsidRPr="0006340F" w:rsidRDefault="00DC24E2" w:rsidP="00DC24E2">
                  <w:pPr>
                    <w:pStyle w:val="aff0"/>
                    <w:spacing w:before="24" w:after="24"/>
                    <w:rPr>
                      <w:rFonts w:ascii="Times New Roman"/>
                    </w:rPr>
                  </w:pPr>
                  <w:r w:rsidRPr="0006340F">
                    <w:rPr>
                      <w:rFonts w:ascii="Times New Roman" w:hint="eastAsia"/>
                    </w:rPr>
                    <w:t>滤液罐</w:t>
                  </w:r>
                </w:p>
              </w:tc>
              <w:tc>
                <w:tcPr>
                  <w:tcW w:w="1302" w:type="dxa"/>
                  <w:vAlign w:val="center"/>
                </w:tcPr>
                <w:p w14:paraId="59078E7E" w14:textId="238BDDAB" w:rsidR="00DC24E2" w:rsidRPr="0006340F" w:rsidRDefault="00DC24E2" w:rsidP="00DC24E2">
                  <w:pPr>
                    <w:pStyle w:val="aff0"/>
                    <w:spacing w:before="24" w:after="24"/>
                    <w:rPr>
                      <w:rFonts w:ascii="Times New Roman"/>
                    </w:rPr>
                  </w:pPr>
                  <w:r w:rsidRPr="0006340F">
                    <w:rPr>
                      <w:rFonts w:ascii="Times New Roman" w:hint="eastAsia"/>
                    </w:rPr>
                    <w:t>25m</w:t>
                  </w:r>
                  <w:r w:rsidRPr="0006340F">
                    <w:rPr>
                      <w:rFonts w:ascii="Times New Roman" w:hint="eastAsia"/>
                    </w:rPr>
                    <w:t>³</w:t>
                  </w:r>
                </w:p>
              </w:tc>
              <w:tc>
                <w:tcPr>
                  <w:tcW w:w="394" w:type="dxa"/>
                  <w:vAlign w:val="center"/>
                </w:tcPr>
                <w:p w14:paraId="11F26506" w14:textId="47C39DCC" w:rsidR="00DC24E2" w:rsidRPr="0006340F" w:rsidRDefault="00DC24E2" w:rsidP="00DC24E2">
                  <w:pPr>
                    <w:pStyle w:val="aff0"/>
                    <w:spacing w:before="24" w:after="24"/>
                    <w:rPr>
                      <w:rFonts w:ascii="Times New Roman"/>
                    </w:rPr>
                  </w:pPr>
                  <w:r w:rsidRPr="0006340F">
                    <w:rPr>
                      <w:rFonts w:ascii="Times New Roman" w:hint="eastAsia"/>
                    </w:rPr>
                    <w:t>9</w:t>
                  </w:r>
                  <w:r w:rsidRPr="0006340F">
                    <w:rPr>
                      <w:rFonts w:ascii="Times New Roman" w:hint="eastAsia"/>
                    </w:rPr>
                    <w:t>个</w:t>
                  </w:r>
                </w:p>
              </w:tc>
              <w:tc>
                <w:tcPr>
                  <w:tcW w:w="394" w:type="dxa"/>
                  <w:vAlign w:val="center"/>
                </w:tcPr>
                <w:p w14:paraId="1B1A4437" w14:textId="77777777" w:rsidR="00DC24E2" w:rsidRPr="0006340F" w:rsidRDefault="00DC24E2" w:rsidP="00DC24E2">
                  <w:pPr>
                    <w:pStyle w:val="aff0"/>
                    <w:spacing w:before="24" w:after="24"/>
                    <w:rPr>
                      <w:rFonts w:ascii="Times New Roman"/>
                    </w:rPr>
                  </w:pPr>
                </w:p>
              </w:tc>
            </w:tr>
            <w:tr w:rsidR="00DC24E2" w:rsidRPr="0006340F" w14:paraId="25F2FB87" w14:textId="77777777" w:rsidTr="001043E5">
              <w:trPr>
                <w:trHeight w:val="340"/>
                <w:jc w:val="center"/>
              </w:trPr>
              <w:tc>
                <w:tcPr>
                  <w:tcW w:w="395" w:type="dxa"/>
                  <w:vAlign w:val="center"/>
                </w:tcPr>
                <w:p w14:paraId="7647A02E" w14:textId="563806E6" w:rsidR="00DC24E2" w:rsidRPr="0006340F" w:rsidRDefault="001043E5" w:rsidP="00DC24E2">
                  <w:pPr>
                    <w:pStyle w:val="aff0"/>
                    <w:spacing w:before="24" w:after="24"/>
                    <w:rPr>
                      <w:rFonts w:ascii="Times New Roman"/>
                    </w:rPr>
                  </w:pPr>
                  <w:r>
                    <w:rPr>
                      <w:rFonts w:ascii="Times New Roman" w:hint="eastAsia"/>
                    </w:rPr>
                    <w:t>15</w:t>
                  </w:r>
                </w:p>
              </w:tc>
              <w:tc>
                <w:tcPr>
                  <w:tcW w:w="852" w:type="dxa"/>
                  <w:vAlign w:val="center"/>
                </w:tcPr>
                <w:p w14:paraId="34D8FF72" w14:textId="12F717E9" w:rsidR="00DC24E2" w:rsidRPr="0006340F" w:rsidRDefault="00DC24E2" w:rsidP="00DC24E2">
                  <w:pPr>
                    <w:pStyle w:val="aff0"/>
                    <w:spacing w:before="24" w:after="24"/>
                    <w:rPr>
                      <w:rFonts w:ascii="Times New Roman"/>
                    </w:rPr>
                  </w:pPr>
                  <w:r w:rsidRPr="0006340F">
                    <w:rPr>
                      <w:rFonts w:ascii="Times New Roman" w:hint="eastAsia"/>
                    </w:rPr>
                    <w:t>玻璃钢罐</w:t>
                  </w:r>
                </w:p>
              </w:tc>
              <w:tc>
                <w:tcPr>
                  <w:tcW w:w="1302" w:type="dxa"/>
                  <w:vAlign w:val="center"/>
                </w:tcPr>
                <w:p w14:paraId="03CC8046" w14:textId="2C5D0808" w:rsidR="00DC24E2" w:rsidRPr="0006340F" w:rsidRDefault="00DC24E2" w:rsidP="00DC24E2">
                  <w:pPr>
                    <w:pStyle w:val="aff0"/>
                    <w:spacing w:before="24" w:after="24"/>
                    <w:rPr>
                      <w:rFonts w:ascii="Times New Roman"/>
                    </w:rPr>
                  </w:pPr>
                  <w:r w:rsidRPr="0006340F">
                    <w:rPr>
                      <w:rFonts w:ascii="Times New Roman" w:hint="eastAsia"/>
                    </w:rPr>
                    <w:t>80m</w:t>
                  </w:r>
                  <w:r w:rsidRPr="0006340F">
                    <w:rPr>
                      <w:rFonts w:ascii="Times New Roman" w:hint="eastAsia"/>
                    </w:rPr>
                    <w:t>³</w:t>
                  </w:r>
                </w:p>
              </w:tc>
              <w:tc>
                <w:tcPr>
                  <w:tcW w:w="394" w:type="dxa"/>
                  <w:vAlign w:val="center"/>
                </w:tcPr>
                <w:p w14:paraId="5761B852" w14:textId="0809F234" w:rsidR="00DC24E2" w:rsidRPr="0006340F" w:rsidRDefault="00DC24E2" w:rsidP="00DC24E2">
                  <w:pPr>
                    <w:pStyle w:val="aff0"/>
                    <w:spacing w:before="24" w:after="24"/>
                    <w:rPr>
                      <w:rFonts w:ascii="Times New Roman"/>
                    </w:rPr>
                  </w:pPr>
                  <w:r w:rsidRPr="0006340F">
                    <w:rPr>
                      <w:rFonts w:ascii="Times New Roman" w:hint="eastAsia"/>
                    </w:rPr>
                    <w:t>12</w:t>
                  </w:r>
                  <w:r w:rsidRPr="0006340F">
                    <w:rPr>
                      <w:rFonts w:ascii="Times New Roman" w:hint="eastAsia"/>
                    </w:rPr>
                    <w:t>个</w:t>
                  </w:r>
                </w:p>
              </w:tc>
              <w:tc>
                <w:tcPr>
                  <w:tcW w:w="851" w:type="dxa"/>
                  <w:vAlign w:val="center"/>
                </w:tcPr>
                <w:p w14:paraId="2B1C66A5" w14:textId="1B406FCF" w:rsidR="00DC24E2" w:rsidRPr="0006340F" w:rsidRDefault="00DC24E2" w:rsidP="00DC24E2">
                  <w:pPr>
                    <w:pStyle w:val="aff0"/>
                    <w:spacing w:before="24" w:after="24"/>
                    <w:rPr>
                      <w:rFonts w:ascii="Times New Roman"/>
                    </w:rPr>
                  </w:pPr>
                  <w:r w:rsidRPr="0006340F">
                    <w:rPr>
                      <w:rFonts w:ascii="Times New Roman" w:hint="eastAsia"/>
                    </w:rPr>
                    <w:t>玻璃钢罐</w:t>
                  </w:r>
                </w:p>
              </w:tc>
              <w:tc>
                <w:tcPr>
                  <w:tcW w:w="1302" w:type="dxa"/>
                  <w:vAlign w:val="center"/>
                </w:tcPr>
                <w:p w14:paraId="7B9A8C46" w14:textId="120E17AB" w:rsidR="00DC24E2" w:rsidRPr="0006340F" w:rsidRDefault="00DC24E2" w:rsidP="00DC24E2">
                  <w:pPr>
                    <w:pStyle w:val="aff0"/>
                    <w:spacing w:before="24" w:after="24"/>
                    <w:rPr>
                      <w:rFonts w:ascii="Times New Roman"/>
                    </w:rPr>
                  </w:pPr>
                  <w:r w:rsidRPr="0006340F">
                    <w:rPr>
                      <w:rFonts w:ascii="Times New Roman" w:hint="eastAsia"/>
                    </w:rPr>
                    <w:t>80m</w:t>
                  </w:r>
                  <w:r w:rsidRPr="0006340F">
                    <w:rPr>
                      <w:rFonts w:ascii="Times New Roman" w:hint="eastAsia"/>
                    </w:rPr>
                    <w:t>³</w:t>
                  </w:r>
                </w:p>
              </w:tc>
              <w:tc>
                <w:tcPr>
                  <w:tcW w:w="394" w:type="dxa"/>
                  <w:vAlign w:val="center"/>
                </w:tcPr>
                <w:p w14:paraId="73044C71" w14:textId="41AEA8D4" w:rsidR="00DC24E2" w:rsidRPr="0006340F" w:rsidRDefault="00DC24E2" w:rsidP="00DC24E2">
                  <w:pPr>
                    <w:pStyle w:val="aff0"/>
                    <w:spacing w:before="24" w:after="24"/>
                    <w:rPr>
                      <w:rFonts w:ascii="Times New Roman"/>
                    </w:rPr>
                  </w:pPr>
                  <w:r w:rsidRPr="0006340F">
                    <w:rPr>
                      <w:rFonts w:ascii="Times New Roman" w:hint="eastAsia"/>
                    </w:rPr>
                    <w:t>12</w:t>
                  </w:r>
                  <w:r w:rsidRPr="0006340F">
                    <w:rPr>
                      <w:rFonts w:ascii="Times New Roman" w:hint="eastAsia"/>
                    </w:rPr>
                    <w:t>个</w:t>
                  </w:r>
                </w:p>
              </w:tc>
              <w:tc>
                <w:tcPr>
                  <w:tcW w:w="851" w:type="dxa"/>
                  <w:vAlign w:val="center"/>
                </w:tcPr>
                <w:p w14:paraId="5AE91926" w14:textId="36896930" w:rsidR="00DC24E2" w:rsidRPr="0006340F" w:rsidRDefault="00DC24E2" w:rsidP="00DC24E2">
                  <w:pPr>
                    <w:pStyle w:val="aff0"/>
                    <w:spacing w:before="24" w:after="24"/>
                    <w:rPr>
                      <w:rFonts w:ascii="Times New Roman"/>
                    </w:rPr>
                  </w:pPr>
                  <w:r w:rsidRPr="0006340F">
                    <w:rPr>
                      <w:rFonts w:ascii="Times New Roman" w:hint="eastAsia"/>
                    </w:rPr>
                    <w:t>玻璃钢罐</w:t>
                  </w:r>
                </w:p>
              </w:tc>
              <w:tc>
                <w:tcPr>
                  <w:tcW w:w="1302" w:type="dxa"/>
                  <w:vAlign w:val="center"/>
                </w:tcPr>
                <w:p w14:paraId="3B76AE35" w14:textId="50951441" w:rsidR="00DC24E2" w:rsidRPr="0006340F" w:rsidRDefault="00DC24E2" w:rsidP="00DC24E2">
                  <w:pPr>
                    <w:pStyle w:val="aff0"/>
                    <w:spacing w:before="24" w:after="24"/>
                    <w:rPr>
                      <w:rFonts w:ascii="Times New Roman"/>
                    </w:rPr>
                  </w:pPr>
                  <w:r w:rsidRPr="0006340F">
                    <w:rPr>
                      <w:rFonts w:ascii="Times New Roman" w:hint="eastAsia"/>
                    </w:rPr>
                    <w:t>80m</w:t>
                  </w:r>
                  <w:r w:rsidRPr="0006340F">
                    <w:rPr>
                      <w:rFonts w:ascii="Times New Roman" w:hint="eastAsia"/>
                    </w:rPr>
                    <w:t>³</w:t>
                  </w:r>
                </w:p>
              </w:tc>
              <w:tc>
                <w:tcPr>
                  <w:tcW w:w="394" w:type="dxa"/>
                  <w:vAlign w:val="center"/>
                </w:tcPr>
                <w:p w14:paraId="5305F434" w14:textId="0236D5D6" w:rsidR="00DC24E2" w:rsidRPr="0006340F" w:rsidRDefault="00DC24E2" w:rsidP="00DC24E2">
                  <w:pPr>
                    <w:pStyle w:val="aff0"/>
                    <w:spacing w:before="24" w:after="24"/>
                    <w:rPr>
                      <w:rFonts w:ascii="Times New Roman"/>
                    </w:rPr>
                  </w:pPr>
                  <w:r w:rsidRPr="0006340F">
                    <w:rPr>
                      <w:rFonts w:ascii="Times New Roman" w:hint="eastAsia"/>
                    </w:rPr>
                    <w:t>12</w:t>
                  </w:r>
                  <w:r w:rsidRPr="0006340F">
                    <w:rPr>
                      <w:rFonts w:ascii="Times New Roman" w:hint="eastAsia"/>
                    </w:rPr>
                    <w:t>个</w:t>
                  </w:r>
                </w:p>
              </w:tc>
              <w:tc>
                <w:tcPr>
                  <w:tcW w:w="394" w:type="dxa"/>
                  <w:vAlign w:val="center"/>
                </w:tcPr>
                <w:p w14:paraId="26765DA3" w14:textId="77777777" w:rsidR="00DC24E2" w:rsidRPr="0006340F" w:rsidRDefault="00DC24E2" w:rsidP="00DC24E2">
                  <w:pPr>
                    <w:pStyle w:val="aff0"/>
                    <w:spacing w:before="24" w:after="24"/>
                    <w:rPr>
                      <w:rFonts w:ascii="Times New Roman"/>
                    </w:rPr>
                  </w:pPr>
                </w:p>
              </w:tc>
            </w:tr>
            <w:tr w:rsidR="00DC24E2" w:rsidRPr="0006340F" w14:paraId="345A6E03" w14:textId="77777777" w:rsidTr="001043E5">
              <w:trPr>
                <w:trHeight w:val="340"/>
                <w:jc w:val="center"/>
              </w:trPr>
              <w:tc>
                <w:tcPr>
                  <w:tcW w:w="395" w:type="dxa"/>
                  <w:vAlign w:val="center"/>
                </w:tcPr>
                <w:p w14:paraId="7A43618D" w14:textId="0BB140DD" w:rsidR="00DC24E2" w:rsidRPr="0006340F" w:rsidRDefault="001043E5" w:rsidP="00DC24E2">
                  <w:pPr>
                    <w:pStyle w:val="aff0"/>
                    <w:spacing w:before="24" w:after="24"/>
                    <w:rPr>
                      <w:rFonts w:ascii="Times New Roman" w:hint="eastAsia"/>
                    </w:rPr>
                  </w:pPr>
                  <w:r>
                    <w:rPr>
                      <w:rFonts w:ascii="Times New Roman" w:hint="eastAsia"/>
                    </w:rPr>
                    <w:t>16</w:t>
                  </w:r>
                </w:p>
              </w:tc>
              <w:tc>
                <w:tcPr>
                  <w:tcW w:w="852" w:type="dxa"/>
                  <w:vAlign w:val="center"/>
                </w:tcPr>
                <w:p w14:paraId="06025390" w14:textId="009D5976" w:rsidR="00DC24E2" w:rsidRPr="0006340F" w:rsidRDefault="00DC24E2" w:rsidP="00DC24E2">
                  <w:pPr>
                    <w:pStyle w:val="aff0"/>
                    <w:spacing w:before="24" w:after="24"/>
                    <w:rPr>
                      <w:rFonts w:ascii="Times New Roman"/>
                    </w:rPr>
                  </w:pPr>
                  <w:r w:rsidRPr="0006340F">
                    <w:rPr>
                      <w:rFonts w:ascii="Times New Roman" w:hint="eastAsia"/>
                    </w:rPr>
                    <w:t>玻璃钢罐</w:t>
                  </w:r>
                </w:p>
              </w:tc>
              <w:tc>
                <w:tcPr>
                  <w:tcW w:w="1302" w:type="dxa"/>
                  <w:vAlign w:val="center"/>
                </w:tcPr>
                <w:p w14:paraId="224C802C" w14:textId="2F7DA98F" w:rsidR="00DC24E2" w:rsidRPr="0006340F" w:rsidRDefault="00DC24E2" w:rsidP="00DC24E2">
                  <w:pPr>
                    <w:pStyle w:val="aff0"/>
                    <w:spacing w:before="24" w:after="24"/>
                    <w:rPr>
                      <w:rFonts w:ascii="Times New Roman"/>
                    </w:rPr>
                  </w:pPr>
                  <w:r w:rsidRPr="0006340F">
                    <w:rPr>
                      <w:rFonts w:ascii="Times New Roman" w:hint="eastAsia"/>
                    </w:rPr>
                    <w:t>50m</w:t>
                  </w:r>
                  <w:r w:rsidRPr="0006340F">
                    <w:rPr>
                      <w:rFonts w:ascii="Times New Roman" w:hint="eastAsia"/>
                    </w:rPr>
                    <w:t>³</w:t>
                  </w:r>
                </w:p>
              </w:tc>
              <w:tc>
                <w:tcPr>
                  <w:tcW w:w="394" w:type="dxa"/>
                  <w:vAlign w:val="center"/>
                </w:tcPr>
                <w:p w14:paraId="6BDDEF0C" w14:textId="02DE9471" w:rsidR="00DC24E2" w:rsidRPr="0006340F" w:rsidRDefault="00DC24E2" w:rsidP="00DC24E2">
                  <w:pPr>
                    <w:pStyle w:val="aff0"/>
                    <w:spacing w:before="24" w:after="24"/>
                    <w:rPr>
                      <w:rFonts w:ascii="Times New Roman"/>
                    </w:rPr>
                  </w:pPr>
                  <w:r w:rsidRPr="0006340F">
                    <w:rPr>
                      <w:rFonts w:ascii="Times New Roman" w:hint="eastAsia"/>
                    </w:rPr>
                    <w:t>3</w:t>
                  </w:r>
                  <w:r w:rsidRPr="0006340F">
                    <w:rPr>
                      <w:rFonts w:ascii="Times New Roman" w:hint="eastAsia"/>
                    </w:rPr>
                    <w:t>个</w:t>
                  </w:r>
                </w:p>
              </w:tc>
              <w:tc>
                <w:tcPr>
                  <w:tcW w:w="851" w:type="dxa"/>
                  <w:vAlign w:val="center"/>
                </w:tcPr>
                <w:p w14:paraId="13E39A43" w14:textId="648F9F36" w:rsidR="00DC24E2" w:rsidRPr="0006340F" w:rsidRDefault="00DC24E2" w:rsidP="00DC24E2">
                  <w:pPr>
                    <w:pStyle w:val="aff0"/>
                    <w:spacing w:before="24" w:after="24"/>
                    <w:rPr>
                      <w:rFonts w:ascii="Times New Roman"/>
                    </w:rPr>
                  </w:pPr>
                  <w:r w:rsidRPr="0006340F">
                    <w:rPr>
                      <w:rFonts w:ascii="Times New Roman" w:hint="eastAsia"/>
                    </w:rPr>
                    <w:t>玻璃钢罐</w:t>
                  </w:r>
                </w:p>
              </w:tc>
              <w:tc>
                <w:tcPr>
                  <w:tcW w:w="1302" w:type="dxa"/>
                  <w:vAlign w:val="center"/>
                </w:tcPr>
                <w:p w14:paraId="1DA1B1D7" w14:textId="74DBBE6B" w:rsidR="00DC24E2" w:rsidRPr="0006340F" w:rsidRDefault="00DC24E2" w:rsidP="00DC24E2">
                  <w:pPr>
                    <w:pStyle w:val="aff0"/>
                    <w:spacing w:before="24" w:after="24"/>
                    <w:rPr>
                      <w:rFonts w:ascii="Times New Roman"/>
                    </w:rPr>
                  </w:pPr>
                  <w:r w:rsidRPr="0006340F">
                    <w:rPr>
                      <w:rFonts w:ascii="Times New Roman" w:hint="eastAsia"/>
                    </w:rPr>
                    <w:t>50m</w:t>
                  </w:r>
                  <w:r w:rsidRPr="0006340F">
                    <w:rPr>
                      <w:rFonts w:ascii="Times New Roman" w:hint="eastAsia"/>
                    </w:rPr>
                    <w:t>³</w:t>
                  </w:r>
                </w:p>
              </w:tc>
              <w:tc>
                <w:tcPr>
                  <w:tcW w:w="394" w:type="dxa"/>
                  <w:vAlign w:val="center"/>
                </w:tcPr>
                <w:p w14:paraId="5F30531B" w14:textId="2D250CFA" w:rsidR="00DC24E2" w:rsidRPr="0006340F" w:rsidRDefault="00DC24E2" w:rsidP="00DC24E2">
                  <w:pPr>
                    <w:pStyle w:val="aff0"/>
                    <w:spacing w:before="24" w:after="24"/>
                    <w:rPr>
                      <w:rFonts w:ascii="Times New Roman"/>
                    </w:rPr>
                  </w:pPr>
                  <w:r w:rsidRPr="0006340F">
                    <w:rPr>
                      <w:rFonts w:ascii="Times New Roman" w:hint="eastAsia"/>
                    </w:rPr>
                    <w:t>3</w:t>
                  </w:r>
                  <w:r w:rsidRPr="0006340F">
                    <w:rPr>
                      <w:rFonts w:ascii="Times New Roman" w:hint="eastAsia"/>
                    </w:rPr>
                    <w:t>个</w:t>
                  </w:r>
                </w:p>
              </w:tc>
              <w:tc>
                <w:tcPr>
                  <w:tcW w:w="851" w:type="dxa"/>
                  <w:vAlign w:val="center"/>
                </w:tcPr>
                <w:p w14:paraId="3C28A21C" w14:textId="0CB62C84" w:rsidR="00DC24E2" w:rsidRPr="0006340F" w:rsidRDefault="00DC24E2" w:rsidP="00DC24E2">
                  <w:pPr>
                    <w:pStyle w:val="aff0"/>
                    <w:spacing w:before="24" w:after="24"/>
                    <w:rPr>
                      <w:rFonts w:ascii="Times New Roman"/>
                    </w:rPr>
                  </w:pPr>
                  <w:r w:rsidRPr="0006340F">
                    <w:rPr>
                      <w:rFonts w:ascii="Times New Roman" w:hint="eastAsia"/>
                    </w:rPr>
                    <w:t>玻璃钢罐</w:t>
                  </w:r>
                </w:p>
              </w:tc>
              <w:tc>
                <w:tcPr>
                  <w:tcW w:w="1302" w:type="dxa"/>
                  <w:vAlign w:val="center"/>
                </w:tcPr>
                <w:p w14:paraId="7DDFE4A9" w14:textId="43D67928" w:rsidR="00DC24E2" w:rsidRPr="0006340F" w:rsidRDefault="00DC24E2" w:rsidP="00DC24E2">
                  <w:pPr>
                    <w:pStyle w:val="aff0"/>
                    <w:spacing w:before="24" w:after="24"/>
                    <w:rPr>
                      <w:rFonts w:ascii="Times New Roman"/>
                    </w:rPr>
                  </w:pPr>
                  <w:r w:rsidRPr="0006340F">
                    <w:rPr>
                      <w:rFonts w:ascii="Times New Roman" w:hint="eastAsia"/>
                    </w:rPr>
                    <w:t>50m</w:t>
                  </w:r>
                  <w:r w:rsidRPr="0006340F">
                    <w:rPr>
                      <w:rFonts w:ascii="Times New Roman" w:hint="eastAsia"/>
                    </w:rPr>
                    <w:t>³</w:t>
                  </w:r>
                </w:p>
              </w:tc>
              <w:tc>
                <w:tcPr>
                  <w:tcW w:w="394" w:type="dxa"/>
                  <w:vAlign w:val="center"/>
                </w:tcPr>
                <w:p w14:paraId="11541518" w14:textId="15F2BCA8" w:rsidR="00DC24E2" w:rsidRPr="0006340F" w:rsidRDefault="00DC24E2" w:rsidP="00DC24E2">
                  <w:pPr>
                    <w:pStyle w:val="aff0"/>
                    <w:spacing w:before="24" w:after="24"/>
                    <w:rPr>
                      <w:rFonts w:ascii="Times New Roman"/>
                    </w:rPr>
                  </w:pPr>
                  <w:r w:rsidRPr="0006340F">
                    <w:rPr>
                      <w:rFonts w:ascii="Times New Roman" w:hint="eastAsia"/>
                    </w:rPr>
                    <w:t>3</w:t>
                  </w:r>
                  <w:r w:rsidRPr="0006340F">
                    <w:rPr>
                      <w:rFonts w:ascii="Times New Roman" w:hint="eastAsia"/>
                    </w:rPr>
                    <w:t>个</w:t>
                  </w:r>
                </w:p>
              </w:tc>
              <w:tc>
                <w:tcPr>
                  <w:tcW w:w="394" w:type="dxa"/>
                  <w:vAlign w:val="center"/>
                </w:tcPr>
                <w:p w14:paraId="61B9EA32" w14:textId="77777777" w:rsidR="00DC24E2" w:rsidRPr="0006340F" w:rsidRDefault="00DC24E2" w:rsidP="00DC24E2">
                  <w:pPr>
                    <w:pStyle w:val="aff0"/>
                    <w:spacing w:before="24" w:after="24"/>
                    <w:rPr>
                      <w:rFonts w:ascii="Times New Roman"/>
                    </w:rPr>
                  </w:pPr>
                </w:p>
              </w:tc>
            </w:tr>
            <w:tr w:rsidR="00DC24E2" w:rsidRPr="0006340F" w14:paraId="65027260" w14:textId="77777777" w:rsidTr="001043E5">
              <w:trPr>
                <w:trHeight w:val="340"/>
                <w:jc w:val="center"/>
              </w:trPr>
              <w:tc>
                <w:tcPr>
                  <w:tcW w:w="395" w:type="dxa"/>
                  <w:vAlign w:val="center"/>
                </w:tcPr>
                <w:p w14:paraId="0C3B2782" w14:textId="13F523DB" w:rsidR="00DC24E2" w:rsidRPr="0006340F" w:rsidRDefault="001043E5" w:rsidP="00DC24E2">
                  <w:pPr>
                    <w:pStyle w:val="aff0"/>
                    <w:spacing w:before="24" w:after="24"/>
                    <w:rPr>
                      <w:rFonts w:ascii="Times New Roman"/>
                    </w:rPr>
                  </w:pPr>
                  <w:r>
                    <w:rPr>
                      <w:rFonts w:ascii="Times New Roman" w:hint="eastAsia"/>
                    </w:rPr>
                    <w:t>17</w:t>
                  </w:r>
                </w:p>
              </w:tc>
              <w:tc>
                <w:tcPr>
                  <w:tcW w:w="852" w:type="dxa"/>
                  <w:vAlign w:val="center"/>
                </w:tcPr>
                <w:p w14:paraId="54676577" w14:textId="2FF16897" w:rsidR="00DC24E2" w:rsidRPr="0006340F" w:rsidRDefault="00DC24E2" w:rsidP="00DC24E2">
                  <w:pPr>
                    <w:pStyle w:val="aff0"/>
                    <w:spacing w:before="24" w:after="24"/>
                    <w:rPr>
                      <w:rFonts w:ascii="Times New Roman"/>
                    </w:rPr>
                  </w:pPr>
                  <w:r w:rsidRPr="0006340F">
                    <w:rPr>
                      <w:rFonts w:ascii="Times New Roman" w:hint="eastAsia"/>
                    </w:rPr>
                    <w:t>玻璃钢罐</w:t>
                  </w:r>
                </w:p>
              </w:tc>
              <w:tc>
                <w:tcPr>
                  <w:tcW w:w="1302" w:type="dxa"/>
                  <w:vAlign w:val="center"/>
                </w:tcPr>
                <w:p w14:paraId="1DAC6BC3" w14:textId="5B462729" w:rsidR="00DC24E2" w:rsidRPr="0006340F" w:rsidRDefault="00DC24E2" w:rsidP="00DC24E2">
                  <w:pPr>
                    <w:pStyle w:val="aff0"/>
                    <w:spacing w:before="24" w:after="24"/>
                    <w:rPr>
                      <w:rFonts w:ascii="Times New Roman"/>
                    </w:rPr>
                  </w:pPr>
                  <w:r w:rsidRPr="0006340F">
                    <w:rPr>
                      <w:rFonts w:ascii="Times New Roman" w:hint="eastAsia"/>
                    </w:rPr>
                    <w:t>42m</w:t>
                  </w:r>
                  <w:r w:rsidRPr="0006340F">
                    <w:rPr>
                      <w:rFonts w:ascii="Times New Roman" w:hint="eastAsia"/>
                    </w:rPr>
                    <w:t>³</w:t>
                  </w:r>
                </w:p>
              </w:tc>
              <w:tc>
                <w:tcPr>
                  <w:tcW w:w="394" w:type="dxa"/>
                  <w:vAlign w:val="center"/>
                </w:tcPr>
                <w:p w14:paraId="7AAED008" w14:textId="2D592EDE" w:rsidR="00DC24E2" w:rsidRPr="0006340F" w:rsidRDefault="00DC24E2" w:rsidP="00DC24E2">
                  <w:pPr>
                    <w:pStyle w:val="aff0"/>
                    <w:spacing w:before="24" w:after="24"/>
                    <w:rPr>
                      <w:rFonts w:ascii="Times New Roman"/>
                    </w:rPr>
                  </w:pPr>
                  <w:r w:rsidRPr="0006340F">
                    <w:rPr>
                      <w:rFonts w:ascii="Times New Roman" w:hint="eastAsia"/>
                    </w:rPr>
                    <w:t>2</w:t>
                  </w:r>
                  <w:r w:rsidRPr="0006340F">
                    <w:rPr>
                      <w:rFonts w:ascii="Times New Roman" w:hint="eastAsia"/>
                    </w:rPr>
                    <w:t>个</w:t>
                  </w:r>
                </w:p>
              </w:tc>
              <w:tc>
                <w:tcPr>
                  <w:tcW w:w="851" w:type="dxa"/>
                  <w:vAlign w:val="center"/>
                </w:tcPr>
                <w:p w14:paraId="4A006828" w14:textId="016FA146" w:rsidR="00DC24E2" w:rsidRPr="0006340F" w:rsidRDefault="00DC24E2" w:rsidP="00DC24E2">
                  <w:pPr>
                    <w:pStyle w:val="aff0"/>
                    <w:spacing w:before="24" w:after="24"/>
                    <w:rPr>
                      <w:rFonts w:ascii="Times New Roman"/>
                    </w:rPr>
                  </w:pPr>
                  <w:r w:rsidRPr="0006340F">
                    <w:rPr>
                      <w:rFonts w:ascii="Times New Roman" w:hint="eastAsia"/>
                    </w:rPr>
                    <w:t>玻璃钢罐</w:t>
                  </w:r>
                </w:p>
              </w:tc>
              <w:tc>
                <w:tcPr>
                  <w:tcW w:w="1302" w:type="dxa"/>
                  <w:vAlign w:val="center"/>
                </w:tcPr>
                <w:p w14:paraId="0CA8A64B" w14:textId="328AB4BA" w:rsidR="00DC24E2" w:rsidRPr="0006340F" w:rsidRDefault="00DC24E2" w:rsidP="00DC24E2">
                  <w:pPr>
                    <w:pStyle w:val="aff0"/>
                    <w:spacing w:before="24" w:after="24"/>
                    <w:rPr>
                      <w:rFonts w:ascii="Times New Roman"/>
                    </w:rPr>
                  </w:pPr>
                  <w:r w:rsidRPr="0006340F">
                    <w:rPr>
                      <w:rFonts w:ascii="Times New Roman" w:hint="eastAsia"/>
                    </w:rPr>
                    <w:t>42m</w:t>
                  </w:r>
                  <w:r w:rsidRPr="0006340F">
                    <w:rPr>
                      <w:rFonts w:ascii="Times New Roman" w:hint="eastAsia"/>
                    </w:rPr>
                    <w:t>³</w:t>
                  </w:r>
                </w:p>
              </w:tc>
              <w:tc>
                <w:tcPr>
                  <w:tcW w:w="394" w:type="dxa"/>
                  <w:vAlign w:val="center"/>
                </w:tcPr>
                <w:p w14:paraId="3D0043F8" w14:textId="0E440330" w:rsidR="00DC24E2" w:rsidRPr="0006340F" w:rsidRDefault="00DC24E2" w:rsidP="00DC24E2">
                  <w:pPr>
                    <w:pStyle w:val="aff0"/>
                    <w:spacing w:before="24" w:after="24"/>
                    <w:rPr>
                      <w:rFonts w:ascii="Times New Roman"/>
                    </w:rPr>
                  </w:pPr>
                  <w:r w:rsidRPr="0006340F">
                    <w:rPr>
                      <w:rFonts w:ascii="Times New Roman" w:hint="eastAsia"/>
                    </w:rPr>
                    <w:t>2</w:t>
                  </w:r>
                  <w:r w:rsidRPr="0006340F">
                    <w:rPr>
                      <w:rFonts w:ascii="Times New Roman" w:hint="eastAsia"/>
                    </w:rPr>
                    <w:t>个</w:t>
                  </w:r>
                </w:p>
              </w:tc>
              <w:tc>
                <w:tcPr>
                  <w:tcW w:w="851" w:type="dxa"/>
                  <w:vAlign w:val="center"/>
                </w:tcPr>
                <w:p w14:paraId="1F6FCBF4" w14:textId="1C3C2804" w:rsidR="00DC24E2" w:rsidRPr="0006340F" w:rsidRDefault="00DC24E2" w:rsidP="00DC24E2">
                  <w:pPr>
                    <w:pStyle w:val="aff0"/>
                    <w:spacing w:before="24" w:after="24"/>
                    <w:rPr>
                      <w:rFonts w:ascii="Times New Roman"/>
                    </w:rPr>
                  </w:pPr>
                  <w:r w:rsidRPr="0006340F">
                    <w:rPr>
                      <w:rFonts w:ascii="Times New Roman" w:hint="eastAsia"/>
                    </w:rPr>
                    <w:t>玻璃钢罐</w:t>
                  </w:r>
                </w:p>
              </w:tc>
              <w:tc>
                <w:tcPr>
                  <w:tcW w:w="1302" w:type="dxa"/>
                  <w:vAlign w:val="center"/>
                </w:tcPr>
                <w:p w14:paraId="1EF00BA9" w14:textId="4AD7D0A8" w:rsidR="00DC24E2" w:rsidRPr="0006340F" w:rsidRDefault="00DC24E2" w:rsidP="00DC24E2">
                  <w:pPr>
                    <w:pStyle w:val="aff0"/>
                    <w:spacing w:before="24" w:after="24"/>
                    <w:rPr>
                      <w:rFonts w:ascii="Times New Roman"/>
                    </w:rPr>
                  </w:pPr>
                  <w:r w:rsidRPr="0006340F">
                    <w:rPr>
                      <w:rFonts w:ascii="Times New Roman" w:hint="eastAsia"/>
                    </w:rPr>
                    <w:t>42m</w:t>
                  </w:r>
                  <w:r w:rsidRPr="0006340F">
                    <w:rPr>
                      <w:rFonts w:ascii="Times New Roman" w:hint="eastAsia"/>
                    </w:rPr>
                    <w:t>³</w:t>
                  </w:r>
                </w:p>
              </w:tc>
              <w:tc>
                <w:tcPr>
                  <w:tcW w:w="394" w:type="dxa"/>
                  <w:vAlign w:val="center"/>
                </w:tcPr>
                <w:p w14:paraId="79FC18D3" w14:textId="546CA781" w:rsidR="00DC24E2" w:rsidRPr="0006340F" w:rsidRDefault="00DC24E2" w:rsidP="00DC24E2">
                  <w:pPr>
                    <w:pStyle w:val="aff0"/>
                    <w:spacing w:before="24" w:after="24"/>
                    <w:rPr>
                      <w:rFonts w:ascii="Times New Roman"/>
                    </w:rPr>
                  </w:pPr>
                  <w:r w:rsidRPr="0006340F">
                    <w:rPr>
                      <w:rFonts w:ascii="Times New Roman" w:hint="eastAsia"/>
                    </w:rPr>
                    <w:t>2</w:t>
                  </w:r>
                  <w:r w:rsidRPr="0006340F">
                    <w:rPr>
                      <w:rFonts w:ascii="Times New Roman" w:hint="eastAsia"/>
                    </w:rPr>
                    <w:t>个</w:t>
                  </w:r>
                </w:p>
              </w:tc>
              <w:tc>
                <w:tcPr>
                  <w:tcW w:w="394" w:type="dxa"/>
                  <w:vAlign w:val="center"/>
                </w:tcPr>
                <w:p w14:paraId="57514CF7" w14:textId="77777777" w:rsidR="00DC24E2" w:rsidRPr="0006340F" w:rsidRDefault="00DC24E2" w:rsidP="00DC24E2">
                  <w:pPr>
                    <w:pStyle w:val="aff0"/>
                    <w:spacing w:before="24" w:after="24"/>
                    <w:rPr>
                      <w:rFonts w:ascii="Times New Roman"/>
                    </w:rPr>
                  </w:pPr>
                </w:p>
              </w:tc>
            </w:tr>
            <w:tr w:rsidR="00DC24E2" w:rsidRPr="0006340F" w14:paraId="6EDBB366" w14:textId="77777777" w:rsidTr="001043E5">
              <w:trPr>
                <w:trHeight w:val="340"/>
                <w:jc w:val="center"/>
              </w:trPr>
              <w:tc>
                <w:tcPr>
                  <w:tcW w:w="395" w:type="dxa"/>
                  <w:vAlign w:val="center"/>
                </w:tcPr>
                <w:p w14:paraId="29EAB421" w14:textId="03708B3C" w:rsidR="00DC24E2" w:rsidRPr="0006340F" w:rsidRDefault="001043E5" w:rsidP="00DC24E2">
                  <w:pPr>
                    <w:pStyle w:val="aff0"/>
                    <w:spacing w:before="24" w:after="24"/>
                    <w:rPr>
                      <w:rFonts w:ascii="Times New Roman"/>
                    </w:rPr>
                  </w:pPr>
                  <w:r>
                    <w:rPr>
                      <w:rFonts w:ascii="Times New Roman" w:hint="eastAsia"/>
                    </w:rPr>
                    <w:t>18</w:t>
                  </w:r>
                </w:p>
              </w:tc>
              <w:tc>
                <w:tcPr>
                  <w:tcW w:w="852" w:type="dxa"/>
                  <w:vAlign w:val="center"/>
                </w:tcPr>
                <w:p w14:paraId="2C0D1501" w14:textId="5167CA12" w:rsidR="00DC24E2" w:rsidRPr="0006340F" w:rsidRDefault="00DC24E2" w:rsidP="00DC24E2">
                  <w:pPr>
                    <w:pStyle w:val="aff0"/>
                    <w:spacing w:before="24" w:after="24"/>
                    <w:rPr>
                      <w:rFonts w:ascii="Times New Roman"/>
                    </w:rPr>
                  </w:pPr>
                  <w:r w:rsidRPr="0006340F">
                    <w:rPr>
                      <w:rFonts w:ascii="Times New Roman" w:hint="eastAsia"/>
                    </w:rPr>
                    <w:t>盐酸事故池</w:t>
                  </w:r>
                </w:p>
              </w:tc>
              <w:tc>
                <w:tcPr>
                  <w:tcW w:w="1302" w:type="dxa"/>
                  <w:vAlign w:val="center"/>
                </w:tcPr>
                <w:p w14:paraId="0CEB97FD" w14:textId="15C00310" w:rsidR="00DC24E2" w:rsidRPr="0006340F" w:rsidRDefault="00DC24E2" w:rsidP="00DC24E2">
                  <w:pPr>
                    <w:pStyle w:val="aff0"/>
                    <w:spacing w:before="24" w:after="24"/>
                    <w:rPr>
                      <w:rFonts w:ascii="Times New Roman"/>
                    </w:rPr>
                  </w:pPr>
                  <w:r w:rsidRPr="0006340F">
                    <w:rPr>
                      <w:rFonts w:ascii="Times New Roman" w:hint="eastAsia"/>
                    </w:rPr>
                    <w:t>90m</w:t>
                  </w:r>
                  <w:r w:rsidRPr="0006340F">
                    <w:rPr>
                      <w:rFonts w:ascii="Times New Roman" w:hint="eastAsia"/>
                    </w:rPr>
                    <w:t>³</w:t>
                  </w:r>
                </w:p>
              </w:tc>
              <w:tc>
                <w:tcPr>
                  <w:tcW w:w="394" w:type="dxa"/>
                  <w:vAlign w:val="center"/>
                </w:tcPr>
                <w:p w14:paraId="45328978" w14:textId="02422D38"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个</w:t>
                  </w:r>
                </w:p>
              </w:tc>
              <w:tc>
                <w:tcPr>
                  <w:tcW w:w="851" w:type="dxa"/>
                  <w:vAlign w:val="center"/>
                </w:tcPr>
                <w:p w14:paraId="799C5579" w14:textId="623B0F95" w:rsidR="00DC24E2" w:rsidRPr="0006340F" w:rsidRDefault="00DC24E2" w:rsidP="00DC24E2">
                  <w:pPr>
                    <w:pStyle w:val="aff0"/>
                    <w:spacing w:before="24" w:after="24"/>
                    <w:rPr>
                      <w:rFonts w:ascii="Times New Roman"/>
                    </w:rPr>
                  </w:pPr>
                  <w:r w:rsidRPr="0006340F">
                    <w:rPr>
                      <w:rFonts w:ascii="Times New Roman" w:hint="eastAsia"/>
                    </w:rPr>
                    <w:t>盐酸事故池</w:t>
                  </w:r>
                </w:p>
              </w:tc>
              <w:tc>
                <w:tcPr>
                  <w:tcW w:w="1302" w:type="dxa"/>
                  <w:vAlign w:val="center"/>
                </w:tcPr>
                <w:p w14:paraId="7D87EB67" w14:textId="0ED19FBC" w:rsidR="00DC24E2" w:rsidRPr="0006340F" w:rsidRDefault="00DC24E2" w:rsidP="00DC24E2">
                  <w:pPr>
                    <w:pStyle w:val="aff0"/>
                    <w:spacing w:before="24" w:after="24"/>
                    <w:rPr>
                      <w:rFonts w:ascii="Times New Roman"/>
                    </w:rPr>
                  </w:pPr>
                  <w:r w:rsidRPr="0006340F">
                    <w:rPr>
                      <w:rFonts w:ascii="Times New Roman" w:hint="eastAsia"/>
                    </w:rPr>
                    <w:t>90m</w:t>
                  </w:r>
                  <w:r w:rsidRPr="0006340F">
                    <w:rPr>
                      <w:rFonts w:ascii="Times New Roman" w:hint="eastAsia"/>
                    </w:rPr>
                    <w:t>³</w:t>
                  </w:r>
                </w:p>
              </w:tc>
              <w:tc>
                <w:tcPr>
                  <w:tcW w:w="394" w:type="dxa"/>
                  <w:vAlign w:val="center"/>
                </w:tcPr>
                <w:p w14:paraId="625ED6B6" w14:textId="1AE9ADF1"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个</w:t>
                  </w:r>
                </w:p>
              </w:tc>
              <w:tc>
                <w:tcPr>
                  <w:tcW w:w="851" w:type="dxa"/>
                  <w:vAlign w:val="center"/>
                </w:tcPr>
                <w:p w14:paraId="3ED0A227" w14:textId="6762DDF9" w:rsidR="00DC24E2" w:rsidRPr="0006340F" w:rsidRDefault="00DC24E2" w:rsidP="00DC24E2">
                  <w:pPr>
                    <w:pStyle w:val="aff0"/>
                    <w:spacing w:before="24" w:after="24"/>
                    <w:rPr>
                      <w:rFonts w:ascii="Times New Roman"/>
                    </w:rPr>
                  </w:pPr>
                  <w:r w:rsidRPr="0006340F">
                    <w:rPr>
                      <w:rFonts w:ascii="Times New Roman" w:hint="eastAsia"/>
                    </w:rPr>
                    <w:t>盐酸事故池</w:t>
                  </w:r>
                </w:p>
              </w:tc>
              <w:tc>
                <w:tcPr>
                  <w:tcW w:w="1302" w:type="dxa"/>
                  <w:vAlign w:val="center"/>
                </w:tcPr>
                <w:p w14:paraId="64E978AC" w14:textId="56EA78B1" w:rsidR="00DC24E2" w:rsidRPr="0006340F" w:rsidRDefault="00DC24E2" w:rsidP="00DC24E2">
                  <w:pPr>
                    <w:pStyle w:val="aff0"/>
                    <w:spacing w:before="24" w:after="24"/>
                    <w:rPr>
                      <w:rFonts w:ascii="Times New Roman"/>
                    </w:rPr>
                  </w:pPr>
                  <w:r w:rsidRPr="0006340F">
                    <w:rPr>
                      <w:rFonts w:ascii="Times New Roman" w:hint="eastAsia"/>
                    </w:rPr>
                    <w:t>90m</w:t>
                  </w:r>
                  <w:r w:rsidRPr="0006340F">
                    <w:rPr>
                      <w:rFonts w:ascii="Times New Roman" w:hint="eastAsia"/>
                    </w:rPr>
                    <w:t>³</w:t>
                  </w:r>
                </w:p>
              </w:tc>
              <w:tc>
                <w:tcPr>
                  <w:tcW w:w="394" w:type="dxa"/>
                  <w:vAlign w:val="center"/>
                </w:tcPr>
                <w:p w14:paraId="6BC75BC3" w14:textId="7C24F2F7"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个</w:t>
                  </w:r>
                </w:p>
              </w:tc>
              <w:tc>
                <w:tcPr>
                  <w:tcW w:w="394" w:type="dxa"/>
                  <w:vAlign w:val="center"/>
                </w:tcPr>
                <w:p w14:paraId="5A183CA7" w14:textId="77777777" w:rsidR="00DC24E2" w:rsidRPr="0006340F" w:rsidRDefault="00DC24E2" w:rsidP="00DC24E2">
                  <w:pPr>
                    <w:pStyle w:val="aff0"/>
                    <w:spacing w:before="24" w:after="24"/>
                    <w:rPr>
                      <w:rFonts w:ascii="Times New Roman"/>
                    </w:rPr>
                  </w:pPr>
                </w:p>
              </w:tc>
            </w:tr>
            <w:tr w:rsidR="00DC24E2" w:rsidRPr="0006340F" w14:paraId="377C98CC" w14:textId="77777777" w:rsidTr="001043E5">
              <w:trPr>
                <w:trHeight w:val="340"/>
                <w:jc w:val="center"/>
              </w:trPr>
              <w:tc>
                <w:tcPr>
                  <w:tcW w:w="395" w:type="dxa"/>
                  <w:vAlign w:val="center"/>
                </w:tcPr>
                <w:p w14:paraId="7D7E3CFF" w14:textId="27635450" w:rsidR="00DC24E2" w:rsidRPr="0006340F" w:rsidRDefault="001043E5" w:rsidP="00DC24E2">
                  <w:pPr>
                    <w:pStyle w:val="aff0"/>
                    <w:spacing w:before="24" w:after="24"/>
                    <w:rPr>
                      <w:rFonts w:ascii="Times New Roman"/>
                    </w:rPr>
                  </w:pPr>
                  <w:r>
                    <w:rPr>
                      <w:rFonts w:ascii="Times New Roman" w:hint="eastAsia"/>
                    </w:rPr>
                    <w:t>19</w:t>
                  </w:r>
                </w:p>
              </w:tc>
              <w:tc>
                <w:tcPr>
                  <w:tcW w:w="852" w:type="dxa"/>
                  <w:vAlign w:val="center"/>
                </w:tcPr>
                <w:p w14:paraId="6EF70708" w14:textId="3FCD7DDB" w:rsidR="00DC24E2" w:rsidRPr="0006340F" w:rsidRDefault="00DC24E2" w:rsidP="00DC24E2">
                  <w:pPr>
                    <w:pStyle w:val="aff0"/>
                    <w:spacing w:before="24" w:after="24"/>
                    <w:rPr>
                      <w:rFonts w:ascii="Times New Roman"/>
                    </w:rPr>
                  </w:pPr>
                  <w:r w:rsidRPr="0006340F">
                    <w:rPr>
                      <w:rFonts w:ascii="Times New Roman" w:hint="eastAsia"/>
                    </w:rPr>
                    <w:t>罐区防护围挡</w:t>
                  </w:r>
                </w:p>
              </w:tc>
              <w:tc>
                <w:tcPr>
                  <w:tcW w:w="1302" w:type="dxa"/>
                  <w:vAlign w:val="center"/>
                </w:tcPr>
                <w:p w14:paraId="15D5BC9D" w14:textId="49622376" w:rsidR="00DC24E2" w:rsidRPr="0006340F" w:rsidRDefault="00DC24E2" w:rsidP="00DC24E2">
                  <w:pPr>
                    <w:pStyle w:val="aff0"/>
                    <w:spacing w:before="24" w:after="24"/>
                    <w:rPr>
                      <w:rFonts w:ascii="Times New Roman"/>
                    </w:rPr>
                  </w:pPr>
                  <w:r w:rsidRPr="0006340F">
                    <w:rPr>
                      <w:rFonts w:ascii="Times New Roman" w:hint="eastAsia"/>
                    </w:rPr>
                    <w:t>68m*8m*1.5m</w:t>
                  </w:r>
                </w:p>
              </w:tc>
              <w:tc>
                <w:tcPr>
                  <w:tcW w:w="394" w:type="dxa"/>
                  <w:vAlign w:val="center"/>
                </w:tcPr>
                <w:p w14:paraId="43B18C81" w14:textId="77777777" w:rsidR="00DC24E2" w:rsidRPr="0006340F" w:rsidRDefault="00DC24E2" w:rsidP="00DC24E2">
                  <w:pPr>
                    <w:pStyle w:val="aff0"/>
                    <w:spacing w:before="24" w:after="24"/>
                    <w:rPr>
                      <w:rFonts w:ascii="Times New Roman"/>
                    </w:rPr>
                  </w:pPr>
                </w:p>
              </w:tc>
              <w:tc>
                <w:tcPr>
                  <w:tcW w:w="851" w:type="dxa"/>
                  <w:vAlign w:val="center"/>
                </w:tcPr>
                <w:p w14:paraId="5A28B6C6" w14:textId="11C2A456" w:rsidR="00DC24E2" w:rsidRPr="0006340F" w:rsidRDefault="00DC24E2" w:rsidP="00DC24E2">
                  <w:pPr>
                    <w:pStyle w:val="aff0"/>
                    <w:spacing w:before="24" w:after="24"/>
                    <w:rPr>
                      <w:rFonts w:ascii="Times New Roman"/>
                    </w:rPr>
                  </w:pPr>
                  <w:r w:rsidRPr="0006340F">
                    <w:rPr>
                      <w:rFonts w:ascii="Times New Roman" w:hint="eastAsia"/>
                    </w:rPr>
                    <w:t>罐区防护围挡</w:t>
                  </w:r>
                </w:p>
              </w:tc>
              <w:tc>
                <w:tcPr>
                  <w:tcW w:w="1302" w:type="dxa"/>
                  <w:vAlign w:val="center"/>
                </w:tcPr>
                <w:p w14:paraId="66F8BCA5" w14:textId="73272A0A" w:rsidR="00DC24E2" w:rsidRPr="0006340F" w:rsidRDefault="00DC24E2" w:rsidP="00DC24E2">
                  <w:pPr>
                    <w:pStyle w:val="aff0"/>
                    <w:spacing w:before="24" w:after="24"/>
                    <w:rPr>
                      <w:rFonts w:ascii="Times New Roman"/>
                    </w:rPr>
                  </w:pPr>
                  <w:r w:rsidRPr="0006340F">
                    <w:rPr>
                      <w:rFonts w:ascii="Times New Roman" w:hint="eastAsia"/>
                    </w:rPr>
                    <w:t>68m*8m*1.5m</w:t>
                  </w:r>
                </w:p>
              </w:tc>
              <w:tc>
                <w:tcPr>
                  <w:tcW w:w="394" w:type="dxa"/>
                  <w:vAlign w:val="center"/>
                </w:tcPr>
                <w:p w14:paraId="6F69E34D" w14:textId="77777777" w:rsidR="00DC24E2" w:rsidRPr="0006340F" w:rsidRDefault="00DC24E2" w:rsidP="00DC24E2">
                  <w:pPr>
                    <w:pStyle w:val="aff0"/>
                    <w:spacing w:before="24" w:after="24"/>
                    <w:rPr>
                      <w:rFonts w:ascii="Times New Roman"/>
                    </w:rPr>
                  </w:pPr>
                </w:p>
              </w:tc>
              <w:tc>
                <w:tcPr>
                  <w:tcW w:w="851" w:type="dxa"/>
                  <w:vAlign w:val="center"/>
                </w:tcPr>
                <w:p w14:paraId="0D6816EB" w14:textId="3089F7AD" w:rsidR="00DC24E2" w:rsidRPr="0006340F" w:rsidRDefault="00DC24E2" w:rsidP="00DC24E2">
                  <w:pPr>
                    <w:pStyle w:val="aff0"/>
                    <w:spacing w:before="24" w:after="24"/>
                    <w:rPr>
                      <w:rFonts w:ascii="Times New Roman"/>
                    </w:rPr>
                  </w:pPr>
                  <w:r w:rsidRPr="0006340F">
                    <w:rPr>
                      <w:rFonts w:ascii="Times New Roman" w:hint="eastAsia"/>
                    </w:rPr>
                    <w:t>罐区防护围挡</w:t>
                  </w:r>
                </w:p>
              </w:tc>
              <w:tc>
                <w:tcPr>
                  <w:tcW w:w="1302" w:type="dxa"/>
                  <w:vAlign w:val="center"/>
                </w:tcPr>
                <w:p w14:paraId="6D43F7FB" w14:textId="37EF6AC2" w:rsidR="00DC24E2" w:rsidRPr="0006340F" w:rsidRDefault="00DC24E2" w:rsidP="00DC24E2">
                  <w:pPr>
                    <w:pStyle w:val="aff0"/>
                    <w:spacing w:before="24" w:after="24"/>
                    <w:rPr>
                      <w:rFonts w:ascii="Times New Roman"/>
                    </w:rPr>
                  </w:pPr>
                  <w:r w:rsidRPr="0006340F">
                    <w:rPr>
                      <w:rFonts w:ascii="Times New Roman" w:hint="eastAsia"/>
                    </w:rPr>
                    <w:t>68m*8m*1.5m</w:t>
                  </w:r>
                </w:p>
              </w:tc>
              <w:tc>
                <w:tcPr>
                  <w:tcW w:w="394" w:type="dxa"/>
                  <w:vAlign w:val="center"/>
                </w:tcPr>
                <w:p w14:paraId="638D4461" w14:textId="77777777" w:rsidR="00DC24E2" w:rsidRPr="0006340F" w:rsidRDefault="00DC24E2" w:rsidP="00DC24E2">
                  <w:pPr>
                    <w:pStyle w:val="aff0"/>
                    <w:spacing w:before="24" w:after="24"/>
                    <w:rPr>
                      <w:rFonts w:ascii="Times New Roman"/>
                    </w:rPr>
                  </w:pPr>
                </w:p>
              </w:tc>
              <w:tc>
                <w:tcPr>
                  <w:tcW w:w="394" w:type="dxa"/>
                  <w:vAlign w:val="center"/>
                </w:tcPr>
                <w:p w14:paraId="3D85222B" w14:textId="77777777" w:rsidR="00DC24E2" w:rsidRPr="0006340F" w:rsidRDefault="00DC24E2" w:rsidP="00DC24E2">
                  <w:pPr>
                    <w:pStyle w:val="aff0"/>
                    <w:spacing w:before="24" w:after="24"/>
                    <w:rPr>
                      <w:rFonts w:ascii="Times New Roman"/>
                    </w:rPr>
                  </w:pPr>
                </w:p>
              </w:tc>
            </w:tr>
            <w:tr w:rsidR="00DC24E2" w:rsidRPr="0006340F" w14:paraId="16B1331A" w14:textId="77777777" w:rsidTr="001043E5">
              <w:trPr>
                <w:trHeight w:val="340"/>
                <w:jc w:val="center"/>
              </w:trPr>
              <w:tc>
                <w:tcPr>
                  <w:tcW w:w="395" w:type="dxa"/>
                  <w:vAlign w:val="center"/>
                </w:tcPr>
                <w:p w14:paraId="41FEA765" w14:textId="0EB57BB8" w:rsidR="00DC24E2" w:rsidRPr="0006340F" w:rsidRDefault="001043E5" w:rsidP="00DC24E2">
                  <w:pPr>
                    <w:pStyle w:val="aff0"/>
                    <w:spacing w:before="24" w:after="24"/>
                    <w:rPr>
                      <w:rFonts w:ascii="Times New Roman"/>
                    </w:rPr>
                  </w:pPr>
                  <w:r>
                    <w:rPr>
                      <w:rFonts w:ascii="Times New Roman" w:hint="eastAsia"/>
                    </w:rPr>
                    <w:t>20</w:t>
                  </w:r>
                </w:p>
              </w:tc>
              <w:tc>
                <w:tcPr>
                  <w:tcW w:w="852" w:type="dxa"/>
                  <w:vAlign w:val="center"/>
                </w:tcPr>
                <w:p w14:paraId="6168AD00" w14:textId="54F73BBC" w:rsidR="00DC24E2" w:rsidRPr="0006340F" w:rsidRDefault="00DC24E2" w:rsidP="00DC24E2">
                  <w:pPr>
                    <w:pStyle w:val="aff0"/>
                    <w:spacing w:before="24" w:after="24"/>
                    <w:rPr>
                      <w:rFonts w:ascii="Times New Roman"/>
                    </w:rPr>
                  </w:pPr>
                  <w:r w:rsidRPr="0006340F">
                    <w:rPr>
                      <w:rFonts w:ascii="Times New Roman" w:hint="eastAsia"/>
                    </w:rPr>
                    <w:t>配料搅拌机</w:t>
                  </w:r>
                </w:p>
              </w:tc>
              <w:tc>
                <w:tcPr>
                  <w:tcW w:w="1302" w:type="dxa"/>
                  <w:vAlign w:val="center"/>
                </w:tcPr>
                <w:p w14:paraId="07C1B4A4" w14:textId="2BBB7B48" w:rsidR="00DC24E2" w:rsidRPr="0006340F" w:rsidRDefault="00DC24E2" w:rsidP="00DC24E2">
                  <w:pPr>
                    <w:pStyle w:val="aff0"/>
                    <w:spacing w:before="24" w:after="24"/>
                    <w:rPr>
                      <w:rFonts w:ascii="Times New Roman"/>
                    </w:rPr>
                  </w:pPr>
                  <w:r w:rsidRPr="0006340F">
                    <w:rPr>
                      <w:rFonts w:ascii="Times New Roman" w:hint="eastAsia"/>
                    </w:rPr>
                    <w:t>2t/h</w:t>
                  </w:r>
                </w:p>
              </w:tc>
              <w:tc>
                <w:tcPr>
                  <w:tcW w:w="394" w:type="dxa"/>
                  <w:vAlign w:val="center"/>
                </w:tcPr>
                <w:p w14:paraId="2D3BB0AD" w14:textId="527546C8"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175159D8" w14:textId="042328D3" w:rsidR="00DC24E2" w:rsidRPr="0006340F" w:rsidRDefault="00DC24E2" w:rsidP="00DC24E2">
                  <w:pPr>
                    <w:pStyle w:val="aff0"/>
                    <w:spacing w:before="24" w:after="24"/>
                    <w:rPr>
                      <w:rFonts w:ascii="Times New Roman"/>
                    </w:rPr>
                  </w:pPr>
                  <w:r w:rsidRPr="0006340F">
                    <w:rPr>
                      <w:rFonts w:ascii="Times New Roman" w:hint="eastAsia"/>
                    </w:rPr>
                    <w:t>/</w:t>
                  </w:r>
                </w:p>
              </w:tc>
              <w:tc>
                <w:tcPr>
                  <w:tcW w:w="1302" w:type="dxa"/>
                  <w:vAlign w:val="center"/>
                </w:tcPr>
                <w:p w14:paraId="26F073E9" w14:textId="1B4BCC39"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719B6D36" w14:textId="31F6250C" w:rsidR="00DC24E2" w:rsidRPr="0006340F" w:rsidRDefault="00DC24E2" w:rsidP="00DC24E2">
                  <w:pPr>
                    <w:pStyle w:val="aff0"/>
                    <w:spacing w:before="24" w:after="24"/>
                    <w:rPr>
                      <w:rFonts w:ascii="Times New Roman"/>
                    </w:rPr>
                  </w:pPr>
                  <w:r w:rsidRPr="0006340F">
                    <w:rPr>
                      <w:rFonts w:ascii="Times New Roman" w:hint="eastAsia"/>
                    </w:rPr>
                    <w:t>/</w:t>
                  </w:r>
                </w:p>
              </w:tc>
              <w:tc>
                <w:tcPr>
                  <w:tcW w:w="851" w:type="dxa"/>
                  <w:vAlign w:val="center"/>
                </w:tcPr>
                <w:p w14:paraId="65F5A00E" w14:textId="76DF762E" w:rsidR="00DC24E2" w:rsidRPr="0006340F" w:rsidRDefault="00DC24E2" w:rsidP="00DC24E2">
                  <w:pPr>
                    <w:pStyle w:val="aff0"/>
                    <w:spacing w:before="24" w:after="24"/>
                    <w:rPr>
                      <w:rFonts w:ascii="Times New Roman"/>
                    </w:rPr>
                  </w:pPr>
                  <w:r w:rsidRPr="0006340F">
                    <w:rPr>
                      <w:rFonts w:ascii="Times New Roman" w:hint="eastAsia"/>
                    </w:rPr>
                    <w:t>/</w:t>
                  </w:r>
                </w:p>
              </w:tc>
              <w:tc>
                <w:tcPr>
                  <w:tcW w:w="1302" w:type="dxa"/>
                  <w:vAlign w:val="center"/>
                </w:tcPr>
                <w:p w14:paraId="1B0A36AB" w14:textId="75C5BD84"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71E00214" w14:textId="3E046611"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39BCAFCE" w14:textId="77777777" w:rsidR="00DC24E2" w:rsidRPr="0006340F" w:rsidRDefault="00DC24E2" w:rsidP="00DC24E2">
                  <w:pPr>
                    <w:pStyle w:val="aff0"/>
                    <w:spacing w:before="24" w:after="24"/>
                    <w:rPr>
                      <w:rFonts w:ascii="Times New Roman"/>
                    </w:rPr>
                  </w:pPr>
                </w:p>
              </w:tc>
            </w:tr>
            <w:tr w:rsidR="00DC24E2" w:rsidRPr="0006340F" w14:paraId="5BA3E084" w14:textId="77777777" w:rsidTr="001043E5">
              <w:trPr>
                <w:trHeight w:val="340"/>
                <w:jc w:val="center"/>
              </w:trPr>
              <w:tc>
                <w:tcPr>
                  <w:tcW w:w="395" w:type="dxa"/>
                  <w:vAlign w:val="center"/>
                </w:tcPr>
                <w:p w14:paraId="270227F1" w14:textId="3E9F3127" w:rsidR="00DC24E2" w:rsidRPr="0006340F" w:rsidRDefault="001043E5" w:rsidP="00DC24E2">
                  <w:pPr>
                    <w:pStyle w:val="aff0"/>
                    <w:spacing w:before="24" w:after="24"/>
                    <w:rPr>
                      <w:rFonts w:ascii="Times New Roman"/>
                    </w:rPr>
                  </w:pPr>
                  <w:r>
                    <w:rPr>
                      <w:rFonts w:ascii="Times New Roman" w:hint="eastAsia"/>
                    </w:rPr>
                    <w:t>21</w:t>
                  </w:r>
                </w:p>
              </w:tc>
              <w:tc>
                <w:tcPr>
                  <w:tcW w:w="852" w:type="dxa"/>
                  <w:vAlign w:val="center"/>
                </w:tcPr>
                <w:p w14:paraId="18C30492" w14:textId="78294763" w:rsidR="00DC24E2" w:rsidRPr="0006340F" w:rsidRDefault="00DC24E2" w:rsidP="00DC24E2">
                  <w:pPr>
                    <w:pStyle w:val="aff0"/>
                    <w:spacing w:before="24" w:after="24"/>
                    <w:rPr>
                      <w:rFonts w:ascii="Times New Roman"/>
                    </w:rPr>
                  </w:pPr>
                  <w:r w:rsidRPr="0006340F">
                    <w:rPr>
                      <w:rFonts w:ascii="Times New Roman" w:hint="eastAsia"/>
                    </w:rPr>
                    <w:t>输送带</w:t>
                  </w:r>
                </w:p>
              </w:tc>
              <w:tc>
                <w:tcPr>
                  <w:tcW w:w="1302" w:type="dxa"/>
                  <w:vAlign w:val="center"/>
                </w:tcPr>
                <w:p w14:paraId="0C931B7A" w14:textId="62A48DE9" w:rsidR="00DC24E2" w:rsidRPr="0006340F" w:rsidRDefault="00DC24E2" w:rsidP="00DC24E2">
                  <w:pPr>
                    <w:pStyle w:val="aff0"/>
                    <w:spacing w:before="24" w:after="24"/>
                    <w:rPr>
                      <w:rFonts w:ascii="Times New Roman"/>
                    </w:rPr>
                  </w:pPr>
                  <w:r w:rsidRPr="0006340F">
                    <w:rPr>
                      <w:rFonts w:ascii="Times New Roman" w:hint="eastAsia"/>
                    </w:rPr>
                    <w:t>600#</w:t>
                  </w:r>
                </w:p>
              </w:tc>
              <w:tc>
                <w:tcPr>
                  <w:tcW w:w="394" w:type="dxa"/>
                  <w:vAlign w:val="center"/>
                </w:tcPr>
                <w:p w14:paraId="0291C0E9" w14:textId="5DE501AE" w:rsidR="00DC24E2" w:rsidRPr="0006340F" w:rsidRDefault="00DC24E2" w:rsidP="00DC24E2">
                  <w:pPr>
                    <w:pStyle w:val="aff0"/>
                    <w:spacing w:before="24" w:after="24"/>
                    <w:rPr>
                      <w:rFonts w:ascii="Times New Roman"/>
                    </w:rPr>
                  </w:pPr>
                  <w:r w:rsidRPr="0006340F">
                    <w:rPr>
                      <w:rFonts w:ascii="Times New Roman" w:hint="eastAsia"/>
                    </w:rPr>
                    <w:t>4</w:t>
                  </w:r>
                  <w:r w:rsidRPr="0006340F">
                    <w:rPr>
                      <w:rFonts w:ascii="Times New Roman" w:hint="eastAsia"/>
                    </w:rPr>
                    <w:t>套</w:t>
                  </w:r>
                </w:p>
              </w:tc>
              <w:tc>
                <w:tcPr>
                  <w:tcW w:w="851" w:type="dxa"/>
                  <w:vAlign w:val="center"/>
                </w:tcPr>
                <w:p w14:paraId="5554818E" w14:textId="2A3A35BA" w:rsidR="00DC24E2" w:rsidRPr="0006340F" w:rsidRDefault="00DC24E2" w:rsidP="00DC24E2">
                  <w:pPr>
                    <w:pStyle w:val="aff0"/>
                    <w:spacing w:before="24" w:after="24"/>
                    <w:rPr>
                      <w:rFonts w:ascii="Times New Roman"/>
                    </w:rPr>
                  </w:pPr>
                  <w:r w:rsidRPr="0006340F">
                    <w:rPr>
                      <w:rFonts w:ascii="Times New Roman" w:hint="eastAsia"/>
                    </w:rPr>
                    <w:t>/</w:t>
                  </w:r>
                </w:p>
              </w:tc>
              <w:tc>
                <w:tcPr>
                  <w:tcW w:w="1302" w:type="dxa"/>
                  <w:vAlign w:val="center"/>
                </w:tcPr>
                <w:p w14:paraId="25FB02EC" w14:textId="2EBF9080"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29ABE583" w14:textId="47C1BD7E" w:rsidR="00DC24E2" w:rsidRPr="0006340F" w:rsidRDefault="00DC24E2" w:rsidP="00DC24E2">
                  <w:pPr>
                    <w:pStyle w:val="aff0"/>
                    <w:spacing w:before="24" w:after="24"/>
                    <w:rPr>
                      <w:rFonts w:ascii="Times New Roman"/>
                    </w:rPr>
                  </w:pPr>
                  <w:r w:rsidRPr="0006340F">
                    <w:rPr>
                      <w:rFonts w:ascii="Times New Roman" w:hint="eastAsia"/>
                    </w:rPr>
                    <w:t>/</w:t>
                  </w:r>
                </w:p>
              </w:tc>
              <w:tc>
                <w:tcPr>
                  <w:tcW w:w="851" w:type="dxa"/>
                  <w:vAlign w:val="center"/>
                </w:tcPr>
                <w:p w14:paraId="2CA256DB" w14:textId="49CC706B" w:rsidR="00DC24E2" w:rsidRPr="0006340F" w:rsidRDefault="00DC24E2" w:rsidP="00DC24E2">
                  <w:pPr>
                    <w:pStyle w:val="aff0"/>
                    <w:spacing w:before="24" w:after="24"/>
                    <w:rPr>
                      <w:rFonts w:ascii="Times New Roman"/>
                    </w:rPr>
                  </w:pPr>
                  <w:r w:rsidRPr="0006340F">
                    <w:rPr>
                      <w:rFonts w:ascii="Times New Roman" w:hint="eastAsia"/>
                    </w:rPr>
                    <w:t>/</w:t>
                  </w:r>
                </w:p>
              </w:tc>
              <w:tc>
                <w:tcPr>
                  <w:tcW w:w="1302" w:type="dxa"/>
                  <w:vAlign w:val="center"/>
                </w:tcPr>
                <w:p w14:paraId="6AEAC97A" w14:textId="43019555"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4C404DD2" w14:textId="2ECABD44"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59F65EE8" w14:textId="77777777" w:rsidR="00DC24E2" w:rsidRPr="0006340F" w:rsidRDefault="00DC24E2" w:rsidP="00DC24E2">
                  <w:pPr>
                    <w:pStyle w:val="aff0"/>
                    <w:spacing w:before="24" w:after="24"/>
                    <w:rPr>
                      <w:rFonts w:ascii="Times New Roman"/>
                    </w:rPr>
                  </w:pPr>
                </w:p>
              </w:tc>
            </w:tr>
            <w:tr w:rsidR="00DC24E2" w:rsidRPr="0006340F" w14:paraId="2B8717DE" w14:textId="77777777" w:rsidTr="001043E5">
              <w:trPr>
                <w:trHeight w:val="340"/>
                <w:jc w:val="center"/>
              </w:trPr>
              <w:tc>
                <w:tcPr>
                  <w:tcW w:w="395" w:type="dxa"/>
                  <w:vAlign w:val="center"/>
                </w:tcPr>
                <w:p w14:paraId="38E919EB" w14:textId="7970F5C2" w:rsidR="00DC24E2" w:rsidRPr="0006340F" w:rsidRDefault="001043E5" w:rsidP="00DC24E2">
                  <w:pPr>
                    <w:pStyle w:val="aff0"/>
                    <w:spacing w:before="24" w:after="24"/>
                    <w:rPr>
                      <w:rFonts w:ascii="Times New Roman"/>
                    </w:rPr>
                  </w:pPr>
                  <w:r>
                    <w:rPr>
                      <w:rFonts w:ascii="Times New Roman" w:hint="eastAsia"/>
                    </w:rPr>
                    <w:t>22</w:t>
                  </w:r>
                </w:p>
              </w:tc>
              <w:tc>
                <w:tcPr>
                  <w:tcW w:w="852" w:type="dxa"/>
                  <w:vAlign w:val="center"/>
                </w:tcPr>
                <w:p w14:paraId="619430C6" w14:textId="357E487A" w:rsidR="00DC24E2" w:rsidRPr="0006340F" w:rsidRDefault="00DC24E2" w:rsidP="00DC24E2">
                  <w:pPr>
                    <w:pStyle w:val="aff0"/>
                    <w:spacing w:before="24" w:after="24"/>
                    <w:rPr>
                      <w:rFonts w:ascii="Times New Roman"/>
                    </w:rPr>
                  </w:pPr>
                  <w:r w:rsidRPr="0006340F">
                    <w:rPr>
                      <w:rFonts w:ascii="Times New Roman" w:hint="eastAsia"/>
                    </w:rPr>
                    <w:t>回转烘干系统</w:t>
                  </w:r>
                </w:p>
              </w:tc>
              <w:tc>
                <w:tcPr>
                  <w:tcW w:w="1302" w:type="dxa"/>
                  <w:vAlign w:val="center"/>
                </w:tcPr>
                <w:p w14:paraId="0D20050F" w14:textId="48AF491C"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206EBDDC" w14:textId="07949A61"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409327E5" w14:textId="6E38E179" w:rsidR="00DC24E2" w:rsidRPr="0006340F" w:rsidRDefault="00DC24E2" w:rsidP="00DC24E2">
                  <w:pPr>
                    <w:pStyle w:val="aff0"/>
                    <w:spacing w:before="24" w:after="24"/>
                    <w:rPr>
                      <w:rFonts w:ascii="Times New Roman"/>
                    </w:rPr>
                  </w:pPr>
                  <w:r w:rsidRPr="0006340F">
                    <w:rPr>
                      <w:rFonts w:ascii="Times New Roman" w:hint="eastAsia"/>
                    </w:rPr>
                    <w:t>/</w:t>
                  </w:r>
                </w:p>
              </w:tc>
              <w:tc>
                <w:tcPr>
                  <w:tcW w:w="1302" w:type="dxa"/>
                  <w:vAlign w:val="center"/>
                </w:tcPr>
                <w:p w14:paraId="686E5AD3" w14:textId="27836DFD"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6C9F3A4D" w14:textId="70ABF9C3" w:rsidR="00DC24E2" w:rsidRPr="0006340F" w:rsidRDefault="00DC24E2" w:rsidP="00DC24E2">
                  <w:pPr>
                    <w:pStyle w:val="aff0"/>
                    <w:spacing w:before="24" w:after="24"/>
                    <w:rPr>
                      <w:rFonts w:ascii="Times New Roman"/>
                    </w:rPr>
                  </w:pPr>
                  <w:r w:rsidRPr="0006340F">
                    <w:rPr>
                      <w:rFonts w:ascii="Times New Roman" w:hint="eastAsia"/>
                    </w:rPr>
                    <w:t>/</w:t>
                  </w:r>
                </w:p>
              </w:tc>
              <w:tc>
                <w:tcPr>
                  <w:tcW w:w="851" w:type="dxa"/>
                  <w:vAlign w:val="center"/>
                </w:tcPr>
                <w:p w14:paraId="5376573E" w14:textId="32CB95F2" w:rsidR="00DC24E2" w:rsidRPr="0006340F" w:rsidRDefault="00DC24E2" w:rsidP="00DC24E2">
                  <w:pPr>
                    <w:pStyle w:val="aff0"/>
                    <w:spacing w:before="24" w:after="24"/>
                    <w:rPr>
                      <w:rFonts w:ascii="Times New Roman"/>
                    </w:rPr>
                  </w:pPr>
                  <w:r w:rsidRPr="0006340F">
                    <w:rPr>
                      <w:rFonts w:ascii="Times New Roman" w:hint="eastAsia"/>
                    </w:rPr>
                    <w:t>/</w:t>
                  </w:r>
                </w:p>
              </w:tc>
              <w:tc>
                <w:tcPr>
                  <w:tcW w:w="1302" w:type="dxa"/>
                  <w:vAlign w:val="center"/>
                </w:tcPr>
                <w:p w14:paraId="7DFDD9CF" w14:textId="47444040"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0E99D6CF" w14:textId="2061C133"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3ED2795F" w14:textId="77777777" w:rsidR="00DC24E2" w:rsidRPr="0006340F" w:rsidRDefault="00DC24E2" w:rsidP="00DC24E2">
                  <w:pPr>
                    <w:pStyle w:val="aff0"/>
                    <w:spacing w:before="24" w:after="24"/>
                    <w:rPr>
                      <w:rFonts w:ascii="Times New Roman"/>
                    </w:rPr>
                  </w:pPr>
                </w:p>
              </w:tc>
            </w:tr>
            <w:tr w:rsidR="00DC24E2" w:rsidRPr="0006340F" w14:paraId="0C8CB305" w14:textId="77777777" w:rsidTr="001043E5">
              <w:trPr>
                <w:trHeight w:val="340"/>
                <w:jc w:val="center"/>
              </w:trPr>
              <w:tc>
                <w:tcPr>
                  <w:tcW w:w="395" w:type="dxa"/>
                  <w:vAlign w:val="center"/>
                </w:tcPr>
                <w:p w14:paraId="78AB57C4" w14:textId="3DC478F7" w:rsidR="00DC24E2" w:rsidRPr="0006340F" w:rsidRDefault="001043E5" w:rsidP="00DC24E2">
                  <w:pPr>
                    <w:pStyle w:val="aff0"/>
                    <w:spacing w:before="24" w:after="24"/>
                    <w:rPr>
                      <w:rFonts w:ascii="Times New Roman"/>
                    </w:rPr>
                  </w:pPr>
                  <w:r>
                    <w:rPr>
                      <w:rFonts w:ascii="Times New Roman" w:hint="eastAsia"/>
                    </w:rPr>
                    <w:t>23</w:t>
                  </w:r>
                </w:p>
              </w:tc>
              <w:tc>
                <w:tcPr>
                  <w:tcW w:w="852" w:type="dxa"/>
                  <w:vAlign w:val="center"/>
                </w:tcPr>
                <w:p w14:paraId="6052FC47" w14:textId="6AF34198" w:rsidR="00DC24E2" w:rsidRPr="0006340F" w:rsidRDefault="00DC24E2" w:rsidP="00DC24E2">
                  <w:pPr>
                    <w:pStyle w:val="aff0"/>
                    <w:spacing w:before="24" w:after="24"/>
                    <w:rPr>
                      <w:rFonts w:ascii="Times New Roman"/>
                    </w:rPr>
                  </w:pPr>
                  <w:r w:rsidRPr="0006340F">
                    <w:rPr>
                      <w:rFonts w:ascii="Times New Roman" w:hint="eastAsia"/>
                    </w:rPr>
                    <w:t>辊压机</w:t>
                  </w:r>
                </w:p>
              </w:tc>
              <w:tc>
                <w:tcPr>
                  <w:tcW w:w="1302" w:type="dxa"/>
                  <w:vAlign w:val="center"/>
                </w:tcPr>
                <w:p w14:paraId="6AA51638" w14:textId="11285391" w:rsidR="00DC24E2" w:rsidRPr="0006340F" w:rsidRDefault="00DC24E2" w:rsidP="00DC24E2">
                  <w:pPr>
                    <w:pStyle w:val="aff0"/>
                    <w:spacing w:before="24" w:after="24"/>
                    <w:rPr>
                      <w:rFonts w:ascii="Times New Roman"/>
                    </w:rPr>
                  </w:pPr>
                  <w:r w:rsidRPr="0006340F">
                    <w:rPr>
                      <w:rFonts w:ascii="Times New Roman" w:hint="eastAsia"/>
                    </w:rPr>
                    <w:t>5t/h</w:t>
                  </w:r>
                </w:p>
              </w:tc>
              <w:tc>
                <w:tcPr>
                  <w:tcW w:w="394" w:type="dxa"/>
                  <w:vAlign w:val="center"/>
                </w:tcPr>
                <w:p w14:paraId="5A5247CC" w14:textId="531A9227"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2F3736CF" w14:textId="774052BF" w:rsidR="00DC24E2" w:rsidRPr="0006340F" w:rsidRDefault="00DC24E2" w:rsidP="00DC24E2">
                  <w:pPr>
                    <w:pStyle w:val="aff0"/>
                    <w:spacing w:before="24" w:after="24"/>
                    <w:rPr>
                      <w:rFonts w:ascii="Times New Roman"/>
                    </w:rPr>
                  </w:pPr>
                  <w:r w:rsidRPr="0006340F">
                    <w:rPr>
                      <w:rFonts w:ascii="Times New Roman" w:hint="eastAsia"/>
                    </w:rPr>
                    <w:t>/</w:t>
                  </w:r>
                </w:p>
              </w:tc>
              <w:tc>
                <w:tcPr>
                  <w:tcW w:w="1302" w:type="dxa"/>
                  <w:vAlign w:val="center"/>
                </w:tcPr>
                <w:p w14:paraId="743E7AB6" w14:textId="715149E9"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1BF69E51" w14:textId="0828CAB1" w:rsidR="00DC24E2" w:rsidRPr="0006340F" w:rsidRDefault="00DC24E2" w:rsidP="00DC24E2">
                  <w:pPr>
                    <w:pStyle w:val="aff0"/>
                    <w:spacing w:before="24" w:after="24"/>
                    <w:rPr>
                      <w:rFonts w:ascii="Times New Roman"/>
                    </w:rPr>
                  </w:pPr>
                  <w:r w:rsidRPr="0006340F">
                    <w:rPr>
                      <w:rFonts w:ascii="Times New Roman" w:hint="eastAsia"/>
                    </w:rPr>
                    <w:t>/</w:t>
                  </w:r>
                </w:p>
              </w:tc>
              <w:tc>
                <w:tcPr>
                  <w:tcW w:w="851" w:type="dxa"/>
                  <w:vAlign w:val="center"/>
                </w:tcPr>
                <w:p w14:paraId="219934B4" w14:textId="613D9538" w:rsidR="00DC24E2" w:rsidRPr="0006340F" w:rsidRDefault="00DC24E2" w:rsidP="00DC24E2">
                  <w:pPr>
                    <w:pStyle w:val="aff0"/>
                    <w:spacing w:before="24" w:after="24"/>
                    <w:rPr>
                      <w:rFonts w:ascii="Times New Roman"/>
                    </w:rPr>
                  </w:pPr>
                  <w:r w:rsidRPr="0006340F">
                    <w:rPr>
                      <w:rFonts w:ascii="Times New Roman" w:hint="eastAsia"/>
                    </w:rPr>
                    <w:t>/</w:t>
                  </w:r>
                </w:p>
              </w:tc>
              <w:tc>
                <w:tcPr>
                  <w:tcW w:w="1302" w:type="dxa"/>
                  <w:vAlign w:val="center"/>
                </w:tcPr>
                <w:p w14:paraId="0D879DD5" w14:textId="1292816E"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26BEAFF3" w14:textId="197C04A6" w:rsidR="00DC24E2" w:rsidRPr="0006340F" w:rsidRDefault="00DC24E2" w:rsidP="00DC24E2">
                  <w:pPr>
                    <w:pStyle w:val="aff0"/>
                    <w:spacing w:before="24" w:after="24"/>
                    <w:rPr>
                      <w:rFonts w:ascii="Times New Roman"/>
                    </w:rPr>
                  </w:pPr>
                  <w:r w:rsidRPr="0006340F">
                    <w:rPr>
                      <w:rFonts w:ascii="Times New Roman" w:hint="eastAsia"/>
                    </w:rPr>
                    <w:t>/</w:t>
                  </w:r>
                </w:p>
              </w:tc>
              <w:tc>
                <w:tcPr>
                  <w:tcW w:w="394" w:type="dxa"/>
                  <w:vAlign w:val="center"/>
                </w:tcPr>
                <w:p w14:paraId="7C70C043" w14:textId="77777777" w:rsidR="00DC24E2" w:rsidRPr="0006340F" w:rsidRDefault="00DC24E2" w:rsidP="00DC24E2">
                  <w:pPr>
                    <w:pStyle w:val="aff0"/>
                    <w:spacing w:before="24" w:after="24"/>
                    <w:rPr>
                      <w:rFonts w:ascii="Times New Roman"/>
                    </w:rPr>
                  </w:pPr>
                </w:p>
              </w:tc>
            </w:tr>
            <w:tr w:rsidR="00DC24E2" w:rsidRPr="0006340F" w14:paraId="131CDB12" w14:textId="77777777" w:rsidTr="001043E5">
              <w:trPr>
                <w:trHeight w:val="340"/>
                <w:jc w:val="center"/>
              </w:trPr>
              <w:tc>
                <w:tcPr>
                  <w:tcW w:w="395" w:type="dxa"/>
                  <w:vAlign w:val="center"/>
                </w:tcPr>
                <w:p w14:paraId="0CBC70DB" w14:textId="7458D132" w:rsidR="00DC24E2" w:rsidRPr="0006340F" w:rsidRDefault="001043E5" w:rsidP="00DC24E2">
                  <w:pPr>
                    <w:pStyle w:val="aff0"/>
                    <w:spacing w:before="24" w:after="24"/>
                    <w:rPr>
                      <w:rFonts w:ascii="Times New Roman"/>
                    </w:rPr>
                  </w:pPr>
                  <w:r>
                    <w:rPr>
                      <w:rFonts w:ascii="Times New Roman" w:hint="eastAsia"/>
                    </w:rPr>
                    <w:t>24</w:t>
                  </w:r>
                </w:p>
              </w:tc>
              <w:tc>
                <w:tcPr>
                  <w:tcW w:w="852" w:type="dxa"/>
                  <w:vAlign w:val="center"/>
                </w:tcPr>
                <w:p w14:paraId="34423137" w14:textId="3D65D003" w:rsidR="00DC24E2" w:rsidRPr="0006340F" w:rsidRDefault="00DC24E2" w:rsidP="00DC24E2">
                  <w:pPr>
                    <w:pStyle w:val="aff0"/>
                    <w:spacing w:before="24" w:after="24"/>
                    <w:rPr>
                      <w:rFonts w:ascii="Times New Roman"/>
                    </w:rPr>
                  </w:pPr>
                  <w:r w:rsidRPr="0006340F">
                    <w:rPr>
                      <w:rFonts w:ascii="Times New Roman" w:hint="eastAsia"/>
                    </w:rPr>
                    <w:t>设备放置钢结构框架</w:t>
                  </w:r>
                </w:p>
              </w:tc>
              <w:tc>
                <w:tcPr>
                  <w:tcW w:w="1302" w:type="dxa"/>
                  <w:vAlign w:val="center"/>
                </w:tcPr>
                <w:p w14:paraId="6A66D289" w14:textId="05E9E7DF" w:rsidR="00DC24E2" w:rsidRPr="0006340F" w:rsidRDefault="00DC24E2" w:rsidP="00DC24E2">
                  <w:pPr>
                    <w:pStyle w:val="aff0"/>
                    <w:spacing w:before="24" w:after="24"/>
                    <w:rPr>
                      <w:rFonts w:ascii="Times New Roman"/>
                    </w:rPr>
                  </w:pPr>
                  <w:r w:rsidRPr="0006340F">
                    <w:rPr>
                      <w:rFonts w:ascii="Times New Roman" w:hint="eastAsia"/>
                    </w:rPr>
                    <w:t>75m*15m*3m</w:t>
                  </w:r>
                </w:p>
              </w:tc>
              <w:tc>
                <w:tcPr>
                  <w:tcW w:w="394" w:type="dxa"/>
                  <w:vAlign w:val="center"/>
                </w:tcPr>
                <w:p w14:paraId="05A7BD85" w14:textId="7971153F"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个</w:t>
                  </w:r>
                </w:p>
              </w:tc>
              <w:tc>
                <w:tcPr>
                  <w:tcW w:w="851" w:type="dxa"/>
                  <w:vAlign w:val="center"/>
                </w:tcPr>
                <w:p w14:paraId="0E18A662" w14:textId="2D0D2B30" w:rsidR="00DC24E2" w:rsidRPr="0006340F" w:rsidRDefault="00DC24E2" w:rsidP="00DC24E2">
                  <w:pPr>
                    <w:pStyle w:val="aff0"/>
                    <w:spacing w:before="24" w:after="24"/>
                    <w:rPr>
                      <w:rFonts w:ascii="Times New Roman"/>
                    </w:rPr>
                  </w:pPr>
                  <w:r w:rsidRPr="0006340F">
                    <w:rPr>
                      <w:rFonts w:ascii="Times New Roman" w:hint="eastAsia"/>
                    </w:rPr>
                    <w:t>设备放置钢结构框架</w:t>
                  </w:r>
                </w:p>
              </w:tc>
              <w:tc>
                <w:tcPr>
                  <w:tcW w:w="1302" w:type="dxa"/>
                  <w:vAlign w:val="center"/>
                </w:tcPr>
                <w:p w14:paraId="62B3BF50" w14:textId="6D3E9645" w:rsidR="00DC24E2" w:rsidRPr="0006340F" w:rsidRDefault="00DC24E2" w:rsidP="00DC24E2">
                  <w:pPr>
                    <w:pStyle w:val="aff0"/>
                    <w:spacing w:before="24" w:after="24"/>
                    <w:rPr>
                      <w:rFonts w:ascii="Times New Roman"/>
                    </w:rPr>
                  </w:pPr>
                  <w:r w:rsidRPr="0006340F">
                    <w:rPr>
                      <w:rFonts w:ascii="Times New Roman" w:hint="eastAsia"/>
                    </w:rPr>
                    <w:t>75m*15m*3m</w:t>
                  </w:r>
                </w:p>
              </w:tc>
              <w:tc>
                <w:tcPr>
                  <w:tcW w:w="394" w:type="dxa"/>
                  <w:vAlign w:val="center"/>
                </w:tcPr>
                <w:p w14:paraId="24BF455E" w14:textId="1517B9FF"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个</w:t>
                  </w:r>
                </w:p>
              </w:tc>
              <w:tc>
                <w:tcPr>
                  <w:tcW w:w="851" w:type="dxa"/>
                  <w:vAlign w:val="center"/>
                </w:tcPr>
                <w:p w14:paraId="0F1E5270" w14:textId="45CB03CF" w:rsidR="00DC24E2" w:rsidRPr="0006340F" w:rsidRDefault="00DC24E2" w:rsidP="00DC24E2">
                  <w:pPr>
                    <w:pStyle w:val="aff0"/>
                    <w:spacing w:before="24" w:after="24"/>
                    <w:rPr>
                      <w:rFonts w:ascii="Times New Roman"/>
                    </w:rPr>
                  </w:pPr>
                  <w:r w:rsidRPr="0006340F">
                    <w:rPr>
                      <w:rFonts w:ascii="Times New Roman" w:hint="eastAsia"/>
                    </w:rPr>
                    <w:t>设备放置钢结构框架</w:t>
                  </w:r>
                </w:p>
              </w:tc>
              <w:tc>
                <w:tcPr>
                  <w:tcW w:w="1302" w:type="dxa"/>
                  <w:vAlign w:val="center"/>
                </w:tcPr>
                <w:p w14:paraId="194D523B" w14:textId="185DFC2F" w:rsidR="00DC24E2" w:rsidRPr="0006340F" w:rsidRDefault="00DC24E2" w:rsidP="00DC24E2">
                  <w:pPr>
                    <w:pStyle w:val="aff0"/>
                    <w:spacing w:before="24" w:after="24"/>
                    <w:rPr>
                      <w:rFonts w:ascii="Times New Roman"/>
                    </w:rPr>
                  </w:pPr>
                  <w:r w:rsidRPr="0006340F">
                    <w:rPr>
                      <w:rFonts w:ascii="Times New Roman" w:hint="eastAsia"/>
                    </w:rPr>
                    <w:t>75m*15m*3m</w:t>
                  </w:r>
                </w:p>
              </w:tc>
              <w:tc>
                <w:tcPr>
                  <w:tcW w:w="394" w:type="dxa"/>
                  <w:vAlign w:val="center"/>
                </w:tcPr>
                <w:p w14:paraId="4658561C" w14:textId="68A064B3"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个</w:t>
                  </w:r>
                </w:p>
              </w:tc>
              <w:tc>
                <w:tcPr>
                  <w:tcW w:w="394" w:type="dxa"/>
                  <w:vAlign w:val="center"/>
                </w:tcPr>
                <w:p w14:paraId="45EC3E3F" w14:textId="77777777" w:rsidR="00DC24E2" w:rsidRPr="0006340F" w:rsidRDefault="00DC24E2" w:rsidP="00DC24E2">
                  <w:pPr>
                    <w:pStyle w:val="aff0"/>
                    <w:spacing w:before="24" w:after="24"/>
                    <w:rPr>
                      <w:rFonts w:ascii="Times New Roman"/>
                    </w:rPr>
                  </w:pPr>
                </w:p>
              </w:tc>
            </w:tr>
            <w:tr w:rsidR="00DC24E2" w:rsidRPr="0006340F" w14:paraId="71E56EFD" w14:textId="77777777" w:rsidTr="001043E5">
              <w:trPr>
                <w:trHeight w:val="340"/>
                <w:jc w:val="center"/>
              </w:trPr>
              <w:tc>
                <w:tcPr>
                  <w:tcW w:w="395" w:type="dxa"/>
                  <w:vAlign w:val="center"/>
                </w:tcPr>
                <w:p w14:paraId="550CEF65" w14:textId="544D294C" w:rsidR="00DC24E2" w:rsidRPr="0006340F" w:rsidRDefault="001043E5" w:rsidP="00DC24E2">
                  <w:pPr>
                    <w:pStyle w:val="aff0"/>
                    <w:spacing w:before="24" w:after="24"/>
                    <w:rPr>
                      <w:rFonts w:ascii="Times New Roman"/>
                    </w:rPr>
                  </w:pPr>
                  <w:r>
                    <w:rPr>
                      <w:rFonts w:ascii="Times New Roman" w:hint="eastAsia"/>
                    </w:rPr>
                    <w:t>25</w:t>
                  </w:r>
                </w:p>
              </w:tc>
              <w:tc>
                <w:tcPr>
                  <w:tcW w:w="852" w:type="dxa"/>
                  <w:vAlign w:val="center"/>
                </w:tcPr>
                <w:p w14:paraId="6C48D5D2" w14:textId="02491DC8" w:rsidR="00DC24E2" w:rsidRPr="0006340F" w:rsidRDefault="00DC24E2" w:rsidP="00DC24E2">
                  <w:pPr>
                    <w:pStyle w:val="aff0"/>
                    <w:spacing w:before="24" w:after="24"/>
                    <w:rPr>
                      <w:rFonts w:ascii="Times New Roman"/>
                    </w:rPr>
                  </w:pPr>
                  <w:r w:rsidRPr="0006340F">
                    <w:rPr>
                      <w:rFonts w:ascii="Times New Roman" w:hint="eastAsia"/>
                    </w:rPr>
                    <w:t>盘式干燥机</w:t>
                  </w:r>
                </w:p>
              </w:tc>
              <w:tc>
                <w:tcPr>
                  <w:tcW w:w="1302" w:type="dxa"/>
                  <w:vAlign w:val="center"/>
                </w:tcPr>
                <w:p w14:paraId="413FDB37" w14:textId="4A0839ED" w:rsidR="00DC24E2" w:rsidRPr="0006340F" w:rsidRDefault="00DC24E2" w:rsidP="00DC24E2">
                  <w:pPr>
                    <w:pStyle w:val="aff0"/>
                    <w:spacing w:before="24" w:after="24"/>
                    <w:rPr>
                      <w:rFonts w:ascii="Times New Roman"/>
                    </w:rPr>
                  </w:pPr>
                  <w:r w:rsidRPr="0006340F">
                    <w:rPr>
                      <w:rFonts w:ascii="Times New Roman" w:hint="eastAsia"/>
                    </w:rPr>
                    <w:t>40</w:t>
                  </w:r>
                  <w:r w:rsidRPr="0006340F">
                    <w:rPr>
                      <w:rFonts w:ascii="Times New Roman" w:hint="eastAsia"/>
                    </w:rPr>
                    <w:t>㎡</w:t>
                  </w:r>
                </w:p>
              </w:tc>
              <w:tc>
                <w:tcPr>
                  <w:tcW w:w="394" w:type="dxa"/>
                  <w:vAlign w:val="center"/>
                </w:tcPr>
                <w:p w14:paraId="49C9A59F" w14:textId="38A322C0"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7C26D783" w14:textId="4A4738E3" w:rsidR="00DC24E2" w:rsidRPr="0006340F" w:rsidRDefault="00DC24E2" w:rsidP="00DC24E2">
                  <w:pPr>
                    <w:pStyle w:val="aff0"/>
                    <w:spacing w:before="24" w:after="24"/>
                    <w:rPr>
                      <w:rFonts w:ascii="Times New Roman"/>
                    </w:rPr>
                  </w:pPr>
                  <w:r w:rsidRPr="0006340F">
                    <w:rPr>
                      <w:rFonts w:ascii="Times New Roman" w:hint="eastAsia"/>
                    </w:rPr>
                    <w:t>盘式干燥机</w:t>
                  </w:r>
                </w:p>
              </w:tc>
              <w:tc>
                <w:tcPr>
                  <w:tcW w:w="1302" w:type="dxa"/>
                  <w:vAlign w:val="center"/>
                </w:tcPr>
                <w:p w14:paraId="7926C422" w14:textId="295E40B8" w:rsidR="00DC24E2" w:rsidRPr="0006340F" w:rsidRDefault="00DC24E2" w:rsidP="00DC24E2">
                  <w:pPr>
                    <w:pStyle w:val="aff0"/>
                    <w:spacing w:before="24" w:after="24"/>
                    <w:rPr>
                      <w:rFonts w:ascii="Times New Roman"/>
                    </w:rPr>
                  </w:pPr>
                  <w:r w:rsidRPr="0006340F">
                    <w:rPr>
                      <w:rFonts w:ascii="Times New Roman" w:hint="eastAsia"/>
                    </w:rPr>
                    <w:t>40</w:t>
                  </w:r>
                  <w:r w:rsidRPr="0006340F">
                    <w:rPr>
                      <w:rFonts w:ascii="Times New Roman" w:hint="eastAsia"/>
                    </w:rPr>
                    <w:t>㎡</w:t>
                  </w:r>
                </w:p>
              </w:tc>
              <w:tc>
                <w:tcPr>
                  <w:tcW w:w="394" w:type="dxa"/>
                  <w:vAlign w:val="center"/>
                </w:tcPr>
                <w:p w14:paraId="5F3F3CD1" w14:textId="1FE5AE09"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57E39A07" w14:textId="6C4407C2" w:rsidR="00DC24E2" w:rsidRPr="0006340F" w:rsidRDefault="00DC24E2" w:rsidP="00DC24E2">
                  <w:pPr>
                    <w:pStyle w:val="aff0"/>
                    <w:spacing w:before="24" w:after="24"/>
                    <w:rPr>
                      <w:rFonts w:ascii="Times New Roman"/>
                    </w:rPr>
                  </w:pPr>
                  <w:r w:rsidRPr="0006340F">
                    <w:rPr>
                      <w:rFonts w:ascii="Times New Roman" w:hint="eastAsia"/>
                    </w:rPr>
                    <w:t>盘式干燥机</w:t>
                  </w:r>
                </w:p>
              </w:tc>
              <w:tc>
                <w:tcPr>
                  <w:tcW w:w="1302" w:type="dxa"/>
                  <w:vAlign w:val="center"/>
                </w:tcPr>
                <w:p w14:paraId="5198F381" w14:textId="08EA8A6D" w:rsidR="00DC24E2" w:rsidRPr="0006340F" w:rsidRDefault="00DC24E2" w:rsidP="00DC24E2">
                  <w:pPr>
                    <w:pStyle w:val="aff0"/>
                    <w:spacing w:before="24" w:after="24"/>
                    <w:rPr>
                      <w:rFonts w:ascii="Times New Roman"/>
                    </w:rPr>
                  </w:pPr>
                  <w:r w:rsidRPr="0006340F">
                    <w:rPr>
                      <w:rFonts w:ascii="Times New Roman" w:hint="eastAsia"/>
                    </w:rPr>
                    <w:t>40</w:t>
                  </w:r>
                  <w:r w:rsidRPr="0006340F">
                    <w:rPr>
                      <w:rFonts w:ascii="Times New Roman" w:hint="eastAsia"/>
                    </w:rPr>
                    <w:t>㎡</w:t>
                  </w:r>
                </w:p>
              </w:tc>
              <w:tc>
                <w:tcPr>
                  <w:tcW w:w="394" w:type="dxa"/>
                  <w:vAlign w:val="center"/>
                </w:tcPr>
                <w:p w14:paraId="73C28A74" w14:textId="28CD2F45"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0946883E" w14:textId="77777777" w:rsidR="00DC24E2" w:rsidRPr="0006340F" w:rsidRDefault="00DC24E2" w:rsidP="00DC24E2">
                  <w:pPr>
                    <w:pStyle w:val="aff0"/>
                    <w:spacing w:before="24" w:after="24"/>
                    <w:rPr>
                      <w:rFonts w:ascii="Times New Roman"/>
                    </w:rPr>
                  </w:pPr>
                </w:p>
              </w:tc>
            </w:tr>
            <w:tr w:rsidR="00DC24E2" w:rsidRPr="0006340F" w14:paraId="46DE1550" w14:textId="77777777" w:rsidTr="001043E5">
              <w:trPr>
                <w:trHeight w:val="340"/>
                <w:jc w:val="center"/>
              </w:trPr>
              <w:tc>
                <w:tcPr>
                  <w:tcW w:w="395" w:type="dxa"/>
                  <w:vAlign w:val="center"/>
                </w:tcPr>
                <w:p w14:paraId="09DFD028" w14:textId="495BD864" w:rsidR="00DC24E2" w:rsidRPr="0006340F" w:rsidRDefault="001043E5" w:rsidP="00DC24E2">
                  <w:pPr>
                    <w:pStyle w:val="aff0"/>
                    <w:spacing w:before="24" w:after="24"/>
                    <w:rPr>
                      <w:rFonts w:ascii="Times New Roman"/>
                    </w:rPr>
                  </w:pPr>
                  <w:r>
                    <w:rPr>
                      <w:rFonts w:ascii="Times New Roman" w:hint="eastAsia"/>
                    </w:rPr>
                    <w:lastRenderedPageBreak/>
                    <w:t>26</w:t>
                  </w:r>
                </w:p>
              </w:tc>
              <w:tc>
                <w:tcPr>
                  <w:tcW w:w="852" w:type="dxa"/>
                  <w:vAlign w:val="center"/>
                </w:tcPr>
                <w:p w14:paraId="6A4145E7" w14:textId="6578EE93" w:rsidR="00DC24E2" w:rsidRPr="0006340F" w:rsidRDefault="00DC24E2" w:rsidP="00DC24E2">
                  <w:pPr>
                    <w:pStyle w:val="aff0"/>
                    <w:spacing w:before="24" w:after="24"/>
                    <w:rPr>
                      <w:rFonts w:ascii="Times New Roman"/>
                    </w:rPr>
                  </w:pPr>
                  <w:r w:rsidRPr="0006340F">
                    <w:rPr>
                      <w:rFonts w:ascii="Times New Roman" w:hint="eastAsia"/>
                    </w:rPr>
                    <w:t>空压机</w:t>
                  </w:r>
                </w:p>
              </w:tc>
              <w:tc>
                <w:tcPr>
                  <w:tcW w:w="1302" w:type="dxa"/>
                  <w:vAlign w:val="center"/>
                </w:tcPr>
                <w:p w14:paraId="652391AC" w14:textId="6B655A89" w:rsidR="00DC24E2" w:rsidRPr="0006340F" w:rsidRDefault="00DC24E2" w:rsidP="00DC24E2">
                  <w:pPr>
                    <w:pStyle w:val="aff0"/>
                    <w:spacing w:before="24" w:after="24"/>
                    <w:rPr>
                      <w:rFonts w:ascii="Times New Roman"/>
                    </w:rPr>
                  </w:pPr>
                  <w:r w:rsidRPr="0006340F">
                    <w:rPr>
                      <w:rFonts w:ascii="Times New Roman" w:hint="eastAsia"/>
                    </w:rPr>
                    <w:t>BK37-10</w:t>
                  </w:r>
                </w:p>
              </w:tc>
              <w:tc>
                <w:tcPr>
                  <w:tcW w:w="394" w:type="dxa"/>
                  <w:vAlign w:val="center"/>
                </w:tcPr>
                <w:p w14:paraId="20985CC3" w14:textId="2A4F3182"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套</w:t>
                  </w:r>
                </w:p>
              </w:tc>
              <w:tc>
                <w:tcPr>
                  <w:tcW w:w="851" w:type="dxa"/>
                  <w:vAlign w:val="center"/>
                </w:tcPr>
                <w:p w14:paraId="483E8132" w14:textId="495244EB" w:rsidR="00DC24E2" w:rsidRPr="0006340F" w:rsidRDefault="00DC24E2" w:rsidP="00DC24E2">
                  <w:pPr>
                    <w:pStyle w:val="aff0"/>
                    <w:spacing w:before="24" w:after="24"/>
                    <w:rPr>
                      <w:rFonts w:ascii="Times New Roman"/>
                    </w:rPr>
                  </w:pPr>
                  <w:r w:rsidRPr="0006340F">
                    <w:rPr>
                      <w:rFonts w:ascii="Times New Roman" w:hint="eastAsia"/>
                    </w:rPr>
                    <w:t>空压机</w:t>
                  </w:r>
                </w:p>
              </w:tc>
              <w:tc>
                <w:tcPr>
                  <w:tcW w:w="1302" w:type="dxa"/>
                  <w:vAlign w:val="center"/>
                </w:tcPr>
                <w:p w14:paraId="20EF49AF" w14:textId="742AC74E" w:rsidR="00DC24E2" w:rsidRPr="0006340F" w:rsidRDefault="00DC24E2" w:rsidP="00DC24E2">
                  <w:pPr>
                    <w:pStyle w:val="aff0"/>
                    <w:spacing w:before="24" w:after="24"/>
                    <w:rPr>
                      <w:rFonts w:ascii="Times New Roman"/>
                    </w:rPr>
                  </w:pPr>
                  <w:r w:rsidRPr="0006340F">
                    <w:rPr>
                      <w:rFonts w:ascii="Times New Roman" w:hint="eastAsia"/>
                    </w:rPr>
                    <w:t>BK37-10</w:t>
                  </w:r>
                </w:p>
              </w:tc>
              <w:tc>
                <w:tcPr>
                  <w:tcW w:w="394" w:type="dxa"/>
                  <w:vAlign w:val="center"/>
                </w:tcPr>
                <w:p w14:paraId="16EA9558" w14:textId="10CE2D49" w:rsidR="00DC24E2" w:rsidRPr="0006340F" w:rsidRDefault="00DC24E2" w:rsidP="00DC24E2">
                  <w:pPr>
                    <w:pStyle w:val="aff0"/>
                    <w:spacing w:before="24" w:after="24"/>
                    <w:rPr>
                      <w:rFonts w:ascii="Times New Roman"/>
                    </w:rPr>
                  </w:pPr>
                  <w:r w:rsidRPr="0006340F">
                    <w:rPr>
                      <w:rFonts w:ascii="Times New Roman" w:hint="eastAsia"/>
                    </w:rPr>
                    <w:t>3</w:t>
                  </w:r>
                  <w:r w:rsidRPr="0006340F">
                    <w:rPr>
                      <w:rFonts w:ascii="Times New Roman" w:hint="eastAsia"/>
                    </w:rPr>
                    <w:t>套</w:t>
                  </w:r>
                </w:p>
              </w:tc>
              <w:tc>
                <w:tcPr>
                  <w:tcW w:w="851" w:type="dxa"/>
                  <w:vAlign w:val="center"/>
                </w:tcPr>
                <w:p w14:paraId="102B6030" w14:textId="629B4255" w:rsidR="00DC24E2" w:rsidRPr="0006340F" w:rsidRDefault="00DC24E2" w:rsidP="00DC24E2">
                  <w:pPr>
                    <w:pStyle w:val="aff0"/>
                    <w:spacing w:before="24" w:after="24"/>
                    <w:rPr>
                      <w:rFonts w:ascii="Times New Roman"/>
                    </w:rPr>
                  </w:pPr>
                  <w:r w:rsidRPr="0006340F">
                    <w:rPr>
                      <w:rFonts w:ascii="Times New Roman" w:hint="eastAsia"/>
                    </w:rPr>
                    <w:t>空压机</w:t>
                  </w:r>
                </w:p>
              </w:tc>
              <w:tc>
                <w:tcPr>
                  <w:tcW w:w="1302" w:type="dxa"/>
                  <w:vAlign w:val="center"/>
                </w:tcPr>
                <w:p w14:paraId="6B15BF84" w14:textId="794C8FAA" w:rsidR="00DC24E2" w:rsidRPr="0006340F" w:rsidRDefault="00DC24E2" w:rsidP="00DC24E2">
                  <w:pPr>
                    <w:pStyle w:val="aff0"/>
                    <w:spacing w:before="24" w:after="24"/>
                    <w:rPr>
                      <w:rFonts w:ascii="Times New Roman"/>
                    </w:rPr>
                  </w:pPr>
                  <w:r w:rsidRPr="0006340F">
                    <w:rPr>
                      <w:rFonts w:ascii="Times New Roman" w:hint="eastAsia"/>
                    </w:rPr>
                    <w:t>BK37-10</w:t>
                  </w:r>
                </w:p>
              </w:tc>
              <w:tc>
                <w:tcPr>
                  <w:tcW w:w="394" w:type="dxa"/>
                  <w:vAlign w:val="center"/>
                </w:tcPr>
                <w:p w14:paraId="3C611FFE" w14:textId="09307654" w:rsidR="00DC24E2" w:rsidRPr="0006340F" w:rsidRDefault="00DC24E2" w:rsidP="00DC24E2">
                  <w:pPr>
                    <w:pStyle w:val="aff0"/>
                    <w:spacing w:before="24" w:after="24"/>
                    <w:rPr>
                      <w:rFonts w:ascii="Times New Roman"/>
                    </w:rPr>
                  </w:pPr>
                  <w:r w:rsidRPr="0006340F">
                    <w:rPr>
                      <w:rFonts w:ascii="Times New Roman" w:hint="eastAsia"/>
                    </w:rPr>
                    <w:t>3</w:t>
                  </w:r>
                  <w:r w:rsidRPr="0006340F">
                    <w:rPr>
                      <w:rFonts w:ascii="Times New Roman" w:hint="eastAsia"/>
                    </w:rPr>
                    <w:t>套</w:t>
                  </w:r>
                </w:p>
              </w:tc>
              <w:tc>
                <w:tcPr>
                  <w:tcW w:w="394" w:type="dxa"/>
                  <w:vAlign w:val="center"/>
                </w:tcPr>
                <w:p w14:paraId="7515229F" w14:textId="77777777" w:rsidR="00DC24E2" w:rsidRPr="0006340F" w:rsidRDefault="00DC24E2" w:rsidP="00DC24E2">
                  <w:pPr>
                    <w:pStyle w:val="aff0"/>
                    <w:spacing w:before="24" w:after="24"/>
                    <w:rPr>
                      <w:rFonts w:ascii="Times New Roman"/>
                    </w:rPr>
                  </w:pPr>
                </w:p>
              </w:tc>
            </w:tr>
            <w:tr w:rsidR="00DC24E2" w:rsidRPr="0006340F" w14:paraId="41027178" w14:textId="77777777" w:rsidTr="001043E5">
              <w:trPr>
                <w:trHeight w:val="340"/>
                <w:jc w:val="center"/>
              </w:trPr>
              <w:tc>
                <w:tcPr>
                  <w:tcW w:w="395" w:type="dxa"/>
                  <w:vAlign w:val="center"/>
                </w:tcPr>
                <w:p w14:paraId="50E4791A" w14:textId="25E1B549" w:rsidR="00DC24E2" w:rsidRPr="0006340F" w:rsidRDefault="001043E5" w:rsidP="00DC24E2">
                  <w:pPr>
                    <w:pStyle w:val="aff0"/>
                    <w:spacing w:before="24" w:after="24"/>
                    <w:rPr>
                      <w:rFonts w:ascii="Times New Roman"/>
                    </w:rPr>
                  </w:pPr>
                  <w:r>
                    <w:rPr>
                      <w:rFonts w:ascii="Times New Roman" w:hint="eastAsia"/>
                    </w:rPr>
                    <w:t>27</w:t>
                  </w:r>
                </w:p>
              </w:tc>
              <w:tc>
                <w:tcPr>
                  <w:tcW w:w="852" w:type="dxa"/>
                  <w:vAlign w:val="center"/>
                </w:tcPr>
                <w:p w14:paraId="6806A885" w14:textId="3B2B05E5" w:rsidR="00DC24E2" w:rsidRPr="0006340F" w:rsidRDefault="00DC24E2" w:rsidP="00DC24E2">
                  <w:pPr>
                    <w:pStyle w:val="aff0"/>
                    <w:spacing w:before="24" w:after="24"/>
                    <w:rPr>
                      <w:rFonts w:ascii="Times New Roman"/>
                    </w:rPr>
                  </w:pPr>
                  <w:r w:rsidRPr="0006340F">
                    <w:rPr>
                      <w:rFonts w:ascii="Times New Roman" w:hint="eastAsia"/>
                    </w:rPr>
                    <w:t>循环水罐</w:t>
                  </w:r>
                </w:p>
              </w:tc>
              <w:tc>
                <w:tcPr>
                  <w:tcW w:w="1302" w:type="dxa"/>
                  <w:vAlign w:val="center"/>
                </w:tcPr>
                <w:p w14:paraId="627BDA7E" w14:textId="7C8DE879" w:rsidR="00DC24E2" w:rsidRPr="0006340F" w:rsidRDefault="00DC24E2" w:rsidP="00DC24E2">
                  <w:pPr>
                    <w:pStyle w:val="aff0"/>
                    <w:spacing w:before="24" w:after="24"/>
                    <w:rPr>
                      <w:rFonts w:ascii="Times New Roman"/>
                    </w:rPr>
                  </w:pPr>
                  <w:r w:rsidRPr="0006340F">
                    <w:rPr>
                      <w:rFonts w:ascii="Times New Roman" w:hint="eastAsia"/>
                    </w:rPr>
                    <w:t>80m</w:t>
                  </w:r>
                  <w:r w:rsidRPr="0006340F">
                    <w:rPr>
                      <w:rFonts w:ascii="Times New Roman" w:hint="eastAsia"/>
                    </w:rPr>
                    <w:t>³</w:t>
                  </w:r>
                </w:p>
              </w:tc>
              <w:tc>
                <w:tcPr>
                  <w:tcW w:w="394" w:type="dxa"/>
                  <w:vAlign w:val="center"/>
                </w:tcPr>
                <w:p w14:paraId="447A0E5B" w14:textId="6B1C5254"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个</w:t>
                  </w:r>
                </w:p>
              </w:tc>
              <w:tc>
                <w:tcPr>
                  <w:tcW w:w="851" w:type="dxa"/>
                  <w:vAlign w:val="center"/>
                </w:tcPr>
                <w:p w14:paraId="265B8496" w14:textId="5FFFD75C" w:rsidR="00DC24E2" w:rsidRPr="0006340F" w:rsidRDefault="00DC24E2" w:rsidP="00DC24E2">
                  <w:pPr>
                    <w:pStyle w:val="aff0"/>
                    <w:spacing w:before="24" w:after="24"/>
                    <w:rPr>
                      <w:rFonts w:ascii="Times New Roman"/>
                    </w:rPr>
                  </w:pPr>
                  <w:r w:rsidRPr="0006340F">
                    <w:rPr>
                      <w:rFonts w:ascii="Times New Roman" w:hint="eastAsia"/>
                    </w:rPr>
                    <w:t>循环水罐</w:t>
                  </w:r>
                </w:p>
              </w:tc>
              <w:tc>
                <w:tcPr>
                  <w:tcW w:w="1302" w:type="dxa"/>
                  <w:vAlign w:val="center"/>
                </w:tcPr>
                <w:p w14:paraId="1FFA2D5C" w14:textId="74F5CB12" w:rsidR="00DC24E2" w:rsidRPr="0006340F" w:rsidRDefault="00DC24E2" w:rsidP="00DC24E2">
                  <w:pPr>
                    <w:pStyle w:val="aff0"/>
                    <w:spacing w:before="24" w:after="24"/>
                    <w:rPr>
                      <w:rFonts w:ascii="Times New Roman"/>
                    </w:rPr>
                  </w:pPr>
                  <w:r w:rsidRPr="0006340F">
                    <w:rPr>
                      <w:rFonts w:ascii="Times New Roman" w:hint="eastAsia"/>
                    </w:rPr>
                    <w:t>80m</w:t>
                  </w:r>
                  <w:r w:rsidRPr="0006340F">
                    <w:rPr>
                      <w:rFonts w:ascii="Times New Roman" w:hint="eastAsia"/>
                    </w:rPr>
                    <w:t>³</w:t>
                  </w:r>
                </w:p>
              </w:tc>
              <w:tc>
                <w:tcPr>
                  <w:tcW w:w="394" w:type="dxa"/>
                  <w:vAlign w:val="center"/>
                </w:tcPr>
                <w:p w14:paraId="5BAAE51B" w14:textId="147C6BE6"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个</w:t>
                  </w:r>
                </w:p>
              </w:tc>
              <w:tc>
                <w:tcPr>
                  <w:tcW w:w="851" w:type="dxa"/>
                  <w:vAlign w:val="center"/>
                </w:tcPr>
                <w:p w14:paraId="19859932" w14:textId="23383AE0" w:rsidR="00DC24E2" w:rsidRPr="0006340F" w:rsidRDefault="00DC24E2" w:rsidP="00DC24E2">
                  <w:pPr>
                    <w:pStyle w:val="aff0"/>
                    <w:spacing w:before="24" w:after="24"/>
                    <w:rPr>
                      <w:rFonts w:ascii="Times New Roman"/>
                    </w:rPr>
                  </w:pPr>
                  <w:r w:rsidRPr="0006340F">
                    <w:rPr>
                      <w:rFonts w:ascii="Times New Roman" w:hint="eastAsia"/>
                    </w:rPr>
                    <w:t>循环水罐</w:t>
                  </w:r>
                </w:p>
              </w:tc>
              <w:tc>
                <w:tcPr>
                  <w:tcW w:w="1302" w:type="dxa"/>
                  <w:vAlign w:val="center"/>
                </w:tcPr>
                <w:p w14:paraId="3552C85D" w14:textId="3F376C5B" w:rsidR="00DC24E2" w:rsidRPr="0006340F" w:rsidRDefault="00DC24E2" w:rsidP="00DC24E2">
                  <w:pPr>
                    <w:pStyle w:val="aff0"/>
                    <w:spacing w:before="24" w:after="24"/>
                    <w:rPr>
                      <w:rFonts w:ascii="Times New Roman"/>
                    </w:rPr>
                  </w:pPr>
                  <w:r w:rsidRPr="0006340F">
                    <w:rPr>
                      <w:rFonts w:ascii="Times New Roman" w:hint="eastAsia"/>
                    </w:rPr>
                    <w:t>80m</w:t>
                  </w:r>
                  <w:r w:rsidRPr="0006340F">
                    <w:rPr>
                      <w:rFonts w:ascii="Times New Roman" w:hint="eastAsia"/>
                    </w:rPr>
                    <w:t>³</w:t>
                  </w:r>
                </w:p>
              </w:tc>
              <w:tc>
                <w:tcPr>
                  <w:tcW w:w="394" w:type="dxa"/>
                  <w:vAlign w:val="center"/>
                </w:tcPr>
                <w:p w14:paraId="43DD7047" w14:textId="4C44B5C0"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个</w:t>
                  </w:r>
                </w:p>
              </w:tc>
              <w:tc>
                <w:tcPr>
                  <w:tcW w:w="394" w:type="dxa"/>
                  <w:vAlign w:val="center"/>
                </w:tcPr>
                <w:p w14:paraId="21291B20" w14:textId="77777777" w:rsidR="00DC24E2" w:rsidRPr="0006340F" w:rsidRDefault="00DC24E2" w:rsidP="00DC24E2">
                  <w:pPr>
                    <w:pStyle w:val="aff0"/>
                    <w:spacing w:before="24" w:after="24"/>
                    <w:rPr>
                      <w:rFonts w:ascii="Times New Roman"/>
                    </w:rPr>
                  </w:pPr>
                </w:p>
              </w:tc>
            </w:tr>
            <w:tr w:rsidR="00DC24E2" w:rsidRPr="0006340F" w14:paraId="207CE7C5" w14:textId="77777777" w:rsidTr="001043E5">
              <w:trPr>
                <w:trHeight w:val="340"/>
                <w:jc w:val="center"/>
              </w:trPr>
              <w:tc>
                <w:tcPr>
                  <w:tcW w:w="395" w:type="dxa"/>
                  <w:vAlign w:val="center"/>
                </w:tcPr>
                <w:p w14:paraId="15C7D014" w14:textId="649C10B9" w:rsidR="00DC24E2" w:rsidRPr="0006340F" w:rsidRDefault="001043E5" w:rsidP="00DC24E2">
                  <w:pPr>
                    <w:pStyle w:val="aff0"/>
                    <w:spacing w:before="24" w:after="24"/>
                    <w:rPr>
                      <w:rFonts w:ascii="Times New Roman"/>
                    </w:rPr>
                  </w:pPr>
                  <w:r>
                    <w:rPr>
                      <w:rFonts w:ascii="Times New Roman" w:hint="eastAsia"/>
                    </w:rPr>
                    <w:t>28</w:t>
                  </w:r>
                </w:p>
              </w:tc>
              <w:tc>
                <w:tcPr>
                  <w:tcW w:w="852" w:type="dxa"/>
                  <w:vAlign w:val="center"/>
                </w:tcPr>
                <w:p w14:paraId="2D864DAF" w14:textId="388F61C5" w:rsidR="00DC24E2" w:rsidRPr="0006340F" w:rsidRDefault="00DC24E2" w:rsidP="00DC24E2">
                  <w:pPr>
                    <w:pStyle w:val="aff0"/>
                    <w:spacing w:before="24" w:after="24"/>
                    <w:rPr>
                      <w:rFonts w:ascii="Times New Roman"/>
                    </w:rPr>
                  </w:pPr>
                  <w:r w:rsidRPr="0006340F">
                    <w:rPr>
                      <w:rFonts w:ascii="Times New Roman" w:hint="eastAsia"/>
                    </w:rPr>
                    <w:t>ICP*900</w:t>
                  </w:r>
                  <w:r w:rsidRPr="0006340F">
                    <w:rPr>
                      <w:rFonts w:ascii="Times New Roman" w:hint="eastAsia"/>
                    </w:rPr>
                    <w:t>元素光谱分析仪</w:t>
                  </w:r>
                </w:p>
              </w:tc>
              <w:tc>
                <w:tcPr>
                  <w:tcW w:w="1302" w:type="dxa"/>
                  <w:vAlign w:val="center"/>
                </w:tcPr>
                <w:p w14:paraId="145EF1D1" w14:textId="77777777" w:rsidR="00DC24E2" w:rsidRPr="0006340F" w:rsidRDefault="00DC24E2" w:rsidP="00DC24E2">
                  <w:pPr>
                    <w:pStyle w:val="aff0"/>
                    <w:spacing w:before="24" w:after="24"/>
                    <w:rPr>
                      <w:rFonts w:ascii="Times New Roman"/>
                    </w:rPr>
                  </w:pPr>
                </w:p>
              </w:tc>
              <w:tc>
                <w:tcPr>
                  <w:tcW w:w="394" w:type="dxa"/>
                  <w:vAlign w:val="center"/>
                </w:tcPr>
                <w:p w14:paraId="196F9E18" w14:textId="6FA682C7"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75514443" w14:textId="044421DD" w:rsidR="00DC24E2" w:rsidRPr="0006340F" w:rsidRDefault="00DC24E2" w:rsidP="00DC24E2">
                  <w:pPr>
                    <w:pStyle w:val="aff0"/>
                    <w:spacing w:before="24" w:after="24"/>
                    <w:rPr>
                      <w:rFonts w:ascii="Times New Roman"/>
                    </w:rPr>
                  </w:pPr>
                  <w:r w:rsidRPr="0006340F">
                    <w:rPr>
                      <w:rFonts w:ascii="Times New Roman" w:hint="eastAsia"/>
                    </w:rPr>
                    <w:t>ICP*900</w:t>
                  </w:r>
                  <w:r w:rsidRPr="0006340F">
                    <w:rPr>
                      <w:rFonts w:ascii="Times New Roman" w:hint="eastAsia"/>
                    </w:rPr>
                    <w:t>元素光谱分析仪</w:t>
                  </w:r>
                </w:p>
              </w:tc>
              <w:tc>
                <w:tcPr>
                  <w:tcW w:w="1302" w:type="dxa"/>
                  <w:vAlign w:val="center"/>
                </w:tcPr>
                <w:p w14:paraId="49B4B241" w14:textId="77777777" w:rsidR="00DC24E2" w:rsidRPr="0006340F" w:rsidRDefault="00DC24E2" w:rsidP="00DC24E2">
                  <w:pPr>
                    <w:pStyle w:val="aff0"/>
                    <w:spacing w:before="24" w:after="24"/>
                    <w:rPr>
                      <w:rFonts w:ascii="Times New Roman"/>
                    </w:rPr>
                  </w:pPr>
                </w:p>
              </w:tc>
              <w:tc>
                <w:tcPr>
                  <w:tcW w:w="394" w:type="dxa"/>
                  <w:vAlign w:val="center"/>
                </w:tcPr>
                <w:p w14:paraId="34274174" w14:textId="44D3BD74"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6A10B6EA" w14:textId="02FD66AA" w:rsidR="00DC24E2" w:rsidRPr="0006340F" w:rsidRDefault="00DC24E2" w:rsidP="00DC24E2">
                  <w:pPr>
                    <w:pStyle w:val="aff0"/>
                    <w:spacing w:before="24" w:after="24"/>
                    <w:rPr>
                      <w:rFonts w:ascii="Times New Roman"/>
                    </w:rPr>
                  </w:pPr>
                  <w:r w:rsidRPr="0006340F">
                    <w:rPr>
                      <w:rFonts w:ascii="Times New Roman" w:hint="eastAsia"/>
                    </w:rPr>
                    <w:t>ICP*900</w:t>
                  </w:r>
                  <w:r w:rsidRPr="0006340F">
                    <w:rPr>
                      <w:rFonts w:ascii="Times New Roman" w:hint="eastAsia"/>
                    </w:rPr>
                    <w:t>元素光谱分析仪</w:t>
                  </w:r>
                </w:p>
              </w:tc>
              <w:tc>
                <w:tcPr>
                  <w:tcW w:w="1302" w:type="dxa"/>
                  <w:vAlign w:val="center"/>
                </w:tcPr>
                <w:p w14:paraId="1E4611B1" w14:textId="77777777" w:rsidR="00DC24E2" w:rsidRPr="0006340F" w:rsidRDefault="00DC24E2" w:rsidP="00DC24E2">
                  <w:pPr>
                    <w:pStyle w:val="aff0"/>
                    <w:spacing w:before="24" w:after="24"/>
                    <w:rPr>
                      <w:rFonts w:ascii="Times New Roman"/>
                    </w:rPr>
                  </w:pPr>
                </w:p>
              </w:tc>
              <w:tc>
                <w:tcPr>
                  <w:tcW w:w="394" w:type="dxa"/>
                  <w:vAlign w:val="center"/>
                </w:tcPr>
                <w:p w14:paraId="01216F3F" w14:textId="4E58280D"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7AB58359" w14:textId="77777777" w:rsidR="00DC24E2" w:rsidRPr="0006340F" w:rsidRDefault="00DC24E2" w:rsidP="00DC24E2">
                  <w:pPr>
                    <w:pStyle w:val="aff0"/>
                    <w:spacing w:before="24" w:after="24"/>
                    <w:rPr>
                      <w:rFonts w:ascii="Times New Roman"/>
                    </w:rPr>
                  </w:pPr>
                </w:p>
              </w:tc>
            </w:tr>
            <w:tr w:rsidR="00DC24E2" w:rsidRPr="0006340F" w14:paraId="69BCC502" w14:textId="77777777" w:rsidTr="001043E5">
              <w:trPr>
                <w:trHeight w:val="340"/>
                <w:jc w:val="center"/>
              </w:trPr>
              <w:tc>
                <w:tcPr>
                  <w:tcW w:w="395" w:type="dxa"/>
                  <w:vAlign w:val="center"/>
                </w:tcPr>
                <w:p w14:paraId="72D427F0" w14:textId="297D00EA" w:rsidR="00DC24E2" w:rsidRPr="0006340F" w:rsidRDefault="001043E5" w:rsidP="00DC24E2">
                  <w:pPr>
                    <w:pStyle w:val="aff0"/>
                    <w:spacing w:before="24" w:after="24"/>
                    <w:rPr>
                      <w:rFonts w:ascii="Times New Roman"/>
                    </w:rPr>
                  </w:pPr>
                  <w:r>
                    <w:rPr>
                      <w:rFonts w:ascii="Times New Roman" w:hint="eastAsia"/>
                    </w:rPr>
                    <w:t>29</w:t>
                  </w:r>
                </w:p>
              </w:tc>
              <w:tc>
                <w:tcPr>
                  <w:tcW w:w="852" w:type="dxa"/>
                  <w:vAlign w:val="center"/>
                </w:tcPr>
                <w:p w14:paraId="500D04F1" w14:textId="61F3FFAE" w:rsidR="00DC24E2" w:rsidRPr="0006340F" w:rsidRDefault="00DC24E2" w:rsidP="00DC24E2">
                  <w:pPr>
                    <w:pStyle w:val="aff0"/>
                    <w:spacing w:before="24" w:after="24"/>
                    <w:rPr>
                      <w:rFonts w:ascii="Times New Roman"/>
                    </w:rPr>
                  </w:pPr>
                  <w:r w:rsidRPr="0006340F">
                    <w:rPr>
                      <w:rFonts w:ascii="Times New Roman" w:hint="eastAsia"/>
                    </w:rPr>
                    <w:t>紫外可见光光度计</w:t>
                  </w:r>
                </w:p>
              </w:tc>
              <w:tc>
                <w:tcPr>
                  <w:tcW w:w="1302" w:type="dxa"/>
                  <w:vAlign w:val="center"/>
                </w:tcPr>
                <w:p w14:paraId="1E837AFA" w14:textId="77777777" w:rsidR="00DC24E2" w:rsidRPr="0006340F" w:rsidRDefault="00DC24E2" w:rsidP="00DC24E2">
                  <w:pPr>
                    <w:pStyle w:val="aff0"/>
                    <w:spacing w:before="24" w:after="24"/>
                    <w:rPr>
                      <w:rFonts w:ascii="Times New Roman"/>
                    </w:rPr>
                  </w:pPr>
                </w:p>
              </w:tc>
              <w:tc>
                <w:tcPr>
                  <w:tcW w:w="394" w:type="dxa"/>
                  <w:vAlign w:val="center"/>
                </w:tcPr>
                <w:p w14:paraId="3511921A" w14:textId="68A4ABEC"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5D8594F3" w14:textId="0A17DE64" w:rsidR="00DC24E2" w:rsidRPr="0006340F" w:rsidRDefault="00DC24E2" w:rsidP="00DC24E2">
                  <w:pPr>
                    <w:pStyle w:val="aff0"/>
                    <w:spacing w:before="24" w:after="24"/>
                    <w:rPr>
                      <w:rFonts w:ascii="Times New Roman"/>
                    </w:rPr>
                  </w:pPr>
                  <w:r w:rsidRPr="0006340F">
                    <w:rPr>
                      <w:rFonts w:ascii="Times New Roman" w:hint="eastAsia"/>
                    </w:rPr>
                    <w:t>紫外可见光光度计</w:t>
                  </w:r>
                </w:p>
              </w:tc>
              <w:tc>
                <w:tcPr>
                  <w:tcW w:w="1302" w:type="dxa"/>
                  <w:vAlign w:val="center"/>
                </w:tcPr>
                <w:p w14:paraId="68B022DD" w14:textId="77777777" w:rsidR="00DC24E2" w:rsidRPr="0006340F" w:rsidRDefault="00DC24E2" w:rsidP="00DC24E2">
                  <w:pPr>
                    <w:pStyle w:val="aff0"/>
                    <w:spacing w:before="24" w:after="24"/>
                    <w:rPr>
                      <w:rFonts w:ascii="Times New Roman"/>
                    </w:rPr>
                  </w:pPr>
                </w:p>
              </w:tc>
              <w:tc>
                <w:tcPr>
                  <w:tcW w:w="394" w:type="dxa"/>
                  <w:vAlign w:val="center"/>
                </w:tcPr>
                <w:p w14:paraId="48366A67" w14:textId="50BB4E3C"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7E1EBBA5" w14:textId="27055F95" w:rsidR="00DC24E2" w:rsidRPr="0006340F" w:rsidRDefault="00DC24E2" w:rsidP="00DC24E2">
                  <w:pPr>
                    <w:pStyle w:val="aff0"/>
                    <w:spacing w:before="24" w:after="24"/>
                    <w:rPr>
                      <w:rFonts w:ascii="Times New Roman"/>
                    </w:rPr>
                  </w:pPr>
                  <w:r w:rsidRPr="0006340F">
                    <w:rPr>
                      <w:rFonts w:ascii="Times New Roman" w:hint="eastAsia"/>
                    </w:rPr>
                    <w:t>紫外可见光光度计</w:t>
                  </w:r>
                </w:p>
              </w:tc>
              <w:tc>
                <w:tcPr>
                  <w:tcW w:w="1302" w:type="dxa"/>
                  <w:vAlign w:val="center"/>
                </w:tcPr>
                <w:p w14:paraId="7C119EBA" w14:textId="77777777" w:rsidR="00DC24E2" w:rsidRPr="0006340F" w:rsidRDefault="00DC24E2" w:rsidP="00DC24E2">
                  <w:pPr>
                    <w:pStyle w:val="aff0"/>
                    <w:spacing w:before="24" w:after="24"/>
                    <w:rPr>
                      <w:rFonts w:ascii="Times New Roman"/>
                    </w:rPr>
                  </w:pPr>
                </w:p>
              </w:tc>
              <w:tc>
                <w:tcPr>
                  <w:tcW w:w="394" w:type="dxa"/>
                  <w:vAlign w:val="center"/>
                </w:tcPr>
                <w:p w14:paraId="4B033417" w14:textId="14308DFB"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54F22D32" w14:textId="77777777" w:rsidR="00DC24E2" w:rsidRPr="0006340F" w:rsidRDefault="00DC24E2" w:rsidP="00DC24E2">
                  <w:pPr>
                    <w:pStyle w:val="aff0"/>
                    <w:spacing w:before="24" w:after="24"/>
                    <w:rPr>
                      <w:rFonts w:ascii="Times New Roman"/>
                    </w:rPr>
                  </w:pPr>
                </w:p>
              </w:tc>
            </w:tr>
            <w:tr w:rsidR="00DC24E2" w:rsidRPr="0006340F" w14:paraId="3B77E65F" w14:textId="77777777" w:rsidTr="001043E5">
              <w:trPr>
                <w:trHeight w:val="340"/>
                <w:jc w:val="center"/>
              </w:trPr>
              <w:tc>
                <w:tcPr>
                  <w:tcW w:w="395" w:type="dxa"/>
                  <w:vAlign w:val="center"/>
                </w:tcPr>
                <w:p w14:paraId="09DEC282" w14:textId="72B8CC8C" w:rsidR="00DC24E2" w:rsidRPr="0006340F" w:rsidRDefault="001043E5" w:rsidP="00DC24E2">
                  <w:pPr>
                    <w:pStyle w:val="aff0"/>
                    <w:spacing w:before="24" w:after="24"/>
                    <w:rPr>
                      <w:rFonts w:ascii="Times New Roman"/>
                    </w:rPr>
                  </w:pPr>
                  <w:r>
                    <w:rPr>
                      <w:rFonts w:ascii="Times New Roman" w:hint="eastAsia"/>
                    </w:rPr>
                    <w:t>30</w:t>
                  </w:r>
                </w:p>
              </w:tc>
              <w:tc>
                <w:tcPr>
                  <w:tcW w:w="852" w:type="dxa"/>
                  <w:vAlign w:val="center"/>
                </w:tcPr>
                <w:p w14:paraId="41D8B477" w14:textId="1064644A" w:rsidR="00DC24E2" w:rsidRPr="0006340F" w:rsidRDefault="00DC24E2" w:rsidP="00DC24E2">
                  <w:pPr>
                    <w:pStyle w:val="aff0"/>
                    <w:spacing w:before="24" w:after="24"/>
                    <w:rPr>
                      <w:rFonts w:ascii="Times New Roman"/>
                    </w:rPr>
                  </w:pPr>
                  <w:r w:rsidRPr="0006340F">
                    <w:rPr>
                      <w:rFonts w:ascii="Times New Roman" w:hint="eastAsia"/>
                    </w:rPr>
                    <w:t>火焰光度计</w:t>
                  </w:r>
                </w:p>
              </w:tc>
              <w:tc>
                <w:tcPr>
                  <w:tcW w:w="1302" w:type="dxa"/>
                  <w:vAlign w:val="center"/>
                </w:tcPr>
                <w:p w14:paraId="31901EC2" w14:textId="77777777" w:rsidR="00DC24E2" w:rsidRPr="0006340F" w:rsidRDefault="00DC24E2" w:rsidP="00DC24E2">
                  <w:pPr>
                    <w:pStyle w:val="aff0"/>
                    <w:spacing w:before="24" w:after="24"/>
                    <w:rPr>
                      <w:rFonts w:ascii="Times New Roman"/>
                    </w:rPr>
                  </w:pPr>
                </w:p>
              </w:tc>
              <w:tc>
                <w:tcPr>
                  <w:tcW w:w="394" w:type="dxa"/>
                  <w:vAlign w:val="center"/>
                </w:tcPr>
                <w:p w14:paraId="00F8D70A" w14:textId="76681F68"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1A1AAC94" w14:textId="3CB53E92" w:rsidR="00DC24E2" w:rsidRPr="0006340F" w:rsidRDefault="00DC24E2" w:rsidP="00DC24E2">
                  <w:pPr>
                    <w:pStyle w:val="aff0"/>
                    <w:spacing w:before="24" w:after="24"/>
                    <w:rPr>
                      <w:rFonts w:ascii="Times New Roman"/>
                    </w:rPr>
                  </w:pPr>
                  <w:r w:rsidRPr="0006340F">
                    <w:rPr>
                      <w:rFonts w:ascii="Times New Roman" w:hint="eastAsia"/>
                    </w:rPr>
                    <w:t>火焰光度计</w:t>
                  </w:r>
                </w:p>
              </w:tc>
              <w:tc>
                <w:tcPr>
                  <w:tcW w:w="1302" w:type="dxa"/>
                  <w:vAlign w:val="center"/>
                </w:tcPr>
                <w:p w14:paraId="0C5B57ED" w14:textId="77777777" w:rsidR="00DC24E2" w:rsidRPr="0006340F" w:rsidRDefault="00DC24E2" w:rsidP="00DC24E2">
                  <w:pPr>
                    <w:pStyle w:val="aff0"/>
                    <w:spacing w:before="24" w:after="24"/>
                    <w:rPr>
                      <w:rFonts w:ascii="Times New Roman"/>
                    </w:rPr>
                  </w:pPr>
                </w:p>
              </w:tc>
              <w:tc>
                <w:tcPr>
                  <w:tcW w:w="394" w:type="dxa"/>
                  <w:vAlign w:val="center"/>
                </w:tcPr>
                <w:p w14:paraId="2748CE61" w14:textId="102E3AAA"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851" w:type="dxa"/>
                  <w:vAlign w:val="center"/>
                </w:tcPr>
                <w:p w14:paraId="655E56F3" w14:textId="25C3882A" w:rsidR="00DC24E2" w:rsidRPr="0006340F" w:rsidRDefault="00DC24E2" w:rsidP="00DC24E2">
                  <w:pPr>
                    <w:pStyle w:val="aff0"/>
                    <w:spacing w:before="24" w:after="24"/>
                    <w:rPr>
                      <w:rFonts w:ascii="Times New Roman"/>
                    </w:rPr>
                  </w:pPr>
                  <w:r w:rsidRPr="0006340F">
                    <w:rPr>
                      <w:rFonts w:ascii="Times New Roman" w:hint="eastAsia"/>
                    </w:rPr>
                    <w:t>火焰光度计</w:t>
                  </w:r>
                </w:p>
              </w:tc>
              <w:tc>
                <w:tcPr>
                  <w:tcW w:w="1302" w:type="dxa"/>
                  <w:vAlign w:val="center"/>
                </w:tcPr>
                <w:p w14:paraId="6F3A8A95" w14:textId="77777777" w:rsidR="00DC24E2" w:rsidRPr="0006340F" w:rsidRDefault="00DC24E2" w:rsidP="00DC24E2">
                  <w:pPr>
                    <w:pStyle w:val="aff0"/>
                    <w:spacing w:before="24" w:after="24"/>
                    <w:rPr>
                      <w:rFonts w:ascii="Times New Roman"/>
                    </w:rPr>
                  </w:pPr>
                </w:p>
              </w:tc>
              <w:tc>
                <w:tcPr>
                  <w:tcW w:w="394" w:type="dxa"/>
                  <w:vAlign w:val="center"/>
                </w:tcPr>
                <w:p w14:paraId="33E3676C" w14:textId="594B6CA7" w:rsidR="00DC24E2" w:rsidRPr="0006340F" w:rsidRDefault="00DC24E2" w:rsidP="00DC24E2">
                  <w:pPr>
                    <w:pStyle w:val="aff0"/>
                    <w:spacing w:before="24" w:after="24"/>
                    <w:rPr>
                      <w:rFonts w:ascii="Times New Roman"/>
                    </w:rPr>
                  </w:pPr>
                  <w:r w:rsidRPr="0006340F">
                    <w:rPr>
                      <w:rFonts w:ascii="Times New Roman" w:hint="eastAsia"/>
                    </w:rPr>
                    <w:t>1</w:t>
                  </w:r>
                  <w:r w:rsidRPr="0006340F">
                    <w:rPr>
                      <w:rFonts w:ascii="Times New Roman" w:hint="eastAsia"/>
                    </w:rPr>
                    <w:t>台</w:t>
                  </w:r>
                </w:p>
              </w:tc>
              <w:tc>
                <w:tcPr>
                  <w:tcW w:w="394" w:type="dxa"/>
                  <w:vAlign w:val="center"/>
                </w:tcPr>
                <w:p w14:paraId="3603664A" w14:textId="77777777" w:rsidR="00DC24E2" w:rsidRPr="0006340F" w:rsidRDefault="00DC24E2" w:rsidP="00DC24E2">
                  <w:pPr>
                    <w:pStyle w:val="aff0"/>
                    <w:spacing w:before="24" w:after="24"/>
                    <w:rPr>
                      <w:rFonts w:ascii="Times New Roman"/>
                    </w:rPr>
                  </w:pPr>
                </w:p>
              </w:tc>
            </w:tr>
          </w:tbl>
          <w:p w14:paraId="2D9052A0" w14:textId="6C8F4580" w:rsidR="00783A20" w:rsidRPr="0006340F" w:rsidRDefault="00783A20" w:rsidP="008743EA">
            <w:pPr>
              <w:adjustRightInd w:val="0"/>
              <w:snapToGrid w:val="0"/>
              <w:spacing w:line="480" w:lineRule="exact"/>
              <w:ind w:firstLineChars="200" w:firstLine="480"/>
              <w:rPr>
                <w:sz w:val="24"/>
              </w:rPr>
            </w:pPr>
            <w:r w:rsidRPr="0006340F">
              <w:rPr>
                <w:rFonts w:hint="eastAsia"/>
                <w:sz w:val="24"/>
              </w:rPr>
              <w:t>6</w:t>
            </w:r>
            <w:r w:rsidRPr="0006340F">
              <w:rPr>
                <w:rFonts w:hint="eastAsia"/>
                <w:sz w:val="24"/>
              </w:rPr>
              <w:t>、现有项目污染物排放情况统计</w:t>
            </w:r>
          </w:p>
          <w:p w14:paraId="085F1CA5" w14:textId="788398AD" w:rsidR="00B53D6D" w:rsidRPr="0006340F" w:rsidRDefault="00DA680A" w:rsidP="008743EA">
            <w:pPr>
              <w:adjustRightInd w:val="0"/>
              <w:snapToGrid w:val="0"/>
              <w:spacing w:line="480" w:lineRule="exact"/>
              <w:ind w:firstLineChars="200" w:firstLine="480"/>
              <w:rPr>
                <w:sz w:val="24"/>
              </w:rPr>
            </w:pPr>
            <w:r w:rsidRPr="0006340F">
              <w:rPr>
                <w:rFonts w:hint="eastAsia"/>
                <w:sz w:val="24"/>
              </w:rPr>
              <w:t>（</w:t>
            </w:r>
            <w:r w:rsidRPr="0006340F">
              <w:rPr>
                <w:rFonts w:hint="eastAsia"/>
                <w:sz w:val="24"/>
              </w:rPr>
              <w:t>1</w:t>
            </w:r>
            <w:r w:rsidRPr="0006340F">
              <w:rPr>
                <w:rFonts w:hint="eastAsia"/>
                <w:sz w:val="24"/>
              </w:rPr>
              <w:t>）污染物排放情况</w:t>
            </w:r>
          </w:p>
          <w:p w14:paraId="36A393DE" w14:textId="44FDDCFD" w:rsidR="00B53D6D" w:rsidRPr="0006340F" w:rsidRDefault="00DA680A" w:rsidP="008743EA">
            <w:pPr>
              <w:adjustRightInd w:val="0"/>
              <w:snapToGrid w:val="0"/>
              <w:spacing w:line="480" w:lineRule="exact"/>
              <w:ind w:firstLineChars="200" w:firstLine="480"/>
              <w:rPr>
                <w:sz w:val="24"/>
              </w:rPr>
            </w:pPr>
            <w:r w:rsidRPr="0006340F">
              <w:rPr>
                <w:rFonts w:hint="eastAsia"/>
                <w:sz w:val="24"/>
              </w:rPr>
              <w:t>本次环评收集现有项目竣工环境保护验收监测数据对项目污染物实际排放情况进行统计，</w:t>
            </w:r>
            <w:r w:rsidR="00390AF6" w:rsidRPr="0006340F">
              <w:rPr>
                <w:rFonts w:hint="eastAsia"/>
                <w:sz w:val="24"/>
              </w:rPr>
              <w:t>具体统计结果见如下：</w:t>
            </w:r>
          </w:p>
          <w:p w14:paraId="2A49DE15" w14:textId="14D89132" w:rsidR="00B53D6D" w:rsidRPr="0006340F" w:rsidRDefault="00390AF6" w:rsidP="00390AF6">
            <w:pPr>
              <w:adjustRightInd w:val="0"/>
              <w:snapToGrid w:val="0"/>
              <w:ind w:firstLineChars="200" w:firstLine="420"/>
              <w:rPr>
                <w:rFonts w:eastAsia="黑体"/>
                <w:bCs/>
              </w:rPr>
            </w:pPr>
            <w:r w:rsidRPr="0006340F">
              <w:rPr>
                <w:rFonts w:eastAsia="黑体" w:hint="eastAsia"/>
                <w:bCs/>
              </w:rPr>
              <w:t>表</w:t>
            </w:r>
            <w:r w:rsidRPr="0006340F">
              <w:rPr>
                <w:rFonts w:eastAsia="黑体" w:hint="eastAsia"/>
                <w:bCs/>
              </w:rPr>
              <w:t xml:space="preserve">2-10              </w:t>
            </w:r>
            <w:r w:rsidRPr="0006340F">
              <w:rPr>
                <w:rFonts w:eastAsia="黑体" w:hint="eastAsia"/>
                <w:bCs/>
              </w:rPr>
              <w:t>制粉除尘器排气筒污染物排放情况</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125"/>
              <w:gridCol w:w="1134"/>
              <w:gridCol w:w="992"/>
              <w:gridCol w:w="992"/>
              <w:gridCol w:w="993"/>
              <w:gridCol w:w="1134"/>
              <w:gridCol w:w="1039"/>
            </w:tblGrid>
            <w:tr w:rsidR="00390AF6" w:rsidRPr="0006340F" w14:paraId="23A63B54" w14:textId="77777777" w:rsidTr="00390AF6">
              <w:trPr>
                <w:trHeight w:val="340"/>
                <w:jc w:val="center"/>
              </w:trPr>
              <w:tc>
                <w:tcPr>
                  <w:tcW w:w="2125" w:type="dxa"/>
                  <w:vAlign w:val="center"/>
                </w:tcPr>
                <w:p w14:paraId="55088603" w14:textId="5B122F36" w:rsidR="00390AF6" w:rsidRPr="0006340F" w:rsidRDefault="00390AF6" w:rsidP="00390AF6">
                  <w:pPr>
                    <w:pStyle w:val="aff0"/>
                    <w:spacing w:before="24" w:after="24"/>
                    <w:rPr>
                      <w:rFonts w:ascii="Times New Roman"/>
                    </w:rPr>
                  </w:pPr>
                  <w:r w:rsidRPr="0006340F">
                    <w:rPr>
                      <w:rFonts w:ascii="Times New Roman" w:hint="eastAsia"/>
                    </w:rPr>
                    <w:t>净化设备</w:t>
                  </w:r>
                </w:p>
              </w:tc>
              <w:tc>
                <w:tcPr>
                  <w:tcW w:w="3118" w:type="dxa"/>
                  <w:gridSpan w:val="3"/>
                  <w:vAlign w:val="center"/>
                </w:tcPr>
                <w:p w14:paraId="3E1FD92B" w14:textId="5C178299" w:rsidR="00390AF6" w:rsidRPr="0006340F" w:rsidRDefault="00390AF6" w:rsidP="00390AF6">
                  <w:pPr>
                    <w:pStyle w:val="aff0"/>
                    <w:spacing w:before="24" w:after="24"/>
                    <w:rPr>
                      <w:rFonts w:ascii="Times New Roman"/>
                    </w:rPr>
                  </w:pPr>
                  <w:r w:rsidRPr="0006340F">
                    <w:rPr>
                      <w:rFonts w:ascii="Times New Roman" w:hint="eastAsia"/>
                    </w:rPr>
                    <w:t>布袋除尘器</w:t>
                  </w:r>
                  <w:r w:rsidRPr="0006340F">
                    <w:rPr>
                      <w:rFonts w:ascii="Times New Roman" w:hint="eastAsia"/>
                    </w:rPr>
                    <w:t>+15m</w:t>
                  </w:r>
                  <w:r w:rsidRPr="0006340F">
                    <w:rPr>
                      <w:rFonts w:ascii="Times New Roman" w:hint="eastAsia"/>
                    </w:rPr>
                    <w:t>排气筒</w:t>
                  </w:r>
                </w:p>
              </w:tc>
              <w:tc>
                <w:tcPr>
                  <w:tcW w:w="2127" w:type="dxa"/>
                  <w:gridSpan w:val="2"/>
                  <w:vAlign w:val="center"/>
                </w:tcPr>
                <w:p w14:paraId="7E70AC6F" w14:textId="20CD9A02" w:rsidR="00390AF6" w:rsidRPr="0006340F" w:rsidRDefault="00390AF6" w:rsidP="00390AF6">
                  <w:pPr>
                    <w:pStyle w:val="aff0"/>
                    <w:spacing w:before="24" w:after="24"/>
                    <w:rPr>
                      <w:rFonts w:ascii="Times New Roman"/>
                    </w:rPr>
                  </w:pPr>
                  <w:r w:rsidRPr="0006340F">
                    <w:rPr>
                      <w:rFonts w:ascii="Times New Roman" w:hint="eastAsia"/>
                    </w:rPr>
                    <w:t>排气筒高度（</w:t>
                  </w:r>
                  <w:r w:rsidRPr="0006340F">
                    <w:rPr>
                      <w:rFonts w:ascii="Times New Roman" w:hint="eastAsia"/>
                    </w:rPr>
                    <w:t>m</w:t>
                  </w:r>
                  <w:r w:rsidRPr="0006340F">
                    <w:rPr>
                      <w:rFonts w:ascii="Times New Roman" w:hint="eastAsia"/>
                    </w:rPr>
                    <w:t>）</w:t>
                  </w:r>
                </w:p>
              </w:tc>
              <w:tc>
                <w:tcPr>
                  <w:tcW w:w="1039" w:type="dxa"/>
                  <w:vAlign w:val="center"/>
                </w:tcPr>
                <w:p w14:paraId="43941995" w14:textId="539C7FAF" w:rsidR="00390AF6" w:rsidRPr="0006340F" w:rsidRDefault="00390AF6" w:rsidP="00390AF6">
                  <w:pPr>
                    <w:pStyle w:val="aff0"/>
                    <w:spacing w:before="24" w:after="24"/>
                    <w:rPr>
                      <w:rFonts w:ascii="Times New Roman"/>
                    </w:rPr>
                  </w:pPr>
                  <w:r w:rsidRPr="0006340F">
                    <w:rPr>
                      <w:rFonts w:ascii="Times New Roman" w:hint="eastAsia"/>
                    </w:rPr>
                    <w:t>15</w:t>
                  </w:r>
                </w:p>
              </w:tc>
            </w:tr>
            <w:tr w:rsidR="00390AF6" w:rsidRPr="0006340F" w14:paraId="4DDE9208" w14:textId="77777777" w:rsidTr="00390AF6">
              <w:trPr>
                <w:trHeight w:val="340"/>
                <w:jc w:val="center"/>
              </w:trPr>
              <w:tc>
                <w:tcPr>
                  <w:tcW w:w="2125" w:type="dxa"/>
                  <w:vAlign w:val="center"/>
                </w:tcPr>
                <w:p w14:paraId="3B3EC2F5" w14:textId="0CFA1402" w:rsidR="00390AF6" w:rsidRPr="0006340F" w:rsidRDefault="00390AF6" w:rsidP="00390AF6">
                  <w:pPr>
                    <w:pStyle w:val="aff0"/>
                    <w:spacing w:before="24" w:after="24"/>
                    <w:rPr>
                      <w:rFonts w:ascii="Times New Roman"/>
                    </w:rPr>
                  </w:pPr>
                  <w:r w:rsidRPr="0006340F">
                    <w:rPr>
                      <w:rFonts w:ascii="Times New Roman" w:hint="eastAsia"/>
                    </w:rPr>
                    <w:t>燃料类型</w:t>
                  </w:r>
                </w:p>
              </w:tc>
              <w:tc>
                <w:tcPr>
                  <w:tcW w:w="3118" w:type="dxa"/>
                  <w:gridSpan w:val="3"/>
                  <w:vAlign w:val="center"/>
                </w:tcPr>
                <w:p w14:paraId="16ECF3AF" w14:textId="1DE7624E" w:rsidR="00390AF6" w:rsidRPr="0006340F" w:rsidRDefault="00390AF6" w:rsidP="00390AF6">
                  <w:pPr>
                    <w:pStyle w:val="aff0"/>
                    <w:spacing w:before="24" w:after="24"/>
                    <w:rPr>
                      <w:rFonts w:ascii="Times New Roman"/>
                    </w:rPr>
                  </w:pPr>
                  <w:r w:rsidRPr="0006340F">
                    <w:rPr>
                      <w:rFonts w:ascii="Times New Roman" w:hint="eastAsia"/>
                    </w:rPr>
                    <w:t>/</w:t>
                  </w:r>
                </w:p>
              </w:tc>
              <w:tc>
                <w:tcPr>
                  <w:tcW w:w="2127" w:type="dxa"/>
                  <w:gridSpan w:val="2"/>
                  <w:vAlign w:val="center"/>
                </w:tcPr>
                <w:p w14:paraId="7A9C365C" w14:textId="557A363C" w:rsidR="00390AF6" w:rsidRPr="0006340F" w:rsidRDefault="00390AF6" w:rsidP="00390AF6">
                  <w:pPr>
                    <w:pStyle w:val="aff0"/>
                    <w:spacing w:before="24" w:after="24"/>
                    <w:rPr>
                      <w:rFonts w:ascii="Times New Roman"/>
                    </w:rPr>
                  </w:pPr>
                  <w:r w:rsidRPr="0006340F">
                    <w:rPr>
                      <w:rFonts w:ascii="Times New Roman" w:hint="eastAsia"/>
                    </w:rPr>
                    <w:t>烟道截面积（</w:t>
                  </w:r>
                  <w:r w:rsidRPr="0006340F">
                    <w:rPr>
                      <w:rFonts w:ascii="Times New Roman" w:hint="eastAsia"/>
                    </w:rPr>
                    <w:t>m</w:t>
                  </w:r>
                  <w:r w:rsidRPr="0006340F">
                    <w:rPr>
                      <w:rFonts w:ascii="Times New Roman" w:hint="eastAsia"/>
                      <w:vertAlign w:val="superscript"/>
                    </w:rPr>
                    <w:t>2</w:t>
                  </w:r>
                  <w:r w:rsidRPr="0006340F">
                    <w:rPr>
                      <w:rFonts w:ascii="Times New Roman" w:hint="eastAsia"/>
                    </w:rPr>
                    <w:t>）</w:t>
                  </w:r>
                </w:p>
              </w:tc>
              <w:tc>
                <w:tcPr>
                  <w:tcW w:w="1039" w:type="dxa"/>
                  <w:vAlign w:val="center"/>
                </w:tcPr>
                <w:p w14:paraId="55DE57E3" w14:textId="647152A1" w:rsidR="00390AF6" w:rsidRPr="0006340F" w:rsidRDefault="00390AF6" w:rsidP="00390AF6">
                  <w:pPr>
                    <w:pStyle w:val="aff0"/>
                    <w:spacing w:before="24" w:after="24"/>
                    <w:rPr>
                      <w:rFonts w:ascii="Times New Roman"/>
                    </w:rPr>
                  </w:pPr>
                  <w:r w:rsidRPr="0006340F">
                    <w:rPr>
                      <w:rFonts w:ascii="Times New Roman" w:hint="eastAsia"/>
                    </w:rPr>
                    <w:t>0.0962</w:t>
                  </w:r>
                </w:p>
              </w:tc>
            </w:tr>
            <w:tr w:rsidR="00390AF6" w:rsidRPr="0006340F" w14:paraId="6B935AAB" w14:textId="77777777" w:rsidTr="00390AF6">
              <w:trPr>
                <w:trHeight w:val="340"/>
                <w:jc w:val="center"/>
              </w:trPr>
              <w:tc>
                <w:tcPr>
                  <w:tcW w:w="2125" w:type="dxa"/>
                  <w:vAlign w:val="center"/>
                </w:tcPr>
                <w:p w14:paraId="6E950C54" w14:textId="206C651D" w:rsidR="00390AF6" w:rsidRPr="0006340F" w:rsidRDefault="00390AF6" w:rsidP="00390AF6">
                  <w:pPr>
                    <w:pStyle w:val="aff0"/>
                    <w:spacing w:before="24" w:after="24"/>
                    <w:rPr>
                      <w:rFonts w:ascii="Times New Roman"/>
                    </w:rPr>
                  </w:pPr>
                  <w:r w:rsidRPr="0006340F">
                    <w:rPr>
                      <w:rFonts w:ascii="Times New Roman" w:hint="eastAsia"/>
                    </w:rPr>
                    <w:t>监测日期</w:t>
                  </w:r>
                </w:p>
              </w:tc>
              <w:tc>
                <w:tcPr>
                  <w:tcW w:w="3118" w:type="dxa"/>
                  <w:gridSpan w:val="3"/>
                  <w:vAlign w:val="center"/>
                </w:tcPr>
                <w:p w14:paraId="61DC3904" w14:textId="7CC996B0" w:rsidR="00390AF6" w:rsidRPr="0006340F" w:rsidRDefault="00390AF6" w:rsidP="00390AF6">
                  <w:pPr>
                    <w:pStyle w:val="aff0"/>
                    <w:spacing w:before="24" w:after="24"/>
                    <w:rPr>
                      <w:rFonts w:ascii="Times New Roman"/>
                    </w:rPr>
                  </w:pPr>
                  <w:r w:rsidRPr="0006340F">
                    <w:rPr>
                      <w:rFonts w:ascii="Times New Roman" w:hint="eastAsia"/>
                    </w:rPr>
                    <w:t>2023.12.08</w:t>
                  </w:r>
                </w:p>
              </w:tc>
              <w:tc>
                <w:tcPr>
                  <w:tcW w:w="3166" w:type="dxa"/>
                  <w:gridSpan w:val="3"/>
                  <w:vAlign w:val="center"/>
                </w:tcPr>
                <w:p w14:paraId="5274F2CC" w14:textId="54929A77" w:rsidR="00390AF6" w:rsidRPr="0006340F" w:rsidRDefault="00390AF6" w:rsidP="00390AF6">
                  <w:pPr>
                    <w:pStyle w:val="aff0"/>
                    <w:spacing w:before="24" w:after="24"/>
                    <w:rPr>
                      <w:rFonts w:ascii="Times New Roman"/>
                    </w:rPr>
                  </w:pPr>
                  <w:r w:rsidRPr="0006340F">
                    <w:rPr>
                      <w:rFonts w:ascii="Times New Roman" w:hint="eastAsia"/>
                    </w:rPr>
                    <w:t>2023.12.09</w:t>
                  </w:r>
                </w:p>
              </w:tc>
            </w:tr>
            <w:tr w:rsidR="00390AF6" w:rsidRPr="0006340F" w14:paraId="2EA527AB" w14:textId="77777777" w:rsidTr="00390AF6">
              <w:trPr>
                <w:trHeight w:val="340"/>
                <w:jc w:val="center"/>
              </w:trPr>
              <w:tc>
                <w:tcPr>
                  <w:tcW w:w="2125" w:type="dxa"/>
                  <w:vAlign w:val="center"/>
                </w:tcPr>
                <w:p w14:paraId="0F0A34CE" w14:textId="525C039A" w:rsidR="00390AF6" w:rsidRPr="0006340F" w:rsidRDefault="00390AF6" w:rsidP="00390AF6">
                  <w:pPr>
                    <w:pStyle w:val="aff0"/>
                    <w:spacing w:before="24" w:after="24"/>
                    <w:rPr>
                      <w:rFonts w:ascii="Times New Roman"/>
                    </w:rPr>
                  </w:pPr>
                  <w:r w:rsidRPr="0006340F">
                    <w:rPr>
                      <w:rFonts w:ascii="Times New Roman" w:hint="eastAsia"/>
                    </w:rPr>
                    <w:t>监测次数</w:t>
                  </w:r>
                </w:p>
              </w:tc>
              <w:tc>
                <w:tcPr>
                  <w:tcW w:w="1134" w:type="dxa"/>
                  <w:vAlign w:val="center"/>
                </w:tcPr>
                <w:p w14:paraId="15987EDB" w14:textId="173CA318" w:rsidR="00390AF6" w:rsidRPr="0006340F" w:rsidRDefault="00390AF6" w:rsidP="00390AF6">
                  <w:pPr>
                    <w:pStyle w:val="aff0"/>
                    <w:spacing w:before="24" w:after="24"/>
                    <w:rPr>
                      <w:rFonts w:ascii="Times New Roman"/>
                    </w:rPr>
                  </w:pPr>
                  <w:r w:rsidRPr="0006340F">
                    <w:rPr>
                      <w:rFonts w:ascii="Times New Roman" w:hint="eastAsia"/>
                    </w:rPr>
                    <w:t>1</w:t>
                  </w:r>
                </w:p>
              </w:tc>
              <w:tc>
                <w:tcPr>
                  <w:tcW w:w="992" w:type="dxa"/>
                  <w:vAlign w:val="center"/>
                </w:tcPr>
                <w:p w14:paraId="16475DFE" w14:textId="0C499DB9" w:rsidR="00390AF6" w:rsidRPr="0006340F" w:rsidRDefault="00390AF6" w:rsidP="00390AF6">
                  <w:pPr>
                    <w:pStyle w:val="aff0"/>
                    <w:spacing w:before="24" w:after="24"/>
                    <w:rPr>
                      <w:rFonts w:ascii="Times New Roman"/>
                    </w:rPr>
                  </w:pPr>
                  <w:r w:rsidRPr="0006340F">
                    <w:rPr>
                      <w:rFonts w:ascii="Times New Roman" w:hint="eastAsia"/>
                    </w:rPr>
                    <w:t>2</w:t>
                  </w:r>
                </w:p>
              </w:tc>
              <w:tc>
                <w:tcPr>
                  <w:tcW w:w="992" w:type="dxa"/>
                  <w:vAlign w:val="center"/>
                </w:tcPr>
                <w:p w14:paraId="4AEDA939" w14:textId="7F34790D" w:rsidR="00390AF6" w:rsidRPr="0006340F" w:rsidRDefault="00390AF6" w:rsidP="00390AF6">
                  <w:pPr>
                    <w:pStyle w:val="aff0"/>
                    <w:spacing w:before="24" w:after="24"/>
                    <w:rPr>
                      <w:rFonts w:ascii="Times New Roman"/>
                    </w:rPr>
                  </w:pPr>
                  <w:r w:rsidRPr="0006340F">
                    <w:rPr>
                      <w:rFonts w:ascii="Times New Roman" w:hint="eastAsia"/>
                    </w:rPr>
                    <w:t>3</w:t>
                  </w:r>
                </w:p>
              </w:tc>
              <w:tc>
                <w:tcPr>
                  <w:tcW w:w="993" w:type="dxa"/>
                  <w:vAlign w:val="center"/>
                </w:tcPr>
                <w:p w14:paraId="1A81C248" w14:textId="1B14E66E" w:rsidR="00390AF6" w:rsidRPr="0006340F" w:rsidRDefault="00390AF6" w:rsidP="00390AF6">
                  <w:pPr>
                    <w:pStyle w:val="aff0"/>
                    <w:spacing w:before="24" w:after="24"/>
                    <w:rPr>
                      <w:rFonts w:ascii="Times New Roman"/>
                    </w:rPr>
                  </w:pPr>
                  <w:r w:rsidRPr="0006340F">
                    <w:rPr>
                      <w:rFonts w:ascii="Times New Roman" w:hint="eastAsia"/>
                    </w:rPr>
                    <w:t>1</w:t>
                  </w:r>
                </w:p>
              </w:tc>
              <w:tc>
                <w:tcPr>
                  <w:tcW w:w="1134" w:type="dxa"/>
                  <w:vAlign w:val="center"/>
                </w:tcPr>
                <w:p w14:paraId="7F06FE13" w14:textId="0BD8C36F" w:rsidR="00390AF6" w:rsidRPr="0006340F" w:rsidRDefault="00390AF6" w:rsidP="00390AF6">
                  <w:pPr>
                    <w:pStyle w:val="aff0"/>
                    <w:spacing w:before="24" w:after="24"/>
                    <w:rPr>
                      <w:rFonts w:ascii="Times New Roman"/>
                    </w:rPr>
                  </w:pPr>
                  <w:r w:rsidRPr="0006340F">
                    <w:rPr>
                      <w:rFonts w:ascii="Times New Roman" w:hint="eastAsia"/>
                    </w:rPr>
                    <w:t>2</w:t>
                  </w:r>
                </w:p>
              </w:tc>
              <w:tc>
                <w:tcPr>
                  <w:tcW w:w="1039" w:type="dxa"/>
                  <w:vAlign w:val="center"/>
                </w:tcPr>
                <w:p w14:paraId="4A4E0867" w14:textId="15CE3904" w:rsidR="00390AF6" w:rsidRPr="0006340F" w:rsidRDefault="00390AF6" w:rsidP="00390AF6">
                  <w:pPr>
                    <w:pStyle w:val="aff0"/>
                    <w:spacing w:before="24" w:after="24"/>
                    <w:rPr>
                      <w:rFonts w:ascii="Times New Roman"/>
                    </w:rPr>
                  </w:pPr>
                  <w:r w:rsidRPr="0006340F">
                    <w:rPr>
                      <w:rFonts w:ascii="Times New Roman" w:hint="eastAsia"/>
                    </w:rPr>
                    <w:t>3</w:t>
                  </w:r>
                </w:p>
              </w:tc>
            </w:tr>
            <w:tr w:rsidR="00390AF6" w:rsidRPr="0006340F" w14:paraId="14FD88D0" w14:textId="77777777" w:rsidTr="00390AF6">
              <w:trPr>
                <w:trHeight w:val="340"/>
                <w:jc w:val="center"/>
              </w:trPr>
              <w:tc>
                <w:tcPr>
                  <w:tcW w:w="2125" w:type="dxa"/>
                  <w:vAlign w:val="center"/>
                </w:tcPr>
                <w:p w14:paraId="10EF9335" w14:textId="2DF073BC" w:rsidR="00390AF6" w:rsidRPr="0006340F" w:rsidRDefault="00390AF6" w:rsidP="00390AF6">
                  <w:pPr>
                    <w:pStyle w:val="aff0"/>
                    <w:spacing w:before="24" w:after="24"/>
                    <w:rPr>
                      <w:rFonts w:ascii="Times New Roman"/>
                    </w:rPr>
                  </w:pPr>
                  <w:r w:rsidRPr="0006340F">
                    <w:rPr>
                      <w:rFonts w:ascii="Times New Roman" w:hint="eastAsia"/>
                    </w:rPr>
                    <w:t>烟气流速（</w:t>
                  </w:r>
                  <w:r w:rsidRPr="0006340F">
                    <w:rPr>
                      <w:rFonts w:ascii="Times New Roman" w:hint="eastAsia"/>
                    </w:rPr>
                    <w:t>m/s</w:t>
                  </w:r>
                  <w:r w:rsidRPr="0006340F">
                    <w:rPr>
                      <w:rFonts w:ascii="Times New Roman" w:hint="eastAsia"/>
                    </w:rPr>
                    <w:t>）</w:t>
                  </w:r>
                </w:p>
              </w:tc>
              <w:tc>
                <w:tcPr>
                  <w:tcW w:w="1134" w:type="dxa"/>
                  <w:vAlign w:val="center"/>
                </w:tcPr>
                <w:p w14:paraId="51EF01B0" w14:textId="389DE458" w:rsidR="00390AF6" w:rsidRPr="0006340F" w:rsidRDefault="00390AF6" w:rsidP="00390AF6">
                  <w:pPr>
                    <w:pStyle w:val="aff0"/>
                    <w:spacing w:before="24" w:after="24"/>
                    <w:rPr>
                      <w:rFonts w:ascii="Times New Roman"/>
                    </w:rPr>
                  </w:pPr>
                  <w:r w:rsidRPr="0006340F">
                    <w:rPr>
                      <w:rFonts w:ascii="Times New Roman" w:hint="eastAsia"/>
                    </w:rPr>
                    <w:t>12.9</w:t>
                  </w:r>
                </w:p>
              </w:tc>
              <w:tc>
                <w:tcPr>
                  <w:tcW w:w="992" w:type="dxa"/>
                  <w:vAlign w:val="center"/>
                </w:tcPr>
                <w:p w14:paraId="5920A7EF" w14:textId="4A8A19B7" w:rsidR="00390AF6" w:rsidRPr="0006340F" w:rsidRDefault="00390AF6" w:rsidP="00390AF6">
                  <w:pPr>
                    <w:pStyle w:val="aff0"/>
                    <w:spacing w:before="24" w:after="24"/>
                    <w:rPr>
                      <w:rFonts w:ascii="Times New Roman"/>
                    </w:rPr>
                  </w:pPr>
                  <w:r w:rsidRPr="0006340F">
                    <w:rPr>
                      <w:rFonts w:ascii="Times New Roman" w:hint="eastAsia"/>
                    </w:rPr>
                    <w:t>13.7</w:t>
                  </w:r>
                </w:p>
              </w:tc>
              <w:tc>
                <w:tcPr>
                  <w:tcW w:w="992" w:type="dxa"/>
                  <w:vAlign w:val="center"/>
                </w:tcPr>
                <w:p w14:paraId="54D76459" w14:textId="0B71DED0" w:rsidR="00390AF6" w:rsidRPr="0006340F" w:rsidRDefault="00390AF6" w:rsidP="00390AF6">
                  <w:pPr>
                    <w:pStyle w:val="aff0"/>
                    <w:spacing w:before="24" w:after="24"/>
                  </w:pPr>
                  <w:r w:rsidRPr="0006340F">
                    <w:rPr>
                      <w:rFonts w:ascii="Times New Roman" w:hint="eastAsia"/>
                    </w:rPr>
                    <w:t>14.</w:t>
                  </w:r>
                  <w:r w:rsidRPr="0006340F">
                    <w:rPr>
                      <w:rFonts w:hint="eastAsia"/>
                    </w:rPr>
                    <w:t>7</w:t>
                  </w:r>
                </w:p>
              </w:tc>
              <w:tc>
                <w:tcPr>
                  <w:tcW w:w="993" w:type="dxa"/>
                  <w:vAlign w:val="center"/>
                </w:tcPr>
                <w:p w14:paraId="66319314" w14:textId="385B104F" w:rsidR="00390AF6" w:rsidRPr="0006340F" w:rsidRDefault="00390AF6" w:rsidP="00390AF6">
                  <w:pPr>
                    <w:pStyle w:val="aff0"/>
                    <w:spacing w:before="24" w:after="24"/>
                    <w:rPr>
                      <w:rFonts w:ascii="Times New Roman"/>
                    </w:rPr>
                  </w:pPr>
                  <w:r w:rsidRPr="0006340F">
                    <w:rPr>
                      <w:rFonts w:ascii="Times New Roman" w:hint="eastAsia"/>
                    </w:rPr>
                    <w:t>14.4</w:t>
                  </w:r>
                </w:p>
              </w:tc>
              <w:tc>
                <w:tcPr>
                  <w:tcW w:w="1134" w:type="dxa"/>
                  <w:vAlign w:val="center"/>
                </w:tcPr>
                <w:p w14:paraId="16E463EC" w14:textId="757229CB" w:rsidR="00390AF6" w:rsidRPr="0006340F" w:rsidRDefault="00390AF6" w:rsidP="00390AF6">
                  <w:pPr>
                    <w:pStyle w:val="aff0"/>
                    <w:spacing w:before="24" w:after="24"/>
                    <w:rPr>
                      <w:rFonts w:ascii="Times New Roman"/>
                    </w:rPr>
                  </w:pPr>
                  <w:r w:rsidRPr="0006340F">
                    <w:rPr>
                      <w:rFonts w:ascii="Times New Roman" w:hint="eastAsia"/>
                    </w:rPr>
                    <w:t>13.5</w:t>
                  </w:r>
                </w:p>
              </w:tc>
              <w:tc>
                <w:tcPr>
                  <w:tcW w:w="1039" w:type="dxa"/>
                  <w:vAlign w:val="center"/>
                </w:tcPr>
                <w:p w14:paraId="52DA1FA9" w14:textId="0E772277" w:rsidR="00390AF6" w:rsidRPr="0006340F" w:rsidRDefault="00390AF6" w:rsidP="00390AF6">
                  <w:pPr>
                    <w:pStyle w:val="aff0"/>
                    <w:spacing w:before="24" w:after="24"/>
                    <w:rPr>
                      <w:rFonts w:ascii="Times New Roman"/>
                    </w:rPr>
                  </w:pPr>
                  <w:r w:rsidRPr="0006340F">
                    <w:rPr>
                      <w:rFonts w:ascii="Times New Roman" w:hint="eastAsia"/>
                    </w:rPr>
                    <w:t>14.9</w:t>
                  </w:r>
                </w:p>
              </w:tc>
            </w:tr>
            <w:tr w:rsidR="00390AF6" w:rsidRPr="0006340F" w14:paraId="54903BC7" w14:textId="77777777" w:rsidTr="00390AF6">
              <w:trPr>
                <w:trHeight w:val="340"/>
                <w:jc w:val="center"/>
              </w:trPr>
              <w:tc>
                <w:tcPr>
                  <w:tcW w:w="2125" w:type="dxa"/>
                  <w:vAlign w:val="center"/>
                </w:tcPr>
                <w:p w14:paraId="5D76550C" w14:textId="06A3026C" w:rsidR="00390AF6" w:rsidRPr="0006340F" w:rsidRDefault="00390AF6" w:rsidP="00390AF6">
                  <w:pPr>
                    <w:pStyle w:val="aff0"/>
                    <w:spacing w:before="24" w:after="24"/>
                    <w:rPr>
                      <w:rFonts w:ascii="Times New Roman"/>
                    </w:rPr>
                  </w:pPr>
                  <w:r w:rsidRPr="0006340F">
                    <w:rPr>
                      <w:rFonts w:ascii="Times New Roman" w:hint="eastAsia"/>
                    </w:rPr>
                    <w:t>平均烟温（℃）</w:t>
                  </w:r>
                </w:p>
              </w:tc>
              <w:tc>
                <w:tcPr>
                  <w:tcW w:w="1134" w:type="dxa"/>
                  <w:vAlign w:val="center"/>
                </w:tcPr>
                <w:p w14:paraId="1FA9A41F" w14:textId="3432C698" w:rsidR="00390AF6" w:rsidRPr="0006340F" w:rsidRDefault="00390AF6" w:rsidP="00390AF6">
                  <w:pPr>
                    <w:pStyle w:val="aff0"/>
                    <w:spacing w:before="24" w:after="24"/>
                    <w:rPr>
                      <w:rFonts w:ascii="Times New Roman"/>
                    </w:rPr>
                  </w:pPr>
                  <w:r w:rsidRPr="0006340F">
                    <w:rPr>
                      <w:rFonts w:ascii="Times New Roman" w:hint="eastAsia"/>
                    </w:rPr>
                    <w:t>2.1</w:t>
                  </w:r>
                </w:p>
              </w:tc>
              <w:tc>
                <w:tcPr>
                  <w:tcW w:w="992" w:type="dxa"/>
                  <w:vAlign w:val="center"/>
                </w:tcPr>
                <w:p w14:paraId="4A0A0F47" w14:textId="55F733E3" w:rsidR="00390AF6" w:rsidRPr="0006340F" w:rsidRDefault="00390AF6" w:rsidP="00390AF6">
                  <w:pPr>
                    <w:pStyle w:val="aff0"/>
                    <w:spacing w:before="24" w:after="24"/>
                    <w:rPr>
                      <w:rFonts w:ascii="Times New Roman"/>
                    </w:rPr>
                  </w:pPr>
                  <w:r w:rsidRPr="0006340F">
                    <w:rPr>
                      <w:rFonts w:ascii="Times New Roman" w:hint="eastAsia"/>
                    </w:rPr>
                    <w:t>2.3</w:t>
                  </w:r>
                </w:p>
              </w:tc>
              <w:tc>
                <w:tcPr>
                  <w:tcW w:w="992" w:type="dxa"/>
                  <w:vAlign w:val="center"/>
                </w:tcPr>
                <w:p w14:paraId="7EF904B6" w14:textId="1B7D603A" w:rsidR="00390AF6" w:rsidRPr="0006340F" w:rsidRDefault="00390AF6" w:rsidP="00390AF6">
                  <w:pPr>
                    <w:pStyle w:val="aff0"/>
                    <w:spacing w:before="24" w:after="24"/>
                    <w:rPr>
                      <w:rFonts w:ascii="Times New Roman"/>
                    </w:rPr>
                  </w:pPr>
                  <w:r w:rsidRPr="0006340F">
                    <w:rPr>
                      <w:rFonts w:ascii="Times New Roman" w:hint="eastAsia"/>
                    </w:rPr>
                    <w:t>2.1</w:t>
                  </w:r>
                </w:p>
              </w:tc>
              <w:tc>
                <w:tcPr>
                  <w:tcW w:w="993" w:type="dxa"/>
                  <w:vAlign w:val="center"/>
                </w:tcPr>
                <w:p w14:paraId="3236A5DE" w14:textId="5EB8015F" w:rsidR="00390AF6" w:rsidRPr="0006340F" w:rsidRDefault="00390AF6" w:rsidP="00390AF6">
                  <w:pPr>
                    <w:pStyle w:val="aff0"/>
                    <w:spacing w:before="24" w:after="24"/>
                    <w:rPr>
                      <w:rFonts w:ascii="Times New Roman"/>
                    </w:rPr>
                  </w:pPr>
                  <w:r w:rsidRPr="0006340F">
                    <w:rPr>
                      <w:rFonts w:ascii="Times New Roman" w:hint="eastAsia"/>
                    </w:rPr>
                    <w:t>2.4</w:t>
                  </w:r>
                </w:p>
              </w:tc>
              <w:tc>
                <w:tcPr>
                  <w:tcW w:w="1134" w:type="dxa"/>
                  <w:vAlign w:val="center"/>
                </w:tcPr>
                <w:p w14:paraId="7585F0EA" w14:textId="5835F110" w:rsidR="00390AF6" w:rsidRPr="0006340F" w:rsidRDefault="00390AF6" w:rsidP="00390AF6">
                  <w:pPr>
                    <w:pStyle w:val="aff0"/>
                    <w:spacing w:before="24" w:after="24"/>
                    <w:rPr>
                      <w:rFonts w:ascii="Times New Roman"/>
                    </w:rPr>
                  </w:pPr>
                  <w:r w:rsidRPr="0006340F">
                    <w:rPr>
                      <w:rFonts w:ascii="Times New Roman" w:hint="eastAsia"/>
                    </w:rPr>
                    <w:t>2.2</w:t>
                  </w:r>
                </w:p>
              </w:tc>
              <w:tc>
                <w:tcPr>
                  <w:tcW w:w="1039" w:type="dxa"/>
                  <w:vAlign w:val="center"/>
                </w:tcPr>
                <w:p w14:paraId="2E7834D9" w14:textId="6C6D904E" w:rsidR="00390AF6" w:rsidRPr="0006340F" w:rsidRDefault="00390AF6" w:rsidP="00390AF6">
                  <w:pPr>
                    <w:pStyle w:val="aff0"/>
                    <w:spacing w:before="24" w:after="24"/>
                    <w:rPr>
                      <w:rFonts w:ascii="Times New Roman"/>
                    </w:rPr>
                  </w:pPr>
                  <w:r w:rsidRPr="0006340F">
                    <w:rPr>
                      <w:rFonts w:ascii="Times New Roman" w:hint="eastAsia"/>
                    </w:rPr>
                    <w:t>2.2</w:t>
                  </w:r>
                </w:p>
              </w:tc>
            </w:tr>
            <w:tr w:rsidR="00390AF6" w:rsidRPr="0006340F" w14:paraId="156F3D33" w14:textId="77777777" w:rsidTr="00390AF6">
              <w:trPr>
                <w:trHeight w:val="340"/>
                <w:jc w:val="center"/>
              </w:trPr>
              <w:tc>
                <w:tcPr>
                  <w:tcW w:w="2125" w:type="dxa"/>
                  <w:vAlign w:val="center"/>
                </w:tcPr>
                <w:p w14:paraId="3C521E0E" w14:textId="18840944" w:rsidR="00390AF6" w:rsidRPr="0006340F" w:rsidRDefault="00390AF6" w:rsidP="00390AF6">
                  <w:pPr>
                    <w:pStyle w:val="aff0"/>
                    <w:spacing w:before="24" w:after="24"/>
                    <w:rPr>
                      <w:rFonts w:ascii="Times New Roman"/>
                    </w:rPr>
                  </w:pPr>
                  <w:r w:rsidRPr="0006340F">
                    <w:rPr>
                      <w:rFonts w:ascii="Times New Roman" w:hint="eastAsia"/>
                    </w:rPr>
                    <w:t>标干流量（</w:t>
                  </w:r>
                  <w:r w:rsidRPr="0006340F">
                    <w:rPr>
                      <w:rFonts w:ascii="Times New Roman" w:hint="eastAsia"/>
                    </w:rPr>
                    <w:t>m</w:t>
                  </w:r>
                  <w:r w:rsidRPr="0006340F">
                    <w:rPr>
                      <w:rFonts w:ascii="Times New Roman" w:hint="eastAsia"/>
                      <w:vertAlign w:val="superscript"/>
                    </w:rPr>
                    <w:t>3</w:t>
                  </w:r>
                  <w:r w:rsidRPr="0006340F">
                    <w:rPr>
                      <w:rFonts w:ascii="Times New Roman" w:hint="eastAsia"/>
                    </w:rPr>
                    <w:t>/h</w:t>
                  </w:r>
                  <w:r w:rsidRPr="0006340F">
                    <w:rPr>
                      <w:rFonts w:ascii="Times New Roman" w:hint="eastAsia"/>
                    </w:rPr>
                    <w:t>）</w:t>
                  </w:r>
                </w:p>
              </w:tc>
              <w:tc>
                <w:tcPr>
                  <w:tcW w:w="1134" w:type="dxa"/>
                  <w:vAlign w:val="center"/>
                </w:tcPr>
                <w:p w14:paraId="3557D3FB" w14:textId="769DB2B3" w:rsidR="00390AF6" w:rsidRPr="0006340F" w:rsidRDefault="00390AF6" w:rsidP="00390AF6">
                  <w:pPr>
                    <w:pStyle w:val="aff0"/>
                    <w:spacing w:before="24" w:after="24"/>
                    <w:rPr>
                      <w:rFonts w:ascii="Times New Roman"/>
                    </w:rPr>
                  </w:pPr>
                  <w:r w:rsidRPr="0006340F">
                    <w:rPr>
                      <w:rFonts w:ascii="Times New Roman" w:hint="eastAsia"/>
                    </w:rPr>
                    <w:t>4411</w:t>
                  </w:r>
                </w:p>
              </w:tc>
              <w:tc>
                <w:tcPr>
                  <w:tcW w:w="992" w:type="dxa"/>
                  <w:vAlign w:val="center"/>
                </w:tcPr>
                <w:p w14:paraId="056C164F" w14:textId="38AE9442" w:rsidR="00390AF6" w:rsidRPr="0006340F" w:rsidRDefault="00390AF6" w:rsidP="00390AF6">
                  <w:pPr>
                    <w:pStyle w:val="aff0"/>
                    <w:spacing w:before="24" w:after="24"/>
                    <w:rPr>
                      <w:rFonts w:ascii="Times New Roman"/>
                    </w:rPr>
                  </w:pPr>
                  <w:r w:rsidRPr="0006340F">
                    <w:rPr>
                      <w:rFonts w:ascii="Times New Roman" w:hint="eastAsia"/>
                    </w:rPr>
                    <w:t>4471</w:t>
                  </w:r>
                </w:p>
              </w:tc>
              <w:tc>
                <w:tcPr>
                  <w:tcW w:w="992" w:type="dxa"/>
                  <w:vAlign w:val="center"/>
                </w:tcPr>
                <w:p w14:paraId="1EA08B2D" w14:textId="43797A15" w:rsidR="00390AF6" w:rsidRPr="0006340F" w:rsidRDefault="00390AF6" w:rsidP="00390AF6">
                  <w:pPr>
                    <w:pStyle w:val="aff0"/>
                    <w:spacing w:before="24" w:after="24"/>
                    <w:rPr>
                      <w:rFonts w:ascii="Times New Roman"/>
                    </w:rPr>
                  </w:pPr>
                  <w:r w:rsidRPr="0006340F">
                    <w:rPr>
                      <w:rFonts w:ascii="Times New Roman" w:hint="eastAsia"/>
                    </w:rPr>
                    <w:t>4589</w:t>
                  </w:r>
                </w:p>
              </w:tc>
              <w:tc>
                <w:tcPr>
                  <w:tcW w:w="993" w:type="dxa"/>
                  <w:vAlign w:val="center"/>
                </w:tcPr>
                <w:p w14:paraId="1007F2DA" w14:textId="636D4466" w:rsidR="00390AF6" w:rsidRPr="0006340F" w:rsidRDefault="00390AF6" w:rsidP="00390AF6">
                  <w:pPr>
                    <w:pStyle w:val="aff0"/>
                    <w:spacing w:before="24" w:after="24"/>
                    <w:rPr>
                      <w:rFonts w:ascii="Times New Roman"/>
                    </w:rPr>
                  </w:pPr>
                  <w:r w:rsidRPr="0006340F">
                    <w:rPr>
                      <w:rFonts w:ascii="Times New Roman" w:hint="eastAsia"/>
                    </w:rPr>
                    <w:t>4588</w:t>
                  </w:r>
                </w:p>
              </w:tc>
              <w:tc>
                <w:tcPr>
                  <w:tcW w:w="1134" w:type="dxa"/>
                  <w:vAlign w:val="center"/>
                </w:tcPr>
                <w:p w14:paraId="1BFC3CD6" w14:textId="32AAFA7C" w:rsidR="00390AF6" w:rsidRPr="0006340F" w:rsidRDefault="00390AF6" w:rsidP="00390AF6">
                  <w:pPr>
                    <w:pStyle w:val="aff0"/>
                    <w:spacing w:before="24" w:after="24"/>
                    <w:rPr>
                      <w:rFonts w:ascii="Times New Roman"/>
                    </w:rPr>
                  </w:pPr>
                  <w:r w:rsidRPr="0006340F">
                    <w:rPr>
                      <w:rFonts w:ascii="Times New Roman" w:hint="eastAsia"/>
                    </w:rPr>
                    <w:t>4408</w:t>
                  </w:r>
                </w:p>
              </w:tc>
              <w:tc>
                <w:tcPr>
                  <w:tcW w:w="1039" w:type="dxa"/>
                  <w:vAlign w:val="center"/>
                </w:tcPr>
                <w:p w14:paraId="36B69497" w14:textId="5603007A" w:rsidR="00390AF6" w:rsidRPr="0006340F" w:rsidRDefault="00390AF6" w:rsidP="00390AF6">
                  <w:pPr>
                    <w:pStyle w:val="aff0"/>
                    <w:spacing w:before="24" w:after="24"/>
                    <w:rPr>
                      <w:rFonts w:ascii="Times New Roman"/>
                    </w:rPr>
                  </w:pPr>
                  <w:r w:rsidRPr="0006340F">
                    <w:rPr>
                      <w:rFonts w:ascii="Times New Roman" w:hint="eastAsia"/>
                    </w:rPr>
                    <w:t>4611</w:t>
                  </w:r>
                </w:p>
              </w:tc>
            </w:tr>
            <w:tr w:rsidR="00390AF6" w:rsidRPr="0006340F" w14:paraId="3BD3BEB1" w14:textId="77777777" w:rsidTr="00390AF6">
              <w:trPr>
                <w:trHeight w:val="340"/>
                <w:jc w:val="center"/>
              </w:trPr>
              <w:tc>
                <w:tcPr>
                  <w:tcW w:w="2125" w:type="dxa"/>
                  <w:vAlign w:val="center"/>
                </w:tcPr>
                <w:p w14:paraId="678B86EC" w14:textId="47486A3C" w:rsidR="00390AF6" w:rsidRPr="0006340F" w:rsidRDefault="00390AF6" w:rsidP="00390AF6">
                  <w:pPr>
                    <w:pStyle w:val="aff0"/>
                    <w:spacing w:before="24" w:after="24"/>
                    <w:rPr>
                      <w:rFonts w:ascii="Times New Roman"/>
                    </w:rPr>
                  </w:pPr>
                  <w:r w:rsidRPr="0006340F">
                    <w:rPr>
                      <w:rFonts w:ascii="Times New Roman" w:hint="eastAsia"/>
                    </w:rPr>
                    <w:t>含湿量（</w:t>
                  </w:r>
                  <w:r w:rsidRPr="0006340F">
                    <w:rPr>
                      <w:rFonts w:ascii="Times New Roman" w:hint="eastAsia"/>
                    </w:rPr>
                    <w:t>%</w:t>
                  </w:r>
                  <w:r w:rsidRPr="0006340F">
                    <w:rPr>
                      <w:rFonts w:ascii="Times New Roman" w:hint="eastAsia"/>
                    </w:rPr>
                    <w:t>）</w:t>
                  </w:r>
                </w:p>
              </w:tc>
              <w:tc>
                <w:tcPr>
                  <w:tcW w:w="1134" w:type="dxa"/>
                  <w:vAlign w:val="center"/>
                </w:tcPr>
                <w:p w14:paraId="6EC3EAD1" w14:textId="46EC7819" w:rsidR="00390AF6" w:rsidRPr="0006340F" w:rsidRDefault="00390AF6" w:rsidP="00390AF6">
                  <w:pPr>
                    <w:pStyle w:val="aff0"/>
                    <w:spacing w:before="24" w:after="24"/>
                    <w:rPr>
                      <w:rFonts w:ascii="Times New Roman"/>
                    </w:rPr>
                  </w:pPr>
                  <w:r w:rsidRPr="0006340F">
                    <w:rPr>
                      <w:rFonts w:ascii="Times New Roman" w:hint="eastAsia"/>
                    </w:rPr>
                    <w:t>2.67</w:t>
                  </w:r>
                </w:p>
              </w:tc>
              <w:tc>
                <w:tcPr>
                  <w:tcW w:w="992" w:type="dxa"/>
                  <w:vAlign w:val="center"/>
                </w:tcPr>
                <w:p w14:paraId="6D144105" w14:textId="33AF543B" w:rsidR="00390AF6" w:rsidRPr="0006340F" w:rsidRDefault="00390AF6" w:rsidP="00390AF6">
                  <w:pPr>
                    <w:pStyle w:val="aff0"/>
                    <w:spacing w:before="24" w:after="24"/>
                    <w:rPr>
                      <w:rFonts w:ascii="Times New Roman"/>
                    </w:rPr>
                  </w:pPr>
                  <w:r w:rsidRPr="0006340F">
                    <w:rPr>
                      <w:rFonts w:ascii="Times New Roman" w:hint="eastAsia"/>
                    </w:rPr>
                    <w:t>2.69</w:t>
                  </w:r>
                </w:p>
              </w:tc>
              <w:tc>
                <w:tcPr>
                  <w:tcW w:w="992" w:type="dxa"/>
                  <w:vAlign w:val="center"/>
                </w:tcPr>
                <w:p w14:paraId="3D0F48A4" w14:textId="5501CD60" w:rsidR="00390AF6" w:rsidRPr="0006340F" w:rsidRDefault="00390AF6" w:rsidP="00390AF6">
                  <w:pPr>
                    <w:pStyle w:val="aff0"/>
                    <w:spacing w:before="24" w:after="24"/>
                    <w:rPr>
                      <w:rFonts w:ascii="Times New Roman"/>
                    </w:rPr>
                  </w:pPr>
                  <w:r w:rsidRPr="0006340F">
                    <w:rPr>
                      <w:rFonts w:ascii="Times New Roman" w:hint="eastAsia"/>
                    </w:rPr>
                    <w:t>2.69</w:t>
                  </w:r>
                </w:p>
              </w:tc>
              <w:tc>
                <w:tcPr>
                  <w:tcW w:w="993" w:type="dxa"/>
                  <w:vAlign w:val="center"/>
                </w:tcPr>
                <w:p w14:paraId="0E627DBE" w14:textId="49A453AD" w:rsidR="00390AF6" w:rsidRPr="0006340F" w:rsidRDefault="00390AF6" w:rsidP="00390AF6">
                  <w:pPr>
                    <w:pStyle w:val="aff0"/>
                    <w:spacing w:before="24" w:after="24"/>
                    <w:rPr>
                      <w:rFonts w:ascii="Times New Roman"/>
                    </w:rPr>
                  </w:pPr>
                  <w:r w:rsidRPr="0006340F">
                    <w:rPr>
                      <w:rFonts w:ascii="Times New Roman" w:hint="eastAsia"/>
                    </w:rPr>
                    <w:t>2.69</w:t>
                  </w:r>
                </w:p>
              </w:tc>
              <w:tc>
                <w:tcPr>
                  <w:tcW w:w="1134" w:type="dxa"/>
                  <w:vAlign w:val="center"/>
                </w:tcPr>
                <w:p w14:paraId="737EA468" w14:textId="5F1020E2" w:rsidR="00390AF6" w:rsidRPr="0006340F" w:rsidRDefault="00390AF6" w:rsidP="00390AF6">
                  <w:pPr>
                    <w:pStyle w:val="aff0"/>
                    <w:spacing w:before="24" w:after="24"/>
                    <w:rPr>
                      <w:rFonts w:ascii="Times New Roman"/>
                    </w:rPr>
                  </w:pPr>
                  <w:r w:rsidRPr="0006340F">
                    <w:rPr>
                      <w:rFonts w:ascii="Times New Roman" w:hint="eastAsia"/>
                    </w:rPr>
                    <w:t>2.67</w:t>
                  </w:r>
                </w:p>
              </w:tc>
              <w:tc>
                <w:tcPr>
                  <w:tcW w:w="1039" w:type="dxa"/>
                  <w:vAlign w:val="center"/>
                </w:tcPr>
                <w:p w14:paraId="5C76276F" w14:textId="6B530ACA" w:rsidR="00390AF6" w:rsidRPr="0006340F" w:rsidRDefault="00390AF6" w:rsidP="00390AF6">
                  <w:pPr>
                    <w:pStyle w:val="aff0"/>
                    <w:spacing w:before="24" w:after="24"/>
                    <w:rPr>
                      <w:rFonts w:ascii="Times New Roman"/>
                    </w:rPr>
                  </w:pPr>
                  <w:r w:rsidRPr="0006340F">
                    <w:rPr>
                      <w:rFonts w:ascii="Times New Roman" w:hint="eastAsia"/>
                    </w:rPr>
                    <w:t>2.68</w:t>
                  </w:r>
                </w:p>
              </w:tc>
            </w:tr>
            <w:tr w:rsidR="00390AF6" w:rsidRPr="0006340F" w14:paraId="049E24A9" w14:textId="77777777" w:rsidTr="00390AF6">
              <w:trPr>
                <w:trHeight w:val="340"/>
                <w:jc w:val="center"/>
              </w:trPr>
              <w:tc>
                <w:tcPr>
                  <w:tcW w:w="2125" w:type="dxa"/>
                  <w:vAlign w:val="center"/>
                </w:tcPr>
                <w:p w14:paraId="69D0CD65" w14:textId="58CDCCA6" w:rsidR="00390AF6" w:rsidRPr="0006340F" w:rsidRDefault="00390AF6" w:rsidP="00390AF6">
                  <w:pPr>
                    <w:pStyle w:val="aff0"/>
                    <w:spacing w:before="24" w:after="24"/>
                    <w:rPr>
                      <w:rFonts w:ascii="Times New Roman"/>
                    </w:rPr>
                  </w:pPr>
                  <w:r w:rsidRPr="0006340F">
                    <w:rPr>
                      <w:rFonts w:ascii="Times New Roman" w:hint="eastAsia"/>
                    </w:rPr>
                    <w:t>颗粒物实测浓度（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1134" w:type="dxa"/>
                  <w:vAlign w:val="center"/>
                </w:tcPr>
                <w:p w14:paraId="0A648605" w14:textId="23078B47" w:rsidR="00390AF6" w:rsidRPr="0006340F" w:rsidRDefault="00390AF6" w:rsidP="00390AF6">
                  <w:pPr>
                    <w:pStyle w:val="aff0"/>
                    <w:spacing w:before="24" w:after="24"/>
                    <w:rPr>
                      <w:rFonts w:ascii="Times New Roman"/>
                    </w:rPr>
                  </w:pPr>
                  <w:r w:rsidRPr="0006340F">
                    <w:rPr>
                      <w:rFonts w:ascii="Times New Roman" w:hint="eastAsia"/>
                    </w:rPr>
                    <w:t>5.5</w:t>
                  </w:r>
                </w:p>
              </w:tc>
              <w:tc>
                <w:tcPr>
                  <w:tcW w:w="992" w:type="dxa"/>
                  <w:vAlign w:val="center"/>
                </w:tcPr>
                <w:p w14:paraId="4D7617A0" w14:textId="63020953" w:rsidR="00390AF6" w:rsidRPr="0006340F" w:rsidRDefault="00390AF6" w:rsidP="00390AF6">
                  <w:pPr>
                    <w:pStyle w:val="aff0"/>
                    <w:spacing w:before="24" w:after="24"/>
                    <w:rPr>
                      <w:rFonts w:ascii="Times New Roman"/>
                    </w:rPr>
                  </w:pPr>
                  <w:r w:rsidRPr="0006340F">
                    <w:rPr>
                      <w:rFonts w:ascii="Times New Roman" w:hint="eastAsia"/>
                    </w:rPr>
                    <w:t>5.1</w:t>
                  </w:r>
                </w:p>
              </w:tc>
              <w:tc>
                <w:tcPr>
                  <w:tcW w:w="992" w:type="dxa"/>
                  <w:vAlign w:val="center"/>
                </w:tcPr>
                <w:p w14:paraId="46753C9A" w14:textId="796BB68A" w:rsidR="00390AF6" w:rsidRPr="0006340F" w:rsidRDefault="00390AF6" w:rsidP="00390AF6">
                  <w:pPr>
                    <w:pStyle w:val="aff0"/>
                    <w:spacing w:before="24" w:after="24"/>
                    <w:rPr>
                      <w:rFonts w:ascii="Times New Roman"/>
                    </w:rPr>
                  </w:pPr>
                  <w:r w:rsidRPr="0006340F">
                    <w:rPr>
                      <w:rFonts w:ascii="Times New Roman" w:hint="eastAsia"/>
                    </w:rPr>
                    <w:t>5.3</w:t>
                  </w:r>
                </w:p>
              </w:tc>
              <w:tc>
                <w:tcPr>
                  <w:tcW w:w="993" w:type="dxa"/>
                  <w:vAlign w:val="center"/>
                </w:tcPr>
                <w:p w14:paraId="1AA2B3DE" w14:textId="62A24C61" w:rsidR="00390AF6" w:rsidRPr="0006340F" w:rsidRDefault="00390AF6" w:rsidP="00390AF6">
                  <w:pPr>
                    <w:pStyle w:val="aff0"/>
                    <w:spacing w:before="24" w:after="24"/>
                    <w:rPr>
                      <w:rFonts w:ascii="Times New Roman"/>
                    </w:rPr>
                  </w:pPr>
                  <w:r w:rsidRPr="0006340F">
                    <w:rPr>
                      <w:rFonts w:ascii="Times New Roman" w:hint="eastAsia"/>
                    </w:rPr>
                    <w:t>5.3</w:t>
                  </w:r>
                </w:p>
              </w:tc>
              <w:tc>
                <w:tcPr>
                  <w:tcW w:w="1134" w:type="dxa"/>
                  <w:vAlign w:val="center"/>
                </w:tcPr>
                <w:p w14:paraId="6EDB0FE8" w14:textId="4369952E" w:rsidR="00390AF6" w:rsidRPr="0006340F" w:rsidRDefault="00390AF6" w:rsidP="00390AF6">
                  <w:pPr>
                    <w:pStyle w:val="aff0"/>
                    <w:spacing w:before="24" w:after="24"/>
                    <w:rPr>
                      <w:rFonts w:ascii="Times New Roman"/>
                    </w:rPr>
                  </w:pPr>
                  <w:r w:rsidRPr="0006340F">
                    <w:rPr>
                      <w:rFonts w:ascii="Times New Roman" w:hint="eastAsia"/>
                    </w:rPr>
                    <w:t>5.2</w:t>
                  </w:r>
                </w:p>
              </w:tc>
              <w:tc>
                <w:tcPr>
                  <w:tcW w:w="1039" w:type="dxa"/>
                  <w:vAlign w:val="center"/>
                </w:tcPr>
                <w:p w14:paraId="64FE2353" w14:textId="06FDDC68" w:rsidR="00390AF6" w:rsidRPr="0006340F" w:rsidRDefault="00390AF6" w:rsidP="00390AF6">
                  <w:pPr>
                    <w:pStyle w:val="aff0"/>
                    <w:spacing w:before="24" w:after="24"/>
                    <w:rPr>
                      <w:rFonts w:ascii="Times New Roman"/>
                    </w:rPr>
                  </w:pPr>
                  <w:r w:rsidRPr="0006340F">
                    <w:rPr>
                      <w:rFonts w:ascii="Times New Roman" w:hint="eastAsia"/>
                    </w:rPr>
                    <w:t>5.5</w:t>
                  </w:r>
                </w:p>
              </w:tc>
            </w:tr>
            <w:tr w:rsidR="00390AF6" w:rsidRPr="0006340F" w14:paraId="3FF0D0A0" w14:textId="77777777" w:rsidTr="00390AF6">
              <w:trPr>
                <w:trHeight w:val="340"/>
                <w:jc w:val="center"/>
              </w:trPr>
              <w:tc>
                <w:tcPr>
                  <w:tcW w:w="2125" w:type="dxa"/>
                  <w:vAlign w:val="center"/>
                </w:tcPr>
                <w:p w14:paraId="3DE56FD9" w14:textId="7473E786" w:rsidR="00390AF6" w:rsidRPr="0006340F" w:rsidRDefault="00390AF6" w:rsidP="00390AF6">
                  <w:pPr>
                    <w:pStyle w:val="aff0"/>
                    <w:spacing w:before="24" w:after="24"/>
                    <w:rPr>
                      <w:rFonts w:ascii="Times New Roman"/>
                    </w:rPr>
                  </w:pPr>
                  <w:r w:rsidRPr="0006340F">
                    <w:rPr>
                      <w:rFonts w:ascii="Times New Roman" w:hint="eastAsia"/>
                    </w:rPr>
                    <w:t>颗粒物排放速率（</w:t>
                  </w:r>
                  <w:r w:rsidRPr="0006340F">
                    <w:rPr>
                      <w:rFonts w:ascii="Times New Roman" w:hint="eastAsia"/>
                    </w:rPr>
                    <w:t>kg/h</w:t>
                  </w:r>
                  <w:r w:rsidRPr="0006340F">
                    <w:rPr>
                      <w:rFonts w:ascii="Times New Roman" w:hint="eastAsia"/>
                    </w:rPr>
                    <w:t>）</w:t>
                  </w:r>
                </w:p>
              </w:tc>
              <w:tc>
                <w:tcPr>
                  <w:tcW w:w="1134" w:type="dxa"/>
                  <w:vAlign w:val="center"/>
                </w:tcPr>
                <w:p w14:paraId="2600AB14" w14:textId="7D971209" w:rsidR="00390AF6" w:rsidRPr="0006340F" w:rsidRDefault="00390AF6" w:rsidP="00390AF6">
                  <w:pPr>
                    <w:pStyle w:val="aff0"/>
                    <w:spacing w:before="24" w:after="24"/>
                    <w:rPr>
                      <w:rFonts w:ascii="Times New Roman"/>
                    </w:rPr>
                  </w:pPr>
                  <w:r w:rsidRPr="0006340F">
                    <w:rPr>
                      <w:rFonts w:ascii="Times New Roman" w:hint="eastAsia"/>
                    </w:rPr>
                    <w:t>0.024</w:t>
                  </w:r>
                </w:p>
              </w:tc>
              <w:tc>
                <w:tcPr>
                  <w:tcW w:w="992" w:type="dxa"/>
                  <w:vAlign w:val="center"/>
                </w:tcPr>
                <w:p w14:paraId="02AFF08A" w14:textId="6E6645E0" w:rsidR="00390AF6" w:rsidRPr="0006340F" w:rsidRDefault="00390AF6" w:rsidP="00390AF6">
                  <w:pPr>
                    <w:pStyle w:val="aff0"/>
                    <w:spacing w:before="24" w:after="24"/>
                    <w:rPr>
                      <w:rFonts w:ascii="Times New Roman"/>
                    </w:rPr>
                  </w:pPr>
                  <w:r w:rsidRPr="0006340F">
                    <w:rPr>
                      <w:rFonts w:ascii="Times New Roman" w:hint="eastAsia"/>
                    </w:rPr>
                    <w:t>0.023</w:t>
                  </w:r>
                </w:p>
              </w:tc>
              <w:tc>
                <w:tcPr>
                  <w:tcW w:w="992" w:type="dxa"/>
                  <w:vAlign w:val="center"/>
                </w:tcPr>
                <w:p w14:paraId="32ABA28B" w14:textId="715FB204" w:rsidR="00390AF6" w:rsidRPr="0006340F" w:rsidRDefault="00390AF6" w:rsidP="00390AF6">
                  <w:pPr>
                    <w:pStyle w:val="aff0"/>
                    <w:spacing w:before="24" w:after="24"/>
                    <w:rPr>
                      <w:rFonts w:ascii="Times New Roman"/>
                    </w:rPr>
                  </w:pPr>
                  <w:r w:rsidRPr="0006340F">
                    <w:rPr>
                      <w:rFonts w:ascii="Times New Roman" w:hint="eastAsia"/>
                    </w:rPr>
                    <w:t>0.024</w:t>
                  </w:r>
                </w:p>
              </w:tc>
              <w:tc>
                <w:tcPr>
                  <w:tcW w:w="993" w:type="dxa"/>
                  <w:vAlign w:val="center"/>
                </w:tcPr>
                <w:p w14:paraId="7D87821D" w14:textId="17AFD3FC" w:rsidR="00390AF6" w:rsidRPr="0006340F" w:rsidRDefault="00390AF6" w:rsidP="00390AF6">
                  <w:pPr>
                    <w:pStyle w:val="aff0"/>
                    <w:spacing w:before="24" w:after="24"/>
                    <w:rPr>
                      <w:rFonts w:ascii="Times New Roman"/>
                    </w:rPr>
                  </w:pPr>
                  <w:r w:rsidRPr="0006340F">
                    <w:rPr>
                      <w:rFonts w:ascii="Times New Roman" w:hint="eastAsia"/>
                    </w:rPr>
                    <w:t>0.024</w:t>
                  </w:r>
                </w:p>
              </w:tc>
              <w:tc>
                <w:tcPr>
                  <w:tcW w:w="1134" w:type="dxa"/>
                  <w:vAlign w:val="center"/>
                </w:tcPr>
                <w:p w14:paraId="52979EA6" w14:textId="2DBC9A10" w:rsidR="00390AF6" w:rsidRPr="0006340F" w:rsidRDefault="00390AF6" w:rsidP="00390AF6">
                  <w:pPr>
                    <w:pStyle w:val="aff0"/>
                    <w:spacing w:before="24" w:after="24"/>
                    <w:rPr>
                      <w:rFonts w:ascii="Times New Roman"/>
                    </w:rPr>
                  </w:pPr>
                  <w:r w:rsidRPr="0006340F">
                    <w:rPr>
                      <w:rFonts w:ascii="Times New Roman" w:hint="eastAsia"/>
                    </w:rPr>
                    <w:t>0.023</w:t>
                  </w:r>
                </w:p>
              </w:tc>
              <w:tc>
                <w:tcPr>
                  <w:tcW w:w="1039" w:type="dxa"/>
                  <w:vAlign w:val="center"/>
                </w:tcPr>
                <w:p w14:paraId="1DAE39EC" w14:textId="6B03DEAD" w:rsidR="00390AF6" w:rsidRPr="0006340F" w:rsidRDefault="00390AF6" w:rsidP="00390AF6">
                  <w:pPr>
                    <w:pStyle w:val="aff0"/>
                    <w:spacing w:before="24" w:after="24"/>
                    <w:rPr>
                      <w:rFonts w:ascii="Times New Roman"/>
                    </w:rPr>
                  </w:pPr>
                  <w:r w:rsidRPr="0006340F">
                    <w:rPr>
                      <w:rFonts w:ascii="Times New Roman" w:hint="eastAsia"/>
                    </w:rPr>
                    <w:t>0.025</w:t>
                  </w:r>
                </w:p>
              </w:tc>
            </w:tr>
            <w:tr w:rsidR="00390AF6" w:rsidRPr="0006340F" w14:paraId="69081DD6" w14:textId="77777777" w:rsidTr="00CE3822">
              <w:trPr>
                <w:trHeight w:val="340"/>
                <w:jc w:val="center"/>
              </w:trPr>
              <w:tc>
                <w:tcPr>
                  <w:tcW w:w="2125" w:type="dxa"/>
                  <w:vAlign w:val="center"/>
                </w:tcPr>
                <w:p w14:paraId="0699EEB4" w14:textId="4462A696" w:rsidR="00390AF6" w:rsidRPr="0006340F" w:rsidRDefault="00390AF6" w:rsidP="00390AF6">
                  <w:pPr>
                    <w:pStyle w:val="aff0"/>
                    <w:spacing w:before="24" w:after="24"/>
                    <w:rPr>
                      <w:rFonts w:ascii="Times New Roman"/>
                    </w:rPr>
                  </w:pPr>
                  <w:r w:rsidRPr="0006340F">
                    <w:rPr>
                      <w:rFonts w:ascii="Times New Roman" w:hint="eastAsia"/>
                    </w:rPr>
                    <w:t>标准限值（</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6284" w:type="dxa"/>
                  <w:gridSpan w:val="6"/>
                  <w:vAlign w:val="center"/>
                </w:tcPr>
                <w:p w14:paraId="1E2E15D4" w14:textId="11CF1D7D" w:rsidR="00390AF6" w:rsidRPr="0006340F" w:rsidRDefault="00390AF6" w:rsidP="00390AF6">
                  <w:pPr>
                    <w:pStyle w:val="aff0"/>
                    <w:spacing w:before="24" w:after="24"/>
                    <w:rPr>
                      <w:rFonts w:ascii="Times New Roman"/>
                    </w:rPr>
                  </w:pPr>
                  <w:r w:rsidRPr="0006340F">
                    <w:rPr>
                      <w:rFonts w:ascii="Times New Roman" w:hint="eastAsia"/>
                    </w:rPr>
                    <w:t>10</w:t>
                  </w:r>
                </w:p>
              </w:tc>
            </w:tr>
            <w:tr w:rsidR="00390AF6" w:rsidRPr="0006340F" w14:paraId="7BC45E25" w14:textId="77777777" w:rsidTr="00B41A9F">
              <w:trPr>
                <w:trHeight w:val="340"/>
                <w:jc w:val="center"/>
              </w:trPr>
              <w:tc>
                <w:tcPr>
                  <w:tcW w:w="2125" w:type="dxa"/>
                  <w:vAlign w:val="center"/>
                </w:tcPr>
                <w:p w14:paraId="61BA7D54" w14:textId="079E6E91" w:rsidR="00390AF6" w:rsidRPr="0006340F" w:rsidRDefault="00390AF6" w:rsidP="00390AF6">
                  <w:pPr>
                    <w:pStyle w:val="aff0"/>
                    <w:spacing w:before="24" w:after="24"/>
                    <w:rPr>
                      <w:rFonts w:ascii="Times New Roman"/>
                    </w:rPr>
                  </w:pPr>
                  <w:r w:rsidRPr="0006340F">
                    <w:rPr>
                      <w:rFonts w:ascii="Times New Roman" w:hint="eastAsia"/>
                    </w:rPr>
                    <w:t>最高浓度（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6284" w:type="dxa"/>
                  <w:gridSpan w:val="6"/>
                  <w:vAlign w:val="center"/>
                </w:tcPr>
                <w:p w14:paraId="6E7E3BAD" w14:textId="1D3D75FB" w:rsidR="00390AF6" w:rsidRPr="0006340F" w:rsidRDefault="00390AF6" w:rsidP="00390AF6">
                  <w:pPr>
                    <w:pStyle w:val="aff0"/>
                    <w:spacing w:before="24" w:after="24"/>
                    <w:rPr>
                      <w:rFonts w:ascii="Times New Roman"/>
                    </w:rPr>
                  </w:pPr>
                  <w:r w:rsidRPr="0006340F">
                    <w:rPr>
                      <w:rFonts w:ascii="Times New Roman" w:hint="eastAsia"/>
                    </w:rPr>
                    <w:t>5.5</w:t>
                  </w:r>
                </w:p>
              </w:tc>
            </w:tr>
            <w:tr w:rsidR="00390AF6" w:rsidRPr="0006340F" w14:paraId="6B2781E5" w14:textId="77777777" w:rsidTr="00634BBF">
              <w:trPr>
                <w:trHeight w:val="340"/>
                <w:jc w:val="center"/>
              </w:trPr>
              <w:tc>
                <w:tcPr>
                  <w:tcW w:w="2125" w:type="dxa"/>
                  <w:vAlign w:val="center"/>
                </w:tcPr>
                <w:p w14:paraId="0D4BDBCF" w14:textId="640462E0" w:rsidR="00390AF6" w:rsidRPr="0006340F" w:rsidRDefault="00390AF6" w:rsidP="00390AF6">
                  <w:pPr>
                    <w:pStyle w:val="aff0"/>
                    <w:spacing w:before="24" w:after="24"/>
                    <w:rPr>
                      <w:rFonts w:ascii="Times New Roman"/>
                    </w:rPr>
                  </w:pPr>
                  <w:r w:rsidRPr="0006340F">
                    <w:rPr>
                      <w:rFonts w:ascii="Times New Roman" w:hint="eastAsia"/>
                    </w:rPr>
                    <w:t>评价</w:t>
                  </w:r>
                </w:p>
              </w:tc>
              <w:tc>
                <w:tcPr>
                  <w:tcW w:w="6284" w:type="dxa"/>
                  <w:gridSpan w:val="6"/>
                  <w:vAlign w:val="center"/>
                </w:tcPr>
                <w:p w14:paraId="0EDDB9A4" w14:textId="6336AC2D" w:rsidR="00390AF6" w:rsidRPr="0006340F" w:rsidRDefault="00390AF6" w:rsidP="00390AF6">
                  <w:pPr>
                    <w:pStyle w:val="aff0"/>
                    <w:spacing w:before="24" w:after="24"/>
                    <w:rPr>
                      <w:rFonts w:ascii="Times New Roman"/>
                    </w:rPr>
                  </w:pPr>
                  <w:r w:rsidRPr="0006340F">
                    <w:rPr>
                      <w:rFonts w:ascii="Times New Roman" w:hint="eastAsia"/>
                    </w:rPr>
                    <w:t>达标</w:t>
                  </w:r>
                </w:p>
              </w:tc>
            </w:tr>
          </w:tbl>
          <w:p w14:paraId="32EDC3DC" w14:textId="578709E5" w:rsidR="0093579C" w:rsidRPr="0006340F" w:rsidRDefault="00D32FE4" w:rsidP="00D32FE4">
            <w:pPr>
              <w:adjustRightInd w:val="0"/>
              <w:snapToGrid w:val="0"/>
              <w:spacing w:line="480" w:lineRule="exact"/>
              <w:ind w:firstLineChars="200" w:firstLine="480"/>
              <w:rPr>
                <w:sz w:val="24"/>
              </w:rPr>
            </w:pPr>
            <w:r w:rsidRPr="0006340F">
              <w:rPr>
                <w:rFonts w:hint="eastAsia"/>
                <w:sz w:val="24"/>
              </w:rPr>
              <w:t>监测结果表明：验收监测期间，除尘器排气筒颗粒物有组织最高浓度为</w:t>
            </w:r>
            <w:r w:rsidRPr="0006340F">
              <w:rPr>
                <w:sz w:val="24"/>
              </w:rPr>
              <w:t>5.5mg/m</w:t>
            </w:r>
            <w:r w:rsidRPr="0006340F">
              <w:rPr>
                <w:sz w:val="24"/>
                <w:vertAlign w:val="superscript"/>
              </w:rPr>
              <w:t>3</w:t>
            </w:r>
            <w:r w:rsidRPr="0006340F">
              <w:rPr>
                <w:rFonts w:hint="eastAsia"/>
                <w:sz w:val="24"/>
              </w:rPr>
              <w:t>，符合《铝工业污染物排放标准》</w:t>
            </w:r>
            <w:r w:rsidRPr="0006340F">
              <w:rPr>
                <w:sz w:val="24"/>
              </w:rPr>
              <w:t>(GB25465-2010)</w:t>
            </w:r>
            <w:r w:rsidRPr="0006340F">
              <w:rPr>
                <w:rFonts w:hint="eastAsia"/>
                <w:sz w:val="24"/>
              </w:rPr>
              <w:t>修改单中表</w:t>
            </w:r>
            <w:r w:rsidRPr="0006340F">
              <w:rPr>
                <w:sz w:val="24"/>
              </w:rPr>
              <w:t xml:space="preserve">1 </w:t>
            </w:r>
            <w:r w:rsidRPr="0006340F">
              <w:rPr>
                <w:rFonts w:hint="eastAsia"/>
                <w:sz w:val="24"/>
              </w:rPr>
              <w:t>电解铝厂电解质破碎大气污染物特别排放限值</w:t>
            </w:r>
            <w:r w:rsidRPr="0006340F">
              <w:rPr>
                <w:sz w:val="24"/>
              </w:rPr>
              <w:t>10mg/m</w:t>
            </w:r>
            <w:r w:rsidRPr="0006340F">
              <w:rPr>
                <w:sz w:val="24"/>
                <w:vertAlign w:val="superscript"/>
              </w:rPr>
              <w:t>3</w:t>
            </w:r>
            <w:r w:rsidRPr="0006340F">
              <w:rPr>
                <w:sz w:val="24"/>
              </w:rPr>
              <w:t xml:space="preserve"> </w:t>
            </w:r>
            <w:r w:rsidRPr="0006340F">
              <w:rPr>
                <w:rFonts w:hint="eastAsia"/>
                <w:sz w:val="24"/>
              </w:rPr>
              <w:t>的要求。</w:t>
            </w:r>
          </w:p>
          <w:p w14:paraId="2260489B" w14:textId="4CD60A2D" w:rsidR="0093579C" w:rsidRPr="0006340F" w:rsidRDefault="0093579C" w:rsidP="0093579C">
            <w:pPr>
              <w:adjustRightInd w:val="0"/>
              <w:snapToGrid w:val="0"/>
              <w:ind w:firstLineChars="200" w:firstLine="420"/>
              <w:rPr>
                <w:rFonts w:eastAsia="黑体"/>
                <w:bCs/>
              </w:rPr>
            </w:pPr>
            <w:r w:rsidRPr="0006340F">
              <w:rPr>
                <w:rFonts w:eastAsia="黑体" w:hint="eastAsia"/>
                <w:bCs/>
              </w:rPr>
              <w:t>表</w:t>
            </w:r>
            <w:r w:rsidRPr="0006340F">
              <w:rPr>
                <w:rFonts w:eastAsia="黑体" w:hint="eastAsia"/>
                <w:bCs/>
              </w:rPr>
              <w:t xml:space="preserve">2-11              </w:t>
            </w:r>
            <w:r w:rsidRPr="0006340F">
              <w:rPr>
                <w:rFonts w:eastAsia="黑体" w:hint="eastAsia"/>
                <w:bCs/>
              </w:rPr>
              <w:t>天然气锅炉排气筒污染物排放情况</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5"/>
              <w:gridCol w:w="103"/>
              <w:gridCol w:w="101"/>
              <w:gridCol w:w="2118"/>
              <w:gridCol w:w="966"/>
              <w:gridCol w:w="72"/>
              <w:gridCol w:w="890"/>
              <w:gridCol w:w="59"/>
              <w:gridCol w:w="865"/>
              <w:gridCol w:w="36"/>
              <w:gridCol w:w="46"/>
              <w:gridCol w:w="925"/>
              <w:gridCol w:w="35"/>
              <w:gridCol w:w="1061"/>
              <w:gridCol w:w="20"/>
              <w:gridCol w:w="1007"/>
              <w:gridCol w:w="15"/>
            </w:tblGrid>
            <w:tr w:rsidR="0093579C" w:rsidRPr="0006340F" w14:paraId="58536236" w14:textId="77777777" w:rsidTr="0093579C">
              <w:trPr>
                <w:gridBefore w:val="3"/>
                <w:wBefore w:w="309" w:type="dxa"/>
                <w:trHeight w:val="340"/>
                <w:jc w:val="center"/>
              </w:trPr>
              <w:tc>
                <w:tcPr>
                  <w:tcW w:w="2118" w:type="dxa"/>
                  <w:vAlign w:val="center"/>
                </w:tcPr>
                <w:p w14:paraId="62CE3793"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lastRenderedPageBreak/>
                    <w:t>净化设备</w:t>
                  </w:r>
                </w:p>
              </w:tc>
              <w:tc>
                <w:tcPr>
                  <w:tcW w:w="2934" w:type="dxa"/>
                  <w:gridSpan w:val="7"/>
                  <w:vAlign w:val="center"/>
                </w:tcPr>
                <w:p w14:paraId="1C36F75E" w14:textId="12BB32B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低氮燃烧器</w:t>
                  </w:r>
                  <w:r w:rsidRPr="0006340F">
                    <w:rPr>
                      <w:rFonts w:ascii="Times New Roman" w:hint="eastAsia"/>
                    </w:rPr>
                    <w:t>+15m</w:t>
                  </w:r>
                  <w:r w:rsidRPr="0006340F">
                    <w:rPr>
                      <w:rFonts w:ascii="Times New Roman" w:hint="eastAsia"/>
                    </w:rPr>
                    <w:t>排气筒</w:t>
                  </w:r>
                </w:p>
              </w:tc>
              <w:tc>
                <w:tcPr>
                  <w:tcW w:w="2041" w:type="dxa"/>
                  <w:gridSpan w:val="4"/>
                  <w:vAlign w:val="center"/>
                </w:tcPr>
                <w:p w14:paraId="03BC9962"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排气筒高度（</w:t>
                  </w:r>
                  <w:r w:rsidRPr="0006340F">
                    <w:rPr>
                      <w:rFonts w:ascii="Times New Roman" w:hint="eastAsia"/>
                    </w:rPr>
                    <w:t>m</w:t>
                  </w:r>
                  <w:r w:rsidRPr="0006340F">
                    <w:rPr>
                      <w:rFonts w:ascii="Times New Roman" w:hint="eastAsia"/>
                    </w:rPr>
                    <w:t>）</w:t>
                  </w:r>
                </w:p>
              </w:tc>
              <w:tc>
                <w:tcPr>
                  <w:tcW w:w="1022" w:type="dxa"/>
                  <w:gridSpan w:val="2"/>
                  <w:vAlign w:val="center"/>
                </w:tcPr>
                <w:p w14:paraId="7554FBF8"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15</w:t>
                  </w:r>
                </w:p>
              </w:tc>
            </w:tr>
            <w:tr w:rsidR="0093579C" w:rsidRPr="0006340F" w14:paraId="0A8C38F9" w14:textId="77777777" w:rsidTr="0093579C">
              <w:trPr>
                <w:gridBefore w:val="3"/>
                <w:wBefore w:w="309" w:type="dxa"/>
                <w:trHeight w:val="340"/>
                <w:jc w:val="center"/>
              </w:trPr>
              <w:tc>
                <w:tcPr>
                  <w:tcW w:w="2118" w:type="dxa"/>
                  <w:vAlign w:val="center"/>
                </w:tcPr>
                <w:p w14:paraId="11EB9B0B"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燃料类型</w:t>
                  </w:r>
                </w:p>
              </w:tc>
              <w:tc>
                <w:tcPr>
                  <w:tcW w:w="2934" w:type="dxa"/>
                  <w:gridSpan w:val="7"/>
                  <w:vAlign w:val="center"/>
                </w:tcPr>
                <w:p w14:paraId="16A7BE47" w14:textId="603BEACF"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天然气</w:t>
                  </w:r>
                </w:p>
              </w:tc>
              <w:tc>
                <w:tcPr>
                  <w:tcW w:w="2041" w:type="dxa"/>
                  <w:gridSpan w:val="4"/>
                  <w:vAlign w:val="center"/>
                </w:tcPr>
                <w:p w14:paraId="3C3B75FF"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烟道截面积（</w:t>
                  </w:r>
                  <w:r w:rsidRPr="0006340F">
                    <w:rPr>
                      <w:rFonts w:ascii="Times New Roman" w:hint="eastAsia"/>
                    </w:rPr>
                    <w:t>m</w:t>
                  </w:r>
                  <w:r w:rsidRPr="0006340F">
                    <w:rPr>
                      <w:rFonts w:ascii="Times New Roman" w:hint="eastAsia"/>
                      <w:vertAlign w:val="superscript"/>
                    </w:rPr>
                    <w:t>2</w:t>
                  </w:r>
                  <w:r w:rsidRPr="0006340F">
                    <w:rPr>
                      <w:rFonts w:ascii="Times New Roman" w:hint="eastAsia"/>
                    </w:rPr>
                    <w:t>）</w:t>
                  </w:r>
                </w:p>
              </w:tc>
              <w:tc>
                <w:tcPr>
                  <w:tcW w:w="1022" w:type="dxa"/>
                  <w:gridSpan w:val="2"/>
                  <w:vAlign w:val="center"/>
                </w:tcPr>
                <w:p w14:paraId="502A870F" w14:textId="7A62E9F8"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0.0707</w:t>
                  </w:r>
                </w:p>
              </w:tc>
            </w:tr>
            <w:tr w:rsidR="0093579C" w:rsidRPr="0006340F" w14:paraId="62FFE6F4" w14:textId="77777777" w:rsidTr="0093579C">
              <w:trPr>
                <w:gridBefore w:val="3"/>
                <w:wBefore w:w="309" w:type="dxa"/>
                <w:trHeight w:val="340"/>
                <w:jc w:val="center"/>
              </w:trPr>
              <w:tc>
                <w:tcPr>
                  <w:tcW w:w="2118" w:type="dxa"/>
                  <w:vAlign w:val="center"/>
                </w:tcPr>
                <w:p w14:paraId="407258DC"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监测日期</w:t>
                  </w:r>
                </w:p>
              </w:tc>
              <w:tc>
                <w:tcPr>
                  <w:tcW w:w="2934" w:type="dxa"/>
                  <w:gridSpan w:val="7"/>
                  <w:vAlign w:val="center"/>
                </w:tcPr>
                <w:p w14:paraId="7DC7D6CC"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2023.12.08</w:t>
                  </w:r>
                </w:p>
              </w:tc>
              <w:tc>
                <w:tcPr>
                  <w:tcW w:w="3063" w:type="dxa"/>
                  <w:gridSpan w:val="6"/>
                  <w:vAlign w:val="center"/>
                </w:tcPr>
                <w:p w14:paraId="76883902"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2023.12.09</w:t>
                  </w:r>
                </w:p>
              </w:tc>
            </w:tr>
            <w:tr w:rsidR="0093579C" w:rsidRPr="0006340F" w14:paraId="38DD108D" w14:textId="77777777" w:rsidTr="0093579C">
              <w:trPr>
                <w:gridBefore w:val="3"/>
                <w:wBefore w:w="309" w:type="dxa"/>
                <w:trHeight w:val="340"/>
                <w:jc w:val="center"/>
              </w:trPr>
              <w:tc>
                <w:tcPr>
                  <w:tcW w:w="2118" w:type="dxa"/>
                  <w:vAlign w:val="center"/>
                </w:tcPr>
                <w:p w14:paraId="0E4C07C5"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监测次数</w:t>
                  </w:r>
                </w:p>
              </w:tc>
              <w:tc>
                <w:tcPr>
                  <w:tcW w:w="1038" w:type="dxa"/>
                  <w:gridSpan w:val="2"/>
                  <w:vAlign w:val="center"/>
                </w:tcPr>
                <w:p w14:paraId="15D2BDFA"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w:t>
                  </w:r>
                </w:p>
              </w:tc>
              <w:tc>
                <w:tcPr>
                  <w:tcW w:w="949" w:type="dxa"/>
                  <w:gridSpan w:val="2"/>
                  <w:vAlign w:val="center"/>
                </w:tcPr>
                <w:p w14:paraId="50CED625"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w:t>
                  </w:r>
                </w:p>
              </w:tc>
              <w:tc>
                <w:tcPr>
                  <w:tcW w:w="947" w:type="dxa"/>
                  <w:gridSpan w:val="3"/>
                  <w:vAlign w:val="center"/>
                </w:tcPr>
                <w:p w14:paraId="29FA175E"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3</w:t>
                  </w:r>
                </w:p>
              </w:tc>
              <w:tc>
                <w:tcPr>
                  <w:tcW w:w="960" w:type="dxa"/>
                  <w:gridSpan w:val="2"/>
                  <w:vAlign w:val="center"/>
                </w:tcPr>
                <w:p w14:paraId="7A5F4763"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w:t>
                  </w:r>
                </w:p>
              </w:tc>
              <w:tc>
                <w:tcPr>
                  <w:tcW w:w="1081" w:type="dxa"/>
                  <w:gridSpan w:val="2"/>
                  <w:vAlign w:val="center"/>
                </w:tcPr>
                <w:p w14:paraId="3442A3CA"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w:t>
                  </w:r>
                </w:p>
              </w:tc>
              <w:tc>
                <w:tcPr>
                  <w:tcW w:w="1022" w:type="dxa"/>
                  <w:gridSpan w:val="2"/>
                  <w:vAlign w:val="center"/>
                </w:tcPr>
                <w:p w14:paraId="7B925BEA"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3</w:t>
                  </w:r>
                </w:p>
              </w:tc>
            </w:tr>
            <w:tr w:rsidR="0093579C" w:rsidRPr="0006340F" w14:paraId="335D143A" w14:textId="77777777" w:rsidTr="0093579C">
              <w:trPr>
                <w:gridBefore w:val="3"/>
                <w:wBefore w:w="309" w:type="dxa"/>
                <w:trHeight w:val="340"/>
                <w:jc w:val="center"/>
              </w:trPr>
              <w:tc>
                <w:tcPr>
                  <w:tcW w:w="2118" w:type="dxa"/>
                  <w:vAlign w:val="center"/>
                </w:tcPr>
                <w:p w14:paraId="13D0C479"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烟气流速（</w:t>
                  </w:r>
                  <w:r w:rsidRPr="0006340F">
                    <w:rPr>
                      <w:rFonts w:ascii="Times New Roman" w:hint="eastAsia"/>
                    </w:rPr>
                    <w:t>m/s</w:t>
                  </w:r>
                  <w:r w:rsidRPr="0006340F">
                    <w:rPr>
                      <w:rFonts w:ascii="Times New Roman" w:hint="eastAsia"/>
                    </w:rPr>
                    <w:t>）</w:t>
                  </w:r>
                </w:p>
              </w:tc>
              <w:tc>
                <w:tcPr>
                  <w:tcW w:w="1038" w:type="dxa"/>
                  <w:gridSpan w:val="2"/>
                  <w:vAlign w:val="center"/>
                </w:tcPr>
                <w:p w14:paraId="4B0E01DD" w14:textId="162ED51E"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13.6</w:t>
                  </w:r>
                </w:p>
              </w:tc>
              <w:tc>
                <w:tcPr>
                  <w:tcW w:w="949" w:type="dxa"/>
                  <w:gridSpan w:val="2"/>
                  <w:vAlign w:val="center"/>
                </w:tcPr>
                <w:p w14:paraId="736A660E" w14:textId="5B3CBB4B"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12.8</w:t>
                  </w:r>
                </w:p>
              </w:tc>
              <w:tc>
                <w:tcPr>
                  <w:tcW w:w="947" w:type="dxa"/>
                  <w:gridSpan w:val="3"/>
                  <w:vAlign w:val="center"/>
                </w:tcPr>
                <w:p w14:paraId="53DA2111" w14:textId="065F9099" w:rsidR="0093579C" w:rsidRPr="0006340F" w:rsidRDefault="0093579C" w:rsidP="0093579C">
                  <w:pPr>
                    <w:pStyle w:val="aff0"/>
                    <w:snapToGrid/>
                    <w:spacing w:beforeLines="0" w:afterLines="0" w:line="240" w:lineRule="auto"/>
                  </w:pPr>
                  <w:r w:rsidRPr="0006340F">
                    <w:rPr>
                      <w:rFonts w:hint="eastAsia"/>
                    </w:rPr>
                    <w:t>13.2</w:t>
                  </w:r>
                </w:p>
              </w:tc>
              <w:tc>
                <w:tcPr>
                  <w:tcW w:w="960" w:type="dxa"/>
                  <w:gridSpan w:val="2"/>
                  <w:vAlign w:val="center"/>
                </w:tcPr>
                <w:p w14:paraId="72337E49" w14:textId="3E528873"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13.7</w:t>
                  </w:r>
                </w:p>
              </w:tc>
              <w:tc>
                <w:tcPr>
                  <w:tcW w:w="1081" w:type="dxa"/>
                  <w:gridSpan w:val="2"/>
                  <w:vAlign w:val="center"/>
                </w:tcPr>
                <w:p w14:paraId="3C80B30D" w14:textId="4AE340AE"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13.9</w:t>
                  </w:r>
                </w:p>
              </w:tc>
              <w:tc>
                <w:tcPr>
                  <w:tcW w:w="1022" w:type="dxa"/>
                  <w:gridSpan w:val="2"/>
                  <w:vAlign w:val="center"/>
                </w:tcPr>
                <w:p w14:paraId="3061CF5E" w14:textId="432B2AF9"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13.5</w:t>
                  </w:r>
                </w:p>
              </w:tc>
            </w:tr>
            <w:tr w:rsidR="0093579C" w:rsidRPr="0006340F" w14:paraId="5E9B6770" w14:textId="77777777" w:rsidTr="0093579C">
              <w:trPr>
                <w:gridBefore w:val="3"/>
                <w:wBefore w:w="309" w:type="dxa"/>
                <w:trHeight w:val="340"/>
                <w:jc w:val="center"/>
              </w:trPr>
              <w:tc>
                <w:tcPr>
                  <w:tcW w:w="2118" w:type="dxa"/>
                  <w:vAlign w:val="center"/>
                </w:tcPr>
                <w:p w14:paraId="14DDCF10"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平均烟温（℃）</w:t>
                  </w:r>
                </w:p>
              </w:tc>
              <w:tc>
                <w:tcPr>
                  <w:tcW w:w="1038" w:type="dxa"/>
                  <w:gridSpan w:val="2"/>
                  <w:vAlign w:val="center"/>
                </w:tcPr>
                <w:p w14:paraId="1C5D520F" w14:textId="793CD39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159.3</w:t>
                  </w:r>
                </w:p>
              </w:tc>
              <w:tc>
                <w:tcPr>
                  <w:tcW w:w="949" w:type="dxa"/>
                  <w:gridSpan w:val="2"/>
                  <w:vAlign w:val="center"/>
                </w:tcPr>
                <w:p w14:paraId="4321DA99" w14:textId="1602518C"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158.7</w:t>
                  </w:r>
                </w:p>
              </w:tc>
              <w:tc>
                <w:tcPr>
                  <w:tcW w:w="947" w:type="dxa"/>
                  <w:gridSpan w:val="3"/>
                  <w:vAlign w:val="center"/>
                </w:tcPr>
                <w:p w14:paraId="04CBEE8F" w14:textId="20E648D3"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159.5</w:t>
                  </w:r>
                </w:p>
              </w:tc>
              <w:tc>
                <w:tcPr>
                  <w:tcW w:w="960" w:type="dxa"/>
                  <w:gridSpan w:val="2"/>
                  <w:vAlign w:val="center"/>
                </w:tcPr>
                <w:p w14:paraId="1E8BA8A9" w14:textId="635E2390"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159.5</w:t>
                  </w:r>
                </w:p>
              </w:tc>
              <w:tc>
                <w:tcPr>
                  <w:tcW w:w="1081" w:type="dxa"/>
                  <w:gridSpan w:val="2"/>
                  <w:vAlign w:val="center"/>
                </w:tcPr>
                <w:p w14:paraId="6ED22486" w14:textId="704A89E0"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158.3</w:t>
                  </w:r>
                </w:p>
              </w:tc>
              <w:tc>
                <w:tcPr>
                  <w:tcW w:w="1022" w:type="dxa"/>
                  <w:gridSpan w:val="2"/>
                  <w:vAlign w:val="center"/>
                </w:tcPr>
                <w:p w14:paraId="0ED00D50" w14:textId="2465ABD5"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159.1</w:t>
                  </w:r>
                </w:p>
              </w:tc>
            </w:tr>
            <w:tr w:rsidR="0093579C" w:rsidRPr="0006340F" w14:paraId="4BA851BF" w14:textId="77777777" w:rsidTr="0093579C">
              <w:trPr>
                <w:gridBefore w:val="3"/>
                <w:wBefore w:w="309" w:type="dxa"/>
                <w:trHeight w:val="340"/>
                <w:jc w:val="center"/>
              </w:trPr>
              <w:tc>
                <w:tcPr>
                  <w:tcW w:w="2118" w:type="dxa"/>
                  <w:vAlign w:val="center"/>
                </w:tcPr>
                <w:p w14:paraId="0ADC286E"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标干流量（</w:t>
                  </w:r>
                  <w:r w:rsidRPr="0006340F">
                    <w:rPr>
                      <w:rFonts w:ascii="Times New Roman" w:hint="eastAsia"/>
                    </w:rPr>
                    <w:t>m</w:t>
                  </w:r>
                  <w:r w:rsidRPr="0006340F">
                    <w:rPr>
                      <w:rFonts w:ascii="Times New Roman" w:hint="eastAsia"/>
                      <w:vertAlign w:val="superscript"/>
                    </w:rPr>
                    <w:t>3</w:t>
                  </w:r>
                  <w:r w:rsidRPr="0006340F">
                    <w:rPr>
                      <w:rFonts w:ascii="Times New Roman" w:hint="eastAsia"/>
                    </w:rPr>
                    <w:t>/h</w:t>
                  </w:r>
                  <w:r w:rsidRPr="0006340F">
                    <w:rPr>
                      <w:rFonts w:ascii="Times New Roman" w:hint="eastAsia"/>
                    </w:rPr>
                    <w:t>）</w:t>
                  </w:r>
                </w:p>
              </w:tc>
              <w:tc>
                <w:tcPr>
                  <w:tcW w:w="1038" w:type="dxa"/>
                  <w:gridSpan w:val="2"/>
                  <w:vAlign w:val="center"/>
                </w:tcPr>
                <w:p w14:paraId="3B07B74A" w14:textId="52F70ED9"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2017</w:t>
                  </w:r>
                </w:p>
              </w:tc>
              <w:tc>
                <w:tcPr>
                  <w:tcW w:w="949" w:type="dxa"/>
                  <w:gridSpan w:val="2"/>
                  <w:vAlign w:val="center"/>
                </w:tcPr>
                <w:p w14:paraId="320F559F" w14:textId="3E08990B"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1904</w:t>
                  </w:r>
                </w:p>
              </w:tc>
              <w:tc>
                <w:tcPr>
                  <w:tcW w:w="947" w:type="dxa"/>
                  <w:gridSpan w:val="3"/>
                  <w:vAlign w:val="center"/>
                </w:tcPr>
                <w:p w14:paraId="11547008" w14:textId="1B4560B9"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1961</w:t>
                  </w:r>
                </w:p>
              </w:tc>
              <w:tc>
                <w:tcPr>
                  <w:tcW w:w="960" w:type="dxa"/>
                  <w:gridSpan w:val="2"/>
                  <w:vAlign w:val="center"/>
                </w:tcPr>
                <w:p w14:paraId="6F5AB061" w14:textId="22526E31"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2052</w:t>
                  </w:r>
                </w:p>
              </w:tc>
              <w:tc>
                <w:tcPr>
                  <w:tcW w:w="1081" w:type="dxa"/>
                  <w:gridSpan w:val="2"/>
                  <w:vAlign w:val="center"/>
                </w:tcPr>
                <w:p w14:paraId="052D7267" w14:textId="4620FC75"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2112</w:t>
                  </w:r>
                </w:p>
              </w:tc>
              <w:tc>
                <w:tcPr>
                  <w:tcW w:w="1022" w:type="dxa"/>
                  <w:gridSpan w:val="2"/>
                  <w:vAlign w:val="center"/>
                </w:tcPr>
                <w:p w14:paraId="3B8A81F4" w14:textId="7DA0062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1912</w:t>
                  </w:r>
                </w:p>
              </w:tc>
            </w:tr>
            <w:tr w:rsidR="0093579C" w:rsidRPr="0006340F" w14:paraId="47A97B15" w14:textId="77777777" w:rsidTr="0093579C">
              <w:trPr>
                <w:gridBefore w:val="3"/>
                <w:wBefore w:w="309" w:type="dxa"/>
                <w:trHeight w:val="340"/>
                <w:jc w:val="center"/>
              </w:trPr>
              <w:tc>
                <w:tcPr>
                  <w:tcW w:w="2118" w:type="dxa"/>
                  <w:vAlign w:val="center"/>
                </w:tcPr>
                <w:p w14:paraId="1354D9A4"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含湿量（</w:t>
                  </w:r>
                  <w:r w:rsidRPr="0006340F">
                    <w:rPr>
                      <w:rFonts w:ascii="Times New Roman" w:hint="eastAsia"/>
                    </w:rPr>
                    <w:t>%</w:t>
                  </w:r>
                  <w:r w:rsidRPr="0006340F">
                    <w:rPr>
                      <w:rFonts w:ascii="Times New Roman" w:hint="eastAsia"/>
                    </w:rPr>
                    <w:t>）</w:t>
                  </w:r>
                </w:p>
              </w:tc>
              <w:tc>
                <w:tcPr>
                  <w:tcW w:w="1038" w:type="dxa"/>
                  <w:gridSpan w:val="2"/>
                  <w:vAlign w:val="center"/>
                </w:tcPr>
                <w:p w14:paraId="392E2678" w14:textId="4C4AA14F"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2.67</w:t>
                  </w:r>
                </w:p>
              </w:tc>
              <w:tc>
                <w:tcPr>
                  <w:tcW w:w="949" w:type="dxa"/>
                  <w:gridSpan w:val="2"/>
                  <w:vAlign w:val="center"/>
                </w:tcPr>
                <w:p w14:paraId="3A86A4C8" w14:textId="3317487A"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2.67</w:t>
                  </w:r>
                </w:p>
              </w:tc>
              <w:tc>
                <w:tcPr>
                  <w:tcW w:w="947" w:type="dxa"/>
                  <w:gridSpan w:val="3"/>
                  <w:vAlign w:val="center"/>
                </w:tcPr>
                <w:p w14:paraId="5A6C68AB" w14:textId="2B7CFC0B"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2.69</w:t>
                  </w:r>
                </w:p>
              </w:tc>
              <w:tc>
                <w:tcPr>
                  <w:tcW w:w="960" w:type="dxa"/>
                  <w:gridSpan w:val="2"/>
                  <w:vAlign w:val="center"/>
                </w:tcPr>
                <w:p w14:paraId="0BF84410" w14:textId="0B9579EB"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2.69</w:t>
                  </w:r>
                </w:p>
              </w:tc>
              <w:tc>
                <w:tcPr>
                  <w:tcW w:w="1081" w:type="dxa"/>
                  <w:gridSpan w:val="2"/>
                  <w:vAlign w:val="center"/>
                </w:tcPr>
                <w:p w14:paraId="4E57C86B" w14:textId="2AA65468"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2.69</w:t>
                  </w:r>
                </w:p>
              </w:tc>
              <w:tc>
                <w:tcPr>
                  <w:tcW w:w="1022" w:type="dxa"/>
                  <w:gridSpan w:val="2"/>
                  <w:vAlign w:val="center"/>
                </w:tcPr>
                <w:p w14:paraId="18B089F7" w14:textId="6FBDD94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2.65</w:t>
                  </w:r>
                </w:p>
              </w:tc>
            </w:tr>
            <w:tr w:rsidR="0093579C" w:rsidRPr="0006340F" w14:paraId="3783D123" w14:textId="77777777" w:rsidTr="0093579C">
              <w:trPr>
                <w:gridBefore w:val="3"/>
                <w:wBefore w:w="309" w:type="dxa"/>
                <w:trHeight w:val="340"/>
                <w:jc w:val="center"/>
              </w:trPr>
              <w:tc>
                <w:tcPr>
                  <w:tcW w:w="2118" w:type="dxa"/>
                  <w:vAlign w:val="center"/>
                </w:tcPr>
                <w:p w14:paraId="29149174" w14:textId="2B4D53C0"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含氧量（</w:t>
                  </w:r>
                  <w:r w:rsidRPr="0006340F">
                    <w:rPr>
                      <w:rFonts w:ascii="Times New Roman" w:hint="eastAsia"/>
                    </w:rPr>
                    <w:t>%</w:t>
                  </w:r>
                  <w:r w:rsidRPr="0006340F">
                    <w:rPr>
                      <w:rFonts w:ascii="Times New Roman" w:hint="eastAsia"/>
                    </w:rPr>
                    <w:t>）</w:t>
                  </w:r>
                </w:p>
              </w:tc>
              <w:tc>
                <w:tcPr>
                  <w:tcW w:w="1038" w:type="dxa"/>
                  <w:gridSpan w:val="2"/>
                  <w:vAlign w:val="center"/>
                </w:tcPr>
                <w:p w14:paraId="151CD5BA" w14:textId="2B52349E"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5.1</w:t>
                  </w:r>
                </w:p>
              </w:tc>
              <w:tc>
                <w:tcPr>
                  <w:tcW w:w="949" w:type="dxa"/>
                  <w:gridSpan w:val="2"/>
                  <w:vAlign w:val="center"/>
                </w:tcPr>
                <w:p w14:paraId="0E3FF818" w14:textId="40158302"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4.9</w:t>
                  </w:r>
                </w:p>
              </w:tc>
              <w:tc>
                <w:tcPr>
                  <w:tcW w:w="947" w:type="dxa"/>
                  <w:gridSpan w:val="3"/>
                  <w:vAlign w:val="center"/>
                </w:tcPr>
                <w:p w14:paraId="471D7B0C" w14:textId="635C4EEE"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4.8</w:t>
                  </w:r>
                </w:p>
              </w:tc>
              <w:tc>
                <w:tcPr>
                  <w:tcW w:w="960" w:type="dxa"/>
                  <w:gridSpan w:val="2"/>
                  <w:vAlign w:val="center"/>
                </w:tcPr>
                <w:p w14:paraId="51065C64" w14:textId="14403E50"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4.9</w:t>
                  </w:r>
                </w:p>
              </w:tc>
              <w:tc>
                <w:tcPr>
                  <w:tcW w:w="1081" w:type="dxa"/>
                  <w:gridSpan w:val="2"/>
                  <w:vAlign w:val="center"/>
                </w:tcPr>
                <w:p w14:paraId="7C134AC8" w14:textId="2C3ACE19"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5.1</w:t>
                  </w:r>
                </w:p>
              </w:tc>
              <w:tc>
                <w:tcPr>
                  <w:tcW w:w="1022" w:type="dxa"/>
                  <w:gridSpan w:val="2"/>
                  <w:vAlign w:val="center"/>
                </w:tcPr>
                <w:p w14:paraId="0B28CE6D" w14:textId="1EFFFAF0"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4.7</w:t>
                  </w:r>
                </w:p>
              </w:tc>
            </w:tr>
            <w:tr w:rsidR="0093579C" w:rsidRPr="0006340F" w14:paraId="330AFA29" w14:textId="77777777" w:rsidTr="0093579C">
              <w:trPr>
                <w:gridBefore w:val="3"/>
                <w:wBefore w:w="309" w:type="dxa"/>
                <w:trHeight w:val="340"/>
                <w:jc w:val="center"/>
              </w:trPr>
              <w:tc>
                <w:tcPr>
                  <w:tcW w:w="2118" w:type="dxa"/>
                  <w:vAlign w:val="center"/>
                </w:tcPr>
                <w:p w14:paraId="4BE3B0DD" w14:textId="2666E83B"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二氧化硫实测浓度（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1038" w:type="dxa"/>
                  <w:gridSpan w:val="2"/>
                  <w:vAlign w:val="center"/>
                </w:tcPr>
                <w:p w14:paraId="7904FF20" w14:textId="113AEDCA"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3</w:t>
                  </w:r>
                </w:p>
              </w:tc>
              <w:tc>
                <w:tcPr>
                  <w:tcW w:w="949" w:type="dxa"/>
                  <w:gridSpan w:val="2"/>
                  <w:vAlign w:val="center"/>
                </w:tcPr>
                <w:p w14:paraId="4FBC5D98" w14:textId="1E4294A1"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3</w:t>
                  </w:r>
                </w:p>
              </w:tc>
              <w:tc>
                <w:tcPr>
                  <w:tcW w:w="947" w:type="dxa"/>
                  <w:gridSpan w:val="3"/>
                  <w:vAlign w:val="center"/>
                </w:tcPr>
                <w:p w14:paraId="085F6A83" w14:textId="47E40892"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3</w:t>
                  </w:r>
                </w:p>
              </w:tc>
              <w:tc>
                <w:tcPr>
                  <w:tcW w:w="960" w:type="dxa"/>
                  <w:gridSpan w:val="2"/>
                  <w:vAlign w:val="center"/>
                </w:tcPr>
                <w:p w14:paraId="4F85D258" w14:textId="61D0699E"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3</w:t>
                  </w:r>
                </w:p>
              </w:tc>
              <w:tc>
                <w:tcPr>
                  <w:tcW w:w="1081" w:type="dxa"/>
                  <w:gridSpan w:val="2"/>
                  <w:vAlign w:val="center"/>
                </w:tcPr>
                <w:p w14:paraId="5BE360FE" w14:textId="65612843"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3</w:t>
                  </w:r>
                </w:p>
              </w:tc>
              <w:tc>
                <w:tcPr>
                  <w:tcW w:w="1022" w:type="dxa"/>
                  <w:gridSpan w:val="2"/>
                  <w:vAlign w:val="center"/>
                </w:tcPr>
                <w:p w14:paraId="3D0CE71C" w14:textId="04466FCD"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3</w:t>
                  </w:r>
                </w:p>
              </w:tc>
            </w:tr>
            <w:tr w:rsidR="0093579C" w:rsidRPr="0006340F" w14:paraId="6E71DB56" w14:textId="77777777" w:rsidTr="0093579C">
              <w:trPr>
                <w:gridBefore w:val="3"/>
                <w:wBefore w:w="309" w:type="dxa"/>
                <w:trHeight w:val="340"/>
                <w:jc w:val="center"/>
              </w:trPr>
              <w:tc>
                <w:tcPr>
                  <w:tcW w:w="2118" w:type="dxa"/>
                  <w:vAlign w:val="center"/>
                </w:tcPr>
                <w:p w14:paraId="472BBA54" w14:textId="6221E64C"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二氧化硫排放速率（</w:t>
                  </w:r>
                  <w:r w:rsidRPr="0006340F">
                    <w:rPr>
                      <w:rFonts w:ascii="Times New Roman" w:hint="eastAsia"/>
                    </w:rPr>
                    <w:t>kg/h</w:t>
                  </w:r>
                  <w:r w:rsidRPr="0006340F">
                    <w:rPr>
                      <w:rFonts w:ascii="Times New Roman" w:hint="eastAsia"/>
                    </w:rPr>
                    <w:t>）</w:t>
                  </w:r>
                </w:p>
              </w:tc>
              <w:tc>
                <w:tcPr>
                  <w:tcW w:w="1038" w:type="dxa"/>
                  <w:gridSpan w:val="2"/>
                  <w:vAlign w:val="center"/>
                </w:tcPr>
                <w:p w14:paraId="739814A2" w14:textId="763C5E96"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0.006</w:t>
                  </w:r>
                </w:p>
              </w:tc>
              <w:tc>
                <w:tcPr>
                  <w:tcW w:w="949" w:type="dxa"/>
                  <w:gridSpan w:val="2"/>
                  <w:vAlign w:val="center"/>
                </w:tcPr>
                <w:p w14:paraId="2C5C8F2D" w14:textId="7B4CAF0A"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0.006</w:t>
                  </w:r>
                </w:p>
              </w:tc>
              <w:tc>
                <w:tcPr>
                  <w:tcW w:w="947" w:type="dxa"/>
                  <w:gridSpan w:val="3"/>
                  <w:vAlign w:val="center"/>
                </w:tcPr>
                <w:p w14:paraId="75ED82CB" w14:textId="12299F49"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0.006</w:t>
                  </w:r>
                </w:p>
              </w:tc>
              <w:tc>
                <w:tcPr>
                  <w:tcW w:w="960" w:type="dxa"/>
                  <w:gridSpan w:val="2"/>
                  <w:vAlign w:val="center"/>
                </w:tcPr>
                <w:p w14:paraId="33BF9098" w14:textId="1370B1C9"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0.006</w:t>
                  </w:r>
                </w:p>
              </w:tc>
              <w:tc>
                <w:tcPr>
                  <w:tcW w:w="1081" w:type="dxa"/>
                  <w:gridSpan w:val="2"/>
                  <w:vAlign w:val="center"/>
                </w:tcPr>
                <w:p w14:paraId="571AF1F5" w14:textId="5B526DAD"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0.006</w:t>
                  </w:r>
                </w:p>
              </w:tc>
              <w:tc>
                <w:tcPr>
                  <w:tcW w:w="1022" w:type="dxa"/>
                  <w:gridSpan w:val="2"/>
                  <w:vAlign w:val="center"/>
                </w:tcPr>
                <w:p w14:paraId="3FC11C92" w14:textId="1D3BB8CF"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0.006</w:t>
                  </w:r>
                </w:p>
              </w:tc>
            </w:tr>
            <w:tr w:rsidR="0093579C" w:rsidRPr="0006340F" w14:paraId="565146C5" w14:textId="77777777" w:rsidTr="0093579C">
              <w:trPr>
                <w:gridBefore w:val="3"/>
                <w:wBefore w:w="309" w:type="dxa"/>
                <w:trHeight w:val="340"/>
                <w:jc w:val="center"/>
              </w:trPr>
              <w:tc>
                <w:tcPr>
                  <w:tcW w:w="2118" w:type="dxa"/>
                  <w:vAlign w:val="center"/>
                </w:tcPr>
                <w:p w14:paraId="20F86B54"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标准限值（</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5997" w:type="dxa"/>
                  <w:gridSpan w:val="13"/>
                  <w:vAlign w:val="center"/>
                </w:tcPr>
                <w:p w14:paraId="753A3D5E" w14:textId="4975F5A2"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50</w:t>
                  </w:r>
                </w:p>
              </w:tc>
            </w:tr>
            <w:tr w:rsidR="0093579C" w:rsidRPr="0006340F" w14:paraId="117FA037" w14:textId="77777777" w:rsidTr="0093579C">
              <w:trPr>
                <w:gridBefore w:val="3"/>
                <w:wBefore w:w="309" w:type="dxa"/>
                <w:trHeight w:val="340"/>
                <w:jc w:val="center"/>
              </w:trPr>
              <w:tc>
                <w:tcPr>
                  <w:tcW w:w="2118" w:type="dxa"/>
                  <w:vAlign w:val="center"/>
                </w:tcPr>
                <w:p w14:paraId="0714C4B8"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最高浓度（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5997" w:type="dxa"/>
                  <w:gridSpan w:val="13"/>
                  <w:vAlign w:val="center"/>
                </w:tcPr>
                <w:p w14:paraId="42CB6F74" w14:textId="0849FBD5"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3</w:t>
                  </w:r>
                </w:p>
              </w:tc>
            </w:tr>
            <w:tr w:rsidR="0093579C" w:rsidRPr="0006340F" w14:paraId="68D02D23" w14:textId="77777777" w:rsidTr="0093579C">
              <w:trPr>
                <w:gridBefore w:val="3"/>
                <w:wBefore w:w="309" w:type="dxa"/>
                <w:trHeight w:val="340"/>
                <w:jc w:val="center"/>
              </w:trPr>
              <w:tc>
                <w:tcPr>
                  <w:tcW w:w="2118" w:type="dxa"/>
                  <w:vAlign w:val="center"/>
                </w:tcPr>
                <w:p w14:paraId="6832271C"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评价</w:t>
                  </w:r>
                </w:p>
              </w:tc>
              <w:tc>
                <w:tcPr>
                  <w:tcW w:w="5997" w:type="dxa"/>
                  <w:gridSpan w:val="13"/>
                  <w:vAlign w:val="center"/>
                </w:tcPr>
                <w:p w14:paraId="671341CC"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达标</w:t>
                  </w:r>
                </w:p>
              </w:tc>
            </w:tr>
            <w:tr w:rsidR="0093579C" w:rsidRPr="0006340F" w14:paraId="5F91F771" w14:textId="77777777" w:rsidTr="0093579C">
              <w:trPr>
                <w:gridBefore w:val="2"/>
                <w:wBefore w:w="208" w:type="dxa"/>
                <w:trHeight w:val="340"/>
                <w:jc w:val="center"/>
              </w:trPr>
              <w:tc>
                <w:tcPr>
                  <w:tcW w:w="2219" w:type="dxa"/>
                  <w:gridSpan w:val="2"/>
                  <w:vAlign w:val="center"/>
                </w:tcPr>
                <w:p w14:paraId="7CA1DC40" w14:textId="560D8E3B"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氮氧化物实测浓度（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1038" w:type="dxa"/>
                  <w:gridSpan w:val="2"/>
                  <w:vAlign w:val="center"/>
                </w:tcPr>
                <w:p w14:paraId="688B8F83" w14:textId="7D67914F"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22</w:t>
                  </w:r>
                </w:p>
              </w:tc>
              <w:tc>
                <w:tcPr>
                  <w:tcW w:w="949" w:type="dxa"/>
                  <w:gridSpan w:val="2"/>
                  <w:vAlign w:val="center"/>
                </w:tcPr>
                <w:p w14:paraId="4D0D95FE" w14:textId="3B7447FA"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21</w:t>
                  </w:r>
                </w:p>
              </w:tc>
              <w:tc>
                <w:tcPr>
                  <w:tcW w:w="947" w:type="dxa"/>
                  <w:gridSpan w:val="3"/>
                  <w:vAlign w:val="center"/>
                </w:tcPr>
                <w:p w14:paraId="1D3FFF5A" w14:textId="73C796C8"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22</w:t>
                  </w:r>
                </w:p>
              </w:tc>
              <w:tc>
                <w:tcPr>
                  <w:tcW w:w="960" w:type="dxa"/>
                  <w:gridSpan w:val="2"/>
                  <w:vAlign w:val="center"/>
                </w:tcPr>
                <w:p w14:paraId="3B33DD83" w14:textId="01B71998"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21</w:t>
                  </w:r>
                </w:p>
              </w:tc>
              <w:tc>
                <w:tcPr>
                  <w:tcW w:w="1081" w:type="dxa"/>
                  <w:gridSpan w:val="2"/>
                  <w:vAlign w:val="center"/>
                </w:tcPr>
                <w:p w14:paraId="4FC5BECF" w14:textId="6644E985"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22</w:t>
                  </w:r>
                </w:p>
              </w:tc>
              <w:tc>
                <w:tcPr>
                  <w:tcW w:w="1022" w:type="dxa"/>
                  <w:gridSpan w:val="2"/>
                  <w:vAlign w:val="center"/>
                </w:tcPr>
                <w:p w14:paraId="7035EB54" w14:textId="5AADFC74"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22</w:t>
                  </w:r>
                </w:p>
              </w:tc>
            </w:tr>
            <w:tr w:rsidR="0093579C" w:rsidRPr="0006340F" w14:paraId="4306E985" w14:textId="77777777" w:rsidTr="0093579C">
              <w:trPr>
                <w:gridBefore w:val="2"/>
                <w:wBefore w:w="208" w:type="dxa"/>
                <w:trHeight w:val="340"/>
                <w:jc w:val="center"/>
              </w:trPr>
              <w:tc>
                <w:tcPr>
                  <w:tcW w:w="2219" w:type="dxa"/>
                  <w:gridSpan w:val="2"/>
                  <w:vAlign w:val="center"/>
                </w:tcPr>
                <w:p w14:paraId="7DCE82B0" w14:textId="309644A2"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氮氧化物排放速率（</w:t>
                  </w:r>
                  <w:r w:rsidRPr="0006340F">
                    <w:rPr>
                      <w:rFonts w:ascii="Times New Roman" w:hint="eastAsia"/>
                    </w:rPr>
                    <w:t>kg/h</w:t>
                  </w:r>
                  <w:r w:rsidRPr="0006340F">
                    <w:rPr>
                      <w:rFonts w:ascii="Times New Roman" w:hint="eastAsia"/>
                    </w:rPr>
                    <w:t>）</w:t>
                  </w:r>
                </w:p>
              </w:tc>
              <w:tc>
                <w:tcPr>
                  <w:tcW w:w="1038" w:type="dxa"/>
                  <w:gridSpan w:val="2"/>
                  <w:vAlign w:val="center"/>
                </w:tcPr>
                <w:p w14:paraId="76789591" w14:textId="5308E698"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0.048</w:t>
                  </w:r>
                </w:p>
              </w:tc>
              <w:tc>
                <w:tcPr>
                  <w:tcW w:w="949" w:type="dxa"/>
                  <w:gridSpan w:val="2"/>
                  <w:vAlign w:val="center"/>
                </w:tcPr>
                <w:p w14:paraId="0B0ED0CB" w14:textId="1EB379E9"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0.044</w:t>
                  </w:r>
                </w:p>
              </w:tc>
              <w:tc>
                <w:tcPr>
                  <w:tcW w:w="947" w:type="dxa"/>
                  <w:gridSpan w:val="3"/>
                  <w:vAlign w:val="center"/>
                </w:tcPr>
                <w:p w14:paraId="526CABA0" w14:textId="7D33A7B4"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0.047</w:t>
                  </w:r>
                </w:p>
              </w:tc>
              <w:tc>
                <w:tcPr>
                  <w:tcW w:w="960" w:type="dxa"/>
                  <w:gridSpan w:val="2"/>
                  <w:vAlign w:val="center"/>
                </w:tcPr>
                <w:p w14:paraId="2E00F597" w14:textId="1BC88C73"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0.043</w:t>
                  </w:r>
                </w:p>
              </w:tc>
              <w:tc>
                <w:tcPr>
                  <w:tcW w:w="1081" w:type="dxa"/>
                  <w:gridSpan w:val="2"/>
                  <w:vAlign w:val="center"/>
                </w:tcPr>
                <w:p w14:paraId="75DA5ADF" w14:textId="4F3DB0AD"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0.046</w:t>
                  </w:r>
                </w:p>
              </w:tc>
              <w:tc>
                <w:tcPr>
                  <w:tcW w:w="1022" w:type="dxa"/>
                  <w:gridSpan w:val="2"/>
                  <w:vAlign w:val="center"/>
                </w:tcPr>
                <w:p w14:paraId="54DD25FB" w14:textId="53BC5E0C"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0.042</w:t>
                  </w:r>
                </w:p>
              </w:tc>
            </w:tr>
            <w:tr w:rsidR="0093579C" w:rsidRPr="0006340F" w14:paraId="517CB7D9" w14:textId="77777777" w:rsidTr="0093579C">
              <w:trPr>
                <w:gridBefore w:val="2"/>
                <w:wBefore w:w="208" w:type="dxa"/>
                <w:trHeight w:val="340"/>
                <w:jc w:val="center"/>
              </w:trPr>
              <w:tc>
                <w:tcPr>
                  <w:tcW w:w="2219" w:type="dxa"/>
                  <w:gridSpan w:val="2"/>
                  <w:vAlign w:val="center"/>
                </w:tcPr>
                <w:p w14:paraId="7B397D43"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标准限值（</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5997" w:type="dxa"/>
                  <w:gridSpan w:val="13"/>
                  <w:vAlign w:val="center"/>
                </w:tcPr>
                <w:p w14:paraId="67876D65" w14:textId="0E5C51F2"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50</w:t>
                  </w:r>
                </w:p>
              </w:tc>
            </w:tr>
            <w:tr w:rsidR="0093579C" w:rsidRPr="0006340F" w14:paraId="480DE420" w14:textId="77777777" w:rsidTr="0093579C">
              <w:trPr>
                <w:gridBefore w:val="2"/>
                <w:wBefore w:w="208" w:type="dxa"/>
                <w:trHeight w:val="340"/>
                <w:jc w:val="center"/>
              </w:trPr>
              <w:tc>
                <w:tcPr>
                  <w:tcW w:w="2219" w:type="dxa"/>
                  <w:gridSpan w:val="2"/>
                  <w:vAlign w:val="center"/>
                </w:tcPr>
                <w:p w14:paraId="38A5D8D9"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最高浓度（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5997" w:type="dxa"/>
                  <w:gridSpan w:val="13"/>
                  <w:vAlign w:val="center"/>
                </w:tcPr>
                <w:p w14:paraId="4D7CCE94" w14:textId="1C8AB101"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22</w:t>
                  </w:r>
                </w:p>
              </w:tc>
            </w:tr>
            <w:tr w:rsidR="0093579C" w:rsidRPr="0006340F" w14:paraId="1D43E945" w14:textId="77777777" w:rsidTr="0093579C">
              <w:trPr>
                <w:gridBefore w:val="2"/>
                <w:wBefore w:w="208" w:type="dxa"/>
                <w:trHeight w:val="340"/>
                <w:jc w:val="center"/>
              </w:trPr>
              <w:tc>
                <w:tcPr>
                  <w:tcW w:w="2219" w:type="dxa"/>
                  <w:gridSpan w:val="2"/>
                  <w:vAlign w:val="center"/>
                </w:tcPr>
                <w:p w14:paraId="57F569BA"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评价</w:t>
                  </w:r>
                </w:p>
              </w:tc>
              <w:tc>
                <w:tcPr>
                  <w:tcW w:w="5997" w:type="dxa"/>
                  <w:gridSpan w:val="13"/>
                  <w:vAlign w:val="center"/>
                </w:tcPr>
                <w:p w14:paraId="7CE5F70F"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达标</w:t>
                  </w:r>
                </w:p>
              </w:tc>
            </w:tr>
            <w:tr w:rsidR="0093579C" w:rsidRPr="0006340F" w14:paraId="2B5948C6" w14:textId="77777777" w:rsidTr="0093579C">
              <w:trPr>
                <w:gridBefore w:val="1"/>
                <w:gridAfter w:val="1"/>
                <w:wBefore w:w="105" w:type="dxa"/>
                <w:wAfter w:w="15" w:type="dxa"/>
                <w:trHeight w:val="340"/>
                <w:jc w:val="center"/>
              </w:trPr>
              <w:tc>
                <w:tcPr>
                  <w:tcW w:w="2322" w:type="dxa"/>
                  <w:gridSpan w:val="3"/>
                  <w:vAlign w:val="center"/>
                </w:tcPr>
                <w:p w14:paraId="0FD3DAB0" w14:textId="13981746"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颗粒物实测浓度（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966" w:type="dxa"/>
                  <w:vAlign w:val="center"/>
                </w:tcPr>
                <w:p w14:paraId="4D7951A0" w14:textId="2968E989"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1.6</w:t>
                  </w:r>
                </w:p>
              </w:tc>
              <w:tc>
                <w:tcPr>
                  <w:tcW w:w="962" w:type="dxa"/>
                  <w:gridSpan w:val="2"/>
                  <w:vAlign w:val="center"/>
                </w:tcPr>
                <w:p w14:paraId="423D501A" w14:textId="7998EA8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1.7</w:t>
                  </w:r>
                </w:p>
              </w:tc>
              <w:tc>
                <w:tcPr>
                  <w:tcW w:w="960" w:type="dxa"/>
                  <w:gridSpan w:val="3"/>
                  <w:vAlign w:val="center"/>
                </w:tcPr>
                <w:p w14:paraId="4536BB47" w14:textId="14F5EF1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2.1</w:t>
                  </w:r>
                </w:p>
              </w:tc>
              <w:tc>
                <w:tcPr>
                  <w:tcW w:w="971" w:type="dxa"/>
                  <w:gridSpan w:val="2"/>
                  <w:vAlign w:val="center"/>
                </w:tcPr>
                <w:p w14:paraId="5FBB77B8" w14:textId="0899ABF9"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1.7</w:t>
                  </w:r>
                </w:p>
              </w:tc>
              <w:tc>
                <w:tcPr>
                  <w:tcW w:w="1096" w:type="dxa"/>
                  <w:gridSpan w:val="2"/>
                  <w:vAlign w:val="center"/>
                </w:tcPr>
                <w:p w14:paraId="35ECC162" w14:textId="33B692C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1.5</w:t>
                  </w:r>
                </w:p>
              </w:tc>
              <w:tc>
                <w:tcPr>
                  <w:tcW w:w="1027" w:type="dxa"/>
                  <w:gridSpan w:val="2"/>
                  <w:vAlign w:val="center"/>
                </w:tcPr>
                <w:p w14:paraId="56C3A9E3" w14:textId="16C444D6"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1.4</w:t>
                  </w:r>
                </w:p>
              </w:tc>
            </w:tr>
            <w:tr w:rsidR="0093579C" w:rsidRPr="0006340F" w14:paraId="5680974B" w14:textId="77777777" w:rsidTr="0093579C">
              <w:trPr>
                <w:gridBefore w:val="1"/>
                <w:gridAfter w:val="1"/>
                <w:wBefore w:w="105" w:type="dxa"/>
                <w:wAfter w:w="15" w:type="dxa"/>
                <w:trHeight w:val="340"/>
                <w:jc w:val="center"/>
              </w:trPr>
              <w:tc>
                <w:tcPr>
                  <w:tcW w:w="2322" w:type="dxa"/>
                  <w:gridSpan w:val="3"/>
                  <w:vAlign w:val="center"/>
                </w:tcPr>
                <w:p w14:paraId="1B49AF92" w14:textId="395A66DB"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颗粒物排放速率（</w:t>
                  </w:r>
                  <w:r w:rsidRPr="0006340F">
                    <w:rPr>
                      <w:rFonts w:ascii="Times New Roman" w:hint="eastAsia"/>
                    </w:rPr>
                    <w:t>kg/h</w:t>
                  </w:r>
                  <w:r w:rsidRPr="0006340F">
                    <w:rPr>
                      <w:rFonts w:ascii="Times New Roman" w:hint="eastAsia"/>
                    </w:rPr>
                    <w:t>）</w:t>
                  </w:r>
                </w:p>
              </w:tc>
              <w:tc>
                <w:tcPr>
                  <w:tcW w:w="966" w:type="dxa"/>
                  <w:vAlign w:val="center"/>
                </w:tcPr>
                <w:p w14:paraId="74E12D22" w14:textId="103986C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0.003</w:t>
                  </w:r>
                </w:p>
              </w:tc>
              <w:tc>
                <w:tcPr>
                  <w:tcW w:w="962" w:type="dxa"/>
                  <w:gridSpan w:val="2"/>
                  <w:vAlign w:val="center"/>
                </w:tcPr>
                <w:p w14:paraId="7D8D5AEC" w14:textId="0AE1BD6A"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0.003</w:t>
                  </w:r>
                </w:p>
              </w:tc>
              <w:tc>
                <w:tcPr>
                  <w:tcW w:w="960" w:type="dxa"/>
                  <w:gridSpan w:val="3"/>
                  <w:vAlign w:val="center"/>
                </w:tcPr>
                <w:p w14:paraId="32E60D64" w14:textId="1F6EA3CD"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0.004</w:t>
                  </w:r>
                </w:p>
              </w:tc>
              <w:tc>
                <w:tcPr>
                  <w:tcW w:w="971" w:type="dxa"/>
                  <w:gridSpan w:val="2"/>
                  <w:vAlign w:val="center"/>
                </w:tcPr>
                <w:p w14:paraId="3E9C8055" w14:textId="44868F30"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0.003</w:t>
                  </w:r>
                </w:p>
              </w:tc>
              <w:tc>
                <w:tcPr>
                  <w:tcW w:w="1096" w:type="dxa"/>
                  <w:gridSpan w:val="2"/>
                  <w:vAlign w:val="center"/>
                </w:tcPr>
                <w:p w14:paraId="14F40FE7" w14:textId="265F83D5"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0.003</w:t>
                  </w:r>
                </w:p>
              </w:tc>
              <w:tc>
                <w:tcPr>
                  <w:tcW w:w="1027" w:type="dxa"/>
                  <w:gridSpan w:val="2"/>
                  <w:vAlign w:val="center"/>
                </w:tcPr>
                <w:p w14:paraId="7212CE48" w14:textId="33638E28"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0.003</w:t>
                  </w:r>
                </w:p>
              </w:tc>
            </w:tr>
            <w:tr w:rsidR="0093579C" w:rsidRPr="0006340F" w14:paraId="4D4728A5" w14:textId="77777777" w:rsidTr="0093579C">
              <w:trPr>
                <w:gridBefore w:val="1"/>
                <w:gridAfter w:val="1"/>
                <w:wBefore w:w="105" w:type="dxa"/>
                <w:wAfter w:w="15" w:type="dxa"/>
                <w:trHeight w:val="340"/>
                <w:jc w:val="center"/>
              </w:trPr>
              <w:tc>
                <w:tcPr>
                  <w:tcW w:w="2322" w:type="dxa"/>
                  <w:gridSpan w:val="3"/>
                  <w:vAlign w:val="center"/>
                </w:tcPr>
                <w:p w14:paraId="1E38EAE5"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标准限值（</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5982" w:type="dxa"/>
                  <w:gridSpan w:val="12"/>
                  <w:vAlign w:val="center"/>
                </w:tcPr>
                <w:p w14:paraId="08981415" w14:textId="073ACD3D"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20</w:t>
                  </w:r>
                </w:p>
              </w:tc>
            </w:tr>
            <w:tr w:rsidR="0093579C" w:rsidRPr="0006340F" w14:paraId="2477245B" w14:textId="77777777" w:rsidTr="0093579C">
              <w:trPr>
                <w:gridBefore w:val="1"/>
                <w:gridAfter w:val="1"/>
                <w:wBefore w:w="105" w:type="dxa"/>
                <w:wAfter w:w="15" w:type="dxa"/>
                <w:trHeight w:val="340"/>
                <w:jc w:val="center"/>
              </w:trPr>
              <w:tc>
                <w:tcPr>
                  <w:tcW w:w="2322" w:type="dxa"/>
                  <w:gridSpan w:val="3"/>
                  <w:vAlign w:val="center"/>
                </w:tcPr>
                <w:p w14:paraId="3DEF1291"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最高浓度（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5982" w:type="dxa"/>
                  <w:gridSpan w:val="12"/>
                  <w:vAlign w:val="center"/>
                </w:tcPr>
                <w:p w14:paraId="17A8093D" w14:textId="569CBF93"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2.1</w:t>
                  </w:r>
                </w:p>
              </w:tc>
            </w:tr>
            <w:tr w:rsidR="0093579C" w:rsidRPr="0006340F" w14:paraId="2CED67AC" w14:textId="77777777" w:rsidTr="0093579C">
              <w:trPr>
                <w:gridBefore w:val="1"/>
                <w:gridAfter w:val="1"/>
                <w:wBefore w:w="105" w:type="dxa"/>
                <w:wAfter w:w="15" w:type="dxa"/>
                <w:trHeight w:val="340"/>
                <w:jc w:val="center"/>
              </w:trPr>
              <w:tc>
                <w:tcPr>
                  <w:tcW w:w="2322" w:type="dxa"/>
                  <w:gridSpan w:val="3"/>
                  <w:vAlign w:val="center"/>
                </w:tcPr>
                <w:p w14:paraId="09BA7D92"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评价</w:t>
                  </w:r>
                </w:p>
              </w:tc>
              <w:tc>
                <w:tcPr>
                  <w:tcW w:w="5982" w:type="dxa"/>
                  <w:gridSpan w:val="12"/>
                  <w:vAlign w:val="center"/>
                </w:tcPr>
                <w:p w14:paraId="526FFA98"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达标</w:t>
                  </w:r>
                </w:p>
              </w:tc>
            </w:tr>
            <w:tr w:rsidR="0093579C" w:rsidRPr="0006340F" w14:paraId="713F74C6" w14:textId="77777777" w:rsidTr="0093579C">
              <w:trPr>
                <w:gridAfter w:val="1"/>
                <w:wAfter w:w="15" w:type="dxa"/>
                <w:trHeight w:val="340"/>
                <w:jc w:val="center"/>
              </w:trPr>
              <w:tc>
                <w:tcPr>
                  <w:tcW w:w="2427" w:type="dxa"/>
                  <w:gridSpan w:val="4"/>
                  <w:vAlign w:val="center"/>
                </w:tcPr>
                <w:p w14:paraId="5C28C41C" w14:textId="7F051CA1"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格林曼烟气黑度（级）</w:t>
                  </w:r>
                </w:p>
              </w:tc>
              <w:tc>
                <w:tcPr>
                  <w:tcW w:w="2852" w:type="dxa"/>
                  <w:gridSpan w:val="5"/>
                  <w:vAlign w:val="center"/>
                </w:tcPr>
                <w:p w14:paraId="62835796" w14:textId="0C2957D5"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1</w:t>
                  </w:r>
                </w:p>
              </w:tc>
              <w:tc>
                <w:tcPr>
                  <w:tcW w:w="3130" w:type="dxa"/>
                  <w:gridSpan w:val="7"/>
                  <w:vAlign w:val="center"/>
                </w:tcPr>
                <w:p w14:paraId="1D05594C" w14:textId="304B2836"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1</w:t>
                  </w:r>
                </w:p>
              </w:tc>
            </w:tr>
            <w:tr w:rsidR="0093579C" w:rsidRPr="0006340F" w14:paraId="63532648" w14:textId="77777777" w:rsidTr="0093579C">
              <w:trPr>
                <w:gridAfter w:val="1"/>
                <w:wAfter w:w="15" w:type="dxa"/>
                <w:trHeight w:val="340"/>
                <w:jc w:val="center"/>
              </w:trPr>
              <w:tc>
                <w:tcPr>
                  <w:tcW w:w="2427" w:type="dxa"/>
                  <w:gridSpan w:val="4"/>
                  <w:vAlign w:val="center"/>
                </w:tcPr>
                <w:p w14:paraId="136D2C6A" w14:textId="0C7875EB"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标准限值（级）</w:t>
                  </w:r>
                </w:p>
              </w:tc>
              <w:tc>
                <w:tcPr>
                  <w:tcW w:w="5982" w:type="dxa"/>
                  <w:gridSpan w:val="12"/>
                  <w:vAlign w:val="center"/>
                </w:tcPr>
                <w:p w14:paraId="5E4DA22B" w14:textId="499D969F"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w:t>
                  </w:r>
                  <w:r w:rsidRPr="0006340F">
                    <w:rPr>
                      <w:rFonts w:ascii="Times New Roman" w:hint="eastAsia"/>
                    </w:rPr>
                    <w:t>1</w:t>
                  </w:r>
                </w:p>
              </w:tc>
            </w:tr>
            <w:tr w:rsidR="0093579C" w:rsidRPr="0006340F" w14:paraId="3593D28B" w14:textId="77777777" w:rsidTr="0093579C">
              <w:trPr>
                <w:gridAfter w:val="1"/>
                <w:wAfter w:w="15" w:type="dxa"/>
                <w:trHeight w:val="340"/>
                <w:jc w:val="center"/>
              </w:trPr>
              <w:tc>
                <w:tcPr>
                  <w:tcW w:w="2427" w:type="dxa"/>
                  <w:gridSpan w:val="4"/>
                  <w:vAlign w:val="center"/>
                </w:tcPr>
                <w:p w14:paraId="6DF19F17"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评价</w:t>
                  </w:r>
                </w:p>
              </w:tc>
              <w:tc>
                <w:tcPr>
                  <w:tcW w:w="5982" w:type="dxa"/>
                  <w:gridSpan w:val="12"/>
                  <w:vAlign w:val="center"/>
                </w:tcPr>
                <w:p w14:paraId="69712B37" w14:textId="77777777" w:rsidR="0093579C" w:rsidRPr="0006340F" w:rsidRDefault="0093579C" w:rsidP="0093579C">
                  <w:pPr>
                    <w:pStyle w:val="aff0"/>
                    <w:snapToGrid/>
                    <w:spacing w:beforeLines="0" w:afterLines="0" w:line="240" w:lineRule="auto"/>
                    <w:rPr>
                      <w:rFonts w:ascii="Times New Roman"/>
                    </w:rPr>
                  </w:pPr>
                  <w:r w:rsidRPr="0006340F">
                    <w:rPr>
                      <w:rFonts w:ascii="Times New Roman" w:hint="eastAsia"/>
                    </w:rPr>
                    <w:t>达标</w:t>
                  </w:r>
                </w:p>
              </w:tc>
            </w:tr>
          </w:tbl>
          <w:p w14:paraId="19BEBA38" w14:textId="1E6A75F2" w:rsidR="0093579C" w:rsidRPr="0006340F" w:rsidRDefault="00D32FE4" w:rsidP="00D32FE4">
            <w:pPr>
              <w:adjustRightInd w:val="0"/>
              <w:snapToGrid w:val="0"/>
              <w:spacing w:line="480" w:lineRule="exact"/>
              <w:ind w:firstLineChars="200" w:firstLine="480"/>
              <w:rPr>
                <w:sz w:val="24"/>
              </w:rPr>
            </w:pPr>
            <w:r w:rsidRPr="0006340F">
              <w:rPr>
                <w:rFonts w:hint="eastAsia"/>
                <w:sz w:val="24"/>
              </w:rPr>
              <w:t>监测结果表明：验收监测期间，天然气锅炉排气筒二氧化硫有组织最高浓度为</w:t>
            </w:r>
            <w:r w:rsidRPr="0006340F">
              <w:rPr>
                <w:sz w:val="24"/>
              </w:rPr>
              <w:t>&lt;3mg/m</w:t>
            </w:r>
            <w:r w:rsidRPr="0006340F">
              <w:rPr>
                <w:sz w:val="24"/>
                <w:vertAlign w:val="superscript"/>
              </w:rPr>
              <w:t>3</w:t>
            </w:r>
            <w:r w:rsidRPr="0006340F">
              <w:rPr>
                <w:rFonts w:hint="eastAsia"/>
                <w:sz w:val="24"/>
              </w:rPr>
              <w:t>，氮氧化物有组织最高浓度为</w:t>
            </w:r>
            <w:r w:rsidRPr="0006340F">
              <w:rPr>
                <w:sz w:val="24"/>
              </w:rPr>
              <w:t>22mg/m</w:t>
            </w:r>
            <w:r w:rsidRPr="0006340F">
              <w:rPr>
                <w:sz w:val="24"/>
                <w:vertAlign w:val="superscript"/>
              </w:rPr>
              <w:t>3</w:t>
            </w:r>
            <w:r w:rsidRPr="0006340F">
              <w:rPr>
                <w:rFonts w:hint="eastAsia"/>
                <w:sz w:val="24"/>
              </w:rPr>
              <w:t>，颗粒物有组织最高浓度为</w:t>
            </w:r>
            <w:r w:rsidRPr="0006340F">
              <w:rPr>
                <w:sz w:val="24"/>
              </w:rPr>
              <w:t>2.1mg/m</w:t>
            </w:r>
            <w:r w:rsidRPr="0006340F">
              <w:rPr>
                <w:sz w:val="24"/>
                <w:vertAlign w:val="superscript"/>
              </w:rPr>
              <w:t>3</w:t>
            </w:r>
            <w:r w:rsidRPr="0006340F">
              <w:rPr>
                <w:rFonts w:hint="eastAsia"/>
                <w:sz w:val="24"/>
              </w:rPr>
              <w:t>，林格曼烟气黑度</w:t>
            </w:r>
            <w:r w:rsidRPr="0006340F">
              <w:rPr>
                <w:sz w:val="24"/>
              </w:rPr>
              <w:t>&lt;1</w:t>
            </w:r>
            <w:r w:rsidRPr="0006340F">
              <w:rPr>
                <w:rFonts w:hint="eastAsia"/>
                <w:sz w:val="24"/>
              </w:rPr>
              <w:t>，二氧化硫满足《锅炉大气污染物排放标准》</w:t>
            </w:r>
            <w:r w:rsidRPr="0006340F">
              <w:rPr>
                <w:sz w:val="24"/>
              </w:rPr>
              <w:t>(GB13271-2014)</w:t>
            </w:r>
            <w:r w:rsidRPr="0006340F">
              <w:rPr>
                <w:rFonts w:hint="eastAsia"/>
                <w:sz w:val="24"/>
              </w:rPr>
              <w:t>表</w:t>
            </w:r>
            <w:r w:rsidRPr="0006340F">
              <w:rPr>
                <w:sz w:val="24"/>
              </w:rPr>
              <w:t xml:space="preserve">3 </w:t>
            </w:r>
            <w:r w:rsidRPr="0006340F">
              <w:rPr>
                <w:rFonts w:hint="eastAsia"/>
                <w:sz w:val="24"/>
              </w:rPr>
              <w:t>中二氧化硫</w:t>
            </w:r>
            <w:r w:rsidRPr="0006340F">
              <w:rPr>
                <w:sz w:val="24"/>
              </w:rPr>
              <w:t>50mg/m</w:t>
            </w:r>
            <w:r w:rsidRPr="0006340F">
              <w:rPr>
                <w:sz w:val="24"/>
                <w:vertAlign w:val="superscript"/>
              </w:rPr>
              <w:t>3</w:t>
            </w:r>
            <w:r w:rsidRPr="0006340F">
              <w:rPr>
                <w:rFonts w:hint="eastAsia"/>
                <w:sz w:val="24"/>
              </w:rPr>
              <w:t>排放浓度限值，氮氧化物满足《关于开展自治州</w:t>
            </w:r>
            <w:r w:rsidRPr="0006340F">
              <w:rPr>
                <w:sz w:val="24"/>
              </w:rPr>
              <w:t xml:space="preserve">2021 </w:t>
            </w:r>
            <w:r w:rsidRPr="0006340F">
              <w:rPr>
                <w:rFonts w:hint="eastAsia"/>
                <w:sz w:val="24"/>
              </w:rPr>
              <w:t>年度夏秋季大气污染防治“冬病夏治”有关工作的通知》中不高</w:t>
            </w:r>
            <w:r w:rsidRPr="0006340F">
              <w:rPr>
                <w:rFonts w:hint="eastAsia"/>
                <w:sz w:val="24"/>
              </w:rPr>
              <w:lastRenderedPageBreak/>
              <w:t>于</w:t>
            </w:r>
            <w:r w:rsidRPr="0006340F">
              <w:rPr>
                <w:sz w:val="24"/>
              </w:rPr>
              <w:t>50mg/m</w:t>
            </w:r>
            <w:r w:rsidRPr="0006340F">
              <w:rPr>
                <w:sz w:val="24"/>
                <w:vertAlign w:val="superscript"/>
              </w:rPr>
              <w:t>3</w:t>
            </w:r>
            <w:r w:rsidRPr="0006340F">
              <w:rPr>
                <w:sz w:val="24"/>
              </w:rPr>
              <w:t xml:space="preserve"> </w:t>
            </w:r>
            <w:r w:rsidRPr="0006340F">
              <w:rPr>
                <w:rFonts w:hint="eastAsia"/>
                <w:sz w:val="24"/>
              </w:rPr>
              <w:t>排放浓度限值要求，颗粒物满足《锅炉大气污染物排放标准》</w:t>
            </w:r>
            <w:r w:rsidRPr="0006340F">
              <w:rPr>
                <w:sz w:val="24"/>
              </w:rPr>
              <w:t>(GB 13271-2014)</w:t>
            </w:r>
            <w:r w:rsidRPr="0006340F">
              <w:rPr>
                <w:rFonts w:hint="eastAsia"/>
                <w:sz w:val="24"/>
              </w:rPr>
              <w:t>表</w:t>
            </w:r>
            <w:r w:rsidRPr="0006340F">
              <w:rPr>
                <w:sz w:val="24"/>
              </w:rPr>
              <w:t xml:space="preserve">3 </w:t>
            </w:r>
            <w:r w:rsidRPr="0006340F">
              <w:rPr>
                <w:rFonts w:hint="eastAsia"/>
                <w:sz w:val="24"/>
              </w:rPr>
              <w:t>中二氧化硫</w:t>
            </w:r>
            <w:r w:rsidRPr="0006340F">
              <w:rPr>
                <w:sz w:val="24"/>
              </w:rPr>
              <w:t>20mg/m</w:t>
            </w:r>
            <w:r w:rsidRPr="0006340F">
              <w:rPr>
                <w:sz w:val="24"/>
                <w:vertAlign w:val="superscript"/>
              </w:rPr>
              <w:t>3</w:t>
            </w:r>
            <w:r w:rsidRPr="0006340F">
              <w:rPr>
                <w:sz w:val="24"/>
              </w:rPr>
              <w:t xml:space="preserve"> </w:t>
            </w:r>
            <w:r w:rsidRPr="0006340F">
              <w:rPr>
                <w:rFonts w:hint="eastAsia"/>
                <w:sz w:val="24"/>
              </w:rPr>
              <w:t>排放浓度限值，林格曼烟气黑度满足《锅炉大气污染物排放标准》</w:t>
            </w:r>
            <w:r w:rsidRPr="0006340F">
              <w:rPr>
                <w:sz w:val="24"/>
              </w:rPr>
              <w:t>(GB 13271-2014)</w:t>
            </w:r>
            <w:r w:rsidRPr="0006340F">
              <w:rPr>
                <w:rFonts w:hint="eastAsia"/>
                <w:sz w:val="24"/>
              </w:rPr>
              <w:t>表</w:t>
            </w:r>
            <w:r w:rsidRPr="0006340F">
              <w:rPr>
                <w:sz w:val="24"/>
              </w:rPr>
              <w:t xml:space="preserve">3 </w:t>
            </w:r>
            <w:r w:rsidRPr="0006340F">
              <w:rPr>
                <w:rFonts w:hint="eastAsia"/>
                <w:sz w:val="24"/>
              </w:rPr>
              <w:t>中林格曼烟气黑度≤</w:t>
            </w:r>
            <w:r w:rsidRPr="0006340F">
              <w:rPr>
                <w:sz w:val="24"/>
              </w:rPr>
              <w:t xml:space="preserve">1 </w:t>
            </w:r>
            <w:r w:rsidRPr="0006340F">
              <w:rPr>
                <w:rFonts w:hint="eastAsia"/>
                <w:sz w:val="24"/>
              </w:rPr>
              <w:t>的限值。</w:t>
            </w:r>
          </w:p>
          <w:p w14:paraId="21B5C11C" w14:textId="77777777" w:rsidR="00D32FE4" w:rsidRPr="0006340F" w:rsidRDefault="00D32FE4" w:rsidP="0093579C">
            <w:pPr>
              <w:adjustRightInd w:val="0"/>
              <w:snapToGrid w:val="0"/>
              <w:ind w:firstLineChars="200" w:firstLine="420"/>
              <w:rPr>
                <w:rFonts w:eastAsia="黑体"/>
                <w:bCs/>
              </w:rPr>
            </w:pPr>
          </w:p>
          <w:p w14:paraId="4A514EDE" w14:textId="72938DD9" w:rsidR="0093579C" w:rsidRPr="0006340F" w:rsidRDefault="0093579C" w:rsidP="0093579C">
            <w:pPr>
              <w:adjustRightInd w:val="0"/>
              <w:snapToGrid w:val="0"/>
              <w:ind w:firstLineChars="200" w:firstLine="420"/>
              <w:rPr>
                <w:rFonts w:eastAsia="黑体"/>
                <w:bCs/>
              </w:rPr>
            </w:pPr>
            <w:r w:rsidRPr="0006340F">
              <w:rPr>
                <w:rFonts w:eastAsia="黑体" w:hint="eastAsia"/>
                <w:bCs/>
              </w:rPr>
              <w:t>表</w:t>
            </w:r>
            <w:r w:rsidRPr="0006340F">
              <w:rPr>
                <w:rFonts w:eastAsia="黑体" w:hint="eastAsia"/>
                <w:bCs/>
              </w:rPr>
              <w:t xml:space="preserve">2-12              </w:t>
            </w:r>
            <w:r w:rsidRPr="0006340F">
              <w:rPr>
                <w:rFonts w:eastAsia="黑体" w:hint="eastAsia"/>
                <w:bCs/>
              </w:rPr>
              <w:t>酸雾排气筒污染物排放情况</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125"/>
              <w:gridCol w:w="1134"/>
              <w:gridCol w:w="992"/>
              <w:gridCol w:w="992"/>
              <w:gridCol w:w="993"/>
              <w:gridCol w:w="1134"/>
              <w:gridCol w:w="1039"/>
            </w:tblGrid>
            <w:tr w:rsidR="0093579C" w:rsidRPr="0006340F" w14:paraId="1C2A35A0" w14:textId="77777777" w:rsidTr="006E243B">
              <w:trPr>
                <w:trHeight w:val="340"/>
                <w:jc w:val="center"/>
              </w:trPr>
              <w:tc>
                <w:tcPr>
                  <w:tcW w:w="2125" w:type="dxa"/>
                  <w:vAlign w:val="center"/>
                </w:tcPr>
                <w:p w14:paraId="2C4B716B" w14:textId="77777777" w:rsidR="0093579C" w:rsidRPr="0006340F" w:rsidRDefault="0093579C" w:rsidP="0093579C">
                  <w:pPr>
                    <w:pStyle w:val="aff0"/>
                    <w:spacing w:before="24" w:after="24"/>
                    <w:rPr>
                      <w:rFonts w:ascii="Times New Roman"/>
                    </w:rPr>
                  </w:pPr>
                  <w:r w:rsidRPr="0006340F">
                    <w:rPr>
                      <w:rFonts w:ascii="Times New Roman" w:hint="eastAsia"/>
                    </w:rPr>
                    <w:t>净化设备</w:t>
                  </w:r>
                </w:p>
              </w:tc>
              <w:tc>
                <w:tcPr>
                  <w:tcW w:w="3118" w:type="dxa"/>
                  <w:gridSpan w:val="3"/>
                  <w:vAlign w:val="center"/>
                </w:tcPr>
                <w:p w14:paraId="654AD662" w14:textId="392689AE" w:rsidR="0093579C" w:rsidRPr="0006340F" w:rsidRDefault="0093579C" w:rsidP="0093579C">
                  <w:pPr>
                    <w:pStyle w:val="aff0"/>
                    <w:spacing w:before="24" w:after="24"/>
                    <w:rPr>
                      <w:rFonts w:ascii="Times New Roman"/>
                    </w:rPr>
                  </w:pPr>
                  <w:r w:rsidRPr="0006340F">
                    <w:rPr>
                      <w:rFonts w:ascii="Times New Roman" w:hint="eastAsia"/>
                    </w:rPr>
                    <w:t>碱液喷淋</w:t>
                  </w:r>
                  <w:r w:rsidRPr="0006340F">
                    <w:rPr>
                      <w:rFonts w:ascii="Times New Roman" w:hint="eastAsia"/>
                    </w:rPr>
                    <w:t>+15m</w:t>
                  </w:r>
                  <w:r w:rsidRPr="0006340F">
                    <w:rPr>
                      <w:rFonts w:ascii="Times New Roman" w:hint="eastAsia"/>
                    </w:rPr>
                    <w:t>排气筒</w:t>
                  </w:r>
                </w:p>
              </w:tc>
              <w:tc>
                <w:tcPr>
                  <w:tcW w:w="2127" w:type="dxa"/>
                  <w:gridSpan w:val="2"/>
                  <w:vAlign w:val="center"/>
                </w:tcPr>
                <w:p w14:paraId="030F5681" w14:textId="77777777" w:rsidR="0093579C" w:rsidRPr="0006340F" w:rsidRDefault="0093579C" w:rsidP="0093579C">
                  <w:pPr>
                    <w:pStyle w:val="aff0"/>
                    <w:spacing w:before="24" w:after="24"/>
                    <w:rPr>
                      <w:rFonts w:ascii="Times New Roman"/>
                    </w:rPr>
                  </w:pPr>
                  <w:r w:rsidRPr="0006340F">
                    <w:rPr>
                      <w:rFonts w:ascii="Times New Roman" w:hint="eastAsia"/>
                    </w:rPr>
                    <w:t>排气筒高度（</w:t>
                  </w:r>
                  <w:r w:rsidRPr="0006340F">
                    <w:rPr>
                      <w:rFonts w:ascii="Times New Roman" w:hint="eastAsia"/>
                    </w:rPr>
                    <w:t>m</w:t>
                  </w:r>
                  <w:r w:rsidRPr="0006340F">
                    <w:rPr>
                      <w:rFonts w:ascii="Times New Roman" w:hint="eastAsia"/>
                    </w:rPr>
                    <w:t>）</w:t>
                  </w:r>
                </w:p>
              </w:tc>
              <w:tc>
                <w:tcPr>
                  <w:tcW w:w="1039" w:type="dxa"/>
                  <w:vAlign w:val="center"/>
                </w:tcPr>
                <w:p w14:paraId="7E7651BA" w14:textId="77777777" w:rsidR="0093579C" w:rsidRPr="0006340F" w:rsidRDefault="0093579C" w:rsidP="0093579C">
                  <w:pPr>
                    <w:pStyle w:val="aff0"/>
                    <w:spacing w:before="24" w:after="24"/>
                    <w:rPr>
                      <w:rFonts w:ascii="Times New Roman"/>
                    </w:rPr>
                  </w:pPr>
                  <w:r w:rsidRPr="0006340F">
                    <w:rPr>
                      <w:rFonts w:ascii="Times New Roman" w:hint="eastAsia"/>
                    </w:rPr>
                    <w:t>15</w:t>
                  </w:r>
                </w:p>
              </w:tc>
            </w:tr>
            <w:tr w:rsidR="0093579C" w:rsidRPr="0006340F" w14:paraId="0B8ECBE0" w14:textId="77777777" w:rsidTr="006E243B">
              <w:trPr>
                <w:trHeight w:val="340"/>
                <w:jc w:val="center"/>
              </w:trPr>
              <w:tc>
                <w:tcPr>
                  <w:tcW w:w="2125" w:type="dxa"/>
                  <w:vAlign w:val="center"/>
                </w:tcPr>
                <w:p w14:paraId="1A57F8A5" w14:textId="77777777" w:rsidR="0093579C" w:rsidRPr="0006340F" w:rsidRDefault="0093579C" w:rsidP="0093579C">
                  <w:pPr>
                    <w:pStyle w:val="aff0"/>
                    <w:spacing w:before="24" w:after="24"/>
                    <w:rPr>
                      <w:rFonts w:ascii="Times New Roman"/>
                    </w:rPr>
                  </w:pPr>
                  <w:r w:rsidRPr="0006340F">
                    <w:rPr>
                      <w:rFonts w:ascii="Times New Roman" w:hint="eastAsia"/>
                    </w:rPr>
                    <w:t>燃料类型</w:t>
                  </w:r>
                </w:p>
              </w:tc>
              <w:tc>
                <w:tcPr>
                  <w:tcW w:w="3118" w:type="dxa"/>
                  <w:gridSpan w:val="3"/>
                  <w:vAlign w:val="center"/>
                </w:tcPr>
                <w:p w14:paraId="3BEA8A4A" w14:textId="77777777" w:rsidR="0093579C" w:rsidRPr="0006340F" w:rsidRDefault="0093579C" w:rsidP="0093579C">
                  <w:pPr>
                    <w:pStyle w:val="aff0"/>
                    <w:spacing w:before="24" w:after="24"/>
                    <w:rPr>
                      <w:rFonts w:ascii="Times New Roman"/>
                    </w:rPr>
                  </w:pPr>
                  <w:r w:rsidRPr="0006340F">
                    <w:rPr>
                      <w:rFonts w:ascii="Times New Roman" w:hint="eastAsia"/>
                    </w:rPr>
                    <w:t>/</w:t>
                  </w:r>
                </w:p>
              </w:tc>
              <w:tc>
                <w:tcPr>
                  <w:tcW w:w="2127" w:type="dxa"/>
                  <w:gridSpan w:val="2"/>
                  <w:vAlign w:val="center"/>
                </w:tcPr>
                <w:p w14:paraId="2FC80323" w14:textId="77777777" w:rsidR="0093579C" w:rsidRPr="0006340F" w:rsidRDefault="0093579C" w:rsidP="0093579C">
                  <w:pPr>
                    <w:pStyle w:val="aff0"/>
                    <w:spacing w:before="24" w:after="24"/>
                    <w:rPr>
                      <w:rFonts w:ascii="Times New Roman"/>
                    </w:rPr>
                  </w:pPr>
                  <w:r w:rsidRPr="0006340F">
                    <w:rPr>
                      <w:rFonts w:ascii="Times New Roman" w:hint="eastAsia"/>
                    </w:rPr>
                    <w:t>烟道截面积（</w:t>
                  </w:r>
                  <w:r w:rsidRPr="0006340F">
                    <w:rPr>
                      <w:rFonts w:ascii="Times New Roman" w:hint="eastAsia"/>
                    </w:rPr>
                    <w:t>m</w:t>
                  </w:r>
                  <w:r w:rsidRPr="0006340F">
                    <w:rPr>
                      <w:rFonts w:ascii="Times New Roman" w:hint="eastAsia"/>
                      <w:vertAlign w:val="superscript"/>
                    </w:rPr>
                    <w:t>2</w:t>
                  </w:r>
                  <w:r w:rsidRPr="0006340F">
                    <w:rPr>
                      <w:rFonts w:ascii="Times New Roman" w:hint="eastAsia"/>
                    </w:rPr>
                    <w:t>）</w:t>
                  </w:r>
                </w:p>
              </w:tc>
              <w:tc>
                <w:tcPr>
                  <w:tcW w:w="1039" w:type="dxa"/>
                  <w:vAlign w:val="center"/>
                </w:tcPr>
                <w:p w14:paraId="272D2FC8" w14:textId="191A92E5" w:rsidR="0093579C" w:rsidRPr="0006340F" w:rsidRDefault="0093579C" w:rsidP="0093579C">
                  <w:pPr>
                    <w:pStyle w:val="aff0"/>
                    <w:spacing w:before="24" w:after="24"/>
                    <w:rPr>
                      <w:rFonts w:ascii="Times New Roman"/>
                    </w:rPr>
                  </w:pPr>
                  <w:r w:rsidRPr="0006340F">
                    <w:rPr>
                      <w:rFonts w:ascii="Times New Roman" w:hint="eastAsia"/>
                    </w:rPr>
                    <w:t>0.0707</w:t>
                  </w:r>
                </w:p>
              </w:tc>
            </w:tr>
            <w:tr w:rsidR="0093579C" w:rsidRPr="0006340F" w14:paraId="0AD41A93" w14:textId="77777777" w:rsidTr="006E243B">
              <w:trPr>
                <w:trHeight w:val="340"/>
                <w:jc w:val="center"/>
              </w:trPr>
              <w:tc>
                <w:tcPr>
                  <w:tcW w:w="2125" w:type="dxa"/>
                  <w:vAlign w:val="center"/>
                </w:tcPr>
                <w:p w14:paraId="002FF70B" w14:textId="77777777" w:rsidR="0093579C" w:rsidRPr="0006340F" w:rsidRDefault="0093579C" w:rsidP="0093579C">
                  <w:pPr>
                    <w:pStyle w:val="aff0"/>
                    <w:spacing w:before="24" w:after="24"/>
                    <w:rPr>
                      <w:rFonts w:ascii="Times New Roman"/>
                    </w:rPr>
                  </w:pPr>
                  <w:r w:rsidRPr="0006340F">
                    <w:rPr>
                      <w:rFonts w:ascii="Times New Roman" w:hint="eastAsia"/>
                    </w:rPr>
                    <w:t>监测日期</w:t>
                  </w:r>
                </w:p>
              </w:tc>
              <w:tc>
                <w:tcPr>
                  <w:tcW w:w="3118" w:type="dxa"/>
                  <w:gridSpan w:val="3"/>
                  <w:vAlign w:val="center"/>
                </w:tcPr>
                <w:p w14:paraId="4B2509FB" w14:textId="77777777" w:rsidR="0093579C" w:rsidRPr="0006340F" w:rsidRDefault="0093579C" w:rsidP="0093579C">
                  <w:pPr>
                    <w:pStyle w:val="aff0"/>
                    <w:spacing w:before="24" w:after="24"/>
                    <w:rPr>
                      <w:rFonts w:ascii="Times New Roman"/>
                    </w:rPr>
                  </w:pPr>
                  <w:r w:rsidRPr="0006340F">
                    <w:rPr>
                      <w:rFonts w:ascii="Times New Roman" w:hint="eastAsia"/>
                    </w:rPr>
                    <w:t>2023.12.08</w:t>
                  </w:r>
                </w:p>
              </w:tc>
              <w:tc>
                <w:tcPr>
                  <w:tcW w:w="3166" w:type="dxa"/>
                  <w:gridSpan w:val="3"/>
                  <w:vAlign w:val="center"/>
                </w:tcPr>
                <w:p w14:paraId="66FCC9BC" w14:textId="77777777" w:rsidR="0093579C" w:rsidRPr="0006340F" w:rsidRDefault="0093579C" w:rsidP="0093579C">
                  <w:pPr>
                    <w:pStyle w:val="aff0"/>
                    <w:spacing w:before="24" w:after="24"/>
                    <w:rPr>
                      <w:rFonts w:ascii="Times New Roman"/>
                    </w:rPr>
                  </w:pPr>
                  <w:r w:rsidRPr="0006340F">
                    <w:rPr>
                      <w:rFonts w:ascii="Times New Roman" w:hint="eastAsia"/>
                    </w:rPr>
                    <w:t>2023.12.09</w:t>
                  </w:r>
                </w:p>
              </w:tc>
            </w:tr>
            <w:tr w:rsidR="0093579C" w:rsidRPr="0006340F" w14:paraId="5DB737CA" w14:textId="77777777" w:rsidTr="006E243B">
              <w:trPr>
                <w:trHeight w:val="340"/>
                <w:jc w:val="center"/>
              </w:trPr>
              <w:tc>
                <w:tcPr>
                  <w:tcW w:w="2125" w:type="dxa"/>
                  <w:vAlign w:val="center"/>
                </w:tcPr>
                <w:p w14:paraId="060C34C0" w14:textId="77777777" w:rsidR="0093579C" w:rsidRPr="0006340F" w:rsidRDefault="0093579C" w:rsidP="0093579C">
                  <w:pPr>
                    <w:pStyle w:val="aff0"/>
                    <w:spacing w:before="24" w:after="24"/>
                    <w:rPr>
                      <w:rFonts w:ascii="Times New Roman"/>
                    </w:rPr>
                  </w:pPr>
                  <w:r w:rsidRPr="0006340F">
                    <w:rPr>
                      <w:rFonts w:ascii="Times New Roman" w:hint="eastAsia"/>
                    </w:rPr>
                    <w:t>监测次数</w:t>
                  </w:r>
                </w:p>
              </w:tc>
              <w:tc>
                <w:tcPr>
                  <w:tcW w:w="1134" w:type="dxa"/>
                  <w:vAlign w:val="center"/>
                </w:tcPr>
                <w:p w14:paraId="1D5057D5" w14:textId="77777777" w:rsidR="0093579C" w:rsidRPr="0006340F" w:rsidRDefault="0093579C" w:rsidP="0093579C">
                  <w:pPr>
                    <w:pStyle w:val="aff0"/>
                    <w:spacing w:before="24" w:after="24"/>
                    <w:rPr>
                      <w:rFonts w:ascii="Times New Roman"/>
                    </w:rPr>
                  </w:pPr>
                  <w:r w:rsidRPr="0006340F">
                    <w:rPr>
                      <w:rFonts w:ascii="Times New Roman" w:hint="eastAsia"/>
                    </w:rPr>
                    <w:t>1</w:t>
                  </w:r>
                </w:p>
              </w:tc>
              <w:tc>
                <w:tcPr>
                  <w:tcW w:w="992" w:type="dxa"/>
                  <w:vAlign w:val="center"/>
                </w:tcPr>
                <w:p w14:paraId="2E46550E" w14:textId="77777777" w:rsidR="0093579C" w:rsidRPr="0006340F" w:rsidRDefault="0093579C" w:rsidP="0093579C">
                  <w:pPr>
                    <w:pStyle w:val="aff0"/>
                    <w:spacing w:before="24" w:after="24"/>
                    <w:rPr>
                      <w:rFonts w:ascii="Times New Roman"/>
                    </w:rPr>
                  </w:pPr>
                  <w:r w:rsidRPr="0006340F">
                    <w:rPr>
                      <w:rFonts w:ascii="Times New Roman" w:hint="eastAsia"/>
                    </w:rPr>
                    <w:t>2</w:t>
                  </w:r>
                </w:p>
              </w:tc>
              <w:tc>
                <w:tcPr>
                  <w:tcW w:w="992" w:type="dxa"/>
                  <w:vAlign w:val="center"/>
                </w:tcPr>
                <w:p w14:paraId="5B39C949" w14:textId="77777777" w:rsidR="0093579C" w:rsidRPr="0006340F" w:rsidRDefault="0093579C" w:rsidP="0093579C">
                  <w:pPr>
                    <w:pStyle w:val="aff0"/>
                    <w:spacing w:before="24" w:after="24"/>
                    <w:rPr>
                      <w:rFonts w:ascii="Times New Roman"/>
                    </w:rPr>
                  </w:pPr>
                  <w:r w:rsidRPr="0006340F">
                    <w:rPr>
                      <w:rFonts w:ascii="Times New Roman" w:hint="eastAsia"/>
                    </w:rPr>
                    <w:t>3</w:t>
                  </w:r>
                </w:p>
              </w:tc>
              <w:tc>
                <w:tcPr>
                  <w:tcW w:w="993" w:type="dxa"/>
                  <w:vAlign w:val="center"/>
                </w:tcPr>
                <w:p w14:paraId="52EBCF22" w14:textId="77777777" w:rsidR="0093579C" w:rsidRPr="0006340F" w:rsidRDefault="0093579C" w:rsidP="0093579C">
                  <w:pPr>
                    <w:pStyle w:val="aff0"/>
                    <w:spacing w:before="24" w:after="24"/>
                    <w:rPr>
                      <w:rFonts w:ascii="Times New Roman"/>
                    </w:rPr>
                  </w:pPr>
                  <w:r w:rsidRPr="0006340F">
                    <w:rPr>
                      <w:rFonts w:ascii="Times New Roman" w:hint="eastAsia"/>
                    </w:rPr>
                    <w:t>1</w:t>
                  </w:r>
                </w:p>
              </w:tc>
              <w:tc>
                <w:tcPr>
                  <w:tcW w:w="1134" w:type="dxa"/>
                  <w:vAlign w:val="center"/>
                </w:tcPr>
                <w:p w14:paraId="3B762E7B" w14:textId="77777777" w:rsidR="0093579C" w:rsidRPr="0006340F" w:rsidRDefault="0093579C" w:rsidP="0093579C">
                  <w:pPr>
                    <w:pStyle w:val="aff0"/>
                    <w:spacing w:before="24" w:after="24"/>
                    <w:rPr>
                      <w:rFonts w:ascii="Times New Roman"/>
                    </w:rPr>
                  </w:pPr>
                  <w:r w:rsidRPr="0006340F">
                    <w:rPr>
                      <w:rFonts w:ascii="Times New Roman" w:hint="eastAsia"/>
                    </w:rPr>
                    <w:t>2</w:t>
                  </w:r>
                </w:p>
              </w:tc>
              <w:tc>
                <w:tcPr>
                  <w:tcW w:w="1039" w:type="dxa"/>
                  <w:vAlign w:val="center"/>
                </w:tcPr>
                <w:p w14:paraId="3FE20A70" w14:textId="77777777" w:rsidR="0093579C" w:rsidRPr="0006340F" w:rsidRDefault="0093579C" w:rsidP="0093579C">
                  <w:pPr>
                    <w:pStyle w:val="aff0"/>
                    <w:spacing w:before="24" w:after="24"/>
                    <w:rPr>
                      <w:rFonts w:ascii="Times New Roman"/>
                    </w:rPr>
                  </w:pPr>
                  <w:r w:rsidRPr="0006340F">
                    <w:rPr>
                      <w:rFonts w:ascii="Times New Roman" w:hint="eastAsia"/>
                    </w:rPr>
                    <w:t>3</w:t>
                  </w:r>
                </w:p>
              </w:tc>
            </w:tr>
            <w:tr w:rsidR="0093579C" w:rsidRPr="0006340F" w14:paraId="6FF2C5A8" w14:textId="77777777" w:rsidTr="006E243B">
              <w:trPr>
                <w:trHeight w:val="340"/>
                <w:jc w:val="center"/>
              </w:trPr>
              <w:tc>
                <w:tcPr>
                  <w:tcW w:w="2125" w:type="dxa"/>
                  <w:vAlign w:val="center"/>
                </w:tcPr>
                <w:p w14:paraId="58E416B3" w14:textId="77777777" w:rsidR="0093579C" w:rsidRPr="0006340F" w:rsidRDefault="0093579C" w:rsidP="0093579C">
                  <w:pPr>
                    <w:pStyle w:val="aff0"/>
                    <w:spacing w:before="24" w:after="24"/>
                    <w:rPr>
                      <w:rFonts w:ascii="Times New Roman"/>
                    </w:rPr>
                  </w:pPr>
                  <w:r w:rsidRPr="0006340F">
                    <w:rPr>
                      <w:rFonts w:ascii="Times New Roman" w:hint="eastAsia"/>
                    </w:rPr>
                    <w:t>烟气流速（</w:t>
                  </w:r>
                  <w:r w:rsidRPr="0006340F">
                    <w:rPr>
                      <w:rFonts w:ascii="Times New Roman" w:hint="eastAsia"/>
                    </w:rPr>
                    <w:t>m/s</w:t>
                  </w:r>
                  <w:r w:rsidRPr="0006340F">
                    <w:rPr>
                      <w:rFonts w:ascii="Times New Roman" w:hint="eastAsia"/>
                    </w:rPr>
                    <w:t>）</w:t>
                  </w:r>
                </w:p>
              </w:tc>
              <w:tc>
                <w:tcPr>
                  <w:tcW w:w="1134" w:type="dxa"/>
                  <w:vAlign w:val="center"/>
                </w:tcPr>
                <w:p w14:paraId="4147B475" w14:textId="07DE2B8F" w:rsidR="0093579C" w:rsidRPr="0006340F" w:rsidRDefault="0093579C" w:rsidP="0093579C">
                  <w:pPr>
                    <w:pStyle w:val="aff0"/>
                    <w:spacing w:before="24" w:after="24"/>
                    <w:rPr>
                      <w:rFonts w:ascii="Times New Roman"/>
                    </w:rPr>
                  </w:pPr>
                  <w:r w:rsidRPr="0006340F">
                    <w:rPr>
                      <w:rFonts w:ascii="Times New Roman" w:hint="eastAsia"/>
                    </w:rPr>
                    <w:t>6.3</w:t>
                  </w:r>
                </w:p>
              </w:tc>
              <w:tc>
                <w:tcPr>
                  <w:tcW w:w="992" w:type="dxa"/>
                  <w:vAlign w:val="center"/>
                </w:tcPr>
                <w:p w14:paraId="76E2C7C3" w14:textId="48E1FC23" w:rsidR="0093579C" w:rsidRPr="0006340F" w:rsidRDefault="0093579C" w:rsidP="0093579C">
                  <w:pPr>
                    <w:pStyle w:val="aff0"/>
                    <w:spacing w:before="24" w:after="24"/>
                    <w:rPr>
                      <w:rFonts w:ascii="Times New Roman"/>
                    </w:rPr>
                  </w:pPr>
                  <w:r w:rsidRPr="0006340F">
                    <w:rPr>
                      <w:rFonts w:ascii="Times New Roman" w:hint="eastAsia"/>
                    </w:rPr>
                    <w:t>6.5</w:t>
                  </w:r>
                </w:p>
              </w:tc>
              <w:tc>
                <w:tcPr>
                  <w:tcW w:w="992" w:type="dxa"/>
                  <w:vAlign w:val="center"/>
                </w:tcPr>
                <w:p w14:paraId="75168D2E" w14:textId="24C61C32" w:rsidR="0093579C" w:rsidRPr="0006340F" w:rsidRDefault="0093579C" w:rsidP="0093579C">
                  <w:pPr>
                    <w:pStyle w:val="aff0"/>
                    <w:spacing w:before="24" w:after="24"/>
                  </w:pPr>
                  <w:r w:rsidRPr="0006340F">
                    <w:rPr>
                      <w:rFonts w:hint="eastAsia"/>
                    </w:rPr>
                    <w:t>6.8</w:t>
                  </w:r>
                </w:p>
              </w:tc>
              <w:tc>
                <w:tcPr>
                  <w:tcW w:w="993" w:type="dxa"/>
                  <w:vAlign w:val="center"/>
                </w:tcPr>
                <w:p w14:paraId="7D331BF6" w14:textId="367F6EBE" w:rsidR="0093579C" w:rsidRPr="0006340F" w:rsidRDefault="0093579C" w:rsidP="0093579C">
                  <w:pPr>
                    <w:pStyle w:val="aff0"/>
                    <w:spacing w:before="24" w:after="24"/>
                    <w:rPr>
                      <w:rFonts w:ascii="Times New Roman"/>
                    </w:rPr>
                  </w:pPr>
                  <w:r w:rsidRPr="0006340F">
                    <w:rPr>
                      <w:rFonts w:ascii="Times New Roman" w:hint="eastAsia"/>
                    </w:rPr>
                    <w:t>7.1</w:t>
                  </w:r>
                </w:p>
              </w:tc>
              <w:tc>
                <w:tcPr>
                  <w:tcW w:w="1134" w:type="dxa"/>
                  <w:vAlign w:val="center"/>
                </w:tcPr>
                <w:p w14:paraId="2CC4AF1E" w14:textId="260D10B3" w:rsidR="0093579C" w:rsidRPr="0006340F" w:rsidRDefault="0093579C" w:rsidP="0093579C">
                  <w:pPr>
                    <w:pStyle w:val="aff0"/>
                    <w:spacing w:before="24" w:after="24"/>
                    <w:rPr>
                      <w:rFonts w:ascii="Times New Roman"/>
                    </w:rPr>
                  </w:pPr>
                  <w:r w:rsidRPr="0006340F">
                    <w:rPr>
                      <w:rFonts w:ascii="Times New Roman" w:hint="eastAsia"/>
                    </w:rPr>
                    <w:t>6.9</w:t>
                  </w:r>
                </w:p>
              </w:tc>
              <w:tc>
                <w:tcPr>
                  <w:tcW w:w="1039" w:type="dxa"/>
                  <w:vAlign w:val="center"/>
                </w:tcPr>
                <w:p w14:paraId="107EEA64" w14:textId="0171AAAE" w:rsidR="0093579C" w:rsidRPr="0006340F" w:rsidRDefault="0093579C" w:rsidP="0093579C">
                  <w:pPr>
                    <w:pStyle w:val="aff0"/>
                    <w:spacing w:before="24" w:after="24"/>
                    <w:rPr>
                      <w:rFonts w:ascii="Times New Roman"/>
                    </w:rPr>
                  </w:pPr>
                  <w:r w:rsidRPr="0006340F">
                    <w:rPr>
                      <w:rFonts w:ascii="Times New Roman" w:hint="eastAsia"/>
                    </w:rPr>
                    <w:t>7.3</w:t>
                  </w:r>
                </w:p>
              </w:tc>
            </w:tr>
            <w:tr w:rsidR="0093579C" w:rsidRPr="0006340F" w14:paraId="118F0790" w14:textId="77777777" w:rsidTr="006E243B">
              <w:trPr>
                <w:trHeight w:val="340"/>
                <w:jc w:val="center"/>
              </w:trPr>
              <w:tc>
                <w:tcPr>
                  <w:tcW w:w="2125" w:type="dxa"/>
                  <w:vAlign w:val="center"/>
                </w:tcPr>
                <w:p w14:paraId="4F95BB3C" w14:textId="77777777" w:rsidR="0093579C" w:rsidRPr="0006340F" w:rsidRDefault="0093579C" w:rsidP="0093579C">
                  <w:pPr>
                    <w:pStyle w:val="aff0"/>
                    <w:spacing w:before="24" w:after="24"/>
                    <w:rPr>
                      <w:rFonts w:ascii="Times New Roman"/>
                    </w:rPr>
                  </w:pPr>
                  <w:r w:rsidRPr="0006340F">
                    <w:rPr>
                      <w:rFonts w:ascii="Times New Roman" w:hint="eastAsia"/>
                    </w:rPr>
                    <w:t>平均烟温（℃）</w:t>
                  </w:r>
                </w:p>
              </w:tc>
              <w:tc>
                <w:tcPr>
                  <w:tcW w:w="1134" w:type="dxa"/>
                  <w:vAlign w:val="center"/>
                </w:tcPr>
                <w:p w14:paraId="3E3CDAB8" w14:textId="7C0B3651" w:rsidR="0093579C" w:rsidRPr="0006340F" w:rsidRDefault="0093579C" w:rsidP="0093579C">
                  <w:pPr>
                    <w:pStyle w:val="aff0"/>
                    <w:spacing w:before="24" w:after="24"/>
                    <w:rPr>
                      <w:rFonts w:ascii="Times New Roman"/>
                    </w:rPr>
                  </w:pPr>
                  <w:r w:rsidRPr="0006340F">
                    <w:rPr>
                      <w:rFonts w:ascii="Times New Roman" w:hint="eastAsia"/>
                    </w:rPr>
                    <w:t>10.1</w:t>
                  </w:r>
                </w:p>
              </w:tc>
              <w:tc>
                <w:tcPr>
                  <w:tcW w:w="992" w:type="dxa"/>
                  <w:vAlign w:val="center"/>
                </w:tcPr>
                <w:p w14:paraId="3F9F8A3A" w14:textId="379F3138" w:rsidR="0093579C" w:rsidRPr="0006340F" w:rsidRDefault="0093579C" w:rsidP="0093579C">
                  <w:pPr>
                    <w:pStyle w:val="aff0"/>
                    <w:spacing w:before="24" w:after="24"/>
                    <w:rPr>
                      <w:rFonts w:ascii="Times New Roman"/>
                    </w:rPr>
                  </w:pPr>
                  <w:r w:rsidRPr="0006340F">
                    <w:rPr>
                      <w:rFonts w:ascii="Times New Roman" w:hint="eastAsia"/>
                    </w:rPr>
                    <w:t>10.3</w:t>
                  </w:r>
                </w:p>
              </w:tc>
              <w:tc>
                <w:tcPr>
                  <w:tcW w:w="992" w:type="dxa"/>
                  <w:vAlign w:val="center"/>
                </w:tcPr>
                <w:p w14:paraId="6686B48D" w14:textId="58022016" w:rsidR="0093579C" w:rsidRPr="0006340F" w:rsidRDefault="0093579C" w:rsidP="0093579C">
                  <w:pPr>
                    <w:pStyle w:val="aff0"/>
                    <w:spacing w:before="24" w:after="24"/>
                    <w:rPr>
                      <w:rFonts w:ascii="Times New Roman"/>
                    </w:rPr>
                  </w:pPr>
                  <w:r w:rsidRPr="0006340F">
                    <w:rPr>
                      <w:rFonts w:ascii="Times New Roman" w:hint="eastAsia"/>
                    </w:rPr>
                    <w:t>10.5</w:t>
                  </w:r>
                </w:p>
              </w:tc>
              <w:tc>
                <w:tcPr>
                  <w:tcW w:w="993" w:type="dxa"/>
                  <w:vAlign w:val="center"/>
                </w:tcPr>
                <w:p w14:paraId="58C96B20" w14:textId="78250F06" w:rsidR="0093579C" w:rsidRPr="0006340F" w:rsidRDefault="0093579C" w:rsidP="0093579C">
                  <w:pPr>
                    <w:pStyle w:val="aff0"/>
                    <w:spacing w:before="24" w:after="24"/>
                    <w:rPr>
                      <w:rFonts w:ascii="Times New Roman"/>
                    </w:rPr>
                  </w:pPr>
                  <w:r w:rsidRPr="0006340F">
                    <w:rPr>
                      <w:rFonts w:ascii="Times New Roman" w:hint="eastAsia"/>
                    </w:rPr>
                    <w:t>9.2</w:t>
                  </w:r>
                </w:p>
              </w:tc>
              <w:tc>
                <w:tcPr>
                  <w:tcW w:w="1134" w:type="dxa"/>
                  <w:vAlign w:val="center"/>
                </w:tcPr>
                <w:p w14:paraId="421F85AA" w14:textId="06FD10AF" w:rsidR="0093579C" w:rsidRPr="0006340F" w:rsidRDefault="0093579C" w:rsidP="0093579C">
                  <w:pPr>
                    <w:pStyle w:val="aff0"/>
                    <w:spacing w:before="24" w:after="24"/>
                    <w:rPr>
                      <w:rFonts w:ascii="Times New Roman"/>
                    </w:rPr>
                  </w:pPr>
                  <w:r w:rsidRPr="0006340F">
                    <w:rPr>
                      <w:rFonts w:ascii="Times New Roman" w:hint="eastAsia"/>
                    </w:rPr>
                    <w:t>9.5</w:t>
                  </w:r>
                </w:p>
              </w:tc>
              <w:tc>
                <w:tcPr>
                  <w:tcW w:w="1039" w:type="dxa"/>
                  <w:vAlign w:val="center"/>
                </w:tcPr>
                <w:p w14:paraId="4E5798D5" w14:textId="5A329C0D" w:rsidR="0093579C" w:rsidRPr="0006340F" w:rsidRDefault="0093579C" w:rsidP="0093579C">
                  <w:pPr>
                    <w:pStyle w:val="aff0"/>
                    <w:spacing w:before="24" w:after="24"/>
                    <w:rPr>
                      <w:rFonts w:ascii="Times New Roman"/>
                    </w:rPr>
                  </w:pPr>
                  <w:r w:rsidRPr="0006340F">
                    <w:rPr>
                      <w:rFonts w:ascii="Times New Roman" w:hint="eastAsia"/>
                    </w:rPr>
                    <w:t>9.3</w:t>
                  </w:r>
                </w:p>
              </w:tc>
            </w:tr>
            <w:tr w:rsidR="0093579C" w:rsidRPr="0006340F" w14:paraId="12D10F18" w14:textId="77777777" w:rsidTr="006E243B">
              <w:trPr>
                <w:trHeight w:val="340"/>
                <w:jc w:val="center"/>
              </w:trPr>
              <w:tc>
                <w:tcPr>
                  <w:tcW w:w="2125" w:type="dxa"/>
                  <w:vAlign w:val="center"/>
                </w:tcPr>
                <w:p w14:paraId="3721CD2B" w14:textId="77777777" w:rsidR="0093579C" w:rsidRPr="0006340F" w:rsidRDefault="0093579C" w:rsidP="0093579C">
                  <w:pPr>
                    <w:pStyle w:val="aff0"/>
                    <w:spacing w:before="24" w:after="24"/>
                    <w:rPr>
                      <w:rFonts w:ascii="Times New Roman"/>
                    </w:rPr>
                  </w:pPr>
                  <w:r w:rsidRPr="0006340F">
                    <w:rPr>
                      <w:rFonts w:ascii="Times New Roman" w:hint="eastAsia"/>
                    </w:rPr>
                    <w:t>标干流量（</w:t>
                  </w:r>
                  <w:r w:rsidRPr="0006340F">
                    <w:rPr>
                      <w:rFonts w:ascii="Times New Roman" w:hint="eastAsia"/>
                    </w:rPr>
                    <w:t>m</w:t>
                  </w:r>
                  <w:r w:rsidRPr="0006340F">
                    <w:rPr>
                      <w:rFonts w:ascii="Times New Roman" w:hint="eastAsia"/>
                      <w:vertAlign w:val="superscript"/>
                    </w:rPr>
                    <w:t>3</w:t>
                  </w:r>
                  <w:r w:rsidRPr="0006340F">
                    <w:rPr>
                      <w:rFonts w:ascii="Times New Roman" w:hint="eastAsia"/>
                    </w:rPr>
                    <w:t>/h</w:t>
                  </w:r>
                  <w:r w:rsidRPr="0006340F">
                    <w:rPr>
                      <w:rFonts w:ascii="Times New Roman" w:hint="eastAsia"/>
                    </w:rPr>
                    <w:t>）</w:t>
                  </w:r>
                </w:p>
              </w:tc>
              <w:tc>
                <w:tcPr>
                  <w:tcW w:w="1134" w:type="dxa"/>
                  <w:vAlign w:val="center"/>
                </w:tcPr>
                <w:p w14:paraId="26C8CAC2" w14:textId="277DDEE5" w:rsidR="0093579C" w:rsidRPr="0006340F" w:rsidRDefault="0093579C" w:rsidP="0093579C">
                  <w:pPr>
                    <w:pStyle w:val="aff0"/>
                    <w:spacing w:before="24" w:after="24"/>
                    <w:rPr>
                      <w:rFonts w:ascii="Times New Roman"/>
                    </w:rPr>
                  </w:pPr>
                  <w:r w:rsidRPr="0006340F">
                    <w:rPr>
                      <w:rFonts w:ascii="Times New Roman" w:hint="eastAsia"/>
                    </w:rPr>
                    <w:t>1377</w:t>
                  </w:r>
                </w:p>
              </w:tc>
              <w:tc>
                <w:tcPr>
                  <w:tcW w:w="992" w:type="dxa"/>
                  <w:vAlign w:val="center"/>
                </w:tcPr>
                <w:p w14:paraId="001729AE" w14:textId="31BA0216" w:rsidR="0093579C" w:rsidRPr="0006340F" w:rsidRDefault="0093579C" w:rsidP="0093579C">
                  <w:pPr>
                    <w:pStyle w:val="aff0"/>
                    <w:spacing w:before="24" w:after="24"/>
                    <w:rPr>
                      <w:rFonts w:ascii="Times New Roman"/>
                    </w:rPr>
                  </w:pPr>
                  <w:r w:rsidRPr="0006340F">
                    <w:rPr>
                      <w:rFonts w:ascii="Times New Roman" w:hint="eastAsia"/>
                    </w:rPr>
                    <w:t>1416</w:t>
                  </w:r>
                </w:p>
              </w:tc>
              <w:tc>
                <w:tcPr>
                  <w:tcW w:w="992" w:type="dxa"/>
                  <w:vAlign w:val="center"/>
                </w:tcPr>
                <w:p w14:paraId="13A6AA57" w14:textId="62CCB4E5" w:rsidR="0093579C" w:rsidRPr="0006340F" w:rsidRDefault="0093579C" w:rsidP="0093579C">
                  <w:pPr>
                    <w:pStyle w:val="aff0"/>
                    <w:spacing w:before="24" w:after="24"/>
                    <w:rPr>
                      <w:rFonts w:ascii="Times New Roman"/>
                    </w:rPr>
                  </w:pPr>
                  <w:r w:rsidRPr="0006340F">
                    <w:rPr>
                      <w:rFonts w:ascii="Times New Roman" w:hint="eastAsia"/>
                    </w:rPr>
                    <w:t>1495</w:t>
                  </w:r>
                </w:p>
              </w:tc>
              <w:tc>
                <w:tcPr>
                  <w:tcW w:w="993" w:type="dxa"/>
                  <w:vAlign w:val="center"/>
                </w:tcPr>
                <w:p w14:paraId="7BE192EF" w14:textId="4604484B" w:rsidR="0093579C" w:rsidRPr="0006340F" w:rsidRDefault="0093579C" w:rsidP="0093579C">
                  <w:pPr>
                    <w:pStyle w:val="aff0"/>
                    <w:spacing w:before="24" w:after="24"/>
                    <w:rPr>
                      <w:rFonts w:ascii="Times New Roman"/>
                    </w:rPr>
                  </w:pPr>
                  <w:r w:rsidRPr="0006340F">
                    <w:rPr>
                      <w:rFonts w:ascii="Times New Roman" w:hint="eastAsia"/>
                    </w:rPr>
                    <w:t>1579</w:t>
                  </w:r>
                </w:p>
              </w:tc>
              <w:tc>
                <w:tcPr>
                  <w:tcW w:w="1134" w:type="dxa"/>
                  <w:vAlign w:val="center"/>
                </w:tcPr>
                <w:p w14:paraId="17CEE5B0" w14:textId="2EA42081" w:rsidR="0093579C" w:rsidRPr="0006340F" w:rsidRDefault="0093579C" w:rsidP="0093579C">
                  <w:pPr>
                    <w:pStyle w:val="aff0"/>
                    <w:spacing w:before="24" w:after="24"/>
                    <w:rPr>
                      <w:rFonts w:ascii="Times New Roman"/>
                    </w:rPr>
                  </w:pPr>
                  <w:r w:rsidRPr="0006340F">
                    <w:rPr>
                      <w:rFonts w:ascii="Times New Roman" w:hint="eastAsia"/>
                    </w:rPr>
                    <w:t>1519</w:t>
                  </w:r>
                </w:p>
              </w:tc>
              <w:tc>
                <w:tcPr>
                  <w:tcW w:w="1039" w:type="dxa"/>
                  <w:vAlign w:val="center"/>
                </w:tcPr>
                <w:p w14:paraId="774E52F2" w14:textId="0AD8CCD3" w:rsidR="0093579C" w:rsidRPr="0006340F" w:rsidRDefault="0093579C" w:rsidP="0093579C">
                  <w:pPr>
                    <w:pStyle w:val="aff0"/>
                    <w:spacing w:before="24" w:after="24"/>
                    <w:rPr>
                      <w:rFonts w:ascii="Times New Roman"/>
                    </w:rPr>
                  </w:pPr>
                  <w:r w:rsidRPr="0006340F">
                    <w:rPr>
                      <w:rFonts w:ascii="Times New Roman" w:hint="eastAsia"/>
                    </w:rPr>
                    <w:t>1643</w:t>
                  </w:r>
                </w:p>
              </w:tc>
            </w:tr>
            <w:tr w:rsidR="0093579C" w:rsidRPr="0006340F" w14:paraId="7F602679" w14:textId="77777777" w:rsidTr="006E243B">
              <w:trPr>
                <w:trHeight w:val="340"/>
                <w:jc w:val="center"/>
              </w:trPr>
              <w:tc>
                <w:tcPr>
                  <w:tcW w:w="2125" w:type="dxa"/>
                  <w:vAlign w:val="center"/>
                </w:tcPr>
                <w:p w14:paraId="793CC4E3" w14:textId="77777777" w:rsidR="0093579C" w:rsidRPr="0006340F" w:rsidRDefault="0093579C" w:rsidP="0093579C">
                  <w:pPr>
                    <w:pStyle w:val="aff0"/>
                    <w:spacing w:before="24" w:after="24"/>
                    <w:rPr>
                      <w:rFonts w:ascii="Times New Roman"/>
                    </w:rPr>
                  </w:pPr>
                  <w:r w:rsidRPr="0006340F">
                    <w:rPr>
                      <w:rFonts w:ascii="Times New Roman" w:hint="eastAsia"/>
                    </w:rPr>
                    <w:t>含湿量（</w:t>
                  </w:r>
                  <w:r w:rsidRPr="0006340F">
                    <w:rPr>
                      <w:rFonts w:ascii="Times New Roman" w:hint="eastAsia"/>
                    </w:rPr>
                    <w:t>%</w:t>
                  </w:r>
                  <w:r w:rsidRPr="0006340F">
                    <w:rPr>
                      <w:rFonts w:ascii="Times New Roman" w:hint="eastAsia"/>
                    </w:rPr>
                    <w:t>）</w:t>
                  </w:r>
                </w:p>
              </w:tc>
              <w:tc>
                <w:tcPr>
                  <w:tcW w:w="1134" w:type="dxa"/>
                  <w:vAlign w:val="center"/>
                </w:tcPr>
                <w:p w14:paraId="2B5A2902" w14:textId="44895940" w:rsidR="0093579C" w:rsidRPr="0006340F" w:rsidRDefault="0093579C" w:rsidP="0093579C">
                  <w:pPr>
                    <w:pStyle w:val="aff0"/>
                    <w:spacing w:before="24" w:after="24"/>
                    <w:rPr>
                      <w:rFonts w:ascii="Times New Roman"/>
                    </w:rPr>
                  </w:pPr>
                  <w:r w:rsidRPr="0006340F">
                    <w:rPr>
                      <w:rFonts w:ascii="Times New Roman" w:hint="eastAsia"/>
                    </w:rPr>
                    <w:t>6.07</w:t>
                  </w:r>
                </w:p>
              </w:tc>
              <w:tc>
                <w:tcPr>
                  <w:tcW w:w="992" w:type="dxa"/>
                  <w:vAlign w:val="center"/>
                </w:tcPr>
                <w:p w14:paraId="3CE404F9" w14:textId="786B616B" w:rsidR="0093579C" w:rsidRPr="0006340F" w:rsidRDefault="0093579C" w:rsidP="0093579C">
                  <w:pPr>
                    <w:pStyle w:val="aff0"/>
                    <w:spacing w:before="24" w:after="24"/>
                    <w:rPr>
                      <w:rFonts w:ascii="Times New Roman"/>
                    </w:rPr>
                  </w:pPr>
                  <w:r w:rsidRPr="0006340F">
                    <w:rPr>
                      <w:rFonts w:ascii="Times New Roman" w:hint="eastAsia"/>
                    </w:rPr>
                    <w:t>6.11</w:t>
                  </w:r>
                </w:p>
              </w:tc>
              <w:tc>
                <w:tcPr>
                  <w:tcW w:w="992" w:type="dxa"/>
                  <w:vAlign w:val="center"/>
                </w:tcPr>
                <w:p w14:paraId="129F96BB" w14:textId="0BE78C7E" w:rsidR="0093579C" w:rsidRPr="0006340F" w:rsidRDefault="0093579C" w:rsidP="0093579C">
                  <w:pPr>
                    <w:pStyle w:val="aff0"/>
                    <w:spacing w:before="24" w:after="24"/>
                    <w:rPr>
                      <w:rFonts w:ascii="Times New Roman"/>
                    </w:rPr>
                  </w:pPr>
                  <w:r w:rsidRPr="0006340F">
                    <w:rPr>
                      <w:rFonts w:ascii="Times New Roman" w:hint="eastAsia"/>
                    </w:rPr>
                    <w:t>6.15</w:t>
                  </w:r>
                </w:p>
              </w:tc>
              <w:tc>
                <w:tcPr>
                  <w:tcW w:w="993" w:type="dxa"/>
                  <w:vAlign w:val="center"/>
                </w:tcPr>
                <w:p w14:paraId="0F664859" w14:textId="13A5189C" w:rsidR="0093579C" w:rsidRPr="0006340F" w:rsidRDefault="0093579C" w:rsidP="0093579C">
                  <w:pPr>
                    <w:pStyle w:val="aff0"/>
                    <w:spacing w:before="24" w:after="24"/>
                    <w:rPr>
                      <w:rFonts w:ascii="Times New Roman"/>
                    </w:rPr>
                  </w:pPr>
                  <w:r w:rsidRPr="0006340F">
                    <w:rPr>
                      <w:rFonts w:ascii="Times New Roman" w:hint="eastAsia"/>
                    </w:rPr>
                    <w:t>5.68</w:t>
                  </w:r>
                </w:p>
              </w:tc>
              <w:tc>
                <w:tcPr>
                  <w:tcW w:w="1134" w:type="dxa"/>
                  <w:vAlign w:val="center"/>
                </w:tcPr>
                <w:p w14:paraId="61F22B96" w14:textId="3E0A122A" w:rsidR="0093579C" w:rsidRPr="0006340F" w:rsidRDefault="0093579C" w:rsidP="0093579C">
                  <w:pPr>
                    <w:pStyle w:val="aff0"/>
                    <w:spacing w:before="24" w:after="24"/>
                    <w:rPr>
                      <w:rFonts w:ascii="Times New Roman"/>
                    </w:rPr>
                  </w:pPr>
                  <w:r w:rsidRPr="0006340F">
                    <w:rPr>
                      <w:rFonts w:ascii="Times New Roman" w:hint="eastAsia"/>
                    </w:rPr>
                    <w:t>5.72</w:t>
                  </w:r>
                </w:p>
              </w:tc>
              <w:tc>
                <w:tcPr>
                  <w:tcW w:w="1039" w:type="dxa"/>
                  <w:vAlign w:val="center"/>
                </w:tcPr>
                <w:p w14:paraId="227F0E9B" w14:textId="1396E079" w:rsidR="0093579C" w:rsidRPr="0006340F" w:rsidRDefault="0093579C" w:rsidP="0093579C">
                  <w:pPr>
                    <w:pStyle w:val="aff0"/>
                    <w:spacing w:before="24" w:after="24"/>
                    <w:rPr>
                      <w:rFonts w:ascii="Times New Roman"/>
                    </w:rPr>
                  </w:pPr>
                  <w:r w:rsidRPr="0006340F">
                    <w:rPr>
                      <w:rFonts w:ascii="Times New Roman" w:hint="eastAsia"/>
                    </w:rPr>
                    <w:t>5.74</w:t>
                  </w:r>
                </w:p>
              </w:tc>
            </w:tr>
            <w:tr w:rsidR="0093579C" w:rsidRPr="0006340F" w14:paraId="3F981A62" w14:textId="77777777" w:rsidTr="006E243B">
              <w:trPr>
                <w:trHeight w:val="340"/>
                <w:jc w:val="center"/>
              </w:trPr>
              <w:tc>
                <w:tcPr>
                  <w:tcW w:w="2125" w:type="dxa"/>
                  <w:vAlign w:val="center"/>
                </w:tcPr>
                <w:p w14:paraId="26B0EBD1" w14:textId="60175DAE" w:rsidR="0093579C" w:rsidRPr="0006340F" w:rsidRDefault="0093579C" w:rsidP="0093579C">
                  <w:pPr>
                    <w:pStyle w:val="aff0"/>
                    <w:spacing w:before="24" w:after="24"/>
                    <w:rPr>
                      <w:rFonts w:ascii="Times New Roman"/>
                    </w:rPr>
                  </w:pPr>
                  <w:r w:rsidRPr="0006340F">
                    <w:rPr>
                      <w:rFonts w:ascii="Times New Roman" w:hint="eastAsia"/>
                    </w:rPr>
                    <w:t>氯化氢实测浓度（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1134" w:type="dxa"/>
                  <w:vAlign w:val="center"/>
                </w:tcPr>
                <w:p w14:paraId="6C536E24" w14:textId="29F71A5E" w:rsidR="0093579C" w:rsidRPr="0006340F" w:rsidRDefault="0093579C" w:rsidP="0093579C">
                  <w:pPr>
                    <w:pStyle w:val="aff0"/>
                    <w:spacing w:before="24" w:after="24"/>
                    <w:rPr>
                      <w:rFonts w:ascii="Times New Roman"/>
                    </w:rPr>
                  </w:pPr>
                  <w:r w:rsidRPr="0006340F">
                    <w:rPr>
                      <w:rFonts w:ascii="Times New Roman" w:hint="eastAsia"/>
                    </w:rPr>
                    <w:t>4.0</w:t>
                  </w:r>
                </w:p>
              </w:tc>
              <w:tc>
                <w:tcPr>
                  <w:tcW w:w="992" w:type="dxa"/>
                  <w:vAlign w:val="center"/>
                </w:tcPr>
                <w:p w14:paraId="57B54447" w14:textId="276FE3E1" w:rsidR="0093579C" w:rsidRPr="0006340F" w:rsidRDefault="0093579C" w:rsidP="0093579C">
                  <w:pPr>
                    <w:pStyle w:val="aff0"/>
                    <w:spacing w:before="24" w:after="24"/>
                    <w:rPr>
                      <w:rFonts w:ascii="Times New Roman"/>
                    </w:rPr>
                  </w:pPr>
                  <w:r w:rsidRPr="0006340F">
                    <w:rPr>
                      <w:rFonts w:ascii="Times New Roman" w:hint="eastAsia"/>
                    </w:rPr>
                    <w:t>4.6</w:t>
                  </w:r>
                </w:p>
              </w:tc>
              <w:tc>
                <w:tcPr>
                  <w:tcW w:w="992" w:type="dxa"/>
                  <w:vAlign w:val="center"/>
                </w:tcPr>
                <w:p w14:paraId="60093288" w14:textId="0F62A7E6" w:rsidR="0093579C" w:rsidRPr="0006340F" w:rsidRDefault="0093579C" w:rsidP="0093579C">
                  <w:pPr>
                    <w:pStyle w:val="aff0"/>
                    <w:spacing w:before="24" w:after="24"/>
                    <w:rPr>
                      <w:rFonts w:ascii="Times New Roman"/>
                    </w:rPr>
                  </w:pPr>
                  <w:r w:rsidRPr="0006340F">
                    <w:rPr>
                      <w:rFonts w:ascii="Times New Roman" w:hint="eastAsia"/>
                    </w:rPr>
                    <w:t>5.0</w:t>
                  </w:r>
                </w:p>
              </w:tc>
              <w:tc>
                <w:tcPr>
                  <w:tcW w:w="993" w:type="dxa"/>
                  <w:vAlign w:val="center"/>
                </w:tcPr>
                <w:p w14:paraId="5BE463F8" w14:textId="3FA94242" w:rsidR="0093579C" w:rsidRPr="0006340F" w:rsidRDefault="0093579C" w:rsidP="0093579C">
                  <w:pPr>
                    <w:pStyle w:val="aff0"/>
                    <w:spacing w:before="24" w:after="24"/>
                    <w:rPr>
                      <w:rFonts w:ascii="Times New Roman"/>
                    </w:rPr>
                  </w:pPr>
                  <w:r w:rsidRPr="0006340F">
                    <w:rPr>
                      <w:rFonts w:ascii="Times New Roman" w:hint="eastAsia"/>
                    </w:rPr>
                    <w:t>3.6</w:t>
                  </w:r>
                </w:p>
              </w:tc>
              <w:tc>
                <w:tcPr>
                  <w:tcW w:w="1134" w:type="dxa"/>
                  <w:vAlign w:val="center"/>
                </w:tcPr>
                <w:p w14:paraId="63DC15C1" w14:textId="725F119B" w:rsidR="0093579C" w:rsidRPr="0006340F" w:rsidRDefault="0093579C" w:rsidP="0093579C">
                  <w:pPr>
                    <w:pStyle w:val="aff0"/>
                    <w:spacing w:before="24" w:after="24"/>
                    <w:rPr>
                      <w:rFonts w:ascii="Times New Roman"/>
                    </w:rPr>
                  </w:pPr>
                  <w:r w:rsidRPr="0006340F">
                    <w:rPr>
                      <w:rFonts w:ascii="Times New Roman" w:hint="eastAsia"/>
                    </w:rPr>
                    <w:t>4.2</w:t>
                  </w:r>
                </w:p>
              </w:tc>
              <w:tc>
                <w:tcPr>
                  <w:tcW w:w="1039" w:type="dxa"/>
                  <w:vAlign w:val="center"/>
                </w:tcPr>
                <w:p w14:paraId="0D3B8633" w14:textId="26FA0159" w:rsidR="0093579C" w:rsidRPr="0006340F" w:rsidRDefault="0093579C" w:rsidP="0093579C">
                  <w:pPr>
                    <w:pStyle w:val="aff0"/>
                    <w:spacing w:before="24" w:after="24"/>
                    <w:rPr>
                      <w:rFonts w:ascii="Times New Roman"/>
                    </w:rPr>
                  </w:pPr>
                  <w:r w:rsidRPr="0006340F">
                    <w:rPr>
                      <w:rFonts w:ascii="Times New Roman" w:hint="eastAsia"/>
                    </w:rPr>
                    <w:t>4.8</w:t>
                  </w:r>
                </w:p>
              </w:tc>
            </w:tr>
            <w:tr w:rsidR="0093579C" w:rsidRPr="0006340F" w14:paraId="49C48C10" w14:textId="77777777" w:rsidTr="006E243B">
              <w:trPr>
                <w:trHeight w:val="340"/>
                <w:jc w:val="center"/>
              </w:trPr>
              <w:tc>
                <w:tcPr>
                  <w:tcW w:w="2125" w:type="dxa"/>
                  <w:vAlign w:val="center"/>
                </w:tcPr>
                <w:p w14:paraId="493902DC" w14:textId="2300A6DF" w:rsidR="0093579C" w:rsidRPr="0006340F" w:rsidRDefault="0093579C" w:rsidP="0093579C">
                  <w:pPr>
                    <w:pStyle w:val="aff0"/>
                    <w:spacing w:before="24" w:after="24"/>
                    <w:rPr>
                      <w:rFonts w:ascii="Times New Roman"/>
                    </w:rPr>
                  </w:pPr>
                  <w:r w:rsidRPr="0006340F">
                    <w:rPr>
                      <w:rFonts w:ascii="Times New Roman" w:hint="eastAsia"/>
                    </w:rPr>
                    <w:t>氯化氢排放速率（</w:t>
                  </w:r>
                  <w:r w:rsidRPr="0006340F">
                    <w:rPr>
                      <w:rFonts w:ascii="Times New Roman" w:hint="eastAsia"/>
                    </w:rPr>
                    <w:t>kg/h</w:t>
                  </w:r>
                  <w:r w:rsidRPr="0006340F">
                    <w:rPr>
                      <w:rFonts w:ascii="Times New Roman" w:hint="eastAsia"/>
                    </w:rPr>
                    <w:t>）</w:t>
                  </w:r>
                </w:p>
              </w:tc>
              <w:tc>
                <w:tcPr>
                  <w:tcW w:w="1134" w:type="dxa"/>
                  <w:vAlign w:val="center"/>
                </w:tcPr>
                <w:p w14:paraId="2B2F82EC" w14:textId="3A6C8414" w:rsidR="0093579C" w:rsidRPr="0006340F" w:rsidRDefault="005C2859" w:rsidP="0093579C">
                  <w:pPr>
                    <w:pStyle w:val="aff0"/>
                    <w:spacing w:before="24" w:after="24"/>
                    <w:rPr>
                      <w:rFonts w:ascii="Times New Roman"/>
                    </w:rPr>
                  </w:pPr>
                  <w:r w:rsidRPr="0006340F">
                    <w:rPr>
                      <w:rFonts w:ascii="Times New Roman" w:hint="eastAsia"/>
                    </w:rPr>
                    <w:t>0.0055</w:t>
                  </w:r>
                </w:p>
              </w:tc>
              <w:tc>
                <w:tcPr>
                  <w:tcW w:w="992" w:type="dxa"/>
                  <w:vAlign w:val="center"/>
                </w:tcPr>
                <w:p w14:paraId="58BE58C5" w14:textId="2C56E881" w:rsidR="0093579C" w:rsidRPr="0006340F" w:rsidRDefault="005C2859" w:rsidP="0093579C">
                  <w:pPr>
                    <w:pStyle w:val="aff0"/>
                    <w:spacing w:before="24" w:after="24"/>
                    <w:rPr>
                      <w:rFonts w:ascii="Times New Roman"/>
                    </w:rPr>
                  </w:pPr>
                  <w:r w:rsidRPr="0006340F">
                    <w:rPr>
                      <w:rFonts w:ascii="Times New Roman" w:hint="eastAsia"/>
                    </w:rPr>
                    <w:t>0.0065</w:t>
                  </w:r>
                </w:p>
              </w:tc>
              <w:tc>
                <w:tcPr>
                  <w:tcW w:w="992" w:type="dxa"/>
                  <w:vAlign w:val="center"/>
                </w:tcPr>
                <w:p w14:paraId="196070E2" w14:textId="63CEF865" w:rsidR="0093579C" w:rsidRPr="0006340F" w:rsidRDefault="005C2859" w:rsidP="0093579C">
                  <w:pPr>
                    <w:pStyle w:val="aff0"/>
                    <w:spacing w:before="24" w:after="24"/>
                    <w:rPr>
                      <w:rFonts w:ascii="Times New Roman"/>
                    </w:rPr>
                  </w:pPr>
                  <w:r w:rsidRPr="0006340F">
                    <w:rPr>
                      <w:rFonts w:ascii="Times New Roman" w:hint="eastAsia"/>
                    </w:rPr>
                    <w:t>0.0074</w:t>
                  </w:r>
                </w:p>
              </w:tc>
              <w:tc>
                <w:tcPr>
                  <w:tcW w:w="993" w:type="dxa"/>
                  <w:vAlign w:val="center"/>
                </w:tcPr>
                <w:p w14:paraId="23D7567C" w14:textId="35D075A9" w:rsidR="0093579C" w:rsidRPr="0006340F" w:rsidRDefault="005C2859" w:rsidP="0093579C">
                  <w:pPr>
                    <w:pStyle w:val="aff0"/>
                    <w:spacing w:before="24" w:after="24"/>
                    <w:rPr>
                      <w:rFonts w:ascii="Times New Roman"/>
                    </w:rPr>
                  </w:pPr>
                  <w:r w:rsidRPr="0006340F">
                    <w:rPr>
                      <w:rFonts w:ascii="Times New Roman" w:hint="eastAsia"/>
                    </w:rPr>
                    <w:t>0.0058</w:t>
                  </w:r>
                </w:p>
              </w:tc>
              <w:tc>
                <w:tcPr>
                  <w:tcW w:w="1134" w:type="dxa"/>
                  <w:vAlign w:val="center"/>
                </w:tcPr>
                <w:p w14:paraId="171D985C" w14:textId="11B8E23A" w:rsidR="0093579C" w:rsidRPr="0006340F" w:rsidRDefault="005C2859" w:rsidP="0093579C">
                  <w:pPr>
                    <w:pStyle w:val="aff0"/>
                    <w:spacing w:before="24" w:after="24"/>
                    <w:rPr>
                      <w:rFonts w:ascii="Times New Roman"/>
                    </w:rPr>
                  </w:pPr>
                  <w:r w:rsidRPr="0006340F">
                    <w:rPr>
                      <w:rFonts w:ascii="Times New Roman" w:hint="eastAsia"/>
                    </w:rPr>
                    <w:t>0.0064</w:t>
                  </w:r>
                </w:p>
              </w:tc>
              <w:tc>
                <w:tcPr>
                  <w:tcW w:w="1039" w:type="dxa"/>
                  <w:vAlign w:val="center"/>
                </w:tcPr>
                <w:p w14:paraId="656AB592" w14:textId="01529B26" w:rsidR="0093579C" w:rsidRPr="0006340F" w:rsidRDefault="005C2859" w:rsidP="0093579C">
                  <w:pPr>
                    <w:pStyle w:val="aff0"/>
                    <w:spacing w:before="24" w:after="24"/>
                    <w:rPr>
                      <w:rFonts w:ascii="Times New Roman"/>
                    </w:rPr>
                  </w:pPr>
                  <w:r w:rsidRPr="0006340F">
                    <w:rPr>
                      <w:rFonts w:ascii="Times New Roman" w:hint="eastAsia"/>
                    </w:rPr>
                    <w:t>0.008</w:t>
                  </w:r>
                </w:p>
              </w:tc>
            </w:tr>
            <w:tr w:rsidR="0093579C" w:rsidRPr="0006340F" w14:paraId="36A21ACB" w14:textId="77777777" w:rsidTr="006E243B">
              <w:trPr>
                <w:trHeight w:val="340"/>
                <w:jc w:val="center"/>
              </w:trPr>
              <w:tc>
                <w:tcPr>
                  <w:tcW w:w="2125" w:type="dxa"/>
                  <w:vAlign w:val="center"/>
                </w:tcPr>
                <w:p w14:paraId="143E1C7B" w14:textId="77777777" w:rsidR="0093579C" w:rsidRPr="0006340F" w:rsidRDefault="0093579C" w:rsidP="0093579C">
                  <w:pPr>
                    <w:pStyle w:val="aff0"/>
                    <w:spacing w:before="24" w:after="24"/>
                    <w:rPr>
                      <w:rFonts w:ascii="Times New Roman"/>
                    </w:rPr>
                  </w:pPr>
                  <w:r w:rsidRPr="0006340F">
                    <w:rPr>
                      <w:rFonts w:ascii="Times New Roman" w:hint="eastAsia"/>
                    </w:rPr>
                    <w:t>标准限值（</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6284" w:type="dxa"/>
                  <w:gridSpan w:val="6"/>
                  <w:vAlign w:val="center"/>
                </w:tcPr>
                <w:p w14:paraId="2DD745EB" w14:textId="66230F40" w:rsidR="0093579C" w:rsidRPr="0006340F" w:rsidRDefault="005C2859" w:rsidP="0093579C">
                  <w:pPr>
                    <w:pStyle w:val="aff0"/>
                    <w:spacing w:before="24" w:after="24"/>
                    <w:rPr>
                      <w:rFonts w:ascii="Times New Roman"/>
                    </w:rPr>
                  </w:pPr>
                  <w:r w:rsidRPr="0006340F">
                    <w:rPr>
                      <w:rFonts w:ascii="Times New Roman" w:hint="eastAsia"/>
                    </w:rPr>
                    <w:t>100</w:t>
                  </w:r>
                </w:p>
              </w:tc>
            </w:tr>
            <w:tr w:rsidR="0093579C" w:rsidRPr="0006340F" w14:paraId="06111296" w14:textId="77777777" w:rsidTr="006E243B">
              <w:trPr>
                <w:trHeight w:val="340"/>
                <w:jc w:val="center"/>
              </w:trPr>
              <w:tc>
                <w:tcPr>
                  <w:tcW w:w="2125" w:type="dxa"/>
                  <w:vAlign w:val="center"/>
                </w:tcPr>
                <w:p w14:paraId="03EAB019" w14:textId="77777777" w:rsidR="0093579C" w:rsidRPr="0006340F" w:rsidRDefault="0093579C" w:rsidP="0093579C">
                  <w:pPr>
                    <w:pStyle w:val="aff0"/>
                    <w:spacing w:before="24" w:after="24"/>
                    <w:rPr>
                      <w:rFonts w:ascii="Times New Roman"/>
                    </w:rPr>
                  </w:pPr>
                  <w:r w:rsidRPr="0006340F">
                    <w:rPr>
                      <w:rFonts w:ascii="Times New Roman" w:hint="eastAsia"/>
                    </w:rPr>
                    <w:t>最高浓度（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6284" w:type="dxa"/>
                  <w:gridSpan w:val="6"/>
                  <w:vAlign w:val="center"/>
                </w:tcPr>
                <w:p w14:paraId="5D725418" w14:textId="6A0CF000" w:rsidR="0093579C" w:rsidRPr="0006340F" w:rsidRDefault="005C2859" w:rsidP="0093579C">
                  <w:pPr>
                    <w:pStyle w:val="aff0"/>
                    <w:spacing w:before="24" w:after="24"/>
                    <w:rPr>
                      <w:rFonts w:ascii="Times New Roman"/>
                    </w:rPr>
                  </w:pPr>
                  <w:r w:rsidRPr="0006340F">
                    <w:rPr>
                      <w:rFonts w:ascii="Times New Roman" w:hint="eastAsia"/>
                    </w:rPr>
                    <w:t>5</w:t>
                  </w:r>
                </w:p>
              </w:tc>
            </w:tr>
            <w:tr w:rsidR="0093579C" w:rsidRPr="0006340F" w14:paraId="727BF03A" w14:textId="77777777" w:rsidTr="006E243B">
              <w:trPr>
                <w:trHeight w:val="340"/>
                <w:jc w:val="center"/>
              </w:trPr>
              <w:tc>
                <w:tcPr>
                  <w:tcW w:w="2125" w:type="dxa"/>
                  <w:vAlign w:val="center"/>
                </w:tcPr>
                <w:p w14:paraId="5802AD41" w14:textId="77777777" w:rsidR="0093579C" w:rsidRPr="0006340F" w:rsidRDefault="0093579C" w:rsidP="0093579C">
                  <w:pPr>
                    <w:pStyle w:val="aff0"/>
                    <w:spacing w:before="24" w:after="24"/>
                    <w:rPr>
                      <w:rFonts w:ascii="Times New Roman"/>
                    </w:rPr>
                  </w:pPr>
                  <w:r w:rsidRPr="0006340F">
                    <w:rPr>
                      <w:rFonts w:ascii="Times New Roman" w:hint="eastAsia"/>
                    </w:rPr>
                    <w:t>评价</w:t>
                  </w:r>
                </w:p>
              </w:tc>
              <w:tc>
                <w:tcPr>
                  <w:tcW w:w="6284" w:type="dxa"/>
                  <w:gridSpan w:val="6"/>
                  <w:vAlign w:val="center"/>
                </w:tcPr>
                <w:p w14:paraId="79BD6942" w14:textId="77777777" w:rsidR="0093579C" w:rsidRPr="0006340F" w:rsidRDefault="0093579C" w:rsidP="0093579C">
                  <w:pPr>
                    <w:pStyle w:val="aff0"/>
                    <w:spacing w:before="24" w:after="24"/>
                    <w:rPr>
                      <w:rFonts w:ascii="Times New Roman"/>
                    </w:rPr>
                  </w:pPr>
                  <w:r w:rsidRPr="0006340F">
                    <w:rPr>
                      <w:rFonts w:ascii="Times New Roman" w:hint="eastAsia"/>
                    </w:rPr>
                    <w:t>达标</w:t>
                  </w:r>
                </w:p>
              </w:tc>
            </w:tr>
          </w:tbl>
          <w:p w14:paraId="5C06EECD" w14:textId="7167D28E" w:rsidR="005C2859" w:rsidRPr="0006340F" w:rsidRDefault="00D32FE4" w:rsidP="00D32FE4">
            <w:pPr>
              <w:adjustRightInd w:val="0"/>
              <w:snapToGrid w:val="0"/>
              <w:spacing w:line="480" w:lineRule="exact"/>
              <w:ind w:firstLineChars="200" w:firstLine="480"/>
              <w:rPr>
                <w:rFonts w:eastAsia="黑体"/>
                <w:bCs/>
              </w:rPr>
            </w:pPr>
            <w:r w:rsidRPr="0006340F">
              <w:rPr>
                <w:rFonts w:hint="eastAsia"/>
                <w:sz w:val="24"/>
              </w:rPr>
              <w:t>监测结果表明：验收监测期间，酸雾排气筒氯化氢有组织最高浓度为</w:t>
            </w:r>
            <w:r w:rsidRPr="0006340F">
              <w:rPr>
                <w:rFonts w:hint="eastAsia"/>
                <w:sz w:val="24"/>
              </w:rPr>
              <w:t>5mg/m</w:t>
            </w:r>
            <w:r w:rsidRPr="0006340F">
              <w:rPr>
                <w:rFonts w:hint="eastAsia"/>
                <w:sz w:val="24"/>
                <w:vertAlign w:val="superscript"/>
              </w:rPr>
              <w:t>3</w:t>
            </w:r>
            <w:r w:rsidRPr="0006340F">
              <w:rPr>
                <w:rFonts w:hint="eastAsia"/>
                <w:sz w:val="24"/>
              </w:rPr>
              <w:t>，符合《大气污染物综合排放标准》（</w:t>
            </w:r>
            <w:r w:rsidRPr="0006340F">
              <w:rPr>
                <w:rFonts w:hint="eastAsia"/>
                <w:sz w:val="24"/>
              </w:rPr>
              <w:t>GB 16297-1996</w:t>
            </w:r>
            <w:r w:rsidRPr="0006340F">
              <w:rPr>
                <w:rFonts w:hint="eastAsia"/>
                <w:sz w:val="24"/>
              </w:rPr>
              <w:t>）表</w:t>
            </w:r>
            <w:r w:rsidRPr="0006340F">
              <w:rPr>
                <w:rFonts w:hint="eastAsia"/>
                <w:sz w:val="24"/>
              </w:rPr>
              <w:t xml:space="preserve">2 </w:t>
            </w:r>
            <w:r w:rsidRPr="0006340F">
              <w:rPr>
                <w:rFonts w:hint="eastAsia"/>
                <w:sz w:val="24"/>
              </w:rPr>
              <w:t>中有组织排放监控浓度限值</w:t>
            </w:r>
            <w:r w:rsidRPr="0006340F">
              <w:rPr>
                <w:rFonts w:hint="eastAsia"/>
                <w:sz w:val="24"/>
              </w:rPr>
              <w:t>100mg/m</w:t>
            </w:r>
            <w:r w:rsidRPr="0006340F">
              <w:rPr>
                <w:rFonts w:hint="eastAsia"/>
                <w:sz w:val="24"/>
                <w:vertAlign w:val="superscript"/>
              </w:rPr>
              <w:t>3</w:t>
            </w:r>
            <w:r w:rsidRPr="0006340F">
              <w:rPr>
                <w:rFonts w:hint="eastAsia"/>
                <w:sz w:val="24"/>
              </w:rPr>
              <w:t>要求。</w:t>
            </w:r>
          </w:p>
          <w:p w14:paraId="51600FF6" w14:textId="580F3F94" w:rsidR="00390AF6" w:rsidRPr="0006340F" w:rsidRDefault="005C2859" w:rsidP="005C2859">
            <w:pPr>
              <w:adjustRightInd w:val="0"/>
              <w:snapToGrid w:val="0"/>
              <w:ind w:firstLineChars="200" w:firstLine="420"/>
              <w:rPr>
                <w:rFonts w:eastAsia="黑体"/>
                <w:bCs/>
              </w:rPr>
            </w:pPr>
            <w:r w:rsidRPr="0006340F">
              <w:rPr>
                <w:rFonts w:eastAsia="黑体" w:hint="eastAsia"/>
                <w:bCs/>
              </w:rPr>
              <w:t>表</w:t>
            </w:r>
            <w:r w:rsidRPr="0006340F">
              <w:rPr>
                <w:rFonts w:eastAsia="黑体" w:hint="eastAsia"/>
                <w:bCs/>
              </w:rPr>
              <w:t xml:space="preserve">2-13              </w:t>
            </w:r>
            <w:r w:rsidRPr="0006340F">
              <w:rPr>
                <w:rFonts w:eastAsia="黑体" w:hint="eastAsia"/>
                <w:bCs/>
              </w:rPr>
              <w:t>无组织废气监测结果一览表</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06"/>
              <w:gridCol w:w="1197"/>
              <w:gridCol w:w="898"/>
              <w:gridCol w:w="898"/>
              <w:gridCol w:w="898"/>
              <w:gridCol w:w="898"/>
              <w:gridCol w:w="898"/>
              <w:gridCol w:w="799"/>
              <w:gridCol w:w="1039"/>
            </w:tblGrid>
            <w:tr w:rsidR="005C2859" w:rsidRPr="0006340F" w14:paraId="7932EEFE" w14:textId="77777777" w:rsidTr="005C2859">
              <w:trPr>
                <w:trHeight w:val="340"/>
                <w:jc w:val="center"/>
              </w:trPr>
              <w:tc>
                <w:tcPr>
                  <w:tcW w:w="906" w:type="dxa"/>
                  <w:vMerge w:val="restart"/>
                  <w:vAlign w:val="center"/>
                </w:tcPr>
                <w:p w14:paraId="3E93CF11" w14:textId="14A0841B" w:rsidR="005C2859" w:rsidRPr="0006340F" w:rsidRDefault="005C2859" w:rsidP="005C2859">
                  <w:pPr>
                    <w:pStyle w:val="aff0"/>
                    <w:spacing w:before="24" w:after="24"/>
                    <w:rPr>
                      <w:rFonts w:ascii="Times New Roman"/>
                    </w:rPr>
                  </w:pPr>
                  <w:r w:rsidRPr="0006340F">
                    <w:rPr>
                      <w:rFonts w:ascii="Times New Roman" w:hint="eastAsia"/>
                    </w:rPr>
                    <w:t>监测</w:t>
                  </w:r>
                  <w:r w:rsidRPr="0006340F">
                    <w:rPr>
                      <w:rFonts w:ascii="Times New Roman" w:hint="eastAsia"/>
                    </w:rPr>
                    <w:t xml:space="preserve"> </w:t>
                  </w:r>
                  <w:r w:rsidRPr="0006340F">
                    <w:rPr>
                      <w:rFonts w:ascii="Times New Roman" w:hint="eastAsia"/>
                    </w:rPr>
                    <w:t>项目</w:t>
                  </w:r>
                </w:p>
              </w:tc>
              <w:tc>
                <w:tcPr>
                  <w:tcW w:w="1197" w:type="dxa"/>
                  <w:vMerge w:val="restart"/>
                  <w:vAlign w:val="center"/>
                </w:tcPr>
                <w:p w14:paraId="477B9724" w14:textId="61473F2D" w:rsidR="005C2859" w:rsidRPr="0006340F" w:rsidRDefault="005C2859" w:rsidP="005C2859">
                  <w:pPr>
                    <w:pStyle w:val="aff0"/>
                    <w:spacing w:before="24" w:after="24"/>
                    <w:rPr>
                      <w:rFonts w:ascii="Times New Roman"/>
                    </w:rPr>
                  </w:pPr>
                  <w:r w:rsidRPr="0006340F">
                    <w:rPr>
                      <w:rFonts w:ascii="Times New Roman" w:hint="eastAsia"/>
                    </w:rPr>
                    <w:t>采样</w:t>
                  </w:r>
                  <w:r w:rsidRPr="0006340F">
                    <w:rPr>
                      <w:rFonts w:ascii="Times New Roman" w:hint="eastAsia"/>
                    </w:rPr>
                    <w:t xml:space="preserve">    </w:t>
                  </w:r>
                  <w:r w:rsidRPr="0006340F">
                    <w:rPr>
                      <w:rFonts w:ascii="Times New Roman" w:hint="eastAsia"/>
                    </w:rPr>
                    <w:t>日期</w:t>
                  </w:r>
                </w:p>
              </w:tc>
              <w:tc>
                <w:tcPr>
                  <w:tcW w:w="898" w:type="dxa"/>
                  <w:vMerge w:val="restart"/>
                  <w:vAlign w:val="center"/>
                </w:tcPr>
                <w:p w14:paraId="6B62235B" w14:textId="6E45026B" w:rsidR="005C2859" w:rsidRPr="0006340F" w:rsidRDefault="005C2859" w:rsidP="005C2859">
                  <w:pPr>
                    <w:pStyle w:val="aff0"/>
                    <w:spacing w:before="24" w:after="24"/>
                    <w:rPr>
                      <w:rFonts w:ascii="Times New Roman"/>
                    </w:rPr>
                  </w:pPr>
                  <w:r w:rsidRPr="0006340F">
                    <w:rPr>
                      <w:rFonts w:ascii="Times New Roman" w:hint="eastAsia"/>
                    </w:rPr>
                    <w:t>采样</w:t>
                  </w:r>
                  <w:r w:rsidRPr="0006340F">
                    <w:rPr>
                      <w:rFonts w:ascii="Times New Roman" w:hint="eastAsia"/>
                    </w:rPr>
                    <w:t xml:space="preserve"> </w:t>
                  </w:r>
                  <w:r w:rsidRPr="0006340F">
                    <w:rPr>
                      <w:rFonts w:ascii="Times New Roman" w:hint="eastAsia"/>
                    </w:rPr>
                    <w:t>编号</w:t>
                  </w:r>
                </w:p>
              </w:tc>
              <w:tc>
                <w:tcPr>
                  <w:tcW w:w="3592" w:type="dxa"/>
                  <w:gridSpan w:val="4"/>
                  <w:vAlign w:val="center"/>
                </w:tcPr>
                <w:p w14:paraId="41E3050C" w14:textId="5DF2F008" w:rsidR="005C2859" w:rsidRPr="0006340F" w:rsidRDefault="005C2859" w:rsidP="005C2859">
                  <w:pPr>
                    <w:pStyle w:val="aff0"/>
                    <w:spacing w:before="24" w:after="24"/>
                    <w:rPr>
                      <w:rFonts w:ascii="Times New Roman"/>
                    </w:rPr>
                  </w:pPr>
                  <w:r w:rsidRPr="0006340F">
                    <w:rPr>
                      <w:rFonts w:ascii="Times New Roman" w:hint="eastAsia"/>
                    </w:rPr>
                    <w:t>分析结果（</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799" w:type="dxa"/>
                  <w:vMerge w:val="restart"/>
                  <w:vAlign w:val="center"/>
                </w:tcPr>
                <w:p w14:paraId="3D4575C6" w14:textId="4BEF51CD" w:rsidR="005C2859" w:rsidRPr="0006340F" w:rsidRDefault="005C2859" w:rsidP="005C2859">
                  <w:pPr>
                    <w:pStyle w:val="aff0"/>
                    <w:spacing w:before="24" w:after="24"/>
                    <w:rPr>
                      <w:rFonts w:ascii="Times New Roman"/>
                    </w:rPr>
                  </w:pPr>
                  <w:r w:rsidRPr="0006340F">
                    <w:rPr>
                      <w:rFonts w:ascii="Times New Roman" w:hint="eastAsia"/>
                    </w:rPr>
                    <w:t>风向</w:t>
                  </w:r>
                </w:p>
              </w:tc>
              <w:tc>
                <w:tcPr>
                  <w:tcW w:w="1039" w:type="dxa"/>
                  <w:vMerge w:val="restart"/>
                  <w:vAlign w:val="center"/>
                </w:tcPr>
                <w:p w14:paraId="2CC413A8" w14:textId="5CB8D787" w:rsidR="005C2859" w:rsidRPr="0006340F" w:rsidRDefault="005C2859" w:rsidP="005C2859">
                  <w:pPr>
                    <w:pStyle w:val="aff0"/>
                    <w:spacing w:before="24" w:after="24"/>
                    <w:rPr>
                      <w:rFonts w:ascii="Times New Roman"/>
                    </w:rPr>
                  </w:pPr>
                  <w:r w:rsidRPr="0006340F">
                    <w:rPr>
                      <w:rFonts w:ascii="Times New Roman" w:hint="eastAsia"/>
                    </w:rPr>
                    <w:t>风速（</w:t>
                  </w:r>
                  <w:r w:rsidRPr="0006340F">
                    <w:rPr>
                      <w:rFonts w:ascii="Times New Roman" w:hint="eastAsia"/>
                    </w:rPr>
                    <w:t>m/s</w:t>
                  </w:r>
                  <w:r w:rsidRPr="0006340F">
                    <w:rPr>
                      <w:rFonts w:ascii="Times New Roman" w:hint="eastAsia"/>
                    </w:rPr>
                    <w:t>）</w:t>
                  </w:r>
                </w:p>
              </w:tc>
            </w:tr>
            <w:tr w:rsidR="005C2859" w:rsidRPr="0006340F" w14:paraId="78BC7084" w14:textId="77777777" w:rsidTr="005C2859">
              <w:trPr>
                <w:trHeight w:val="340"/>
                <w:jc w:val="center"/>
              </w:trPr>
              <w:tc>
                <w:tcPr>
                  <w:tcW w:w="906" w:type="dxa"/>
                  <w:vMerge/>
                  <w:vAlign w:val="center"/>
                </w:tcPr>
                <w:p w14:paraId="48F7F90E" w14:textId="77777777" w:rsidR="005C2859" w:rsidRPr="0006340F" w:rsidRDefault="005C2859" w:rsidP="005C2859">
                  <w:pPr>
                    <w:pStyle w:val="aff0"/>
                    <w:spacing w:before="24" w:after="24"/>
                    <w:rPr>
                      <w:rFonts w:ascii="Times New Roman"/>
                    </w:rPr>
                  </w:pPr>
                </w:p>
              </w:tc>
              <w:tc>
                <w:tcPr>
                  <w:tcW w:w="1197" w:type="dxa"/>
                  <w:vMerge/>
                  <w:vAlign w:val="center"/>
                </w:tcPr>
                <w:p w14:paraId="6C1A78EE" w14:textId="77777777" w:rsidR="005C2859" w:rsidRPr="0006340F" w:rsidRDefault="005C2859" w:rsidP="005C2859">
                  <w:pPr>
                    <w:pStyle w:val="aff0"/>
                    <w:spacing w:before="24" w:after="24"/>
                    <w:rPr>
                      <w:rFonts w:ascii="Times New Roman"/>
                    </w:rPr>
                  </w:pPr>
                </w:p>
              </w:tc>
              <w:tc>
                <w:tcPr>
                  <w:tcW w:w="898" w:type="dxa"/>
                  <w:vMerge/>
                  <w:vAlign w:val="center"/>
                </w:tcPr>
                <w:p w14:paraId="4E9E4369" w14:textId="77777777" w:rsidR="005C2859" w:rsidRPr="0006340F" w:rsidRDefault="005C2859" w:rsidP="005C2859">
                  <w:pPr>
                    <w:pStyle w:val="aff0"/>
                    <w:spacing w:before="24" w:after="24"/>
                    <w:rPr>
                      <w:rFonts w:ascii="Times New Roman"/>
                    </w:rPr>
                  </w:pPr>
                </w:p>
              </w:tc>
              <w:tc>
                <w:tcPr>
                  <w:tcW w:w="898" w:type="dxa"/>
                  <w:vAlign w:val="center"/>
                </w:tcPr>
                <w:p w14:paraId="288D0437" w14:textId="52CAB899" w:rsidR="005C2859" w:rsidRPr="0006340F" w:rsidRDefault="005C2859" w:rsidP="005C2859">
                  <w:pPr>
                    <w:pStyle w:val="aff0"/>
                    <w:spacing w:before="24" w:after="24"/>
                    <w:rPr>
                      <w:rFonts w:ascii="Times New Roman"/>
                    </w:rPr>
                  </w:pPr>
                  <w:r w:rsidRPr="0006340F">
                    <w:rPr>
                      <w:rFonts w:ascii="Times New Roman" w:hint="eastAsia"/>
                    </w:rPr>
                    <w:t>1#</w:t>
                  </w:r>
                </w:p>
              </w:tc>
              <w:tc>
                <w:tcPr>
                  <w:tcW w:w="898" w:type="dxa"/>
                  <w:vAlign w:val="center"/>
                </w:tcPr>
                <w:p w14:paraId="44E76921" w14:textId="15DA1ACC" w:rsidR="005C2859" w:rsidRPr="0006340F" w:rsidRDefault="005C2859" w:rsidP="005C2859">
                  <w:pPr>
                    <w:pStyle w:val="aff0"/>
                    <w:spacing w:before="24" w:after="24"/>
                    <w:rPr>
                      <w:rFonts w:ascii="Times New Roman"/>
                    </w:rPr>
                  </w:pPr>
                  <w:r w:rsidRPr="0006340F">
                    <w:rPr>
                      <w:rFonts w:ascii="Times New Roman" w:hint="eastAsia"/>
                    </w:rPr>
                    <w:t>2#</w:t>
                  </w:r>
                </w:p>
              </w:tc>
              <w:tc>
                <w:tcPr>
                  <w:tcW w:w="898" w:type="dxa"/>
                  <w:vAlign w:val="center"/>
                </w:tcPr>
                <w:p w14:paraId="7CB8E4D6" w14:textId="3A85F5DA" w:rsidR="005C2859" w:rsidRPr="0006340F" w:rsidRDefault="005C2859" w:rsidP="005C2859">
                  <w:pPr>
                    <w:pStyle w:val="aff0"/>
                    <w:spacing w:before="24" w:after="24"/>
                    <w:rPr>
                      <w:rFonts w:ascii="Times New Roman"/>
                    </w:rPr>
                  </w:pPr>
                  <w:r w:rsidRPr="0006340F">
                    <w:rPr>
                      <w:rFonts w:ascii="Times New Roman" w:hint="eastAsia"/>
                    </w:rPr>
                    <w:t>3#</w:t>
                  </w:r>
                </w:p>
              </w:tc>
              <w:tc>
                <w:tcPr>
                  <w:tcW w:w="898" w:type="dxa"/>
                  <w:vAlign w:val="center"/>
                </w:tcPr>
                <w:p w14:paraId="5C2FDB61" w14:textId="6F4CAD09" w:rsidR="005C2859" w:rsidRPr="0006340F" w:rsidRDefault="005C2859" w:rsidP="005C2859">
                  <w:pPr>
                    <w:pStyle w:val="aff0"/>
                    <w:spacing w:before="24" w:after="24"/>
                    <w:rPr>
                      <w:rFonts w:ascii="Times New Roman"/>
                    </w:rPr>
                  </w:pPr>
                  <w:r w:rsidRPr="0006340F">
                    <w:rPr>
                      <w:rFonts w:ascii="Times New Roman" w:hint="eastAsia"/>
                    </w:rPr>
                    <w:t>4#</w:t>
                  </w:r>
                </w:p>
              </w:tc>
              <w:tc>
                <w:tcPr>
                  <w:tcW w:w="799" w:type="dxa"/>
                  <w:vMerge/>
                  <w:vAlign w:val="center"/>
                </w:tcPr>
                <w:p w14:paraId="32FFF8F9" w14:textId="77777777" w:rsidR="005C2859" w:rsidRPr="0006340F" w:rsidRDefault="005C2859" w:rsidP="005C2859">
                  <w:pPr>
                    <w:pStyle w:val="aff0"/>
                    <w:spacing w:before="24" w:after="24"/>
                    <w:rPr>
                      <w:rFonts w:ascii="Times New Roman"/>
                    </w:rPr>
                  </w:pPr>
                </w:p>
              </w:tc>
              <w:tc>
                <w:tcPr>
                  <w:tcW w:w="1039" w:type="dxa"/>
                  <w:vMerge/>
                  <w:vAlign w:val="center"/>
                </w:tcPr>
                <w:p w14:paraId="20FF2F0B" w14:textId="77777777" w:rsidR="005C2859" w:rsidRPr="0006340F" w:rsidRDefault="005C2859" w:rsidP="005C2859">
                  <w:pPr>
                    <w:pStyle w:val="aff0"/>
                    <w:spacing w:before="24" w:after="24"/>
                    <w:rPr>
                      <w:rFonts w:ascii="Times New Roman"/>
                    </w:rPr>
                  </w:pPr>
                </w:p>
              </w:tc>
            </w:tr>
            <w:tr w:rsidR="005C2859" w:rsidRPr="0006340F" w14:paraId="015A53EF" w14:textId="77777777" w:rsidTr="005C2859">
              <w:trPr>
                <w:trHeight w:val="340"/>
                <w:jc w:val="center"/>
              </w:trPr>
              <w:tc>
                <w:tcPr>
                  <w:tcW w:w="906" w:type="dxa"/>
                  <w:vMerge w:val="restart"/>
                  <w:vAlign w:val="center"/>
                </w:tcPr>
                <w:p w14:paraId="320773BF" w14:textId="2C7B266A" w:rsidR="005C2859" w:rsidRPr="0006340F" w:rsidRDefault="005C2859" w:rsidP="005C2859">
                  <w:pPr>
                    <w:pStyle w:val="aff0"/>
                    <w:spacing w:before="24" w:after="24"/>
                    <w:rPr>
                      <w:rFonts w:ascii="Times New Roman"/>
                    </w:rPr>
                  </w:pPr>
                  <w:r w:rsidRPr="0006340F">
                    <w:rPr>
                      <w:rFonts w:ascii="Times New Roman" w:hint="eastAsia"/>
                    </w:rPr>
                    <w:t>颗粒物</w:t>
                  </w:r>
                </w:p>
              </w:tc>
              <w:tc>
                <w:tcPr>
                  <w:tcW w:w="1197" w:type="dxa"/>
                  <w:vMerge w:val="restart"/>
                  <w:vAlign w:val="center"/>
                </w:tcPr>
                <w:p w14:paraId="62F02866" w14:textId="351A0B49" w:rsidR="005C2859" w:rsidRPr="0006340F" w:rsidRDefault="005C2859" w:rsidP="005C2859">
                  <w:pPr>
                    <w:pStyle w:val="aff0"/>
                    <w:spacing w:before="24" w:after="24"/>
                    <w:rPr>
                      <w:rFonts w:ascii="Times New Roman"/>
                    </w:rPr>
                  </w:pPr>
                  <w:r w:rsidRPr="0006340F">
                    <w:rPr>
                      <w:rFonts w:ascii="Times New Roman" w:hint="eastAsia"/>
                    </w:rPr>
                    <w:t>12.08</w:t>
                  </w:r>
                </w:p>
              </w:tc>
              <w:tc>
                <w:tcPr>
                  <w:tcW w:w="898" w:type="dxa"/>
                  <w:vAlign w:val="center"/>
                </w:tcPr>
                <w:p w14:paraId="324AABDE" w14:textId="57411F08" w:rsidR="005C2859" w:rsidRPr="0006340F" w:rsidRDefault="005C2859" w:rsidP="005C2859">
                  <w:pPr>
                    <w:pStyle w:val="aff0"/>
                    <w:spacing w:before="24" w:after="24"/>
                    <w:rPr>
                      <w:rFonts w:ascii="Times New Roman"/>
                    </w:rPr>
                  </w:pPr>
                  <w:r w:rsidRPr="0006340F">
                    <w:rPr>
                      <w:rFonts w:ascii="Times New Roman" w:hint="eastAsia"/>
                    </w:rPr>
                    <w:t>第一次</w:t>
                  </w:r>
                </w:p>
              </w:tc>
              <w:tc>
                <w:tcPr>
                  <w:tcW w:w="898" w:type="dxa"/>
                  <w:vAlign w:val="center"/>
                </w:tcPr>
                <w:p w14:paraId="75B0432E" w14:textId="21BC22FA" w:rsidR="005C2859" w:rsidRPr="0006340F" w:rsidRDefault="005C2859" w:rsidP="005C2859">
                  <w:pPr>
                    <w:pStyle w:val="aff0"/>
                    <w:spacing w:before="24" w:after="24"/>
                    <w:rPr>
                      <w:rFonts w:ascii="Times New Roman"/>
                    </w:rPr>
                  </w:pPr>
                  <w:r w:rsidRPr="0006340F">
                    <w:rPr>
                      <w:rFonts w:ascii="Times New Roman" w:hint="eastAsia"/>
                    </w:rPr>
                    <w:t>0.182</w:t>
                  </w:r>
                </w:p>
              </w:tc>
              <w:tc>
                <w:tcPr>
                  <w:tcW w:w="898" w:type="dxa"/>
                  <w:vAlign w:val="center"/>
                </w:tcPr>
                <w:p w14:paraId="060E2C42" w14:textId="66204E83" w:rsidR="005C2859" w:rsidRPr="0006340F" w:rsidRDefault="005C2859" w:rsidP="005C2859">
                  <w:pPr>
                    <w:pStyle w:val="aff0"/>
                    <w:spacing w:before="24" w:after="24"/>
                    <w:rPr>
                      <w:rFonts w:ascii="Times New Roman"/>
                    </w:rPr>
                  </w:pPr>
                  <w:r w:rsidRPr="0006340F">
                    <w:rPr>
                      <w:rFonts w:ascii="Times New Roman" w:hint="eastAsia"/>
                    </w:rPr>
                    <w:t>0.262</w:t>
                  </w:r>
                </w:p>
              </w:tc>
              <w:tc>
                <w:tcPr>
                  <w:tcW w:w="898" w:type="dxa"/>
                  <w:vAlign w:val="center"/>
                </w:tcPr>
                <w:p w14:paraId="68C48CDB" w14:textId="1C9A3ADD" w:rsidR="005C2859" w:rsidRPr="0006340F" w:rsidRDefault="005C2859" w:rsidP="005C2859">
                  <w:pPr>
                    <w:pStyle w:val="aff0"/>
                    <w:spacing w:before="24" w:after="24"/>
                    <w:rPr>
                      <w:rFonts w:ascii="Times New Roman"/>
                    </w:rPr>
                  </w:pPr>
                  <w:r w:rsidRPr="0006340F">
                    <w:rPr>
                      <w:rFonts w:ascii="Times New Roman" w:hint="eastAsia"/>
                    </w:rPr>
                    <w:t>0.281</w:t>
                  </w:r>
                </w:p>
              </w:tc>
              <w:tc>
                <w:tcPr>
                  <w:tcW w:w="898" w:type="dxa"/>
                  <w:vAlign w:val="center"/>
                </w:tcPr>
                <w:p w14:paraId="575CA631" w14:textId="465FFC26" w:rsidR="005C2859" w:rsidRPr="0006340F" w:rsidRDefault="005C2859" w:rsidP="005C2859">
                  <w:pPr>
                    <w:pStyle w:val="aff0"/>
                    <w:spacing w:before="24" w:after="24"/>
                    <w:rPr>
                      <w:rFonts w:ascii="Times New Roman"/>
                    </w:rPr>
                  </w:pPr>
                  <w:r w:rsidRPr="0006340F">
                    <w:rPr>
                      <w:rFonts w:ascii="Times New Roman" w:hint="eastAsia"/>
                    </w:rPr>
                    <w:t>0.270</w:t>
                  </w:r>
                </w:p>
              </w:tc>
              <w:tc>
                <w:tcPr>
                  <w:tcW w:w="799" w:type="dxa"/>
                  <w:vAlign w:val="center"/>
                </w:tcPr>
                <w:p w14:paraId="18609094" w14:textId="2B695382"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4B972B06" w14:textId="35C9DE2C"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1.6</w:t>
                  </w:r>
                </w:p>
              </w:tc>
            </w:tr>
            <w:tr w:rsidR="005C2859" w:rsidRPr="0006340F" w14:paraId="6CBCAE55" w14:textId="77777777" w:rsidTr="005C2859">
              <w:trPr>
                <w:trHeight w:val="340"/>
                <w:jc w:val="center"/>
              </w:trPr>
              <w:tc>
                <w:tcPr>
                  <w:tcW w:w="906" w:type="dxa"/>
                  <w:vMerge/>
                  <w:vAlign w:val="center"/>
                </w:tcPr>
                <w:p w14:paraId="0152A7A2" w14:textId="77777777" w:rsidR="005C2859" w:rsidRPr="0006340F" w:rsidRDefault="005C2859" w:rsidP="005C2859">
                  <w:pPr>
                    <w:pStyle w:val="aff0"/>
                    <w:spacing w:before="24" w:after="24"/>
                    <w:rPr>
                      <w:rFonts w:ascii="Times New Roman"/>
                    </w:rPr>
                  </w:pPr>
                </w:p>
              </w:tc>
              <w:tc>
                <w:tcPr>
                  <w:tcW w:w="1197" w:type="dxa"/>
                  <w:vMerge/>
                  <w:vAlign w:val="center"/>
                </w:tcPr>
                <w:p w14:paraId="5AF5A0FB" w14:textId="77777777" w:rsidR="005C2859" w:rsidRPr="0006340F" w:rsidRDefault="005C2859" w:rsidP="005C2859">
                  <w:pPr>
                    <w:pStyle w:val="aff0"/>
                    <w:spacing w:before="24" w:after="24"/>
                    <w:rPr>
                      <w:rFonts w:ascii="Times New Roman"/>
                    </w:rPr>
                  </w:pPr>
                </w:p>
              </w:tc>
              <w:tc>
                <w:tcPr>
                  <w:tcW w:w="898" w:type="dxa"/>
                  <w:vAlign w:val="center"/>
                </w:tcPr>
                <w:p w14:paraId="1C2DAC31" w14:textId="785058F5" w:rsidR="005C2859" w:rsidRPr="0006340F" w:rsidRDefault="005C2859" w:rsidP="005C2859">
                  <w:pPr>
                    <w:pStyle w:val="aff0"/>
                    <w:spacing w:before="24" w:after="24"/>
                    <w:rPr>
                      <w:rFonts w:ascii="Times New Roman"/>
                    </w:rPr>
                  </w:pPr>
                  <w:r w:rsidRPr="0006340F">
                    <w:rPr>
                      <w:rFonts w:ascii="Times New Roman" w:hint="eastAsia"/>
                    </w:rPr>
                    <w:t>第二次</w:t>
                  </w:r>
                </w:p>
              </w:tc>
              <w:tc>
                <w:tcPr>
                  <w:tcW w:w="898" w:type="dxa"/>
                  <w:vAlign w:val="center"/>
                </w:tcPr>
                <w:p w14:paraId="1F33875B" w14:textId="6F6FD587" w:rsidR="005C2859" w:rsidRPr="0006340F" w:rsidRDefault="005C2859" w:rsidP="005C2859">
                  <w:pPr>
                    <w:pStyle w:val="aff0"/>
                    <w:spacing w:before="24" w:after="24"/>
                    <w:rPr>
                      <w:rFonts w:ascii="Times New Roman"/>
                    </w:rPr>
                  </w:pPr>
                  <w:r w:rsidRPr="0006340F">
                    <w:rPr>
                      <w:rFonts w:ascii="Times New Roman" w:hint="eastAsia"/>
                    </w:rPr>
                    <w:t>0.168</w:t>
                  </w:r>
                </w:p>
              </w:tc>
              <w:tc>
                <w:tcPr>
                  <w:tcW w:w="898" w:type="dxa"/>
                  <w:vAlign w:val="center"/>
                </w:tcPr>
                <w:p w14:paraId="16DC6057" w14:textId="3F859449" w:rsidR="005C2859" w:rsidRPr="0006340F" w:rsidRDefault="005C2859" w:rsidP="005C2859">
                  <w:pPr>
                    <w:pStyle w:val="aff0"/>
                    <w:spacing w:before="24" w:after="24"/>
                    <w:rPr>
                      <w:rFonts w:ascii="Times New Roman"/>
                    </w:rPr>
                  </w:pPr>
                  <w:r w:rsidRPr="0006340F">
                    <w:rPr>
                      <w:rFonts w:ascii="Times New Roman" w:hint="eastAsia"/>
                    </w:rPr>
                    <w:t>0.238</w:t>
                  </w:r>
                </w:p>
              </w:tc>
              <w:tc>
                <w:tcPr>
                  <w:tcW w:w="898" w:type="dxa"/>
                  <w:vAlign w:val="center"/>
                </w:tcPr>
                <w:p w14:paraId="1F689883" w14:textId="44033CBF" w:rsidR="005C2859" w:rsidRPr="0006340F" w:rsidRDefault="005C2859" w:rsidP="005C2859">
                  <w:pPr>
                    <w:pStyle w:val="aff0"/>
                    <w:spacing w:before="24" w:after="24"/>
                    <w:rPr>
                      <w:rFonts w:ascii="Times New Roman"/>
                    </w:rPr>
                  </w:pPr>
                  <w:r w:rsidRPr="0006340F">
                    <w:rPr>
                      <w:rFonts w:ascii="Times New Roman" w:hint="eastAsia"/>
                    </w:rPr>
                    <w:t>0.278</w:t>
                  </w:r>
                </w:p>
              </w:tc>
              <w:tc>
                <w:tcPr>
                  <w:tcW w:w="898" w:type="dxa"/>
                  <w:vAlign w:val="center"/>
                </w:tcPr>
                <w:p w14:paraId="0AAFA831" w14:textId="1A422383" w:rsidR="005C2859" w:rsidRPr="0006340F" w:rsidRDefault="005C2859" w:rsidP="005C2859">
                  <w:pPr>
                    <w:pStyle w:val="aff0"/>
                    <w:spacing w:before="24" w:after="24"/>
                    <w:rPr>
                      <w:rFonts w:ascii="Times New Roman"/>
                    </w:rPr>
                  </w:pPr>
                  <w:r w:rsidRPr="0006340F">
                    <w:rPr>
                      <w:rFonts w:ascii="Times New Roman" w:hint="eastAsia"/>
                    </w:rPr>
                    <w:t>0.280</w:t>
                  </w:r>
                </w:p>
              </w:tc>
              <w:tc>
                <w:tcPr>
                  <w:tcW w:w="799" w:type="dxa"/>
                  <w:vAlign w:val="center"/>
                </w:tcPr>
                <w:p w14:paraId="0FD42809" w14:textId="13253E93"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591098A4" w14:textId="74E581E6"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1.6</w:t>
                  </w:r>
                </w:p>
              </w:tc>
            </w:tr>
            <w:tr w:rsidR="005C2859" w:rsidRPr="0006340F" w14:paraId="103D3915" w14:textId="77777777" w:rsidTr="005C2859">
              <w:trPr>
                <w:trHeight w:val="340"/>
                <w:jc w:val="center"/>
              </w:trPr>
              <w:tc>
                <w:tcPr>
                  <w:tcW w:w="906" w:type="dxa"/>
                  <w:vMerge/>
                  <w:vAlign w:val="center"/>
                </w:tcPr>
                <w:p w14:paraId="1D78DC28" w14:textId="77777777" w:rsidR="005C2859" w:rsidRPr="0006340F" w:rsidRDefault="005C2859" w:rsidP="005C2859">
                  <w:pPr>
                    <w:pStyle w:val="aff0"/>
                    <w:spacing w:before="24" w:after="24"/>
                    <w:rPr>
                      <w:rFonts w:ascii="Times New Roman"/>
                    </w:rPr>
                  </w:pPr>
                </w:p>
              </w:tc>
              <w:tc>
                <w:tcPr>
                  <w:tcW w:w="1197" w:type="dxa"/>
                  <w:vMerge/>
                  <w:vAlign w:val="center"/>
                </w:tcPr>
                <w:p w14:paraId="40A2A5F3" w14:textId="77777777" w:rsidR="005C2859" w:rsidRPr="0006340F" w:rsidRDefault="005C2859" w:rsidP="005C2859">
                  <w:pPr>
                    <w:pStyle w:val="aff0"/>
                    <w:spacing w:before="24" w:after="24"/>
                    <w:rPr>
                      <w:rFonts w:ascii="Times New Roman"/>
                    </w:rPr>
                  </w:pPr>
                </w:p>
              </w:tc>
              <w:tc>
                <w:tcPr>
                  <w:tcW w:w="898" w:type="dxa"/>
                  <w:vAlign w:val="center"/>
                </w:tcPr>
                <w:p w14:paraId="3AC536B1" w14:textId="32266B25" w:rsidR="005C2859" w:rsidRPr="0006340F" w:rsidRDefault="005C2859" w:rsidP="005C2859">
                  <w:pPr>
                    <w:pStyle w:val="aff0"/>
                    <w:spacing w:before="24" w:after="24"/>
                    <w:rPr>
                      <w:rFonts w:ascii="Times New Roman"/>
                    </w:rPr>
                  </w:pPr>
                  <w:r w:rsidRPr="0006340F">
                    <w:rPr>
                      <w:rFonts w:ascii="Times New Roman" w:hint="eastAsia"/>
                    </w:rPr>
                    <w:t>第三次</w:t>
                  </w:r>
                </w:p>
              </w:tc>
              <w:tc>
                <w:tcPr>
                  <w:tcW w:w="898" w:type="dxa"/>
                  <w:vAlign w:val="center"/>
                </w:tcPr>
                <w:p w14:paraId="3ACFEEDB" w14:textId="714107F8" w:rsidR="005C2859" w:rsidRPr="0006340F" w:rsidRDefault="005C2859" w:rsidP="005C2859">
                  <w:pPr>
                    <w:pStyle w:val="aff0"/>
                    <w:spacing w:before="24" w:after="24"/>
                    <w:rPr>
                      <w:rFonts w:ascii="Times New Roman"/>
                    </w:rPr>
                  </w:pPr>
                  <w:r w:rsidRPr="0006340F">
                    <w:rPr>
                      <w:rFonts w:ascii="Times New Roman" w:hint="eastAsia"/>
                    </w:rPr>
                    <w:t>0.185</w:t>
                  </w:r>
                </w:p>
              </w:tc>
              <w:tc>
                <w:tcPr>
                  <w:tcW w:w="898" w:type="dxa"/>
                  <w:vAlign w:val="center"/>
                </w:tcPr>
                <w:p w14:paraId="560B1722" w14:textId="4312ACD3" w:rsidR="005C2859" w:rsidRPr="0006340F" w:rsidRDefault="005C2859" w:rsidP="005C2859">
                  <w:pPr>
                    <w:pStyle w:val="aff0"/>
                    <w:spacing w:before="24" w:after="24"/>
                    <w:rPr>
                      <w:rFonts w:ascii="Times New Roman"/>
                    </w:rPr>
                  </w:pPr>
                  <w:r w:rsidRPr="0006340F">
                    <w:rPr>
                      <w:rFonts w:ascii="Times New Roman" w:hint="eastAsia"/>
                    </w:rPr>
                    <w:t>0.253</w:t>
                  </w:r>
                </w:p>
              </w:tc>
              <w:tc>
                <w:tcPr>
                  <w:tcW w:w="898" w:type="dxa"/>
                  <w:vAlign w:val="center"/>
                </w:tcPr>
                <w:p w14:paraId="02834973" w14:textId="5DD3AE2B" w:rsidR="005C2859" w:rsidRPr="0006340F" w:rsidRDefault="005C2859" w:rsidP="005C2859">
                  <w:pPr>
                    <w:pStyle w:val="aff0"/>
                    <w:spacing w:before="24" w:after="24"/>
                    <w:rPr>
                      <w:rFonts w:ascii="Times New Roman"/>
                    </w:rPr>
                  </w:pPr>
                  <w:r w:rsidRPr="0006340F">
                    <w:rPr>
                      <w:rFonts w:ascii="Times New Roman" w:hint="eastAsia"/>
                    </w:rPr>
                    <w:t>0.285</w:t>
                  </w:r>
                </w:p>
              </w:tc>
              <w:tc>
                <w:tcPr>
                  <w:tcW w:w="898" w:type="dxa"/>
                  <w:vAlign w:val="center"/>
                </w:tcPr>
                <w:p w14:paraId="01A568F1" w14:textId="4F559E44" w:rsidR="005C2859" w:rsidRPr="0006340F" w:rsidRDefault="005C2859" w:rsidP="005C2859">
                  <w:pPr>
                    <w:pStyle w:val="aff0"/>
                    <w:spacing w:before="24" w:after="24"/>
                    <w:rPr>
                      <w:rFonts w:ascii="Times New Roman"/>
                    </w:rPr>
                  </w:pPr>
                  <w:r w:rsidRPr="0006340F">
                    <w:rPr>
                      <w:rFonts w:ascii="Times New Roman" w:hint="eastAsia"/>
                    </w:rPr>
                    <w:t>0.282</w:t>
                  </w:r>
                </w:p>
              </w:tc>
              <w:tc>
                <w:tcPr>
                  <w:tcW w:w="799" w:type="dxa"/>
                  <w:vAlign w:val="center"/>
                </w:tcPr>
                <w:p w14:paraId="41B7A6D1" w14:textId="16DE5184"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3D87726B" w14:textId="23B553DC"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1.6</w:t>
                  </w:r>
                </w:p>
              </w:tc>
            </w:tr>
            <w:tr w:rsidR="005C2859" w:rsidRPr="0006340F" w14:paraId="73C818AC" w14:textId="77777777" w:rsidTr="005C2859">
              <w:trPr>
                <w:trHeight w:val="340"/>
                <w:jc w:val="center"/>
              </w:trPr>
              <w:tc>
                <w:tcPr>
                  <w:tcW w:w="906" w:type="dxa"/>
                  <w:vMerge/>
                  <w:vAlign w:val="center"/>
                </w:tcPr>
                <w:p w14:paraId="17C395AD" w14:textId="77777777" w:rsidR="005C2859" w:rsidRPr="0006340F" w:rsidRDefault="005C2859" w:rsidP="005C2859">
                  <w:pPr>
                    <w:pStyle w:val="aff0"/>
                    <w:spacing w:before="24" w:after="24"/>
                    <w:rPr>
                      <w:rFonts w:ascii="Times New Roman"/>
                    </w:rPr>
                  </w:pPr>
                </w:p>
              </w:tc>
              <w:tc>
                <w:tcPr>
                  <w:tcW w:w="1197" w:type="dxa"/>
                  <w:vMerge/>
                  <w:vAlign w:val="center"/>
                </w:tcPr>
                <w:p w14:paraId="4551C66B" w14:textId="77777777" w:rsidR="005C2859" w:rsidRPr="0006340F" w:rsidRDefault="005C2859" w:rsidP="005C2859">
                  <w:pPr>
                    <w:pStyle w:val="aff0"/>
                    <w:spacing w:before="24" w:after="24"/>
                    <w:rPr>
                      <w:rFonts w:ascii="Times New Roman"/>
                    </w:rPr>
                  </w:pPr>
                </w:p>
              </w:tc>
              <w:tc>
                <w:tcPr>
                  <w:tcW w:w="898" w:type="dxa"/>
                  <w:vAlign w:val="center"/>
                </w:tcPr>
                <w:p w14:paraId="6D35D607" w14:textId="06E926EA" w:rsidR="005C2859" w:rsidRPr="0006340F" w:rsidRDefault="005C2859" w:rsidP="005C2859">
                  <w:pPr>
                    <w:pStyle w:val="aff0"/>
                    <w:spacing w:before="24" w:after="24"/>
                    <w:rPr>
                      <w:rFonts w:ascii="Times New Roman"/>
                    </w:rPr>
                  </w:pPr>
                  <w:r w:rsidRPr="0006340F">
                    <w:rPr>
                      <w:rFonts w:ascii="Times New Roman" w:hint="eastAsia"/>
                    </w:rPr>
                    <w:t>第四次</w:t>
                  </w:r>
                </w:p>
              </w:tc>
              <w:tc>
                <w:tcPr>
                  <w:tcW w:w="898" w:type="dxa"/>
                  <w:vAlign w:val="center"/>
                </w:tcPr>
                <w:p w14:paraId="4560BE9B" w14:textId="3C88E431" w:rsidR="005C2859" w:rsidRPr="0006340F" w:rsidRDefault="005C2859" w:rsidP="005C2859">
                  <w:pPr>
                    <w:pStyle w:val="aff0"/>
                    <w:spacing w:before="24" w:after="24"/>
                    <w:rPr>
                      <w:rFonts w:ascii="Times New Roman"/>
                    </w:rPr>
                  </w:pPr>
                  <w:r w:rsidRPr="0006340F">
                    <w:rPr>
                      <w:rFonts w:ascii="Times New Roman" w:hint="eastAsia"/>
                    </w:rPr>
                    <w:t>0.190</w:t>
                  </w:r>
                </w:p>
              </w:tc>
              <w:tc>
                <w:tcPr>
                  <w:tcW w:w="898" w:type="dxa"/>
                  <w:vAlign w:val="center"/>
                </w:tcPr>
                <w:p w14:paraId="2B7D2816" w14:textId="2AE7A6CB" w:rsidR="005C2859" w:rsidRPr="0006340F" w:rsidRDefault="005C2859" w:rsidP="005C2859">
                  <w:pPr>
                    <w:pStyle w:val="aff0"/>
                    <w:spacing w:before="24" w:after="24"/>
                    <w:rPr>
                      <w:rFonts w:ascii="Times New Roman"/>
                    </w:rPr>
                  </w:pPr>
                  <w:r w:rsidRPr="0006340F">
                    <w:rPr>
                      <w:rFonts w:ascii="Times New Roman" w:hint="eastAsia"/>
                    </w:rPr>
                    <w:t>0.259</w:t>
                  </w:r>
                </w:p>
              </w:tc>
              <w:tc>
                <w:tcPr>
                  <w:tcW w:w="898" w:type="dxa"/>
                  <w:vAlign w:val="center"/>
                </w:tcPr>
                <w:p w14:paraId="7B779D6B" w14:textId="52D4AF9E" w:rsidR="005C2859" w:rsidRPr="0006340F" w:rsidRDefault="005C2859" w:rsidP="005C2859">
                  <w:pPr>
                    <w:pStyle w:val="aff0"/>
                    <w:spacing w:before="24" w:after="24"/>
                    <w:rPr>
                      <w:rFonts w:ascii="Times New Roman"/>
                    </w:rPr>
                  </w:pPr>
                  <w:r w:rsidRPr="0006340F">
                    <w:rPr>
                      <w:rFonts w:ascii="Times New Roman" w:hint="eastAsia"/>
                    </w:rPr>
                    <w:t>0.288</w:t>
                  </w:r>
                </w:p>
              </w:tc>
              <w:tc>
                <w:tcPr>
                  <w:tcW w:w="898" w:type="dxa"/>
                  <w:vAlign w:val="center"/>
                </w:tcPr>
                <w:p w14:paraId="36DF1260" w14:textId="40FB5A92" w:rsidR="005C2859" w:rsidRPr="0006340F" w:rsidRDefault="005C2859" w:rsidP="005C2859">
                  <w:pPr>
                    <w:pStyle w:val="aff0"/>
                    <w:spacing w:before="24" w:after="24"/>
                    <w:rPr>
                      <w:rFonts w:ascii="Times New Roman"/>
                    </w:rPr>
                  </w:pPr>
                  <w:r w:rsidRPr="0006340F">
                    <w:rPr>
                      <w:rFonts w:ascii="Times New Roman" w:hint="eastAsia"/>
                    </w:rPr>
                    <w:t>0.275</w:t>
                  </w:r>
                </w:p>
              </w:tc>
              <w:tc>
                <w:tcPr>
                  <w:tcW w:w="799" w:type="dxa"/>
                  <w:vAlign w:val="center"/>
                </w:tcPr>
                <w:p w14:paraId="26D0B422" w14:textId="69E9ECB3"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2F9B4C3A" w14:textId="7E5EE9C6"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1.6</w:t>
                  </w:r>
                </w:p>
              </w:tc>
            </w:tr>
            <w:tr w:rsidR="005C2859" w:rsidRPr="0006340F" w14:paraId="616979E3" w14:textId="77777777" w:rsidTr="005C2859">
              <w:trPr>
                <w:trHeight w:val="340"/>
                <w:jc w:val="center"/>
              </w:trPr>
              <w:tc>
                <w:tcPr>
                  <w:tcW w:w="906" w:type="dxa"/>
                  <w:vMerge/>
                  <w:vAlign w:val="center"/>
                </w:tcPr>
                <w:p w14:paraId="5E6762E3" w14:textId="77777777" w:rsidR="005C2859" w:rsidRPr="0006340F" w:rsidRDefault="005C2859" w:rsidP="005C2859">
                  <w:pPr>
                    <w:pStyle w:val="aff0"/>
                    <w:spacing w:before="24" w:after="24"/>
                    <w:rPr>
                      <w:rFonts w:ascii="Times New Roman"/>
                    </w:rPr>
                  </w:pPr>
                </w:p>
              </w:tc>
              <w:tc>
                <w:tcPr>
                  <w:tcW w:w="1197" w:type="dxa"/>
                  <w:vMerge w:val="restart"/>
                  <w:vAlign w:val="center"/>
                </w:tcPr>
                <w:p w14:paraId="3F498797" w14:textId="536CCA03" w:rsidR="005C2859" w:rsidRPr="0006340F" w:rsidRDefault="005C2859" w:rsidP="005C2859">
                  <w:pPr>
                    <w:pStyle w:val="aff0"/>
                    <w:spacing w:before="24" w:after="24"/>
                    <w:rPr>
                      <w:rFonts w:ascii="Times New Roman"/>
                    </w:rPr>
                  </w:pPr>
                  <w:r w:rsidRPr="0006340F">
                    <w:rPr>
                      <w:rFonts w:ascii="Times New Roman" w:hint="eastAsia"/>
                    </w:rPr>
                    <w:t>12.09</w:t>
                  </w:r>
                </w:p>
              </w:tc>
              <w:tc>
                <w:tcPr>
                  <w:tcW w:w="898" w:type="dxa"/>
                  <w:vAlign w:val="center"/>
                </w:tcPr>
                <w:p w14:paraId="02E37FA1" w14:textId="140DF0A0" w:rsidR="005C2859" w:rsidRPr="0006340F" w:rsidRDefault="005C2859" w:rsidP="005C2859">
                  <w:pPr>
                    <w:pStyle w:val="aff0"/>
                    <w:spacing w:before="24" w:after="24"/>
                    <w:rPr>
                      <w:rFonts w:ascii="Times New Roman"/>
                    </w:rPr>
                  </w:pPr>
                  <w:r w:rsidRPr="0006340F">
                    <w:rPr>
                      <w:rFonts w:ascii="Times New Roman" w:hint="eastAsia"/>
                    </w:rPr>
                    <w:t>第一次</w:t>
                  </w:r>
                </w:p>
              </w:tc>
              <w:tc>
                <w:tcPr>
                  <w:tcW w:w="898" w:type="dxa"/>
                  <w:vAlign w:val="center"/>
                </w:tcPr>
                <w:p w14:paraId="6CA3F9CF" w14:textId="4434D5A2" w:rsidR="005C2859" w:rsidRPr="0006340F" w:rsidRDefault="005C2859" w:rsidP="005C2859">
                  <w:pPr>
                    <w:pStyle w:val="aff0"/>
                    <w:spacing w:before="24" w:after="24"/>
                    <w:rPr>
                      <w:rFonts w:ascii="Times New Roman"/>
                    </w:rPr>
                  </w:pPr>
                  <w:r w:rsidRPr="0006340F">
                    <w:rPr>
                      <w:rFonts w:ascii="Times New Roman" w:hint="eastAsia"/>
                    </w:rPr>
                    <w:t>0.173</w:t>
                  </w:r>
                </w:p>
              </w:tc>
              <w:tc>
                <w:tcPr>
                  <w:tcW w:w="898" w:type="dxa"/>
                  <w:vAlign w:val="center"/>
                </w:tcPr>
                <w:p w14:paraId="69B36E7D" w14:textId="61A3C07C" w:rsidR="005C2859" w:rsidRPr="0006340F" w:rsidRDefault="005C2859" w:rsidP="005C2859">
                  <w:pPr>
                    <w:pStyle w:val="aff0"/>
                    <w:spacing w:before="24" w:after="24"/>
                    <w:rPr>
                      <w:rFonts w:ascii="Times New Roman"/>
                    </w:rPr>
                  </w:pPr>
                  <w:r w:rsidRPr="0006340F">
                    <w:rPr>
                      <w:rFonts w:ascii="Times New Roman" w:hint="eastAsia"/>
                    </w:rPr>
                    <w:t>0.232</w:t>
                  </w:r>
                </w:p>
              </w:tc>
              <w:tc>
                <w:tcPr>
                  <w:tcW w:w="898" w:type="dxa"/>
                  <w:vAlign w:val="center"/>
                </w:tcPr>
                <w:p w14:paraId="23A29EBC" w14:textId="5E778F85" w:rsidR="005C2859" w:rsidRPr="0006340F" w:rsidRDefault="005C2859" w:rsidP="005C2859">
                  <w:pPr>
                    <w:pStyle w:val="aff0"/>
                    <w:spacing w:before="24" w:after="24"/>
                    <w:rPr>
                      <w:rFonts w:ascii="Times New Roman"/>
                    </w:rPr>
                  </w:pPr>
                  <w:r w:rsidRPr="0006340F">
                    <w:rPr>
                      <w:rFonts w:ascii="Times New Roman" w:hint="eastAsia"/>
                    </w:rPr>
                    <w:t>0.288</w:t>
                  </w:r>
                </w:p>
              </w:tc>
              <w:tc>
                <w:tcPr>
                  <w:tcW w:w="898" w:type="dxa"/>
                  <w:vAlign w:val="center"/>
                </w:tcPr>
                <w:p w14:paraId="30B0464C" w14:textId="54315BAA" w:rsidR="005C2859" w:rsidRPr="0006340F" w:rsidRDefault="005C2859" w:rsidP="005C2859">
                  <w:pPr>
                    <w:pStyle w:val="aff0"/>
                    <w:spacing w:before="24" w:after="24"/>
                    <w:rPr>
                      <w:rFonts w:ascii="Times New Roman"/>
                    </w:rPr>
                  </w:pPr>
                  <w:r w:rsidRPr="0006340F">
                    <w:rPr>
                      <w:rFonts w:ascii="Times New Roman" w:hint="eastAsia"/>
                    </w:rPr>
                    <w:t>0.269</w:t>
                  </w:r>
                </w:p>
              </w:tc>
              <w:tc>
                <w:tcPr>
                  <w:tcW w:w="799" w:type="dxa"/>
                  <w:vAlign w:val="center"/>
                </w:tcPr>
                <w:p w14:paraId="7585ADB1" w14:textId="4E2A6E43"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24656892" w14:textId="19808699"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1.7</w:t>
                  </w:r>
                </w:p>
              </w:tc>
            </w:tr>
            <w:tr w:rsidR="005C2859" w:rsidRPr="0006340F" w14:paraId="281E4BAF" w14:textId="77777777" w:rsidTr="005C2859">
              <w:trPr>
                <w:trHeight w:val="340"/>
                <w:jc w:val="center"/>
              </w:trPr>
              <w:tc>
                <w:tcPr>
                  <w:tcW w:w="906" w:type="dxa"/>
                  <w:vMerge/>
                  <w:vAlign w:val="center"/>
                </w:tcPr>
                <w:p w14:paraId="2675D2EE" w14:textId="77777777" w:rsidR="005C2859" w:rsidRPr="0006340F" w:rsidRDefault="005C2859" w:rsidP="005C2859">
                  <w:pPr>
                    <w:pStyle w:val="aff0"/>
                    <w:spacing w:before="24" w:after="24"/>
                    <w:rPr>
                      <w:rFonts w:ascii="Times New Roman"/>
                    </w:rPr>
                  </w:pPr>
                </w:p>
              </w:tc>
              <w:tc>
                <w:tcPr>
                  <w:tcW w:w="1197" w:type="dxa"/>
                  <w:vMerge/>
                  <w:vAlign w:val="center"/>
                </w:tcPr>
                <w:p w14:paraId="1129C9A8" w14:textId="77777777" w:rsidR="005C2859" w:rsidRPr="0006340F" w:rsidRDefault="005C2859" w:rsidP="005C2859">
                  <w:pPr>
                    <w:pStyle w:val="aff0"/>
                    <w:spacing w:before="24" w:after="24"/>
                    <w:rPr>
                      <w:rFonts w:ascii="Times New Roman"/>
                    </w:rPr>
                  </w:pPr>
                </w:p>
              </w:tc>
              <w:tc>
                <w:tcPr>
                  <w:tcW w:w="898" w:type="dxa"/>
                  <w:vAlign w:val="center"/>
                </w:tcPr>
                <w:p w14:paraId="0B29F9AB" w14:textId="75D4E40B" w:rsidR="005C2859" w:rsidRPr="0006340F" w:rsidRDefault="005C2859" w:rsidP="005C2859">
                  <w:pPr>
                    <w:pStyle w:val="aff0"/>
                    <w:spacing w:before="24" w:after="24"/>
                    <w:rPr>
                      <w:rFonts w:ascii="Times New Roman"/>
                    </w:rPr>
                  </w:pPr>
                  <w:r w:rsidRPr="0006340F">
                    <w:rPr>
                      <w:rFonts w:ascii="Times New Roman" w:hint="eastAsia"/>
                    </w:rPr>
                    <w:t>第二次</w:t>
                  </w:r>
                </w:p>
              </w:tc>
              <w:tc>
                <w:tcPr>
                  <w:tcW w:w="898" w:type="dxa"/>
                  <w:vAlign w:val="center"/>
                </w:tcPr>
                <w:p w14:paraId="645BBB1C" w14:textId="0F5229E4" w:rsidR="005C2859" w:rsidRPr="0006340F" w:rsidRDefault="005C2859" w:rsidP="005C2859">
                  <w:pPr>
                    <w:pStyle w:val="aff0"/>
                    <w:spacing w:before="24" w:after="24"/>
                    <w:rPr>
                      <w:rFonts w:ascii="Times New Roman"/>
                    </w:rPr>
                  </w:pPr>
                  <w:r w:rsidRPr="0006340F">
                    <w:rPr>
                      <w:rFonts w:ascii="Times New Roman" w:hint="eastAsia"/>
                    </w:rPr>
                    <w:t>0.165</w:t>
                  </w:r>
                </w:p>
              </w:tc>
              <w:tc>
                <w:tcPr>
                  <w:tcW w:w="898" w:type="dxa"/>
                  <w:vAlign w:val="center"/>
                </w:tcPr>
                <w:p w14:paraId="2E25FE89" w14:textId="36DED4D8" w:rsidR="005C2859" w:rsidRPr="0006340F" w:rsidRDefault="005C2859" w:rsidP="005C2859">
                  <w:pPr>
                    <w:pStyle w:val="aff0"/>
                    <w:spacing w:before="24" w:after="24"/>
                    <w:rPr>
                      <w:rFonts w:ascii="Times New Roman"/>
                    </w:rPr>
                  </w:pPr>
                  <w:r w:rsidRPr="0006340F">
                    <w:rPr>
                      <w:rFonts w:ascii="Times New Roman" w:hint="eastAsia"/>
                    </w:rPr>
                    <w:t>0.235</w:t>
                  </w:r>
                </w:p>
              </w:tc>
              <w:tc>
                <w:tcPr>
                  <w:tcW w:w="898" w:type="dxa"/>
                  <w:vAlign w:val="center"/>
                </w:tcPr>
                <w:p w14:paraId="02A28DB0" w14:textId="3929F34D" w:rsidR="005C2859" w:rsidRPr="0006340F" w:rsidRDefault="005C2859" w:rsidP="005C2859">
                  <w:pPr>
                    <w:pStyle w:val="aff0"/>
                    <w:spacing w:before="24" w:after="24"/>
                    <w:rPr>
                      <w:rFonts w:ascii="Times New Roman"/>
                    </w:rPr>
                  </w:pPr>
                  <w:r w:rsidRPr="0006340F">
                    <w:rPr>
                      <w:rFonts w:ascii="Times New Roman" w:hint="eastAsia"/>
                    </w:rPr>
                    <w:t>0.282</w:t>
                  </w:r>
                </w:p>
              </w:tc>
              <w:tc>
                <w:tcPr>
                  <w:tcW w:w="898" w:type="dxa"/>
                  <w:vAlign w:val="center"/>
                </w:tcPr>
                <w:p w14:paraId="31224A17" w14:textId="217392B0" w:rsidR="005C2859" w:rsidRPr="0006340F" w:rsidRDefault="005C2859" w:rsidP="005C2859">
                  <w:pPr>
                    <w:pStyle w:val="aff0"/>
                    <w:spacing w:before="24" w:after="24"/>
                    <w:rPr>
                      <w:rFonts w:ascii="Times New Roman"/>
                    </w:rPr>
                  </w:pPr>
                  <w:r w:rsidRPr="0006340F">
                    <w:rPr>
                      <w:rFonts w:ascii="Times New Roman" w:hint="eastAsia"/>
                    </w:rPr>
                    <w:t>0.265</w:t>
                  </w:r>
                </w:p>
              </w:tc>
              <w:tc>
                <w:tcPr>
                  <w:tcW w:w="799" w:type="dxa"/>
                  <w:vAlign w:val="center"/>
                </w:tcPr>
                <w:p w14:paraId="0B813432" w14:textId="4CD4D502"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76BC127D" w14:textId="6B30B44C"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1.7</w:t>
                  </w:r>
                </w:p>
              </w:tc>
            </w:tr>
            <w:tr w:rsidR="005C2859" w:rsidRPr="0006340F" w14:paraId="049908BC" w14:textId="77777777" w:rsidTr="005C2859">
              <w:trPr>
                <w:trHeight w:val="340"/>
                <w:jc w:val="center"/>
              </w:trPr>
              <w:tc>
                <w:tcPr>
                  <w:tcW w:w="906" w:type="dxa"/>
                  <w:vMerge/>
                  <w:vAlign w:val="center"/>
                </w:tcPr>
                <w:p w14:paraId="2D4A3F3C" w14:textId="77777777" w:rsidR="005C2859" w:rsidRPr="0006340F" w:rsidRDefault="005C2859" w:rsidP="005C2859">
                  <w:pPr>
                    <w:pStyle w:val="aff0"/>
                    <w:spacing w:before="24" w:after="24"/>
                    <w:rPr>
                      <w:rFonts w:ascii="Times New Roman"/>
                    </w:rPr>
                  </w:pPr>
                </w:p>
              </w:tc>
              <w:tc>
                <w:tcPr>
                  <w:tcW w:w="1197" w:type="dxa"/>
                  <w:vMerge/>
                  <w:vAlign w:val="center"/>
                </w:tcPr>
                <w:p w14:paraId="14689F4A" w14:textId="77777777" w:rsidR="005C2859" w:rsidRPr="0006340F" w:rsidRDefault="005C2859" w:rsidP="005C2859">
                  <w:pPr>
                    <w:pStyle w:val="aff0"/>
                    <w:spacing w:before="24" w:after="24"/>
                    <w:rPr>
                      <w:rFonts w:ascii="Times New Roman"/>
                    </w:rPr>
                  </w:pPr>
                </w:p>
              </w:tc>
              <w:tc>
                <w:tcPr>
                  <w:tcW w:w="898" w:type="dxa"/>
                  <w:vAlign w:val="center"/>
                </w:tcPr>
                <w:p w14:paraId="0CB3A018" w14:textId="033D6380" w:rsidR="005C2859" w:rsidRPr="0006340F" w:rsidRDefault="005C2859" w:rsidP="005C2859">
                  <w:pPr>
                    <w:pStyle w:val="aff0"/>
                    <w:spacing w:before="24" w:after="24"/>
                    <w:rPr>
                      <w:rFonts w:ascii="Times New Roman"/>
                    </w:rPr>
                  </w:pPr>
                  <w:r w:rsidRPr="0006340F">
                    <w:rPr>
                      <w:rFonts w:ascii="Times New Roman" w:hint="eastAsia"/>
                    </w:rPr>
                    <w:t>第三次</w:t>
                  </w:r>
                </w:p>
              </w:tc>
              <w:tc>
                <w:tcPr>
                  <w:tcW w:w="898" w:type="dxa"/>
                  <w:vAlign w:val="center"/>
                </w:tcPr>
                <w:p w14:paraId="621173C3" w14:textId="5A87958A" w:rsidR="005C2859" w:rsidRPr="0006340F" w:rsidRDefault="005C2859" w:rsidP="005C2859">
                  <w:pPr>
                    <w:pStyle w:val="aff0"/>
                    <w:spacing w:before="24" w:after="24"/>
                    <w:rPr>
                      <w:rFonts w:ascii="Times New Roman"/>
                    </w:rPr>
                  </w:pPr>
                  <w:r w:rsidRPr="0006340F">
                    <w:rPr>
                      <w:rFonts w:ascii="Times New Roman" w:hint="eastAsia"/>
                    </w:rPr>
                    <w:t>0.178</w:t>
                  </w:r>
                </w:p>
              </w:tc>
              <w:tc>
                <w:tcPr>
                  <w:tcW w:w="898" w:type="dxa"/>
                  <w:vAlign w:val="center"/>
                </w:tcPr>
                <w:p w14:paraId="5292DEC6" w14:textId="4BEAD715" w:rsidR="005C2859" w:rsidRPr="0006340F" w:rsidRDefault="005C2859" w:rsidP="005C2859">
                  <w:pPr>
                    <w:pStyle w:val="aff0"/>
                    <w:spacing w:before="24" w:after="24"/>
                    <w:rPr>
                      <w:rFonts w:ascii="Times New Roman"/>
                    </w:rPr>
                  </w:pPr>
                  <w:r w:rsidRPr="0006340F">
                    <w:rPr>
                      <w:rFonts w:ascii="Times New Roman" w:hint="eastAsia"/>
                    </w:rPr>
                    <w:t>0.253</w:t>
                  </w:r>
                </w:p>
              </w:tc>
              <w:tc>
                <w:tcPr>
                  <w:tcW w:w="898" w:type="dxa"/>
                  <w:vAlign w:val="center"/>
                </w:tcPr>
                <w:p w14:paraId="67793116" w14:textId="3969E76E" w:rsidR="005C2859" w:rsidRPr="0006340F" w:rsidRDefault="005C2859" w:rsidP="005C2859">
                  <w:pPr>
                    <w:pStyle w:val="aff0"/>
                    <w:spacing w:before="24" w:after="24"/>
                    <w:rPr>
                      <w:rFonts w:ascii="Times New Roman"/>
                    </w:rPr>
                  </w:pPr>
                  <w:r w:rsidRPr="0006340F">
                    <w:rPr>
                      <w:rFonts w:ascii="Times New Roman" w:hint="eastAsia"/>
                    </w:rPr>
                    <w:t>0.278</w:t>
                  </w:r>
                </w:p>
              </w:tc>
              <w:tc>
                <w:tcPr>
                  <w:tcW w:w="898" w:type="dxa"/>
                  <w:vAlign w:val="center"/>
                </w:tcPr>
                <w:p w14:paraId="2F5D0D0F" w14:textId="4FCAC0E2" w:rsidR="005C2859" w:rsidRPr="0006340F" w:rsidRDefault="005C2859" w:rsidP="005C2859">
                  <w:pPr>
                    <w:pStyle w:val="aff0"/>
                    <w:spacing w:before="24" w:after="24"/>
                    <w:rPr>
                      <w:rFonts w:ascii="Times New Roman"/>
                    </w:rPr>
                  </w:pPr>
                  <w:r w:rsidRPr="0006340F">
                    <w:rPr>
                      <w:rFonts w:ascii="Times New Roman" w:hint="eastAsia"/>
                    </w:rPr>
                    <w:t>0.274</w:t>
                  </w:r>
                </w:p>
              </w:tc>
              <w:tc>
                <w:tcPr>
                  <w:tcW w:w="799" w:type="dxa"/>
                  <w:vAlign w:val="center"/>
                </w:tcPr>
                <w:p w14:paraId="1FCAB9CA" w14:textId="1BFC914F"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3F463CD8" w14:textId="4681AF16"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1.7</w:t>
                  </w:r>
                </w:p>
              </w:tc>
            </w:tr>
            <w:tr w:rsidR="005C2859" w:rsidRPr="0006340F" w14:paraId="31A442E6" w14:textId="77777777" w:rsidTr="005C2859">
              <w:trPr>
                <w:trHeight w:val="340"/>
                <w:jc w:val="center"/>
              </w:trPr>
              <w:tc>
                <w:tcPr>
                  <w:tcW w:w="906" w:type="dxa"/>
                  <w:vMerge/>
                  <w:vAlign w:val="center"/>
                </w:tcPr>
                <w:p w14:paraId="4F0FB99A" w14:textId="77777777" w:rsidR="005C2859" w:rsidRPr="0006340F" w:rsidRDefault="005C2859" w:rsidP="005C2859">
                  <w:pPr>
                    <w:pStyle w:val="aff0"/>
                    <w:spacing w:before="24" w:after="24"/>
                    <w:rPr>
                      <w:rFonts w:ascii="Times New Roman"/>
                    </w:rPr>
                  </w:pPr>
                </w:p>
              </w:tc>
              <w:tc>
                <w:tcPr>
                  <w:tcW w:w="1197" w:type="dxa"/>
                  <w:vMerge/>
                  <w:vAlign w:val="center"/>
                </w:tcPr>
                <w:p w14:paraId="29502303" w14:textId="77777777" w:rsidR="005C2859" w:rsidRPr="0006340F" w:rsidRDefault="005C2859" w:rsidP="005C2859">
                  <w:pPr>
                    <w:pStyle w:val="aff0"/>
                    <w:spacing w:before="24" w:after="24"/>
                    <w:rPr>
                      <w:rFonts w:ascii="Times New Roman"/>
                    </w:rPr>
                  </w:pPr>
                </w:p>
              </w:tc>
              <w:tc>
                <w:tcPr>
                  <w:tcW w:w="898" w:type="dxa"/>
                  <w:vAlign w:val="center"/>
                </w:tcPr>
                <w:p w14:paraId="025BEA4F" w14:textId="651ECF62" w:rsidR="005C2859" w:rsidRPr="0006340F" w:rsidRDefault="005C2859" w:rsidP="005C2859">
                  <w:pPr>
                    <w:pStyle w:val="aff0"/>
                    <w:spacing w:before="24" w:after="24"/>
                    <w:rPr>
                      <w:rFonts w:ascii="Times New Roman"/>
                    </w:rPr>
                  </w:pPr>
                  <w:r w:rsidRPr="0006340F">
                    <w:rPr>
                      <w:rFonts w:ascii="Times New Roman" w:hint="eastAsia"/>
                    </w:rPr>
                    <w:t>第四次</w:t>
                  </w:r>
                </w:p>
              </w:tc>
              <w:tc>
                <w:tcPr>
                  <w:tcW w:w="898" w:type="dxa"/>
                  <w:vAlign w:val="center"/>
                </w:tcPr>
                <w:p w14:paraId="1B387F5D" w14:textId="459B485A" w:rsidR="005C2859" w:rsidRPr="0006340F" w:rsidRDefault="005C2859" w:rsidP="005C2859">
                  <w:pPr>
                    <w:pStyle w:val="aff0"/>
                    <w:spacing w:before="24" w:after="24"/>
                    <w:rPr>
                      <w:rFonts w:ascii="Times New Roman"/>
                    </w:rPr>
                  </w:pPr>
                  <w:r w:rsidRPr="0006340F">
                    <w:rPr>
                      <w:rFonts w:ascii="Times New Roman" w:hint="eastAsia"/>
                    </w:rPr>
                    <w:t>0.185</w:t>
                  </w:r>
                </w:p>
              </w:tc>
              <w:tc>
                <w:tcPr>
                  <w:tcW w:w="898" w:type="dxa"/>
                  <w:vAlign w:val="center"/>
                </w:tcPr>
                <w:p w14:paraId="617AE223" w14:textId="00BBE169" w:rsidR="005C2859" w:rsidRPr="0006340F" w:rsidRDefault="005C2859" w:rsidP="005C2859">
                  <w:pPr>
                    <w:pStyle w:val="aff0"/>
                    <w:spacing w:before="24" w:after="24"/>
                    <w:rPr>
                      <w:rFonts w:ascii="Times New Roman"/>
                    </w:rPr>
                  </w:pPr>
                  <w:r w:rsidRPr="0006340F">
                    <w:rPr>
                      <w:rFonts w:ascii="Times New Roman" w:hint="eastAsia"/>
                    </w:rPr>
                    <w:t>0.272</w:t>
                  </w:r>
                </w:p>
              </w:tc>
              <w:tc>
                <w:tcPr>
                  <w:tcW w:w="898" w:type="dxa"/>
                  <w:vAlign w:val="center"/>
                </w:tcPr>
                <w:p w14:paraId="424230E8" w14:textId="5777BC1E" w:rsidR="005C2859" w:rsidRPr="0006340F" w:rsidRDefault="005C2859" w:rsidP="005C2859">
                  <w:pPr>
                    <w:pStyle w:val="aff0"/>
                    <w:spacing w:before="24" w:after="24"/>
                    <w:rPr>
                      <w:rFonts w:ascii="Times New Roman"/>
                    </w:rPr>
                  </w:pPr>
                  <w:r w:rsidRPr="0006340F">
                    <w:rPr>
                      <w:rFonts w:ascii="Times New Roman" w:hint="eastAsia"/>
                    </w:rPr>
                    <w:t>0.285</w:t>
                  </w:r>
                </w:p>
              </w:tc>
              <w:tc>
                <w:tcPr>
                  <w:tcW w:w="898" w:type="dxa"/>
                  <w:vAlign w:val="center"/>
                </w:tcPr>
                <w:p w14:paraId="005B061B" w14:textId="39953043" w:rsidR="005C2859" w:rsidRPr="0006340F" w:rsidRDefault="005C2859" w:rsidP="005C2859">
                  <w:pPr>
                    <w:pStyle w:val="aff0"/>
                    <w:spacing w:before="24" w:after="24"/>
                    <w:rPr>
                      <w:rFonts w:ascii="Times New Roman"/>
                    </w:rPr>
                  </w:pPr>
                  <w:r w:rsidRPr="0006340F">
                    <w:rPr>
                      <w:rFonts w:ascii="Times New Roman" w:hint="eastAsia"/>
                    </w:rPr>
                    <w:t>0.269</w:t>
                  </w:r>
                </w:p>
              </w:tc>
              <w:tc>
                <w:tcPr>
                  <w:tcW w:w="799" w:type="dxa"/>
                  <w:vAlign w:val="center"/>
                </w:tcPr>
                <w:p w14:paraId="3F05FAC6" w14:textId="435F4689"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637243EA" w14:textId="7826B2FC"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1.7</w:t>
                  </w:r>
                </w:p>
              </w:tc>
            </w:tr>
            <w:tr w:rsidR="005C2859" w:rsidRPr="0006340F" w14:paraId="14B3D1BF" w14:textId="77777777" w:rsidTr="005C2859">
              <w:trPr>
                <w:trHeight w:val="340"/>
                <w:jc w:val="center"/>
              </w:trPr>
              <w:tc>
                <w:tcPr>
                  <w:tcW w:w="906" w:type="dxa"/>
                  <w:vMerge/>
                  <w:vAlign w:val="center"/>
                </w:tcPr>
                <w:p w14:paraId="116AFC29" w14:textId="77777777" w:rsidR="005C2859" w:rsidRPr="0006340F" w:rsidRDefault="005C2859" w:rsidP="005C2859">
                  <w:pPr>
                    <w:pStyle w:val="aff0"/>
                    <w:spacing w:before="24" w:after="24"/>
                    <w:rPr>
                      <w:rFonts w:ascii="Times New Roman"/>
                    </w:rPr>
                  </w:pPr>
                </w:p>
              </w:tc>
              <w:tc>
                <w:tcPr>
                  <w:tcW w:w="1197" w:type="dxa"/>
                  <w:vAlign w:val="center"/>
                </w:tcPr>
                <w:p w14:paraId="50586545" w14:textId="4B3AD4CE" w:rsidR="005C2859" w:rsidRPr="0006340F" w:rsidRDefault="005C2859" w:rsidP="005C2859">
                  <w:pPr>
                    <w:pStyle w:val="aff0"/>
                    <w:spacing w:before="24" w:after="24"/>
                    <w:rPr>
                      <w:rFonts w:ascii="Times New Roman"/>
                    </w:rPr>
                  </w:pPr>
                  <w:r w:rsidRPr="0006340F">
                    <w:rPr>
                      <w:rFonts w:ascii="Times New Roman" w:hint="eastAsia"/>
                    </w:rPr>
                    <w:t>最高浓度（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6328" w:type="dxa"/>
                  <w:gridSpan w:val="7"/>
                  <w:vAlign w:val="center"/>
                </w:tcPr>
                <w:p w14:paraId="2365D547" w14:textId="5A97ACD3" w:rsidR="005C2859" w:rsidRPr="0006340F" w:rsidRDefault="005C2859" w:rsidP="005C2859">
                  <w:pPr>
                    <w:pStyle w:val="aff0"/>
                    <w:spacing w:before="24" w:after="24"/>
                    <w:rPr>
                      <w:rFonts w:ascii="Times New Roman"/>
                    </w:rPr>
                  </w:pPr>
                  <w:r w:rsidRPr="0006340F">
                    <w:rPr>
                      <w:rFonts w:ascii="Times New Roman" w:hint="eastAsia"/>
                    </w:rPr>
                    <w:t>0.288</w:t>
                  </w:r>
                </w:p>
              </w:tc>
            </w:tr>
            <w:tr w:rsidR="005C2859" w:rsidRPr="0006340F" w14:paraId="639380DA" w14:textId="77777777" w:rsidTr="00C674E1">
              <w:trPr>
                <w:trHeight w:val="340"/>
                <w:jc w:val="center"/>
              </w:trPr>
              <w:tc>
                <w:tcPr>
                  <w:tcW w:w="906" w:type="dxa"/>
                  <w:vMerge/>
                  <w:vAlign w:val="center"/>
                </w:tcPr>
                <w:p w14:paraId="6BB44F85" w14:textId="77777777" w:rsidR="005C2859" w:rsidRPr="0006340F" w:rsidRDefault="005C2859" w:rsidP="005C2859">
                  <w:pPr>
                    <w:pStyle w:val="aff0"/>
                    <w:spacing w:before="24" w:after="24"/>
                    <w:rPr>
                      <w:rFonts w:ascii="Times New Roman"/>
                    </w:rPr>
                  </w:pPr>
                </w:p>
              </w:tc>
              <w:tc>
                <w:tcPr>
                  <w:tcW w:w="1197" w:type="dxa"/>
                  <w:vAlign w:val="center"/>
                </w:tcPr>
                <w:p w14:paraId="7F5B8CD6" w14:textId="13A86AE3" w:rsidR="005C2859" w:rsidRPr="0006340F" w:rsidRDefault="005C2859" w:rsidP="005C2859">
                  <w:pPr>
                    <w:pStyle w:val="aff0"/>
                    <w:spacing w:before="24" w:after="24"/>
                    <w:rPr>
                      <w:rFonts w:ascii="Times New Roman"/>
                    </w:rPr>
                  </w:pPr>
                  <w:r w:rsidRPr="0006340F">
                    <w:rPr>
                      <w:rFonts w:ascii="Times New Roman" w:hint="eastAsia"/>
                    </w:rPr>
                    <w:t>标准值（</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6328" w:type="dxa"/>
                  <w:gridSpan w:val="7"/>
                  <w:vAlign w:val="center"/>
                </w:tcPr>
                <w:p w14:paraId="0001E3F9" w14:textId="3AA6772E" w:rsidR="005C2859" w:rsidRPr="0006340F" w:rsidRDefault="005C2859" w:rsidP="005C2859">
                  <w:pPr>
                    <w:pStyle w:val="aff0"/>
                    <w:spacing w:before="24" w:after="24"/>
                    <w:rPr>
                      <w:rFonts w:ascii="Times New Roman"/>
                    </w:rPr>
                  </w:pPr>
                  <w:r w:rsidRPr="0006340F">
                    <w:rPr>
                      <w:rFonts w:ascii="Times New Roman" w:hint="eastAsia"/>
                    </w:rPr>
                    <w:t>1.0</w:t>
                  </w:r>
                </w:p>
              </w:tc>
            </w:tr>
            <w:tr w:rsidR="005C2859" w:rsidRPr="0006340F" w14:paraId="115978EA" w14:textId="77777777" w:rsidTr="00ED3628">
              <w:trPr>
                <w:trHeight w:val="340"/>
                <w:jc w:val="center"/>
              </w:trPr>
              <w:tc>
                <w:tcPr>
                  <w:tcW w:w="906" w:type="dxa"/>
                  <w:vMerge/>
                  <w:vAlign w:val="center"/>
                </w:tcPr>
                <w:p w14:paraId="41B9E46E" w14:textId="77777777" w:rsidR="005C2859" w:rsidRPr="0006340F" w:rsidRDefault="005C2859" w:rsidP="005C2859">
                  <w:pPr>
                    <w:pStyle w:val="aff0"/>
                    <w:spacing w:before="24" w:after="24"/>
                    <w:rPr>
                      <w:rFonts w:ascii="Times New Roman"/>
                    </w:rPr>
                  </w:pPr>
                </w:p>
              </w:tc>
              <w:tc>
                <w:tcPr>
                  <w:tcW w:w="1197" w:type="dxa"/>
                  <w:vAlign w:val="center"/>
                </w:tcPr>
                <w:p w14:paraId="137D1B91" w14:textId="3F194328" w:rsidR="005C2859" w:rsidRPr="0006340F" w:rsidRDefault="005C2859" w:rsidP="005C2859">
                  <w:pPr>
                    <w:pStyle w:val="aff0"/>
                    <w:spacing w:before="24" w:after="24"/>
                    <w:rPr>
                      <w:rFonts w:ascii="Times New Roman"/>
                    </w:rPr>
                  </w:pPr>
                  <w:r w:rsidRPr="0006340F">
                    <w:rPr>
                      <w:rFonts w:ascii="Times New Roman" w:hint="eastAsia"/>
                    </w:rPr>
                    <w:t>评价</w:t>
                  </w:r>
                </w:p>
              </w:tc>
              <w:tc>
                <w:tcPr>
                  <w:tcW w:w="6328" w:type="dxa"/>
                  <w:gridSpan w:val="7"/>
                  <w:vAlign w:val="center"/>
                </w:tcPr>
                <w:p w14:paraId="18F886D6" w14:textId="3CFE4C42" w:rsidR="005C2859" w:rsidRPr="0006340F" w:rsidRDefault="005C2859" w:rsidP="005C2859">
                  <w:pPr>
                    <w:pStyle w:val="aff0"/>
                    <w:spacing w:before="24" w:after="24"/>
                    <w:rPr>
                      <w:rFonts w:ascii="Times New Roman"/>
                    </w:rPr>
                  </w:pPr>
                  <w:r w:rsidRPr="0006340F">
                    <w:rPr>
                      <w:rFonts w:ascii="Times New Roman" w:hint="eastAsia"/>
                    </w:rPr>
                    <w:t>达标</w:t>
                  </w:r>
                </w:p>
              </w:tc>
            </w:tr>
            <w:tr w:rsidR="005C2859" w:rsidRPr="0006340F" w14:paraId="6A81626B" w14:textId="77777777" w:rsidTr="005C2859">
              <w:trPr>
                <w:trHeight w:val="340"/>
                <w:jc w:val="center"/>
              </w:trPr>
              <w:tc>
                <w:tcPr>
                  <w:tcW w:w="906" w:type="dxa"/>
                  <w:vMerge w:val="restart"/>
                  <w:vAlign w:val="center"/>
                </w:tcPr>
                <w:p w14:paraId="19138D1E" w14:textId="0B7D7140" w:rsidR="005C2859" w:rsidRPr="0006340F" w:rsidRDefault="005C2859" w:rsidP="005C2859">
                  <w:pPr>
                    <w:pStyle w:val="aff0"/>
                    <w:spacing w:before="24" w:after="24"/>
                    <w:rPr>
                      <w:rFonts w:ascii="Times New Roman"/>
                    </w:rPr>
                  </w:pPr>
                  <w:r w:rsidRPr="0006340F">
                    <w:rPr>
                      <w:rFonts w:ascii="Times New Roman" w:hint="eastAsia"/>
                    </w:rPr>
                    <w:t>氯化氢</w:t>
                  </w:r>
                </w:p>
              </w:tc>
              <w:tc>
                <w:tcPr>
                  <w:tcW w:w="1197" w:type="dxa"/>
                  <w:vMerge w:val="restart"/>
                  <w:vAlign w:val="center"/>
                </w:tcPr>
                <w:p w14:paraId="1E19787D" w14:textId="3C1F6F95" w:rsidR="005C2859" w:rsidRPr="0006340F" w:rsidRDefault="005C2859" w:rsidP="005C2859">
                  <w:pPr>
                    <w:pStyle w:val="aff0"/>
                    <w:spacing w:before="24" w:after="24"/>
                    <w:rPr>
                      <w:rFonts w:ascii="Times New Roman"/>
                    </w:rPr>
                  </w:pPr>
                  <w:r w:rsidRPr="0006340F">
                    <w:rPr>
                      <w:rFonts w:ascii="Times New Roman" w:hint="eastAsia"/>
                    </w:rPr>
                    <w:t>12.08</w:t>
                  </w:r>
                </w:p>
              </w:tc>
              <w:tc>
                <w:tcPr>
                  <w:tcW w:w="898" w:type="dxa"/>
                  <w:vAlign w:val="center"/>
                </w:tcPr>
                <w:p w14:paraId="52301CEA" w14:textId="76858B2B" w:rsidR="005C2859" w:rsidRPr="0006340F" w:rsidRDefault="005C2859" w:rsidP="005C2859">
                  <w:pPr>
                    <w:pStyle w:val="aff0"/>
                    <w:spacing w:before="24" w:after="24"/>
                    <w:rPr>
                      <w:rFonts w:ascii="Times New Roman"/>
                    </w:rPr>
                  </w:pPr>
                  <w:r w:rsidRPr="0006340F">
                    <w:rPr>
                      <w:rFonts w:ascii="Times New Roman" w:hint="eastAsia"/>
                    </w:rPr>
                    <w:t>第一次</w:t>
                  </w:r>
                </w:p>
              </w:tc>
              <w:tc>
                <w:tcPr>
                  <w:tcW w:w="898" w:type="dxa"/>
                  <w:vAlign w:val="center"/>
                </w:tcPr>
                <w:p w14:paraId="1AD21E1E" w14:textId="75F0BB78"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09DA27F7" w14:textId="6D5943B7"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113BD1A6" w14:textId="1805E8B0"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3EE69982" w14:textId="5B075007"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799" w:type="dxa"/>
                  <w:vAlign w:val="center"/>
                </w:tcPr>
                <w:p w14:paraId="2F9BDFA7" w14:textId="4F22C786"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09DFD1D4" w14:textId="044D30FB"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1.6</w:t>
                  </w:r>
                </w:p>
              </w:tc>
            </w:tr>
            <w:tr w:rsidR="005C2859" w:rsidRPr="0006340F" w14:paraId="49B8E0CE" w14:textId="77777777" w:rsidTr="005C2859">
              <w:trPr>
                <w:trHeight w:val="340"/>
                <w:jc w:val="center"/>
              </w:trPr>
              <w:tc>
                <w:tcPr>
                  <w:tcW w:w="906" w:type="dxa"/>
                  <w:vMerge/>
                  <w:vAlign w:val="center"/>
                </w:tcPr>
                <w:p w14:paraId="2F7749CB" w14:textId="77777777" w:rsidR="005C2859" w:rsidRPr="0006340F" w:rsidRDefault="005C2859" w:rsidP="005C2859">
                  <w:pPr>
                    <w:pStyle w:val="aff0"/>
                    <w:spacing w:before="24" w:after="24"/>
                    <w:rPr>
                      <w:rFonts w:ascii="Times New Roman"/>
                    </w:rPr>
                  </w:pPr>
                </w:p>
              </w:tc>
              <w:tc>
                <w:tcPr>
                  <w:tcW w:w="1197" w:type="dxa"/>
                  <w:vMerge/>
                  <w:vAlign w:val="center"/>
                </w:tcPr>
                <w:p w14:paraId="0E56B0AA" w14:textId="77777777" w:rsidR="005C2859" w:rsidRPr="0006340F" w:rsidRDefault="005C2859" w:rsidP="005C2859">
                  <w:pPr>
                    <w:pStyle w:val="aff0"/>
                    <w:spacing w:before="24" w:after="24"/>
                    <w:rPr>
                      <w:rFonts w:ascii="Times New Roman"/>
                    </w:rPr>
                  </w:pPr>
                </w:p>
              </w:tc>
              <w:tc>
                <w:tcPr>
                  <w:tcW w:w="898" w:type="dxa"/>
                  <w:vAlign w:val="center"/>
                </w:tcPr>
                <w:p w14:paraId="2EC41AEA" w14:textId="7C38E608" w:rsidR="005C2859" w:rsidRPr="0006340F" w:rsidRDefault="005C2859" w:rsidP="005C2859">
                  <w:pPr>
                    <w:pStyle w:val="aff0"/>
                    <w:spacing w:before="24" w:after="24"/>
                    <w:rPr>
                      <w:rFonts w:ascii="Times New Roman"/>
                    </w:rPr>
                  </w:pPr>
                  <w:r w:rsidRPr="0006340F">
                    <w:rPr>
                      <w:rFonts w:ascii="Times New Roman" w:hint="eastAsia"/>
                    </w:rPr>
                    <w:t>第二次</w:t>
                  </w:r>
                </w:p>
              </w:tc>
              <w:tc>
                <w:tcPr>
                  <w:tcW w:w="898" w:type="dxa"/>
                  <w:vAlign w:val="center"/>
                </w:tcPr>
                <w:p w14:paraId="34493C7B" w14:textId="09F551F2"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78A1FA5F" w14:textId="1487C3C3"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790EF77C" w14:textId="35BC6348"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4E393C51" w14:textId="4295F2DC"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799" w:type="dxa"/>
                  <w:vAlign w:val="center"/>
                </w:tcPr>
                <w:p w14:paraId="04CBDB67" w14:textId="205CC3BC"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1BACA815" w14:textId="21CDBFC4"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1.6</w:t>
                  </w:r>
                </w:p>
              </w:tc>
            </w:tr>
            <w:tr w:rsidR="005C2859" w:rsidRPr="0006340F" w14:paraId="5A38D16F" w14:textId="77777777" w:rsidTr="005C2859">
              <w:trPr>
                <w:trHeight w:val="340"/>
                <w:jc w:val="center"/>
              </w:trPr>
              <w:tc>
                <w:tcPr>
                  <w:tcW w:w="906" w:type="dxa"/>
                  <w:vMerge/>
                  <w:vAlign w:val="center"/>
                </w:tcPr>
                <w:p w14:paraId="15BE35C5" w14:textId="77777777" w:rsidR="005C2859" w:rsidRPr="0006340F" w:rsidRDefault="005C2859" w:rsidP="005C2859">
                  <w:pPr>
                    <w:pStyle w:val="aff0"/>
                    <w:spacing w:before="24" w:after="24"/>
                    <w:rPr>
                      <w:rFonts w:ascii="Times New Roman"/>
                    </w:rPr>
                  </w:pPr>
                </w:p>
              </w:tc>
              <w:tc>
                <w:tcPr>
                  <w:tcW w:w="1197" w:type="dxa"/>
                  <w:vMerge/>
                  <w:vAlign w:val="center"/>
                </w:tcPr>
                <w:p w14:paraId="3D218EDF" w14:textId="77777777" w:rsidR="005C2859" w:rsidRPr="0006340F" w:rsidRDefault="005C2859" w:rsidP="005C2859">
                  <w:pPr>
                    <w:pStyle w:val="aff0"/>
                    <w:spacing w:before="24" w:after="24"/>
                    <w:rPr>
                      <w:rFonts w:ascii="Times New Roman"/>
                    </w:rPr>
                  </w:pPr>
                </w:p>
              </w:tc>
              <w:tc>
                <w:tcPr>
                  <w:tcW w:w="898" w:type="dxa"/>
                  <w:vAlign w:val="center"/>
                </w:tcPr>
                <w:p w14:paraId="4B72E5B7" w14:textId="2DDDB306" w:rsidR="005C2859" w:rsidRPr="0006340F" w:rsidRDefault="005C2859" w:rsidP="005C2859">
                  <w:pPr>
                    <w:pStyle w:val="aff0"/>
                    <w:spacing w:before="24" w:after="24"/>
                    <w:rPr>
                      <w:rFonts w:ascii="Times New Roman"/>
                    </w:rPr>
                  </w:pPr>
                  <w:r w:rsidRPr="0006340F">
                    <w:rPr>
                      <w:rFonts w:ascii="Times New Roman" w:hint="eastAsia"/>
                    </w:rPr>
                    <w:t>第三次</w:t>
                  </w:r>
                </w:p>
              </w:tc>
              <w:tc>
                <w:tcPr>
                  <w:tcW w:w="898" w:type="dxa"/>
                  <w:vAlign w:val="center"/>
                </w:tcPr>
                <w:p w14:paraId="11E37C1E" w14:textId="235556E8"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5F1D4E2F" w14:textId="376DC21E"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024D3F43" w14:textId="1739959A"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6880AD2D" w14:textId="0D92C55B"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799" w:type="dxa"/>
                  <w:vAlign w:val="center"/>
                </w:tcPr>
                <w:p w14:paraId="2B808E43" w14:textId="6D428C14"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7DDE74EE" w14:textId="2D04DF37"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1.6</w:t>
                  </w:r>
                </w:p>
              </w:tc>
            </w:tr>
            <w:tr w:rsidR="005C2859" w:rsidRPr="0006340F" w14:paraId="5916C575" w14:textId="77777777" w:rsidTr="005C2859">
              <w:trPr>
                <w:trHeight w:val="340"/>
                <w:jc w:val="center"/>
              </w:trPr>
              <w:tc>
                <w:tcPr>
                  <w:tcW w:w="906" w:type="dxa"/>
                  <w:vMerge/>
                  <w:vAlign w:val="center"/>
                </w:tcPr>
                <w:p w14:paraId="45BA3817" w14:textId="77777777" w:rsidR="005C2859" w:rsidRPr="0006340F" w:rsidRDefault="005C2859" w:rsidP="005C2859">
                  <w:pPr>
                    <w:pStyle w:val="aff0"/>
                    <w:spacing w:before="24" w:after="24"/>
                    <w:rPr>
                      <w:rFonts w:ascii="Times New Roman"/>
                    </w:rPr>
                  </w:pPr>
                </w:p>
              </w:tc>
              <w:tc>
                <w:tcPr>
                  <w:tcW w:w="1197" w:type="dxa"/>
                  <w:vMerge/>
                  <w:vAlign w:val="center"/>
                </w:tcPr>
                <w:p w14:paraId="1406B26F" w14:textId="77777777" w:rsidR="005C2859" w:rsidRPr="0006340F" w:rsidRDefault="005C2859" w:rsidP="005C2859">
                  <w:pPr>
                    <w:pStyle w:val="aff0"/>
                    <w:spacing w:before="24" w:after="24"/>
                    <w:rPr>
                      <w:rFonts w:ascii="Times New Roman"/>
                    </w:rPr>
                  </w:pPr>
                </w:p>
              </w:tc>
              <w:tc>
                <w:tcPr>
                  <w:tcW w:w="898" w:type="dxa"/>
                  <w:vAlign w:val="center"/>
                </w:tcPr>
                <w:p w14:paraId="5FF80B43" w14:textId="2D29B93C" w:rsidR="005C2859" w:rsidRPr="0006340F" w:rsidRDefault="005C2859" w:rsidP="005C2859">
                  <w:pPr>
                    <w:pStyle w:val="aff0"/>
                    <w:spacing w:before="24" w:after="24"/>
                    <w:rPr>
                      <w:rFonts w:ascii="Times New Roman"/>
                    </w:rPr>
                  </w:pPr>
                  <w:r w:rsidRPr="0006340F">
                    <w:rPr>
                      <w:rFonts w:ascii="Times New Roman" w:hint="eastAsia"/>
                    </w:rPr>
                    <w:t>第四次</w:t>
                  </w:r>
                </w:p>
              </w:tc>
              <w:tc>
                <w:tcPr>
                  <w:tcW w:w="898" w:type="dxa"/>
                  <w:vAlign w:val="center"/>
                </w:tcPr>
                <w:p w14:paraId="49D4F95B" w14:textId="1BF3B948"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0A6F071B" w14:textId="08BCCE2C"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607051A0" w14:textId="172D039F"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4FF85784" w14:textId="52A9E8F5"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799" w:type="dxa"/>
                  <w:vAlign w:val="center"/>
                </w:tcPr>
                <w:p w14:paraId="05424E7B" w14:textId="2EF415E0"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5BC96AE5" w14:textId="64F8047F"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1.6</w:t>
                  </w:r>
                </w:p>
              </w:tc>
            </w:tr>
            <w:tr w:rsidR="005C2859" w:rsidRPr="0006340F" w14:paraId="49622843" w14:textId="77777777" w:rsidTr="005C2859">
              <w:trPr>
                <w:trHeight w:val="340"/>
                <w:jc w:val="center"/>
              </w:trPr>
              <w:tc>
                <w:tcPr>
                  <w:tcW w:w="906" w:type="dxa"/>
                  <w:vMerge/>
                  <w:vAlign w:val="center"/>
                </w:tcPr>
                <w:p w14:paraId="3CE8A10D" w14:textId="77777777" w:rsidR="005C2859" w:rsidRPr="0006340F" w:rsidRDefault="005C2859" w:rsidP="005C2859">
                  <w:pPr>
                    <w:pStyle w:val="aff0"/>
                    <w:spacing w:before="24" w:after="24"/>
                    <w:rPr>
                      <w:rFonts w:ascii="Times New Roman"/>
                    </w:rPr>
                  </w:pPr>
                </w:p>
              </w:tc>
              <w:tc>
                <w:tcPr>
                  <w:tcW w:w="1197" w:type="dxa"/>
                  <w:vMerge w:val="restart"/>
                  <w:vAlign w:val="center"/>
                </w:tcPr>
                <w:p w14:paraId="4377393A" w14:textId="7282BE4C" w:rsidR="005C2859" w:rsidRPr="0006340F" w:rsidRDefault="005C2859" w:rsidP="005C2859">
                  <w:pPr>
                    <w:pStyle w:val="aff0"/>
                    <w:spacing w:before="24" w:after="24"/>
                    <w:rPr>
                      <w:rFonts w:ascii="Times New Roman"/>
                    </w:rPr>
                  </w:pPr>
                  <w:r w:rsidRPr="0006340F">
                    <w:rPr>
                      <w:rFonts w:ascii="Times New Roman" w:hint="eastAsia"/>
                    </w:rPr>
                    <w:t>12.09</w:t>
                  </w:r>
                </w:p>
              </w:tc>
              <w:tc>
                <w:tcPr>
                  <w:tcW w:w="898" w:type="dxa"/>
                  <w:vAlign w:val="center"/>
                </w:tcPr>
                <w:p w14:paraId="4FDB472D" w14:textId="714A6B50" w:rsidR="005C2859" w:rsidRPr="0006340F" w:rsidRDefault="005C2859" w:rsidP="005C2859">
                  <w:pPr>
                    <w:pStyle w:val="aff0"/>
                    <w:spacing w:before="24" w:after="24"/>
                    <w:rPr>
                      <w:rFonts w:ascii="Times New Roman"/>
                    </w:rPr>
                  </w:pPr>
                  <w:r w:rsidRPr="0006340F">
                    <w:rPr>
                      <w:rFonts w:ascii="Times New Roman" w:hint="eastAsia"/>
                    </w:rPr>
                    <w:t>第一次</w:t>
                  </w:r>
                </w:p>
              </w:tc>
              <w:tc>
                <w:tcPr>
                  <w:tcW w:w="898" w:type="dxa"/>
                  <w:vAlign w:val="center"/>
                </w:tcPr>
                <w:p w14:paraId="2A4672C6" w14:textId="7017BF11"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6BADDF35" w14:textId="4E3E1638"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0858E6D3" w14:textId="34F0B9F6"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559BD5C9" w14:textId="5B5AE1FC"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799" w:type="dxa"/>
                  <w:vAlign w:val="center"/>
                </w:tcPr>
                <w:p w14:paraId="56657582" w14:textId="19D158FA"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0D59CEE0" w14:textId="0F4F2453"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1.7</w:t>
                  </w:r>
                </w:p>
              </w:tc>
            </w:tr>
            <w:tr w:rsidR="005C2859" w:rsidRPr="0006340F" w14:paraId="4B7D1398" w14:textId="77777777" w:rsidTr="005C2859">
              <w:trPr>
                <w:trHeight w:val="340"/>
                <w:jc w:val="center"/>
              </w:trPr>
              <w:tc>
                <w:tcPr>
                  <w:tcW w:w="906" w:type="dxa"/>
                  <w:vMerge/>
                  <w:vAlign w:val="center"/>
                </w:tcPr>
                <w:p w14:paraId="3412A021" w14:textId="77777777" w:rsidR="005C2859" w:rsidRPr="0006340F" w:rsidRDefault="005C2859" w:rsidP="005C2859">
                  <w:pPr>
                    <w:pStyle w:val="aff0"/>
                    <w:spacing w:before="24" w:after="24"/>
                    <w:rPr>
                      <w:rFonts w:ascii="Times New Roman"/>
                    </w:rPr>
                  </w:pPr>
                </w:p>
              </w:tc>
              <w:tc>
                <w:tcPr>
                  <w:tcW w:w="1197" w:type="dxa"/>
                  <w:vMerge/>
                  <w:vAlign w:val="center"/>
                </w:tcPr>
                <w:p w14:paraId="4995E17D" w14:textId="77777777" w:rsidR="005C2859" w:rsidRPr="0006340F" w:rsidRDefault="005C2859" w:rsidP="005C2859">
                  <w:pPr>
                    <w:pStyle w:val="aff0"/>
                    <w:spacing w:before="24" w:after="24"/>
                    <w:rPr>
                      <w:rFonts w:ascii="Times New Roman"/>
                    </w:rPr>
                  </w:pPr>
                </w:p>
              </w:tc>
              <w:tc>
                <w:tcPr>
                  <w:tcW w:w="898" w:type="dxa"/>
                  <w:vAlign w:val="center"/>
                </w:tcPr>
                <w:p w14:paraId="15F8478A" w14:textId="4F03C1F7" w:rsidR="005C2859" w:rsidRPr="0006340F" w:rsidRDefault="005C2859" w:rsidP="005C2859">
                  <w:pPr>
                    <w:pStyle w:val="aff0"/>
                    <w:spacing w:before="24" w:after="24"/>
                    <w:rPr>
                      <w:rFonts w:ascii="Times New Roman"/>
                    </w:rPr>
                  </w:pPr>
                  <w:r w:rsidRPr="0006340F">
                    <w:rPr>
                      <w:rFonts w:ascii="Times New Roman" w:hint="eastAsia"/>
                    </w:rPr>
                    <w:t>第二次</w:t>
                  </w:r>
                </w:p>
              </w:tc>
              <w:tc>
                <w:tcPr>
                  <w:tcW w:w="898" w:type="dxa"/>
                  <w:vAlign w:val="center"/>
                </w:tcPr>
                <w:p w14:paraId="70DD256A" w14:textId="5A09ED0E"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6EF13AC2" w14:textId="3EE750F0"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37680A01" w14:textId="121AEBFC"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2D54A700" w14:textId="489C585D"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799" w:type="dxa"/>
                  <w:vAlign w:val="center"/>
                </w:tcPr>
                <w:p w14:paraId="23976E4A" w14:textId="6A312BCA"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036EC4B5" w14:textId="7B69C197"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1.7</w:t>
                  </w:r>
                </w:p>
              </w:tc>
            </w:tr>
            <w:tr w:rsidR="005C2859" w:rsidRPr="0006340F" w14:paraId="58F2FB8C" w14:textId="77777777" w:rsidTr="005C2859">
              <w:trPr>
                <w:trHeight w:val="340"/>
                <w:jc w:val="center"/>
              </w:trPr>
              <w:tc>
                <w:tcPr>
                  <w:tcW w:w="906" w:type="dxa"/>
                  <w:vMerge/>
                  <w:vAlign w:val="center"/>
                </w:tcPr>
                <w:p w14:paraId="4A4DA656" w14:textId="77777777" w:rsidR="005C2859" w:rsidRPr="0006340F" w:rsidRDefault="005C2859" w:rsidP="005C2859">
                  <w:pPr>
                    <w:pStyle w:val="aff0"/>
                    <w:spacing w:before="24" w:after="24"/>
                    <w:rPr>
                      <w:rFonts w:ascii="Times New Roman"/>
                    </w:rPr>
                  </w:pPr>
                </w:p>
              </w:tc>
              <w:tc>
                <w:tcPr>
                  <w:tcW w:w="1197" w:type="dxa"/>
                  <w:vMerge/>
                  <w:vAlign w:val="center"/>
                </w:tcPr>
                <w:p w14:paraId="1FF3070A" w14:textId="77777777" w:rsidR="005C2859" w:rsidRPr="0006340F" w:rsidRDefault="005C2859" w:rsidP="005C2859">
                  <w:pPr>
                    <w:pStyle w:val="aff0"/>
                    <w:spacing w:before="24" w:after="24"/>
                    <w:rPr>
                      <w:rFonts w:ascii="Times New Roman"/>
                    </w:rPr>
                  </w:pPr>
                </w:p>
              </w:tc>
              <w:tc>
                <w:tcPr>
                  <w:tcW w:w="898" w:type="dxa"/>
                  <w:vAlign w:val="center"/>
                </w:tcPr>
                <w:p w14:paraId="4961BD49" w14:textId="5E34FBC4" w:rsidR="005C2859" w:rsidRPr="0006340F" w:rsidRDefault="005C2859" w:rsidP="005C2859">
                  <w:pPr>
                    <w:pStyle w:val="aff0"/>
                    <w:spacing w:before="24" w:after="24"/>
                    <w:rPr>
                      <w:rFonts w:ascii="Times New Roman"/>
                    </w:rPr>
                  </w:pPr>
                  <w:r w:rsidRPr="0006340F">
                    <w:rPr>
                      <w:rFonts w:ascii="Times New Roman" w:hint="eastAsia"/>
                    </w:rPr>
                    <w:t>第三次</w:t>
                  </w:r>
                </w:p>
              </w:tc>
              <w:tc>
                <w:tcPr>
                  <w:tcW w:w="898" w:type="dxa"/>
                  <w:vAlign w:val="center"/>
                </w:tcPr>
                <w:p w14:paraId="45A76B44" w14:textId="49D811EB"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42CAF010" w14:textId="4B18E4EC"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7E685FEA" w14:textId="2DDBDF51"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05348681" w14:textId="30F6BD21"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799" w:type="dxa"/>
                  <w:vAlign w:val="center"/>
                </w:tcPr>
                <w:p w14:paraId="4B18A4F5" w14:textId="2334BC90"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0B7D1749" w14:textId="393299C9"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1.7</w:t>
                  </w:r>
                </w:p>
              </w:tc>
            </w:tr>
            <w:tr w:rsidR="005C2859" w:rsidRPr="0006340F" w14:paraId="283B0858" w14:textId="77777777" w:rsidTr="005C2859">
              <w:trPr>
                <w:trHeight w:val="340"/>
                <w:jc w:val="center"/>
              </w:trPr>
              <w:tc>
                <w:tcPr>
                  <w:tcW w:w="906" w:type="dxa"/>
                  <w:vMerge/>
                  <w:vAlign w:val="center"/>
                </w:tcPr>
                <w:p w14:paraId="2F2AED24" w14:textId="77777777" w:rsidR="005C2859" w:rsidRPr="0006340F" w:rsidRDefault="005C2859" w:rsidP="005C2859">
                  <w:pPr>
                    <w:pStyle w:val="aff0"/>
                    <w:spacing w:before="24" w:after="24"/>
                    <w:rPr>
                      <w:rFonts w:ascii="Times New Roman"/>
                    </w:rPr>
                  </w:pPr>
                </w:p>
              </w:tc>
              <w:tc>
                <w:tcPr>
                  <w:tcW w:w="1197" w:type="dxa"/>
                  <w:vMerge/>
                  <w:vAlign w:val="center"/>
                </w:tcPr>
                <w:p w14:paraId="1CD8597E" w14:textId="77777777" w:rsidR="005C2859" w:rsidRPr="0006340F" w:rsidRDefault="005C2859" w:rsidP="005C2859">
                  <w:pPr>
                    <w:pStyle w:val="aff0"/>
                    <w:spacing w:before="24" w:after="24"/>
                    <w:rPr>
                      <w:rFonts w:ascii="Times New Roman"/>
                    </w:rPr>
                  </w:pPr>
                </w:p>
              </w:tc>
              <w:tc>
                <w:tcPr>
                  <w:tcW w:w="898" w:type="dxa"/>
                  <w:vAlign w:val="center"/>
                </w:tcPr>
                <w:p w14:paraId="32EE0154" w14:textId="31AB82A5" w:rsidR="005C2859" w:rsidRPr="0006340F" w:rsidRDefault="005C2859" w:rsidP="005C2859">
                  <w:pPr>
                    <w:pStyle w:val="aff0"/>
                    <w:spacing w:before="24" w:after="24"/>
                    <w:rPr>
                      <w:rFonts w:ascii="Times New Roman"/>
                    </w:rPr>
                  </w:pPr>
                  <w:r w:rsidRPr="0006340F">
                    <w:rPr>
                      <w:rFonts w:ascii="Times New Roman" w:hint="eastAsia"/>
                    </w:rPr>
                    <w:t>第四次</w:t>
                  </w:r>
                </w:p>
              </w:tc>
              <w:tc>
                <w:tcPr>
                  <w:tcW w:w="898" w:type="dxa"/>
                  <w:vAlign w:val="center"/>
                </w:tcPr>
                <w:p w14:paraId="6FB5C316" w14:textId="01344A6D"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2B0A1F73" w14:textId="1513147E"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3E654D61" w14:textId="6712E5D0"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898" w:type="dxa"/>
                  <w:vAlign w:val="center"/>
                </w:tcPr>
                <w:p w14:paraId="4F564A78" w14:textId="04C2708F"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c>
                <w:tcPr>
                  <w:tcW w:w="799" w:type="dxa"/>
                  <w:vAlign w:val="center"/>
                </w:tcPr>
                <w:p w14:paraId="3C73BB54" w14:textId="654273B5" w:rsidR="005C2859" w:rsidRPr="0006340F" w:rsidRDefault="005C2859" w:rsidP="005C2859">
                  <w:pPr>
                    <w:pStyle w:val="aff0"/>
                    <w:spacing w:before="24" w:after="24"/>
                    <w:rPr>
                      <w:rFonts w:ascii="Times New Roman"/>
                    </w:rPr>
                  </w:pPr>
                  <w:r w:rsidRPr="0006340F">
                    <w:rPr>
                      <w:rFonts w:ascii="Times New Roman" w:hint="eastAsia"/>
                    </w:rPr>
                    <w:t>西北</w:t>
                  </w:r>
                </w:p>
              </w:tc>
              <w:tc>
                <w:tcPr>
                  <w:tcW w:w="1039" w:type="dxa"/>
                  <w:vAlign w:val="center"/>
                </w:tcPr>
                <w:p w14:paraId="3EE66846" w14:textId="415DCFBB" w:rsidR="005C2859" w:rsidRPr="0006340F" w:rsidRDefault="005C2859" w:rsidP="005C2859">
                  <w:pPr>
                    <w:pStyle w:val="aff0"/>
                    <w:spacing w:before="24" w:after="24"/>
                    <w:rPr>
                      <w:rFonts w:ascii="Times New Roman"/>
                    </w:rPr>
                  </w:pPr>
                  <w:r w:rsidRPr="0006340F">
                    <w:rPr>
                      <w:rFonts w:ascii="Times New Roman" w:hint="eastAsia"/>
                    </w:rPr>
                    <w:t>1.3</w:t>
                  </w:r>
                  <w:r w:rsidRPr="0006340F">
                    <w:rPr>
                      <w:rFonts w:ascii="Times New Roman" w:hint="eastAsia"/>
                    </w:rPr>
                    <w:t>～</w:t>
                  </w:r>
                  <w:r w:rsidRPr="0006340F">
                    <w:rPr>
                      <w:rFonts w:ascii="Times New Roman" w:hint="eastAsia"/>
                    </w:rPr>
                    <w:t>1.7</w:t>
                  </w:r>
                </w:p>
              </w:tc>
            </w:tr>
            <w:tr w:rsidR="005C2859" w:rsidRPr="0006340F" w14:paraId="4795B693" w14:textId="77777777" w:rsidTr="00284D6F">
              <w:trPr>
                <w:trHeight w:val="340"/>
                <w:jc w:val="center"/>
              </w:trPr>
              <w:tc>
                <w:tcPr>
                  <w:tcW w:w="906" w:type="dxa"/>
                  <w:vMerge/>
                  <w:vAlign w:val="center"/>
                </w:tcPr>
                <w:p w14:paraId="32DE2B05" w14:textId="77777777" w:rsidR="005C2859" w:rsidRPr="0006340F" w:rsidRDefault="005C2859" w:rsidP="005C2859">
                  <w:pPr>
                    <w:pStyle w:val="aff0"/>
                    <w:spacing w:before="24" w:after="24"/>
                    <w:rPr>
                      <w:rFonts w:ascii="Times New Roman"/>
                    </w:rPr>
                  </w:pPr>
                </w:p>
              </w:tc>
              <w:tc>
                <w:tcPr>
                  <w:tcW w:w="1197" w:type="dxa"/>
                  <w:vAlign w:val="center"/>
                </w:tcPr>
                <w:p w14:paraId="10252840" w14:textId="11D40736" w:rsidR="005C2859" w:rsidRPr="0006340F" w:rsidRDefault="005C2859" w:rsidP="005C2859">
                  <w:pPr>
                    <w:pStyle w:val="aff0"/>
                    <w:spacing w:before="24" w:after="24"/>
                    <w:rPr>
                      <w:rFonts w:ascii="Times New Roman"/>
                    </w:rPr>
                  </w:pPr>
                  <w:r w:rsidRPr="0006340F">
                    <w:rPr>
                      <w:rFonts w:ascii="Times New Roman" w:hint="eastAsia"/>
                    </w:rPr>
                    <w:t>最高浓度（</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6328" w:type="dxa"/>
                  <w:gridSpan w:val="7"/>
                  <w:vAlign w:val="center"/>
                </w:tcPr>
                <w:p w14:paraId="18DF3F8D" w14:textId="5C41E825" w:rsidR="005C2859" w:rsidRPr="0006340F" w:rsidRDefault="005C2859" w:rsidP="005C2859">
                  <w:pPr>
                    <w:pStyle w:val="aff0"/>
                    <w:spacing w:before="24" w:after="24"/>
                    <w:rPr>
                      <w:rFonts w:ascii="Times New Roman"/>
                    </w:rPr>
                  </w:pPr>
                  <w:r w:rsidRPr="0006340F">
                    <w:rPr>
                      <w:rFonts w:ascii="Times New Roman" w:hint="eastAsia"/>
                    </w:rPr>
                    <w:t>＜</w:t>
                  </w:r>
                  <w:r w:rsidRPr="0006340F">
                    <w:rPr>
                      <w:rFonts w:ascii="Times New Roman" w:hint="eastAsia"/>
                    </w:rPr>
                    <w:t>0.05</w:t>
                  </w:r>
                </w:p>
              </w:tc>
            </w:tr>
            <w:tr w:rsidR="005C2859" w:rsidRPr="0006340F" w14:paraId="22509D6A" w14:textId="77777777" w:rsidTr="005A77EB">
              <w:trPr>
                <w:trHeight w:val="340"/>
                <w:jc w:val="center"/>
              </w:trPr>
              <w:tc>
                <w:tcPr>
                  <w:tcW w:w="906" w:type="dxa"/>
                  <w:vMerge/>
                  <w:vAlign w:val="center"/>
                </w:tcPr>
                <w:p w14:paraId="5406D76C" w14:textId="77777777" w:rsidR="005C2859" w:rsidRPr="0006340F" w:rsidRDefault="005C2859" w:rsidP="005C2859">
                  <w:pPr>
                    <w:pStyle w:val="aff0"/>
                    <w:spacing w:before="24" w:after="24"/>
                    <w:rPr>
                      <w:rFonts w:ascii="Times New Roman"/>
                    </w:rPr>
                  </w:pPr>
                </w:p>
              </w:tc>
              <w:tc>
                <w:tcPr>
                  <w:tcW w:w="1197" w:type="dxa"/>
                  <w:vAlign w:val="center"/>
                </w:tcPr>
                <w:p w14:paraId="25832918" w14:textId="0E256502" w:rsidR="005C2859" w:rsidRPr="0006340F" w:rsidRDefault="005C2859" w:rsidP="005C2859">
                  <w:pPr>
                    <w:pStyle w:val="aff0"/>
                    <w:spacing w:before="24" w:after="24"/>
                    <w:rPr>
                      <w:rFonts w:ascii="Times New Roman"/>
                    </w:rPr>
                  </w:pPr>
                  <w:r w:rsidRPr="0006340F">
                    <w:rPr>
                      <w:rFonts w:ascii="Times New Roman" w:hint="eastAsia"/>
                    </w:rPr>
                    <w:t>标准值（</w:t>
                  </w:r>
                  <w:r w:rsidRPr="0006340F">
                    <w:rPr>
                      <w:rFonts w:ascii="Times New Roman" w:hint="eastAsia"/>
                    </w:rPr>
                    <w:t>mg/m</w:t>
                  </w:r>
                  <w:r w:rsidRPr="0006340F">
                    <w:rPr>
                      <w:rFonts w:ascii="Times New Roman" w:hint="eastAsia"/>
                      <w:vertAlign w:val="superscript"/>
                    </w:rPr>
                    <w:t>3</w:t>
                  </w:r>
                  <w:r w:rsidRPr="0006340F">
                    <w:rPr>
                      <w:rFonts w:ascii="Times New Roman" w:hint="eastAsia"/>
                    </w:rPr>
                    <w:t>）</w:t>
                  </w:r>
                </w:p>
              </w:tc>
              <w:tc>
                <w:tcPr>
                  <w:tcW w:w="6328" w:type="dxa"/>
                  <w:gridSpan w:val="7"/>
                  <w:vAlign w:val="center"/>
                </w:tcPr>
                <w:p w14:paraId="22E0BA1D" w14:textId="529AB918" w:rsidR="005C2859" w:rsidRPr="0006340F" w:rsidRDefault="005C2859" w:rsidP="005C2859">
                  <w:pPr>
                    <w:pStyle w:val="aff0"/>
                    <w:spacing w:before="24" w:after="24"/>
                    <w:rPr>
                      <w:rFonts w:ascii="Times New Roman"/>
                    </w:rPr>
                  </w:pPr>
                  <w:r w:rsidRPr="0006340F">
                    <w:rPr>
                      <w:rFonts w:ascii="Times New Roman" w:hint="eastAsia"/>
                    </w:rPr>
                    <w:t>0.2</w:t>
                  </w:r>
                </w:p>
              </w:tc>
            </w:tr>
            <w:tr w:rsidR="005C2859" w:rsidRPr="0006340F" w14:paraId="4D59D0CA" w14:textId="77777777" w:rsidTr="00394ED4">
              <w:trPr>
                <w:trHeight w:val="340"/>
                <w:jc w:val="center"/>
              </w:trPr>
              <w:tc>
                <w:tcPr>
                  <w:tcW w:w="906" w:type="dxa"/>
                  <w:vMerge/>
                  <w:vAlign w:val="center"/>
                </w:tcPr>
                <w:p w14:paraId="3CB41BF3" w14:textId="77777777" w:rsidR="005C2859" w:rsidRPr="0006340F" w:rsidRDefault="005C2859" w:rsidP="005C2859">
                  <w:pPr>
                    <w:pStyle w:val="aff0"/>
                    <w:spacing w:before="24" w:after="24"/>
                    <w:rPr>
                      <w:rFonts w:ascii="Times New Roman"/>
                    </w:rPr>
                  </w:pPr>
                </w:p>
              </w:tc>
              <w:tc>
                <w:tcPr>
                  <w:tcW w:w="1197" w:type="dxa"/>
                  <w:vAlign w:val="center"/>
                </w:tcPr>
                <w:p w14:paraId="64A100E8" w14:textId="4BA0AEA8" w:rsidR="005C2859" w:rsidRPr="0006340F" w:rsidRDefault="005C2859" w:rsidP="005C2859">
                  <w:pPr>
                    <w:pStyle w:val="aff0"/>
                    <w:spacing w:before="24" w:after="24"/>
                    <w:rPr>
                      <w:rFonts w:ascii="Times New Roman"/>
                    </w:rPr>
                  </w:pPr>
                  <w:r w:rsidRPr="0006340F">
                    <w:rPr>
                      <w:rFonts w:ascii="Times New Roman" w:hint="eastAsia"/>
                    </w:rPr>
                    <w:t>评价</w:t>
                  </w:r>
                </w:p>
              </w:tc>
              <w:tc>
                <w:tcPr>
                  <w:tcW w:w="6328" w:type="dxa"/>
                  <w:gridSpan w:val="7"/>
                  <w:vAlign w:val="center"/>
                </w:tcPr>
                <w:p w14:paraId="70782CC1" w14:textId="14BBA071" w:rsidR="005C2859" w:rsidRPr="0006340F" w:rsidRDefault="005C2859" w:rsidP="005C2859">
                  <w:pPr>
                    <w:pStyle w:val="aff0"/>
                    <w:spacing w:before="24" w:after="24"/>
                    <w:rPr>
                      <w:rFonts w:ascii="Times New Roman"/>
                    </w:rPr>
                  </w:pPr>
                  <w:r w:rsidRPr="0006340F">
                    <w:rPr>
                      <w:rFonts w:ascii="Times New Roman" w:hint="eastAsia"/>
                    </w:rPr>
                    <w:t>达标</w:t>
                  </w:r>
                </w:p>
              </w:tc>
            </w:tr>
          </w:tbl>
          <w:p w14:paraId="2B09867F" w14:textId="5870C33F" w:rsidR="00D11B95" w:rsidRPr="0006340F" w:rsidRDefault="00D11B95" w:rsidP="00D11B95">
            <w:pPr>
              <w:adjustRightInd w:val="0"/>
              <w:snapToGrid w:val="0"/>
              <w:ind w:firstLineChars="200" w:firstLine="420"/>
              <w:rPr>
                <w:rFonts w:eastAsia="黑体"/>
                <w:szCs w:val="21"/>
              </w:rPr>
            </w:pPr>
            <w:r w:rsidRPr="0006340F">
              <w:rPr>
                <w:rFonts w:eastAsia="黑体"/>
                <w:szCs w:val="21"/>
              </w:rPr>
              <w:t>备注：</w:t>
            </w:r>
            <w:r w:rsidRPr="0006340F">
              <w:rPr>
                <w:rFonts w:eastAsia="黑体"/>
                <w:szCs w:val="21"/>
              </w:rPr>
              <w:t>1#</w:t>
            </w:r>
            <w:r w:rsidRPr="0006340F">
              <w:rPr>
                <w:rFonts w:eastAsia="黑体"/>
                <w:szCs w:val="21"/>
              </w:rPr>
              <w:t>为参照点，</w:t>
            </w:r>
            <w:r w:rsidRPr="0006340F">
              <w:rPr>
                <w:rFonts w:eastAsia="黑体"/>
                <w:szCs w:val="21"/>
              </w:rPr>
              <w:t>2#</w:t>
            </w:r>
            <w:r w:rsidRPr="0006340F">
              <w:rPr>
                <w:rFonts w:eastAsia="黑体"/>
                <w:szCs w:val="21"/>
              </w:rPr>
              <w:t>、</w:t>
            </w:r>
            <w:r w:rsidRPr="0006340F">
              <w:rPr>
                <w:rFonts w:eastAsia="黑体"/>
                <w:szCs w:val="21"/>
              </w:rPr>
              <w:t>3#</w:t>
            </w:r>
            <w:r w:rsidRPr="0006340F">
              <w:rPr>
                <w:rFonts w:eastAsia="黑体"/>
                <w:szCs w:val="21"/>
              </w:rPr>
              <w:t>、</w:t>
            </w:r>
            <w:r w:rsidRPr="0006340F">
              <w:rPr>
                <w:rFonts w:eastAsia="黑体"/>
                <w:szCs w:val="21"/>
              </w:rPr>
              <w:t>4#</w:t>
            </w:r>
            <w:r w:rsidRPr="0006340F">
              <w:rPr>
                <w:rFonts w:eastAsia="黑体"/>
                <w:szCs w:val="21"/>
              </w:rPr>
              <w:t>为监控点。</w:t>
            </w:r>
          </w:p>
          <w:p w14:paraId="5CB91157" w14:textId="56CA541B" w:rsidR="00390AF6" w:rsidRPr="0006340F" w:rsidRDefault="005C2859" w:rsidP="00D32FE4">
            <w:pPr>
              <w:adjustRightInd w:val="0"/>
              <w:snapToGrid w:val="0"/>
              <w:spacing w:line="480" w:lineRule="exact"/>
              <w:ind w:firstLineChars="200" w:firstLine="480"/>
              <w:rPr>
                <w:sz w:val="24"/>
              </w:rPr>
            </w:pPr>
            <w:r w:rsidRPr="0006340F">
              <w:rPr>
                <w:rFonts w:hint="eastAsia"/>
                <w:sz w:val="24"/>
              </w:rPr>
              <w:t>监测结果表明：验收监测期间，颗粒物无组织废气厂界外浓度最高值为</w:t>
            </w:r>
            <w:r w:rsidRPr="0006340F">
              <w:rPr>
                <w:rFonts w:hint="eastAsia"/>
                <w:sz w:val="24"/>
              </w:rPr>
              <w:t>0.288mg/m</w:t>
            </w:r>
            <w:r w:rsidRPr="0006340F">
              <w:rPr>
                <w:rFonts w:hint="eastAsia"/>
                <w:sz w:val="24"/>
                <w:vertAlign w:val="superscript"/>
              </w:rPr>
              <w:t>3</w:t>
            </w:r>
            <w:r w:rsidRPr="0006340F">
              <w:rPr>
                <w:rFonts w:hint="eastAsia"/>
                <w:sz w:val="24"/>
              </w:rPr>
              <w:t>，符合《大气污染物综合排放标准》（</w:t>
            </w:r>
            <w:r w:rsidRPr="0006340F">
              <w:rPr>
                <w:rFonts w:hint="eastAsia"/>
                <w:sz w:val="24"/>
              </w:rPr>
              <w:t>GB 16297-1996</w:t>
            </w:r>
            <w:r w:rsidRPr="0006340F">
              <w:rPr>
                <w:rFonts w:hint="eastAsia"/>
                <w:sz w:val="24"/>
              </w:rPr>
              <w:t>）表</w:t>
            </w:r>
            <w:r w:rsidRPr="0006340F">
              <w:rPr>
                <w:rFonts w:hint="eastAsia"/>
                <w:sz w:val="24"/>
              </w:rPr>
              <w:t xml:space="preserve">2 </w:t>
            </w:r>
            <w:r w:rsidRPr="0006340F">
              <w:rPr>
                <w:rFonts w:hint="eastAsia"/>
                <w:sz w:val="24"/>
              </w:rPr>
              <w:t>中无组织排放监控浓度限值</w:t>
            </w:r>
            <w:r w:rsidRPr="0006340F">
              <w:rPr>
                <w:rFonts w:hint="eastAsia"/>
                <w:sz w:val="24"/>
              </w:rPr>
              <w:t>1.0mg/m</w:t>
            </w:r>
            <w:r w:rsidRPr="0006340F">
              <w:rPr>
                <w:rFonts w:hint="eastAsia"/>
                <w:sz w:val="24"/>
                <w:vertAlign w:val="superscript"/>
              </w:rPr>
              <w:t>3</w:t>
            </w:r>
            <w:r w:rsidRPr="0006340F">
              <w:rPr>
                <w:rFonts w:hint="eastAsia"/>
                <w:sz w:val="24"/>
              </w:rPr>
              <w:t>要求。氯化氢无组织废气厂界外浓度最高值为</w:t>
            </w:r>
            <w:r w:rsidR="00D32FE4" w:rsidRPr="0006340F">
              <w:rPr>
                <w:rFonts w:hint="eastAsia"/>
                <w:sz w:val="24"/>
              </w:rPr>
              <w:t>&lt;0.05mg/m</w:t>
            </w:r>
            <w:r w:rsidR="00D32FE4" w:rsidRPr="0006340F">
              <w:rPr>
                <w:rFonts w:hint="eastAsia"/>
                <w:sz w:val="24"/>
                <w:vertAlign w:val="superscript"/>
              </w:rPr>
              <w:t>3</w:t>
            </w:r>
            <w:r w:rsidR="00D32FE4" w:rsidRPr="0006340F">
              <w:rPr>
                <w:rFonts w:hint="eastAsia"/>
                <w:sz w:val="24"/>
              </w:rPr>
              <w:t>，符合《大气污染物综合排放标准》（</w:t>
            </w:r>
            <w:r w:rsidR="00D32FE4" w:rsidRPr="0006340F">
              <w:rPr>
                <w:rFonts w:hint="eastAsia"/>
                <w:sz w:val="24"/>
              </w:rPr>
              <w:t>GB 16297-1996</w:t>
            </w:r>
            <w:r w:rsidR="00D32FE4" w:rsidRPr="0006340F">
              <w:rPr>
                <w:rFonts w:hint="eastAsia"/>
                <w:sz w:val="24"/>
              </w:rPr>
              <w:t>）表</w:t>
            </w:r>
            <w:r w:rsidR="00D32FE4" w:rsidRPr="0006340F">
              <w:rPr>
                <w:rFonts w:hint="eastAsia"/>
                <w:sz w:val="24"/>
              </w:rPr>
              <w:t xml:space="preserve">2 </w:t>
            </w:r>
            <w:r w:rsidR="00D32FE4" w:rsidRPr="0006340F">
              <w:rPr>
                <w:rFonts w:hint="eastAsia"/>
                <w:sz w:val="24"/>
              </w:rPr>
              <w:t>中无组织排放监控浓度限值</w:t>
            </w:r>
            <w:r w:rsidR="00D32FE4" w:rsidRPr="0006340F">
              <w:rPr>
                <w:rFonts w:hint="eastAsia"/>
                <w:sz w:val="24"/>
              </w:rPr>
              <w:t>0.2mg/m</w:t>
            </w:r>
            <w:r w:rsidR="00D32FE4" w:rsidRPr="0006340F">
              <w:rPr>
                <w:rFonts w:hint="eastAsia"/>
                <w:sz w:val="24"/>
                <w:vertAlign w:val="superscript"/>
              </w:rPr>
              <w:t>3</w:t>
            </w:r>
            <w:r w:rsidR="00D32FE4" w:rsidRPr="0006340F">
              <w:rPr>
                <w:rFonts w:hint="eastAsia"/>
                <w:sz w:val="24"/>
              </w:rPr>
              <w:t>要求。</w:t>
            </w:r>
          </w:p>
          <w:p w14:paraId="5780ECF5" w14:textId="43AD3D57" w:rsidR="00390AF6" w:rsidRPr="0006340F" w:rsidRDefault="00D32FE4" w:rsidP="00D32FE4">
            <w:pPr>
              <w:adjustRightInd w:val="0"/>
              <w:snapToGrid w:val="0"/>
              <w:ind w:firstLineChars="200" w:firstLine="420"/>
              <w:rPr>
                <w:rFonts w:eastAsia="黑体"/>
                <w:bCs/>
              </w:rPr>
            </w:pPr>
            <w:r w:rsidRPr="0006340F">
              <w:rPr>
                <w:rFonts w:eastAsia="黑体" w:hint="eastAsia"/>
                <w:bCs/>
              </w:rPr>
              <w:t>表</w:t>
            </w:r>
            <w:r w:rsidRPr="0006340F">
              <w:rPr>
                <w:rFonts w:eastAsia="黑体" w:hint="eastAsia"/>
                <w:bCs/>
              </w:rPr>
              <w:t xml:space="preserve">2-14               </w:t>
            </w:r>
            <w:r w:rsidRPr="0006340F">
              <w:rPr>
                <w:rFonts w:eastAsia="黑体" w:hint="eastAsia"/>
                <w:bCs/>
              </w:rPr>
              <w:t>厂界噪声监测结果一览表</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98"/>
              <w:gridCol w:w="802"/>
              <w:gridCol w:w="802"/>
              <w:gridCol w:w="802"/>
              <w:gridCol w:w="803"/>
              <w:gridCol w:w="802"/>
              <w:gridCol w:w="802"/>
              <w:gridCol w:w="802"/>
              <w:gridCol w:w="803"/>
            </w:tblGrid>
            <w:tr w:rsidR="00D32FE4" w:rsidRPr="0006340F" w14:paraId="684D052F" w14:textId="77777777" w:rsidTr="0062550B">
              <w:trPr>
                <w:trHeight w:val="340"/>
                <w:jc w:val="center"/>
              </w:trPr>
              <w:tc>
                <w:tcPr>
                  <w:tcW w:w="1998" w:type="dxa"/>
                  <w:vMerge w:val="restart"/>
                  <w:vAlign w:val="center"/>
                </w:tcPr>
                <w:p w14:paraId="64F02731" w14:textId="023DB292" w:rsidR="00D32FE4" w:rsidRPr="0006340F" w:rsidRDefault="00D32FE4" w:rsidP="00D32FE4">
                  <w:pPr>
                    <w:pStyle w:val="aff0"/>
                    <w:spacing w:before="24" w:after="24"/>
                    <w:rPr>
                      <w:rFonts w:ascii="Times New Roman"/>
                    </w:rPr>
                  </w:pPr>
                  <w:r w:rsidRPr="0006340F">
                    <w:rPr>
                      <w:rFonts w:ascii="Times New Roman" w:hint="eastAsia"/>
                    </w:rPr>
                    <w:t>监测点</w:t>
                  </w:r>
                </w:p>
              </w:tc>
              <w:tc>
                <w:tcPr>
                  <w:tcW w:w="3209" w:type="dxa"/>
                  <w:gridSpan w:val="4"/>
                  <w:vAlign w:val="center"/>
                </w:tcPr>
                <w:p w14:paraId="7611C772" w14:textId="6ECB3270" w:rsidR="00D32FE4" w:rsidRPr="0006340F" w:rsidRDefault="00D32FE4" w:rsidP="00D32FE4">
                  <w:pPr>
                    <w:pStyle w:val="aff0"/>
                    <w:spacing w:before="24" w:after="24"/>
                    <w:rPr>
                      <w:rFonts w:ascii="Times New Roman"/>
                    </w:rPr>
                  </w:pPr>
                  <w:r w:rsidRPr="0006340F">
                    <w:rPr>
                      <w:rFonts w:ascii="Times New Roman" w:hint="eastAsia"/>
                    </w:rPr>
                    <w:t>昼间</w:t>
                  </w:r>
                </w:p>
              </w:tc>
              <w:tc>
                <w:tcPr>
                  <w:tcW w:w="3209" w:type="dxa"/>
                  <w:gridSpan w:val="4"/>
                  <w:vAlign w:val="center"/>
                </w:tcPr>
                <w:p w14:paraId="3E629DD0" w14:textId="045AF6B7" w:rsidR="00D32FE4" w:rsidRPr="0006340F" w:rsidRDefault="00D32FE4" w:rsidP="00D32FE4">
                  <w:pPr>
                    <w:pStyle w:val="aff0"/>
                    <w:spacing w:before="24" w:after="24"/>
                    <w:rPr>
                      <w:rFonts w:ascii="Times New Roman"/>
                    </w:rPr>
                  </w:pPr>
                  <w:r w:rsidRPr="0006340F">
                    <w:rPr>
                      <w:rFonts w:ascii="Times New Roman" w:hint="eastAsia"/>
                    </w:rPr>
                    <w:t>夜间</w:t>
                  </w:r>
                </w:p>
              </w:tc>
            </w:tr>
            <w:tr w:rsidR="00D32FE4" w:rsidRPr="0006340F" w14:paraId="37858E2D" w14:textId="77777777" w:rsidTr="00D32FE4">
              <w:trPr>
                <w:trHeight w:val="340"/>
                <w:jc w:val="center"/>
              </w:trPr>
              <w:tc>
                <w:tcPr>
                  <w:tcW w:w="1998" w:type="dxa"/>
                  <w:vMerge/>
                  <w:vAlign w:val="center"/>
                </w:tcPr>
                <w:p w14:paraId="6DCCC6FF" w14:textId="77777777" w:rsidR="00D32FE4" w:rsidRPr="0006340F" w:rsidRDefault="00D32FE4" w:rsidP="00D32FE4">
                  <w:pPr>
                    <w:pStyle w:val="aff0"/>
                    <w:spacing w:before="24" w:after="24"/>
                    <w:rPr>
                      <w:rFonts w:ascii="Times New Roman"/>
                    </w:rPr>
                  </w:pPr>
                </w:p>
              </w:tc>
              <w:tc>
                <w:tcPr>
                  <w:tcW w:w="802" w:type="dxa"/>
                  <w:vAlign w:val="center"/>
                </w:tcPr>
                <w:p w14:paraId="63FB0631" w14:textId="12295406" w:rsidR="00D32FE4" w:rsidRPr="0006340F" w:rsidRDefault="00D32FE4" w:rsidP="00D32FE4">
                  <w:pPr>
                    <w:pStyle w:val="aff0"/>
                    <w:spacing w:before="24" w:after="24"/>
                    <w:rPr>
                      <w:rFonts w:ascii="Times New Roman"/>
                    </w:rPr>
                  </w:pPr>
                  <w:r w:rsidRPr="0006340F">
                    <w:rPr>
                      <w:rFonts w:ascii="Times New Roman" w:hint="eastAsia"/>
                    </w:rPr>
                    <w:t>12.08</w:t>
                  </w:r>
                </w:p>
              </w:tc>
              <w:tc>
                <w:tcPr>
                  <w:tcW w:w="802" w:type="dxa"/>
                  <w:vAlign w:val="center"/>
                </w:tcPr>
                <w:p w14:paraId="302972D3" w14:textId="20218AC8" w:rsidR="00D32FE4" w:rsidRPr="0006340F" w:rsidRDefault="00D32FE4" w:rsidP="00D32FE4">
                  <w:pPr>
                    <w:pStyle w:val="aff0"/>
                    <w:spacing w:before="24" w:after="24"/>
                    <w:rPr>
                      <w:rFonts w:ascii="Times New Roman"/>
                    </w:rPr>
                  </w:pPr>
                  <w:r w:rsidRPr="0006340F">
                    <w:rPr>
                      <w:rFonts w:ascii="Times New Roman" w:hint="eastAsia"/>
                    </w:rPr>
                    <w:t>12.09</w:t>
                  </w:r>
                </w:p>
              </w:tc>
              <w:tc>
                <w:tcPr>
                  <w:tcW w:w="802" w:type="dxa"/>
                  <w:vAlign w:val="center"/>
                </w:tcPr>
                <w:p w14:paraId="4126C725" w14:textId="45F7F5FE" w:rsidR="00D32FE4" w:rsidRPr="0006340F" w:rsidRDefault="00D32FE4" w:rsidP="00D32FE4">
                  <w:pPr>
                    <w:pStyle w:val="aff0"/>
                    <w:spacing w:before="24" w:after="24"/>
                    <w:rPr>
                      <w:rFonts w:ascii="Times New Roman"/>
                    </w:rPr>
                  </w:pPr>
                  <w:r w:rsidRPr="0006340F">
                    <w:rPr>
                      <w:rFonts w:ascii="Times New Roman" w:hint="eastAsia"/>
                    </w:rPr>
                    <w:t>标准限值</w:t>
                  </w:r>
                </w:p>
              </w:tc>
              <w:tc>
                <w:tcPr>
                  <w:tcW w:w="803" w:type="dxa"/>
                  <w:vAlign w:val="center"/>
                </w:tcPr>
                <w:p w14:paraId="07B29CA7" w14:textId="564CA42A" w:rsidR="00D32FE4" w:rsidRPr="0006340F" w:rsidRDefault="00D32FE4" w:rsidP="00D32FE4">
                  <w:pPr>
                    <w:pStyle w:val="aff0"/>
                    <w:spacing w:before="24" w:after="24"/>
                    <w:rPr>
                      <w:rFonts w:ascii="Times New Roman"/>
                    </w:rPr>
                  </w:pPr>
                  <w:r w:rsidRPr="0006340F">
                    <w:rPr>
                      <w:rFonts w:ascii="Times New Roman" w:hint="eastAsia"/>
                    </w:rPr>
                    <w:t>达标情况</w:t>
                  </w:r>
                </w:p>
              </w:tc>
              <w:tc>
                <w:tcPr>
                  <w:tcW w:w="802" w:type="dxa"/>
                  <w:vAlign w:val="center"/>
                </w:tcPr>
                <w:p w14:paraId="6A306DB6" w14:textId="12EB63D2" w:rsidR="00D32FE4" w:rsidRPr="0006340F" w:rsidRDefault="00D32FE4" w:rsidP="00D32FE4">
                  <w:pPr>
                    <w:pStyle w:val="aff0"/>
                    <w:spacing w:before="24" w:after="24"/>
                    <w:rPr>
                      <w:rFonts w:ascii="Times New Roman"/>
                    </w:rPr>
                  </w:pPr>
                  <w:r w:rsidRPr="0006340F">
                    <w:rPr>
                      <w:rFonts w:ascii="Times New Roman" w:hint="eastAsia"/>
                    </w:rPr>
                    <w:t>12.08</w:t>
                  </w:r>
                </w:p>
              </w:tc>
              <w:tc>
                <w:tcPr>
                  <w:tcW w:w="802" w:type="dxa"/>
                  <w:vAlign w:val="center"/>
                </w:tcPr>
                <w:p w14:paraId="5EEDBE0D" w14:textId="6B6138B7" w:rsidR="00D32FE4" w:rsidRPr="0006340F" w:rsidRDefault="00D32FE4" w:rsidP="00D32FE4">
                  <w:pPr>
                    <w:pStyle w:val="aff0"/>
                    <w:spacing w:before="24" w:after="24"/>
                    <w:rPr>
                      <w:rFonts w:ascii="Times New Roman"/>
                    </w:rPr>
                  </w:pPr>
                  <w:r w:rsidRPr="0006340F">
                    <w:rPr>
                      <w:rFonts w:ascii="Times New Roman" w:hint="eastAsia"/>
                    </w:rPr>
                    <w:t>12.09</w:t>
                  </w:r>
                </w:p>
              </w:tc>
              <w:tc>
                <w:tcPr>
                  <w:tcW w:w="802" w:type="dxa"/>
                  <w:vAlign w:val="center"/>
                </w:tcPr>
                <w:p w14:paraId="61A0D7E1" w14:textId="0BC9C4FC" w:rsidR="00D32FE4" w:rsidRPr="0006340F" w:rsidRDefault="00D32FE4" w:rsidP="00D32FE4">
                  <w:pPr>
                    <w:pStyle w:val="aff0"/>
                    <w:spacing w:before="24" w:after="24"/>
                    <w:rPr>
                      <w:rFonts w:ascii="Times New Roman"/>
                    </w:rPr>
                  </w:pPr>
                  <w:r w:rsidRPr="0006340F">
                    <w:rPr>
                      <w:rFonts w:ascii="Times New Roman" w:hint="eastAsia"/>
                    </w:rPr>
                    <w:t>标准限值</w:t>
                  </w:r>
                </w:p>
              </w:tc>
              <w:tc>
                <w:tcPr>
                  <w:tcW w:w="803" w:type="dxa"/>
                  <w:vAlign w:val="center"/>
                </w:tcPr>
                <w:p w14:paraId="7286C6CD" w14:textId="5696BECD" w:rsidR="00D32FE4" w:rsidRPr="0006340F" w:rsidRDefault="00D32FE4" w:rsidP="00D32FE4">
                  <w:pPr>
                    <w:pStyle w:val="aff0"/>
                    <w:spacing w:before="24" w:after="24"/>
                    <w:rPr>
                      <w:rFonts w:ascii="Times New Roman"/>
                    </w:rPr>
                  </w:pPr>
                  <w:r w:rsidRPr="0006340F">
                    <w:rPr>
                      <w:rFonts w:ascii="Times New Roman" w:hint="eastAsia"/>
                    </w:rPr>
                    <w:t>达标情况</w:t>
                  </w:r>
                </w:p>
              </w:tc>
            </w:tr>
            <w:tr w:rsidR="00D32FE4" w:rsidRPr="0006340F" w14:paraId="09E0EDF1" w14:textId="77777777" w:rsidTr="00D32FE4">
              <w:trPr>
                <w:trHeight w:val="340"/>
                <w:jc w:val="center"/>
              </w:trPr>
              <w:tc>
                <w:tcPr>
                  <w:tcW w:w="1998" w:type="dxa"/>
                  <w:vAlign w:val="center"/>
                </w:tcPr>
                <w:p w14:paraId="19AC16D0" w14:textId="438E47C6" w:rsidR="00D32FE4" w:rsidRPr="0006340F" w:rsidRDefault="00D32FE4" w:rsidP="00D32FE4">
                  <w:pPr>
                    <w:pStyle w:val="aff0"/>
                    <w:spacing w:before="24" w:after="24"/>
                    <w:rPr>
                      <w:rFonts w:ascii="Times New Roman"/>
                    </w:rPr>
                  </w:pPr>
                  <w:r w:rsidRPr="0006340F">
                    <w:rPr>
                      <w:rFonts w:ascii="Times New Roman" w:hint="eastAsia"/>
                    </w:rPr>
                    <w:t>项目区东北侧外</w:t>
                  </w:r>
                  <w:r w:rsidRPr="0006340F">
                    <w:rPr>
                      <w:rFonts w:ascii="Times New Roman" w:hint="eastAsia"/>
                    </w:rPr>
                    <w:t>1m</w:t>
                  </w:r>
                </w:p>
              </w:tc>
              <w:tc>
                <w:tcPr>
                  <w:tcW w:w="802" w:type="dxa"/>
                  <w:vAlign w:val="center"/>
                </w:tcPr>
                <w:p w14:paraId="79F3E175" w14:textId="1C229C95" w:rsidR="00D32FE4" w:rsidRPr="0006340F" w:rsidRDefault="00D32FE4" w:rsidP="00D32FE4">
                  <w:pPr>
                    <w:pStyle w:val="aff0"/>
                    <w:spacing w:before="24" w:after="24"/>
                    <w:rPr>
                      <w:rFonts w:ascii="Times New Roman"/>
                    </w:rPr>
                  </w:pPr>
                  <w:r w:rsidRPr="0006340F">
                    <w:rPr>
                      <w:rFonts w:ascii="Times New Roman" w:hint="eastAsia"/>
                    </w:rPr>
                    <w:t>50</w:t>
                  </w:r>
                </w:p>
              </w:tc>
              <w:tc>
                <w:tcPr>
                  <w:tcW w:w="802" w:type="dxa"/>
                  <w:vAlign w:val="center"/>
                </w:tcPr>
                <w:p w14:paraId="1C1D32AD" w14:textId="4FAFB915" w:rsidR="00D32FE4" w:rsidRPr="0006340F" w:rsidRDefault="00D32FE4" w:rsidP="00D32FE4">
                  <w:pPr>
                    <w:pStyle w:val="aff0"/>
                    <w:spacing w:before="24" w:after="24"/>
                    <w:rPr>
                      <w:rFonts w:ascii="Times New Roman"/>
                    </w:rPr>
                  </w:pPr>
                  <w:r w:rsidRPr="0006340F">
                    <w:rPr>
                      <w:rFonts w:ascii="Times New Roman" w:hint="eastAsia"/>
                    </w:rPr>
                    <w:t>48</w:t>
                  </w:r>
                </w:p>
              </w:tc>
              <w:tc>
                <w:tcPr>
                  <w:tcW w:w="802" w:type="dxa"/>
                  <w:vMerge w:val="restart"/>
                  <w:vAlign w:val="center"/>
                </w:tcPr>
                <w:p w14:paraId="272DE35A" w14:textId="0397418E" w:rsidR="00D32FE4" w:rsidRPr="0006340F" w:rsidRDefault="00D32FE4" w:rsidP="00D32FE4">
                  <w:pPr>
                    <w:pStyle w:val="aff0"/>
                    <w:spacing w:before="24" w:after="24"/>
                    <w:rPr>
                      <w:rFonts w:ascii="Times New Roman"/>
                    </w:rPr>
                  </w:pPr>
                  <w:r w:rsidRPr="0006340F">
                    <w:rPr>
                      <w:rFonts w:ascii="Times New Roman" w:hint="eastAsia"/>
                    </w:rPr>
                    <w:t>65</w:t>
                  </w:r>
                </w:p>
              </w:tc>
              <w:tc>
                <w:tcPr>
                  <w:tcW w:w="803" w:type="dxa"/>
                  <w:vAlign w:val="center"/>
                </w:tcPr>
                <w:p w14:paraId="2677B8A2" w14:textId="5036A2E7" w:rsidR="00D32FE4" w:rsidRPr="0006340F" w:rsidRDefault="00D32FE4" w:rsidP="00D32FE4">
                  <w:pPr>
                    <w:pStyle w:val="aff0"/>
                    <w:spacing w:before="24" w:after="24"/>
                    <w:rPr>
                      <w:rFonts w:ascii="Times New Roman"/>
                    </w:rPr>
                  </w:pPr>
                  <w:r w:rsidRPr="0006340F">
                    <w:rPr>
                      <w:rFonts w:ascii="Times New Roman" w:hint="eastAsia"/>
                    </w:rPr>
                    <w:t>达标</w:t>
                  </w:r>
                </w:p>
              </w:tc>
              <w:tc>
                <w:tcPr>
                  <w:tcW w:w="802" w:type="dxa"/>
                  <w:vAlign w:val="center"/>
                </w:tcPr>
                <w:p w14:paraId="59F2D686" w14:textId="7E798332" w:rsidR="00D32FE4" w:rsidRPr="0006340F" w:rsidRDefault="00D32FE4" w:rsidP="00D32FE4">
                  <w:pPr>
                    <w:pStyle w:val="aff0"/>
                    <w:spacing w:before="24" w:after="24"/>
                    <w:rPr>
                      <w:rFonts w:ascii="Times New Roman"/>
                    </w:rPr>
                  </w:pPr>
                  <w:r w:rsidRPr="0006340F">
                    <w:rPr>
                      <w:rFonts w:ascii="Times New Roman" w:hint="eastAsia"/>
                    </w:rPr>
                    <w:t>45</w:t>
                  </w:r>
                </w:p>
              </w:tc>
              <w:tc>
                <w:tcPr>
                  <w:tcW w:w="802" w:type="dxa"/>
                  <w:vAlign w:val="center"/>
                </w:tcPr>
                <w:p w14:paraId="541CAAF2" w14:textId="32C4F5CE" w:rsidR="00D32FE4" w:rsidRPr="0006340F" w:rsidRDefault="00D32FE4" w:rsidP="00D32FE4">
                  <w:pPr>
                    <w:pStyle w:val="aff0"/>
                    <w:spacing w:before="24" w:after="24"/>
                    <w:rPr>
                      <w:rFonts w:ascii="Times New Roman"/>
                    </w:rPr>
                  </w:pPr>
                  <w:r w:rsidRPr="0006340F">
                    <w:rPr>
                      <w:rFonts w:ascii="Times New Roman" w:hint="eastAsia"/>
                    </w:rPr>
                    <w:t>43</w:t>
                  </w:r>
                </w:p>
              </w:tc>
              <w:tc>
                <w:tcPr>
                  <w:tcW w:w="802" w:type="dxa"/>
                  <w:vMerge w:val="restart"/>
                  <w:vAlign w:val="center"/>
                </w:tcPr>
                <w:p w14:paraId="6AD6DEB4" w14:textId="4121FEBE" w:rsidR="00D32FE4" w:rsidRPr="0006340F" w:rsidRDefault="00D32FE4" w:rsidP="00D32FE4">
                  <w:pPr>
                    <w:pStyle w:val="aff0"/>
                    <w:spacing w:before="24" w:after="24"/>
                    <w:rPr>
                      <w:rFonts w:ascii="Times New Roman"/>
                    </w:rPr>
                  </w:pPr>
                  <w:r w:rsidRPr="0006340F">
                    <w:rPr>
                      <w:rFonts w:ascii="Times New Roman" w:hint="eastAsia"/>
                    </w:rPr>
                    <w:t>55</w:t>
                  </w:r>
                </w:p>
              </w:tc>
              <w:tc>
                <w:tcPr>
                  <w:tcW w:w="803" w:type="dxa"/>
                  <w:vAlign w:val="center"/>
                </w:tcPr>
                <w:p w14:paraId="502A8298" w14:textId="57ED80AA" w:rsidR="00D32FE4" w:rsidRPr="0006340F" w:rsidRDefault="00D32FE4" w:rsidP="00D32FE4">
                  <w:pPr>
                    <w:pStyle w:val="aff0"/>
                    <w:spacing w:before="24" w:after="24"/>
                    <w:rPr>
                      <w:rFonts w:ascii="Times New Roman"/>
                    </w:rPr>
                  </w:pPr>
                  <w:r w:rsidRPr="0006340F">
                    <w:rPr>
                      <w:rFonts w:ascii="Times New Roman" w:hint="eastAsia"/>
                    </w:rPr>
                    <w:t>达标</w:t>
                  </w:r>
                </w:p>
              </w:tc>
            </w:tr>
            <w:tr w:rsidR="00D32FE4" w:rsidRPr="0006340F" w14:paraId="3D5EE0B7" w14:textId="77777777" w:rsidTr="00D32FE4">
              <w:trPr>
                <w:trHeight w:val="340"/>
                <w:jc w:val="center"/>
              </w:trPr>
              <w:tc>
                <w:tcPr>
                  <w:tcW w:w="1998" w:type="dxa"/>
                  <w:vAlign w:val="center"/>
                </w:tcPr>
                <w:p w14:paraId="1514FF89" w14:textId="5FC2AFF8" w:rsidR="00D32FE4" w:rsidRPr="0006340F" w:rsidRDefault="00D32FE4" w:rsidP="00D32FE4">
                  <w:pPr>
                    <w:pStyle w:val="aff0"/>
                    <w:spacing w:before="24" w:after="24"/>
                    <w:rPr>
                      <w:rFonts w:ascii="Times New Roman"/>
                    </w:rPr>
                  </w:pPr>
                  <w:r w:rsidRPr="0006340F">
                    <w:rPr>
                      <w:rFonts w:ascii="Times New Roman" w:hint="eastAsia"/>
                    </w:rPr>
                    <w:t>项目区东南侧外</w:t>
                  </w:r>
                  <w:r w:rsidRPr="0006340F">
                    <w:rPr>
                      <w:rFonts w:ascii="Times New Roman" w:hint="eastAsia"/>
                    </w:rPr>
                    <w:t>1m</w:t>
                  </w:r>
                </w:p>
              </w:tc>
              <w:tc>
                <w:tcPr>
                  <w:tcW w:w="802" w:type="dxa"/>
                  <w:vAlign w:val="center"/>
                </w:tcPr>
                <w:p w14:paraId="619BDB19" w14:textId="3676027C" w:rsidR="00D32FE4" w:rsidRPr="0006340F" w:rsidRDefault="00D32FE4" w:rsidP="00D32FE4">
                  <w:pPr>
                    <w:pStyle w:val="aff0"/>
                    <w:spacing w:before="24" w:after="24"/>
                    <w:rPr>
                      <w:rFonts w:ascii="Times New Roman"/>
                    </w:rPr>
                  </w:pPr>
                  <w:r w:rsidRPr="0006340F">
                    <w:rPr>
                      <w:rFonts w:ascii="Times New Roman" w:hint="eastAsia"/>
                    </w:rPr>
                    <w:t>49</w:t>
                  </w:r>
                </w:p>
              </w:tc>
              <w:tc>
                <w:tcPr>
                  <w:tcW w:w="802" w:type="dxa"/>
                  <w:vAlign w:val="center"/>
                </w:tcPr>
                <w:p w14:paraId="33312DFE" w14:textId="229519EF" w:rsidR="00D32FE4" w:rsidRPr="0006340F" w:rsidRDefault="00D32FE4" w:rsidP="00D32FE4">
                  <w:pPr>
                    <w:pStyle w:val="aff0"/>
                    <w:spacing w:before="24" w:after="24"/>
                    <w:rPr>
                      <w:rFonts w:ascii="Times New Roman"/>
                    </w:rPr>
                  </w:pPr>
                  <w:r w:rsidRPr="0006340F">
                    <w:rPr>
                      <w:rFonts w:ascii="Times New Roman" w:hint="eastAsia"/>
                    </w:rPr>
                    <w:t>48</w:t>
                  </w:r>
                </w:p>
              </w:tc>
              <w:tc>
                <w:tcPr>
                  <w:tcW w:w="802" w:type="dxa"/>
                  <w:vMerge/>
                  <w:vAlign w:val="center"/>
                </w:tcPr>
                <w:p w14:paraId="00BE2FEF" w14:textId="77777777" w:rsidR="00D32FE4" w:rsidRPr="0006340F" w:rsidRDefault="00D32FE4" w:rsidP="00D32FE4">
                  <w:pPr>
                    <w:pStyle w:val="aff0"/>
                    <w:spacing w:before="24" w:after="24"/>
                    <w:rPr>
                      <w:rFonts w:ascii="Times New Roman"/>
                    </w:rPr>
                  </w:pPr>
                </w:p>
              </w:tc>
              <w:tc>
                <w:tcPr>
                  <w:tcW w:w="803" w:type="dxa"/>
                  <w:vAlign w:val="center"/>
                </w:tcPr>
                <w:p w14:paraId="1B41A251" w14:textId="74D6384A" w:rsidR="00D32FE4" w:rsidRPr="0006340F" w:rsidRDefault="00D32FE4" w:rsidP="00D32FE4">
                  <w:pPr>
                    <w:pStyle w:val="aff0"/>
                    <w:spacing w:before="24" w:after="24"/>
                    <w:rPr>
                      <w:rFonts w:ascii="Times New Roman"/>
                    </w:rPr>
                  </w:pPr>
                  <w:r w:rsidRPr="0006340F">
                    <w:rPr>
                      <w:rFonts w:ascii="Times New Roman" w:hint="eastAsia"/>
                    </w:rPr>
                    <w:t>达标</w:t>
                  </w:r>
                </w:p>
              </w:tc>
              <w:tc>
                <w:tcPr>
                  <w:tcW w:w="802" w:type="dxa"/>
                  <w:vAlign w:val="center"/>
                </w:tcPr>
                <w:p w14:paraId="3FFCC3A3" w14:textId="3B20772D" w:rsidR="00D32FE4" w:rsidRPr="0006340F" w:rsidRDefault="00D32FE4" w:rsidP="00D32FE4">
                  <w:pPr>
                    <w:pStyle w:val="aff0"/>
                    <w:spacing w:before="24" w:after="24"/>
                    <w:rPr>
                      <w:rFonts w:ascii="Times New Roman"/>
                    </w:rPr>
                  </w:pPr>
                  <w:r w:rsidRPr="0006340F">
                    <w:rPr>
                      <w:rFonts w:ascii="Times New Roman" w:hint="eastAsia"/>
                    </w:rPr>
                    <w:t>44</w:t>
                  </w:r>
                </w:p>
              </w:tc>
              <w:tc>
                <w:tcPr>
                  <w:tcW w:w="802" w:type="dxa"/>
                  <w:vAlign w:val="center"/>
                </w:tcPr>
                <w:p w14:paraId="5EEA0AC2" w14:textId="0420BE97" w:rsidR="00D32FE4" w:rsidRPr="0006340F" w:rsidRDefault="00D32FE4" w:rsidP="00D32FE4">
                  <w:pPr>
                    <w:pStyle w:val="aff0"/>
                    <w:spacing w:before="24" w:after="24"/>
                    <w:rPr>
                      <w:rFonts w:ascii="Times New Roman"/>
                    </w:rPr>
                  </w:pPr>
                  <w:r w:rsidRPr="0006340F">
                    <w:rPr>
                      <w:rFonts w:ascii="Times New Roman" w:hint="eastAsia"/>
                    </w:rPr>
                    <w:t>43</w:t>
                  </w:r>
                </w:p>
              </w:tc>
              <w:tc>
                <w:tcPr>
                  <w:tcW w:w="802" w:type="dxa"/>
                  <w:vMerge/>
                  <w:vAlign w:val="center"/>
                </w:tcPr>
                <w:p w14:paraId="53ABA205" w14:textId="77777777" w:rsidR="00D32FE4" w:rsidRPr="0006340F" w:rsidRDefault="00D32FE4" w:rsidP="00D32FE4">
                  <w:pPr>
                    <w:pStyle w:val="aff0"/>
                    <w:spacing w:before="24" w:after="24"/>
                    <w:rPr>
                      <w:rFonts w:ascii="Times New Roman"/>
                    </w:rPr>
                  </w:pPr>
                </w:p>
              </w:tc>
              <w:tc>
                <w:tcPr>
                  <w:tcW w:w="803" w:type="dxa"/>
                  <w:vAlign w:val="center"/>
                </w:tcPr>
                <w:p w14:paraId="7A738915" w14:textId="4D6DE3A2" w:rsidR="00D32FE4" w:rsidRPr="0006340F" w:rsidRDefault="00D32FE4" w:rsidP="00D32FE4">
                  <w:pPr>
                    <w:pStyle w:val="aff0"/>
                    <w:spacing w:before="24" w:after="24"/>
                    <w:rPr>
                      <w:rFonts w:ascii="Times New Roman"/>
                    </w:rPr>
                  </w:pPr>
                  <w:r w:rsidRPr="0006340F">
                    <w:rPr>
                      <w:rFonts w:ascii="Times New Roman" w:hint="eastAsia"/>
                    </w:rPr>
                    <w:t>达标</w:t>
                  </w:r>
                </w:p>
              </w:tc>
            </w:tr>
            <w:tr w:rsidR="00D32FE4" w:rsidRPr="0006340F" w14:paraId="4DC9BB07" w14:textId="77777777" w:rsidTr="00D32FE4">
              <w:trPr>
                <w:trHeight w:val="340"/>
                <w:jc w:val="center"/>
              </w:trPr>
              <w:tc>
                <w:tcPr>
                  <w:tcW w:w="1998" w:type="dxa"/>
                  <w:vAlign w:val="center"/>
                </w:tcPr>
                <w:p w14:paraId="7BDFB082" w14:textId="26F72A43" w:rsidR="00D32FE4" w:rsidRPr="0006340F" w:rsidRDefault="00D32FE4" w:rsidP="00D32FE4">
                  <w:pPr>
                    <w:pStyle w:val="aff0"/>
                    <w:spacing w:before="24" w:after="24"/>
                    <w:rPr>
                      <w:rFonts w:ascii="Times New Roman"/>
                    </w:rPr>
                  </w:pPr>
                  <w:r w:rsidRPr="0006340F">
                    <w:rPr>
                      <w:rFonts w:ascii="Times New Roman" w:hint="eastAsia"/>
                    </w:rPr>
                    <w:t>项目区西南侧外</w:t>
                  </w:r>
                  <w:r w:rsidRPr="0006340F">
                    <w:rPr>
                      <w:rFonts w:ascii="Times New Roman" w:hint="eastAsia"/>
                    </w:rPr>
                    <w:t>1m</w:t>
                  </w:r>
                </w:p>
              </w:tc>
              <w:tc>
                <w:tcPr>
                  <w:tcW w:w="802" w:type="dxa"/>
                  <w:vAlign w:val="center"/>
                </w:tcPr>
                <w:p w14:paraId="4F8357DF" w14:textId="7E603188" w:rsidR="00D32FE4" w:rsidRPr="0006340F" w:rsidRDefault="00D32FE4" w:rsidP="00D32FE4">
                  <w:pPr>
                    <w:pStyle w:val="aff0"/>
                    <w:spacing w:before="24" w:after="24"/>
                    <w:rPr>
                      <w:rFonts w:ascii="Times New Roman"/>
                    </w:rPr>
                  </w:pPr>
                  <w:r w:rsidRPr="0006340F">
                    <w:rPr>
                      <w:rFonts w:ascii="Times New Roman" w:hint="eastAsia"/>
                    </w:rPr>
                    <w:t>48</w:t>
                  </w:r>
                </w:p>
              </w:tc>
              <w:tc>
                <w:tcPr>
                  <w:tcW w:w="802" w:type="dxa"/>
                  <w:vAlign w:val="center"/>
                </w:tcPr>
                <w:p w14:paraId="7CCEEE89" w14:textId="11E7045D" w:rsidR="00D32FE4" w:rsidRPr="0006340F" w:rsidRDefault="00D32FE4" w:rsidP="00D32FE4">
                  <w:pPr>
                    <w:pStyle w:val="aff0"/>
                    <w:spacing w:before="24" w:after="24"/>
                    <w:rPr>
                      <w:rFonts w:ascii="Times New Roman"/>
                    </w:rPr>
                  </w:pPr>
                  <w:r w:rsidRPr="0006340F">
                    <w:rPr>
                      <w:rFonts w:ascii="Times New Roman" w:hint="eastAsia"/>
                    </w:rPr>
                    <w:t>48</w:t>
                  </w:r>
                </w:p>
              </w:tc>
              <w:tc>
                <w:tcPr>
                  <w:tcW w:w="802" w:type="dxa"/>
                  <w:vMerge/>
                  <w:vAlign w:val="center"/>
                </w:tcPr>
                <w:p w14:paraId="29A1E685" w14:textId="77777777" w:rsidR="00D32FE4" w:rsidRPr="0006340F" w:rsidRDefault="00D32FE4" w:rsidP="00D32FE4">
                  <w:pPr>
                    <w:pStyle w:val="aff0"/>
                    <w:spacing w:before="24" w:after="24"/>
                    <w:rPr>
                      <w:rFonts w:ascii="Times New Roman"/>
                    </w:rPr>
                  </w:pPr>
                </w:p>
              </w:tc>
              <w:tc>
                <w:tcPr>
                  <w:tcW w:w="803" w:type="dxa"/>
                  <w:vAlign w:val="center"/>
                </w:tcPr>
                <w:p w14:paraId="431553C2" w14:textId="593A5B4E" w:rsidR="00D32FE4" w:rsidRPr="0006340F" w:rsidRDefault="00D32FE4" w:rsidP="00D32FE4">
                  <w:pPr>
                    <w:pStyle w:val="aff0"/>
                    <w:spacing w:before="24" w:after="24"/>
                    <w:rPr>
                      <w:rFonts w:ascii="Times New Roman"/>
                    </w:rPr>
                  </w:pPr>
                  <w:r w:rsidRPr="0006340F">
                    <w:rPr>
                      <w:rFonts w:ascii="Times New Roman" w:hint="eastAsia"/>
                    </w:rPr>
                    <w:t>达标</w:t>
                  </w:r>
                </w:p>
              </w:tc>
              <w:tc>
                <w:tcPr>
                  <w:tcW w:w="802" w:type="dxa"/>
                  <w:vAlign w:val="center"/>
                </w:tcPr>
                <w:p w14:paraId="243B1258" w14:textId="06994FEF" w:rsidR="00D32FE4" w:rsidRPr="0006340F" w:rsidRDefault="00D32FE4" w:rsidP="00D32FE4">
                  <w:pPr>
                    <w:pStyle w:val="aff0"/>
                    <w:spacing w:before="24" w:after="24"/>
                    <w:rPr>
                      <w:rFonts w:ascii="Times New Roman"/>
                    </w:rPr>
                  </w:pPr>
                  <w:r w:rsidRPr="0006340F">
                    <w:rPr>
                      <w:rFonts w:ascii="Times New Roman" w:hint="eastAsia"/>
                    </w:rPr>
                    <w:t>45</w:t>
                  </w:r>
                </w:p>
              </w:tc>
              <w:tc>
                <w:tcPr>
                  <w:tcW w:w="802" w:type="dxa"/>
                  <w:vAlign w:val="center"/>
                </w:tcPr>
                <w:p w14:paraId="093B7DC8" w14:textId="6000B075" w:rsidR="00D32FE4" w:rsidRPr="0006340F" w:rsidRDefault="00D32FE4" w:rsidP="00D32FE4">
                  <w:pPr>
                    <w:pStyle w:val="aff0"/>
                    <w:spacing w:before="24" w:after="24"/>
                    <w:rPr>
                      <w:rFonts w:ascii="Times New Roman"/>
                    </w:rPr>
                  </w:pPr>
                  <w:r w:rsidRPr="0006340F">
                    <w:rPr>
                      <w:rFonts w:ascii="Times New Roman" w:hint="eastAsia"/>
                    </w:rPr>
                    <w:t>43</w:t>
                  </w:r>
                </w:p>
              </w:tc>
              <w:tc>
                <w:tcPr>
                  <w:tcW w:w="802" w:type="dxa"/>
                  <w:vMerge/>
                  <w:vAlign w:val="center"/>
                </w:tcPr>
                <w:p w14:paraId="4A5523E4" w14:textId="77777777" w:rsidR="00D32FE4" w:rsidRPr="0006340F" w:rsidRDefault="00D32FE4" w:rsidP="00D32FE4">
                  <w:pPr>
                    <w:pStyle w:val="aff0"/>
                    <w:spacing w:before="24" w:after="24"/>
                    <w:rPr>
                      <w:rFonts w:ascii="Times New Roman"/>
                    </w:rPr>
                  </w:pPr>
                </w:p>
              </w:tc>
              <w:tc>
                <w:tcPr>
                  <w:tcW w:w="803" w:type="dxa"/>
                  <w:vAlign w:val="center"/>
                </w:tcPr>
                <w:p w14:paraId="3F4ED18C" w14:textId="0BC28A95" w:rsidR="00D32FE4" w:rsidRPr="0006340F" w:rsidRDefault="00D32FE4" w:rsidP="00D32FE4">
                  <w:pPr>
                    <w:pStyle w:val="aff0"/>
                    <w:spacing w:before="24" w:after="24"/>
                    <w:rPr>
                      <w:rFonts w:ascii="Times New Roman"/>
                    </w:rPr>
                  </w:pPr>
                  <w:r w:rsidRPr="0006340F">
                    <w:rPr>
                      <w:rFonts w:ascii="Times New Roman" w:hint="eastAsia"/>
                    </w:rPr>
                    <w:t>达标</w:t>
                  </w:r>
                </w:p>
              </w:tc>
            </w:tr>
            <w:tr w:rsidR="00D32FE4" w:rsidRPr="0006340F" w14:paraId="1DAEB4B6" w14:textId="77777777" w:rsidTr="00D32FE4">
              <w:trPr>
                <w:trHeight w:val="340"/>
                <w:jc w:val="center"/>
              </w:trPr>
              <w:tc>
                <w:tcPr>
                  <w:tcW w:w="1998" w:type="dxa"/>
                  <w:vAlign w:val="center"/>
                </w:tcPr>
                <w:p w14:paraId="4F18ED35" w14:textId="0235ABC2" w:rsidR="00D32FE4" w:rsidRPr="0006340F" w:rsidRDefault="00D32FE4" w:rsidP="00D32FE4">
                  <w:pPr>
                    <w:pStyle w:val="aff0"/>
                    <w:spacing w:before="24" w:after="24"/>
                    <w:rPr>
                      <w:rFonts w:ascii="Times New Roman"/>
                    </w:rPr>
                  </w:pPr>
                  <w:r w:rsidRPr="0006340F">
                    <w:rPr>
                      <w:rFonts w:ascii="Times New Roman" w:hint="eastAsia"/>
                    </w:rPr>
                    <w:t>项目区西北侧外</w:t>
                  </w:r>
                  <w:r w:rsidRPr="0006340F">
                    <w:rPr>
                      <w:rFonts w:ascii="Times New Roman" w:hint="eastAsia"/>
                    </w:rPr>
                    <w:t>1m</w:t>
                  </w:r>
                </w:p>
              </w:tc>
              <w:tc>
                <w:tcPr>
                  <w:tcW w:w="802" w:type="dxa"/>
                  <w:vAlign w:val="center"/>
                </w:tcPr>
                <w:p w14:paraId="0A50F927" w14:textId="37F361B2" w:rsidR="00D32FE4" w:rsidRPr="0006340F" w:rsidRDefault="00D32FE4" w:rsidP="00D32FE4">
                  <w:pPr>
                    <w:pStyle w:val="aff0"/>
                    <w:spacing w:before="24" w:after="24"/>
                    <w:rPr>
                      <w:rFonts w:ascii="Times New Roman"/>
                    </w:rPr>
                  </w:pPr>
                  <w:r w:rsidRPr="0006340F">
                    <w:rPr>
                      <w:rFonts w:ascii="Times New Roman" w:hint="eastAsia"/>
                    </w:rPr>
                    <w:t>49</w:t>
                  </w:r>
                </w:p>
              </w:tc>
              <w:tc>
                <w:tcPr>
                  <w:tcW w:w="802" w:type="dxa"/>
                  <w:vAlign w:val="center"/>
                </w:tcPr>
                <w:p w14:paraId="5F72FA0C" w14:textId="7F0D255D" w:rsidR="00D32FE4" w:rsidRPr="0006340F" w:rsidRDefault="00D32FE4" w:rsidP="00D32FE4">
                  <w:pPr>
                    <w:pStyle w:val="aff0"/>
                    <w:spacing w:before="24" w:after="24"/>
                    <w:rPr>
                      <w:rFonts w:ascii="Times New Roman"/>
                    </w:rPr>
                  </w:pPr>
                  <w:r w:rsidRPr="0006340F">
                    <w:rPr>
                      <w:rFonts w:ascii="Times New Roman" w:hint="eastAsia"/>
                    </w:rPr>
                    <w:t>48</w:t>
                  </w:r>
                </w:p>
              </w:tc>
              <w:tc>
                <w:tcPr>
                  <w:tcW w:w="802" w:type="dxa"/>
                  <w:vMerge/>
                  <w:vAlign w:val="center"/>
                </w:tcPr>
                <w:p w14:paraId="58EF96FE" w14:textId="77777777" w:rsidR="00D32FE4" w:rsidRPr="0006340F" w:rsidRDefault="00D32FE4" w:rsidP="00D32FE4">
                  <w:pPr>
                    <w:pStyle w:val="aff0"/>
                    <w:spacing w:before="24" w:after="24"/>
                    <w:rPr>
                      <w:rFonts w:ascii="Times New Roman"/>
                    </w:rPr>
                  </w:pPr>
                </w:p>
              </w:tc>
              <w:tc>
                <w:tcPr>
                  <w:tcW w:w="803" w:type="dxa"/>
                  <w:vAlign w:val="center"/>
                </w:tcPr>
                <w:p w14:paraId="7A80790B" w14:textId="2ECD92E2" w:rsidR="00D32FE4" w:rsidRPr="0006340F" w:rsidRDefault="00D32FE4" w:rsidP="00D32FE4">
                  <w:pPr>
                    <w:pStyle w:val="aff0"/>
                    <w:spacing w:before="24" w:after="24"/>
                    <w:rPr>
                      <w:rFonts w:ascii="Times New Roman"/>
                    </w:rPr>
                  </w:pPr>
                  <w:r w:rsidRPr="0006340F">
                    <w:rPr>
                      <w:rFonts w:ascii="Times New Roman" w:hint="eastAsia"/>
                    </w:rPr>
                    <w:t>达标</w:t>
                  </w:r>
                </w:p>
              </w:tc>
              <w:tc>
                <w:tcPr>
                  <w:tcW w:w="802" w:type="dxa"/>
                  <w:vAlign w:val="center"/>
                </w:tcPr>
                <w:p w14:paraId="2DB094FB" w14:textId="7CFCC269" w:rsidR="00D32FE4" w:rsidRPr="0006340F" w:rsidRDefault="00D32FE4" w:rsidP="00D32FE4">
                  <w:pPr>
                    <w:pStyle w:val="aff0"/>
                    <w:spacing w:before="24" w:after="24"/>
                    <w:rPr>
                      <w:rFonts w:ascii="Times New Roman"/>
                    </w:rPr>
                  </w:pPr>
                  <w:r w:rsidRPr="0006340F">
                    <w:rPr>
                      <w:rFonts w:ascii="Times New Roman" w:hint="eastAsia"/>
                    </w:rPr>
                    <w:t>45</w:t>
                  </w:r>
                </w:p>
              </w:tc>
              <w:tc>
                <w:tcPr>
                  <w:tcW w:w="802" w:type="dxa"/>
                  <w:vAlign w:val="center"/>
                </w:tcPr>
                <w:p w14:paraId="6A502FEE" w14:textId="47822C68" w:rsidR="00D32FE4" w:rsidRPr="0006340F" w:rsidRDefault="00D32FE4" w:rsidP="00D32FE4">
                  <w:pPr>
                    <w:pStyle w:val="aff0"/>
                    <w:spacing w:before="24" w:after="24"/>
                    <w:rPr>
                      <w:rFonts w:ascii="Times New Roman"/>
                    </w:rPr>
                  </w:pPr>
                  <w:r w:rsidRPr="0006340F">
                    <w:rPr>
                      <w:rFonts w:ascii="Times New Roman" w:hint="eastAsia"/>
                    </w:rPr>
                    <w:t>45</w:t>
                  </w:r>
                </w:p>
              </w:tc>
              <w:tc>
                <w:tcPr>
                  <w:tcW w:w="802" w:type="dxa"/>
                  <w:vMerge/>
                  <w:vAlign w:val="center"/>
                </w:tcPr>
                <w:p w14:paraId="214BB9FE" w14:textId="77777777" w:rsidR="00D32FE4" w:rsidRPr="0006340F" w:rsidRDefault="00D32FE4" w:rsidP="00D32FE4">
                  <w:pPr>
                    <w:pStyle w:val="aff0"/>
                    <w:spacing w:before="24" w:after="24"/>
                    <w:rPr>
                      <w:rFonts w:ascii="Times New Roman"/>
                    </w:rPr>
                  </w:pPr>
                </w:p>
              </w:tc>
              <w:tc>
                <w:tcPr>
                  <w:tcW w:w="803" w:type="dxa"/>
                  <w:vAlign w:val="center"/>
                </w:tcPr>
                <w:p w14:paraId="712B1AC4" w14:textId="414B299B" w:rsidR="00D32FE4" w:rsidRPr="0006340F" w:rsidRDefault="00D32FE4" w:rsidP="00D32FE4">
                  <w:pPr>
                    <w:pStyle w:val="aff0"/>
                    <w:spacing w:before="24" w:after="24"/>
                    <w:rPr>
                      <w:rFonts w:ascii="Times New Roman"/>
                    </w:rPr>
                  </w:pPr>
                  <w:r w:rsidRPr="0006340F">
                    <w:rPr>
                      <w:rFonts w:ascii="Times New Roman" w:hint="eastAsia"/>
                    </w:rPr>
                    <w:t>达标</w:t>
                  </w:r>
                </w:p>
              </w:tc>
            </w:tr>
          </w:tbl>
          <w:p w14:paraId="503452EC" w14:textId="03BDEC8D" w:rsidR="00390AF6" w:rsidRPr="0006340F" w:rsidRDefault="00D32FE4" w:rsidP="00D32FE4">
            <w:pPr>
              <w:adjustRightInd w:val="0"/>
              <w:snapToGrid w:val="0"/>
              <w:spacing w:line="480" w:lineRule="exact"/>
              <w:ind w:firstLineChars="200" w:firstLine="480"/>
              <w:rPr>
                <w:sz w:val="24"/>
              </w:rPr>
            </w:pPr>
            <w:r w:rsidRPr="0006340F">
              <w:rPr>
                <w:rFonts w:hint="eastAsia"/>
                <w:sz w:val="24"/>
              </w:rPr>
              <w:t>监测结果表明：验收监测期间，项目厂界昼间噪声监测范围为</w:t>
            </w:r>
            <w:r w:rsidRPr="0006340F">
              <w:rPr>
                <w:rFonts w:hint="eastAsia"/>
                <w:sz w:val="24"/>
              </w:rPr>
              <w:t>48.0~50.0dB</w:t>
            </w:r>
            <w:r w:rsidRPr="0006340F">
              <w:rPr>
                <w:rFonts w:hint="eastAsia"/>
                <w:sz w:val="24"/>
              </w:rPr>
              <w:t>（</w:t>
            </w:r>
            <w:r w:rsidRPr="0006340F">
              <w:rPr>
                <w:rFonts w:hint="eastAsia"/>
                <w:sz w:val="24"/>
              </w:rPr>
              <w:t>A</w:t>
            </w:r>
            <w:r w:rsidRPr="0006340F">
              <w:rPr>
                <w:rFonts w:hint="eastAsia"/>
                <w:sz w:val="24"/>
              </w:rPr>
              <w:t>），夜间噪声监测范围</w:t>
            </w:r>
            <w:r w:rsidRPr="0006340F">
              <w:rPr>
                <w:rFonts w:hint="eastAsia"/>
                <w:sz w:val="24"/>
              </w:rPr>
              <w:t>43.0~45dB</w:t>
            </w:r>
            <w:r w:rsidRPr="0006340F">
              <w:rPr>
                <w:rFonts w:hint="eastAsia"/>
                <w:sz w:val="24"/>
              </w:rPr>
              <w:t>（</w:t>
            </w:r>
            <w:r w:rsidRPr="0006340F">
              <w:rPr>
                <w:rFonts w:hint="eastAsia"/>
                <w:sz w:val="24"/>
              </w:rPr>
              <w:t>A</w:t>
            </w:r>
            <w:r w:rsidRPr="0006340F">
              <w:rPr>
                <w:rFonts w:hint="eastAsia"/>
                <w:sz w:val="24"/>
              </w:rPr>
              <w:t>），项目厂界四周昼、夜噪声均符合《工业企业厂界环境噪声排放标准》（</w:t>
            </w:r>
            <w:r w:rsidRPr="0006340F">
              <w:rPr>
                <w:rFonts w:hint="eastAsia"/>
                <w:sz w:val="24"/>
              </w:rPr>
              <w:t>GB12348-2008</w:t>
            </w:r>
            <w:r w:rsidRPr="0006340F">
              <w:rPr>
                <w:rFonts w:hint="eastAsia"/>
                <w:sz w:val="24"/>
              </w:rPr>
              <w:t>）中</w:t>
            </w:r>
            <w:r w:rsidRPr="0006340F">
              <w:rPr>
                <w:rFonts w:hint="eastAsia"/>
                <w:sz w:val="24"/>
              </w:rPr>
              <w:t xml:space="preserve">3 </w:t>
            </w:r>
            <w:r w:rsidRPr="0006340F">
              <w:rPr>
                <w:rFonts w:hint="eastAsia"/>
                <w:sz w:val="24"/>
              </w:rPr>
              <w:t>类排放限值，达标排放。</w:t>
            </w:r>
          </w:p>
          <w:p w14:paraId="3C3D628C" w14:textId="7C7A664D" w:rsidR="005C2859" w:rsidRPr="0006340F" w:rsidRDefault="00D32FE4" w:rsidP="008743EA">
            <w:pPr>
              <w:adjustRightInd w:val="0"/>
              <w:snapToGrid w:val="0"/>
              <w:spacing w:line="480" w:lineRule="exact"/>
              <w:ind w:firstLineChars="200" w:firstLine="480"/>
              <w:rPr>
                <w:sz w:val="24"/>
              </w:rPr>
            </w:pPr>
            <w:r w:rsidRPr="0006340F">
              <w:rPr>
                <w:rFonts w:hint="eastAsia"/>
                <w:sz w:val="24"/>
              </w:rPr>
              <w:t>（</w:t>
            </w:r>
            <w:r w:rsidRPr="0006340F">
              <w:rPr>
                <w:rFonts w:hint="eastAsia"/>
                <w:sz w:val="24"/>
              </w:rPr>
              <w:t>2</w:t>
            </w:r>
            <w:r w:rsidRPr="0006340F">
              <w:rPr>
                <w:rFonts w:hint="eastAsia"/>
                <w:sz w:val="24"/>
              </w:rPr>
              <w:t>）现有项目污染物排放量统计</w:t>
            </w:r>
          </w:p>
          <w:p w14:paraId="6C3B26E1" w14:textId="614EF749" w:rsidR="00783A20" w:rsidRPr="0006340F" w:rsidRDefault="00783A20" w:rsidP="008743EA">
            <w:pPr>
              <w:adjustRightInd w:val="0"/>
              <w:snapToGrid w:val="0"/>
              <w:spacing w:line="480" w:lineRule="exact"/>
              <w:ind w:firstLineChars="200" w:firstLine="480"/>
              <w:rPr>
                <w:sz w:val="24"/>
              </w:rPr>
            </w:pPr>
            <w:r w:rsidRPr="0006340F">
              <w:rPr>
                <w:rFonts w:hint="eastAsia"/>
                <w:sz w:val="24"/>
              </w:rPr>
              <w:t>现有项目污染物</w:t>
            </w:r>
            <w:r w:rsidR="00D32FE4" w:rsidRPr="0006340F">
              <w:rPr>
                <w:rFonts w:hint="eastAsia"/>
                <w:sz w:val="24"/>
              </w:rPr>
              <w:t>实际</w:t>
            </w:r>
            <w:r w:rsidRPr="0006340F">
              <w:rPr>
                <w:rFonts w:hint="eastAsia"/>
                <w:sz w:val="24"/>
              </w:rPr>
              <w:t>排放</w:t>
            </w:r>
            <w:r w:rsidR="00D32FE4" w:rsidRPr="0006340F">
              <w:rPr>
                <w:rFonts w:hint="eastAsia"/>
                <w:sz w:val="24"/>
              </w:rPr>
              <w:t>量统计数据来源于竣工环境保护验收监测报告，具</w:t>
            </w:r>
            <w:r w:rsidR="00D32FE4" w:rsidRPr="0006340F">
              <w:rPr>
                <w:rFonts w:hint="eastAsia"/>
                <w:sz w:val="24"/>
              </w:rPr>
              <w:lastRenderedPageBreak/>
              <w:t>体</w:t>
            </w:r>
            <w:r w:rsidRPr="0006340F">
              <w:rPr>
                <w:rFonts w:hint="eastAsia"/>
                <w:sz w:val="24"/>
              </w:rPr>
              <w:t>统计见表</w:t>
            </w:r>
            <w:r w:rsidRPr="0006340F">
              <w:rPr>
                <w:rFonts w:hint="eastAsia"/>
                <w:sz w:val="24"/>
              </w:rPr>
              <w:t>2</w:t>
            </w:r>
            <w:r w:rsidRPr="0006340F">
              <w:rPr>
                <w:sz w:val="24"/>
              </w:rPr>
              <w:t>-1</w:t>
            </w:r>
            <w:r w:rsidR="00D32FE4" w:rsidRPr="0006340F">
              <w:rPr>
                <w:rFonts w:hint="eastAsia"/>
                <w:sz w:val="24"/>
              </w:rPr>
              <w:t>5</w:t>
            </w:r>
            <w:r w:rsidRPr="0006340F">
              <w:rPr>
                <w:rFonts w:hint="eastAsia"/>
                <w:sz w:val="24"/>
              </w:rPr>
              <w:t>。</w:t>
            </w:r>
          </w:p>
          <w:p w14:paraId="103AAF7D" w14:textId="77777777" w:rsidR="00E420F6" w:rsidRPr="0006340F" w:rsidRDefault="00E420F6" w:rsidP="004E5350">
            <w:pPr>
              <w:adjustRightInd w:val="0"/>
              <w:snapToGrid w:val="0"/>
              <w:ind w:firstLineChars="200" w:firstLine="420"/>
              <w:rPr>
                <w:rFonts w:eastAsia="黑体"/>
                <w:bCs/>
              </w:rPr>
            </w:pPr>
          </w:p>
          <w:p w14:paraId="440E7DCC" w14:textId="77777777" w:rsidR="00E420F6" w:rsidRPr="0006340F" w:rsidRDefault="00E420F6" w:rsidP="004E5350">
            <w:pPr>
              <w:adjustRightInd w:val="0"/>
              <w:snapToGrid w:val="0"/>
              <w:ind w:firstLineChars="200" w:firstLine="420"/>
              <w:rPr>
                <w:rFonts w:eastAsia="黑体"/>
                <w:bCs/>
              </w:rPr>
            </w:pPr>
          </w:p>
          <w:p w14:paraId="679639F5" w14:textId="366B0E40" w:rsidR="00783A20" w:rsidRPr="0006340F" w:rsidRDefault="004E5350" w:rsidP="004E5350">
            <w:pPr>
              <w:adjustRightInd w:val="0"/>
              <w:snapToGrid w:val="0"/>
              <w:ind w:firstLineChars="200" w:firstLine="420"/>
              <w:rPr>
                <w:rFonts w:eastAsia="黑体"/>
                <w:bCs/>
              </w:rPr>
            </w:pPr>
            <w:r w:rsidRPr="0006340F">
              <w:rPr>
                <w:rFonts w:eastAsia="黑体" w:hint="eastAsia"/>
                <w:bCs/>
              </w:rPr>
              <w:t>表</w:t>
            </w:r>
            <w:r w:rsidRPr="0006340F">
              <w:rPr>
                <w:rFonts w:eastAsia="黑体" w:hint="eastAsia"/>
                <w:bCs/>
              </w:rPr>
              <w:t>2</w:t>
            </w:r>
            <w:r w:rsidRPr="0006340F">
              <w:rPr>
                <w:rFonts w:eastAsia="黑体"/>
                <w:bCs/>
              </w:rPr>
              <w:t>-1</w:t>
            </w:r>
            <w:r w:rsidR="00D32FE4" w:rsidRPr="0006340F">
              <w:rPr>
                <w:rFonts w:eastAsia="黑体" w:hint="eastAsia"/>
                <w:bCs/>
              </w:rPr>
              <w:t>5</w:t>
            </w:r>
            <w:r w:rsidRPr="0006340F">
              <w:rPr>
                <w:rFonts w:eastAsia="黑体"/>
                <w:bCs/>
              </w:rPr>
              <w:t xml:space="preserve">          </w:t>
            </w:r>
            <w:r w:rsidRPr="0006340F">
              <w:rPr>
                <w:rFonts w:eastAsia="黑体" w:hint="eastAsia"/>
                <w:bCs/>
              </w:rPr>
              <w:t>现有项目污染物</w:t>
            </w:r>
            <w:r w:rsidR="00D32FE4" w:rsidRPr="0006340F">
              <w:rPr>
                <w:rFonts w:eastAsia="黑体" w:hint="eastAsia"/>
                <w:bCs/>
              </w:rPr>
              <w:t>实际</w:t>
            </w:r>
            <w:r w:rsidRPr="0006340F">
              <w:rPr>
                <w:rFonts w:eastAsia="黑体" w:hint="eastAsia"/>
                <w:bCs/>
              </w:rPr>
              <w:t>排放情况统计</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103"/>
              <w:gridCol w:w="1134"/>
              <w:gridCol w:w="1949"/>
              <w:gridCol w:w="2093"/>
              <w:gridCol w:w="2094"/>
            </w:tblGrid>
            <w:tr w:rsidR="004E5350" w:rsidRPr="0006340F" w14:paraId="065576E6" w14:textId="77777777" w:rsidTr="004E5350">
              <w:trPr>
                <w:trHeight w:val="340"/>
                <w:jc w:val="center"/>
              </w:trPr>
              <w:tc>
                <w:tcPr>
                  <w:tcW w:w="1103" w:type="dxa"/>
                  <w:vAlign w:val="center"/>
                </w:tcPr>
                <w:p w14:paraId="53A0FD6F" w14:textId="21DB2FF9" w:rsidR="004E5350" w:rsidRPr="0006340F" w:rsidRDefault="004E5350" w:rsidP="004E5350">
                  <w:pPr>
                    <w:pStyle w:val="aff0"/>
                    <w:spacing w:before="24" w:after="24"/>
                    <w:rPr>
                      <w:rFonts w:ascii="Times New Roman"/>
                    </w:rPr>
                  </w:pPr>
                  <w:r w:rsidRPr="0006340F">
                    <w:rPr>
                      <w:rFonts w:ascii="Times New Roman" w:hint="eastAsia"/>
                    </w:rPr>
                    <w:t>类别</w:t>
                  </w:r>
                </w:p>
              </w:tc>
              <w:tc>
                <w:tcPr>
                  <w:tcW w:w="3083" w:type="dxa"/>
                  <w:gridSpan w:val="2"/>
                  <w:vAlign w:val="center"/>
                </w:tcPr>
                <w:p w14:paraId="62277772" w14:textId="5E0F2954" w:rsidR="004E5350" w:rsidRPr="0006340F" w:rsidRDefault="004E5350" w:rsidP="004E5350">
                  <w:pPr>
                    <w:pStyle w:val="aff0"/>
                    <w:spacing w:before="24" w:after="24"/>
                    <w:rPr>
                      <w:rFonts w:ascii="Times New Roman"/>
                    </w:rPr>
                  </w:pPr>
                  <w:r w:rsidRPr="0006340F">
                    <w:rPr>
                      <w:rFonts w:ascii="Times New Roman" w:hint="eastAsia"/>
                    </w:rPr>
                    <w:t>污染物</w:t>
                  </w:r>
                </w:p>
              </w:tc>
              <w:tc>
                <w:tcPr>
                  <w:tcW w:w="2093" w:type="dxa"/>
                  <w:vAlign w:val="center"/>
                </w:tcPr>
                <w:p w14:paraId="1F1E2E60" w14:textId="0A795DED" w:rsidR="004E5350" w:rsidRPr="0006340F" w:rsidRDefault="004E5350" w:rsidP="004E5350">
                  <w:pPr>
                    <w:pStyle w:val="aff0"/>
                    <w:spacing w:before="24" w:after="24"/>
                    <w:rPr>
                      <w:rFonts w:ascii="Times New Roman"/>
                    </w:rPr>
                  </w:pPr>
                  <w:r w:rsidRPr="0006340F">
                    <w:rPr>
                      <w:rFonts w:ascii="Times New Roman" w:hint="eastAsia"/>
                    </w:rPr>
                    <w:t>排放量（</w:t>
                  </w:r>
                  <w:r w:rsidRPr="0006340F">
                    <w:rPr>
                      <w:rFonts w:ascii="Times New Roman" w:hint="eastAsia"/>
                    </w:rPr>
                    <w:t>t/a</w:t>
                  </w:r>
                  <w:r w:rsidRPr="0006340F">
                    <w:rPr>
                      <w:rFonts w:ascii="Times New Roman" w:hint="eastAsia"/>
                    </w:rPr>
                    <w:t>）</w:t>
                  </w:r>
                </w:p>
              </w:tc>
              <w:tc>
                <w:tcPr>
                  <w:tcW w:w="2094" w:type="dxa"/>
                  <w:vAlign w:val="center"/>
                </w:tcPr>
                <w:p w14:paraId="63E5EA2C" w14:textId="6D14F70E" w:rsidR="004E5350" w:rsidRPr="0006340F" w:rsidRDefault="004E5350" w:rsidP="004E5350">
                  <w:pPr>
                    <w:pStyle w:val="aff0"/>
                    <w:spacing w:before="24" w:after="24"/>
                    <w:rPr>
                      <w:rFonts w:ascii="Times New Roman"/>
                    </w:rPr>
                  </w:pPr>
                  <w:r w:rsidRPr="0006340F">
                    <w:rPr>
                      <w:rFonts w:ascii="Times New Roman" w:hint="eastAsia"/>
                    </w:rPr>
                    <w:t>备注</w:t>
                  </w:r>
                </w:p>
              </w:tc>
            </w:tr>
            <w:tr w:rsidR="004E5350" w:rsidRPr="0006340F" w14:paraId="6051DA82" w14:textId="77777777" w:rsidTr="004E5350">
              <w:trPr>
                <w:trHeight w:val="340"/>
                <w:jc w:val="center"/>
              </w:trPr>
              <w:tc>
                <w:tcPr>
                  <w:tcW w:w="1103" w:type="dxa"/>
                  <w:vMerge w:val="restart"/>
                  <w:vAlign w:val="center"/>
                </w:tcPr>
                <w:p w14:paraId="17BF1206" w14:textId="78DFE755" w:rsidR="004E5350" w:rsidRPr="0006340F" w:rsidRDefault="004E5350" w:rsidP="004E5350">
                  <w:pPr>
                    <w:pStyle w:val="aff0"/>
                    <w:spacing w:before="24" w:after="24"/>
                    <w:rPr>
                      <w:rFonts w:ascii="Times New Roman"/>
                    </w:rPr>
                  </w:pPr>
                  <w:r w:rsidRPr="0006340F">
                    <w:rPr>
                      <w:rFonts w:ascii="Times New Roman" w:hint="eastAsia"/>
                    </w:rPr>
                    <w:t>废气</w:t>
                  </w:r>
                </w:p>
              </w:tc>
              <w:tc>
                <w:tcPr>
                  <w:tcW w:w="3083" w:type="dxa"/>
                  <w:gridSpan w:val="2"/>
                  <w:vAlign w:val="center"/>
                </w:tcPr>
                <w:p w14:paraId="18233A10" w14:textId="3D57C362" w:rsidR="004E5350" w:rsidRPr="0006340F" w:rsidRDefault="004E5350" w:rsidP="004E5350">
                  <w:pPr>
                    <w:pStyle w:val="aff0"/>
                    <w:spacing w:before="24" w:after="24"/>
                    <w:rPr>
                      <w:rFonts w:ascii="Times New Roman"/>
                    </w:rPr>
                  </w:pPr>
                  <w:r w:rsidRPr="0006340F">
                    <w:rPr>
                      <w:rFonts w:ascii="Times New Roman"/>
                      <w:snapToGrid w:val="0"/>
                      <w:kern w:val="21"/>
                      <w:szCs w:val="21"/>
                    </w:rPr>
                    <w:t>颗粒物</w:t>
                  </w:r>
                </w:p>
              </w:tc>
              <w:tc>
                <w:tcPr>
                  <w:tcW w:w="2093" w:type="dxa"/>
                  <w:vAlign w:val="center"/>
                </w:tcPr>
                <w:p w14:paraId="1A772F0A" w14:textId="7C299D8D" w:rsidR="004E5350" w:rsidRPr="0006340F" w:rsidRDefault="00D32FE4" w:rsidP="004E5350">
                  <w:pPr>
                    <w:pStyle w:val="aff0"/>
                    <w:spacing w:before="24" w:after="24"/>
                    <w:rPr>
                      <w:rFonts w:ascii="Times New Roman"/>
                    </w:rPr>
                  </w:pPr>
                  <w:r w:rsidRPr="0006340F">
                    <w:rPr>
                      <w:rFonts w:ascii="Times New Roman" w:hint="eastAsia"/>
                    </w:rPr>
                    <w:t>0.1944</w:t>
                  </w:r>
                </w:p>
              </w:tc>
              <w:tc>
                <w:tcPr>
                  <w:tcW w:w="2094" w:type="dxa"/>
                  <w:vAlign w:val="center"/>
                </w:tcPr>
                <w:p w14:paraId="69544116" w14:textId="2B8169DD" w:rsidR="004E5350" w:rsidRPr="0006340F" w:rsidRDefault="00D32FE4" w:rsidP="004E5350">
                  <w:pPr>
                    <w:pStyle w:val="aff0"/>
                    <w:spacing w:before="24" w:after="24"/>
                    <w:rPr>
                      <w:rFonts w:ascii="Times New Roman"/>
                    </w:rPr>
                  </w:pPr>
                  <w:r w:rsidRPr="0006340F">
                    <w:rPr>
                      <w:rFonts w:ascii="Times New Roman" w:hint="eastAsia"/>
                    </w:rPr>
                    <w:t>其中天然气锅炉排放量</w:t>
                  </w:r>
                  <w:r w:rsidRPr="0006340F">
                    <w:rPr>
                      <w:rFonts w:ascii="Times New Roman" w:hint="eastAsia"/>
                    </w:rPr>
                    <w:t>0.0216t/a</w:t>
                  </w:r>
                </w:p>
              </w:tc>
            </w:tr>
            <w:tr w:rsidR="004E5350" w:rsidRPr="0006340F" w14:paraId="742256A1" w14:textId="77777777" w:rsidTr="004E5350">
              <w:trPr>
                <w:trHeight w:val="340"/>
                <w:jc w:val="center"/>
              </w:trPr>
              <w:tc>
                <w:tcPr>
                  <w:tcW w:w="1103" w:type="dxa"/>
                  <w:vMerge/>
                  <w:vAlign w:val="center"/>
                </w:tcPr>
                <w:p w14:paraId="3F388E2F" w14:textId="77777777" w:rsidR="004E5350" w:rsidRPr="0006340F" w:rsidRDefault="004E5350" w:rsidP="004E5350">
                  <w:pPr>
                    <w:pStyle w:val="aff0"/>
                    <w:spacing w:before="24" w:after="24"/>
                    <w:rPr>
                      <w:rFonts w:ascii="Times New Roman"/>
                    </w:rPr>
                  </w:pPr>
                </w:p>
              </w:tc>
              <w:tc>
                <w:tcPr>
                  <w:tcW w:w="3083" w:type="dxa"/>
                  <w:gridSpan w:val="2"/>
                  <w:vAlign w:val="center"/>
                </w:tcPr>
                <w:p w14:paraId="77B37C8F" w14:textId="6AEF6C21" w:rsidR="004E5350" w:rsidRPr="0006340F" w:rsidRDefault="004E5350" w:rsidP="004E5350">
                  <w:pPr>
                    <w:pStyle w:val="aff0"/>
                    <w:spacing w:before="24" w:after="24"/>
                    <w:rPr>
                      <w:rFonts w:ascii="Times New Roman"/>
                    </w:rPr>
                  </w:pPr>
                  <w:r w:rsidRPr="0006340F">
                    <w:rPr>
                      <w:rFonts w:ascii="Times New Roman" w:hint="eastAsia"/>
                      <w:snapToGrid w:val="0"/>
                      <w:kern w:val="21"/>
                      <w:szCs w:val="21"/>
                    </w:rPr>
                    <w:t>HCl</w:t>
                  </w:r>
                </w:p>
              </w:tc>
              <w:tc>
                <w:tcPr>
                  <w:tcW w:w="2093" w:type="dxa"/>
                  <w:vAlign w:val="center"/>
                </w:tcPr>
                <w:p w14:paraId="3BBE71D6" w14:textId="048F0DE8" w:rsidR="004E5350" w:rsidRPr="0006340F" w:rsidRDefault="00D11B95" w:rsidP="004E5350">
                  <w:pPr>
                    <w:pStyle w:val="aff0"/>
                    <w:spacing w:before="24" w:after="24"/>
                    <w:rPr>
                      <w:rFonts w:ascii="Times New Roman"/>
                    </w:rPr>
                  </w:pPr>
                  <w:r w:rsidRPr="0006340F">
                    <w:rPr>
                      <w:rFonts w:ascii="Times New Roman" w:hint="eastAsia"/>
                    </w:rPr>
                    <w:t>0.12</w:t>
                  </w:r>
                </w:p>
              </w:tc>
              <w:tc>
                <w:tcPr>
                  <w:tcW w:w="2094" w:type="dxa"/>
                  <w:vAlign w:val="center"/>
                </w:tcPr>
                <w:p w14:paraId="1421EA33" w14:textId="77777777" w:rsidR="004E5350" w:rsidRPr="0006340F" w:rsidRDefault="004E5350" w:rsidP="004E5350">
                  <w:pPr>
                    <w:pStyle w:val="aff0"/>
                    <w:spacing w:before="24" w:after="24"/>
                    <w:rPr>
                      <w:rFonts w:ascii="Times New Roman"/>
                    </w:rPr>
                  </w:pPr>
                </w:p>
              </w:tc>
            </w:tr>
            <w:tr w:rsidR="004E5350" w:rsidRPr="0006340F" w14:paraId="52429158" w14:textId="77777777" w:rsidTr="004E5350">
              <w:trPr>
                <w:trHeight w:val="340"/>
                <w:jc w:val="center"/>
              </w:trPr>
              <w:tc>
                <w:tcPr>
                  <w:tcW w:w="1103" w:type="dxa"/>
                  <w:vMerge/>
                  <w:vAlign w:val="center"/>
                </w:tcPr>
                <w:p w14:paraId="64624FDA" w14:textId="77777777" w:rsidR="004E5350" w:rsidRPr="0006340F" w:rsidRDefault="004E5350" w:rsidP="004E5350">
                  <w:pPr>
                    <w:pStyle w:val="aff0"/>
                    <w:spacing w:before="24" w:after="24"/>
                    <w:rPr>
                      <w:rFonts w:ascii="Times New Roman"/>
                    </w:rPr>
                  </w:pPr>
                </w:p>
              </w:tc>
              <w:tc>
                <w:tcPr>
                  <w:tcW w:w="3083" w:type="dxa"/>
                  <w:gridSpan w:val="2"/>
                  <w:vAlign w:val="center"/>
                </w:tcPr>
                <w:p w14:paraId="2A9E57A8" w14:textId="7E140C8B" w:rsidR="004E5350" w:rsidRPr="0006340F" w:rsidRDefault="004E5350" w:rsidP="004E5350">
                  <w:pPr>
                    <w:pStyle w:val="aff0"/>
                    <w:spacing w:before="24" w:after="24"/>
                    <w:rPr>
                      <w:rFonts w:ascii="Times New Roman"/>
                    </w:rPr>
                  </w:pPr>
                  <w:r w:rsidRPr="0006340F">
                    <w:rPr>
                      <w:rFonts w:ascii="Times New Roman"/>
                      <w:snapToGrid w:val="0"/>
                      <w:kern w:val="21"/>
                      <w:szCs w:val="21"/>
                    </w:rPr>
                    <w:t>SO</w:t>
                  </w:r>
                  <w:r w:rsidRPr="0006340F">
                    <w:rPr>
                      <w:rFonts w:ascii="Times New Roman"/>
                      <w:snapToGrid w:val="0"/>
                      <w:kern w:val="21"/>
                      <w:szCs w:val="21"/>
                      <w:vertAlign w:val="subscript"/>
                    </w:rPr>
                    <w:t>2</w:t>
                  </w:r>
                </w:p>
              </w:tc>
              <w:tc>
                <w:tcPr>
                  <w:tcW w:w="2093" w:type="dxa"/>
                  <w:vAlign w:val="center"/>
                </w:tcPr>
                <w:p w14:paraId="17958C5E" w14:textId="6DAC0CF2" w:rsidR="004E5350" w:rsidRPr="0006340F" w:rsidRDefault="00D32FE4" w:rsidP="004E5350">
                  <w:pPr>
                    <w:pStyle w:val="aff0"/>
                    <w:spacing w:before="24" w:after="24"/>
                    <w:rPr>
                      <w:rFonts w:ascii="Times New Roman"/>
                    </w:rPr>
                  </w:pPr>
                  <w:r w:rsidRPr="0006340F">
                    <w:rPr>
                      <w:rFonts w:ascii="Times New Roman" w:hint="eastAsia"/>
                    </w:rPr>
                    <w:t>＜</w:t>
                  </w:r>
                  <w:r w:rsidRPr="0006340F">
                    <w:rPr>
                      <w:rFonts w:ascii="Times New Roman" w:hint="eastAsia"/>
                    </w:rPr>
                    <w:t>0.0432</w:t>
                  </w:r>
                </w:p>
              </w:tc>
              <w:tc>
                <w:tcPr>
                  <w:tcW w:w="2094" w:type="dxa"/>
                  <w:vAlign w:val="center"/>
                </w:tcPr>
                <w:p w14:paraId="5F36BECC" w14:textId="359B0CAB" w:rsidR="004E5350" w:rsidRPr="0006340F" w:rsidRDefault="00D11B95" w:rsidP="004E5350">
                  <w:pPr>
                    <w:pStyle w:val="aff0"/>
                    <w:spacing w:before="24" w:after="24"/>
                    <w:rPr>
                      <w:rFonts w:ascii="Times New Roman"/>
                    </w:rPr>
                  </w:pPr>
                  <w:r w:rsidRPr="0006340F">
                    <w:rPr>
                      <w:rFonts w:ascii="Times New Roman" w:hint="eastAsia"/>
                    </w:rPr>
                    <w:t>竣工环境保护验收期间小于检出限</w:t>
                  </w:r>
                </w:p>
              </w:tc>
            </w:tr>
            <w:tr w:rsidR="004E5350" w:rsidRPr="0006340F" w14:paraId="761768C4" w14:textId="77777777" w:rsidTr="004E5350">
              <w:trPr>
                <w:trHeight w:val="340"/>
                <w:jc w:val="center"/>
              </w:trPr>
              <w:tc>
                <w:tcPr>
                  <w:tcW w:w="1103" w:type="dxa"/>
                  <w:vMerge/>
                  <w:vAlign w:val="center"/>
                </w:tcPr>
                <w:p w14:paraId="5ECEB2C3" w14:textId="77777777" w:rsidR="004E5350" w:rsidRPr="0006340F" w:rsidRDefault="004E5350" w:rsidP="004E5350">
                  <w:pPr>
                    <w:pStyle w:val="aff0"/>
                    <w:spacing w:before="24" w:after="24"/>
                    <w:rPr>
                      <w:rFonts w:ascii="Times New Roman"/>
                    </w:rPr>
                  </w:pPr>
                </w:p>
              </w:tc>
              <w:tc>
                <w:tcPr>
                  <w:tcW w:w="3083" w:type="dxa"/>
                  <w:gridSpan w:val="2"/>
                  <w:vAlign w:val="center"/>
                </w:tcPr>
                <w:p w14:paraId="3AACBBDB" w14:textId="623239B0" w:rsidR="004E5350" w:rsidRPr="0006340F" w:rsidRDefault="004E5350" w:rsidP="004E5350">
                  <w:pPr>
                    <w:pStyle w:val="aff0"/>
                    <w:spacing w:before="24" w:after="24"/>
                    <w:rPr>
                      <w:rFonts w:ascii="Times New Roman"/>
                    </w:rPr>
                  </w:pPr>
                  <w:r w:rsidRPr="0006340F">
                    <w:rPr>
                      <w:rFonts w:ascii="Times New Roman"/>
                      <w:snapToGrid w:val="0"/>
                      <w:kern w:val="21"/>
                      <w:szCs w:val="21"/>
                    </w:rPr>
                    <w:t>NOx</w:t>
                  </w:r>
                </w:p>
              </w:tc>
              <w:tc>
                <w:tcPr>
                  <w:tcW w:w="2093" w:type="dxa"/>
                  <w:vAlign w:val="center"/>
                </w:tcPr>
                <w:p w14:paraId="0FAF924F" w14:textId="140A213A" w:rsidR="004E5350" w:rsidRPr="0006340F" w:rsidRDefault="00D32FE4" w:rsidP="004E5350">
                  <w:pPr>
                    <w:pStyle w:val="aff0"/>
                    <w:spacing w:before="24" w:after="24"/>
                    <w:rPr>
                      <w:rFonts w:ascii="Times New Roman"/>
                    </w:rPr>
                  </w:pPr>
                  <w:r w:rsidRPr="0006340F">
                    <w:rPr>
                      <w:rFonts w:ascii="Times New Roman" w:hint="eastAsia"/>
                    </w:rPr>
                    <w:t>0.324</w:t>
                  </w:r>
                </w:p>
              </w:tc>
              <w:tc>
                <w:tcPr>
                  <w:tcW w:w="2094" w:type="dxa"/>
                  <w:vAlign w:val="center"/>
                </w:tcPr>
                <w:p w14:paraId="5D8C9AB1" w14:textId="77777777" w:rsidR="004E5350" w:rsidRPr="0006340F" w:rsidRDefault="004E5350" w:rsidP="004E5350">
                  <w:pPr>
                    <w:pStyle w:val="aff0"/>
                    <w:spacing w:before="24" w:after="24"/>
                    <w:rPr>
                      <w:rFonts w:ascii="Times New Roman"/>
                    </w:rPr>
                  </w:pPr>
                </w:p>
              </w:tc>
            </w:tr>
            <w:tr w:rsidR="004E5350" w:rsidRPr="0006340F" w14:paraId="20A6C7F9" w14:textId="77777777" w:rsidTr="004E5350">
              <w:trPr>
                <w:trHeight w:val="340"/>
                <w:jc w:val="center"/>
              </w:trPr>
              <w:tc>
                <w:tcPr>
                  <w:tcW w:w="1103" w:type="dxa"/>
                  <w:vAlign w:val="center"/>
                </w:tcPr>
                <w:p w14:paraId="7B1B19B1" w14:textId="7E09ADFE" w:rsidR="004E5350" w:rsidRPr="0006340F" w:rsidRDefault="004E5350" w:rsidP="004E5350">
                  <w:pPr>
                    <w:pStyle w:val="aff0"/>
                    <w:spacing w:before="24" w:after="24"/>
                    <w:rPr>
                      <w:rFonts w:ascii="Times New Roman"/>
                    </w:rPr>
                  </w:pPr>
                  <w:r w:rsidRPr="0006340F">
                    <w:rPr>
                      <w:rFonts w:ascii="Times New Roman" w:hint="eastAsia"/>
                    </w:rPr>
                    <w:t>废水</w:t>
                  </w:r>
                </w:p>
              </w:tc>
              <w:tc>
                <w:tcPr>
                  <w:tcW w:w="3083" w:type="dxa"/>
                  <w:gridSpan w:val="2"/>
                  <w:vAlign w:val="center"/>
                </w:tcPr>
                <w:p w14:paraId="59B58A1E" w14:textId="5464E235" w:rsidR="004E5350" w:rsidRPr="0006340F" w:rsidRDefault="004E5350" w:rsidP="004E5350">
                  <w:pPr>
                    <w:pStyle w:val="aff0"/>
                    <w:spacing w:before="24" w:after="24"/>
                    <w:rPr>
                      <w:rFonts w:ascii="Times New Roman"/>
                    </w:rPr>
                  </w:pPr>
                  <w:r w:rsidRPr="0006340F">
                    <w:rPr>
                      <w:rFonts w:ascii="Times New Roman" w:hint="eastAsia"/>
                    </w:rPr>
                    <w:t>生活污水</w:t>
                  </w:r>
                </w:p>
              </w:tc>
              <w:tc>
                <w:tcPr>
                  <w:tcW w:w="2093" w:type="dxa"/>
                  <w:vAlign w:val="center"/>
                </w:tcPr>
                <w:p w14:paraId="2480939E" w14:textId="59B2ABFD" w:rsidR="004E5350" w:rsidRPr="0006340F" w:rsidRDefault="004E5350" w:rsidP="004E5350">
                  <w:pPr>
                    <w:pStyle w:val="aff0"/>
                    <w:spacing w:before="24" w:after="24"/>
                    <w:rPr>
                      <w:rFonts w:ascii="Times New Roman"/>
                    </w:rPr>
                  </w:pPr>
                  <w:r w:rsidRPr="0006340F">
                    <w:rPr>
                      <w:rFonts w:ascii="Times New Roman" w:hint="eastAsia"/>
                    </w:rPr>
                    <w:t>1</w:t>
                  </w:r>
                  <w:r w:rsidRPr="0006340F">
                    <w:rPr>
                      <w:rFonts w:ascii="Times New Roman"/>
                    </w:rPr>
                    <w:t>036.8</w:t>
                  </w:r>
                </w:p>
              </w:tc>
              <w:tc>
                <w:tcPr>
                  <w:tcW w:w="2094" w:type="dxa"/>
                  <w:vAlign w:val="center"/>
                </w:tcPr>
                <w:p w14:paraId="73ABCB65" w14:textId="77777777" w:rsidR="004E5350" w:rsidRPr="0006340F" w:rsidRDefault="004E5350" w:rsidP="004E5350">
                  <w:pPr>
                    <w:pStyle w:val="aff0"/>
                    <w:spacing w:before="24" w:after="24"/>
                    <w:rPr>
                      <w:rFonts w:ascii="Times New Roman"/>
                    </w:rPr>
                  </w:pPr>
                </w:p>
              </w:tc>
            </w:tr>
            <w:tr w:rsidR="004E5350" w:rsidRPr="0006340F" w14:paraId="00CFABC1" w14:textId="77777777" w:rsidTr="003D21AE">
              <w:trPr>
                <w:trHeight w:val="340"/>
                <w:jc w:val="center"/>
              </w:trPr>
              <w:tc>
                <w:tcPr>
                  <w:tcW w:w="1103" w:type="dxa"/>
                  <w:vMerge w:val="restart"/>
                  <w:vAlign w:val="center"/>
                </w:tcPr>
                <w:p w14:paraId="39524CB0" w14:textId="0F992182" w:rsidR="004E5350" w:rsidRPr="0006340F" w:rsidRDefault="004E5350" w:rsidP="004E5350">
                  <w:pPr>
                    <w:pStyle w:val="aff0"/>
                    <w:spacing w:before="24" w:after="24"/>
                    <w:rPr>
                      <w:rFonts w:ascii="Times New Roman"/>
                    </w:rPr>
                  </w:pPr>
                  <w:r w:rsidRPr="0006340F">
                    <w:rPr>
                      <w:rFonts w:ascii="Times New Roman" w:hint="eastAsia"/>
                    </w:rPr>
                    <w:t>固废</w:t>
                  </w:r>
                </w:p>
              </w:tc>
              <w:tc>
                <w:tcPr>
                  <w:tcW w:w="3083" w:type="dxa"/>
                  <w:gridSpan w:val="2"/>
                  <w:vAlign w:val="center"/>
                </w:tcPr>
                <w:p w14:paraId="2554BC61" w14:textId="4E006EE1" w:rsidR="004E5350" w:rsidRPr="0006340F" w:rsidRDefault="004E5350" w:rsidP="004E5350">
                  <w:pPr>
                    <w:pStyle w:val="aff0"/>
                    <w:spacing w:before="24" w:after="24"/>
                    <w:rPr>
                      <w:rFonts w:ascii="Times New Roman"/>
                    </w:rPr>
                  </w:pPr>
                  <w:r w:rsidRPr="0006340F">
                    <w:rPr>
                      <w:rFonts w:ascii="Times New Roman" w:hint="eastAsia"/>
                    </w:rPr>
                    <w:t>生活垃圾</w:t>
                  </w:r>
                </w:p>
              </w:tc>
              <w:tc>
                <w:tcPr>
                  <w:tcW w:w="2093" w:type="dxa"/>
                  <w:vAlign w:val="center"/>
                </w:tcPr>
                <w:p w14:paraId="3ECB90CF" w14:textId="2F6F34B7" w:rsidR="004E5350" w:rsidRPr="0006340F" w:rsidRDefault="004E5350" w:rsidP="004E5350">
                  <w:pPr>
                    <w:pStyle w:val="aff0"/>
                    <w:spacing w:before="24" w:after="24"/>
                    <w:rPr>
                      <w:rFonts w:ascii="Times New Roman"/>
                    </w:rPr>
                  </w:pPr>
                  <w:r w:rsidRPr="0006340F">
                    <w:rPr>
                      <w:rFonts w:ascii="Times New Roman" w:hint="eastAsia"/>
                    </w:rPr>
                    <w:t>8</w:t>
                  </w:r>
                  <w:r w:rsidRPr="0006340F">
                    <w:rPr>
                      <w:rFonts w:ascii="Times New Roman"/>
                    </w:rPr>
                    <w:t>.1</w:t>
                  </w:r>
                </w:p>
              </w:tc>
              <w:tc>
                <w:tcPr>
                  <w:tcW w:w="2094" w:type="dxa"/>
                  <w:vAlign w:val="center"/>
                </w:tcPr>
                <w:p w14:paraId="227F1830" w14:textId="77777777" w:rsidR="004E5350" w:rsidRPr="0006340F" w:rsidRDefault="004E5350" w:rsidP="004E5350">
                  <w:pPr>
                    <w:pStyle w:val="aff0"/>
                    <w:spacing w:before="24" w:after="24"/>
                    <w:rPr>
                      <w:rFonts w:ascii="Times New Roman"/>
                    </w:rPr>
                  </w:pPr>
                </w:p>
              </w:tc>
            </w:tr>
            <w:tr w:rsidR="004E5350" w:rsidRPr="0006340F" w14:paraId="242AF1A2" w14:textId="77777777" w:rsidTr="004E5350">
              <w:trPr>
                <w:trHeight w:val="340"/>
                <w:jc w:val="center"/>
              </w:trPr>
              <w:tc>
                <w:tcPr>
                  <w:tcW w:w="1103" w:type="dxa"/>
                  <w:vMerge/>
                  <w:vAlign w:val="center"/>
                </w:tcPr>
                <w:p w14:paraId="44C2BB22" w14:textId="77777777" w:rsidR="004E5350" w:rsidRPr="0006340F" w:rsidRDefault="004E5350" w:rsidP="004E5350">
                  <w:pPr>
                    <w:pStyle w:val="aff0"/>
                    <w:spacing w:before="24" w:after="24"/>
                    <w:rPr>
                      <w:rFonts w:ascii="Times New Roman"/>
                    </w:rPr>
                  </w:pPr>
                </w:p>
              </w:tc>
              <w:tc>
                <w:tcPr>
                  <w:tcW w:w="1134" w:type="dxa"/>
                  <w:vMerge w:val="restart"/>
                  <w:vAlign w:val="center"/>
                </w:tcPr>
                <w:p w14:paraId="61497DCE" w14:textId="57F6CA5A" w:rsidR="004E5350" w:rsidRPr="0006340F" w:rsidRDefault="004E5350" w:rsidP="004E5350">
                  <w:pPr>
                    <w:pStyle w:val="aff0"/>
                    <w:spacing w:before="24" w:after="24"/>
                    <w:rPr>
                      <w:rFonts w:ascii="Times New Roman"/>
                    </w:rPr>
                  </w:pPr>
                  <w:r w:rsidRPr="0006340F">
                    <w:rPr>
                      <w:rFonts w:ascii="Times New Roman" w:hint="eastAsia"/>
                    </w:rPr>
                    <w:t>一般固体废物</w:t>
                  </w:r>
                </w:p>
              </w:tc>
              <w:tc>
                <w:tcPr>
                  <w:tcW w:w="1949" w:type="dxa"/>
                  <w:vAlign w:val="center"/>
                </w:tcPr>
                <w:p w14:paraId="7D91D858" w14:textId="58CCF560" w:rsidR="004E5350" w:rsidRPr="0006340F" w:rsidRDefault="004E5350" w:rsidP="004E5350">
                  <w:pPr>
                    <w:pStyle w:val="aff0"/>
                    <w:spacing w:before="24" w:after="24"/>
                    <w:rPr>
                      <w:rFonts w:ascii="Times New Roman"/>
                    </w:rPr>
                  </w:pPr>
                  <w:r w:rsidRPr="0006340F">
                    <w:rPr>
                      <w:rFonts w:ascii="Times New Roman" w:hint="eastAsia"/>
                    </w:rPr>
                    <w:t>废滤袋</w:t>
                  </w:r>
                </w:p>
              </w:tc>
              <w:tc>
                <w:tcPr>
                  <w:tcW w:w="2093" w:type="dxa"/>
                  <w:vAlign w:val="center"/>
                </w:tcPr>
                <w:p w14:paraId="5F25B5BB" w14:textId="06224801" w:rsidR="004E5350" w:rsidRPr="0006340F" w:rsidRDefault="004E5350" w:rsidP="004E5350">
                  <w:pPr>
                    <w:pStyle w:val="aff0"/>
                    <w:spacing w:before="24" w:after="24"/>
                    <w:rPr>
                      <w:rFonts w:ascii="Times New Roman"/>
                    </w:rPr>
                  </w:pPr>
                  <w:r w:rsidRPr="0006340F">
                    <w:rPr>
                      <w:rFonts w:ascii="Times New Roman" w:hint="eastAsia"/>
                    </w:rPr>
                    <w:t>0</w:t>
                  </w:r>
                  <w:r w:rsidRPr="0006340F">
                    <w:rPr>
                      <w:rFonts w:ascii="Times New Roman"/>
                    </w:rPr>
                    <w:t>.2</w:t>
                  </w:r>
                </w:p>
              </w:tc>
              <w:tc>
                <w:tcPr>
                  <w:tcW w:w="2094" w:type="dxa"/>
                  <w:vAlign w:val="center"/>
                </w:tcPr>
                <w:p w14:paraId="44B9BA40" w14:textId="77777777" w:rsidR="004E5350" w:rsidRPr="0006340F" w:rsidRDefault="004E5350" w:rsidP="004E5350">
                  <w:pPr>
                    <w:pStyle w:val="aff0"/>
                    <w:spacing w:before="24" w:after="24"/>
                    <w:rPr>
                      <w:rFonts w:ascii="Times New Roman"/>
                    </w:rPr>
                  </w:pPr>
                </w:p>
              </w:tc>
            </w:tr>
            <w:tr w:rsidR="004E5350" w:rsidRPr="0006340F" w14:paraId="0D9CC762" w14:textId="77777777" w:rsidTr="004E5350">
              <w:trPr>
                <w:trHeight w:val="340"/>
                <w:jc w:val="center"/>
              </w:trPr>
              <w:tc>
                <w:tcPr>
                  <w:tcW w:w="1103" w:type="dxa"/>
                  <w:vMerge/>
                  <w:vAlign w:val="center"/>
                </w:tcPr>
                <w:p w14:paraId="60A0E71E" w14:textId="77777777" w:rsidR="004E5350" w:rsidRPr="0006340F" w:rsidRDefault="004E5350" w:rsidP="004E5350">
                  <w:pPr>
                    <w:pStyle w:val="aff0"/>
                    <w:spacing w:before="24" w:after="24"/>
                    <w:rPr>
                      <w:rFonts w:ascii="Times New Roman"/>
                    </w:rPr>
                  </w:pPr>
                </w:p>
              </w:tc>
              <w:tc>
                <w:tcPr>
                  <w:tcW w:w="1134" w:type="dxa"/>
                  <w:vMerge/>
                  <w:vAlign w:val="center"/>
                </w:tcPr>
                <w:p w14:paraId="326E2136" w14:textId="77777777" w:rsidR="004E5350" w:rsidRPr="0006340F" w:rsidRDefault="004E5350" w:rsidP="004E5350">
                  <w:pPr>
                    <w:pStyle w:val="aff0"/>
                    <w:spacing w:before="24" w:after="24"/>
                    <w:rPr>
                      <w:rFonts w:ascii="Times New Roman"/>
                    </w:rPr>
                  </w:pPr>
                </w:p>
              </w:tc>
              <w:tc>
                <w:tcPr>
                  <w:tcW w:w="1949" w:type="dxa"/>
                  <w:vAlign w:val="center"/>
                </w:tcPr>
                <w:p w14:paraId="17CF5BCB" w14:textId="57A7DA46" w:rsidR="004E5350" w:rsidRPr="0006340F" w:rsidRDefault="004E5350" w:rsidP="004E5350">
                  <w:pPr>
                    <w:pStyle w:val="aff0"/>
                    <w:spacing w:before="24" w:after="24"/>
                    <w:rPr>
                      <w:rFonts w:ascii="Times New Roman"/>
                    </w:rPr>
                  </w:pPr>
                  <w:r w:rsidRPr="0006340F">
                    <w:rPr>
                      <w:rFonts w:ascii="Times New Roman" w:hint="eastAsia"/>
                    </w:rPr>
                    <w:t>除尘器收尘</w:t>
                  </w:r>
                </w:p>
              </w:tc>
              <w:tc>
                <w:tcPr>
                  <w:tcW w:w="2093" w:type="dxa"/>
                  <w:vAlign w:val="center"/>
                </w:tcPr>
                <w:p w14:paraId="090131D2" w14:textId="7B4ADE04" w:rsidR="004E5350" w:rsidRPr="0006340F" w:rsidRDefault="004E5350" w:rsidP="004E5350">
                  <w:pPr>
                    <w:pStyle w:val="aff0"/>
                    <w:spacing w:before="24" w:after="24"/>
                    <w:rPr>
                      <w:rFonts w:ascii="Times New Roman"/>
                    </w:rPr>
                  </w:pPr>
                  <w:r w:rsidRPr="0006340F">
                    <w:rPr>
                      <w:rFonts w:ascii="Times New Roman" w:hint="eastAsia"/>
                    </w:rPr>
                    <w:t>4</w:t>
                  </w:r>
                  <w:r w:rsidRPr="0006340F">
                    <w:rPr>
                      <w:rFonts w:ascii="Times New Roman"/>
                    </w:rPr>
                    <w:t>1.66</w:t>
                  </w:r>
                </w:p>
              </w:tc>
              <w:tc>
                <w:tcPr>
                  <w:tcW w:w="2094" w:type="dxa"/>
                  <w:vAlign w:val="center"/>
                </w:tcPr>
                <w:p w14:paraId="0DE10C2D" w14:textId="77777777" w:rsidR="004E5350" w:rsidRPr="0006340F" w:rsidRDefault="004E5350" w:rsidP="004E5350">
                  <w:pPr>
                    <w:pStyle w:val="aff0"/>
                    <w:spacing w:before="24" w:after="24"/>
                    <w:rPr>
                      <w:rFonts w:ascii="Times New Roman"/>
                    </w:rPr>
                  </w:pPr>
                </w:p>
              </w:tc>
            </w:tr>
            <w:tr w:rsidR="004E5350" w:rsidRPr="0006340F" w14:paraId="260A28EA" w14:textId="77777777" w:rsidTr="004E5350">
              <w:trPr>
                <w:trHeight w:val="340"/>
                <w:jc w:val="center"/>
              </w:trPr>
              <w:tc>
                <w:tcPr>
                  <w:tcW w:w="1103" w:type="dxa"/>
                  <w:vMerge/>
                  <w:vAlign w:val="center"/>
                </w:tcPr>
                <w:p w14:paraId="683459AD" w14:textId="77777777" w:rsidR="004E5350" w:rsidRPr="0006340F" w:rsidRDefault="004E5350" w:rsidP="004E5350">
                  <w:pPr>
                    <w:pStyle w:val="aff0"/>
                    <w:spacing w:before="24" w:after="24"/>
                    <w:rPr>
                      <w:rFonts w:ascii="Times New Roman"/>
                    </w:rPr>
                  </w:pPr>
                </w:p>
              </w:tc>
              <w:tc>
                <w:tcPr>
                  <w:tcW w:w="1134" w:type="dxa"/>
                  <w:vMerge w:val="restart"/>
                  <w:vAlign w:val="center"/>
                </w:tcPr>
                <w:p w14:paraId="0F0C5649" w14:textId="31BDC8CC" w:rsidR="004E5350" w:rsidRPr="0006340F" w:rsidRDefault="004E5350" w:rsidP="004E5350">
                  <w:pPr>
                    <w:pStyle w:val="aff0"/>
                    <w:spacing w:before="24" w:after="24"/>
                    <w:rPr>
                      <w:rFonts w:ascii="Times New Roman"/>
                    </w:rPr>
                  </w:pPr>
                  <w:r w:rsidRPr="0006340F">
                    <w:rPr>
                      <w:rFonts w:ascii="Times New Roman" w:hint="eastAsia"/>
                    </w:rPr>
                    <w:t>危险废物</w:t>
                  </w:r>
                </w:p>
              </w:tc>
              <w:tc>
                <w:tcPr>
                  <w:tcW w:w="1949" w:type="dxa"/>
                  <w:vAlign w:val="center"/>
                </w:tcPr>
                <w:p w14:paraId="3B612893" w14:textId="5D6DA49E" w:rsidR="004E5350" w:rsidRPr="0006340F" w:rsidRDefault="004E5350" w:rsidP="004E5350">
                  <w:pPr>
                    <w:pStyle w:val="aff0"/>
                    <w:spacing w:before="24" w:after="24"/>
                    <w:rPr>
                      <w:rFonts w:ascii="Times New Roman"/>
                    </w:rPr>
                  </w:pPr>
                  <w:r w:rsidRPr="0006340F">
                    <w:rPr>
                      <w:rFonts w:ascii="Times New Roman" w:hint="eastAsia"/>
                    </w:rPr>
                    <w:t>实验室废物</w:t>
                  </w:r>
                </w:p>
              </w:tc>
              <w:tc>
                <w:tcPr>
                  <w:tcW w:w="2093" w:type="dxa"/>
                  <w:vAlign w:val="center"/>
                </w:tcPr>
                <w:p w14:paraId="195E6A5E" w14:textId="4A517295" w:rsidR="004E5350" w:rsidRPr="0006340F" w:rsidRDefault="004E5350" w:rsidP="004E5350">
                  <w:pPr>
                    <w:pStyle w:val="aff0"/>
                    <w:spacing w:before="24" w:after="24"/>
                    <w:rPr>
                      <w:rFonts w:ascii="Times New Roman"/>
                    </w:rPr>
                  </w:pPr>
                  <w:r w:rsidRPr="0006340F">
                    <w:rPr>
                      <w:rFonts w:ascii="Times New Roman" w:hint="eastAsia"/>
                    </w:rPr>
                    <w:t>0</w:t>
                  </w:r>
                  <w:r w:rsidRPr="0006340F">
                    <w:rPr>
                      <w:rFonts w:ascii="Times New Roman"/>
                    </w:rPr>
                    <w:t>.032</w:t>
                  </w:r>
                </w:p>
              </w:tc>
              <w:tc>
                <w:tcPr>
                  <w:tcW w:w="2094" w:type="dxa"/>
                  <w:vAlign w:val="center"/>
                </w:tcPr>
                <w:p w14:paraId="56235F41" w14:textId="77777777" w:rsidR="004E5350" w:rsidRPr="0006340F" w:rsidRDefault="004E5350" w:rsidP="004E5350">
                  <w:pPr>
                    <w:pStyle w:val="aff0"/>
                    <w:spacing w:before="24" w:after="24"/>
                    <w:rPr>
                      <w:rFonts w:ascii="Times New Roman"/>
                    </w:rPr>
                  </w:pPr>
                </w:p>
              </w:tc>
            </w:tr>
            <w:tr w:rsidR="004E5350" w:rsidRPr="0006340F" w14:paraId="0D051A63" w14:textId="77777777" w:rsidTr="004E5350">
              <w:trPr>
                <w:trHeight w:val="340"/>
                <w:jc w:val="center"/>
              </w:trPr>
              <w:tc>
                <w:tcPr>
                  <w:tcW w:w="1103" w:type="dxa"/>
                  <w:vMerge/>
                  <w:vAlign w:val="center"/>
                </w:tcPr>
                <w:p w14:paraId="39FCB513" w14:textId="77777777" w:rsidR="004E5350" w:rsidRPr="0006340F" w:rsidRDefault="004E5350" w:rsidP="004E5350">
                  <w:pPr>
                    <w:pStyle w:val="aff0"/>
                    <w:spacing w:before="24" w:after="24"/>
                    <w:rPr>
                      <w:rFonts w:ascii="Times New Roman"/>
                    </w:rPr>
                  </w:pPr>
                </w:p>
              </w:tc>
              <w:tc>
                <w:tcPr>
                  <w:tcW w:w="1134" w:type="dxa"/>
                  <w:vMerge/>
                  <w:vAlign w:val="center"/>
                </w:tcPr>
                <w:p w14:paraId="0ABC4201" w14:textId="77777777" w:rsidR="004E5350" w:rsidRPr="0006340F" w:rsidRDefault="004E5350" w:rsidP="004E5350">
                  <w:pPr>
                    <w:pStyle w:val="aff0"/>
                    <w:spacing w:before="24" w:after="24"/>
                    <w:rPr>
                      <w:rFonts w:ascii="Times New Roman"/>
                    </w:rPr>
                  </w:pPr>
                </w:p>
              </w:tc>
              <w:tc>
                <w:tcPr>
                  <w:tcW w:w="1949" w:type="dxa"/>
                  <w:vAlign w:val="center"/>
                </w:tcPr>
                <w:p w14:paraId="2EBB68F4" w14:textId="52511E89" w:rsidR="004E5350" w:rsidRPr="0006340F" w:rsidRDefault="004E5350" w:rsidP="004E5350">
                  <w:pPr>
                    <w:pStyle w:val="aff0"/>
                    <w:spacing w:before="24" w:after="24"/>
                    <w:rPr>
                      <w:rFonts w:ascii="Times New Roman"/>
                    </w:rPr>
                  </w:pPr>
                  <w:r w:rsidRPr="0006340F">
                    <w:rPr>
                      <w:rFonts w:ascii="Times New Roman" w:hint="eastAsia"/>
                    </w:rPr>
                    <w:t>废机油</w:t>
                  </w:r>
                </w:p>
              </w:tc>
              <w:tc>
                <w:tcPr>
                  <w:tcW w:w="2093" w:type="dxa"/>
                  <w:vAlign w:val="center"/>
                </w:tcPr>
                <w:p w14:paraId="66B62FC8" w14:textId="0CAA4BB9" w:rsidR="004E5350" w:rsidRPr="0006340F" w:rsidRDefault="004E5350" w:rsidP="004E5350">
                  <w:pPr>
                    <w:pStyle w:val="aff0"/>
                    <w:spacing w:before="24" w:after="24"/>
                    <w:rPr>
                      <w:rFonts w:ascii="Times New Roman"/>
                    </w:rPr>
                  </w:pPr>
                  <w:r w:rsidRPr="0006340F">
                    <w:rPr>
                      <w:rFonts w:ascii="Times New Roman" w:hint="eastAsia"/>
                    </w:rPr>
                    <w:t>0</w:t>
                  </w:r>
                  <w:r w:rsidRPr="0006340F">
                    <w:rPr>
                      <w:rFonts w:ascii="Times New Roman"/>
                    </w:rPr>
                    <w:t>.02</w:t>
                  </w:r>
                </w:p>
              </w:tc>
              <w:tc>
                <w:tcPr>
                  <w:tcW w:w="2094" w:type="dxa"/>
                  <w:vAlign w:val="center"/>
                </w:tcPr>
                <w:p w14:paraId="7653EF02" w14:textId="77777777" w:rsidR="004E5350" w:rsidRPr="0006340F" w:rsidRDefault="004E5350" w:rsidP="004E5350">
                  <w:pPr>
                    <w:pStyle w:val="aff0"/>
                    <w:spacing w:before="24" w:after="24"/>
                    <w:rPr>
                      <w:rFonts w:ascii="Times New Roman"/>
                    </w:rPr>
                  </w:pPr>
                </w:p>
              </w:tc>
            </w:tr>
          </w:tbl>
          <w:p w14:paraId="7F250536" w14:textId="0E865386" w:rsidR="00783A20" w:rsidRPr="0006340F" w:rsidRDefault="004E5350" w:rsidP="008743EA">
            <w:pPr>
              <w:adjustRightInd w:val="0"/>
              <w:snapToGrid w:val="0"/>
              <w:spacing w:line="480" w:lineRule="exact"/>
              <w:ind w:firstLineChars="200" w:firstLine="480"/>
              <w:rPr>
                <w:sz w:val="24"/>
              </w:rPr>
            </w:pPr>
            <w:r w:rsidRPr="0006340F">
              <w:rPr>
                <w:rFonts w:hint="eastAsia"/>
                <w:sz w:val="24"/>
              </w:rPr>
              <w:t>7</w:t>
            </w:r>
            <w:r w:rsidRPr="0006340F">
              <w:rPr>
                <w:rFonts w:hint="eastAsia"/>
                <w:sz w:val="24"/>
              </w:rPr>
              <w:t>、现有项目批复总量控制指标</w:t>
            </w:r>
          </w:p>
          <w:p w14:paraId="741353DD" w14:textId="3049F516" w:rsidR="00783A20" w:rsidRPr="0006340F" w:rsidRDefault="004E5350" w:rsidP="008743EA">
            <w:pPr>
              <w:adjustRightInd w:val="0"/>
              <w:snapToGrid w:val="0"/>
              <w:spacing w:line="480" w:lineRule="exact"/>
              <w:ind w:firstLineChars="200" w:firstLine="480"/>
              <w:rPr>
                <w:sz w:val="24"/>
              </w:rPr>
            </w:pPr>
            <w:r w:rsidRPr="0006340F">
              <w:rPr>
                <w:rFonts w:hint="eastAsia"/>
                <w:sz w:val="24"/>
              </w:rPr>
              <w:t>根据《关于新疆华宇新材料有限公司固废转化再生综合利用项目环境影响报告表的批复》（昌州环评﹝</w:t>
            </w:r>
            <w:r w:rsidRPr="0006340F">
              <w:rPr>
                <w:rFonts w:hint="eastAsia"/>
                <w:sz w:val="24"/>
              </w:rPr>
              <w:t>2022</w:t>
            </w:r>
            <w:r w:rsidRPr="0006340F">
              <w:rPr>
                <w:rFonts w:hint="eastAsia"/>
                <w:sz w:val="24"/>
              </w:rPr>
              <w:t>﹞</w:t>
            </w:r>
            <w:r w:rsidRPr="0006340F">
              <w:rPr>
                <w:rFonts w:hint="eastAsia"/>
                <w:sz w:val="24"/>
              </w:rPr>
              <w:t>207</w:t>
            </w:r>
            <w:r w:rsidRPr="0006340F">
              <w:rPr>
                <w:rFonts w:hint="eastAsia"/>
                <w:sz w:val="24"/>
              </w:rPr>
              <w:t>号），现有项目批复总量控制指标及总量见表</w:t>
            </w:r>
            <w:r w:rsidRPr="0006340F">
              <w:rPr>
                <w:rFonts w:hint="eastAsia"/>
                <w:sz w:val="24"/>
              </w:rPr>
              <w:t>2</w:t>
            </w:r>
            <w:r w:rsidRPr="0006340F">
              <w:rPr>
                <w:sz w:val="24"/>
              </w:rPr>
              <w:t>-1</w:t>
            </w:r>
            <w:r w:rsidR="00D11B95" w:rsidRPr="0006340F">
              <w:rPr>
                <w:rFonts w:hint="eastAsia"/>
                <w:sz w:val="24"/>
              </w:rPr>
              <w:t>6</w:t>
            </w:r>
            <w:r w:rsidRPr="0006340F">
              <w:rPr>
                <w:rFonts w:hint="eastAsia"/>
                <w:sz w:val="24"/>
              </w:rPr>
              <w:t>。</w:t>
            </w:r>
          </w:p>
          <w:p w14:paraId="62909198" w14:textId="1FC06180" w:rsidR="00C0313C" w:rsidRPr="0006340F" w:rsidRDefault="00C0313C" w:rsidP="00C0313C">
            <w:pPr>
              <w:adjustRightInd w:val="0"/>
              <w:snapToGrid w:val="0"/>
              <w:ind w:firstLineChars="200" w:firstLine="420"/>
              <w:rPr>
                <w:rFonts w:eastAsia="黑体"/>
                <w:bCs/>
              </w:rPr>
            </w:pPr>
            <w:r w:rsidRPr="0006340F">
              <w:rPr>
                <w:rFonts w:eastAsia="黑体" w:hint="eastAsia"/>
                <w:bCs/>
              </w:rPr>
              <w:t>表</w:t>
            </w:r>
            <w:r w:rsidRPr="0006340F">
              <w:rPr>
                <w:rFonts w:eastAsia="黑体"/>
                <w:bCs/>
              </w:rPr>
              <w:t>2-</w:t>
            </w:r>
            <w:r w:rsidR="004E5350" w:rsidRPr="0006340F">
              <w:rPr>
                <w:rFonts w:eastAsia="黑体"/>
                <w:bCs/>
              </w:rPr>
              <w:t>1</w:t>
            </w:r>
            <w:r w:rsidR="00D11B95" w:rsidRPr="0006340F">
              <w:rPr>
                <w:rFonts w:eastAsia="黑体" w:hint="eastAsia"/>
                <w:bCs/>
              </w:rPr>
              <w:t>6</w:t>
            </w:r>
            <w:r w:rsidRPr="0006340F">
              <w:rPr>
                <w:rFonts w:eastAsia="黑体" w:hint="eastAsia"/>
                <w:bCs/>
              </w:rPr>
              <w:t xml:space="preserve">                   </w:t>
            </w:r>
            <w:r w:rsidR="000C7AA9" w:rsidRPr="0006340F">
              <w:rPr>
                <w:rFonts w:eastAsia="黑体" w:hint="eastAsia"/>
                <w:bCs/>
              </w:rPr>
              <w:t>现有项目总量控制指标一览表</w:t>
            </w:r>
          </w:p>
          <w:tbl>
            <w:tblPr>
              <w:tblW w:w="0" w:type="auto"/>
              <w:tblInd w:w="5"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963"/>
              <w:gridCol w:w="2410"/>
              <w:gridCol w:w="2976"/>
              <w:gridCol w:w="2034"/>
            </w:tblGrid>
            <w:tr w:rsidR="000C7AA9" w:rsidRPr="0006340F" w14:paraId="29F81579" w14:textId="30AE6942" w:rsidTr="000C7AA9">
              <w:trPr>
                <w:trHeight w:val="340"/>
              </w:trPr>
              <w:tc>
                <w:tcPr>
                  <w:tcW w:w="963" w:type="dxa"/>
                  <w:tcBorders>
                    <w:tl2br w:val="nil"/>
                    <w:tr2bl w:val="nil"/>
                  </w:tcBorders>
                  <w:shd w:val="clear" w:color="auto" w:fill="auto"/>
                  <w:vAlign w:val="center"/>
                </w:tcPr>
                <w:p w14:paraId="5F2E583F" w14:textId="77777777" w:rsidR="000C7AA9" w:rsidRPr="0006340F" w:rsidRDefault="000C7AA9" w:rsidP="00C0313C">
                  <w:pPr>
                    <w:pStyle w:val="aff0"/>
                    <w:spacing w:before="24" w:after="24"/>
                    <w:rPr>
                      <w:rFonts w:ascii="Times New Roman"/>
                    </w:rPr>
                  </w:pPr>
                  <w:r w:rsidRPr="0006340F">
                    <w:rPr>
                      <w:rFonts w:ascii="Times New Roman" w:hint="eastAsia"/>
                    </w:rPr>
                    <w:t>序号</w:t>
                  </w:r>
                </w:p>
              </w:tc>
              <w:tc>
                <w:tcPr>
                  <w:tcW w:w="2410" w:type="dxa"/>
                  <w:tcBorders>
                    <w:tl2br w:val="nil"/>
                    <w:tr2bl w:val="nil"/>
                  </w:tcBorders>
                  <w:shd w:val="clear" w:color="auto" w:fill="auto"/>
                  <w:vAlign w:val="center"/>
                </w:tcPr>
                <w:p w14:paraId="0FFC5589" w14:textId="46A10A5A" w:rsidR="000C7AA9" w:rsidRPr="0006340F" w:rsidRDefault="000C7AA9" w:rsidP="00C0313C">
                  <w:pPr>
                    <w:pStyle w:val="aff0"/>
                    <w:spacing w:before="24" w:after="24"/>
                    <w:rPr>
                      <w:rFonts w:ascii="Times New Roman"/>
                    </w:rPr>
                  </w:pPr>
                  <w:r w:rsidRPr="0006340F">
                    <w:rPr>
                      <w:rFonts w:ascii="Times New Roman" w:hint="eastAsia"/>
                    </w:rPr>
                    <w:t>总量控制指标</w:t>
                  </w:r>
                </w:p>
              </w:tc>
              <w:tc>
                <w:tcPr>
                  <w:tcW w:w="2976" w:type="dxa"/>
                  <w:tcBorders>
                    <w:tl2br w:val="nil"/>
                    <w:tr2bl w:val="nil"/>
                  </w:tcBorders>
                  <w:shd w:val="clear" w:color="auto" w:fill="auto"/>
                  <w:vAlign w:val="center"/>
                </w:tcPr>
                <w:p w14:paraId="5E6A2AC8" w14:textId="710BD22C" w:rsidR="000C7AA9" w:rsidRPr="0006340F" w:rsidRDefault="000C7AA9" w:rsidP="00C0313C">
                  <w:pPr>
                    <w:pStyle w:val="aff0"/>
                    <w:spacing w:before="24" w:after="24"/>
                    <w:rPr>
                      <w:rFonts w:ascii="Times New Roman"/>
                    </w:rPr>
                  </w:pPr>
                  <w:r w:rsidRPr="0006340F">
                    <w:rPr>
                      <w:rFonts w:ascii="Times New Roman" w:hint="eastAsia"/>
                    </w:rPr>
                    <w:t>总量控制量（</w:t>
                  </w:r>
                  <w:r w:rsidRPr="0006340F">
                    <w:rPr>
                      <w:rFonts w:ascii="Times New Roman" w:hint="eastAsia"/>
                    </w:rPr>
                    <w:t>t/a</w:t>
                  </w:r>
                  <w:r w:rsidRPr="0006340F">
                    <w:rPr>
                      <w:rFonts w:ascii="Times New Roman" w:hint="eastAsia"/>
                    </w:rPr>
                    <w:t>）</w:t>
                  </w:r>
                </w:p>
              </w:tc>
              <w:tc>
                <w:tcPr>
                  <w:tcW w:w="2034" w:type="dxa"/>
                  <w:tcBorders>
                    <w:tl2br w:val="nil"/>
                    <w:tr2bl w:val="nil"/>
                  </w:tcBorders>
                  <w:vAlign w:val="center"/>
                </w:tcPr>
                <w:p w14:paraId="2E08D511" w14:textId="51743B4D" w:rsidR="000C7AA9" w:rsidRPr="0006340F" w:rsidRDefault="000C7AA9" w:rsidP="00C0313C">
                  <w:pPr>
                    <w:pStyle w:val="aff0"/>
                    <w:spacing w:before="24" w:after="24"/>
                    <w:rPr>
                      <w:rFonts w:ascii="Times New Roman"/>
                    </w:rPr>
                  </w:pPr>
                  <w:r w:rsidRPr="0006340F">
                    <w:rPr>
                      <w:rFonts w:ascii="Times New Roman" w:hint="eastAsia"/>
                    </w:rPr>
                    <w:t>备注</w:t>
                  </w:r>
                </w:p>
              </w:tc>
            </w:tr>
            <w:tr w:rsidR="000C7AA9" w:rsidRPr="0006340F" w14:paraId="41A7132E" w14:textId="23E2C555" w:rsidTr="000C7AA9">
              <w:trPr>
                <w:trHeight w:val="340"/>
              </w:trPr>
              <w:tc>
                <w:tcPr>
                  <w:tcW w:w="963" w:type="dxa"/>
                  <w:tcBorders>
                    <w:tl2br w:val="nil"/>
                    <w:tr2bl w:val="nil"/>
                  </w:tcBorders>
                  <w:shd w:val="clear" w:color="auto" w:fill="auto"/>
                  <w:vAlign w:val="center"/>
                </w:tcPr>
                <w:p w14:paraId="2D5C7C21" w14:textId="77777777" w:rsidR="000C7AA9" w:rsidRPr="0006340F" w:rsidRDefault="000C7AA9" w:rsidP="00C0313C">
                  <w:pPr>
                    <w:pStyle w:val="aff0"/>
                    <w:spacing w:before="24" w:after="24"/>
                    <w:rPr>
                      <w:rFonts w:ascii="Times New Roman"/>
                    </w:rPr>
                  </w:pPr>
                  <w:r w:rsidRPr="0006340F">
                    <w:rPr>
                      <w:rFonts w:ascii="Times New Roman" w:hint="eastAsia"/>
                    </w:rPr>
                    <w:t>1</w:t>
                  </w:r>
                </w:p>
              </w:tc>
              <w:tc>
                <w:tcPr>
                  <w:tcW w:w="2410" w:type="dxa"/>
                  <w:tcBorders>
                    <w:tl2br w:val="nil"/>
                    <w:tr2bl w:val="nil"/>
                  </w:tcBorders>
                  <w:shd w:val="clear" w:color="auto" w:fill="auto"/>
                  <w:vAlign w:val="center"/>
                </w:tcPr>
                <w:p w14:paraId="5012C82B" w14:textId="7C4DA5E2" w:rsidR="000C7AA9" w:rsidRPr="0006340F" w:rsidRDefault="000C7AA9" w:rsidP="00C0313C">
                  <w:pPr>
                    <w:pStyle w:val="aff0"/>
                    <w:spacing w:before="24" w:after="24"/>
                    <w:rPr>
                      <w:rFonts w:ascii="Times New Roman"/>
                    </w:rPr>
                  </w:pPr>
                  <w:r w:rsidRPr="0006340F">
                    <w:rPr>
                      <w:rFonts w:ascii="Times New Roman" w:hint="eastAsia"/>
                    </w:rPr>
                    <w:t>颗粒物</w:t>
                  </w:r>
                </w:p>
              </w:tc>
              <w:tc>
                <w:tcPr>
                  <w:tcW w:w="2976" w:type="dxa"/>
                  <w:tcBorders>
                    <w:tl2br w:val="nil"/>
                    <w:tr2bl w:val="nil"/>
                  </w:tcBorders>
                  <w:shd w:val="clear" w:color="auto" w:fill="auto"/>
                  <w:vAlign w:val="center"/>
                </w:tcPr>
                <w:p w14:paraId="7B95ECB7" w14:textId="7C9EC4F9" w:rsidR="000C7AA9" w:rsidRPr="0006340F" w:rsidRDefault="000C7AA9" w:rsidP="00C0313C">
                  <w:pPr>
                    <w:pStyle w:val="aff0"/>
                    <w:spacing w:before="24" w:after="24"/>
                    <w:rPr>
                      <w:rFonts w:ascii="Times New Roman"/>
                    </w:rPr>
                  </w:pPr>
                  <w:r w:rsidRPr="0006340F">
                    <w:rPr>
                      <w:rFonts w:ascii="Times New Roman" w:hint="eastAsia"/>
                    </w:rPr>
                    <w:t>0</w:t>
                  </w:r>
                  <w:r w:rsidRPr="0006340F">
                    <w:rPr>
                      <w:rFonts w:ascii="Times New Roman"/>
                    </w:rPr>
                    <w:t>.3248</w:t>
                  </w:r>
                </w:p>
              </w:tc>
              <w:tc>
                <w:tcPr>
                  <w:tcW w:w="2034" w:type="dxa"/>
                  <w:tcBorders>
                    <w:tl2br w:val="nil"/>
                    <w:tr2bl w:val="nil"/>
                  </w:tcBorders>
                  <w:vAlign w:val="center"/>
                </w:tcPr>
                <w:p w14:paraId="4DB90909" w14:textId="77777777" w:rsidR="000C7AA9" w:rsidRPr="0006340F" w:rsidRDefault="000C7AA9" w:rsidP="00C0313C">
                  <w:pPr>
                    <w:pStyle w:val="aff0"/>
                    <w:spacing w:before="24" w:after="24"/>
                    <w:rPr>
                      <w:rFonts w:ascii="Times New Roman"/>
                    </w:rPr>
                  </w:pPr>
                </w:p>
              </w:tc>
            </w:tr>
            <w:tr w:rsidR="000C7AA9" w:rsidRPr="0006340F" w14:paraId="62397BBE" w14:textId="4E9C7479" w:rsidTr="000C7AA9">
              <w:trPr>
                <w:trHeight w:val="340"/>
              </w:trPr>
              <w:tc>
                <w:tcPr>
                  <w:tcW w:w="963" w:type="dxa"/>
                  <w:tcBorders>
                    <w:tl2br w:val="nil"/>
                    <w:tr2bl w:val="nil"/>
                  </w:tcBorders>
                  <w:shd w:val="clear" w:color="auto" w:fill="auto"/>
                  <w:vAlign w:val="center"/>
                </w:tcPr>
                <w:p w14:paraId="4197985D" w14:textId="77777777" w:rsidR="000C7AA9" w:rsidRPr="0006340F" w:rsidRDefault="000C7AA9" w:rsidP="00C0313C">
                  <w:pPr>
                    <w:pStyle w:val="aff0"/>
                    <w:spacing w:before="24" w:after="24"/>
                    <w:rPr>
                      <w:rFonts w:ascii="Times New Roman"/>
                    </w:rPr>
                  </w:pPr>
                  <w:r w:rsidRPr="0006340F">
                    <w:rPr>
                      <w:rFonts w:ascii="Times New Roman" w:hint="eastAsia"/>
                    </w:rPr>
                    <w:t>2</w:t>
                  </w:r>
                </w:p>
              </w:tc>
              <w:tc>
                <w:tcPr>
                  <w:tcW w:w="2410" w:type="dxa"/>
                  <w:tcBorders>
                    <w:tl2br w:val="nil"/>
                    <w:tr2bl w:val="nil"/>
                  </w:tcBorders>
                  <w:shd w:val="clear" w:color="auto" w:fill="auto"/>
                  <w:vAlign w:val="center"/>
                </w:tcPr>
                <w:p w14:paraId="6FBCFAA7" w14:textId="77EEA8AA" w:rsidR="000C7AA9" w:rsidRPr="0006340F" w:rsidRDefault="000C7AA9" w:rsidP="00C0313C">
                  <w:pPr>
                    <w:pStyle w:val="aff0"/>
                    <w:spacing w:before="24" w:after="24"/>
                    <w:rPr>
                      <w:rFonts w:ascii="Times New Roman"/>
                    </w:rPr>
                  </w:pPr>
                  <w:r w:rsidRPr="0006340F">
                    <w:rPr>
                      <w:rFonts w:ascii="Times New Roman" w:hint="eastAsia"/>
                    </w:rPr>
                    <w:t>SO</w:t>
                  </w:r>
                  <w:r w:rsidRPr="0006340F">
                    <w:rPr>
                      <w:rFonts w:ascii="Times New Roman"/>
                      <w:vertAlign w:val="subscript"/>
                    </w:rPr>
                    <w:t>2</w:t>
                  </w:r>
                </w:p>
              </w:tc>
              <w:tc>
                <w:tcPr>
                  <w:tcW w:w="2976" w:type="dxa"/>
                  <w:tcBorders>
                    <w:tl2br w:val="nil"/>
                    <w:tr2bl w:val="nil"/>
                  </w:tcBorders>
                  <w:shd w:val="clear" w:color="auto" w:fill="auto"/>
                  <w:vAlign w:val="center"/>
                </w:tcPr>
                <w:p w14:paraId="3FE8D4D3" w14:textId="414143F0" w:rsidR="000C7AA9" w:rsidRPr="0006340F" w:rsidRDefault="000C7AA9" w:rsidP="00C0313C">
                  <w:pPr>
                    <w:pStyle w:val="aff0"/>
                    <w:spacing w:before="24" w:after="24"/>
                    <w:rPr>
                      <w:rFonts w:ascii="Times New Roman"/>
                    </w:rPr>
                  </w:pPr>
                  <w:r w:rsidRPr="0006340F">
                    <w:rPr>
                      <w:rFonts w:ascii="Times New Roman" w:hint="eastAsia"/>
                    </w:rPr>
                    <w:t>0</w:t>
                  </w:r>
                  <w:r w:rsidRPr="0006340F">
                    <w:rPr>
                      <w:rFonts w:ascii="Times New Roman"/>
                    </w:rPr>
                    <w:t>.1264</w:t>
                  </w:r>
                </w:p>
              </w:tc>
              <w:tc>
                <w:tcPr>
                  <w:tcW w:w="2034" w:type="dxa"/>
                  <w:tcBorders>
                    <w:tl2br w:val="nil"/>
                    <w:tr2bl w:val="nil"/>
                  </w:tcBorders>
                  <w:vAlign w:val="center"/>
                </w:tcPr>
                <w:p w14:paraId="632D3227" w14:textId="77777777" w:rsidR="000C7AA9" w:rsidRPr="0006340F" w:rsidRDefault="000C7AA9" w:rsidP="00C0313C">
                  <w:pPr>
                    <w:pStyle w:val="aff0"/>
                    <w:spacing w:before="24" w:after="24"/>
                    <w:rPr>
                      <w:rFonts w:ascii="Times New Roman"/>
                    </w:rPr>
                  </w:pPr>
                </w:p>
              </w:tc>
            </w:tr>
            <w:tr w:rsidR="000C7AA9" w:rsidRPr="0006340F" w14:paraId="4ED13A06" w14:textId="57E9E718" w:rsidTr="000C7AA9">
              <w:trPr>
                <w:trHeight w:val="340"/>
              </w:trPr>
              <w:tc>
                <w:tcPr>
                  <w:tcW w:w="963" w:type="dxa"/>
                  <w:tcBorders>
                    <w:tl2br w:val="nil"/>
                    <w:tr2bl w:val="nil"/>
                  </w:tcBorders>
                  <w:shd w:val="clear" w:color="auto" w:fill="auto"/>
                  <w:vAlign w:val="center"/>
                </w:tcPr>
                <w:p w14:paraId="524D00BD" w14:textId="77777777" w:rsidR="000C7AA9" w:rsidRPr="0006340F" w:rsidRDefault="000C7AA9" w:rsidP="00C0313C">
                  <w:pPr>
                    <w:pStyle w:val="aff0"/>
                    <w:spacing w:before="24" w:after="24"/>
                    <w:rPr>
                      <w:rFonts w:ascii="Times New Roman"/>
                    </w:rPr>
                  </w:pPr>
                  <w:r w:rsidRPr="0006340F">
                    <w:rPr>
                      <w:rFonts w:ascii="Times New Roman" w:hint="eastAsia"/>
                    </w:rPr>
                    <w:t>3</w:t>
                  </w:r>
                </w:p>
              </w:tc>
              <w:tc>
                <w:tcPr>
                  <w:tcW w:w="2410" w:type="dxa"/>
                  <w:tcBorders>
                    <w:tl2br w:val="nil"/>
                    <w:tr2bl w:val="nil"/>
                  </w:tcBorders>
                  <w:shd w:val="clear" w:color="auto" w:fill="auto"/>
                  <w:vAlign w:val="center"/>
                </w:tcPr>
                <w:p w14:paraId="6F222EE5" w14:textId="19C97C7E" w:rsidR="000C7AA9" w:rsidRPr="0006340F" w:rsidRDefault="000C7AA9" w:rsidP="00C0313C">
                  <w:pPr>
                    <w:pStyle w:val="aff0"/>
                    <w:spacing w:before="24" w:after="24"/>
                    <w:rPr>
                      <w:rFonts w:ascii="Times New Roman"/>
                    </w:rPr>
                  </w:pPr>
                  <w:r w:rsidRPr="0006340F">
                    <w:rPr>
                      <w:rFonts w:ascii="Times New Roman" w:hint="eastAsia"/>
                    </w:rPr>
                    <w:t>NOx</w:t>
                  </w:r>
                </w:p>
              </w:tc>
              <w:tc>
                <w:tcPr>
                  <w:tcW w:w="2976" w:type="dxa"/>
                  <w:tcBorders>
                    <w:tl2br w:val="nil"/>
                    <w:tr2bl w:val="nil"/>
                  </w:tcBorders>
                  <w:shd w:val="clear" w:color="auto" w:fill="auto"/>
                  <w:vAlign w:val="center"/>
                </w:tcPr>
                <w:p w14:paraId="0D6DF809" w14:textId="3892AF34" w:rsidR="000C7AA9" w:rsidRPr="0006340F" w:rsidRDefault="000C7AA9" w:rsidP="00C0313C">
                  <w:pPr>
                    <w:pStyle w:val="aff0"/>
                    <w:spacing w:before="24" w:after="24"/>
                    <w:rPr>
                      <w:rFonts w:ascii="Times New Roman"/>
                    </w:rPr>
                  </w:pPr>
                  <w:r w:rsidRPr="0006340F">
                    <w:rPr>
                      <w:rFonts w:ascii="Times New Roman" w:hint="eastAsia"/>
                    </w:rPr>
                    <w:t>0</w:t>
                  </w:r>
                  <w:r w:rsidRPr="0006340F">
                    <w:rPr>
                      <w:rFonts w:ascii="Times New Roman"/>
                    </w:rPr>
                    <w:t>.7806</w:t>
                  </w:r>
                </w:p>
              </w:tc>
              <w:tc>
                <w:tcPr>
                  <w:tcW w:w="2034" w:type="dxa"/>
                  <w:tcBorders>
                    <w:tl2br w:val="nil"/>
                    <w:tr2bl w:val="nil"/>
                  </w:tcBorders>
                  <w:vAlign w:val="center"/>
                </w:tcPr>
                <w:p w14:paraId="43537742" w14:textId="77777777" w:rsidR="000C7AA9" w:rsidRPr="0006340F" w:rsidRDefault="000C7AA9" w:rsidP="00C0313C">
                  <w:pPr>
                    <w:pStyle w:val="aff0"/>
                    <w:spacing w:before="24" w:after="24"/>
                    <w:rPr>
                      <w:rFonts w:ascii="Times New Roman"/>
                    </w:rPr>
                  </w:pPr>
                </w:p>
              </w:tc>
            </w:tr>
          </w:tbl>
          <w:p w14:paraId="4A5A84F4" w14:textId="47EA56D5" w:rsidR="00C0313C" w:rsidRPr="0006340F" w:rsidRDefault="00FF3662" w:rsidP="008743EA">
            <w:pPr>
              <w:adjustRightInd w:val="0"/>
              <w:snapToGrid w:val="0"/>
              <w:spacing w:line="480" w:lineRule="exact"/>
              <w:ind w:firstLineChars="200" w:firstLine="480"/>
              <w:rPr>
                <w:sz w:val="24"/>
              </w:rPr>
            </w:pPr>
            <w:r w:rsidRPr="0006340F">
              <w:rPr>
                <w:rFonts w:hint="eastAsia"/>
                <w:sz w:val="24"/>
              </w:rPr>
              <w:t>8</w:t>
            </w:r>
            <w:r w:rsidRPr="0006340F">
              <w:rPr>
                <w:rFonts w:hint="eastAsia"/>
                <w:sz w:val="24"/>
              </w:rPr>
              <w:t>、现有项目环评批复落实情况</w:t>
            </w:r>
          </w:p>
          <w:p w14:paraId="264FFB0D" w14:textId="77777777" w:rsidR="0082441E" w:rsidRPr="0006340F" w:rsidRDefault="0082441E" w:rsidP="0082441E">
            <w:pPr>
              <w:adjustRightInd w:val="0"/>
              <w:snapToGrid w:val="0"/>
              <w:spacing w:line="480" w:lineRule="exact"/>
              <w:ind w:firstLineChars="200" w:firstLine="480"/>
              <w:rPr>
                <w:sz w:val="24"/>
              </w:rPr>
            </w:pPr>
            <w:r w:rsidRPr="0006340F">
              <w:rPr>
                <w:rFonts w:hint="eastAsia"/>
                <w:sz w:val="24"/>
              </w:rPr>
              <w:t>现有项目环评批复落实情况详见表</w:t>
            </w:r>
            <w:r w:rsidRPr="0006340F">
              <w:rPr>
                <w:rFonts w:hint="eastAsia"/>
                <w:sz w:val="24"/>
              </w:rPr>
              <w:t>2-17</w:t>
            </w:r>
            <w:r w:rsidRPr="0006340F">
              <w:rPr>
                <w:rFonts w:hint="eastAsia"/>
                <w:sz w:val="24"/>
              </w:rPr>
              <w:t>。</w:t>
            </w:r>
          </w:p>
          <w:p w14:paraId="655EE8E7" w14:textId="77777777" w:rsidR="0082441E" w:rsidRPr="0006340F" w:rsidRDefault="0082441E" w:rsidP="0082441E">
            <w:pPr>
              <w:adjustRightInd w:val="0"/>
              <w:snapToGrid w:val="0"/>
              <w:ind w:firstLineChars="200" w:firstLine="420"/>
              <w:rPr>
                <w:rFonts w:eastAsia="黑体"/>
                <w:bCs/>
              </w:rPr>
            </w:pPr>
            <w:r w:rsidRPr="0006340F">
              <w:rPr>
                <w:rFonts w:eastAsia="黑体" w:hint="eastAsia"/>
                <w:bCs/>
              </w:rPr>
              <w:t>表</w:t>
            </w:r>
            <w:r w:rsidRPr="0006340F">
              <w:rPr>
                <w:rFonts w:eastAsia="黑体" w:hint="eastAsia"/>
                <w:bCs/>
              </w:rPr>
              <w:t xml:space="preserve">2-17       </w:t>
            </w:r>
            <w:r w:rsidRPr="0006340F">
              <w:rPr>
                <w:rFonts w:eastAsia="黑体" w:hint="eastAsia"/>
                <w:bCs/>
              </w:rPr>
              <w:t>现有项目环评批复落实情况一览表</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19"/>
              <w:gridCol w:w="4111"/>
              <w:gridCol w:w="2835"/>
              <w:gridCol w:w="751"/>
            </w:tblGrid>
            <w:tr w:rsidR="0082441E" w:rsidRPr="0006340F" w14:paraId="1771859E" w14:textId="77777777" w:rsidTr="00B127B8">
              <w:trPr>
                <w:trHeight w:val="340"/>
                <w:jc w:val="center"/>
              </w:trPr>
              <w:tc>
                <w:tcPr>
                  <w:tcW w:w="719" w:type="dxa"/>
                  <w:vAlign w:val="center"/>
                </w:tcPr>
                <w:p w14:paraId="0519D531" w14:textId="77777777" w:rsidR="0082441E" w:rsidRPr="0006340F" w:rsidRDefault="0082441E" w:rsidP="0082441E">
                  <w:pPr>
                    <w:pStyle w:val="aff0"/>
                    <w:spacing w:before="24" w:after="24"/>
                    <w:rPr>
                      <w:rFonts w:ascii="Times New Roman"/>
                    </w:rPr>
                  </w:pPr>
                  <w:r w:rsidRPr="0006340F">
                    <w:rPr>
                      <w:rFonts w:ascii="Times New Roman" w:hint="eastAsia"/>
                    </w:rPr>
                    <w:t>序号</w:t>
                  </w:r>
                </w:p>
              </w:tc>
              <w:tc>
                <w:tcPr>
                  <w:tcW w:w="4111" w:type="dxa"/>
                  <w:vAlign w:val="center"/>
                </w:tcPr>
                <w:p w14:paraId="4B146229" w14:textId="77777777" w:rsidR="0082441E" w:rsidRPr="0006340F" w:rsidRDefault="0082441E" w:rsidP="0082441E">
                  <w:pPr>
                    <w:pStyle w:val="aff0"/>
                    <w:spacing w:before="24" w:after="24"/>
                    <w:rPr>
                      <w:rFonts w:ascii="Times New Roman"/>
                    </w:rPr>
                  </w:pPr>
                  <w:r w:rsidRPr="0006340F">
                    <w:rPr>
                      <w:rFonts w:ascii="Times New Roman" w:hint="eastAsia"/>
                    </w:rPr>
                    <w:t>昌州环评〔</w:t>
                  </w:r>
                  <w:r w:rsidRPr="0006340F">
                    <w:rPr>
                      <w:rFonts w:ascii="Times New Roman" w:hint="eastAsia"/>
                    </w:rPr>
                    <w:t>2022</w:t>
                  </w:r>
                  <w:r w:rsidRPr="0006340F">
                    <w:rPr>
                      <w:rFonts w:ascii="Times New Roman" w:hint="eastAsia"/>
                    </w:rPr>
                    <w:t>〕</w:t>
                  </w:r>
                  <w:r w:rsidRPr="0006340F">
                    <w:rPr>
                      <w:rFonts w:ascii="Times New Roman" w:hint="eastAsia"/>
                    </w:rPr>
                    <w:t xml:space="preserve">207 </w:t>
                  </w:r>
                  <w:r w:rsidRPr="0006340F">
                    <w:rPr>
                      <w:rFonts w:ascii="Times New Roman" w:hint="eastAsia"/>
                    </w:rPr>
                    <w:t>号批复要求</w:t>
                  </w:r>
                </w:p>
              </w:tc>
              <w:tc>
                <w:tcPr>
                  <w:tcW w:w="2835" w:type="dxa"/>
                  <w:vAlign w:val="center"/>
                </w:tcPr>
                <w:p w14:paraId="6806A2EC" w14:textId="77777777" w:rsidR="0082441E" w:rsidRPr="0006340F" w:rsidRDefault="0082441E" w:rsidP="0082441E">
                  <w:pPr>
                    <w:pStyle w:val="aff0"/>
                    <w:spacing w:before="24" w:after="24"/>
                    <w:rPr>
                      <w:rFonts w:ascii="Times New Roman"/>
                    </w:rPr>
                  </w:pPr>
                  <w:r w:rsidRPr="0006340F">
                    <w:rPr>
                      <w:rFonts w:ascii="Times New Roman" w:hint="eastAsia"/>
                    </w:rPr>
                    <w:t>本项目实际</w:t>
                  </w:r>
                </w:p>
              </w:tc>
              <w:tc>
                <w:tcPr>
                  <w:tcW w:w="751" w:type="dxa"/>
                  <w:vAlign w:val="center"/>
                </w:tcPr>
                <w:p w14:paraId="61A52461" w14:textId="77777777" w:rsidR="0082441E" w:rsidRPr="0006340F" w:rsidRDefault="0082441E" w:rsidP="0082441E">
                  <w:pPr>
                    <w:pStyle w:val="aff0"/>
                    <w:spacing w:before="24" w:after="24"/>
                    <w:rPr>
                      <w:rFonts w:ascii="Times New Roman"/>
                    </w:rPr>
                  </w:pPr>
                  <w:r w:rsidRPr="0006340F">
                    <w:rPr>
                      <w:rFonts w:ascii="Times New Roman" w:hint="eastAsia"/>
                    </w:rPr>
                    <w:t>备注</w:t>
                  </w:r>
                </w:p>
              </w:tc>
            </w:tr>
            <w:tr w:rsidR="0082441E" w:rsidRPr="0006340F" w14:paraId="7080007F" w14:textId="77777777" w:rsidTr="00B127B8">
              <w:trPr>
                <w:trHeight w:val="340"/>
                <w:jc w:val="center"/>
              </w:trPr>
              <w:tc>
                <w:tcPr>
                  <w:tcW w:w="719" w:type="dxa"/>
                  <w:vAlign w:val="center"/>
                </w:tcPr>
                <w:p w14:paraId="791FB2D8" w14:textId="77777777" w:rsidR="0082441E" w:rsidRPr="0006340F" w:rsidRDefault="0082441E" w:rsidP="0082441E">
                  <w:pPr>
                    <w:pStyle w:val="aff0"/>
                    <w:spacing w:before="24" w:after="24"/>
                    <w:rPr>
                      <w:rFonts w:ascii="Times New Roman"/>
                    </w:rPr>
                  </w:pPr>
                  <w:r w:rsidRPr="0006340F">
                    <w:rPr>
                      <w:rFonts w:ascii="Times New Roman" w:hint="eastAsia"/>
                    </w:rPr>
                    <w:t>1</w:t>
                  </w:r>
                </w:p>
              </w:tc>
              <w:tc>
                <w:tcPr>
                  <w:tcW w:w="4111" w:type="dxa"/>
                  <w:vAlign w:val="center"/>
                </w:tcPr>
                <w:p w14:paraId="501D0E5D" w14:textId="77777777" w:rsidR="0082441E" w:rsidRPr="0006340F" w:rsidRDefault="0082441E" w:rsidP="0082441E">
                  <w:pPr>
                    <w:pStyle w:val="aff0"/>
                    <w:spacing w:before="24" w:after="24"/>
                    <w:rPr>
                      <w:rFonts w:ascii="Times New Roman"/>
                    </w:rPr>
                  </w:pPr>
                  <w:r w:rsidRPr="0006340F">
                    <w:rPr>
                      <w:rFonts w:ascii="Times New Roman" w:hint="eastAsia"/>
                    </w:rPr>
                    <w:t>大气污染防治措施。项目废气污染物主要为上料、原料破碎、原料制粉、物料烘干、配料、挤压预烘干、成品烘干及包装产生的颗粒物，调节滤液</w:t>
                  </w:r>
                  <w:r w:rsidRPr="0006340F">
                    <w:rPr>
                      <w:rFonts w:ascii="Times New Roman" w:hint="eastAsia"/>
                    </w:rPr>
                    <w:t xml:space="preserve">pH </w:t>
                  </w:r>
                  <w:r w:rsidRPr="0006340F">
                    <w:rPr>
                      <w:rFonts w:ascii="Times New Roman" w:hint="eastAsia"/>
                    </w:rPr>
                    <w:t>及盐酸储罐呼吸产生的酸雾，天然气燃烧产生的废气。项目破碎、磨粉、粉料包装工序在制粉车间进行，在破碎机、磨粉机和包装机进出口上方设置集气罩，产生的颗粒物由集气装置收集后用一套</w:t>
                  </w:r>
                  <w:r w:rsidRPr="0006340F">
                    <w:rPr>
                      <w:rFonts w:ascii="Times New Roman" w:hint="eastAsia"/>
                    </w:rPr>
                    <w:lastRenderedPageBreak/>
                    <w:t>袋式除尘器处理后经一根</w:t>
                  </w:r>
                  <w:r w:rsidRPr="0006340F">
                    <w:rPr>
                      <w:rFonts w:ascii="Times New Roman" w:hint="eastAsia"/>
                    </w:rPr>
                    <w:t xml:space="preserve">15m </w:t>
                  </w:r>
                  <w:r w:rsidRPr="0006340F">
                    <w:rPr>
                      <w:rFonts w:ascii="Times New Roman" w:hint="eastAsia"/>
                    </w:rPr>
                    <w:t>高排气筒</w:t>
                  </w:r>
                  <w:r w:rsidRPr="0006340F">
                    <w:rPr>
                      <w:rFonts w:ascii="Times New Roman" w:hint="eastAsia"/>
                    </w:rPr>
                    <w:t>(DA001)</w:t>
                  </w:r>
                  <w:r w:rsidRPr="0006340F">
                    <w:rPr>
                      <w:rFonts w:ascii="Times New Roman" w:hint="eastAsia"/>
                    </w:rPr>
                    <w:t>排出，有组织粉尘满足《铝工业污染物排放标准》</w:t>
                  </w:r>
                  <w:r w:rsidRPr="0006340F">
                    <w:rPr>
                      <w:rFonts w:ascii="Times New Roman" w:hint="eastAsia"/>
                    </w:rPr>
                    <w:t>(GB25465-2010)</w:t>
                  </w:r>
                  <w:r w:rsidRPr="0006340F">
                    <w:rPr>
                      <w:rFonts w:ascii="Times New Roman" w:hint="eastAsia"/>
                    </w:rPr>
                    <w:t>修改单中表</w:t>
                  </w:r>
                  <w:r w:rsidRPr="0006340F">
                    <w:rPr>
                      <w:rFonts w:ascii="Times New Roman" w:hint="eastAsia"/>
                    </w:rPr>
                    <w:t xml:space="preserve">1 </w:t>
                  </w:r>
                  <w:r w:rsidRPr="0006340F">
                    <w:rPr>
                      <w:rFonts w:ascii="Times New Roman" w:hint="eastAsia"/>
                    </w:rPr>
                    <w:t>电解铝厂电解质破碎大气污染物特别排放限值</w:t>
                  </w:r>
                  <w:r w:rsidRPr="0006340F">
                    <w:rPr>
                      <w:rFonts w:ascii="Times New Roman" w:hint="eastAsia"/>
                    </w:rPr>
                    <w:t>10mg/m</w:t>
                  </w:r>
                  <w:r w:rsidRPr="0006340F">
                    <w:rPr>
                      <w:rFonts w:ascii="Times New Roman" w:hint="eastAsia"/>
                      <w:vertAlign w:val="superscript"/>
                    </w:rPr>
                    <w:t>3</w:t>
                  </w:r>
                  <w:r w:rsidRPr="0006340F">
                    <w:rPr>
                      <w:rFonts w:ascii="Times New Roman" w:hint="eastAsia"/>
                    </w:rPr>
                    <w:t>的要求，无组织颗粒物执行《大气污染物综合排放标准》</w:t>
                  </w:r>
                  <w:r w:rsidRPr="0006340F">
                    <w:rPr>
                      <w:rFonts w:ascii="Times New Roman" w:hint="eastAsia"/>
                    </w:rPr>
                    <w:t>(GB16297-1996)</w:t>
                  </w:r>
                  <w:r w:rsidRPr="0006340F">
                    <w:rPr>
                      <w:rFonts w:ascii="Times New Roman" w:hint="eastAsia"/>
                    </w:rPr>
                    <w:t>表</w:t>
                  </w:r>
                  <w:r w:rsidRPr="0006340F">
                    <w:rPr>
                      <w:rFonts w:ascii="Times New Roman" w:hint="eastAsia"/>
                    </w:rPr>
                    <w:t xml:space="preserve">2 </w:t>
                  </w:r>
                  <w:r w:rsidRPr="0006340F">
                    <w:rPr>
                      <w:rFonts w:ascii="Times New Roman" w:hint="eastAsia"/>
                    </w:rPr>
                    <w:t>新污染源大气污染物排放限值要求。物料烘干和成品烘干采用管道天然气直接加热物料，烘干机烟气采用“低氮燃烧</w:t>
                  </w:r>
                  <w:r w:rsidRPr="0006340F">
                    <w:rPr>
                      <w:rFonts w:ascii="Times New Roman" w:hint="eastAsia"/>
                    </w:rPr>
                    <w:t>+</w:t>
                  </w:r>
                  <w:r w:rsidRPr="0006340F">
                    <w:rPr>
                      <w:rFonts w:ascii="Times New Roman" w:hint="eastAsia"/>
                    </w:rPr>
                    <w:t>袋式除尘器</w:t>
                  </w:r>
                  <w:r w:rsidRPr="0006340F">
                    <w:rPr>
                      <w:rFonts w:ascii="Times New Roman" w:hint="eastAsia"/>
                    </w:rPr>
                    <w:t>+</w:t>
                  </w:r>
                  <w:r w:rsidRPr="0006340F">
                    <w:rPr>
                      <w:rFonts w:ascii="Times New Roman" w:hint="eastAsia"/>
                    </w:rPr>
                    <w:t>碱液喷淋”处理后通过</w:t>
                  </w:r>
                  <w:r w:rsidRPr="0006340F">
                    <w:rPr>
                      <w:rFonts w:ascii="Times New Roman" w:hint="eastAsia"/>
                    </w:rPr>
                    <w:t xml:space="preserve">15m </w:t>
                  </w:r>
                  <w:r w:rsidRPr="0006340F">
                    <w:rPr>
                      <w:rFonts w:ascii="Times New Roman" w:hint="eastAsia"/>
                    </w:rPr>
                    <w:t>高排气筒</w:t>
                  </w:r>
                  <w:r w:rsidRPr="0006340F">
                    <w:rPr>
                      <w:rFonts w:ascii="Times New Roman" w:hint="eastAsia"/>
                    </w:rPr>
                    <w:t>(DA002)</w:t>
                  </w:r>
                  <w:r w:rsidRPr="0006340F">
                    <w:rPr>
                      <w:rFonts w:ascii="Times New Roman" w:hint="eastAsia"/>
                    </w:rPr>
                    <w:t>排放</w:t>
                  </w:r>
                  <w:r w:rsidRPr="0006340F">
                    <w:rPr>
                      <w:rFonts w:ascii="Times New Roman" w:hint="eastAsia"/>
                    </w:rPr>
                    <w:t>;</w:t>
                  </w:r>
                  <w:r w:rsidRPr="0006340F">
                    <w:rPr>
                      <w:rFonts w:ascii="Times New Roman" w:hint="eastAsia"/>
                    </w:rPr>
                    <w:t>配料和辑压预烘干工序产生的颗粒物分别由集气装置收集后用袋式除尘器处理经一根</w:t>
                  </w:r>
                  <w:r w:rsidRPr="0006340F">
                    <w:rPr>
                      <w:rFonts w:ascii="Times New Roman" w:hint="eastAsia"/>
                    </w:rPr>
                    <w:t xml:space="preserve">15m </w:t>
                  </w:r>
                  <w:r w:rsidRPr="0006340F">
                    <w:rPr>
                      <w:rFonts w:ascii="Times New Roman" w:hint="eastAsia"/>
                    </w:rPr>
                    <w:t>高排气筒</w:t>
                  </w:r>
                </w:p>
                <w:p w14:paraId="05BCF668" w14:textId="77777777" w:rsidR="0082441E" w:rsidRPr="0006340F" w:rsidRDefault="0082441E" w:rsidP="0082441E">
                  <w:pPr>
                    <w:pStyle w:val="aff0"/>
                    <w:spacing w:before="24" w:after="24"/>
                    <w:rPr>
                      <w:rFonts w:ascii="Times New Roman"/>
                    </w:rPr>
                  </w:pPr>
                  <w:r w:rsidRPr="0006340F">
                    <w:rPr>
                      <w:rFonts w:ascii="Times New Roman" w:hint="eastAsia"/>
                    </w:rPr>
                    <w:t>(DA002)</w:t>
                  </w:r>
                  <w:r w:rsidRPr="0006340F">
                    <w:rPr>
                      <w:rFonts w:ascii="Times New Roman" w:hint="eastAsia"/>
                    </w:rPr>
                    <w:t>排出，有组织颗粒物、氮氧化物、二氧化硫均满足《新疆维吾尔自治区工业炉窑大气污染综合治理实施方案》中颗粒物、</w:t>
                  </w:r>
                  <w:r w:rsidRPr="0006340F">
                    <w:rPr>
                      <w:rFonts w:ascii="Times New Roman" w:hint="eastAsia"/>
                    </w:rPr>
                    <w:t>S02</w:t>
                  </w:r>
                  <w:r w:rsidRPr="0006340F">
                    <w:rPr>
                      <w:rFonts w:ascii="Times New Roman" w:hint="eastAsia"/>
                    </w:rPr>
                    <w:t>、</w:t>
                  </w:r>
                  <w:r w:rsidRPr="0006340F">
                    <w:rPr>
                      <w:rFonts w:ascii="Times New Roman" w:hint="eastAsia"/>
                    </w:rPr>
                    <w:t>NOX</w:t>
                  </w:r>
                  <w:r w:rsidRPr="0006340F">
                    <w:rPr>
                      <w:rFonts w:ascii="Times New Roman" w:hint="eastAsia"/>
                    </w:rPr>
                    <w:t>的排放限值不高于</w:t>
                  </w:r>
                  <w:r w:rsidRPr="0006340F">
                    <w:rPr>
                      <w:rFonts w:ascii="Times New Roman" w:hint="eastAsia"/>
                    </w:rPr>
                    <w:t>30</w:t>
                  </w:r>
                  <w:r w:rsidRPr="0006340F">
                    <w:rPr>
                      <w:rFonts w:ascii="Times New Roman" w:hint="eastAsia"/>
                    </w:rPr>
                    <w:t>、</w:t>
                  </w:r>
                  <w:r w:rsidRPr="0006340F">
                    <w:rPr>
                      <w:rFonts w:ascii="Times New Roman" w:hint="eastAsia"/>
                    </w:rPr>
                    <w:t>200</w:t>
                  </w:r>
                  <w:r w:rsidRPr="0006340F">
                    <w:rPr>
                      <w:rFonts w:ascii="Times New Roman" w:hint="eastAsia"/>
                    </w:rPr>
                    <w:t>、</w:t>
                  </w:r>
                  <w:r w:rsidRPr="0006340F">
                    <w:rPr>
                      <w:rFonts w:ascii="Times New Roman" w:hint="eastAsia"/>
                    </w:rPr>
                    <w:t>300mg/m3</w:t>
                  </w:r>
                  <w:r w:rsidRPr="0006340F">
                    <w:rPr>
                      <w:rFonts w:ascii="Times New Roman" w:hint="eastAsia"/>
                    </w:rPr>
                    <w:t>的要求酸化和烘干工序采用蒸汽加热，天然气燃烧采用“低氮燃烧”技术处理后通过</w:t>
                  </w:r>
                  <w:r w:rsidRPr="0006340F">
                    <w:rPr>
                      <w:rFonts w:ascii="Times New Roman" w:hint="eastAsia"/>
                    </w:rPr>
                    <w:t xml:space="preserve">15m </w:t>
                  </w:r>
                  <w:r w:rsidRPr="0006340F">
                    <w:rPr>
                      <w:rFonts w:ascii="Times New Roman" w:hint="eastAsia"/>
                    </w:rPr>
                    <w:t>高排气筒</w:t>
                  </w:r>
                  <w:r w:rsidRPr="0006340F">
                    <w:rPr>
                      <w:rFonts w:ascii="Times New Roman" w:hint="eastAsia"/>
                    </w:rPr>
                    <w:t>(DA003)</w:t>
                  </w:r>
                  <w:r w:rsidRPr="0006340F">
                    <w:rPr>
                      <w:rFonts w:ascii="Times New Roman" w:hint="eastAsia"/>
                    </w:rPr>
                    <w:t>排放，二氧化硫满足《锅炉大气污染物排放标准》</w:t>
                  </w:r>
                  <w:r w:rsidRPr="0006340F">
                    <w:rPr>
                      <w:rFonts w:ascii="Times New Roman" w:hint="eastAsia"/>
                    </w:rPr>
                    <w:t>(GB 13271-2014)</w:t>
                  </w:r>
                  <w:r w:rsidRPr="0006340F">
                    <w:rPr>
                      <w:rFonts w:ascii="Times New Roman" w:hint="eastAsia"/>
                    </w:rPr>
                    <w:t>表</w:t>
                  </w:r>
                  <w:r w:rsidRPr="0006340F">
                    <w:rPr>
                      <w:rFonts w:ascii="Times New Roman" w:hint="eastAsia"/>
                    </w:rPr>
                    <w:t xml:space="preserve">3 </w:t>
                  </w:r>
                  <w:r w:rsidRPr="0006340F">
                    <w:rPr>
                      <w:rFonts w:ascii="Times New Roman" w:hint="eastAsia"/>
                    </w:rPr>
                    <w:t>中二氧化硫</w:t>
                  </w:r>
                  <w:r w:rsidRPr="0006340F">
                    <w:rPr>
                      <w:rFonts w:ascii="Times New Roman" w:hint="eastAsia"/>
                    </w:rPr>
                    <w:t xml:space="preserve">50mg/m3 </w:t>
                  </w:r>
                  <w:r w:rsidRPr="0006340F">
                    <w:rPr>
                      <w:rFonts w:ascii="Times New Roman" w:hint="eastAsia"/>
                    </w:rPr>
                    <w:t>排放浓度限值，氮氧化物满足《关于开展自治州</w:t>
                  </w:r>
                  <w:r w:rsidRPr="0006340F">
                    <w:rPr>
                      <w:rFonts w:ascii="Times New Roman" w:hint="eastAsia"/>
                    </w:rPr>
                    <w:t xml:space="preserve">2021 </w:t>
                  </w:r>
                  <w:r w:rsidRPr="0006340F">
                    <w:rPr>
                      <w:rFonts w:ascii="Times New Roman" w:hint="eastAsia"/>
                    </w:rPr>
                    <w:t>年度夏秋季大气污染防治“冬病夏治”有关工作的通知》中不高于</w:t>
                  </w:r>
                  <w:r w:rsidRPr="0006340F">
                    <w:rPr>
                      <w:rFonts w:ascii="Times New Roman" w:hint="eastAsia"/>
                    </w:rPr>
                    <w:t>50mg/m3</w:t>
                  </w:r>
                  <w:r w:rsidRPr="0006340F">
                    <w:rPr>
                      <w:rFonts w:ascii="Times New Roman" w:hint="eastAsia"/>
                    </w:rPr>
                    <w:t>排放浓度限值要求。调节滤液</w:t>
                  </w:r>
                  <w:r w:rsidRPr="0006340F">
                    <w:rPr>
                      <w:rFonts w:ascii="Times New Roman" w:hint="eastAsia"/>
                    </w:rPr>
                    <w:t xml:space="preserve">pH </w:t>
                  </w:r>
                  <w:r w:rsidRPr="0006340F">
                    <w:rPr>
                      <w:rFonts w:ascii="Times New Roman" w:hint="eastAsia"/>
                    </w:rPr>
                    <w:t>工序、盐酸储罐大、小呼吸产生的酸雾在负压系统下经集气管道收集后</w:t>
                  </w:r>
                  <w:r w:rsidRPr="0006340F">
                    <w:rPr>
                      <w:rFonts w:ascii="Times New Roman" w:hint="eastAsia"/>
                    </w:rPr>
                    <w:t>(</w:t>
                  </w:r>
                  <w:r w:rsidRPr="0006340F">
                    <w:rPr>
                      <w:rFonts w:ascii="Times New Roman" w:hint="eastAsia"/>
                    </w:rPr>
                    <w:t>负压收集效率可达</w:t>
                  </w:r>
                  <w:r w:rsidRPr="0006340F">
                    <w:rPr>
                      <w:rFonts w:ascii="Times New Roman" w:hint="eastAsia"/>
                    </w:rPr>
                    <w:t>99%)</w:t>
                  </w:r>
                  <w:r w:rsidRPr="0006340F">
                    <w:rPr>
                      <w:rFonts w:ascii="Times New Roman" w:hint="eastAsia"/>
                    </w:rPr>
                    <w:t>引入碱式喷淋塔处理后经一根</w:t>
                  </w:r>
                  <w:r w:rsidRPr="0006340F">
                    <w:rPr>
                      <w:rFonts w:ascii="Times New Roman" w:hint="eastAsia"/>
                    </w:rPr>
                    <w:t xml:space="preserve">15m </w:t>
                  </w:r>
                  <w:r w:rsidRPr="0006340F">
                    <w:rPr>
                      <w:rFonts w:ascii="Times New Roman" w:hint="eastAsia"/>
                    </w:rPr>
                    <w:t>高排气筒</w:t>
                  </w:r>
                  <w:r w:rsidRPr="0006340F">
                    <w:rPr>
                      <w:rFonts w:ascii="Times New Roman" w:hint="eastAsia"/>
                    </w:rPr>
                    <w:t>(DA004)</w:t>
                  </w:r>
                  <w:r w:rsidRPr="0006340F">
                    <w:rPr>
                      <w:rFonts w:ascii="Times New Roman" w:hint="eastAsia"/>
                    </w:rPr>
                    <w:t>排放有组织及无组织废气均满足《大气污染物综合排放标准》</w:t>
                  </w:r>
                  <w:r w:rsidRPr="0006340F">
                    <w:rPr>
                      <w:rFonts w:ascii="Times New Roman" w:hint="eastAsia"/>
                    </w:rPr>
                    <w:t>(GB16297-1996)</w:t>
                  </w:r>
                  <w:r w:rsidRPr="0006340F">
                    <w:rPr>
                      <w:rFonts w:ascii="Times New Roman" w:hint="eastAsia"/>
                    </w:rPr>
                    <w:t>表</w:t>
                  </w:r>
                  <w:r w:rsidRPr="0006340F">
                    <w:rPr>
                      <w:rFonts w:ascii="Times New Roman" w:hint="eastAsia"/>
                    </w:rPr>
                    <w:t xml:space="preserve">2 </w:t>
                  </w:r>
                  <w:r w:rsidRPr="0006340F">
                    <w:rPr>
                      <w:rFonts w:ascii="Times New Roman" w:hint="eastAsia"/>
                    </w:rPr>
                    <w:t>中氯化氢的排放浓度限值要求。</w:t>
                  </w:r>
                </w:p>
              </w:tc>
              <w:tc>
                <w:tcPr>
                  <w:tcW w:w="2835" w:type="dxa"/>
                  <w:vAlign w:val="center"/>
                </w:tcPr>
                <w:p w14:paraId="3D45A77B" w14:textId="77777777" w:rsidR="0082441E" w:rsidRPr="0006340F" w:rsidRDefault="0082441E" w:rsidP="0082441E">
                  <w:pPr>
                    <w:pStyle w:val="aff0"/>
                    <w:spacing w:before="24" w:after="24"/>
                    <w:rPr>
                      <w:rFonts w:ascii="Times New Roman"/>
                    </w:rPr>
                  </w:pPr>
                  <w:r w:rsidRPr="0006340F">
                    <w:rPr>
                      <w:rFonts w:ascii="Times New Roman" w:hint="eastAsia"/>
                    </w:rPr>
                    <w:lastRenderedPageBreak/>
                    <w:t>本项目破碎、磨粉、粉料包装废气设置：</w:t>
                  </w:r>
                  <w:r w:rsidRPr="0006340F">
                    <w:rPr>
                      <w:rFonts w:ascii="Times New Roman" w:hint="eastAsia"/>
                    </w:rPr>
                    <w:t xml:space="preserve">1 </w:t>
                  </w:r>
                  <w:r w:rsidRPr="0006340F">
                    <w:rPr>
                      <w:rFonts w:ascii="Times New Roman" w:hint="eastAsia"/>
                    </w:rPr>
                    <w:t>套布袋除尘</w:t>
                  </w:r>
                </w:p>
                <w:p w14:paraId="34370043" w14:textId="77777777" w:rsidR="0082441E" w:rsidRPr="0006340F" w:rsidRDefault="0082441E" w:rsidP="0082441E">
                  <w:pPr>
                    <w:pStyle w:val="aff0"/>
                    <w:spacing w:before="24" w:after="24"/>
                    <w:rPr>
                      <w:rFonts w:ascii="Times New Roman"/>
                    </w:rPr>
                  </w:pPr>
                  <w:r w:rsidRPr="0006340F">
                    <w:rPr>
                      <w:rFonts w:ascii="Times New Roman" w:hint="eastAsia"/>
                    </w:rPr>
                    <w:t>器</w:t>
                  </w:r>
                  <w:r w:rsidRPr="0006340F">
                    <w:rPr>
                      <w:rFonts w:ascii="Times New Roman" w:hint="eastAsia"/>
                    </w:rPr>
                    <w:t xml:space="preserve">+1 </w:t>
                  </w:r>
                  <w:r w:rsidRPr="0006340F">
                    <w:rPr>
                      <w:rFonts w:ascii="Times New Roman" w:hint="eastAsia"/>
                    </w:rPr>
                    <w:t>根</w:t>
                  </w:r>
                  <w:r w:rsidRPr="0006340F">
                    <w:rPr>
                      <w:rFonts w:ascii="Times New Roman" w:hint="eastAsia"/>
                    </w:rPr>
                    <w:t xml:space="preserve">15m </w:t>
                  </w:r>
                  <w:r w:rsidRPr="0006340F">
                    <w:rPr>
                      <w:rFonts w:ascii="Times New Roman" w:hint="eastAsia"/>
                    </w:rPr>
                    <w:t>高排气筒（</w:t>
                  </w:r>
                  <w:r w:rsidRPr="0006340F">
                    <w:rPr>
                      <w:rFonts w:ascii="Times New Roman" w:hint="eastAsia"/>
                    </w:rPr>
                    <w:t>DA001</w:t>
                  </w:r>
                  <w:r w:rsidRPr="0006340F">
                    <w:rPr>
                      <w:rFonts w:ascii="Times New Roman" w:hint="eastAsia"/>
                    </w:rPr>
                    <w:t>），根据监测数据满足《铝工业污染物排放标准》</w:t>
                  </w:r>
                  <w:r w:rsidRPr="0006340F">
                    <w:rPr>
                      <w:rFonts w:ascii="Times New Roman" w:hint="eastAsia"/>
                    </w:rPr>
                    <w:t>(GB25465-2010)</w:t>
                  </w:r>
                  <w:r w:rsidRPr="0006340F">
                    <w:rPr>
                      <w:rFonts w:ascii="Times New Roman" w:hint="eastAsia"/>
                    </w:rPr>
                    <w:t>修改单中表</w:t>
                  </w:r>
                  <w:r w:rsidRPr="0006340F">
                    <w:rPr>
                      <w:rFonts w:ascii="Times New Roman" w:hint="eastAsia"/>
                    </w:rPr>
                    <w:t xml:space="preserve">1 </w:t>
                  </w:r>
                  <w:r w:rsidRPr="0006340F">
                    <w:rPr>
                      <w:rFonts w:ascii="Times New Roman" w:hint="eastAsia"/>
                    </w:rPr>
                    <w:t>电解铝厂电解质破碎大气污染物特别排放限值</w:t>
                  </w:r>
                  <w:r w:rsidRPr="0006340F">
                    <w:rPr>
                      <w:rFonts w:ascii="Times New Roman" w:hint="eastAsia"/>
                    </w:rPr>
                    <w:lastRenderedPageBreak/>
                    <w:t>10mg/m</w:t>
                  </w:r>
                  <w:r w:rsidRPr="0006340F">
                    <w:rPr>
                      <w:rFonts w:ascii="Times New Roman" w:hint="eastAsia"/>
                      <w:vertAlign w:val="superscript"/>
                    </w:rPr>
                    <w:t>3</w:t>
                  </w:r>
                  <w:r w:rsidRPr="0006340F">
                    <w:rPr>
                      <w:rFonts w:ascii="Times New Roman" w:hint="eastAsia"/>
                    </w:rPr>
                    <w:t>的要求；成品烘干颗粒物采用袋式除尘器</w:t>
                  </w:r>
                  <w:r w:rsidRPr="0006340F">
                    <w:rPr>
                      <w:rFonts w:ascii="Times New Roman" w:hint="eastAsia"/>
                    </w:rPr>
                    <w:t>+</w:t>
                  </w:r>
                  <w:r w:rsidRPr="0006340F">
                    <w:rPr>
                      <w:rFonts w:ascii="Times New Roman" w:hint="eastAsia"/>
                    </w:rPr>
                    <w:t>水封方式净化；盐酸挥发及储罐呼吸产生的酸雾采用碱液喷淋</w:t>
                  </w:r>
                  <w:r w:rsidRPr="0006340F">
                    <w:rPr>
                      <w:rFonts w:ascii="Times New Roman" w:hint="eastAsia"/>
                    </w:rPr>
                    <w:t>+15m</w:t>
                  </w:r>
                  <w:r w:rsidRPr="0006340F">
                    <w:rPr>
                      <w:rFonts w:ascii="Times New Roman" w:hint="eastAsia"/>
                    </w:rPr>
                    <w:t>高排气筒（</w:t>
                  </w:r>
                  <w:r w:rsidRPr="0006340F">
                    <w:rPr>
                      <w:rFonts w:ascii="Times New Roman" w:hint="eastAsia"/>
                    </w:rPr>
                    <w:t>DA002</w:t>
                  </w:r>
                  <w:r w:rsidRPr="0006340F">
                    <w:rPr>
                      <w:rFonts w:ascii="Times New Roman" w:hint="eastAsia"/>
                    </w:rPr>
                    <w:t>），根据验收监测数据，满足《大气污染物综合排放标准》（</w:t>
                  </w:r>
                  <w:r w:rsidRPr="0006340F">
                    <w:rPr>
                      <w:rFonts w:ascii="Times New Roman" w:hint="eastAsia"/>
                    </w:rPr>
                    <w:t>GB 16297-1996</w:t>
                  </w:r>
                  <w:r w:rsidRPr="0006340F">
                    <w:rPr>
                      <w:rFonts w:ascii="Times New Roman" w:hint="eastAsia"/>
                    </w:rPr>
                    <w:t>）表</w:t>
                  </w:r>
                  <w:r w:rsidRPr="0006340F">
                    <w:rPr>
                      <w:rFonts w:ascii="Times New Roman" w:hint="eastAsia"/>
                    </w:rPr>
                    <w:t xml:space="preserve">2 </w:t>
                  </w:r>
                  <w:r w:rsidRPr="0006340F">
                    <w:rPr>
                      <w:rFonts w:ascii="Times New Roman" w:hint="eastAsia"/>
                    </w:rPr>
                    <w:t>中有组织排放监控浓度限值</w:t>
                  </w:r>
                  <w:r w:rsidRPr="0006340F">
                    <w:rPr>
                      <w:rFonts w:ascii="Times New Roman" w:hint="eastAsia"/>
                    </w:rPr>
                    <w:t>100mg/m</w:t>
                  </w:r>
                  <w:r w:rsidRPr="0006340F">
                    <w:rPr>
                      <w:rFonts w:ascii="Times New Roman" w:hint="eastAsia"/>
                      <w:vertAlign w:val="superscript"/>
                    </w:rPr>
                    <w:t>3</w:t>
                  </w:r>
                  <w:r w:rsidRPr="0006340F">
                    <w:rPr>
                      <w:rFonts w:ascii="Times New Roman" w:hint="eastAsia"/>
                    </w:rPr>
                    <w:t>要求；燃气锅炉采用低氮燃烧器</w:t>
                  </w:r>
                  <w:r w:rsidRPr="0006340F">
                    <w:rPr>
                      <w:rFonts w:ascii="Times New Roman" w:hint="eastAsia"/>
                    </w:rPr>
                    <w:t>+15m</w:t>
                  </w:r>
                  <w:r w:rsidRPr="0006340F">
                    <w:rPr>
                      <w:rFonts w:ascii="Times New Roman" w:hint="eastAsia"/>
                    </w:rPr>
                    <w:t>排气筒（</w:t>
                  </w:r>
                  <w:r w:rsidRPr="0006340F">
                    <w:rPr>
                      <w:rFonts w:ascii="Times New Roman" w:hint="eastAsia"/>
                    </w:rPr>
                    <w:t>DA003</w:t>
                  </w:r>
                  <w:r w:rsidRPr="0006340F">
                    <w:rPr>
                      <w:rFonts w:ascii="Times New Roman" w:hint="eastAsia"/>
                    </w:rPr>
                    <w:t>），根据验收监测数据二氧化硫满足《锅炉大气污染物排放标准》</w:t>
                  </w:r>
                  <w:r w:rsidRPr="0006340F">
                    <w:rPr>
                      <w:rFonts w:ascii="Times New Roman" w:hint="eastAsia"/>
                    </w:rPr>
                    <w:t>(GB13271-2014)</w:t>
                  </w:r>
                  <w:r w:rsidRPr="0006340F">
                    <w:rPr>
                      <w:rFonts w:ascii="Times New Roman" w:hint="eastAsia"/>
                    </w:rPr>
                    <w:t>表</w:t>
                  </w:r>
                  <w:r w:rsidRPr="0006340F">
                    <w:rPr>
                      <w:rFonts w:ascii="Times New Roman" w:hint="eastAsia"/>
                    </w:rPr>
                    <w:t xml:space="preserve">3 </w:t>
                  </w:r>
                  <w:r w:rsidRPr="0006340F">
                    <w:rPr>
                      <w:rFonts w:ascii="Times New Roman" w:hint="eastAsia"/>
                    </w:rPr>
                    <w:t>中二氧化硫</w:t>
                  </w:r>
                  <w:r w:rsidRPr="0006340F">
                    <w:rPr>
                      <w:rFonts w:ascii="Times New Roman" w:hint="eastAsia"/>
                    </w:rPr>
                    <w:t>50mg/m</w:t>
                  </w:r>
                  <w:r w:rsidRPr="0006340F">
                    <w:rPr>
                      <w:rFonts w:ascii="Times New Roman" w:hint="eastAsia"/>
                      <w:vertAlign w:val="superscript"/>
                    </w:rPr>
                    <w:t>3</w:t>
                  </w:r>
                  <w:r w:rsidRPr="0006340F">
                    <w:rPr>
                      <w:rFonts w:ascii="Times New Roman" w:hint="eastAsia"/>
                    </w:rPr>
                    <w:t>排放浓度限值，氮氧化物满足《关于开展自治州</w:t>
                  </w:r>
                  <w:r w:rsidRPr="0006340F">
                    <w:rPr>
                      <w:rFonts w:ascii="Times New Roman" w:hint="eastAsia"/>
                    </w:rPr>
                    <w:t xml:space="preserve">2021 </w:t>
                  </w:r>
                  <w:r w:rsidRPr="0006340F">
                    <w:rPr>
                      <w:rFonts w:ascii="Times New Roman" w:hint="eastAsia"/>
                    </w:rPr>
                    <w:t>年度夏秋季大气污染防治“冬病夏治”有关工作的通知》中不高于</w:t>
                  </w:r>
                  <w:r w:rsidRPr="0006340F">
                    <w:rPr>
                      <w:rFonts w:ascii="Times New Roman" w:hint="eastAsia"/>
                    </w:rPr>
                    <w:t>50mg/m</w:t>
                  </w:r>
                  <w:r w:rsidRPr="0006340F">
                    <w:rPr>
                      <w:rFonts w:ascii="Times New Roman" w:hint="eastAsia"/>
                      <w:vertAlign w:val="superscript"/>
                    </w:rPr>
                    <w:t>3</w:t>
                  </w:r>
                  <w:r w:rsidRPr="0006340F">
                    <w:rPr>
                      <w:rFonts w:ascii="Times New Roman" w:hint="eastAsia"/>
                    </w:rPr>
                    <w:t xml:space="preserve"> </w:t>
                  </w:r>
                  <w:r w:rsidRPr="0006340F">
                    <w:rPr>
                      <w:rFonts w:ascii="Times New Roman" w:hint="eastAsia"/>
                    </w:rPr>
                    <w:t>排放浓度限值要求，颗粒物满足《锅炉大气污染物排放标准》</w:t>
                  </w:r>
                  <w:r w:rsidRPr="0006340F">
                    <w:rPr>
                      <w:rFonts w:ascii="Times New Roman" w:hint="eastAsia"/>
                    </w:rPr>
                    <w:t>(GB 13271-2014)</w:t>
                  </w:r>
                  <w:r w:rsidRPr="0006340F">
                    <w:rPr>
                      <w:rFonts w:ascii="Times New Roman" w:hint="eastAsia"/>
                    </w:rPr>
                    <w:t>表</w:t>
                  </w:r>
                  <w:r w:rsidRPr="0006340F">
                    <w:rPr>
                      <w:rFonts w:ascii="Times New Roman" w:hint="eastAsia"/>
                    </w:rPr>
                    <w:t xml:space="preserve">3 </w:t>
                  </w:r>
                  <w:r w:rsidRPr="0006340F">
                    <w:rPr>
                      <w:rFonts w:ascii="Times New Roman" w:hint="eastAsia"/>
                    </w:rPr>
                    <w:t>中二氧化硫</w:t>
                  </w:r>
                  <w:r w:rsidRPr="0006340F">
                    <w:rPr>
                      <w:rFonts w:ascii="Times New Roman" w:hint="eastAsia"/>
                    </w:rPr>
                    <w:t>20mg/m</w:t>
                  </w:r>
                  <w:r w:rsidRPr="0006340F">
                    <w:rPr>
                      <w:rFonts w:ascii="Times New Roman" w:hint="eastAsia"/>
                      <w:vertAlign w:val="superscript"/>
                    </w:rPr>
                    <w:t>3</w:t>
                  </w:r>
                  <w:r w:rsidRPr="0006340F">
                    <w:rPr>
                      <w:rFonts w:ascii="Times New Roman" w:hint="eastAsia"/>
                    </w:rPr>
                    <w:t xml:space="preserve"> </w:t>
                  </w:r>
                  <w:r w:rsidRPr="0006340F">
                    <w:rPr>
                      <w:rFonts w:ascii="Times New Roman" w:hint="eastAsia"/>
                    </w:rPr>
                    <w:t>排放浓度限值，林格曼烟气黑度满足《锅炉大气污染物排放标准》</w:t>
                  </w:r>
                  <w:r w:rsidRPr="0006340F">
                    <w:rPr>
                      <w:rFonts w:ascii="Times New Roman" w:hint="eastAsia"/>
                    </w:rPr>
                    <w:t>(GB 13271-2014)</w:t>
                  </w:r>
                  <w:r w:rsidRPr="0006340F">
                    <w:rPr>
                      <w:rFonts w:ascii="Times New Roman" w:hint="eastAsia"/>
                    </w:rPr>
                    <w:t>表</w:t>
                  </w:r>
                  <w:r w:rsidRPr="0006340F">
                    <w:rPr>
                      <w:rFonts w:ascii="Times New Roman" w:hint="eastAsia"/>
                    </w:rPr>
                    <w:t xml:space="preserve">3 </w:t>
                  </w:r>
                  <w:r w:rsidRPr="0006340F">
                    <w:rPr>
                      <w:rFonts w:ascii="Times New Roman" w:hint="eastAsia"/>
                    </w:rPr>
                    <w:t>中林格曼烟气黑度≤</w:t>
                  </w:r>
                  <w:r w:rsidRPr="0006340F">
                    <w:rPr>
                      <w:rFonts w:ascii="Times New Roman" w:hint="eastAsia"/>
                    </w:rPr>
                    <w:t xml:space="preserve">1 </w:t>
                  </w:r>
                  <w:r w:rsidRPr="0006340F">
                    <w:rPr>
                      <w:rFonts w:ascii="Times New Roman" w:hint="eastAsia"/>
                    </w:rPr>
                    <w:t>的限值。厂界无组织颗粒物、</w:t>
                  </w:r>
                  <w:r w:rsidRPr="0006340F">
                    <w:rPr>
                      <w:rFonts w:ascii="Times New Roman" w:hint="eastAsia"/>
                    </w:rPr>
                    <w:t>HCl</w:t>
                  </w:r>
                  <w:r w:rsidRPr="0006340F">
                    <w:rPr>
                      <w:rFonts w:ascii="Times New Roman" w:hint="eastAsia"/>
                    </w:rPr>
                    <w:t>满足《大气污染物综合排放标准》（</w:t>
                  </w:r>
                  <w:r w:rsidRPr="0006340F">
                    <w:rPr>
                      <w:rFonts w:ascii="Times New Roman" w:hint="eastAsia"/>
                    </w:rPr>
                    <w:t>GB 16297-1996</w:t>
                  </w:r>
                  <w:r w:rsidRPr="0006340F">
                    <w:rPr>
                      <w:rFonts w:ascii="Times New Roman" w:hint="eastAsia"/>
                    </w:rPr>
                    <w:t>）表</w:t>
                  </w:r>
                  <w:r w:rsidRPr="0006340F">
                    <w:rPr>
                      <w:rFonts w:ascii="Times New Roman" w:hint="eastAsia"/>
                    </w:rPr>
                    <w:t xml:space="preserve">2 </w:t>
                  </w:r>
                  <w:r w:rsidRPr="0006340F">
                    <w:rPr>
                      <w:rFonts w:ascii="Times New Roman" w:hint="eastAsia"/>
                    </w:rPr>
                    <w:t>中无组织排放监控浓度限值要求</w:t>
                  </w:r>
                </w:p>
              </w:tc>
              <w:tc>
                <w:tcPr>
                  <w:tcW w:w="751" w:type="dxa"/>
                  <w:vAlign w:val="center"/>
                </w:tcPr>
                <w:p w14:paraId="3D11D75E" w14:textId="77777777" w:rsidR="0082441E" w:rsidRPr="0006340F" w:rsidRDefault="0082441E" w:rsidP="0082441E">
                  <w:pPr>
                    <w:pStyle w:val="aff0"/>
                    <w:spacing w:before="24" w:after="24"/>
                    <w:rPr>
                      <w:rFonts w:ascii="Times New Roman"/>
                    </w:rPr>
                  </w:pPr>
                  <w:r w:rsidRPr="0006340F">
                    <w:rPr>
                      <w:rFonts w:ascii="Times New Roman" w:hint="eastAsia"/>
                    </w:rPr>
                    <w:lastRenderedPageBreak/>
                    <w:t>配料、原料烘干、预烘干未建设，其他措施</w:t>
                  </w:r>
                  <w:r w:rsidRPr="0006340F">
                    <w:rPr>
                      <w:rFonts w:ascii="Times New Roman" w:hint="eastAsia"/>
                    </w:rPr>
                    <w:lastRenderedPageBreak/>
                    <w:t>均已落实</w:t>
                  </w:r>
                </w:p>
              </w:tc>
            </w:tr>
            <w:tr w:rsidR="0082441E" w:rsidRPr="0006340F" w14:paraId="1DE060A0" w14:textId="77777777" w:rsidTr="00B127B8">
              <w:trPr>
                <w:trHeight w:val="340"/>
                <w:jc w:val="center"/>
              </w:trPr>
              <w:tc>
                <w:tcPr>
                  <w:tcW w:w="719" w:type="dxa"/>
                  <w:vAlign w:val="center"/>
                </w:tcPr>
                <w:p w14:paraId="799FEFAF" w14:textId="77777777" w:rsidR="0082441E" w:rsidRPr="0006340F" w:rsidRDefault="0082441E" w:rsidP="0082441E">
                  <w:pPr>
                    <w:pStyle w:val="aff0"/>
                    <w:spacing w:before="24" w:after="24"/>
                    <w:rPr>
                      <w:rFonts w:ascii="Times New Roman"/>
                    </w:rPr>
                  </w:pPr>
                  <w:r w:rsidRPr="0006340F">
                    <w:rPr>
                      <w:rFonts w:ascii="Times New Roman" w:hint="eastAsia"/>
                    </w:rPr>
                    <w:t>2</w:t>
                  </w:r>
                </w:p>
              </w:tc>
              <w:tc>
                <w:tcPr>
                  <w:tcW w:w="4111" w:type="dxa"/>
                  <w:vAlign w:val="center"/>
                </w:tcPr>
                <w:p w14:paraId="07BB0DFB" w14:textId="77777777" w:rsidR="0082441E" w:rsidRPr="0006340F" w:rsidRDefault="0082441E" w:rsidP="0082441E">
                  <w:pPr>
                    <w:pStyle w:val="aff0"/>
                    <w:spacing w:before="24" w:after="24"/>
                    <w:rPr>
                      <w:rFonts w:ascii="Times New Roman"/>
                    </w:rPr>
                  </w:pPr>
                  <w:r w:rsidRPr="0006340F">
                    <w:rPr>
                      <w:rFonts w:ascii="Times New Roman" w:hint="eastAsia"/>
                    </w:rPr>
                    <w:t>水污染防治措施。项目固液分离工序和烘干工序产生的溶液、冷却水、喷淋排水均返回缓存罐回用于酸化或者酸度调节工序；燃气蒸汽锅炉产生的废水经锅炉自带的水处理和蒸汽回收系统循环利用，不外排；生活污水经隔油池处理后排入园区下水管网。</w:t>
                  </w:r>
                </w:p>
              </w:tc>
              <w:tc>
                <w:tcPr>
                  <w:tcW w:w="2835" w:type="dxa"/>
                  <w:vAlign w:val="center"/>
                </w:tcPr>
                <w:p w14:paraId="2E13FDF9" w14:textId="77777777" w:rsidR="0082441E" w:rsidRPr="0006340F" w:rsidRDefault="0082441E" w:rsidP="0082441E">
                  <w:pPr>
                    <w:pStyle w:val="aff0"/>
                    <w:spacing w:before="24" w:after="24"/>
                    <w:rPr>
                      <w:rFonts w:ascii="Times New Roman"/>
                    </w:rPr>
                  </w:pPr>
                  <w:r w:rsidRPr="0006340F">
                    <w:rPr>
                      <w:rFonts w:ascii="Times New Roman" w:hint="eastAsia"/>
                    </w:rPr>
                    <w:t>项目生产废水全部回用，生活污水进入园区管网</w:t>
                  </w:r>
                </w:p>
              </w:tc>
              <w:tc>
                <w:tcPr>
                  <w:tcW w:w="751" w:type="dxa"/>
                  <w:vAlign w:val="center"/>
                </w:tcPr>
                <w:p w14:paraId="5002FE3E" w14:textId="77777777" w:rsidR="0082441E" w:rsidRPr="0006340F" w:rsidRDefault="0082441E" w:rsidP="0082441E">
                  <w:pPr>
                    <w:pStyle w:val="aff0"/>
                    <w:spacing w:before="24" w:after="24"/>
                    <w:rPr>
                      <w:rFonts w:ascii="Times New Roman"/>
                    </w:rPr>
                  </w:pPr>
                  <w:r w:rsidRPr="0006340F">
                    <w:rPr>
                      <w:rFonts w:ascii="Times New Roman" w:hint="eastAsia"/>
                    </w:rPr>
                    <w:t>已落实</w:t>
                  </w:r>
                </w:p>
              </w:tc>
            </w:tr>
            <w:tr w:rsidR="0082441E" w:rsidRPr="0006340F" w14:paraId="7882BF43" w14:textId="77777777" w:rsidTr="00B127B8">
              <w:trPr>
                <w:trHeight w:val="340"/>
                <w:jc w:val="center"/>
              </w:trPr>
              <w:tc>
                <w:tcPr>
                  <w:tcW w:w="719" w:type="dxa"/>
                  <w:vAlign w:val="center"/>
                </w:tcPr>
                <w:p w14:paraId="43E79445" w14:textId="77777777" w:rsidR="0082441E" w:rsidRPr="0006340F" w:rsidRDefault="0082441E" w:rsidP="0082441E">
                  <w:pPr>
                    <w:pStyle w:val="aff0"/>
                    <w:spacing w:before="24" w:after="24"/>
                    <w:rPr>
                      <w:rFonts w:ascii="Times New Roman"/>
                    </w:rPr>
                  </w:pPr>
                  <w:r w:rsidRPr="0006340F">
                    <w:rPr>
                      <w:rFonts w:ascii="Times New Roman" w:hint="eastAsia"/>
                    </w:rPr>
                    <w:t>3</w:t>
                  </w:r>
                </w:p>
              </w:tc>
              <w:tc>
                <w:tcPr>
                  <w:tcW w:w="4111" w:type="dxa"/>
                  <w:vAlign w:val="center"/>
                </w:tcPr>
                <w:p w14:paraId="262FF31C" w14:textId="77777777" w:rsidR="0082441E" w:rsidRPr="0006340F" w:rsidRDefault="0082441E" w:rsidP="0082441E">
                  <w:pPr>
                    <w:pStyle w:val="aff0"/>
                    <w:spacing w:before="24" w:after="24"/>
                    <w:rPr>
                      <w:rFonts w:ascii="Times New Roman"/>
                    </w:rPr>
                  </w:pPr>
                  <w:r w:rsidRPr="0006340F">
                    <w:rPr>
                      <w:rFonts w:ascii="Times New Roman" w:hint="eastAsia"/>
                    </w:rPr>
                    <w:t>噪声污染防治措施。选用低噪声设备，基础减振、采取厂房隔音等措施降噪，厂界噪声满足《工业企业厂界环境噪声排放标准》</w:t>
                  </w:r>
                  <w:r w:rsidRPr="0006340F">
                    <w:rPr>
                      <w:rFonts w:ascii="Times New Roman" w:hint="eastAsia"/>
                    </w:rPr>
                    <w:t xml:space="preserve">(GB12348-2008)3 </w:t>
                  </w:r>
                  <w:r w:rsidRPr="0006340F">
                    <w:rPr>
                      <w:rFonts w:ascii="Times New Roman" w:hint="eastAsia"/>
                    </w:rPr>
                    <w:t>类标准要求。</w:t>
                  </w:r>
                </w:p>
              </w:tc>
              <w:tc>
                <w:tcPr>
                  <w:tcW w:w="2835" w:type="dxa"/>
                  <w:vAlign w:val="center"/>
                </w:tcPr>
                <w:p w14:paraId="188E3D0F" w14:textId="77777777" w:rsidR="0082441E" w:rsidRPr="0006340F" w:rsidRDefault="0082441E" w:rsidP="0082441E">
                  <w:pPr>
                    <w:pStyle w:val="aff0"/>
                    <w:spacing w:before="24" w:after="24"/>
                    <w:rPr>
                      <w:rFonts w:ascii="Times New Roman"/>
                    </w:rPr>
                  </w:pPr>
                  <w:r w:rsidRPr="0006340F">
                    <w:rPr>
                      <w:rFonts w:ascii="Times New Roman" w:hint="eastAsia"/>
                    </w:rPr>
                    <w:t>根据监测，厂界噪声满足《工业企业厂界环境噪声排放标准》</w:t>
                  </w:r>
                  <w:r w:rsidRPr="0006340F">
                    <w:rPr>
                      <w:rFonts w:ascii="Times New Roman" w:hint="eastAsia"/>
                    </w:rPr>
                    <w:t xml:space="preserve">(GB12348-2008)3 </w:t>
                  </w:r>
                  <w:r w:rsidRPr="0006340F">
                    <w:rPr>
                      <w:rFonts w:ascii="Times New Roman" w:hint="eastAsia"/>
                    </w:rPr>
                    <w:t>类标准要求</w:t>
                  </w:r>
                </w:p>
              </w:tc>
              <w:tc>
                <w:tcPr>
                  <w:tcW w:w="751" w:type="dxa"/>
                  <w:vAlign w:val="center"/>
                </w:tcPr>
                <w:p w14:paraId="23C931A8" w14:textId="77777777" w:rsidR="0082441E" w:rsidRPr="0006340F" w:rsidRDefault="0082441E" w:rsidP="0082441E">
                  <w:pPr>
                    <w:pStyle w:val="aff0"/>
                    <w:spacing w:before="24" w:after="24"/>
                    <w:rPr>
                      <w:rFonts w:ascii="Times New Roman"/>
                    </w:rPr>
                  </w:pPr>
                  <w:r w:rsidRPr="0006340F">
                    <w:rPr>
                      <w:rFonts w:ascii="Times New Roman" w:hint="eastAsia"/>
                    </w:rPr>
                    <w:t>已落实</w:t>
                  </w:r>
                </w:p>
              </w:tc>
            </w:tr>
            <w:tr w:rsidR="0082441E" w:rsidRPr="0006340F" w14:paraId="60164F75" w14:textId="77777777" w:rsidTr="00B127B8">
              <w:trPr>
                <w:trHeight w:val="340"/>
                <w:jc w:val="center"/>
              </w:trPr>
              <w:tc>
                <w:tcPr>
                  <w:tcW w:w="719" w:type="dxa"/>
                  <w:vAlign w:val="center"/>
                </w:tcPr>
                <w:p w14:paraId="4AF0673F" w14:textId="77777777" w:rsidR="0082441E" w:rsidRPr="0006340F" w:rsidRDefault="0082441E" w:rsidP="0082441E">
                  <w:pPr>
                    <w:pStyle w:val="aff0"/>
                    <w:spacing w:before="24" w:after="24"/>
                    <w:rPr>
                      <w:rFonts w:ascii="Times New Roman"/>
                    </w:rPr>
                  </w:pPr>
                  <w:r w:rsidRPr="0006340F">
                    <w:rPr>
                      <w:rFonts w:ascii="Times New Roman" w:hint="eastAsia"/>
                    </w:rPr>
                    <w:lastRenderedPageBreak/>
                    <w:t>4</w:t>
                  </w:r>
                </w:p>
              </w:tc>
              <w:tc>
                <w:tcPr>
                  <w:tcW w:w="4111" w:type="dxa"/>
                  <w:vAlign w:val="center"/>
                </w:tcPr>
                <w:p w14:paraId="03B5CA1C" w14:textId="77777777" w:rsidR="0082441E" w:rsidRPr="0006340F" w:rsidRDefault="0082441E" w:rsidP="0082441E">
                  <w:pPr>
                    <w:pStyle w:val="aff0"/>
                    <w:spacing w:before="24" w:after="24"/>
                    <w:rPr>
                      <w:rFonts w:ascii="Times New Roman"/>
                    </w:rPr>
                  </w:pPr>
                  <w:r w:rsidRPr="0006340F">
                    <w:rPr>
                      <w:rFonts w:ascii="Times New Roman" w:hint="eastAsia"/>
                    </w:rPr>
                    <w:t>固体废物污染防治措施。项目固体废物主要包括一般工业固体废物、危险废物以及工作人员生活垃圾。一般工业固体废物包括废滤布，除尘器收尘；危险废物主要是实验室检验过程中产生的检验废液、废包装材料、废试剂和废机油。废滤布经统一收集后与生活垃圾一起交由环卫部门处置；除尘器收集粉尘收集后回用于生产，实验室检验过程中产生的检验废液、废包装材料、废试剂属于危险废物</w:t>
                  </w:r>
                  <w:r w:rsidRPr="0006340F">
                    <w:rPr>
                      <w:rFonts w:ascii="Times New Roman" w:hint="eastAsia"/>
                    </w:rPr>
                    <w:t>(</w:t>
                  </w:r>
                  <w:r w:rsidRPr="0006340F">
                    <w:rPr>
                      <w:rFonts w:ascii="Times New Roman" w:hint="eastAsia"/>
                    </w:rPr>
                    <w:t>废物类别</w:t>
                  </w:r>
                  <w:r w:rsidRPr="0006340F">
                    <w:rPr>
                      <w:rFonts w:ascii="Times New Roman" w:hint="eastAsia"/>
                    </w:rPr>
                    <w:t xml:space="preserve">HW49 </w:t>
                  </w:r>
                  <w:r w:rsidRPr="0006340F">
                    <w:rPr>
                      <w:rFonts w:ascii="Times New Roman" w:hint="eastAsia"/>
                    </w:rPr>
                    <w:t>其他废物，产生行业为非特定行业，废物代码</w:t>
                  </w:r>
                  <w:r w:rsidRPr="0006340F">
                    <w:rPr>
                      <w:rFonts w:ascii="Times New Roman" w:hint="eastAsia"/>
                    </w:rPr>
                    <w:t>900-047-49</w:t>
                  </w:r>
                  <w:r w:rsidRPr="0006340F">
                    <w:rPr>
                      <w:rFonts w:ascii="Times New Roman" w:hint="eastAsia"/>
                    </w:rPr>
                    <w:t>，废物特性</w:t>
                  </w:r>
                  <w:r w:rsidRPr="0006340F">
                    <w:rPr>
                      <w:rFonts w:ascii="Times New Roman" w:hint="eastAsia"/>
                    </w:rPr>
                    <w:t>T/C/I/R)</w:t>
                  </w:r>
                  <w:r w:rsidRPr="0006340F">
                    <w:rPr>
                      <w:rFonts w:ascii="Times New Roman" w:hint="eastAsia"/>
                    </w:rPr>
                    <w:t>，暂存于危废暂存间后定期交由有资质的单位处置。废机油属于危险废物，暂存于危废暂存间，定期交由有危险废物处理资质的单位合法处置。建设单位应设置</w:t>
                  </w:r>
                  <w:r w:rsidRPr="0006340F">
                    <w:rPr>
                      <w:rFonts w:ascii="Times New Roman" w:hint="eastAsia"/>
                    </w:rPr>
                    <w:t xml:space="preserve">1 </w:t>
                  </w:r>
                  <w:r w:rsidRPr="0006340F">
                    <w:rPr>
                      <w:rFonts w:ascii="Times New Roman" w:hint="eastAsia"/>
                    </w:rPr>
                    <w:t>座</w:t>
                  </w:r>
                  <w:r w:rsidRPr="0006340F">
                    <w:rPr>
                      <w:rFonts w:ascii="Times New Roman" w:hint="eastAsia"/>
                    </w:rPr>
                    <w:t xml:space="preserve">36m2 </w:t>
                  </w:r>
                  <w:r w:rsidRPr="0006340F">
                    <w:rPr>
                      <w:rFonts w:ascii="Times New Roman" w:hint="eastAsia"/>
                    </w:rPr>
                    <w:t>的危险废物暂存间，产生的危险废物分类分区暂存于危废暂存间，定期委托具有相应资质单位处置。危险废物暂存间严格按照《危险废物贮存污染控制标准》</w:t>
                  </w:r>
                  <w:r w:rsidRPr="0006340F">
                    <w:rPr>
                      <w:rFonts w:ascii="Times New Roman" w:hint="eastAsia"/>
                    </w:rPr>
                    <w:t>(GB18597-2001)</w:t>
                  </w:r>
                  <w:r w:rsidRPr="0006340F">
                    <w:rPr>
                      <w:rFonts w:ascii="Times New Roman" w:hint="eastAsia"/>
                    </w:rPr>
                    <w:t>及</w:t>
                  </w:r>
                  <w:r w:rsidRPr="0006340F">
                    <w:rPr>
                      <w:rFonts w:ascii="Times New Roman" w:hint="eastAsia"/>
                    </w:rPr>
                    <w:t xml:space="preserve">2013 </w:t>
                  </w:r>
                  <w:r w:rsidRPr="0006340F">
                    <w:rPr>
                      <w:rFonts w:ascii="Times New Roman" w:hint="eastAsia"/>
                    </w:rPr>
                    <w:t>修改单的要求规范建设和维护使用。</w:t>
                  </w:r>
                </w:p>
              </w:tc>
              <w:tc>
                <w:tcPr>
                  <w:tcW w:w="2835" w:type="dxa"/>
                  <w:vAlign w:val="center"/>
                </w:tcPr>
                <w:p w14:paraId="70174F10" w14:textId="77777777" w:rsidR="0082441E" w:rsidRPr="0006340F" w:rsidRDefault="0082441E" w:rsidP="0082441E">
                  <w:pPr>
                    <w:pStyle w:val="aff0"/>
                    <w:spacing w:before="24" w:after="24"/>
                    <w:rPr>
                      <w:rFonts w:ascii="Times New Roman"/>
                    </w:rPr>
                  </w:pPr>
                  <w:r w:rsidRPr="0006340F">
                    <w:rPr>
                      <w:rFonts w:ascii="Times New Roman" w:hint="eastAsia"/>
                    </w:rPr>
                    <w:t>项目建设有一座危废暂存间，各类固废均严格管理</w:t>
                  </w:r>
                </w:p>
              </w:tc>
              <w:tc>
                <w:tcPr>
                  <w:tcW w:w="751" w:type="dxa"/>
                  <w:vAlign w:val="center"/>
                </w:tcPr>
                <w:p w14:paraId="4941102C" w14:textId="77777777" w:rsidR="0082441E" w:rsidRPr="0006340F" w:rsidRDefault="0082441E" w:rsidP="0082441E">
                  <w:pPr>
                    <w:pStyle w:val="aff0"/>
                    <w:spacing w:before="24" w:after="24"/>
                    <w:rPr>
                      <w:rFonts w:ascii="Times New Roman"/>
                    </w:rPr>
                  </w:pPr>
                  <w:r w:rsidRPr="0006340F">
                    <w:rPr>
                      <w:rFonts w:ascii="Times New Roman" w:hint="eastAsia"/>
                    </w:rPr>
                    <w:t>已落实</w:t>
                  </w:r>
                </w:p>
              </w:tc>
            </w:tr>
            <w:tr w:rsidR="0082441E" w:rsidRPr="0006340F" w14:paraId="736B6A50" w14:textId="77777777" w:rsidTr="00B127B8">
              <w:trPr>
                <w:trHeight w:val="340"/>
                <w:jc w:val="center"/>
              </w:trPr>
              <w:tc>
                <w:tcPr>
                  <w:tcW w:w="719" w:type="dxa"/>
                  <w:vAlign w:val="center"/>
                </w:tcPr>
                <w:p w14:paraId="52F335C9" w14:textId="77777777" w:rsidR="0082441E" w:rsidRPr="0006340F" w:rsidRDefault="0082441E" w:rsidP="0082441E">
                  <w:pPr>
                    <w:pStyle w:val="aff0"/>
                    <w:spacing w:before="24" w:after="24"/>
                    <w:rPr>
                      <w:rFonts w:ascii="Times New Roman"/>
                    </w:rPr>
                  </w:pPr>
                  <w:r w:rsidRPr="0006340F">
                    <w:rPr>
                      <w:rFonts w:ascii="Times New Roman" w:hint="eastAsia"/>
                    </w:rPr>
                    <w:t>5</w:t>
                  </w:r>
                </w:p>
              </w:tc>
              <w:tc>
                <w:tcPr>
                  <w:tcW w:w="4111" w:type="dxa"/>
                  <w:vAlign w:val="center"/>
                </w:tcPr>
                <w:p w14:paraId="57634AA4" w14:textId="77777777" w:rsidR="0082441E" w:rsidRPr="0006340F" w:rsidRDefault="0082441E" w:rsidP="0082441E">
                  <w:pPr>
                    <w:pStyle w:val="aff0"/>
                    <w:spacing w:before="24" w:after="24"/>
                    <w:rPr>
                      <w:rFonts w:ascii="Times New Roman"/>
                    </w:rPr>
                  </w:pPr>
                  <w:r w:rsidRPr="0006340F">
                    <w:rPr>
                      <w:rFonts w:ascii="Times New Roman" w:hint="eastAsia"/>
                    </w:rPr>
                    <w:t>项目运行期必须严格执行区域污染物排放总量控制要求，确保工程实施后各类污染物排放总量控制在核定的指标内。严格控制污染物排放，做好与排污许可证申领的衔接，在排污许可证中载明批准的环境影响报告书中各项环境保护措施、污染物排放清单等执行情况及其他有关内容，并按证排污。</w:t>
                  </w:r>
                </w:p>
              </w:tc>
              <w:tc>
                <w:tcPr>
                  <w:tcW w:w="2835" w:type="dxa"/>
                  <w:vAlign w:val="center"/>
                </w:tcPr>
                <w:p w14:paraId="173361A1" w14:textId="77777777" w:rsidR="0082441E" w:rsidRPr="0006340F" w:rsidRDefault="0082441E" w:rsidP="0082441E">
                  <w:pPr>
                    <w:pStyle w:val="aff0"/>
                    <w:spacing w:before="24" w:after="24"/>
                    <w:rPr>
                      <w:rFonts w:ascii="Times New Roman"/>
                    </w:rPr>
                  </w:pPr>
                  <w:r w:rsidRPr="0006340F">
                    <w:rPr>
                      <w:rFonts w:ascii="Times New Roman" w:hint="eastAsia"/>
                    </w:rPr>
                    <w:t>项目已取得排污许可证，污染物排放总量未超总量控制指标</w:t>
                  </w:r>
                </w:p>
              </w:tc>
              <w:tc>
                <w:tcPr>
                  <w:tcW w:w="751" w:type="dxa"/>
                  <w:vAlign w:val="center"/>
                </w:tcPr>
                <w:p w14:paraId="29350E1E" w14:textId="77777777" w:rsidR="0082441E" w:rsidRPr="0006340F" w:rsidRDefault="0082441E" w:rsidP="0082441E">
                  <w:pPr>
                    <w:pStyle w:val="aff0"/>
                    <w:spacing w:before="24" w:after="24"/>
                    <w:rPr>
                      <w:rFonts w:ascii="Times New Roman"/>
                    </w:rPr>
                  </w:pPr>
                  <w:r w:rsidRPr="0006340F">
                    <w:rPr>
                      <w:rFonts w:ascii="Times New Roman" w:hint="eastAsia"/>
                    </w:rPr>
                    <w:t>已落实</w:t>
                  </w:r>
                </w:p>
              </w:tc>
            </w:tr>
          </w:tbl>
          <w:p w14:paraId="2E9FF8AD" w14:textId="6446A81C" w:rsidR="0082441E" w:rsidRPr="0006340F" w:rsidRDefault="00E420F6" w:rsidP="008743EA">
            <w:pPr>
              <w:adjustRightInd w:val="0"/>
              <w:snapToGrid w:val="0"/>
              <w:spacing w:line="480" w:lineRule="exact"/>
              <w:ind w:firstLineChars="200" w:firstLine="480"/>
              <w:rPr>
                <w:sz w:val="24"/>
              </w:rPr>
            </w:pPr>
            <w:r w:rsidRPr="0006340F">
              <w:rPr>
                <w:rFonts w:hint="eastAsia"/>
                <w:sz w:val="24"/>
              </w:rPr>
              <w:t>9</w:t>
            </w:r>
            <w:r w:rsidRPr="0006340F">
              <w:rPr>
                <w:rFonts w:hint="eastAsia"/>
                <w:sz w:val="24"/>
              </w:rPr>
              <w:t>、现有项目存在环境问题</w:t>
            </w:r>
          </w:p>
          <w:p w14:paraId="779D943E" w14:textId="1F201A5C" w:rsidR="0082441E" w:rsidRPr="0006340F" w:rsidRDefault="0067141F" w:rsidP="008743EA">
            <w:pPr>
              <w:adjustRightInd w:val="0"/>
              <w:snapToGrid w:val="0"/>
              <w:spacing w:line="480" w:lineRule="exact"/>
              <w:ind w:firstLineChars="200" w:firstLine="480"/>
              <w:rPr>
                <w:sz w:val="24"/>
              </w:rPr>
            </w:pPr>
            <w:r w:rsidRPr="0006340F">
              <w:rPr>
                <w:rFonts w:hint="eastAsia"/>
                <w:sz w:val="24"/>
              </w:rPr>
              <w:t>根据</w:t>
            </w:r>
            <w:r w:rsidR="00E420F6" w:rsidRPr="0006340F">
              <w:rPr>
                <w:rFonts w:hint="eastAsia"/>
                <w:sz w:val="24"/>
              </w:rPr>
              <w:t>现场勘查，现有项目均已落实原环评及批复各项环保措施，现场勘查期间，项目处于停产检修期，不存在现存环境问题。</w:t>
            </w:r>
          </w:p>
          <w:p w14:paraId="418FA8AC" w14:textId="77777777" w:rsidR="00A472DF" w:rsidRPr="0006340F" w:rsidRDefault="00A472DF" w:rsidP="008743EA">
            <w:pPr>
              <w:adjustRightInd w:val="0"/>
              <w:snapToGrid w:val="0"/>
              <w:spacing w:line="480" w:lineRule="exact"/>
              <w:ind w:firstLineChars="200" w:firstLine="480"/>
              <w:rPr>
                <w:sz w:val="24"/>
              </w:rPr>
            </w:pPr>
          </w:p>
        </w:tc>
      </w:tr>
    </w:tbl>
    <w:p w14:paraId="1449EE9D" w14:textId="77777777" w:rsidR="00A472DF" w:rsidRPr="0006340F" w:rsidRDefault="00A472DF">
      <w:pPr>
        <w:pStyle w:val="af5"/>
        <w:jc w:val="center"/>
        <w:rPr>
          <w:rFonts w:ascii="Times New Roman" w:eastAsia="黑体" w:hAnsi="Times New Roman"/>
          <w:snapToGrid w:val="0"/>
          <w:sz w:val="36"/>
          <w:szCs w:val="36"/>
        </w:rPr>
        <w:sectPr w:rsidR="00A472DF" w:rsidRPr="0006340F" w:rsidSect="00AC1156">
          <w:pgSz w:w="11906" w:h="16838"/>
          <w:pgMar w:top="1701" w:right="1531" w:bottom="1701" w:left="1531" w:header="851" w:footer="851" w:gutter="0"/>
          <w:cols w:space="720"/>
          <w:docGrid w:linePitch="312"/>
        </w:sectPr>
      </w:pPr>
    </w:p>
    <w:p w14:paraId="7353AF16" w14:textId="77777777" w:rsidR="00A472DF" w:rsidRPr="0006340F" w:rsidRDefault="00B47EF3">
      <w:pPr>
        <w:pStyle w:val="af5"/>
        <w:jc w:val="center"/>
        <w:outlineLvl w:val="0"/>
        <w:rPr>
          <w:rFonts w:ascii="Times New Roman" w:eastAsia="黑体" w:hAnsi="Times New Roman"/>
          <w:snapToGrid w:val="0"/>
          <w:sz w:val="30"/>
          <w:szCs w:val="30"/>
        </w:rPr>
      </w:pPr>
      <w:r w:rsidRPr="0006340F">
        <w:rPr>
          <w:rFonts w:ascii="Times New Roman" w:eastAsia="黑体" w:hAnsi="Times New Roman"/>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9"/>
        <w:gridCol w:w="8533"/>
      </w:tblGrid>
      <w:tr w:rsidR="00171F18" w:rsidRPr="0006340F" w14:paraId="61B3352B" w14:textId="77777777" w:rsidTr="00E56015">
        <w:trPr>
          <w:trHeight w:val="2678"/>
          <w:jc w:val="center"/>
        </w:trPr>
        <w:tc>
          <w:tcPr>
            <w:tcW w:w="499" w:type="dxa"/>
            <w:vAlign w:val="center"/>
          </w:tcPr>
          <w:p w14:paraId="6C70C5B7" w14:textId="77777777" w:rsidR="00A472DF" w:rsidRPr="0006340F" w:rsidRDefault="00B47EF3">
            <w:pPr>
              <w:adjustRightInd w:val="0"/>
              <w:snapToGrid w:val="0"/>
              <w:jc w:val="center"/>
              <w:rPr>
                <w:kern w:val="0"/>
                <w:sz w:val="24"/>
                <w:szCs w:val="21"/>
              </w:rPr>
            </w:pPr>
            <w:r w:rsidRPr="0006340F">
              <w:rPr>
                <w:kern w:val="0"/>
                <w:sz w:val="24"/>
                <w:szCs w:val="21"/>
              </w:rPr>
              <w:t>区域</w:t>
            </w:r>
          </w:p>
          <w:p w14:paraId="3D5DFEE2" w14:textId="77777777" w:rsidR="00A472DF" w:rsidRPr="0006340F" w:rsidRDefault="00B47EF3">
            <w:pPr>
              <w:adjustRightInd w:val="0"/>
              <w:snapToGrid w:val="0"/>
              <w:jc w:val="center"/>
              <w:rPr>
                <w:kern w:val="0"/>
                <w:sz w:val="24"/>
                <w:szCs w:val="21"/>
              </w:rPr>
            </w:pPr>
            <w:r w:rsidRPr="0006340F">
              <w:rPr>
                <w:kern w:val="0"/>
                <w:sz w:val="24"/>
                <w:szCs w:val="21"/>
              </w:rPr>
              <w:t>环境</w:t>
            </w:r>
          </w:p>
          <w:p w14:paraId="5A07F240" w14:textId="77777777" w:rsidR="00A472DF" w:rsidRPr="0006340F" w:rsidRDefault="00B47EF3">
            <w:pPr>
              <w:adjustRightInd w:val="0"/>
              <w:snapToGrid w:val="0"/>
              <w:jc w:val="center"/>
              <w:rPr>
                <w:kern w:val="0"/>
                <w:sz w:val="24"/>
                <w:szCs w:val="21"/>
              </w:rPr>
            </w:pPr>
            <w:r w:rsidRPr="0006340F">
              <w:rPr>
                <w:kern w:val="0"/>
                <w:sz w:val="24"/>
                <w:szCs w:val="21"/>
              </w:rPr>
              <w:t>质量</w:t>
            </w:r>
          </w:p>
          <w:p w14:paraId="7DE56C65" w14:textId="77777777" w:rsidR="00A472DF" w:rsidRPr="0006340F" w:rsidRDefault="00B47EF3">
            <w:pPr>
              <w:adjustRightInd w:val="0"/>
              <w:snapToGrid w:val="0"/>
              <w:jc w:val="center"/>
              <w:rPr>
                <w:kern w:val="0"/>
                <w:szCs w:val="21"/>
              </w:rPr>
            </w:pPr>
            <w:r w:rsidRPr="0006340F">
              <w:rPr>
                <w:kern w:val="0"/>
                <w:sz w:val="24"/>
                <w:szCs w:val="21"/>
              </w:rPr>
              <w:t>现状</w:t>
            </w:r>
          </w:p>
        </w:tc>
        <w:tc>
          <w:tcPr>
            <w:tcW w:w="8455" w:type="dxa"/>
            <w:vAlign w:val="center"/>
          </w:tcPr>
          <w:p w14:paraId="657C5527" w14:textId="77777777" w:rsidR="00A472DF" w:rsidRPr="0006340F" w:rsidRDefault="00B47EF3">
            <w:pPr>
              <w:tabs>
                <w:tab w:val="center" w:pos="4736"/>
              </w:tabs>
              <w:spacing w:line="480" w:lineRule="exact"/>
              <w:jc w:val="left"/>
              <w:rPr>
                <w:b/>
                <w:sz w:val="24"/>
              </w:rPr>
            </w:pPr>
            <w:r w:rsidRPr="0006340F">
              <w:rPr>
                <w:b/>
                <w:sz w:val="24"/>
              </w:rPr>
              <w:t>环境质量现状：</w:t>
            </w:r>
          </w:p>
          <w:p w14:paraId="6DDB99C0" w14:textId="77777777" w:rsidR="00A472DF" w:rsidRPr="0006340F" w:rsidRDefault="00B47EF3">
            <w:pPr>
              <w:adjustRightInd w:val="0"/>
              <w:snapToGrid w:val="0"/>
              <w:spacing w:line="480" w:lineRule="exact"/>
              <w:ind w:firstLineChars="200" w:firstLine="480"/>
              <w:rPr>
                <w:sz w:val="24"/>
              </w:rPr>
            </w:pPr>
            <w:r w:rsidRPr="0006340F">
              <w:rPr>
                <w:sz w:val="24"/>
              </w:rPr>
              <w:t>1</w:t>
            </w:r>
            <w:r w:rsidRPr="0006340F">
              <w:rPr>
                <w:sz w:val="24"/>
              </w:rPr>
              <w:t>、环境空气现状调查及分析</w:t>
            </w:r>
          </w:p>
          <w:p w14:paraId="1CA639C3" w14:textId="77777777" w:rsidR="00A472DF" w:rsidRPr="0006340F" w:rsidRDefault="002F08F5">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1</w:t>
            </w:r>
            <w:r w:rsidRPr="0006340F">
              <w:rPr>
                <w:rFonts w:hint="eastAsia"/>
                <w:bCs/>
                <w:sz w:val="24"/>
              </w:rPr>
              <w:t>）</w:t>
            </w:r>
            <w:r w:rsidR="00B47EF3" w:rsidRPr="0006340F">
              <w:rPr>
                <w:bCs/>
                <w:sz w:val="24"/>
              </w:rPr>
              <w:t>数据来源</w:t>
            </w:r>
          </w:p>
          <w:p w14:paraId="3002AD9B" w14:textId="48BB87A9" w:rsidR="00A472DF" w:rsidRPr="0006340F" w:rsidRDefault="00B47EF3">
            <w:pPr>
              <w:adjustRightInd w:val="0"/>
              <w:snapToGrid w:val="0"/>
              <w:spacing w:line="480" w:lineRule="exact"/>
              <w:ind w:firstLineChars="200" w:firstLine="480"/>
              <w:rPr>
                <w:bCs/>
                <w:sz w:val="24"/>
              </w:rPr>
            </w:pPr>
            <w:r w:rsidRPr="0006340F">
              <w:rPr>
                <w:bCs/>
                <w:sz w:val="24"/>
              </w:rPr>
              <w:t>根据《环境影响评价技术导则</w:t>
            </w:r>
            <w:r w:rsidRPr="0006340F">
              <w:rPr>
                <w:bCs/>
                <w:sz w:val="24"/>
              </w:rPr>
              <w:t>-</w:t>
            </w:r>
            <w:r w:rsidRPr="0006340F">
              <w:rPr>
                <w:bCs/>
                <w:sz w:val="24"/>
              </w:rPr>
              <w:t>大气环境》（</w:t>
            </w:r>
            <w:r w:rsidRPr="0006340F">
              <w:rPr>
                <w:bCs/>
                <w:sz w:val="24"/>
              </w:rPr>
              <w:t>H.J2.2-2018</w:t>
            </w:r>
            <w:r w:rsidRPr="0006340F">
              <w:rPr>
                <w:bCs/>
                <w:sz w:val="24"/>
              </w:rPr>
              <w:t>）对环境质量现状数据的要求，</w:t>
            </w:r>
            <w:r w:rsidR="002F08F5" w:rsidRPr="0006340F">
              <w:rPr>
                <w:bCs/>
                <w:sz w:val="24"/>
              </w:rPr>
              <w:t>本次评价收集了</w:t>
            </w:r>
            <w:r w:rsidR="006D0709" w:rsidRPr="0006340F">
              <w:rPr>
                <w:rFonts w:hint="eastAsia"/>
                <w:bCs/>
                <w:sz w:val="24"/>
              </w:rPr>
              <w:t>玛纳斯县</w:t>
            </w:r>
            <w:r w:rsidR="002F08F5" w:rsidRPr="0006340F">
              <w:rPr>
                <w:bCs/>
                <w:sz w:val="24"/>
              </w:rPr>
              <w:t>202</w:t>
            </w:r>
            <w:r w:rsidR="00580860" w:rsidRPr="0006340F">
              <w:rPr>
                <w:rFonts w:hint="eastAsia"/>
                <w:bCs/>
                <w:sz w:val="24"/>
              </w:rPr>
              <w:t>3</w:t>
            </w:r>
            <w:r w:rsidR="002F08F5" w:rsidRPr="0006340F">
              <w:rPr>
                <w:bCs/>
                <w:sz w:val="24"/>
              </w:rPr>
              <w:t>年监测数据，</w:t>
            </w:r>
            <w:r w:rsidR="002F32DB" w:rsidRPr="0006340F">
              <w:rPr>
                <w:bCs/>
                <w:sz w:val="24"/>
              </w:rPr>
              <w:t>作为本项目环境空气现状评价基本污染物</w:t>
            </w:r>
            <w:r w:rsidR="002F32DB" w:rsidRPr="0006340F">
              <w:rPr>
                <w:bCs/>
                <w:sz w:val="24"/>
              </w:rPr>
              <w:t xml:space="preserve"> SO</w:t>
            </w:r>
            <w:r w:rsidR="002F32DB" w:rsidRPr="0006340F">
              <w:rPr>
                <w:bCs/>
                <w:sz w:val="24"/>
                <w:vertAlign w:val="subscript"/>
              </w:rPr>
              <w:t>2</w:t>
            </w:r>
            <w:r w:rsidR="002F32DB" w:rsidRPr="0006340F">
              <w:rPr>
                <w:bCs/>
                <w:sz w:val="24"/>
              </w:rPr>
              <w:t>、</w:t>
            </w:r>
            <w:r w:rsidR="002F32DB" w:rsidRPr="0006340F">
              <w:rPr>
                <w:bCs/>
                <w:sz w:val="24"/>
              </w:rPr>
              <w:t>NO</w:t>
            </w:r>
            <w:r w:rsidR="002F32DB" w:rsidRPr="0006340F">
              <w:rPr>
                <w:bCs/>
                <w:sz w:val="24"/>
                <w:vertAlign w:val="subscript"/>
              </w:rPr>
              <w:t>2</w:t>
            </w:r>
            <w:r w:rsidR="002F32DB" w:rsidRPr="0006340F">
              <w:rPr>
                <w:bCs/>
                <w:sz w:val="24"/>
              </w:rPr>
              <w:t>、</w:t>
            </w:r>
            <w:r w:rsidR="002F32DB" w:rsidRPr="0006340F">
              <w:rPr>
                <w:bCs/>
                <w:sz w:val="24"/>
              </w:rPr>
              <w:t>PM</w:t>
            </w:r>
            <w:r w:rsidR="002F32DB" w:rsidRPr="0006340F">
              <w:rPr>
                <w:bCs/>
                <w:sz w:val="24"/>
                <w:vertAlign w:val="subscript"/>
              </w:rPr>
              <w:t>10</w:t>
            </w:r>
            <w:r w:rsidR="002F32DB" w:rsidRPr="0006340F">
              <w:rPr>
                <w:bCs/>
                <w:sz w:val="24"/>
              </w:rPr>
              <w:t>、</w:t>
            </w:r>
            <w:r w:rsidR="002F32DB" w:rsidRPr="0006340F">
              <w:rPr>
                <w:bCs/>
                <w:sz w:val="24"/>
              </w:rPr>
              <w:t>PM</w:t>
            </w:r>
            <w:r w:rsidR="002F32DB" w:rsidRPr="0006340F">
              <w:rPr>
                <w:bCs/>
                <w:sz w:val="24"/>
                <w:vertAlign w:val="subscript"/>
              </w:rPr>
              <w:t>2.5</w:t>
            </w:r>
            <w:r w:rsidR="002F32DB" w:rsidRPr="0006340F">
              <w:rPr>
                <w:bCs/>
                <w:sz w:val="24"/>
              </w:rPr>
              <w:t>、</w:t>
            </w:r>
            <w:r w:rsidR="002F32DB" w:rsidRPr="0006340F">
              <w:rPr>
                <w:bCs/>
                <w:sz w:val="24"/>
              </w:rPr>
              <w:t xml:space="preserve">CO </w:t>
            </w:r>
            <w:r w:rsidR="002F32DB" w:rsidRPr="0006340F">
              <w:rPr>
                <w:bCs/>
                <w:sz w:val="24"/>
              </w:rPr>
              <w:t>和</w:t>
            </w:r>
            <w:r w:rsidR="002F32DB" w:rsidRPr="0006340F">
              <w:rPr>
                <w:bCs/>
                <w:sz w:val="24"/>
              </w:rPr>
              <w:t xml:space="preserve"> O</w:t>
            </w:r>
            <w:r w:rsidR="002F32DB" w:rsidRPr="0006340F">
              <w:rPr>
                <w:bCs/>
                <w:sz w:val="24"/>
                <w:vertAlign w:val="subscript"/>
              </w:rPr>
              <w:t>3</w:t>
            </w:r>
            <w:r w:rsidR="002F32DB" w:rsidRPr="0006340F">
              <w:rPr>
                <w:bCs/>
                <w:sz w:val="24"/>
              </w:rPr>
              <w:t>的数据来源。</w:t>
            </w:r>
          </w:p>
          <w:p w14:paraId="71CADCE3" w14:textId="77777777" w:rsidR="00A472DF" w:rsidRPr="0006340F" w:rsidRDefault="002F08F5">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2</w:t>
            </w:r>
            <w:r w:rsidRPr="0006340F">
              <w:rPr>
                <w:rFonts w:hint="eastAsia"/>
                <w:bCs/>
                <w:sz w:val="24"/>
              </w:rPr>
              <w:t>）</w:t>
            </w:r>
            <w:r w:rsidR="00B47EF3" w:rsidRPr="0006340F">
              <w:rPr>
                <w:bCs/>
                <w:sz w:val="24"/>
              </w:rPr>
              <w:t>评价标准</w:t>
            </w:r>
          </w:p>
          <w:p w14:paraId="0E88D88B" w14:textId="77777777" w:rsidR="00A472DF" w:rsidRPr="0006340F" w:rsidRDefault="00B47EF3">
            <w:pPr>
              <w:adjustRightInd w:val="0"/>
              <w:snapToGrid w:val="0"/>
              <w:spacing w:line="480" w:lineRule="exact"/>
              <w:ind w:firstLineChars="200" w:firstLine="480"/>
              <w:rPr>
                <w:bCs/>
                <w:sz w:val="24"/>
              </w:rPr>
            </w:pPr>
            <w:r w:rsidRPr="0006340F">
              <w:rPr>
                <w:bCs/>
                <w:sz w:val="24"/>
              </w:rPr>
              <w:t>本次评价基本污染物执行《环境空气质量标准》（</w:t>
            </w:r>
            <w:r w:rsidRPr="0006340F">
              <w:rPr>
                <w:bCs/>
                <w:sz w:val="24"/>
              </w:rPr>
              <w:t>GB3095-2012</w:t>
            </w:r>
            <w:r w:rsidRPr="0006340F">
              <w:rPr>
                <w:bCs/>
                <w:sz w:val="24"/>
              </w:rPr>
              <w:t>）中的二级标准。</w:t>
            </w:r>
          </w:p>
          <w:p w14:paraId="32E80B83" w14:textId="77777777" w:rsidR="00A472DF" w:rsidRPr="0006340F" w:rsidRDefault="002F08F5">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3</w:t>
            </w:r>
            <w:r w:rsidRPr="0006340F">
              <w:rPr>
                <w:rFonts w:hint="eastAsia"/>
                <w:bCs/>
                <w:sz w:val="24"/>
              </w:rPr>
              <w:t>）</w:t>
            </w:r>
            <w:r w:rsidR="00B47EF3" w:rsidRPr="0006340F">
              <w:rPr>
                <w:bCs/>
                <w:sz w:val="24"/>
              </w:rPr>
              <w:t>评价方法</w:t>
            </w:r>
          </w:p>
          <w:p w14:paraId="0B0E7137" w14:textId="77777777" w:rsidR="00A472DF" w:rsidRPr="0006340F" w:rsidRDefault="00B47EF3" w:rsidP="00083B4B">
            <w:pPr>
              <w:adjustRightInd w:val="0"/>
              <w:snapToGrid w:val="0"/>
              <w:spacing w:line="480" w:lineRule="exact"/>
              <w:ind w:firstLineChars="200" w:firstLine="480"/>
              <w:rPr>
                <w:bCs/>
                <w:sz w:val="24"/>
              </w:rPr>
            </w:pPr>
            <w:r w:rsidRPr="0006340F">
              <w:rPr>
                <w:bCs/>
                <w:sz w:val="24"/>
              </w:rPr>
              <w:t>评价方法：</w:t>
            </w:r>
            <w:r w:rsidR="00083B4B" w:rsidRPr="0006340F">
              <w:rPr>
                <w:bCs/>
                <w:sz w:val="24"/>
              </w:rPr>
              <w:t>根据《环境影响评价技术导则</w:t>
            </w:r>
            <w:r w:rsidR="00083B4B" w:rsidRPr="0006340F">
              <w:rPr>
                <w:bCs/>
                <w:sz w:val="24"/>
              </w:rPr>
              <w:t>-</w:t>
            </w:r>
            <w:r w:rsidR="00083B4B" w:rsidRPr="0006340F">
              <w:rPr>
                <w:bCs/>
                <w:sz w:val="24"/>
              </w:rPr>
              <w:t>大气环境》（</w:t>
            </w:r>
            <w:r w:rsidR="00083B4B" w:rsidRPr="0006340F">
              <w:rPr>
                <w:bCs/>
                <w:sz w:val="24"/>
              </w:rPr>
              <w:t>H.J2.2-2018</w:t>
            </w:r>
            <w:r w:rsidR="00083B4B" w:rsidRPr="0006340F">
              <w:rPr>
                <w:bCs/>
                <w:sz w:val="24"/>
              </w:rPr>
              <w:t>）</w:t>
            </w:r>
            <w:r w:rsidR="00083B4B" w:rsidRPr="0006340F">
              <w:rPr>
                <w:bCs/>
                <w:sz w:val="24"/>
              </w:rPr>
              <w:t>6.4.2.1</w:t>
            </w:r>
            <w:r w:rsidR="001A7013" w:rsidRPr="0006340F">
              <w:rPr>
                <w:bCs/>
                <w:sz w:val="24"/>
              </w:rPr>
              <w:t>要求，</w:t>
            </w:r>
            <w:r w:rsidRPr="0006340F">
              <w:rPr>
                <w:bCs/>
                <w:sz w:val="24"/>
              </w:rPr>
              <w:t>基本污染物按照《环境空气质量评价技术规范（试行）》（</w:t>
            </w:r>
            <w:r w:rsidRPr="0006340F">
              <w:rPr>
                <w:bCs/>
                <w:sz w:val="24"/>
              </w:rPr>
              <w:t>HJ663-2013</w:t>
            </w:r>
            <w:r w:rsidRPr="0006340F">
              <w:rPr>
                <w:bCs/>
                <w:sz w:val="24"/>
              </w:rPr>
              <w:t>）中各评价项目的年评价指标进行判定。年评价指标中的年均浓度和相应百分位数</w:t>
            </w:r>
            <w:r w:rsidRPr="0006340F">
              <w:rPr>
                <w:bCs/>
                <w:sz w:val="24"/>
              </w:rPr>
              <w:t>24h</w:t>
            </w:r>
            <w:r w:rsidRPr="0006340F">
              <w:rPr>
                <w:bCs/>
                <w:sz w:val="24"/>
              </w:rPr>
              <w:t>平均或</w:t>
            </w:r>
            <w:r w:rsidRPr="0006340F">
              <w:rPr>
                <w:bCs/>
                <w:sz w:val="24"/>
              </w:rPr>
              <w:t>8h</w:t>
            </w:r>
            <w:r w:rsidRPr="0006340F">
              <w:rPr>
                <w:bCs/>
                <w:sz w:val="24"/>
              </w:rPr>
              <w:t>平均质量浓度满足</w:t>
            </w:r>
            <w:r w:rsidRPr="0006340F">
              <w:rPr>
                <w:bCs/>
                <w:sz w:val="24"/>
              </w:rPr>
              <w:t>GB3095</w:t>
            </w:r>
            <w:r w:rsidRPr="0006340F">
              <w:rPr>
                <w:bCs/>
                <w:sz w:val="24"/>
              </w:rPr>
              <w:t>中浓度限值要求的即为达标。对于超标的污染物，计算其超标倍数和超标率。</w:t>
            </w:r>
          </w:p>
          <w:p w14:paraId="441A0F8A" w14:textId="685F34EB" w:rsidR="00A472DF" w:rsidRPr="0006340F" w:rsidRDefault="006D0709">
            <w:pPr>
              <w:adjustRightInd w:val="0"/>
              <w:snapToGrid w:val="0"/>
              <w:spacing w:line="480" w:lineRule="exact"/>
              <w:ind w:firstLineChars="200" w:firstLine="480"/>
              <w:rPr>
                <w:bCs/>
                <w:sz w:val="24"/>
              </w:rPr>
            </w:pPr>
            <w:r w:rsidRPr="0006340F">
              <w:rPr>
                <w:rFonts w:hint="eastAsia"/>
                <w:bCs/>
                <w:sz w:val="24"/>
              </w:rPr>
              <w:t>玛纳斯县</w:t>
            </w:r>
            <w:r w:rsidR="002F08F5" w:rsidRPr="0006340F">
              <w:rPr>
                <w:rFonts w:hint="eastAsia"/>
                <w:bCs/>
                <w:sz w:val="24"/>
              </w:rPr>
              <w:t>2</w:t>
            </w:r>
            <w:r w:rsidR="002F08F5" w:rsidRPr="0006340F">
              <w:rPr>
                <w:bCs/>
                <w:sz w:val="24"/>
              </w:rPr>
              <w:t>02</w:t>
            </w:r>
            <w:r w:rsidR="00580860" w:rsidRPr="0006340F">
              <w:rPr>
                <w:rFonts w:hint="eastAsia"/>
                <w:bCs/>
                <w:sz w:val="24"/>
              </w:rPr>
              <w:t>3</w:t>
            </w:r>
            <w:r w:rsidR="003B17A1" w:rsidRPr="0006340F">
              <w:rPr>
                <w:rFonts w:hint="eastAsia"/>
                <w:bCs/>
                <w:sz w:val="24"/>
              </w:rPr>
              <w:t>年</w:t>
            </w:r>
            <w:r w:rsidR="002F32DB" w:rsidRPr="0006340F">
              <w:rPr>
                <w:bCs/>
                <w:sz w:val="24"/>
              </w:rPr>
              <w:t>6</w:t>
            </w:r>
            <w:r w:rsidR="002F32DB" w:rsidRPr="0006340F">
              <w:rPr>
                <w:bCs/>
                <w:sz w:val="24"/>
              </w:rPr>
              <w:t>项基本污染物环境空气质量现状评价统计结果见表</w:t>
            </w:r>
            <w:r w:rsidR="00B47EF3" w:rsidRPr="0006340F">
              <w:rPr>
                <w:bCs/>
                <w:sz w:val="24"/>
              </w:rPr>
              <w:t>3-1</w:t>
            </w:r>
            <w:r w:rsidR="00B47EF3" w:rsidRPr="0006340F">
              <w:rPr>
                <w:bCs/>
                <w:sz w:val="24"/>
              </w:rPr>
              <w:t>。</w:t>
            </w:r>
          </w:p>
          <w:p w14:paraId="36D302B1" w14:textId="27209FB0" w:rsidR="00A472DF" w:rsidRPr="0006340F" w:rsidRDefault="00B47EF3">
            <w:pPr>
              <w:adjustRightInd w:val="0"/>
              <w:snapToGrid w:val="0"/>
              <w:ind w:firstLineChars="200" w:firstLine="420"/>
              <w:rPr>
                <w:rFonts w:eastAsia="黑体"/>
                <w:bCs/>
              </w:rPr>
            </w:pPr>
            <w:r w:rsidRPr="0006340F">
              <w:rPr>
                <w:rFonts w:eastAsia="黑体"/>
                <w:bCs/>
              </w:rPr>
              <w:t>表</w:t>
            </w:r>
            <w:r w:rsidRPr="0006340F">
              <w:rPr>
                <w:rFonts w:eastAsia="黑体"/>
                <w:bCs/>
              </w:rPr>
              <w:t xml:space="preserve">3-1         </w:t>
            </w:r>
            <w:r w:rsidR="006D0709" w:rsidRPr="0006340F">
              <w:rPr>
                <w:rFonts w:eastAsia="黑体" w:hint="eastAsia"/>
                <w:bCs/>
              </w:rPr>
              <w:t>玛纳斯县</w:t>
            </w:r>
            <w:r w:rsidR="002F08F5" w:rsidRPr="0006340F">
              <w:rPr>
                <w:rFonts w:eastAsia="黑体" w:hint="eastAsia"/>
                <w:bCs/>
              </w:rPr>
              <w:t>2</w:t>
            </w:r>
            <w:r w:rsidR="002F08F5" w:rsidRPr="0006340F">
              <w:rPr>
                <w:rFonts w:eastAsia="黑体"/>
                <w:bCs/>
              </w:rPr>
              <w:t>02</w:t>
            </w:r>
            <w:r w:rsidR="00580860" w:rsidRPr="0006340F">
              <w:rPr>
                <w:rFonts w:eastAsia="黑体" w:hint="eastAsia"/>
                <w:bCs/>
              </w:rPr>
              <w:t>3</w:t>
            </w:r>
            <w:r w:rsidR="003B17A1" w:rsidRPr="0006340F">
              <w:rPr>
                <w:rFonts w:eastAsia="黑体" w:hint="eastAsia"/>
                <w:bCs/>
              </w:rPr>
              <w:t>年</w:t>
            </w:r>
            <w:r w:rsidRPr="0006340F">
              <w:rPr>
                <w:rFonts w:eastAsia="黑体"/>
                <w:bCs/>
              </w:rPr>
              <w:t>空气质量达标区判定结果表</w:t>
            </w:r>
          </w:p>
          <w:tbl>
            <w:tblPr>
              <w:tblW w:w="4829"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061"/>
              <w:gridCol w:w="2420"/>
              <w:gridCol w:w="1268"/>
              <w:gridCol w:w="1269"/>
              <w:gridCol w:w="1268"/>
              <w:gridCol w:w="747"/>
            </w:tblGrid>
            <w:tr w:rsidR="006A5ED3" w:rsidRPr="0006340F" w14:paraId="05802DEA" w14:textId="77777777" w:rsidTr="003B17A1">
              <w:trPr>
                <w:trHeight w:val="342"/>
                <w:jc w:val="center"/>
              </w:trPr>
              <w:tc>
                <w:tcPr>
                  <w:tcW w:w="660" w:type="pct"/>
                  <w:vAlign w:val="center"/>
                  <w:hideMark/>
                </w:tcPr>
                <w:p w14:paraId="581B06CF" w14:textId="77777777" w:rsidR="002F32DB" w:rsidRPr="0006340F" w:rsidRDefault="002F32DB" w:rsidP="00AB3C95">
                  <w:pPr>
                    <w:widowControl/>
                    <w:spacing w:line="300" w:lineRule="exact"/>
                    <w:jc w:val="center"/>
                    <w:rPr>
                      <w:szCs w:val="21"/>
                      <w:lang w:bidi="en-US"/>
                    </w:rPr>
                  </w:pPr>
                  <w:r w:rsidRPr="0006340F">
                    <w:rPr>
                      <w:szCs w:val="21"/>
                      <w:lang w:bidi="en-US"/>
                    </w:rPr>
                    <w:t>污染物</w:t>
                  </w:r>
                </w:p>
              </w:tc>
              <w:tc>
                <w:tcPr>
                  <w:tcW w:w="1506" w:type="pct"/>
                  <w:vAlign w:val="center"/>
                  <w:hideMark/>
                </w:tcPr>
                <w:p w14:paraId="1FE10A1E" w14:textId="77777777" w:rsidR="002F32DB" w:rsidRPr="0006340F" w:rsidRDefault="002F32DB" w:rsidP="00AB3C95">
                  <w:pPr>
                    <w:widowControl/>
                    <w:spacing w:line="300" w:lineRule="exact"/>
                    <w:jc w:val="center"/>
                    <w:rPr>
                      <w:szCs w:val="21"/>
                      <w:lang w:bidi="en-US"/>
                    </w:rPr>
                  </w:pPr>
                  <w:r w:rsidRPr="0006340F">
                    <w:rPr>
                      <w:szCs w:val="21"/>
                      <w:lang w:bidi="en-US"/>
                    </w:rPr>
                    <w:t>年评价指标</w:t>
                  </w:r>
                </w:p>
              </w:tc>
              <w:tc>
                <w:tcPr>
                  <w:tcW w:w="789" w:type="pct"/>
                  <w:vAlign w:val="center"/>
                  <w:hideMark/>
                </w:tcPr>
                <w:p w14:paraId="174DEF5A" w14:textId="77777777" w:rsidR="002F32DB" w:rsidRPr="0006340F" w:rsidRDefault="002F32DB" w:rsidP="00AB3C95">
                  <w:pPr>
                    <w:widowControl/>
                    <w:spacing w:line="300" w:lineRule="exact"/>
                    <w:jc w:val="center"/>
                    <w:rPr>
                      <w:szCs w:val="21"/>
                      <w:lang w:bidi="en-US"/>
                    </w:rPr>
                  </w:pPr>
                  <w:r w:rsidRPr="0006340F">
                    <w:rPr>
                      <w:szCs w:val="21"/>
                      <w:lang w:bidi="en-US"/>
                    </w:rPr>
                    <w:t>评价标准</w:t>
                  </w:r>
                  <w:r w:rsidRPr="0006340F">
                    <w:rPr>
                      <w:szCs w:val="21"/>
                      <w:lang w:bidi="en-US"/>
                    </w:rPr>
                    <w:t xml:space="preserve">  </w:t>
                  </w:r>
                  <w:r w:rsidRPr="0006340F">
                    <w:rPr>
                      <w:szCs w:val="21"/>
                      <w:lang w:eastAsia="en-US" w:bidi="en-US"/>
                    </w:rPr>
                    <w:t>μ</w:t>
                  </w:r>
                  <w:r w:rsidRPr="0006340F">
                    <w:rPr>
                      <w:szCs w:val="21"/>
                      <w:lang w:bidi="en-US"/>
                    </w:rPr>
                    <w:t>g/m</w:t>
                  </w:r>
                  <w:r w:rsidRPr="0006340F">
                    <w:rPr>
                      <w:szCs w:val="21"/>
                      <w:vertAlign w:val="superscript"/>
                      <w:lang w:bidi="en-US"/>
                    </w:rPr>
                    <w:t>3</w:t>
                  </w:r>
                </w:p>
              </w:tc>
              <w:tc>
                <w:tcPr>
                  <w:tcW w:w="790" w:type="pct"/>
                  <w:vAlign w:val="center"/>
                  <w:hideMark/>
                </w:tcPr>
                <w:p w14:paraId="23E409FE" w14:textId="77777777" w:rsidR="002F32DB" w:rsidRPr="0006340F" w:rsidRDefault="002F32DB" w:rsidP="00AB3C95">
                  <w:pPr>
                    <w:widowControl/>
                    <w:spacing w:line="300" w:lineRule="exact"/>
                    <w:jc w:val="center"/>
                    <w:rPr>
                      <w:szCs w:val="21"/>
                      <w:lang w:bidi="en-US"/>
                    </w:rPr>
                  </w:pPr>
                  <w:r w:rsidRPr="0006340F">
                    <w:rPr>
                      <w:szCs w:val="21"/>
                      <w:lang w:bidi="en-US"/>
                    </w:rPr>
                    <w:t>现状浓度</w:t>
                  </w:r>
                  <w:r w:rsidRPr="0006340F">
                    <w:rPr>
                      <w:szCs w:val="21"/>
                      <w:lang w:bidi="en-US"/>
                    </w:rPr>
                    <w:t xml:space="preserve">  </w:t>
                  </w:r>
                  <w:r w:rsidRPr="0006340F">
                    <w:rPr>
                      <w:szCs w:val="21"/>
                      <w:lang w:eastAsia="en-US" w:bidi="en-US"/>
                    </w:rPr>
                    <w:t>μ</w:t>
                  </w:r>
                  <w:r w:rsidRPr="0006340F">
                    <w:rPr>
                      <w:szCs w:val="21"/>
                      <w:lang w:bidi="en-US"/>
                    </w:rPr>
                    <w:t>g/m</w:t>
                  </w:r>
                  <w:r w:rsidRPr="0006340F">
                    <w:rPr>
                      <w:szCs w:val="21"/>
                      <w:vertAlign w:val="superscript"/>
                      <w:lang w:bidi="en-US"/>
                    </w:rPr>
                    <w:t>3</w:t>
                  </w:r>
                </w:p>
              </w:tc>
              <w:tc>
                <w:tcPr>
                  <w:tcW w:w="789" w:type="pct"/>
                  <w:vAlign w:val="center"/>
                  <w:hideMark/>
                </w:tcPr>
                <w:p w14:paraId="7E6014E2" w14:textId="77777777" w:rsidR="002F32DB" w:rsidRPr="0006340F" w:rsidRDefault="002F32DB" w:rsidP="00AB3C95">
                  <w:pPr>
                    <w:widowControl/>
                    <w:spacing w:line="300" w:lineRule="exact"/>
                    <w:jc w:val="center"/>
                    <w:rPr>
                      <w:szCs w:val="21"/>
                      <w:lang w:bidi="en-US"/>
                    </w:rPr>
                  </w:pPr>
                  <w:r w:rsidRPr="0006340F">
                    <w:rPr>
                      <w:szCs w:val="21"/>
                      <w:lang w:bidi="en-US"/>
                    </w:rPr>
                    <w:t>最大浓度占标率</w:t>
                  </w:r>
                  <w:r w:rsidRPr="0006340F">
                    <w:rPr>
                      <w:szCs w:val="21"/>
                      <w:lang w:bidi="en-US"/>
                    </w:rPr>
                    <w:t>/%</w:t>
                  </w:r>
                </w:p>
              </w:tc>
              <w:tc>
                <w:tcPr>
                  <w:tcW w:w="465" w:type="pct"/>
                  <w:vAlign w:val="center"/>
                  <w:hideMark/>
                </w:tcPr>
                <w:p w14:paraId="470E2A79" w14:textId="77777777" w:rsidR="002F32DB" w:rsidRPr="0006340F" w:rsidRDefault="002F32DB" w:rsidP="00AB3C95">
                  <w:pPr>
                    <w:widowControl/>
                    <w:spacing w:line="300" w:lineRule="exact"/>
                    <w:jc w:val="center"/>
                    <w:rPr>
                      <w:szCs w:val="21"/>
                      <w:lang w:bidi="en-US"/>
                    </w:rPr>
                  </w:pPr>
                  <w:r w:rsidRPr="0006340F">
                    <w:rPr>
                      <w:szCs w:val="21"/>
                      <w:lang w:bidi="en-US"/>
                    </w:rPr>
                    <w:t>达标情况</w:t>
                  </w:r>
                </w:p>
              </w:tc>
            </w:tr>
            <w:tr w:rsidR="006A5ED3" w:rsidRPr="0006340F" w14:paraId="4991BF42" w14:textId="77777777" w:rsidTr="003B17A1">
              <w:trPr>
                <w:trHeight w:val="342"/>
                <w:jc w:val="center"/>
              </w:trPr>
              <w:tc>
                <w:tcPr>
                  <w:tcW w:w="660" w:type="pct"/>
                  <w:vAlign w:val="center"/>
                  <w:hideMark/>
                </w:tcPr>
                <w:p w14:paraId="216E2833" w14:textId="77777777" w:rsidR="002F08F5" w:rsidRPr="0006340F" w:rsidRDefault="002F08F5" w:rsidP="002F08F5">
                  <w:pPr>
                    <w:adjustRightInd w:val="0"/>
                    <w:snapToGrid w:val="0"/>
                    <w:jc w:val="center"/>
                    <w:rPr>
                      <w:kern w:val="0"/>
                      <w:szCs w:val="21"/>
                    </w:rPr>
                  </w:pPr>
                  <w:r w:rsidRPr="0006340F">
                    <w:rPr>
                      <w:kern w:val="0"/>
                      <w:szCs w:val="21"/>
                    </w:rPr>
                    <w:t>SO</w:t>
                  </w:r>
                  <w:r w:rsidRPr="0006340F">
                    <w:rPr>
                      <w:kern w:val="0"/>
                      <w:szCs w:val="21"/>
                      <w:vertAlign w:val="subscript"/>
                    </w:rPr>
                    <w:t>2</w:t>
                  </w:r>
                </w:p>
              </w:tc>
              <w:tc>
                <w:tcPr>
                  <w:tcW w:w="1506" w:type="pct"/>
                  <w:vAlign w:val="center"/>
                  <w:hideMark/>
                </w:tcPr>
                <w:p w14:paraId="1A08FD3A" w14:textId="77777777" w:rsidR="002F08F5" w:rsidRPr="0006340F" w:rsidRDefault="002F08F5" w:rsidP="002F08F5">
                  <w:pPr>
                    <w:adjustRightInd w:val="0"/>
                    <w:snapToGrid w:val="0"/>
                    <w:jc w:val="center"/>
                    <w:rPr>
                      <w:kern w:val="0"/>
                      <w:szCs w:val="21"/>
                    </w:rPr>
                  </w:pPr>
                  <w:r w:rsidRPr="0006340F">
                    <w:rPr>
                      <w:kern w:val="0"/>
                      <w:szCs w:val="21"/>
                    </w:rPr>
                    <w:t>年平均质量浓度</w:t>
                  </w:r>
                </w:p>
              </w:tc>
              <w:tc>
                <w:tcPr>
                  <w:tcW w:w="789" w:type="pct"/>
                  <w:vAlign w:val="center"/>
                  <w:hideMark/>
                </w:tcPr>
                <w:p w14:paraId="65E76599" w14:textId="77777777" w:rsidR="002F08F5" w:rsidRPr="0006340F" w:rsidRDefault="002F08F5" w:rsidP="002F08F5">
                  <w:pPr>
                    <w:adjustRightInd w:val="0"/>
                    <w:snapToGrid w:val="0"/>
                    <w:jc w:val="center"/>
                    <w:rPr>
                      <w:kern w:val="0"/>
                      <w:szCs w:val="21"/>
                    </w:rPr>
                  </w:pPr>
                  <w:r w:rsidRPr="0006340F">
                    <w:rPr>
                      <w:kern w:val="0"/>
                      <w:szCs w:val="21"/>
                    </w:rPr>
                    <w:t>60</w:t>
                  </w:r>
                </w:p>
              </w:tc>
              <w:tc>
                <w:tcPr>
                  <w:tcW w:w="790" w:type="pct"/>
                  <w:vAlign w:val="center"/>
                </w:tcPr>
                <w:p w14:paraId="79317C04" w14:textId="425F6B11" w:rsidR="002F08F5" w:rsidRPr="0006340F" w:rsidRDefault="00580860" w:rsidP="002F08F5">
                  <w:pPr>
                    <w:adjustRightInd w:val="0"/>
                    <w:snapToGrid w:val="0"/>
                    <w:jc w:val="center"/>
                    <w:rPr>
                      <w:kern w:val="0"/>
                      <w:szCs w:val="21"/>
                    </w:rPr>
                  </w:pPr>
                  <w:r w:rsidRPr="0006340F">
                    <w:rPr>
                      <w:rFonts w:hint="eastAsia"/>
                      <w:kern w:val="0"/>
                      <w:szCs w:val="21"/>
                    </w:rPr>
                    <w:t>10</w:t>
                  </w:r>
                </w:p>
              </w:tc>
              <w:tc>
                <w:tcPr>
                  <w:tcW w:w="789" w:type="pct"/>
                  <w:vAlign w:val="center"/>
                </w:tcPr>
                <w:p w14:paraId="7A6F92B2" w14:textId="03F5D7EE" w:rsidR="002F08F5" w:rsidRPr="0006340F" w:rsidRDefault="00580860" w:rsidP="002F08F5">
                  <w:pPr>
                    <w:adjustRightInd w:val="0"/>
                    <w:snapToGrid w:val="0"/>
                    <w:jc w:val="center"/>
                    <w:rPr>
                      <w:kern w:val="0"/>
                      <w:szCs w:val="21"/>
                    </w:rPr>
                  </w:pPr>
                  <w:r w:rsidRPr="0006340F">
                    <w:rPr>
                      <w:rFonts w:hint="eastAsia"/>
                      <w:kern w:val="0"/>
                      <w:szCs w:val="21"/>
                    </w:rPr>
                    <w:t>16.67</w:t>
                  </w:r>
                </w:p>
              </w:tc>
              <w:tc>
                <w:tcPr>
                  <w:tcW w:w="465" w:type="pct"/>
                  <w:vAlign w:val="center"/>
                  <w:hideMark/>
                </w:tcPr>
                <w:p w14:paraId="255BB093" w14:textId="77777777" w:rsidR="002F08F5" w:rsidRPr="0006340F" w:rsidRDefault="002F08F5" w:rsidP="002F08F5">
                  <w:pPr>
                    <w:adjustRightInd w:val="0"/>
                    <w:snapToGrid w:val="0"/>
                    <w:jc w:val="center"/>
                    <w:rPr>
                      <w:kern w:val="0"/>
                      <w:szCs w:val="21"/>
                    </w:rPr>
                  </w:pPr>
                  <w:r w:rsidRPr="0006340F">
                    <w:rPr>
                      <w:kern w:val="0"/>
                      <w:szCs w:val="21"/>
                    </w:rPr>
                    <w:t>达标</w:t>
                  </w:r>
                </w:p>
              </w:tc>
            </w:tr>
            <w:tr w:rsidR="006A5ED3" w:rsidRPr="0006340F" w14:paraId="17673352" w14:textId="77777777" w:rsidTr="003B17A1">
              <w:trPr>
                <w:trHeight w:val="342"/>
                <w:jc w:val="center"/>
              </w:trPr>
              <w:tc>
                <w:tcPr>
                  <w:tcW w:w="660" w:type="pct"/>
                  <w:vAlign w:val="center"/>
                  <w:hideMark/>
                </w:tcPr>
                <w:p w14:paraId="7763283B" w14:textId="77777777" w:rsidR="002F08F5" w:rsidRPr="0006340F" w:rsidRDefault="002F08F5" w:rsidP="002F08F5">
                  <w:pPr>
                    <w:adjustRightInd w:val="0"/>
                    <w:snapToGrid w:val="0"/>
                    <w:jc w:val="center"/>
                    <w:rPr>
                      <w:kern w:val="0"/>
                      <w:szCs w:val="21"/>
                    </w:rPr>
                  </w:pPr>
                  <w:r w:rsidRPr="0006340F">
                    <w:rPr>
                      <w:kern w:val="0"/>
                      <w:szCs w:val="21"/>
                    </w:rPr>
                    <w:t>NO</w:t>
                  </w:r>
                  <w:r w:rsidRPr="0006340F">
                    <w:rPr>
                      <w:kern w:val="0"/>
                      <w:szCs w:val="21"/>
                      <w:vertAlign w:val="subscript"/>
                    </w:rPr>
                    <w:t>2</w:t>
                  </w:r>
                </w:p>
              </w:tc>
              <w:tc>
                <w:tcPr>
                  <w:tcW w:w="1506" w:type="pct"/>
                  <w:vAlign w:val="center"/>
                  <w:hideMark/>
                </w:tcPr>
                <w:p w14:paraId="320B56CC" w14:textId="77777777" w:rsidR="002F08F5" w:rsidRPr="0006340F" w:rsidRDefault="002F08F5" w:rsidP="002F08F5">
                  <w:pPr>
                    <w:adjustRightInd w:val="0"/>
                    <w:snapToGrid w:val="0"/>
                    <w:jc w:val="center"/>
                    <w:rPr>
                      <w:kern w:val="0"/>
                      <w:szCs w:val="21"/>
                    </w:rPr>
                  </w:pPr>
                  <w:r w:rsidRPr="0006340F">
                    <w:rPr>
                      <w:kern w:val="0"/>
                      <w:szCs w:val="21"/>
                    </w:rPr>
                    <w:t>年平均质量浓度</w:t>
                  </w:r>
                </w:p>
              </w:tc>
              <w:tc>
                <w:tcPr>
                  <w:tcW w:w="789" w:type="pct"/>
                  <w:vAlign w:val="center"/>
                  <w:hideMark/>
                </w:tcPr>
                <w:p w14:paraId="780D9138" w14:textId="77777777" w:rsidR="002F08F5" w:rsidRPr="0006340F" w:rsidRDefault="002F08F5" w:rsidP="002F08F5">
                  <w:pPr>
                    <w:adjustRightInd w:val="0"/>
                    <w:snapToGrid w:val="0"/>
                    <w:jc w:val="center"/>
                    <w:rPr>
                      <w:kern w:val="0"/>
                      <w:szCs w:val="21"/>
                    </w:rPr>
                  </w:pPr>
                  <w:r w:rsidRPr="0006340F">
                    <w:rPr>
                      <w:kern w:val="0"/>
                      <w:szCs w:val="21"/>
                    </w:rPr>
                    <w:t>40</w:t>
                  </w:r>
                </w:p>
              </w:tc>
              <w:tc>
                <w:tcPr>
                  <w:tcW w:w="790" w:type="pct"/>
                  <w:vAlign w:val="center"/>
                </w:tcPr>
                <w:p w14:paraId="3B890BA1" w14:textId="1E88070C" w:rsidR="002F08F5" w:rsidRPr="0006340F" w:rsidRDefault="00580860" w:rsidP="002F08F5">
                  <w:pPr>
                    <w:adjustRightInd w:val="0"/>
                    <w:snapToGrid w:val="0"/>
                    <w:jc w:val="center"/>
                    <w:rPr>
                      <w:kern w:val="0"/>
                      <w:szCs w:val="21"/>
                    </w:rPr>
                  </w:pPr>
                  <w:r w:rsidRPr="0006340F">
                    <w:rPr>
                      <w:rFonts w:hint="eastAsia"/>
                      <w:kern w:val="0"/>
                      <w:szCs w:val="21"/>
                    </w:rPr>
                    <w:t>20</w:t>
                  </w:r>
                </w:p>
              </w:tc>
              <w:tc>
                <w:tcPr>
                  <w:tcW w:w="789" w:type="pct"/>
                  <w:vAlign w:val="center"/>
                </w:tcPr>
                <w:p w14:paraId="138FE3C0" w14:textId="4A10157A" w:rsidR="002F08F5" w:rsidRPr="0006340F" w:rsidRDefault="00580860" w:rsidP="002F08F5">
                  <w:pPr>
                    <w:adjustRightInd w:val="0"/>
                    <w:snapToGrid w:val="0"/>
                    <w:jc w:val="center"/>
                    <w:rPr>
                      <w:kern w:val="0"/>
                      <w:szCs w:val="21"/>
                    </w:rPr>
                  </w:pPr>
                  <w:r w:rsidRPr="0006340F">
                    <w:rPr>
                      <w:rFonts w:hint="eastAsia"/>
                      <w:kern w:val="0"/>
                      <w:szCs w:val="21"/>
                    </w:rPr>
                    <w:t>50.00</w:t>
                  </w:r>
                </w:p>
              </w:tc>
              <w:tc>
                <w:tcPr>
                  <w:tcW w:w="465" w:type="pct"/>
                  <w:vAlign w:val="center"/>
                  <w:hideMark/>
                </w:tcPr>
                <w:p w14:paraId="12210270" w14:textId="77777777" w:rsidR="002F08F5" w:rsidRPr="0006340F" w:rsidRDefault="002F08F5" w:rsidP="002F08F5">
                  <w:pPr>
                    <w:adjustRightInd w:val="0"/>
                    <w:snapToGrid w:val="0"/>
                    <w:jc w:val="center"/>
                    <w:rPr>
                      <w:kern w:val="0"/>
                      <w:szCs w:val="21"/>
                    </w:rPr>
                  </w:pPr>
                  <w:r w:rsidRPr="0006340F">
                    <w:rPr>
                      <w:kern w:val="0"/>
                      <w:szCs w:val="21"/>
                    </w:rPr>
                    <w:t>达标</w:t>
                  </w:r>
                </w:p>
              </w:tc>
            </w:tr>
            <w:tr w:rsidR="006A5ED3" w:rsidRPr="0006340F" w14:paraId="506BC124" w14:textId="77777777" w:rsidTr="002F08F5">
              <w:trPr>
                <w:trHeight w:val="342"/>
                <w:jc w:val="center"/>
              </w:trPr>
              <w:tc>
                <w:tcPr>
                  <w:tcW w:w="660" w:type="pct"/>
                  <w:vAlign w:val="center"/>
                  <w:hideMark/>
                </w:tcPr>
                <w:p w14:paraId="6D287FD7" w14:textId="77777777" w:rsidR="002F08F5" w:rsidRPr="0006340F" w:rsidRDefault="002F08F5" w:rsidP="002F08F5">
                  <w:pPr>
                    <w:adjustRightInd w:val="0"/>
                    <w:snapToGrid w:val="0"/>
                    <w:jc w:val="center"/>
                    <w:rPr>
                      <w:kern w:val="0"/>
                      <w:szCs w:val="21"/>
                    </w:rPr>
                  </w:pPr>
                  <w:r w:rsidRPr="0006340F">
                    <w:rPr>
                      <w:kern w:val="0"/>
                      <w:szCs w:val="21"/>
                    </w:rPr>
                    <w:t>PM</w:t>
                  </w:r>
                  <w:r w:rsidRPr="0006340F">
                    <w:rPr>
                      <w:kern w:val="0"/>
                      <w:szCs w:val="21"/>
                      <w:vertAlign w:val="subscript"/>
                    </w:rPr>
                    <w:t>10</w:t>
                  </w:r>
                </w:p>
              </w:tc>
              <w:tc>
                <w:tcPr>
                  <w:tcW w:w="1506" w:type="pct"/>
                  <w:vAlign w:val="center"/>
                  <w:hideMark/>
                </w:tcPr>
                <w:p w14:paraId="45BD5E01" w14:textId="77777777" w:rsidR="002F08F5" w:rsidRPr="0006340F" w:rsidRDefault="002F08F5" w:rsidP="002F08F5">
                  <w:pPr>
                    <w:adjustRightInd w:val="0"/>
                    <w:snapToGrid w:val="0"/>
                    <w:jc w:val="center"/>
                    <w:rPr>
                      <w:kern w:val="0"/>
                      <w:szCs w:val="21"/>
                    </w:rPr>
                  </w:pPr>
                  <w:r w:rsidRPr="0006340F">
                    <w:rPr>
                      <w:kern w:val="0"/>
                      <w:szCs w:val="21"/>
                    </w:rPr>
                    <w:t>年平均质量浓度</w:t>
                  </w:r>
                </w:p>
              </w:tc>
              <w:tc>
                <w:tcPr>
                  <w:tcW w:w="789" w:type="pct"/>
                  <w:vAlign w:val="center"/>
                  <w:hideMark/>
                </w:tcPr>
                <w:p w14:paraId="0CCC32CB" w14:textId="77777777" w:rsidR="002F08F5" w:rsidRPr="0006340F" w:rsidRDefault="002F08F5" w:rsidP="002F08F5">
                  <w:pPr>
                    <w:adjustRightInd w:val="0"/>
                    <w:snapToGrid w:val="0"/>
                    <w:jc w:val="center"/>
                    <w:rPr>
                      <w:kern w:val="0"/>
                      <w:szCs w:val="21"/>
                    </w:rPr>
                  </w:pPr>
                  <w:r w:rsidRPr="0006340F">
                    <w:rPr>
                      <w:kern w:val="0"/>
                      <w:szCs w:val="21"/>
                    </w:rPr>
                    <w:t>70</w:t>
                  </w:r>
                </w:p>
              </w:tc>
              <w:tc>
                <w:tcPr>
                  <w:tcW w:w="790" w:type="pct"/>
                  <w:vAlign w:val="center"/>
                </w:tcPr>
                <w:p w14:paraId="10C554D7" w14:textId="3803C5BB" w:rsidR="002F08F5" w:rsidRPr="0006340F" w:rsidRDefault="00580860" w:rsidP="002F08F5">
                  <w:pPr>
                    <w:adjustRightInd w:val="0"/>
                    <w:snapToGrid w:val="0"/>
                    <w:jc w:val="center"/>
                    <w:rPr>
                      <w:kern w:val="0"/>
                      <w:szCs w:val="21"/>
                    </w:rPr>
                  </w:pPr>
                  <w:r w:rsidRPr="0006340F">
                    <w:rPr>
                      <w:rFonts w:hint="eastAsia"/>
                      <w:kern w:val="0"/>
                      <w:szCs w:val="21"/>
                    </w:rPr>
                    <w:t>65</w:t>
                  </w:r>
                </w:p>
              </w:tc>
              <w:tc>
                <w:tcPr>
                  <w:tcW w:w="789" w:type="pct"/>
                  <w:vAlign w:val="center"/>
                </w:tcPr>
                <w:p w14:paraId="7D546D54" w14:textId="34CED8E3" w:rsidR="002F08F5" w:rsidRPr="0006340F" w:rsidRDefault="00580860" w:rsidP="002F08F5">
                  <w:pPr>
                    <w:adjustRightInd w:val="0"/>
                    <w:snapToGrid w:val="0"/>
                    <w:jc w:val="center"/>
                    <w:rPr>
                      <w:kern w:val="0"/>
                      <w:szCs w:val="21"/>
                    </w:rPr>
                  </w:pPr>
                  <w:r w:rsidRPr="0006340F">
                    <w:rPr>
                      <w:rFonts w:hint="eastAsia"/>
                      <w:kern w:val="0"/>
                      <w:szCs w:val="21"/>
                    </w:rPr>
                    <w:t>92.86</w:t>
                  </w:r>
                </w:p>
              </w:tc>
              <w:tc>
                <w:tcPr>
                  <w:tcW w:w="465" w:type="pct"/>
                  <w:vAlign w:val="center"/>
                </w:tcPr>
                <w:p w14:paraId="2AF33CAF" w14:textId="77777777" w:rsidR="002F08F5" w:rsidRPr="0006340F" w:rsidRDefault="002F08F5" w:rsidP="002F08F5">
                  <w:pPr>
                    <w:adjustRightInd w:val="0"/>
                    <w:snapToGrid w:val="0"/>
                    <w:jc w:val="center"/>
                    <w:rPr>
                      <w:kern w:val="0"/>
                      <w:szCs w:val="21"/>
                    </w:rPr>
                  </w:pPr>
                  <w:r w:rsidRPr="0006340F">
                    <w:rPr>
                      <w:rFonts w:hint="eastAsia"/>
                      <w:kern w:val="0"/>
                      <w:szCs w:val="21"/>
                    </w:rPr>
                    <w:t>超标</w:t>
                  </w:r>
                </w:p>
              </w:tc>
            </w:tr>
            <w:tr w:rsidR="006A5ED3" w:rsidRPr="0006340F" w14:paraId="76FE522A" w14:textId="77777777" w:rsidTr="002F08F5">
              <w:trPr>
                <w:trHeight w:val="342"/>
                <w:jc w:val="center"/>
              </w:trPr>
              <w:tc>
                <w:tcPr>
                  <w:tcW w:w="660" w:type="pct"/>
                  <w:vAlign w:val="center"/>
                  <w:hideMark/>
                </w:tcPr>
                <w:p w14:paraId="50DD6B6D" w14:textId="77777777" w:rsidR="002F08F5" w:rsidRPr="0006340F" w:rsidRDefault="002F08F5" w:rsidP="002F08F5">
                  <w:pPr>
                    <w:adjustRightInd w:val="0"/>
                    <w:snapToGrid w:val="0"/>
                    <w:jc w:val="center"/>
                    <w:rPr>
                      <w:kern w:val="0"/>
                      <w:szCs w:val="21"/>
                    </w:rPr>
                  </w:pPr>
                  <w:r w:rsidRPr="0006340F">
                    <w:rPr>
                      <w:kern w:val="0"/>
                      <w:szCs w:val="21"/>
                    </w:rPr>
                    <w:t>PM</w:t>
                  </w:r>
                  <w:r w:rsidRPr="0006340F">
                    <w:rPr>
                      <w:kern w:val="0"/>
                      <w:szCs w:val="21"/>
                      <w:vertAlign w:val="subscript"/>
                    </w:rPr>
                    <w:t>2.5</w:t>
                  </w:r>
                </w:p>
              </w:tc>
              <w:tc>
                <w:tcPr>
                  <w:tcW w:w="1506" w:type="pct"/>
                  <w:vAlign w:val="center"/>
                  <w:hideMark/>
                </w:tcPr>
                <w:p w14:paraId="596F1D45" w14:textId="77777777" w:rsidR="002F08F5" w:rsidRPr="0006340F" w:rsidRDefault="002F08F5" w:rsidP="002F08F5">
                  <w:pPr>
                    <w:adjustRightInd w:val="0"/>
                    <w:snapToGrid w:val="0"/>
                    <w:jc w:val="center"/>
                    <w:rPr>
                      <w:kern w:val="0"/>
                      <w:szCs w:val="21"/>
                    </w:rPr>
                  </w:pPr>
                  <w:r w:rsidRPr="0006340F">
                    <w:rPr>
                      <w:kern w:val="0"/>
                      <w:szCs w:val="21"/>
                    </w:rPr>
                    <w:t>年平均质量浓度</w:t>
                  </w:r>
                </w:p>
              </w:tc>
              <w:tc>
                <w:tcPr>
                  <w:tcW w:w="789" w:type="pct"/>
                  <w:vAlign w:val="center"/>
                  <w:hideMark/>
                </w:tcPr>
                <w:p w14:paraId="16C2D6C1" w14:textId="77777777" w:rsidR="002F08F5" w:rsidRPr="0006340F" w:rsidRDefault="002F08F5" w:rsidP="002F08F5">
                  <w:pPr>
                    <w:adjustRightInd w:val="0"/>
                    <w:snapToGrid w:val="0"/>
                    <w:jc w:val="center"/>
                    <w:rPr>
                      <w:kern w:val="0"/>
                      <w:szCs w:val="21"/>
                    </w:rPr>
                  </w:pPr>
                  <w:r w:rsidRPr="0006340F">
                    <w:rPr>
                      <w:kern w:val="0"/>
                      <w:szCs w:val="21"/>
                    </w:rPr>
                    <w:t>35</w:t>
                  </w:r>
                </w:p>
              </w:tc>
              <w:tc>
                <w:tcPr>
                  <w:tcW w:w="790" w:type="pct"/>
                  <w:vAlign w:val="center"/>
                </w:tcPr>
                <w:p w14:paraId="4BB5792A" w14:textId="469E6375" w:rsidR="002F08F5" w:rsidRPr="0006340F" w:rsidRDefault="00580860" w:rsidP="002F08F5">
                  <w:pPr>
                    <w:adjustRightInd w:val="0"/>
                    <w:snapToGrid w:val="0"/>
                    <w:jc w:val="center"/>
                    <w:rPr>
                      <w:kern w:val="0"/>
                      <w:szCs w:val="21"/>
                    </w:rPr>
                  </w:pPr>
                  <w:r w:rsidRPr="0006340F">
                    <w:rPr>
                      <w:rFonts w:hint="eastAsia"/>
                      <w:kern w:val="0"/>
                      <w:szCs w:val="21"/>
                    </w:rPr>
                    <w:t>36</w:t>
                  </w:r>
                </w:p>
              </w:tc>
              <w:tc>
                <w:tcPr>
                  <w:tcW w:w="789" w:type="pct"/>
                  <w:vAlign w:val="center"/>
                </w:tcPr>
                <w:p w14:paraId="0BF60BF0" w14:textId="1FD30DA3" w:rsidR="002F08F5" w:rsidRPr="0006340F" w:rsidRDefault="00580860" w:rsidP="002F08F5">
                  <w:pPr>
                    <w:adjustRightInd w:val="0"/>
                    <w:snapToGrid w:val="0"/>
                    <w:jc w:val="center"/>
                    <w:rPr>
                      <w:kern w:val="0"/>
                      <w:szCs w:val="21"/>
                    </w:rPr>
                  </w:pPr>
                  <w:r w:rsidRPr="0006340F">
                    <w:rPr>
                      <w:rFonts w:hint="eastAsia"/>
                      <w:kern w:val="0"/>
                      <w:szCs w:val="21"/>
                    </w:rPr>
                    <w:t>102.86</w:t>
                  </w:r>
                </w:p>
              </w:tc>
              <w:tc>
                <w:tcPr>
                  <w:tcW w:w="465" w:type="pct"/>
                  <w:vAlign w:val="center"/>
                </w:tcPr>
                <w:p w14:paraId="7934BB31" w14:textId="77777777" w:rsidR="002F08F5" w:rsidRPr="0006340F" w:rsidRDefault="002F08F5" w:rsidP="002F08F5">
                  <w:pPr>
                    <w:adjustRightInd w:val="0"/>
                    <w:snapToGrid w:val="0"/>
                    <w:jc w:val="center"/>
                    <w:rPr>
                      <w:kern w:val="0"/>
                      <w:szCs w:val="21"/>
                    </w:rPr>
                  </w:pPr>
                  <w:r w:rsidRPr="0006340F">
                    <w:rPr>
                      <w:rFonts w:hint="eastAsia"/>
                      <w:kern w:val="0"/>
                      <w:szCs w:val="21"/>
                    </w:rPr>
                    <w:t>超标</w:t>
                  </w:r>
                </w:p>
              </w:tc>
            </w:tr>
            <w:tr w:rsidR="006A5ED3" w:rsidRPr="0006340F" w14:paraId="36BB3803" w14:textId="77777777" w:rsidTr="003B17A1">
              <w:trPr>
                <w:trHeight w:val="342"/>
                <w:jc w:val="center"/>
              </w:trPr>
              <w:tc>
                <w:tcPr>
                  <w:tcW w:w="660" w:type="pct"/>
                  <w:vAlign w:val="center"/>
                  <w:hideMark/>
                </w:tcPr>
                <w:p w14:paraId="15A30FC5" w14:textId="77777777" w:rsidR="002F08F5" w:rsidRPr="0006340F" w:rsidRDefault="002F08F5" w:rsidP="002F08F5">
                  <w:pPr>
                    <w:adjustRightInd w:val="0"/>
                    <w:snapToGrid w:val="0"/>
                    <w:jc w:val="center"/>
                    <w:rPr>
                      <w:kern w:val="0"/>
                      <w:szCs w:val="21"/>
                    </w:rPr>
                  </w:pPr>
                  <w:r w:rsidRPr="0006340F">
                    <w:rPr>
                      <w:kern w:val="0"/>
                      <w:szCs w:val="21"/>
                    </w:rPr>
                    <w:t>CO</w:t>
                  </w:r>
                </w:p>
              </w:tc>
              <w:tc>
                <w:tcPr>
                  <w:tcW w:w="1506" w:type="pct"/>
                  <w:vAlign w:val="center"/>
                  <w:hideMark/>
                </w:tcPr>
                <w:p w14:paraId="2BA0AB72" w14:textId="77777777" w:rsidR="002F08F5" w:rsidRPr="0006340F" w:rsidRDefault="002F08F5" w:rsidP="002F08F5">
                  <w:pPr>
                    <w:adjustRightInd w:val="0"/>
                    <w:snapToGrid w:val="0"/>
                    <w:jc w:val="center"/>
                    <w:rPr>
                      <w:kern w:val="0"/>
                      <w:szCs w:val="21"/>
                    </w:rPr>
                  </w:pPr>
                  <w:r w:rsidRPr="0006340F">
                    <w:rPr>
                      <w:kern w:val="0"/>
                      <w:szCs w:val="21"/>
                    </w:rPr>
                    <w:t>日平均第</w:t>
                  </w:r>
                  <w:r w:rsidRPr="0006340F">
                    <w:rPr>
                      <w:kern w:val="0"/>
                      <w:szCs w:val="21"/>
                    </w:rPr>
                    <w:t>95</w:t>
                  </w:r>
                  <w:r w:rsidRPr="0006340F">
                    <w:rPr>
                      <w:kern w:val="0"/>
                      <w:szCs w:val="21"/>
                    </w:rPr>
                    <w:t>百分位数</w:t>
                  </w:r>
                </w:p>
              </w:tc>
              <w:tc>
                <w:tcPr>
                  <w:tcW w:w="789" w:type="pct"/>
                  <w:vAlign w:val="center"/>
                  <w:hideMark/>
                </w:tcPr>
                <w:p w14:paraId="4DDDF4B4" w14:textId="77777777" w:rsidR="002F08F5" w:rsidRPr="0006340F" w:rsidRDefault="002F08F5" w:rsidP="002F08F5">
                  <w:pPr>
                    <w:adjustRightInd w:val="0"/>
                    <w:snapToGrid w:val="0"/>
                    <w:jc w:val="center"/>
                    <w:rPr>
                      <w:kern w:val="0"/>
                      <w:szCs w:val="21"/>
                    </w:rPr>
                  </w:pPr>
                  <w:r w:rsidRPr="0006340F">
                    <w:rPr>
                      <w:kern w:val="0"/>
                      <w:szCs w:val="21"/>
                    </w:rPr>
                    <w:t>4000</w:t>
                  </w:r>
                </w:p>
              </w:tc>
              <w:tc>
                <w:tcPr>
                  <w:tcW w:w="790" w:type="pct"/>
                  <w:vAlign w:val="center"/>
                </w:tcPr>
                <w:p w14:paraId="57017162" w14:textId="1763F904" w:rsidR="002F08F5" w:rsidRPr="0006340F" w:rsidRDefault="00580860" w:rsidP="002F08F5">
                  <w:pPr>
                    <w:adjustRightInd w:val="0"/>
                    <w:snapToGrid w:val="0"/>
                    <w:jc w:val="center"/>
                    <w:rPr>
                      <w:kern w:val="0"/>
                      <w:szCs w:val="21"/>
                    </w:rPr>
                  </w:pPr>
                  <w:r w:rsidRPr="0006340F">
                    <w:rPr>
                      <w:rFonts w:hint="eastAsia"/>
                      <w:kern w:val="0"/>
                      <w:szCs w:val="21"/>
                    </w:rPr>
                    <w:t>1400</w:t>
                  </w:r>
                </w:p>
              </w:tc>
              <w:tc>
                <w:tcPr>
                  <w:tcW w:w="789" w:type="pct"/>
                  <w:vAlign w:val="center"/>
                </w:tcPr>
                <w:p w14:paraId="6D67AE31" w14:textId="1961FB7F" w:rsidR="002F08F5" w:rsidRPr="0006340F" w:rsidRDefault="00580860" w:rsidP="002F08F5">
                  <w:pPr>
                    <w:adjustRightInd w:val="0"/>
                    <w:snapToGrid w:val="0"/>
                    <w:jc w:val="center"/>
                    <w:rPr>
                      <w:kern w:val="0"/>
                      <w:szCs w:val="21"/>
                    </w:rPr>
                  </w:pPr>
                  <w:r w:rsidRPr="0006340F">
                    <w:rPr>
                      <w:rFonts w:hint="eastAsia"/>
                      <w:kern w:val="0"/>
                      <w:szCs w:val="21"/>
                    </w:rPr>
                    <w:t>35.00</w:t>
                  </w:r>
                </w:p>
              </w:tc>
              <w:tc>
                <w:tcPr>
                  <w:tcW w:w="465" w:type="pct"/>
                  <w:vAlign w:val="center"/>
                </w:tcPr>
                <w:p w14:paraId="3D9275BA" w14:textId="77777777" w:rsidR="002F08F5" w:rsidRPr="0006340F" w:rsidRDefault="002F08F5" w:rsidP="002F08F5">
                  <w:pPr>
                    <w:adjustRightInd w:val="0"/>
                    <w:snapToGrid w:val="0"/>
                    <w:jc w:val="center"/>
                    <w:rPr>
                      <w:kern w:val="0"/>
                      <w:szCs w:val="21"/>
                    </w:rPr>
                  </w:pPr>
                  <w:r w:rsidRPr="0006340F">
                    <w:rPr>
                      <w:kern w:val="0"/>
                      <w:szCs w:val="21"/>
                    </w:rPr>
                    <w:t>达标</w:t>
                  </w:r>
                </w:p>
              </w:tc>
            </w:tr>
            <w:tr w:rsidR="006A5ED3" w:rsidRPr="0006340F" w14:paraId="41DCC17B" w14:textId="77777777" w:rsidTr="003B17A1">
              <w:trPr>
                <w:trHeight w:val="342"/>
                <w:jc w:val="center"/>
              </w:trPr>
              <w:tc>
                <w:tcPr>
                  <w:tcW w:w="660" w:type="pct"/>
                  <w:vAlign w:val="center"/>
                  <w:hideMark/>
                </w:tcPr>
                <w:p w14:paraId="4760A3F4" w14:textId="77777777" w:rsidR="002F08F5" w:rsidRPr="0006340F" w:rsidRDefault="002F08F5" w:rsidP="002F08F5">
                  <w:pPr>
                    <w:adjustRightInd w:val="0"/>
                    <w:snapToGrid w:val="0"/>
                    <w:jc w:val="center"/>
                    <w:rPr>
                      <w:kern w:val="0"/>
                      <w:szCs w:val="21"/>
                    </w:rPr>
                  </w:pPr>
                  <w:r w:rsidRPr="0006340F">
                    <w:rPr>
                      <w:kern w:val="0"/>
                      <w:szCs w:val="21"/>
                    </w:rPr>
                    <w:t>O</w:t>
                  </w:r>
                  <w:r w:rsidRPr="0006340F">
                    <w:rPr>
                      <w:kern w:val="0"/>
                      <w:szCs w:val="21"/>
                      <w:vertAlign w:val="subscript"/>
                    </w:rPr>
                    <w:t>3</w:t>
                  </w:r>
                </w:p>
              </w:tc>
              <w:tc>
                <w:tcPr>
                  <w:tcW w:w="1506" w:type="pct"/>
                  <w:vAlign w:val="center"/>
                  <w:hideMark/>
                </w:tcPr>
                <w:p w14:paraId="617EB1D0" w14:textId="77777777" w:rsidR="002F08F5" w:rsidRPr="0006340F" w:rsidRDefault="002F08F5" w:rsidP="002F08F5">
                  <w:pPr>
                    <w:adjustRightInd w:val="0"/>
                    <w:snapToGrid w:val="0"/>
                    <w:jc w:val="center"/>
                    <w:rPr>
                      <w:kern w:val="0"/>
                      <w:szCs w:val="21"/>
                    </w:rPr>
                  </w:pPr>
                  <w:r w:rsidRPr="0006340F">
                    <w:rPr>
                      <w:kern w:val="0"/>
                      <w:szCs w:val="21"/>
                    </w:rPr>
                    <w:t>日平均第</w:t>
                  </w:r>
                  <w:r w:rsidRPr="0006340F">
                    <w:rPr>
                      <w:kern w:val="0"/>
                      <w:szCs w:val="21"/>
                    </w:rPr>
                    <w:t>90</w:t>
                  </w:r>
                  <w:r w:rsidRPr="0006340F">
                    <w:rPr>
                      <w:kern w:val="0"/>
                      <w:szCs w:val="21"/>
                    </w:rPr>
                    <w:t>百分位数</w:t>
                  </w:r>
                </w:p>
              </w:tc>
              <w:tc>
                <w:tcPr>
                  <w:tcW w:w="789" w:type="pct"/>
                  <w:vAlign w:val="center"/>
                  <w:hideMark/>
                </w:tcPr>
                <w:p w14:paraId="54786129" w14:textId="77777777" w:rsidR="002F08F5" w:rsidRPr="0006340F" w:rsidRDefault="002F08F5" w:rsidP="002F08F5">
                  <w:pPr>
                    <w:adjustRightInd w:val="0"/>
                    <w:snapToGrid w:val="0"/>
                    <w:jc w:val="center"/>
                    <w:rPr>
                      <w:kern w:val="0"/>
                      <w:szCs w:val="21"/>
                    </w:rPr>
                  </w:pPr>
                  <w:r w:rsidRPr="0006340F">
                    <w:rPr>
                      <w:kern w:val="0"/>
                      <w:szCs w:val="21"/>
                    </w:rPr>
                    <w:t>160</w:t>
                  </w:r>
                </w:p>
              </w:tc>
              <w:tc>
                <w:tcPr>
                  <w:tcW w:w="790" w:type="pct"/>
                  <w:vAlign w:val="center"/>
                </w:tcPr>
                <w:p w14:paraId="2934519D" w14:textId="21AB4345" w:rsidR="002F08F5" w:rsidRPr="0006340F" w:rsidRDefault="00580860" w:rsidP="002F08F5">
                  <w:pPr>
                    <w:adjustRightInd w:val="0"/>
                    <w:snapToGrid w:val="0"/>
                    <w:jc w:val="center"/>
                    <w:rPr>
                      <w:kern w:val="0"/>
                      <w:szCs w:val="21"/>
                    </w:rPr>
                  </w:pPr>
                  <w:r w:rsidRPr="0006340F">
                    <w:rPr>
                      <w:rFonts w:hint="eastAsia"/>
                      <w:kern w:val="0"/>
                      <w:szCs w:val="21"/>
                    </w:rPr>
                    <w:t>130</w:t>
                  </w:r>
                </w:p>
              </w:tc>
              <w:tc>
                <w:tcPr>
                  <w:tcW w:w="789" w:type="pct"/>
                  <w:vAlign w:val="center"/>
                </w:tcPr>
                <w:p w14:paraId="572BC734" w14:textId="754EA27B" w:rsidR="002F08F5" w:rsidRPr="0006340F" w:rsidRDefault="00580860" w:rsidP="002F08F5">
                  <w:pPr>
                    <w:adjustRightInd w:val="0"/>
                    <w:snapToGrid w:val="0"/>
                    <w:jc w:val="center"/>
                    <w:rPr>
                      <w:kern w:val="0"/>
                      <w:szCs w:val="21"/>
                    </w:rPr>
                  </w:pPr>
                  <w:r w:rsidRPr="0006340F">
                    <w:rPr>
                      <w:rFonts w:hint="eastAsia"/>
                      <w:kern w:val="0"/>
                      <w:szCs w:val="21"/>
                    </w:rPr>
                    <w:t>81.25</w:t>
                  </w:r>
                </w:p>
              </w:tc>
              <w:tc>
                <w:tcPr>
                  <w:tcW w:w="465" w:type="pct"/>
                  <w:vAlign w:val="center"/>
                </w:tcPr>
                <w:p w14:paraId="4586078F" w14:textId="77777777" w:rsidR="002F08F5" w:rsidRPr="0006340F" w:rsidRDefault="002F08F5" w:rsidP="002F08F5">
                  <w:pPr>
                    <w:adjustRightInd w:val="0"/>
                    <w:snapToGrid w:val="0"/>
                    <w:jc w:val="center"/>
                    <w:rPr>
                      <w:kern w:val="0"/>
                      <w:szCs w:val="21"/>
                    </w:rPr>
                  </w:pPr>
                  <w:r w:rsidRPr="0006340F">
                    <w:rPr>
                      <w:kern w:val="0"/>
                      <w:szCs w:val="21"/>
                    </w:rPr>
                    <w:t>达标</w:t>
                  </w:r>
                </w:p>
              </w:tc>
            </w:tr>
          </w:tbl>
          <w:p w14:paraId="4CF75EEE" w14:textId="267CA5A8" w:rsidR="00AB3C95" w:rsidRPr="0006340F" w:rsidRDefault="00B47EF3" w:rsidP="00AB3C95">
            <w:pPr>
              <w:adjustRightInd w:val="0"/>
              <w:snapToGrid w:val="0"/>
              <w:spacing w:line="480" w:lineRule="exact"/>
              <w:ind w:firstLineChars="200" w:firstLine="480"/>
              <w:rPr>
                <w:bCs/>
                <w:sz w:val="24"/>
              </w:rPr>
            </w:pPr>
            <w:r w:rsidRPr="0006340F">
              <w:rPr>
                <w:bCs/>
                <w:sz w:val="24"/>
              </w:rPr>
              <w:t>由上表结果得出：</w:t>
            </w:r>
            <w:r w:rsidR="002F32DB" w:rsidRPr="0006340F">
              <w:rPr>
                <w:bCs/>
                <w:sz w:val="24"/>
              </w:rPr>
              <w:t>项目所在区域</w:t>
            </w:r>
            <w:r w:rsidR="002F32DB" w:rsidRPr="0006340F">
              <w:rPr>
                <w:bCs/>
                <w:sz w:val="24"/>
              </w:rPr>
              <w:t xml:space="preserve">CO </w:t>
            </w:r>
            <w:r w:rsidR="002F32DB" w:rsidRPr="0006340F">
              <w:rPr>
                <w:bCs/>
                <w:sz w:val="24"/>
              </w:rPr>
              <w:t>第</w:t>
            </w:r>
            <w:r w:rsidR="002F32DB" w:rsidRPr="0006340F">
              <w:rPr>
                <w:bCs/>
                <w:sz w:val="24"/>
              </w:rPr>
              <w:t xml:space="preserve"> 95 </w:t>
            </w:r>
            <w:r w:rsidR="002F32DB" w:rsidRPr="0006340F">
              <w:rPr>
                <w:bCs/>
                <w:sz w:val="24"/>
              </w:rPr>
              <w:t>百分位数日平均浓度、</w:t>
            </w:r>
            <w:r w:rsidR="002F32DB" w:rsidRPr="0006340F">
              <w:rPr>
                <w:bCs/>
                <w:sz w:val="24"/>
              </w:rPr>
              <w:t>O</w:t>
            </w:r>
            <w:r w:rsidR="002F32DB" w:rsidRPr="0006340F">
              <w:rPr>
                <w:bCs/>
                <w:sz w:val="24"/>
                <w:vertAlign w:val="subscript"/>
              </w:rPr>
              <w:t>3</w:t>
            </w:r>
            <w:r w:rsidR="002F32DB" w:rsidRPr="0006340F">
              <w:rPr>
                <w:bCs/>
                <w:sz w:val="24"/>
              </w:rPr>
              <w:t xml:space="preserve"> </w:t>
            </w:r>
            <w:r w:rsidR="002F32DB" w:rsidRPr="0006340F">
              <w:rPr>
                <w:bCs/>
                <w:sz w:val="24"/>
              </w:rPr>
              <w:t>最大</w:t>
            </w:r>
            <w:r w:rsidR="002F32DB" w:rsidRPr="0006340F">
              <w:rPr>
                <w:bCs/>
                <w:sz w:val="24"/>
              </w:rPr>
              <w:t xml:space="preserve"> 8 </w:t>
            </w:r>
            <w:r w:rsidR="002F32DB" w:rsidRPr="0006340F">
              <w:rPr>
                <w:bCs/>
                <w:sz w:val="24"/>
              </w:rPr>
              <w:t>小时第</w:t>
            </w:r>
            <w:r w:rsidR="002F32DB" w:rsidRPr="0006340F">
              <w:rPr>
                <w:bCs/>
                <w:sz w:val="24"/>
              </w:rPr>
              <w:t xml:space="preserve"> 90 </w:t>
            </w:r>
            <w:r w:rsidR="002F32DB" w:rsidRPr="0006340F">
              <w:rPr>
                <w:bCs/>
                <w:sz w:val="24"/>
              </w:rPr>
              <w:t>百分位数日平均浓度、</w:t>
            </w:r>
            <w:r w:rsidR="00580860" w:rsidRPr="0006340F">
              <w:rPr>
                <w:bCs/>
                <w:sz w:val="24"/>
              </w:rPr>
              <w:t>PM</w:t>
            </w:r>
            <w:r w:rsidR="00580860" w:rsidRPr="0006340F">
              <w:rPr>
                <w:bCs/>
                <w:sz w:val="24"/>
                <w:vertAlign w:val="subscript"/>
              </w:rPr>
              <w:t>10</w:t>
            </w:r>
            <w:r w:rsidR="00580860" w:rsidRPr="0006340F">
              <w:rPr>
                <w:bCs/>
                <w:sz w:val="24"/>
              </w:rPr>
              <w:t>年均浓度、</w:t>
            </w:r>
            <w:r w:rsidR="002F32DB" w:rsidRPr="0006340F">
              <w:rPr>
                <w:bCs/>
                <w:sz w:val="24"/>
              </w:rPr>
              <w:t>SO</w:t>
            </w:r>
            <w:r w:rsidR="002F32DB" w:rsidRPr="0006340F">
              <w:rPr>
                <w:bCs/>
                <w:sz w:val="24"/>
                <w:vertAlign w:val="subscript"/>
              </w:rPr>
              <w:t>2</w:t>
            </w:r>
            <w:r w:rsidR="002F32DB" w:rsidRPr="0006340F">
              <w:rPr>
                <w:bCs/>
                <w:sz w:val="24"/>
              </w:rPr>
              <w:t>年均浓度</w:t>
            </w:r>
            <w:r w:rsidR="009F6556" w:rsidRPr="0006340F">
              <w:rPr>
                <w:rFonts w:hint="eastAsia"/>
                <w:bCs/>
                <w:sz w:val="24"/>
              </w:rPr>
              <w:t>、</w:t>
            </w:r>
            <w:r w:rsidR="002F32DB" w:rsidRPr="0006340F">
              <w:rPr>
                <w:bCs/>
                <w:sz w:val="24"/>
              </w:rPr>
              <w:t>NO</w:t>
            </w:r>
            <w:r w:rsidR="002F32DB" w:rsidRPr="0006340F">
              <w:rPr>
                <w:bCs/>
                <w:sz w:val="24"/>
                <w:vertAlign w:val="subscript"/>
              </w:rPr>
              <w:t>2</w:t>
            </w:r>
            <w:r w:rsidR="002F32DB" w:rsidRPr="0006340F">
              <w:rPr>
                <w:bCs/>
                <w:sz w:val="24"/>
              </w:rPr>
              <w:t>年均浓</w:t>
            </w:r>
            <w:r w:rsidR="002F32DB" w:rsidRPr="0006340F">
              <w:rPr>
                <w:bCs/>
                <w:sz w:val="24"/>
              </w:rPr>
              <w:lastRenderedPageBreak/>
              <w:t>度</w:t>
            </w:r>
            <w:r w:rsidR="009F6556" w:rsidRPr="0006340F">
              <w:rPr>
                <w:bCs/>
                <w:sz w:val="24"/>
              </w:rPr>
              <w:t>均满足《环境空气质量标准》</w:t>
            </w:r>
            <w:r w:rsidR="009F6556" w:rsidRPr="0006340F">
              <w:rPr>
                <w:bCs/>
                <w:sz w:val="24"/>
              </w:rPr>
              <w:t>GB3095-2012</w:t>
            </w:r>
            <w:r w:rsidR="009F6556" w:rsidRPr="0006340F">
              <w:rPr>
                <w:bCs/>
                <w:sz w:val="24"/>
              </w:rPr>
              <w:t>）的二级标准要求</w:t>
            </w:r>
            <w:r w:rsidR="009F6556" w:rsidRPr="0006340F">
              <w:rPr>
                <w:rFonts w:hint="eastAsia"/>
                <w:bCs/>
                <w:sz w:val="24"/>
              </w:rPr>
              <w:t>；</w:t>
            </w:r>
            <w:r w:rsidR="002F32DB" w:rsidRPr="0006340F">
              <w:rPr>
                <w:bCs/>
                <w:sz w:val="24"/>
              </w:rPr>
              <w:t>PM</w:t>
            </w:r>
            <w:r w:rsidR="002F32DB" w:rsidRPr="0006340F">
              <w:rPr>
                <w:bCs/>
                <w:sz w:val="24"/>
                <w:vertAlign w:val="subscript"/>
              </w:rPr>
              <w:t>2.5</w:t>
            </w:r>
            <w:r w:rsidR="002F32DB" w:rsidRPr="0006340F">
              <w:rPr>
                <w:bCs/>
                <w:sz w:val="24"/>
              </w:rPr>
              <w:t>年均浓度均不满足《环境空气质量标准》</w:t>
            </w:r>
            <w:r w:rsidR="002F32DB" w:rsidRPr="0006340F">
              <w:rPr>
                <w:bCs/>
                <w:sz w:val="24"/>
              </w:rPr>
              <w:t>GB3095-2012</w:t>
            </w:r>
            <w:r w:rsidR="002F32DB" w:rsidRPr="0006340F">
              <w:rPr>
                <w:bCs/>
                <w:sz w:val="24"/>
              </w:rPr>
              <w:t>）的二级标准要求，故本项目所在区域为非达标区域。</w:t>
            </w:r>
          </w:p>
          <w:p w14:paraId="4901A2BB" w14:textId="77777777" w:rsidR="00A472DF" w:rsidRPr="0006340F" w:rsidRDefault="00B47EF3" w:rsidP="007D1098">
            <w:pPr>
              <w:topLinePunct/>
              <w:adjustRightInd w:val="0"/>
              <w:spacing w:line="480" w:lineRule="exact"/>
              <w:ind w:firstLineChars="200" w:firstLine="480"/>
              <w:outlineLvl w:val="2"/>
              <w:rPr>
                <w:sz w:val="24"/>
              </w:rPr>
            </w:pPr>
            <w:r w:rsidRPr="0006340F">
              <w:rPr>
                <w:sz w:val="24"/>
              </w:rPr>
              <w:t>2</w:t>
            </w:r>
            <w:r w:rsidRPr="0006340F">
              <w:rPr>
                <w:sz w:val="24"/>
              </w:rPr>
              <w:t>、地</w:t>
            </w:r>
            <w:r w:rsidR="007B31E8" w:rsidRPr="0006340F">
              <w:rPr>
                <w:sz w:val="24"/>
              </w:rPr>
              <w:t>表</w:t>
            </w:r>
            <w:r w:rsidRPr="0006340F">
              <w:rPr>
                <w:sz w:val="24"/>
              </w:rPr>
              <w:t>水环境质量调查与评价</w:t>
            </w:r>
          </w:p>
          <w:p w14:paraId="5ECCCAB4" w14:textId="0E8A3456" w:rsidR="00A472DF" w:rsidRPr="0006340F" w:rsidRDefault="008140E5" w:rsidP="007D1098">
            <w:pPr>
              <w:topLinePunct/>
              <w:adjustRightInd w:val="0"/>
              <w:spacing w:line="480" w:lineRule="exact"/>
              <w:ind w:firstLineChars="200" w:firstLine="480"/>
              <w:outlineLvl w:val="2"/>
              <w:rPr>
                <w:sz w:val="24"/>
              </w:rPr>
            </w:pPr>
            <w:bookmarkStart w:id="3" w:name="_Hlk164116558"/>
            <w:bookmarkStart w:id="4" w:name="_Toc223038281"/>
            <w:bookmarkStart w:id="5" w:name="_Toc218491305"/>
            <w:r w:rsidRPr="0006340F">
              <w:rPr>
                <w:rFonts w:hint="eastAsia"/>
                <w:sz w:val="24"/>
              </w:rPr>
              <w:t>根据</w:t>
            </w:r>
            <w:r w:rsidR="0085499C" w:rsidRPr="0006340F">
              <w:rPr>
                <w:rFonts w:hint="eastAsia"/>
                <w:sz w:val="24"/>
              </w:rPr>
              <w:t>昌吉回族自治州生态环境局玛纳斯县分局公布的</w:t>
            </w:r>
            <w:r w:rsidR="0085499C" w:rsidRPr="0006340F">
              <w:rPr>
                <w:rFonts w:hint="eastAsia"/>
                <w:sz w:val="24"/>
              </w:rPr>
              <w:t>2023</w:t>
            </w:r>
            <w:r w:rsidR="0085499C" w:rsidRPr="0006340F">
              <w:rPr>
                <w:rFonts w:hint="eastAsia"/>
                <w:sz w:val="24"/>
              </w:rPr>
              <w:t>年第一、二、三、四季度玛纳斯县水环境质量状况，</w:t>
            </w:r>
            <w:r w:rsidRPr="0006340F">
              <w:rPr>
                <w:rFonts w:hint="eastAsia"/>
                <w:sz w:val="24"/>
              </w:rPr>
              <w:t>项目所在流域地表水塔西河</w:t>
            </w:r>
            <w:r w:rsidR="0085499C" w:rsidRPr="0006340F">
              <w:rPr>
                <w:rFonts w:hint="eastAsia"/>
                <w:sz w:val="24"/>
              </w:rPr>
              <w:t>上游石门子水库水源地</w:t>
            </w:r>
            <w:r w:rsidRPr="0006340F">
              <w:rPr>
                <w:rFonts w:hint="eastAsia"/>
                <w:sz w:val="24"/>
              </w:rPr>
              <w:t>满足《地表水环境质量标准》（</w:t>
            </w:r>
            <w:r w:rsidRPr="0006340F">
              <w:rPr>
                <w:rFonts w:hint="eastAsia"/>
                <w:sz w:val="24"/>
              </w:rPr>
              <w:t>GB3838-2002</w:t>
            </w:r>
            <w:r w:rsidRPr="0006340F">
              <w:rPr>
                <w:rFonts w:hint="eastAsia"/>
                <w:sz w:val="24"/>
              </w:rPr>
              <w:t>）中</w:t>
            </w:r>
            <w:r w:rsidR="0085499C" w:rsidRPr="0006340F">
              <w:rPr>
                <w:rFonts w:hint="eastAsia"/>
                <w:sz w:val="24"/>
              </w:rPr>
              <w:t>Ⅱ</w:t>
            </w:r>
            <w:r w:rsidRPr="0006340F">
              <w:rPr>
                <w:rFonts w:hint="eastAsia"/>
                <w:sz w:val="24"/>
              </w:rPr>
              <w:t>类标准限值</w:t>
            </w:r>
            <w:r w:rsidR="007B31E8" w:rsidRPr="0006340F">
              <w:rPr>
                <w:sz w:val="24"/>
              </w:rPr>
              <w:t>。</w:t>
            </w:r>
            <w:bookmarkEnd w:id="3"/>
          </w:p>
          <w:bookmarkEnd w:id="4"/>
          <w:bookmarkEnd w:id="5"/>
          <w:p w14:paraId="7189555F" w14:textId="77777777" w:rsidR="00A472DF" w:rsidRPr="0006340F" w:rsidRDefault="00D5038A" w:rsidP="007D1098">
            <w:pPr>
              <w:topLinePunct/>
              <w:adjustRightInd w:val="0"/>
              <w:spacing w:line="480" w:lineRule="exact"/>
              <w:ind w:firstLineChars="200" w:firstLine="480"/>
              <w:outlineLvl w:val="2"/>
              <w:rPr>
                <w:bCs/>
                <w:sz w:val="24"/>
              </w:rPr>
            </w:pPr>
            <w:r w:rsidRPr="0006340F">
              <w:rPr>
                <w:bCs/>
                <w:sz w:val="24"/>
              </w:rPr>
              <w:t>3</w:t>
            </w:r>
            <w:r w:rsidRPr="0006340F">
              <w:rPr>
                <w:bCs/>
                <w:sz w:val="24"/>
              </w:rPr>
              <w:t>、</w:t>
            </w:r>
            <w:r w:rsidR="00B47EF3" w:rsidRPr="0006340F">
              <w:rPr>
                <w:bCs/>
                <w:sz w:val="24"/>
              </w:rPr>
              <w:t>声环境质量现状调查与评价</w:t>
            </w:r>
          </w:p>
          <w:p w14:paraId="3C9D12A0" w14:textId="77777777" w:rsidR="003B17A1" w:rsidRPr="0006340F" w:rsidRDefault="005B0ED0" w:rsidP="005B0ED0">
            <w:pPr>
              <w:widowControl/>
              <w:spacing w:line="480" w:lineRule="exact"/>
              <w:ind w:firstLineChars="200" w:firstLine="480"/>
              <w:jc w:val="left"/>
              <w:rPr>
                <w:sz w:val="24"/>
              </w:rPr>
            </w:pPr>
            <w:r w:rsidRPr="0006340F">
              <w:rPr>
                <w:rFonts w:hint="eastAsia"/>
                <w:sz w:val="24"/>
              </w:rPr>
              <w:t>项目厂界周边</w:t>
            </w:r>
            <w:r w:rsidRPr="0006340F">
              <w:rPr>
                <w:rFonts w:hint="eastAsia"/>
                <w:sz w:val="24"/>
              </w:rPr>
              <w:t>50</w:t>
            </w:r>
            <w:r w:rsidR="008140E5" w:rsidRPr="0006340F">
              <w:rPr>
                <w:rFonts w:hint="eastAsia"/>
                <w:sz w:val="24"/>
              </w:rPr>
              <w:t>m</w:t>
            </w:r>
            <w:r w:rsidRPr="0006340F">
              <w:rPr>
                <w:rFonts w:hint="eastAsia"/>
                <w:sz w:val="24"/>
              </w:rPr>
              <w:t>范围内无声环境保护目标，根据《建设项目环境影响报告表编制技术指南》（污染影响类）中“厂界外周边</w:t>
            </w:r>
            <w:r w:rsidRPr="0006340F">
              <w:rPr>
                <w:rFonts w:hint="eastAsia"/>
                <w:sz w:val="24"/>
              </w:rPr>
              <w:t xml:space="preserve">50 </w:t>
            </w:r>
            <w:r w:rsidRPr="0006340F">
              <w:rPr>
                <w:rFonts w:hint="eastAsia"/>
                <w:sz w:val="24"/>
              </w:rPr>
              <w:t>米范围内存在声环境保护目标的建设项目，应监测保护目标声环境质量现状并评价达标情况。”，故未监测声环境质量现状</w:t>
            </w:r>
            <w:r w:rsidR="003B17A1" w:rsidRPr="0006340F">
              <w:rPr>
                <w:rFonts w:hint="eastAsia"/>
                <w:sz w:val="24"/>
              </w:rPr>
              <w:t>。</w:t>
            </w:r>
          </w:p>
          <w:p w14:paraId="70E05A5D" w14:textId="77777777" w:rsidR="00A472DF" w:rsidRPr="0006340F" w:rsidRDefault="003B17A1" w:rsidP="007D1098">
            <w:pPr>
              <w:topLinePunct/>
              <w:adjustRightInd w:val="0"/>
              <w:spacing w:line="480" w:lineRule="exact"/>
              <w:ind w:firstLineChars="200" w:firstLine="480"/>
              <w:outlineLvl w:val="2"/>
              <w:rPr>
                <w:bCs/>
                <w:sz w:val="24"/>
              </w:rPr>
            </w:pPr>
            <w:r w:rsidRPr="0006340F">
              <w:rPr>
                <w:rFonts w:hint="eastAsia"/>
                <w:bCs/>
                <w:sz w:val="24"/>
              </w:rPr>
              <w:t>4</w:t>
            </w:r>
            <w:r w:rsidR="00B47EF3" w:rsidRPr="0006340F">
              <w:rPr>
                <w:bCs/>
                <w:sz w:val="24"/>
              </w:rPr>
              <w:t>、</w:t>
            </w:r>
            <w:r w:rsidR="007D1098" w:rsidRPr="0006340F">
              <w:rPr>
                <w:bCs/>
                <w:sz w:val="24"/>
              </w:rPr>
              <w:t>地下水、</w:t>
            </w:r>
            <w:r w:rsidR="00B47EF3" w:rsidRPr="0006340F">
              <w:rPr>
                <w:bCs/>
                <w:sz w:val="24"/>
              </w:rPr>
              <w:t>土壤环境现状调查与评价</w:t>
            </w:r>
          </w:p>
          <w:p w14:paraId="69F7A49C" w14:textId="77777777" w:rsidR="00FB4C0A" w:rsidRPr="0006340F" w:rsidRDefault="007D1098" w:rsidP="007D1098">
            <w:pPr>
              <w:spacing w:line="480" w:lineRule="exact"/>
              <w:ind w:firstLineChars="200" w:firstLine="480"/>
              <w:rPr>
                <w:sz w:val="24"/>
              </w:rPr>
            </w:pPr>
            <w:r w:rsidRPr="0006340F">
              <w:rPr>
                <w:sz w:val="24"/>
              </w:rPr>
              <w:t>根据《建设项目环境影响报告表编制技术指南》（污染影响类）中的</w:t>
            </w:r>
            <w:r w:rsidRPr="0006340F">
              <w:rPr>
                <w:sz w:val="24"/>
              </w:rPr>
              <w:t>“</w:t>
            </w:r>
            <w:r w:rsidRPr="0006340F">
              <w:rPr>
                <w:sz w:val="24"/>
              </w:rPr>
              <w:t>地下水、土壤环境。原则上不开展环境质量现状调查。建设项目存在土壤、地下水环境污染途径的，应结合污染源、保护目标分布情况开展现状调查以留作背景值。</w:t>
            </w:r>
            <w:r w:rsidRPr="0006340F">
              <w:rPr>
                <w:sz w:val="24"/>
              </w:rPr>
              <w:t>”</w:t>
            </w:r>
            <w:r w:rsidRPr="0006340F">
              <w:rPr>
                <w:sz w:val="24"/>
              </w:rPr>
              <w:t>本项目生产过程中不存在生产废水排放，本项目</w:t>
            </w:r>
            <w:r w:rsidR="003B17A1" w:rsidRPr="0006340F">
              <w:rPr>
                <w:rFonts w:hint="eastAsia"/>
                <w:sz w:val="24"/>
              </w:rPr>
              <w:t>厂区进行分区防渗</w:t>
            </w:r>
            <w:r w:rsidRPr="0006340F">
              <w:rPr>
                <w:sz w:val="24"/>
              </w:rPr>
              <w:t>，</w:t>
            </w:r>
            <w:r w:rsidR="008C0E00" w:rsidRPr="0006340F">
              <w:rPr>
                <w:rFonts w:hint="eastAsia"/>
                <w:sz w:val="24"/>
              </w:rPr>
              <w:t>生产过程无有毒有害物质使用，</w:t>
            </w:r>
            <w:r w:rsidRPr="0006340F">
              <w:rPr>
                <w:sz w:val="24"/>
              </w:rPr>
              <w:t>故原则上不存在地下水及土壤污染途径。因此不需要对该项目展开地下水质量现状调查。</w:t>
            </w:r>
          </w:p>
          <w:p w14:paraId="5C72D434" w14:textId="77777777" w:rsidR="00FB4C0A" w:rsidRPr="0006340F" w:rsidRDefault="00FB4C0A" w:rsidP="007D1098">
            <w:pPr>
              <w:spacing w:line="480" w:lineRule="exact"/>
              <w:ind w:firstLineChars="200" w:firstLine="480"/>
              <w:rPr>
                <w:sz w:val="24"/>
              </w:rPr>
            </w:pPr>
            <w:r w:rsidRPr="0006340F">
              <w:rPr>
                <w:rFonts w:hint="eastAsia"/>
                <w:sz w:val="24"/>
              </w:rPr>
              <w:t>5</w:t>
            </w:r>
            <w:r w:rsidRPr="0006340F">
              <w:rPr>
                <w:rFonts w:hint="eastAsia"/>
                <w:sz w:val="24"/>
              </w:rPr>
              <w:t>、生态环境现在调查与评价</w:t>
            </w:r>
          </w:p>
          <w:p w14:paraId="3C43BF6F" w14:textId="77777777" w:rsidR="00FB4C0A" w:rsidRPr="0006340F" w:rsidRDefault="00FB4C0A" w:rsidP="00FE07CD">
            <w:pPr>
              <w:spacing w:line="480" w:lineRule="exact"/>
              <w:ind w:firstLineChars="200" w:firstLine="480"/>
              <w:rPr>
                <w:sz w:val="24"/>
              </w:rPr>
            </w:pPr>
            <w:r w:rsidRPr="0006340F">
              <w:rPr>
                <w:sz w:val="24"/>
              </w:rPr>
              <w:t>根据《建设项目环境影响报告表编制技术指南》（污染影响类）中的</w:t>
            </w:r>
            <w:r w:rsidR="00FE07CD" w:rsidRPr="0006340F">
              <w:rPr>
                <w:rFonts w:hint="eastAsia"/>
                <w:sz w:val="24"/>
              </w:rPr>
              <w:t>“</w:t>
            </w:r>
            <w:r w:rsidR="00FE07CD" w:rsidRPr="0006340F">
              <w:rPr>
                <w:rFonts w:hint="eastAsia"/>
                <w:sz w:val="24"/>
              </w:rPr>
              <w:t>4.</w:t>
            </w:r>
            <w:r w:rsidR="00FE07CD" w:rsidRPr="0006340F">
              <w:rPr>
                <w:rFonts w:hint="eastAsia"/>
                <w:sz w:val="24"/>
              </w:rPr>
              <w:t>生态环境。产业园区外建设项目新增用地且用地范围内含有生态环境保护目标时，应进行生态现状调查。”本项目位于</w:t>
            </w:r>
            <w:r w:rsidR="005B0ED0" w:rsidRPr="0006340F">
              <w:rPr>
                <w:rFonts w:hint="eastAsia"/>
                <w:sz w:val="24"/>
              </w:rPr>
              <w:t>玛纳斯县塔西河工业园区</w:t>
            </w:r>
            <w:r w:rsidR="00FE07CD" w:rsidRPr="0006340F">
              <w:rPr>
                <w:rFonts w:hint="eastAsia"/>
                <w:sz w:val="24"/>
              </w:rPr>
              <w:t>，因此项目可不开展生态环境现在调查工作。</w:t>
            </w:r>
          </w:p>
          <w:p w14:paraId="2A626B92" w14:textId="77777777" w:rsidR="00FE07CD" w:rsidRPr="0006340F" w:rsidRDefault="00FE07CD" w:rsidP="00FE07CD"/>
          <w:p w14:paraId="1CC58CB1" w14:textId="77777777" w:rsidR="00FE07CD" w:rsidRPr="0006340F" w:rsidRDefault="00FE07CD" w:rsidP="00FE07CD">
            <w:pPr>
              <w:pStyle w:val="4"/>
              <w:ind w:firstLine="562"/>
              <w:rPr>
                <w:color w:val="auto"/>
              </w:rPr>
            </w:pPr>
          </w:p>
        </w:tc>
      </w:tr>
      <w:tr w:rsidR="00171F18" w:rsidRPr="0006340F" w14:paraId="553D7DB7" w14:textId="77777777" w:rsidTr="00E56015">
        <w:trPr>
          <w:trHeight w:val="1554"/>
          <w:jc w:val="center"/>
        </w:trPr>
        <w:tc>
          <w:tcPr>
            <w:tcW w:w="499" w:type="dxa"/>
            <w:vAlign w:val="center"/>
          </w:tcPr>
          <w:p w14:paraId="330BAEC7" w14:textId="77777777" w:rsidR="00A472DF" w:rsidRPr="0006340F" w:rsidRDefault="00B47EF3">
            <w:pPr>
              <w:adjustRightInd w:val="0"/>
              <w:snapToGrid w:val="0"/>
              <w:jc w:val="center"/>
              <w:rPr>
                <w:kern w:val="0"/>
                <w:sz w:val="24"/>
                <w:szCs w:val="21"/>
              </w:rPr>
            </w:pPr>
            <w:r w:rsidRPr="0006340F">
              <w:rPr>
                <w:kern w:val="0"/>
                <w:sz w:val="24"/>
                <w:szCs w:val="21"/>
              </w:rPr>
              <w:lastRenderedPageBreak/>
              <w:t>环境</w:t>
            </w:r>
          </w:p>
          <w:p w14:paraId="623CE14E" w14:textId="77777777" w:rsidR="00A472DF" w:rsidRPr="0006340F" w:rsidRDefault="00B47EF3">
            <w:pPr>
              <w:adjustRightInd w:val="0"/>
              <w:snapToGrid w:val="0"/>
              <w:jc w:val="center"/>
              <w:rPr>
                <w:kern w:val="0"/>
                <w:sz w:val="24"/>
                <w:szCs w:val="21"/>
              </w:rPr>
            </w:pPr>
            <w:r w:rsidRPr="0006340F">
              <w:rPr>
                <w:kern w:val="0"/>
                <w:sz w:val="24"/>
                <w:szCs w:val="21"/>
              </w:rPr>
              <w:t>保护</w:t>
            </w:r>
          </w:p>
          <w:p w14:paraId="549C6572" w14:textId="77777777" w:rsidR="00A472DF" w:rsidRPr="0006340F" w:rsidRDefault="00B47EF3">
            <w:pPr>
              <w:adjustRightInd w:val="0"/>
              <w:snapToGrid w:val="0"/>
              <w:jc w:val="center"/>
              <w:rPr>
                <w:kern w:val="0"/>
                <w:szCs w:val="21"/>
              </w:rPr>
            </w:pPr>
            <w:r w:rsidRPr="0006340F">
              <w:rPr>
                <w:kern w:val="0"/>
                <w:sz w:val="24"/>
                <w:szCs w:val="21"/>
              </w:rPr>
              <w:t>目标</w:t>
            </w:r>
          </w:p>
        </w:tc>
        <w:tc>
          <w:tcPr>
            <w:tcW w:w="8455" w:type="dxa"/>
            <w:vAlign w:val="center"/>
          </w:tcPr>
          <w:p w14:paraId="0EECA6C6" w14:textId="77777777" w:rsidR="00FE07CD" w:rsidRPr="0006340F" w:rsidRDefault="00FE07CD" w:rsidP="008C0E00">
            <w:pPr>
              <w:spacing w:line="480" w:lineRule="exact"/>
              <w:ind w:firstLineChars="200" w:firstLine="480"/>
              <w:rPr>
                <w:sz w:val="24"/>
              </w:rPr>
            </w:pPr>
            <w:r w:rsidRPr="0006340F">
              <w:rPr>
                <w:rFonts w:hint="eastAsia"/>
                <w:sz w:val="24"/>
              </w:rPr>
              <w:t>本项目位于</w:t>
            </w:r>
            <w:r w:rsidR="005B0ED0" w:rsidRPr="0006340F">
              <w:rPr>
                <w:rFonts w:hint="eastAsia"/>
                <w:sz w:val="24"/>
              </w:rPr>
              <w:t>玛纳斯县塔西河工业园区</w:t>
            </w:r>
            <w:r w:rsidRPr="0006340F">
              <w:rPr>
                <w:rFonts w:hint="eastAsia"/>
                <w:sz w:val="24"/>
              </w:rPr>
              <w:t>，</w:t>
            </w:r>
            <w:r w:rsidR="005B0ED0" w:rsidRPr="0006340F">
              <w:rPr>
                <w:rFonts w:hint="eastAsia"/>
                <w:sz w:val="24"/>
              </w:rPr>
              <w:t>新疆华宇新材料有限公司厂区内</w:t>
            </w:r>
            <w:r w:rsidRPr="0006340F">
              <w:rPr>
                <w:rFonts w:hint="eastAsia"/>
                <w:sz w:val="24"/>
              </w:rPr>
              <w:t>。</w:t>
            </w:r>
          </w:p>
          <w:p w14:paraId="27C6C409" w14:textId="77777777" w:rsidR="008C0E00" w:rsidRPr="0006340F" w:rsidRDefault="008C0E00" w:rsidP="008C0E00">
            <w:pPr>
              <w:spacing w:line="480" w:lineRule="exact"/>
              <w:ind w:firstLineChars="200" w:firstLine="480"/>
              <w:rPr>
                <w:sz w:val="24"/>
              </w:rPr>
            </w:pPr>
            <w:r w:rsidRPr="0006340F">
              <w:rPr>
                <w:rFonts w:hint="eastAsia"/>
                <w:sz w:val="24"/>
              </w:rPr>
              <w:t>本项目的环境</w:t>
            </w:r>
            <w:r w:rsidR="00896956" w:rsidRPr="0006340F">
              <w:rPr>
                <w:rFonts w:hint="eastAsia"/>
                <w:sz w:val="24"/>
              </w:rPr>
              <w:t>控制</w:t>
            </w:r>
            <w:r w:rsidRPr="0006340F">
              <w:rPr>
                <w:rFonts w:hint="eastAsia"/>
                <w:sz w:val="24"/>
              </w:rPr>
              <w:t>目标为：</w:t>
            </w:r>
          </w:p>
          <w:p w14:paraId="0F5B5966" w14:textId="77777777" w:rsidR="008C0E00" w:rsidRPr="0006340F" w:rsidRDefault="008C0E00" w:rsidP="008C0E00">
            <w:pPr>
              <w:spacing w:line="480" w:lineRule="exact"/>
              <w:ind w:firstLineChars="200" w:firstLine="480"/>
              <w:rPr>
                <w:sz w:val="24"/>
              </w:rPr>
            </w:pPr>
            <w:r w:rsidRPr="0006340F">
              <w:rPr>
                <w:rFonts w:hint="eastAsia"/>
                <w:sz w:val="24"/>
              </w:rPr>
              <w:t>（</w:t>
            </w:r>
            <w:r w:rsidRPr="0006340F">
              <w:rPr>
                <w:sz w:val="24"/>
              </w:rPr>
              <w:t>1</w:t>
            </w:r>
            <w:r w:rsidRPr="0006340F">
              <w:rPr>
                <w:rFonts w:hint="eastAsia"/>
                <w:sz w:val="24"/>
              </w:rPr>
              <w:t>）空气环境：保护项目区所在的区域环境空气质量，保持在现有水平；不因该项目的建设而降低空气质量级别，使该区域环境空气质量仍能达到《环境空气质量标准》（</w:t>
            </w:r>
            <w:r w:rsidRPr="0006340F">
              <w:rPr>
                <w:sz w:val="24"/>
              </w:rPr>
              <w:t>GB3095-2012</w:t>
            </w:r>
            <w:r w:rsidRPr="0006340F">
              <w:rPr>
                <w:rFonts w:hint="eastAsia"/>
                <w:sz w:val="24"/>
              </w:rPr>
              <w:t>）二级标准；</w:t>
            </w:r>
          </w:p>
          <w:p w14:paraId="3E816683" w14:textId="4C7BDE03" w:rsidR="008C0E00" w:rsidRPr="0006340F" w:rsidRDefault="008C0E00" w:rsidP="008C0E00">
            <w:pPr>
              <w:spacing w:line="480" w:lineRule="exact"/>
              <w:ind w:firstLineChars="200" w:firstLine="480"/>
              <w:rPr>
                <w:sz w:val="24"/>
              </w:rPr>
            </w:pPr>
            <w:r w:rsidRPr="0006340F">
              <w:rPr>
                <w:rFonts w:hint="eastAsia"/>
                <w:sz w:val="24"/>
              </w:rPr>
              <w:t>（</w:t>
            </w:r>
            <w:r w:rsidRPr="0006340F">
              <w:rPr>
                <w:sz w:val="24"/>
              </w:rPr>
              <w:t>2</w:t>
            </w:r>
            <w:r w:rsidRPr="0006340F">
              <w:rPr>
                <w:rFonts w:hint="eastAsia"/>
                <w:sz w:val="24"/>
              </w:rPr>
              <w:t>）水环境：保护评价区域的水环境。根据项目主要的污染物特征和该区域的自然环境条件分析，保证不因项目建设而污染项目区</w:t>
            </w:r>
            <w:r w:rsidR="00C3264D" w:rsidRPr="0006340F">
              <w:rPr>
                <w:rFonts w:hint="eastAsia"/>
                <w:sz w:val="24"/>
              </w:rPr>
              <w:t>地表水及</w:t>
            </w:r>
            <w:r w:rsidRPr="0006340F">
              <w:rPr>
                <w:rFonts w:hint="eastAsia"/>
                <w:sz w:val="24"/>
              </w:rPr>
              <w:t>地下水环境。确保</w:t>
            </w:r>
            <w:r w:rsidR="00C3264D" w:rsidRPr="0006340F">
              <w:rPr>
                <w:rFonts w:hint="eastAsia"/>
                <w:sz w:val="24"/>
              </w:rPr>
              <w:t>地表水塔西河满足《地表水环境质量标准》（</w:t>
            </w:r>
            <w:r w:rsidR="00C3264D" w:rsidRPr="0006340F">
              <w:rPr>
                <w:rFonts w:hint="eastAsia"/>
                <w:sz w:val="24"/>
              </w:rPr>
              <w:t>GB3838-2002</w:t>
            </w:r>
            <w:r w:rsidR="00C3264D" w:rsidRPr="0006340F">
              <w:rPr>
                <w:rFonts w:hint="eastAsia"/>
                <w:sz w:val="24"/>
              </w:rPr>
              <w:t>）中Ⅲ类标准限值，</w:t>
            </w:r>
            <w:r w:rsidRPr="0006340F">
              <w:rPr>
                <w:rFonts w:hint="eastAsia"/>
                <w:sz w:val="24"/>
              </w:rPr>
              <w:t>地下水控制在《地下水质量标准》（</w:t>
            </w:r>
            <w:r w:rsidRPr="0006340F">
              <w:rPr>
                <w:sz w:val="24"/>
              </w:rPr>
              <w:t>GB/T14848-</w:t>
            </w:r>
            <w:r w:rsidRPr="0006340F">
              <w:rPr>
                <w:rFonts w:hint="eastAsia"/>
                <w:sz w:val="24"/>
              </w:rPr>
              <w:t>2017</w:t>
            </w:r>
            <w:r w:rsidRPr="0006340F">
              <w:rPr>
                <w:rFonts w:hint="eastAsia"/>
                <w:sz w:val="24"/>
              </w:rPr>
              <w:t>）中的Ⅲ类标准内</w:t>
            </w:r>
          </w:p>
          <w:p w14:paraId="05467BDF" w14:textId="77777777" w:rsidR="008C0E00" w:rsidRPr="0006340F" w:rsidRDefault="008C0E00" w:rsidP="008C0E00">
            <w:pPr>
              <w:spacing w:line="480" w:lineRule="exact"/>
              <w:ind w:firstLineChars="200" w:firstLine="480"/>
              <w:rPr>
                <w:sz w:val="24"/>
              </w:rPr>
            </w:pPr>
            <w:r w:rsidRPr="0006340F">
              <w:rPr>
                <w:rFonts w:hint="eastAsia"/>
                <w:sz w:val="24"/>
              </w:rPr>
              <w:t>（</w:t>
            </w:r>
            <w:r w:rsidRPr="0006340F">
              <w:rPr>
                <w:sz w:val="24"/>
              </w:rPr>
              <w:t>3</w:t>
            </w:r>
            <w:r w:rsidRPr="0006340F">
              <w:rPr>
                <w:rFonts w:hint="eastAsia"/>
                <w:sz w:val="24"/>
              </w:rPr>
              <w:t>）声环境：重点控制运营期间噪声，确保噪声控制在《声环境质量标准》（</w:t>
            </w:r>
            <w:r w:rsidRPr="0006340F">
              <w:rPr>
                <w:sz w:val="24"/>
              </w:rPr>
              <w:t>GB3096-2008</w:t>
            </w:r>
            <w:r w:rsidRPr="0006340F">
              <w:rPr>
                <w:rFonts w:hint="eastAsia"/>
                <w:sz w:val="24"/>
              </w:rPr>
              <w:t>）的</w:t>
            </w:r>
            <w:r w:rsidRPr="0006340F">
              <w:rPr>
                <w:sz w:val="24"/>
              </w:rPr>
              <w:t>3</w:t>
            </w:r>
            <w:r w:rsidRPr="0006340F">
              <w:rPr>
                <w:rFonts w:hint="eastAsia"/>
                <w:sz w:val="24"/>
              </w:rPr>
              <w:t>类标准，不降低周围声环境质量；</w:t>
            </w:r>
          </w:p>
          <w:p w14:paraId="7C0ACA0A" w14:textId="77777777" w:rsidR="00A472DF" w:rsidRPr="0006340F" w:rsidRDefault="008C0E00" w:rsidP="008C0E00">
            <w:pPr>
              <w:spacing w:line="480" w:lineRule="exact"/>
              <w:ind w:firstLineChars="200" w:firstLine="480"/>
              <w:rPr>
                <w:sz w:val="24"/>
              </w:rPr>
            </w:pPr>
            <w:r w:rsidRPr="0006340F">
              <w:rPr>
                <w:rFonts w:hint="eastAsia"/>
                <w:sz w:val="24"/>
              </w:rPr>
              <w:t>（</w:t>
            </w:r>
            <w:r w:rsidRPr="0006340F">
              <w:rPr>
                <w:sz w:val="24"/>
              </w:rPr>
              <w:t>4</w:t>
            </w:r>
            <w:r w:rsidRPr="0006340F">
              <w:rPr>
                <w:rFonts w:hint="eastAsia"/>
                <w:sz w:val="24"/>
              </w:rPr>
              <w:t>）固体废物：本项目产生的固体废物应作到合理有效的处置，确保区域环境卫生不受影响；</w:t>
            </w:r>
          </w:p>
          <w:p w14:paraId="44F5CC08" w14:textId="77777777" w:rsidR="00FE07CD" w:rsidRPr="0006340F" w:rsidRDefault="00FE07CD" w:rsidP="00FE07CD">
            <w:pPr>
              <w:pStyle w:val="4"/>
              <w:ind w:firstLine="562"/>
              <w:rPr>
                <w:color w:val="auto"/>
              </w:rPr>
            </w:pPr>
          </w:p>
          <w:p w14:paraId="24A1260D" w14:textId="77777777" w:rsidR="00FE07CD" w:rsidRPr="0006340F" w:rsidRDefault="00FE07CD" w:rsidP="00FE07CD"/>
        </w:tc>
      </w:tr>
      <w:tr w:rsidR="00171F18" w:rsidRPr="0006340F" w14:paraId="324FD5F6" w14:textId="77777777" w:rsidTr="00E56015">
        <w:trPr>
          <w:trHeight w:val="3094"/>
          <w:jc w:val="center"/>
        </w:trPr>
        <w:tc>
          <w:tcPr>
            <w:tcW w:w="499" w:type="dxa"/>
            <w:tcMar>
              <w:left w:w="28" w:type="dxa"/>
              <w:right w:w="28" w:type="dxa"/>
            </w:tcMar>
            <w:vAlign w:val="center"/>
          </w:tcPr>
          <w:p w14:paraId="330CA9C7" w14:textId="77777777" w:rsidR="00A472DF" w:rsidRPr="0006340F" w:rsidRDefault="00B47EF3">
            <w:pPr>
              <w:adjustRightInd w:val="0"/>
              <w:snapToGrid w:val="0"/>
              <w:jc w:val="center"/>
              <w:rPr>
                <w:kern w:val="0"/>
                <w:sz w:val="24"/>
                <w:szCs w:val="21"/>
              </w:rPr>
            </w:pPr>
            <w:r w:rsidRPr="0006340F">
              <w:rPr>
                <w:kern w:val="0"/>
                <w:sz w:val="24"/>
                <w:szCs w:val="21"/>
              </w:rPr>
              <w:t>污染</w:t>
            </w:r>
          </w:p>
          <w:p w14:paraId="07D9F809" w14:textId="77777777" w:rsidR="00A472DF" w:rsidRPr="0006340F" w:rsidRDefault="00B47EF3">
            <w:pPr>
              <w:adjustRightInd w:val="0"/>
              <w:snapToGrid w:val="0"/>
              <w:jc w:val="center"/>
              <w:rPr>
                <w:kern w:val="0"/>
                <w:sz w:val="24"/>
                <w:szCs w:val="21"/>
              </w:rPr>
            </w:pPr>
            <w:r w:rsidRPr="0006340F">
              <w:rPr>
                <w:kern w:val="0"/>
                <w:sz w:val="24"/>
                <w:szCs w:val="21"/>
              </w:rPr>
              <w:t>物排</w:t>
            </w:r>
          </w:p>
          <w:p w14:paraId="500D2259" w14:textId="77777777" w:rsidR="00A472DF" w:rsidRPr="0006340F" w:rsidRDefault="00B47EF3">
            <w:pPr>
              <w:adjustRightInd w:val="0"/>
              <w:snapToGrid w:val="0"/>
              <w:jc w:val="center"/>
              <w:rPr>
                <w:kern w:val="0"/>
                <w:sz w:val="24"/>
                <w:szCs w:val="21"/>
              </w:rPr>
            </w:pPr>
            <w:r w:rsidRPr="0006340F">
              <w:rPr>
                <w:kern w:val="0"/>
                <w:sz w:val="24"/>
                <w:szCs w:val="21"/>
              </w:rPr>
              <w:t>放控</w:t>
            </w:r>
          </w:p>
          <w:p w14:paraId="22EB8933" w14:textId="77777777" w:rsidR="00A472DF" w:rsidRPr="0006340F" w:rsidRDefault="00B47EF3">
            <w:pPr>
              <w:adjustRightInd w:val="0"/>
              <w:snapToGrid w:val="0"/>
              <w:jc w:val="center"/>
              <w:rPr>
                <w:kern w:val="0"/>
                <w:sz w:val="24"/>
                <w:szCs w:val="21"/>
              </w:rPr>
            </w:pPr>
            <w:r w:rsidRPr="0006340F">
              <w:rPr>
                <w:kern w:val="0"/>
                <w:sz w:val="24"/>
                <w:szCs w:val="21"/>
              </w:rPr>
              <w:t>制标</w:t>
            </w:r>
          </w:p>
          <w:p w14:paraId="40FB2D56" w14:textId="77777777" w:rsidR="00A472DF" w:rsidRPr="0006340F" w:rsidRDefault="00B47EF3">
            <w:pPr>
              <w:adjustRightInd w:val="0"/>
              <w:snapToGrid w:val="0"/>
              <w:jc w:val="center"/>
              <w:rPr>
                <w:kern w:val="0"/>
                <w:szCs w:val="21"/>
              </w:rPr>
            </w:pPr>
            <w:r w:rsidRPr="0006340F">
              <w:rPr>
                <w:kern w:val="0"/>
                <w:sz w:val="24"/>
                <w:szCs w:val="21"/>
              </w:rPr>
              <w:t>准</w:t>
            </w:r>
          </w:p>
        </w:tc>
        <w:tc>
          <w:tcPr>
            <w:tcW w:w="8455" w:type="dxa"/>
            <w:vAlign w:val="center"/>
          </w:tcPr>
          <w:p w14:paraId="7F0724D7" w14:textId="77777777" w:rsidR="00307FC6" w:rsidRPr="0006340F" w:rsidRDefault="00B47EF3">
            <w:pPr>
              <w:spacing w:line="480" w:lineRule="exact"/>
              <w:ind w:firstLineChars="200" w:firstLine="480"/>
              <w:rPr>
                <w:sz w:val="24"/>
              </w:rPr>
            </w:pPr>
            <w:r w:rsidRPr="0006340F">
              <w:rPr>
                <w:sz w:val="24"/>
              </w:rPr>
              <w:t>1</w:t>
            </w:r>
            <w:r w:rsidRPr="0006340F">
              <w:rPr>
                <w:sz w:val="24"/>
              </w:rPr>
              <w:t>、施工期噪声执行《建筑施工场界环境噪声排放标准》（</w:t>
            </w:r>
            <w:r w:rsidRPr="0006340F">
              <w:rPr>
                <w:sz w:val="24"/>
              </w:rPr>
              <w:t>GB12523-2011</w:t>
            </w:r>
            <w:r w:rsidRPr="0006340F">
              <w:rPr>
                <w:sz w:val="24"/>
              </w:rPr>
              <w:t>）中相关标准限值；</w:t>
            </w:r>
          </w:p>
          <w:p w14:paraId="501D3BD3" w14:textId="4B10D8B1" w:rsidR="00A472DF" w:rsidRPr="0006340F" w:rsidRDefault="00B47EF3">
            <w:pPr>
              <w:spacing w:line="480" w:lineRule="exact"/>
              <w:ind w:firstLineChars="200" w:firstLine="480"/>
              <w:rPr>
                <w:sz w:val="24"/>
              </w:rPr>
            </w:pPr>
            <w:r w:rsidRPr="0006340F">
              <w:rPr>
                <w:sz w:val="24"/>
              </w:rPr>
              <w:t>运营期</w:t>
            </w:r>
            <w:r w:rsidR="007D7646">
              <w:rPr>
                <w:rFonts w:hint="eastAsia"/>
                <w:sz w:val="24"/>
              </w:rPr>
              <w:t>厂界</w:t>
            </w:r>
            <w:r w:rsidRPr="0006340F">
              <w:rPr>
                <w:sz w:val="24"/>
              </w:rPr>
              <w:t>噪声执行《工业企业厂界环境噪声排放标准》（</w:t>
            </w:r>
            <w:r w:rsidRPr="0006340F">
              <w:rPr>
                <w:sz w:val="24"/>
              </w:rPr>
              <w:t>GB12348-2008</w:t>
            </w:r>
            <w:r w:rsidRPr="0006340F">
              <w:rPr>
                <w:sz w:val="24"/>
              </w:rPr>
              <w:t>）中</w:t>
            </w:r>
            <w:r w:rsidR="00355BD9" w:rsidRPr="0006340F">
              <w:rPr>
                <w:sz w:val="24"/>
              </w:rPr>
              <w:t>3</w:t>
            </w:r>
            <w:r w:rsidRPr="0006340F">
              <w:rPr>
                <w:sz w:val="24"/>
              </w:rPr>
              <w:t>类标准</w:t>
            </w:r>
            <w:r w:rsidR="007D1098" w:rsidRPr="0006340F">
              <w:rPr>
                <w:sz w:val="24"/>
              </w:rPr>
              <w:t>。</w:t>
            </w:r>
            <w:r w:rsidRPr="0006340F">
              <w:rPr>
                <w:sz w:val="24"/>
              </w:rPr>
              <w:t>具体标准值见表</w:t>
            </w:r>
            <w:r w:rsidR="008C0E00" w:rsidRPr="0006340F">
              <w:rPr>
                <w:sz w:val="24"/>
              </w:rPr>
              <w:t>3-6</w:t>
            </w:r>
            <w:r w:rsidRPr="0006340F">
              <w:rPr>
                <w:sz w:val="24"/>
              </w:rPr>
              <w:t>。</w:t>
            </w:r>
          </w:p>
          <w:p w14:paraId="0C8CE0E7" w14:textId="77777777" w:rsidR="00A472DF" w:rsidRPr="0006340F" w:rsidRDefault="00B47EF3">
            <w:pPr>
              <w:adjustRightInd w:val="0"/>
              <w:snapToGrid w:val="0"/>
              <w:ind w:firstLineChars="200" w:firstLine="420"/>
              <w:rPr>
                <w:rFonts w:eastAsia="黑体"/>
                <w:bCs/>
              </w:rPr>
            </w:pPr>
            <w:r w:rsidRPr="0006340F">
              <w:rPr>
                <w:rFonts w:eastAsia="黑体"/>
                <w:bCs/>
              </w:rPr>
              <w:t>表</w:t>
            </w:r>
            <w:r w:rsidR="008C0E00" w:rsidRPr="0006340F">
              <w:rPr>
                <w:rFonts w:eastAsia="黑体"/>
                <w:bCs/>
              </w:rPr>
              <w:t>3-6</w:t>
            </w:r>
            <w:r w:rsidRPr="0006340F">
              <w:rPr>
                <w:rFonts w:eastAsia="黑体"/>
                <w:bCs/>
              </w:rPr>
              <w:t xml:space="preserve">                  </w:t>
            </w:r>
            <w:r w:rsidRPr="0006340F">
              <w:rPr>
                <w:rFonts w:eastAsia="黑体"/>
                <w:bCs/>
              </w:rPr>
              <w:t>工业企业厂界环境噪声排放标准</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77"/>
              <w:gridCol w:w="1596"/>
              <w:gridCol w:w="1451"/>
              <w:gridCol w:w="4115"/>
            </w:tblGrid>
            <w:tr w:rsidR="00171F18" w:rsidRPr="0006340F" w14:paraId="684BCCE2" w14:textId="77777777" w:rsidTr="006F4D9F">
              <w:trPr>
                <w:trHeight w:val="340"/>
                <w:jc w:val="center"/>
              </w:trPr>
              <w:tc>
                <w:tcPr>
                  <w:tcW w:w="1077" w:type="dxa"/>
                  <w:tcBorders>
                    <w:tl2br w:val="nil"/>
                    <w:tr2bl w:val="nil"/>
                  </w:tcBorders>
                  <w:vAlign w:val="center"/>
                </w:tcPr>
                <w:p w14:paraId="139CA9D4" w14:textId="77777777" w:rsidR="00A472DF" w:rsidRPr="0006340F" w:rsidRDefault="00B47EF3">
                  <w:pPr>
                    <w:jc w:val="center"/>
                    <w:rPr>
                      <w:szCs w:val="21"/>
                    </w:rPr>
                  </w:pPr>
                  <w:r w:rsidRPr="0006340F">
                    <w:rPr>
                      <w:szCs w:val="21"/>
                    </w:rPr>
                    <w:t>时期</w:t>
                  </w:r>
                </w:p>
              </w:tc>
              <w:tc>
                <w:tcPr>
                  <w:tcW w:w="1596" w:type="dxa"/>
                  <w:tcBorders>
                    <w:tl2br w:val="nil"/>
                    <w:tr2bl w:val="nil"/>
                  </w:tcBorders>
                  <w:vAlign w:val="center"/>
                </w:tcPr>
                <w:p w14:paraId="7C2BEE6C" w14:textId="77777777" w:rsidR="00A472DF" w:rsidRPr="0006340F" w:rsidRDefault="00B47EF3">
                  <w:pPr>
                    <w:jc w:val="center"/>
                    <w:rPr>
                      <w:szCs w:val="21"/>
                    </w:rPr>
                  </w:pPr>
                  <w:r w:rsidRPr="0006340F">
                    <w:rPr>
                      <w:bCs/>
                      <w:kern w:val="0"/>
                      <w:szCs w:val="21"/>
                    </w:rPr>
                    <w:t>昼间</w:t>
                  </w:r>
                  <w:r w:rsidRPr="0006340F">
                    <w:rPr>
                      <w:bCs/>
                      <w:kern w:val="0"/>
                      <w:szCs w:val="21"/>
                    </w:rPr>
                    <w:t>/dB</w:t>
                  </w:r>
                  <w:r w:rsidRPr="0006340F">
                    <w:rPr>
                      <w:bCs/>
                      <w:kern w:val="0"/>
                      <w:szCs w:val="21"/>
                    </w:rPr>
                    <w:t>（</w:t>
                  </w:r>
                  <w:r w:rsidRPr="0006340F">
                    <w:rPr>
                      <w:bCs/>
                      <w:kern w:val="0"/>
                      <w:szCs w:val="21"/>
                    </w:rPr>
                    <w:t>A</w:t>
                  </w:r>
                  <w:r w:rsidRPr="0006340F">
                    <w:rPr>
                      <w:bCs/>
                      <w:kern w:val="0"/>
                      <w:szCs w:val="21"/>
                    </w:rPr>
                    <w:t>）</w:t>
                  </w:r>
                </w:p>
              </w:tc>
              <w:tc>
                <w:tcPr>
                  <w:tcW w:w="1451" w:type="dxa"/>
                  <w:tcBorders>
                    <w:tl2br w:val="nil"/>
                    <w:tr2bl w:val="nil"/>
                  </w:tcBorders>
                  <w:vAlign w:val="center"/>
                </w:tcPr>
                <w:p w14:paraId="3C669F38" w14:textId="77777777" w:rsidR="00A472DF" w:rsidRPr="0006340F" w:rsidRDefault="00B47EF3">
                  <w:pPr>
                    <w:jc w:val="center"/>
                    <w:rPr>
                      <w:szCs w:val="21"/>
                    </w:rPr>
                  </w:pPr>
                  <w:r w:rsidRPr="0006340F">
                    <w:rPr>
                      <w:bCs/>
                      <w:kern w:val="0"/>
                      <w:szCs w:val="21"/>
                    </w:rPr>
                    <w:t>夜间</w:t>
                  </w:r>
                  <w:r w:rsidRPr="0006340F">
                    <w:rPr>
                      <w:bCs/>
                      <w:kern w:val="0"/>
                      <w:szCs w:val="21"/>
                    </w:rPr>
                    <w:t>/dB</w:t>
                  </w:r>
                  <w:r w:rsidRPr="0006340F">
                    <w:rPr>
                      <w:bCs/>
                      <w:kern w:val="0"/>
                      <w:szCs w:val="21"/>
                    </w:rPr>
                    <w:t>（</w:t>
                  </w:r>
                  <w:r w:rsidRPr="0006340F">
                    <w:rPr>
                      <w:bCs/>
                      <w:kern w:val="0"/>
                      <w:szCs w:val="21"/>
                    </w:rPr>
                    <w:t>A</w:t>
                  </w:r>
                  <w:r w:rsidRPr="0006340F">
                    <w:rPr>
                      <w:bCs/>
                      <w:kern w:val="0"/>
                      <w:szCs w:val="21"/>
                    </w:rPr>
                    <w:t>）</w:t>
                  </w:r>
                </w:p>
              </w:tc>
              <w:tc>
                <w:tcPr>
                  <w:tcW w:w="4115" w:type="dxa"/>
                  <w:tcBorders>
                    <w:tl2br w:val="nil"/>
                    <w:tr2bl w:val="nil"/>
                  </w:tcBorders>
                  <w:vAlign w:val="center"/>
                </w:tcPr>
                <w:p w14:paraId="47F6F618" w14:textId="77777777" w:rsidR="00A472DF" w:rsidRPr="0006340F" w:rsidRDefault="00B47EF3">
                  <w:pPr>
                    <w:jc w:val="center"/>
                    <w:rPr>
                      <w:bCs/>
                      <w:kern w:val="0"/>
                      <w:szCs w:val="21"/>
                    </w:rPr>
                  </w:pPr>
                  <w:r w:rsidRPr="0006340F">
                    <w:rPr>
                      <w:bCs/>
                      <w:kern w:val="0"/>
                      <w:szCs w:val="21"/>
                    </w:rPr>
                    <w:t>标准</w:t>
                  </w:r>
                </w:p>
              </w:tc>
            </w:tr>
            <w:tr w:rsidR="00171F18" w:rsidRPr="0006340F" w14:paraId="4D571ED9" w14:textId="77777777" w:rsidTr="006F4D9F">
              <w:trPr>
                <w:trHeight w:val="340"/>
                <w:jc w:val="center"/>
              </w:trPr>
              <w:tc>
                <w:tcPr>
                  <w:tcW w:w="1077" w:type="dxa"/>
                  <w:tcBorders>
                    <w:tl2br w:val="nil"/>
                    <w:tr2bl w:val="nil"/>
                  </w:tcBorders>
                  <w:vAlign w:val="center"/>
                </w:tcPr>
                <w:p w14:paraId="3EFFF5F5" w14:textId="77777777" w:rsidR="00A472DF" w:rsidRPr="0006340F" w:rsidRDefault="00B47EF3">
                  <w:pPr>
                    <w:jc w:val="center"/>
                    <w:rPr>
                      <w:szCs w:val="21"/>
                    </w:rPr>
                  </w:pPr>
                  <w:r w:rsidRPr="0006340F">
                    <w:rPr>
                      <w:szCs w:val="21"/>
                    </w:rPr>
                    <w:t>施工期</w:t>
                  </w:r>
                </w:p>
              </w:tc>
              <w:tc>
                <w:tcPr>
                  <w:tcW w:w="1596" w:type="dxa"/>
                  <w:tcBorders>
                    <w:tl2br w:val="nil"/>
                    <w:tr2bl w:val="nil"/>
                  </w:tcBorders>
                  <w:vAlign w:val="center"/>
                </w:tcPr>
                <w:p w14:paraId="7C8B9B81" w14:textId="77777777" w:rsidR="00A472DF" w:rsidRPr="0006340F" w:rsidRDefault="00B47EF3">
                  <w:pPr>
                    <w:jc w:val="center"/>
                    <w:rPr>
                      <w:szCs w:val="21"/>
                    </w:rPr>
                  </w:pPr>
                  <w:r w:rsidRPr="0006340F">
                    <w:rPr>
                      <w:szCs w:val="21"/>
                    </w:rPr>
                    <w:t>70</w:t>
                  </w:r>
                </w:p>
              </w:tc>
              <w:tc>
                <w:tcPr>
                  <w:tcW w:w="1451" w:type="dxa"/>
                  <w:tcBorders>
                    <w:tl2br w:val="nil"/>
                    <w:tr2bl w:val="nil"/>
                  </w:tcBorders>
                  <w:vAlign w:val="center"/>
                </w:tcPr>
                <w:p w14:paraId="12D9AC76" w14:textId="77777777" w:rsidR="00A472DF" w:rsidRPr="0006340F" w:rsidRDefault="00B47EF3">
                  <w:pPr>
                    <w:jc w:val="center"/>
                    <w:rPr>
                      <w:szCs w:val="21"/>
                    </w:rPr>
                  </w:pPr>
                  <w:r w:rsidRPr="0006340F">
                    <w:rPr>
                      <w:szCs w:val="21"/>
                    </w:rPr>
                    <w:t>55</w:t>
                  </w:r>
                </w:p>
              </w:tc>
              <w:tc>
                <w:tcPr>
                  <w:tcW w:w="4115" w:type="dxa"/>
                  <w:tcBorders>
                    <w:tl2br w:val="nil"/>
                    <w:tr2bl w:val="nil"/>
                  </w:tcBorders>
                  <w:vAlign w:val="center"/>
                </w:tcPr>
                <w:p w14:paraId="43B9E370" w14:textId="77777777" w:rsidR="00A472DF" w:rsidRPr="0006340F" w:rsidRDefault="00B47EF3">
                  <w:pPr>
                    <w:jc w:val="center"/>
                    <w:rPr>
                      <w:szCs w:val="21"/>
                    </w:rPr>
                  </w:pPr>
                  <w:r w:rsidRPr="0006340F">
                    <w:rPr>
                      <w:szCs w:val="21"/>
                    </w:rPr>
                    <w:t>《建筑施工场界环境噪声排放标准》（</w:t>
                  </w:r>
                  <w:r w:rsidRPr="0006340F">
                    <w:rPr>
                      <w:szCs w:val="21"/>
                    </w:rPr>
                    <w:t>GB12523-2011</w:t>
                  </w:r>
                  <w:r w:rsidRPr="0006340F">
                    <w:rPr>
                      <w:szCs w:val="21"/>
                    </w:rPr>
                    <w:t>）中相关标准限值</w:t>
                  </w:r>
                </w:p>
              </w:tc>
            </w:tr>
            <w:tr w:rsidR="00171F18" w:rsidRPr="0006340F" w14:paraId="22DC4958" w14:textId="77777777" w:rsidTr="006F4D9F">
              <w:trPr>
                <w:trHeight w:val="340"/>
                <w:jc w:val="center"/>
              </w:trPr>
              <w:tc>
                <w:tcPr>
                  <w:tcW w:w="1077" w:type="dxa"/>
                  <w:tcBorders>
                    <w:tl2br w:val="nil"/>
                    <w:tr2bl w:val="nil"/>
                  </w:tcBorders>
                  <w:vAlign w:val="center"/>
                </w:tcPr>
                <w:p w14:paraId="22473889" w14:textId="77777777" w:rsidR="006F4D9F" w:rsidRPr="0006340F" w:rsidRDefault="006F4D9F">
                  <w:pPr>
                    <w:jc w:val="center"/>
                    <w:rPr>
                      <w:szCs w:val="21"/>
                    </w:rPr>
                  </w:pPr>
                  <w:r w:rsidRPr="0006340F">
                    <w:rPr>
                      <w:szCs w:val="21"/>
                    </w:rPr>
                    <w:t>运营期</w:t>
                  </w:r>
                </w:p>
              </w:tc>
              <w:tc>
                <w:tcPr>
                  <w:tcW w:w="1596" w:type="dxa"/>
                  <w:tcBorders>
                    <w:tl2br w:val="nil"/>
                    <w:tr2bl w:val="nil"/>
                  </w:tcBorders>
                  <w:vAlign w:val="center"/>
                </w:tcPr>
                <w:p w14:paraId="2150A11C" w14:textId="77777777" w:rsidR="006F4D9F" w:rsidRPr="0006340F" w:rsidRDefault="006F4D9F" w:rsidP="00355BD9">
                  <w:pPr>
                    <w:jc w:val="center"/>
                    <w:rPr>
                      <w:szCs w:val="21"/>
                    </w:rPr>
                  </w:pPr>
                  <w:r w:rsidRPr="0006340F">
                    <w:rPr>
                      <w:szCs w:val="21"/>
                    </w:rPr>
                    <w:t>6</w:t>
                  </w:r>
                  <w:r w:rsidR="00355BD9" w:rsidRPr="0006340F">
                    <w:rPr>
                      <w:szCs w:val="21"/>
                    </w:rPr>
                    <w:t>5</w:t>
                  </w:r>
                </w:p>
              </w:tc>
              <w:tc>
                <w:tcPr>
                  <w:tcW w:w="1451" w:type="dxa"/>
                  <w:tcBorders>
                    <w:tl2br w:val="nil"/>
                    <w:tr2bl w:val="nil"/>
                  </w:tcBorders>
                  <w:vAlign w:val="center"/>
                </w:tcPr>
                <w:p w14:paraId="2D4171A2" w14:textId="77777777" w:rsidR="006F4D9F" w:rsidRPr="0006340F" w:rsidRDefault="006F4D9F" w:rsidP="00355BD9">
                  <w:pPr>
                    <w:jc w:val="center"/>
                    <w:rPr>
                      <w:szCs w:val="21"/>
                    </w:rPr>
                  </w:pPr>
                  <w:r w:rsidRPr="0006340F">
                    <w:rPr>
                      <w:szCs w:val="21"/>
                    </w:rPr>
                    <w:t>5</w:t>
                  </w:r>
                  <w:r w:rsidR="00355BD9" w:rsidRPr="0006340F">
                    <w:rPr>
                      <w:szCs w:val="21"/>
                    </w:rPr>
                    <w:t>5</w:t>
                  </w:r>
                </w:p>
              </w:tc>
              <w:tc>
                <w:tcPr>
                  <w:tcW w:w="4115" w:type="dxa"/>
                  <w:tcBorders>
                    <w:tl2br w:val="nil"/>
                    <w:tr2bl w:val="nil"/>
                  </w:tcBorders>
                  <w:vAlign w:val="center"/>
                </w:tcPr>
                <w:p w14:paraId="42B1321D" w14:textId="77777777" w:rsidR="006F4D9F" w:rsidRPr="0006340F" w:rsidRDefault="006F4D9F" w:rsidP="00355BD9">
                  <w:pPr>
                    <w:jc w:val="center"/>
                    <w:rPr>
                      <w:szCs w:val="21"/>
                    </w:rPr>
                  </w:pPr>
                  <w:r w:rsidRPr="0006340F">
                    <w:rPr>
                      <w:szCs w:val="21"/>
                    </w:rPr>
                    <w:t>《工业企业厂界环境噪声排放标准》（</w:t>
                  </w:r>
                  <w:r w:rsidRPr="0006340F">
                    <w:rPr>
                      <w:szCs w:val="21"/>
                    </w:rPr>
                    <w:t>GB12348-2008</w:t>
                  </w:r>
                  <w:r w:rsidRPr="0006340F">
                    <w:rPr>
                      <w:szCs w:val="21"/>
                    </w:rPr>
                    <w:t>）中</w:t>
                  </w:r>
                  <w:r w:rsidR="00355BD9" w:rsidRPr="0006340F">
                    <w:rPr>
                      <w:szCs w:val="21"/>
                    </w:rPr>
                    <w:t>3</w:t>
                  </w:r>
                  <w:r w:rsidRPr="0006340F">
                    <w:rPr>
                      <w:szCs w:val="21"/>
                    </w:rPr>
                    <w:t>类标准</w:t>
                  </w:r>
                </w:p>
              </w:tc>
            </w:tr>
          </w:tbl>
          <w:p w14:paraId="77F68164" w14:textId="77777777" w:rsidR="00A472DF" w:rsidRPr="0006340F" w:rsidRDefault="00B47EF3">
            <w:pPr>
              <w:spacing w:line="480" w:lineRule="exact"/>
              <w:ind w:firstLineChars="200" w:firstLine="480"/>
              <w:rPr>
                <w:sz w:val="24"/>
              </w:rPr>
            </w:pPr>
            <w:r w:rsidRPr="0006340F">
              <w:rPr>
                <w:sz w:val="24"/>
              </w:rPr>
              <w:t>2</w:t>
            </w:r>
            <w:r w:rsidRPr="0006340F">
              <w:rPr>
                <w:sz w:val="24"/>
              </w:rPr>
              <w:t>、</w:t>
            </w:r>
            <w:r w:rsidR="006F4D9F" w:rsidRPr="0006340F">
              <w:rPr>
                <w:sz w:val="24"/>
              </w:rPr>
              <w:t>运营期</w:t>
            </w:r>
            <w:r w:rsidR="000E070C" w:rsidRPr="0006340F">
              <w:rPr>
                <w:rFonts w:hint="eastAsia"/>
                <w:sz w:val="24"/>
              </w:rPr>
              <w:t>燃气锅炉燃烧废气中</w:t>
            </w:r>
            <w:r w:rsidR="000E070C" w:rsidRPr="0006340F">
              <w:rPr>
                <w:rFonts w:hint="eastAsia"/>
                <w:sz w:val="24"/>
              </w:rPr>
              <w:t>SO</w:t>
            </w:r>
            <w:r w:rsidR="000E070C" w:rsidRPr="0006340F">
              <w:rPr>
                <w:rFonts w:hint="eastAsia"/>
                <w:sz w:val="24"/>
                <w:vertAlign w:val="subscript"/>
              </w:rPr>
              <w:t>2</w:t>
            </w:r>
            <w:r w:rsidR="000E070C" w:rsidRPr="0006340F">
              <w:rPr>
                <w:rFonts w:hint="eastAsia"/>
                <w:sz w:val="24"/>
              </w:rPr>
              <w:t>、颗粒物执行《锅炉大气污染物排放标准》（</w:t>
            </w:r>
            <w:r w:rsidR="000E070C" w:rsidRPr="0006340F">
              <w:rPr>
                <w:rFonts w:hint="eastAsia"/>
                <w:sz w:val="24"/>
              </w:rPr>
              <w:t>GB13271-2014</w:t>
            </w:r>
            <w:r w:rsidR="000E070C" w:rsidRPr="0006340F">
              <w:rPr>
                <w:rFonts w:hint="eastAsia"/>
                <w:sz w:val="24"/>
              </w:rPr>
              <w:t>）表</w:t>
            </w:r>
            <w:r w:rsidR="000E070C" w:rsidRPr="0006340F">
              <w:rPr>
                <w:rFonts w:hint="eastAsia"/>
                <w:sz w:val="24"/>
              </w:rPr>
              <w:t xml:space="preserve">3 </w:t>
            </w:r>
            <w:r w:rsidR="000E070C" w:rsidRPr="0006340F">
              <w:rPr>
                <w:rFonts w:hint="eastAsia"/>
                <w:sz w:val="24"/>
              </w:rPr>
              <w:t>中燃气锅炉大气污染物特别排放限值；</w:t>
            </w:r>
            <w:r w:rsidR="000E070C" w:rsidRPr="0006340F">
              <w:rPr>
                <w:rFonts w:hint="eastAsia"/>
                <w:sz w:val="24"/>
              </w:rPr>
              <w:t>NOx</w:t>
            </w:r>
            <w:r w:rsidR="000E070C" w:rsidRPr="0006340F">
              <w:rPr>
                <w:rFonts w:hint="eastAsia"/>
                <w:sz w:val="24"/>
              </w:rPr>
              <w:t>执行《关于开展自治州</w:t>
            </w:r>
            <w:r w:rsidR="000E070C" w:rsidRPr="0006340F">
              <w:rPr>
                <w:rFonts w:hint="eastAsia"/>
                <w:sz w:val="24"/>
              </w:rPr>
              <w:t>2022</w:t>
            </w:r>
            <w:r w:rsidR="000E070C" w:rsidRPr="0006340F">
              <w:rPr>
                <w:rFonts w:hint="eastAsia"/>
                <w:sz w:val="24"/>
              </w:rPr>
              <w:t>年度夏秋季大气污染防治“冬病夏治”工作的通知》中</w:t>
            </w:r>
            <w:r w:rsidR="000E070C" w:rsidRPr="0006340F">
              <w:rPr>
                <w:rFonts w:hint="eastAsia"/>
                <w:sz w:val="24"/>
              </w:rPr>
              <w:t>50</w:t>
            </w:r>
            <w:r w:rsidR="000E070C" w:rsidRPr="0006340F">
              <w:rPr>
                <w:rFonts w:hint="eastAsia"/>
                <w:sz w:val="24"/>
              </w:rPr>
              <w:t>毫克</w:t>
            </w:r>
            <w:r w:rsidR="000E070C" w:rsidRPr="0006340F">
              <w:rPr>
                <w:rFonts w:hint="eastAsia"/>
                <w:sz w:val="24"/>
              </w:rPr>
              <w:t>/</w:t>
            </w:r>
            <w:r w:rsidR="000E070C" w:rsidRPr="0006340F">
              <w:rPr>
                <w:rFonts w:hint="eastAsia"/>
                <w:sz w:val="24"/>
              </w:rPr>
              <w:t>立方米要求</w:t>
            </w:r>
            <w:r w:rsidR="008D5FF7" w:rsidRPr="0006340F">
              <w:rPr>
                <w:sz w:val="24"/>
              </w:rPr>
              <w:t>，</w:t>
            </w:r>
            <w:r w:rsidR="00E56015" w:rsidRPr="0006340F">
              <w:rPr>
                <w:sz w:val="24"/>
              </w:rPr>
              <w:t>见表</w:t>
            </w:r>
            <w:r w:rsidR="008C0E00" w:rsidRPr="0006340F">
              <w:rPr>
                <w:sz w:val="24"/>
              </w:rPr>
              <w:t>3-7</w:t>
            </w:r>
            <w:r w:rsidR="005760E2" w:rsidRPr="0006340F">
              <w:rPr>
                <w:sz w:val="24"/>
              </w:rPr>
              <w:t>。</w:t>
            </w:r>
          </w:p>
          <w:p w14:paraId="46CEE405" w14:textId="5E259DF7" w:rsidR="00E56015" w:rsidRPr="0006340F" w:rsidRDefault="00E56015" w:rsidP="00E56015">
            <w:pPr>
              <w:adjustRightInd w:val="0"/>
              <w:snapToGrid w:val="0"/>
              <w:ind w:firstLineChars="300" w:firstLine="630"/>
              <w:rPr>
                <w:rFonts w:eastAsia="黑体"/>
                <w:sz w:val="24"/>
              </w:rPr>
            </w:pPr>
            <w:r w:rsidRPr="0006340F">
              <w:rPr>
                <w:rFonts w:eastAsia="黑体"/>
                <w:bCs/>
              </w:rPr>
              <w:lastRenderedPageBreak/>
              <w:t>表</w:t>
            </w:r>
            <w:r w:rsidR="008C0E00" w:rsidRPr="0006340F">
              <w:rPr>
                <w:rFonts w:eastAsia="黑体"/>
                <w:bCs/>
              </w:rPr>
              <w:t>3-7</w:t>
            </w:r>
            <w:r w:rsidRPr="0006340F">
              <w:rPr>
                <w:rFonts w:eastAsia="黑体"/>
                <w:bCs/>
              </w:rPr>
              <w:t xml:space="preserve">               </w:t>
            </w:r>
            <w:r w:rsidR="008D5FF7" w:rsidRPr="0006340F">
              <w:rPr>
                <w:rFonts w:eastAsia="黑体"/>
                <w:bCs/>
              </w:rPr>
              <w:t xml:space="preserve">  </w:t>
            </w:r>
            <w:r w:rsidRPr="0006340F">
              <w:rPr>
                <w:rFonts w:eastAsia="黑体"/>
                <w:bCs/>
              </w:rPr>
              <w:t>废气控制标准</w:t>
            </w:r>
          </w:p>
          <w:tbl>
            <w:tblPr>
              <w:tblStyle w:val="afb"/>
              <w:tblW w:w="8317"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636"/>
              <w:gridCol w:w="958"/>
              <w:gridCol w:w="930"/>
              <w:gridCol w:w="1937"/>
              <w:gridCol w:w="3856"/>
            </w:tblGrid>
            <w:tr w:rsidR="000E070C" w:rsidRPr="0006340F" w14:paraId="5398A62E" w14:textId="77777777" w:rsidTr="005C3D4C">
              <w:trPr>
                <w:trHeight w:val="340"/>
                <w:jc w:val="center"/>
              </w:trPr>
              <w:tc>
                <w:tcPr>
                  <w:tcW w:w="636" w:type="dxa"/>
                  <w:tcBorders>
                    <w:tl2br w:val="nil"/>
                    <w:tr2bl w:val="nil"/>
                  </w:tcBorders>
                  <w:vAlign w:val="center"/>
                </w:tcPr>
                <w:p w14:paraId="0A0E760D" w14:textId="77777777" w:rsidR="000E070C" w:rsidRPr="0006340F" w:rsidRDefault="000E070C" w:rsidP="000E070C">
                  <w:pPr>
                    <w:pStyle w:val="afff5"/>
                    <w:ind w:firstLineChars="0" w:firstLine="0"/>
                    <w:jc w:val="center"/>
                    <w:rPr>
                      <w:sz w:val="21"/>
                      <w:szCs w:val="21"/>
                    </w:rPr>
                  </w:pPr>
                  <w:r w:rsidRPr="0006340F">
                    <w:rPr>
                      <w:sz w:val="21"/>
                      <w:szCs w:val="21"/>
                    </w:rPr>
                    <w:t>序号</w:t>
                  </w:r>
                </w:p>
              </w:tc>
              <w:tc>
                <w:tcPr>
                  <w:tcW w:w="1888" w:type="dxa"/>
                  <w:gridSpan w:val="2"/>
                  <w:tcBorders>
                    <w:tl2br w:val="nil"/>
                    <w:tr2bl w:val="nil"/>
                  </w:tcBorders>
                  <w:vAlign w:val="center"/>
                </w:tcPr>
                <w:p w14:paraId="67D38937" w14:textId="77777777" w:rsidR="000E070C" w:rsidRPr="0006340F" w:rsidRDefault="000E070C" w:rsidP="000E070C">
                  <w:pPr>
                    <w:pStyle w:val="afff5"/>
                    <w:ind w:firstLineChars="0" w:firstLine="0"/>
                    <w:jc w:val="center"/>
                    <w:rPr>
                      <w:sz w:val="21"/>
                      <w:szCs w:val="21"/>
                    </w:rPr>
                  </w:pPr>
                  <w:r w:rsidRPr="0006340F">
                    <w:rPr>
                      <w:sz w:val="21"/>
                      <w:szCs w:val="21"/>
                    </w:rPr>
                    <w:t>项目</w:t>
                  </w:r>
                </w:p>
              </w:tc>
              <w:tc>
                <w:tcPr>
                  <w:tcW w:w="1937" w:type="dxa"/>
                  <w:tcBorders>
                    <w:tl2br w:val="nil"/>
                    <w:tr2bl w:val="nil"/>
                  </w:tcBorders>
                  <w:vAlign w:val="center"/>
                </w:tcPr>
                <w:p w14:paraId="39440189" w14:textId="77777777" w:rsidR="000E070C" w:rsidRPr="0006340F" w:rsidRDefault="000E070C" w:rsidP="000E070C">
                  <w:pPr>
                    <w:pStyle w:val="afff5"/>
                    <w:ind w:firstLineChars="0" w:firstLine="0"/>
                    <w:jc w:val="center"/>
                    <w:rPr>
                      <w:sz w:val="21"/>
                      <w:szCs w:val="21"/>
                    </w:rPr>
                  </w:pPr>
                  <w:r w:rsidRPr="0006340F">
                    <w:rPr>
                      <w:sz w:val="21"/>
                      <w:szCs w:val="21"/>
                    </w:rPr>
                    <w:t>标准值</w:t>
                  </w:r>
                  <w:r w:rsidRPr="0006340F">
                    <w:rPr>
                      <w:rFonts w:hint="eastAsia"/>
                      <w:sz w:val="21"/>
                      <w:szCs w:val="21"/>
                    </w:rPr>
                    <w:t>（</w:t>
                  </w:r>
                  <w:r w:rsidRPr="0006340F">
                    <w:rPr>
                      <w:sz w:val="21"/>
                      <w:szCs w:val="21"/>
                    </w:rPr>
                    <w:t>mg/</w:t>
                  </w:r>
                  <w:r w:rsidRPr="0006340F">
                    <w:rPr>
                      <w:rFonts w:hint="eastAsia"/>
                      <w:sz w:val="21"/>
                      <w:szCs w:val="21"/>
                    </w:rPr>
                    <w:t>m</w:t>
                  </w:r>
                  <w:r w:rsidRPr="0006340F">
                    <w:rPr>
                      <w:rFonts w:hint="eastAsia"/>
                      <w:sz w:val="21"/>
                      <w:szCs w:val="21"/>
                      <w:vertAlign w:val="superscript"/>
                    </w:rPr>
                    <w:t>3</w:t>
                  </w:r>
                  <w:r w:rsidRPr="0006340F">
                    <w:rPr>
                      <w:rFonts w:hint="eastAsia"/>
                      <w:sz w:val="21"/>
                      <w:szCs w:val="21"/>
                    </w:rPr>
                    <w:t>）</w:t>
                  </w:r>
                </w:p>
              </w:tc>
              <w:tc>
                <w:tcPr>
                  <w:tcW w:w="3856" w:type="dxa"/>
                  <w:tcBorders>
                    <w:tl2br w:val="nil"/>
                    <w:tr2bl w:val="nil"/>
                  </w:tcBorders>
                  <w:vAlign w:val="center"/>
                </w:tcPr>
                <w:p w14:paraId="00FBB698" w14:textId="77777777" w:rsidR="000E070C" w:rsidRPr="0006340F" w:rsidRDefault="000E070C" w:rsidP="000E070C">
                  <w:pPr>
                    <w:pStyle w:val="afff5"/>
                    <w:ind w:firstLineChars="0" w:firstLine="0"/>
                    <w:jc w:val="center"/>
                    <w:rPr>
                      <w:sz w:val="21"/>
                      <w:szCs w:val="21"/>
                    </w:rPr>
                  </w:pPr>
                  <w:r w:rsidRPr="0006340F">
                    <w:rPr>
                      <w:sz w:val="21"/>
                      <w:szCs w:val="21"/>
                    </w:rPr>
                    <w:t>执行标准</w:t>
                  </w:r>
                </w:p>
              </w:tc>
            </w:tr>
            <w:tr w:rsidR="000E070C" w:rsidRPr="0006340F" w14:paraId="7EFC64F5" w14:textId="77777777" w:rsidTr="005C3D4C">
              <w:trPr>
                <w:trHeight w:val="340"/>
                <w:jc w:val="center"/>
              </w:trPr>
              <w:tc>
                <w:tcPr>
                  <w:tcW w:w="636" w:type="dxa"/>
                  <w:tcBorders>
                    <w:tl2br w:val="nil"/>
                    <w:tr2bl w:val="nil"/>
                  </w:tcBorders>
                  <w:vAlign w:val="center"/>
                </w:tcPr>
                <w:p w14:paraId="222C1F10" w14:textId="77777777" w:rsidR="000E070C" w:rsidRPr="0006340F" w:rsidRDefault="000E070C" w:rsidP="000E070C">
                  <w:pPr>
                    <w:pStyle w:val="afff5"/>
                    <w:ind w:firstLineChars="0" w:firstLine="0"/>
                    <w:jc w:val="center"/>
                    <w:rPr>
                      <w:sz w:val="21"/>
                      <w:szCs w:val="21"/>
                    </w:rPr>
                  </w:pPr>
                  <w:r w:rsidRPr="0006340F">
                    <w:rPr>
                      <w:rFonts w:hint="eastAsia"/>
                      <w:sz w:val="21"/>
                      <w:szCs w:val="21"/>
                    </w:rPr>
                    <w:t>1</w:t>
                  </w:r>
                </w:p>
              </w:tc>
              <w:tc>
                <w:tcPr>
                  <w:tcW w:w="958" w:type="dxa"/>
                  <w:vMerge w:val="restart"/>
                  <w:tcBorders>
                    <w:tl2br w:val="nil"/>
                    <w:tr2bl w:val="nil"/>
                  </w:tcBorders>
                  <w:vAlign w:val="center"/>
                </w:tcPr>
                <w:p w14:paraId="11B05A6B" w14:textId="77777777" w:rsidR="000E070C" w:rsidRPr="0006340F" w:rsidRDefault="000E070C" w:rsidP="000E070C">
                  <w:pPr>
                    <w:pStyle w:val="afff5"/>
                    <w:ind w:firstLineChars="0" w:firstLine="0"/>
                    <w:jc w:val="center"/>
                    <w:rPr>
                      <w:sz w:val="21"/>
                      <w:szCs w:val="21"/>
                    </w:rPr>
                  </w:pPr>
                  <w:r w:rsidRPr="0006340F">
                    <w:rPr>
                      <w:rFonts w:hint="eastAsia"/>
                      <w:sz w:val="21"/>
                      <w:szCs w:val="21"/>
                    </w:rPr>
                    <w:t>燃气锅炉废气</w:t>
                  </w:r>
                </w:p>
              </w:tc>
              <w:tc>
                <w:tcPr>
                  <w:tcW w:w="930" w:type="dxa"/>
                  <w:tcBorders>
                    <w:tl2br w:val="nil"/>
                    <w:tr2bl w:val="nil"/>
                  </w:tcBorders>
                  <w:vAlign w:val="center"/>
                </w:tcPr>
                <w:p w14:paraId="358977CA" w14:textId="77777777" w:rsidR="000E070C" w:rsidRPr="0006340F" w:rsidRDefault="000E070C" w:rsidP="000E070C">
                  <w:pPr>
                    <w:pStyle w:val="afff5"/>
                    <w:ind w:firstLineChars="0" w:firstLine="0"/>
                    <w:jc w:val="center"/>
                    <w:rPr>
                      <w:sz w:val="21"/>
                      <w:szCs w:val="21"/>
                    </w:rPr>
                  </w:pPr>
                  <w:r w:rsidRPr="0006340F">
                    <w:rPr>
                      <w:rFonts w:hint="eastAsia"/>
                      <w:sz w:val="21"/>
                      <w:szCs w:val="21"/>
                    </w:rPr>
                    <w:t>SO</w:t>
                  </w:r>
                  <w:r w:rsidRPr="0006340F">
                    <w:rPr>
                      <w:rFonts w:hint="eastAsia"/>
                      <w:sz w:val="21"/>
                      <w:szCs w:val="21"/>
                      <w:vertAlign w:val="subscript"/>
                    </w:rPr>
                    <w:t>2</w:t>
                  </w:r>
                </w:p>
              </w:tc>
              <w:tc>
                <w:tcPr>
                  <w:tcW w:w="1937" w:type="dxa"/>
                  <w:tcBorders>
                    <w:tl2br w:val="nil"/>
                    <w:tr2bl w:val="nil"/>
                  </w:tcBorders>
                  <w:vAlign w:val="center"/>
                </w:tcPr>
                <w:p w14:paraId="75C54DB5" w14:textId="77777777" w:rsidR="000E070C" w:rsidRPr="0006340F" w:rsidRDefault="000E070C" w:rsidP="000E070C">
                  <w:pPr>
                    <w:pStyle w:val="afff5"/>
                    <w:ind w:firstLineChars="0" w:firstLine="0"/>
                    <w:jc w:val="center"/>
                    <w:rPr>
                      <w:sz w:val="21"/>
                      <w:szCs w:val="21"/>
                    </w:rPr>
                  </w:pPr>
                  <w:r w:rsidRPr="0006340F">
                    <w:rPr>
                      <w:rFonts w:hint="eastAsia"/>
                      <w:sz w:val="21"/>
                      <w:szCs w:val="21"/>
                    </w:rPr>
                    <w:t>50</w:t>
                  </w:r>
                </w:p>
              </w:tc>
              <w:tc>
                <w:tcPr>
                  <w:tcW w:w="3856" w:type="dxa"/>
                  <w:vMerge w:val="restart"/>
                  <w:tcBorders>
                    <w:tl2br w:val="nil"/>
                    <w:tr2bl w:val="nil"/>
                  </w:tcBorders>
                  <w:vAlign w:val="center"/>
                </w:tcPr>
                <w:p w14:paraId="2D4303FA" w14:textId="77777777" w:rsidR="000E070C" w:rsidRPr="0006340F" w:rsidRDefault="000E070C" w:rsidP="000E070C">
                  <w:pPr>
                    <w:pStyle w:val="afff5"/>
                    <w:ind w:firstLineChars="0" w:firstLine="0"/>
                    <w:jc w:val="center"/>
                    <w:rPr>
                      <w:sz w:val="21"/>
                      <w:szCs w:val="21"/>
                    </w:rPr>
                  </w:pPr>
                  <w:r w:rsidRPr="0006340F">
                    <w:rPr>
                      <w:rFonts w:hint="eastAsia"/>
                      <w:sz w:val="21"/>
                      <w:szCs w:val="21"/>
                    </w:rPr>
                    <w:t>《锅炉大气污染物排放标准》（</w:t>
                  </w:r>
                  <w:r w:rsidRPr="0006340F">
                    <w:rPr>
                      <w:rFonts w:hint="eastAsia"/>
                      <w:sz w:val="21"/>
                      <w:szCs w:val="21"/>
                    </w:rPr>
                    <w:t>GB13271-2014</w:t>
                  </w:r>
                  <w:r w:rsidRPr="0006340F">
                    <w:rPr>
                      <w:rFonts w:hint="eastAsia"/>
                      <w:sz w:val="21"/>
                      <w:szCs w:val="21"/>
                    </w:rPr>
                    <w:t>）表</w:t>
                  </w:r>
                  <w:r w:rsidRPr="0006340F">
                    <w:rPr>
                      <w:rFonts w:hint="eastAsia"/>
                      <w:sz w:val="21"/>
                      <w:szCs w:val="21"/>
                    </w:rPr>
                    <w:t xml:space="preserve">3 </w:t>
                  </w:r>
                  <w:r w:rsidRPr="0006340F">
                    <w:rPr>
                      <w:rFonts w:hint="eastAsia"/>
                      <w:sz w:val="21"/>
                      <w:szCs w:val="21"/>
                    </w:rPr>
                    <w:t>特别排放限值</w:t>
                  </w:r>
                </w:p>
              </w:tc>
            </w:tr>
            <w:tr w:rsidR="00F92749" w:rsidRPr="0006340F" w14:paraId="6B6C24F7" w14:textId="77777777" w:rsidTr="005C3D4C">
              <w:trPr>
                <w:trHeight w:val="340"/>
                <w:jc w:val="center"/>
              </w:trPr>
              <w:tc>
                <w:tcPr>
                  <w:tcW w:w="636" w:type="dxa"/>
                  <w:tcBorders>
                    <w:tl2br w:val="nil"/>
                    <w:tr2bl w:val="nil"/>
                  </w:tcBorders>
                  <w:vAlign w:val="center"/>
                </w:tcPr>
                <w:p w14:paraId="6B959A30" w14:textId="7F107150" w:rsidR="00F92749" w:rsidRPr="0006340F" w:rsidRDefault="00F92749" w:rsidP="00F92749">
                  <w:pPr>
                    <w:pStyle w:val="afff5"/>
                    <w:ind w:firstLineChars="0" w:firstLine="0"/>
                    <w:jc w:val="center"/>
                    <w:rPr>
                      <w:sz w:val="21"/>
                      <w:szCs w:val="21"/>
                    </w:rPr>
                  </w:pPr>
                  <w:r w:rsidRPr="0006340F">
                    <w:rPr>
                      <w:rFonts w:hint="eastAsia"/>
                      <w:sz w:val="21"/>
                      <w:szCs w:val="21"/>
                    </w:rPr>
                    <w:t>2</w:t>
                  </w:r>
                </w:p>
              </w:tc>
              <w:tc>
                <w:tcPr>
                  <w:tcW w:w="958" w:type="dxa"/>
                  <w:vMerge/>
                  <w:tcBorders>
                    <w:tl2br w:val="nil"/>
                    <w:tr2bl w:val="nil"/>
                  </w:tcBorders>
                  <w:vAlign w:val="center"/>
                </w:tcPr>
                <w:p w14:paraId="65491819" w14:textId="77777777" w:rsidR="00F92749" w:rsidRPr="0006340F" w:rsidRDefault="00F92749" w:rsidP="00F92749">
                  <w:pPr>
                    <w:pStyle w:val="afff5"/>
                    <w:ind w:firstLineChars="0" w:firstLine="0"/>
                    <w:jc w:val="center"/>
                    <w:rPr>
                      <w:sz w:val="21"/>
                      <w:szCs w:val="21"/>
                    </w:rPr>
                  </w:pPr>
                </w:p>
              </w:tc>
              <w:tc>
                <w:tcPr>
                  <w:tcW w:w="930" w:type="dxa"/>
                  <w:tcBorders>
                    <w:tl2br w:val="nil"/>
                    <w:tr2bl w:val="nil"/>
                  </w:tcBorders>
                  <w:vAlign w:val="center"/>
                </w:tcPr>
                <w:p w14:paraId="402E703E" w14:textId="782852D6" w:rsidR="00F92749" w:rsidRPr="0006340F" w:rsidRDefault="00F92749" w:rsidP="00F92749">
                  <w:pPr>
                    <w:pStyle w:val="afff5"/>
                    <w:ind w:firstLineChars="0" w:firstLine="0"/>
                    <w:jc w:val="center"/>
                    <w:rPr>
                      <w:sz w:val="21"/>
                      <w:szCs w:val="21"/>
                    </w:rPr>
                  </w:pPr>
                  <w:r w:rsidRPr="0006340F">
                    <w:rPr>
                      <w:rFonts w:hint="eastAsia"/>
                      <w:sz w:val="21"/>
                      <w:szCs w:val="21"/>
                    </w:rPr>
                    <w:t>颗粒物</w:t>
                  </w:r>
                </w:p>
              </w:tc>
              <w:tc>
                <w:tcPr>
                  <w:tcW w:w="1937" w:type="dxa"/>
                  <w:tcBorders>
                    <w:tl2br w:val="nil"/>
                    <w:tr2bl w:val="nil"/>
                  </w:tcBorders>
                  <w:vAlign w:val="center"/>
                </w:tcPr>
                <w:p w14:paraId="5094C959" w14:textId="3DFEDC8B" w:rsidR="00F92749" w:rsidRPr="0006340F" w:rsidRDefault="00F92749" w:rsidP="00F92749">
                  <w:pPr>
                    <w:pStyle w:val="afff5"/>
                    <w:ind w:firstLineChars="0" w:firstLine="0"/>
                    <w:jc w:val="center"/>
                    <w:rPr>
                      <w:sz w:val="21"/>
                      <w:szCs w:val="21"/>
                    </w:rPr>
                  </w:pPr>
                  <w:r w:rsidRPr="0006340F">
                    <w:rPr>
                      <w:rFonts w:hint="eastAsia"/>
                      <w:sz w:val="21"/>
                      <w:szCs w:val="21"/>
                    </w:rPr>
                    <w:t>20</w:t>
                  </w:r>
                </w:p>
              </w:tc>
              <w:tc>
                <w:tcPr>
                  <w:tcW w:w="3856" w:type="dxa"/>
                  <w:vMerge/>
                  <w:tcBorders>
                    <w:tl2br w:val="nil"/>
                    <w:tr2bl w:val="nil"/>
                  </w:tcBorders>
                  <w:vAlign w:val="center"/>
                </w:tcPr>
                <w:p w14:paraId="76FD3877" w14:textId="77777777" w:rsidR="00F92749" w:rsidRPr="0006340F" w:rsidRDefault="00F92749" w:rsidP="00F92749">
                  <w:pPr>
                    <w:pStyle w:val="afff5"/>
                    <w:ind w:firstLineChars="0" w:firstLine="0"/>
                    <w:jc w:val="center"/>
                    <w:rPr>
                      <w:sz w:val="21"/>
                      <w:szCs w:val="21"/>
                    </w:rPr>
                  </w:pPr>
                </w:p>
              </w:tc>
            </w:tr>
            <w:tr w:rsidR="00F92749" w:rsidRPr="0006340F" w14:paraId="6BD620ED" w14:textId="77777777" w:rsidTr="005C3D4C">
              <w:trPr>
                <w:trHeight w:val="340"/>
                <w:jc w:val="center"/>
              </w:trPr>
              <w:tc>
                <w:tcPr>
                  <w:tcW w:w="636" w:type="dxa"/>
                  <w:tcBorders>
                    <w:tl2br w:val="nil"/>
                    <w:tr2bl w:val="nil"/>
                  </w:tcBorders>
                  <w:vAlign w:val="center"/>
                </w:tcPr>
                <w:p w14:paraId="33BA14B9" w14:textId="5F6D972F" w:rsidR="00F92749" w:rsidRPr="0006340F" w:rsidRDefault="00F92749" w:rsidP="00F92749">
                  <w:pPr>
                    <w:pStyle w:val="afff5"/>
                    <w:ind w:firstLineChars="0" w:firstLine="0"/>
                    <w:jc w:val="center"/>
                    <w:rPr>
                      <w:sz w:val="21"/>
                      <w:szCs w:val="21"/>
                    </w:rPr>
                  </w:pPr>
                  <w:r w:rsidRPr="0006340F">
                    <w:rPr>
                      <w:rFonts w:hint="eastAsia"/>
                      <w:sz w:val="21"/>
                      <w:szCs w:val="21"/>
                    </w:rPr>
                    <w:t>3</w:t>
                  </w:r>
                </w:p>
              </w:tc>
              <w:tc>
                <w:tcPr>
                  <w:tcW w:w="958" w:type="dxa"/>
                  <w:vMerge/>
                  <w:tcBorders>
                    <w:tl2br w:val="nil"/>
                    <w:tr2bl w:val="nil"/>
                  </w:tcBorders>
                  <w:vAlign w:val="center"/>
                </w:tcPr>
                <w:p w14:paraId="04B9D1A8" w14:textId="77777777" w:rsidR="00F92749" w:rsidRPr="0006340F" w:rsidRDefault="00F92749" w:rsidP="00F92749">
                  <w:pPr>
                    <w:pStyle w:val="afff5"/>
                    <w:ind w:firstLineChars="0" w:firstLine="0"/>
                    <w:jc w:val="center"/>
                    <w:rPr>
                      <w:sz w:val="21"/>
                      <w:szCs w:val="21"/>
                    </w:rPr>
                  </w:pPr>
                </w:p>
              </w:tc>
              <w:tc>
                <w:tcPr>
                  <w:tcW w:w="930" w:type="dxa"/>
                  <w:tcBorders>
                    <w:tl2br w:val="nil"/>
                    <w:tr2bl w:val="nil"/>
                  </w:tcBorders>
                  <w:vAlign w:val="center"/>
                </w:tcPr>
                <w:p w14:paraId="67ACC257" w14:textId="711516E0" w:rsidR="00F92749" w:rsidRPr="0006340F" w:rsidRDefault="00F92749" w:rsidP="00F92749">
                  <w:pPr>
                    <w:pStyle w:val="afff5"/>
                    <w:ind w:firstLineChars="0" w:firstLine="0"/>
                    <w:jc w:val="center"/>
                    <w:rPr>
                      <w:sz w:val="21"/>
                      <w:szCs w:val="21"/>
                    </w:rPr>
                  </w:pPr>
                  <w:r w:rsidRPr="0006340F">
                    <w:rPr>
                      <w:rFonts w:hint="eastAsia"/>
                      <w:sz w:val="21"/>
                      <w:szCs w:val="21"/>
                    </w:rPr>
                    <w:t>林格曼黑毒</w:t>
                  </w:r>
                </w:p>
              </w:tc>
              <w:tc>
                <w:tcPr>
                  <w:tcW w:w="1937" w:type="dxa"/>
                  <w:tcBorders>
                    <w:tl2br w:val="nil"/>
                    <w:tr2bl w:val="nil"/>
                  </w:tcBorders>
                  <w:vAlign w:val="center"/>
                </w:tcPr>
                <w:p w14:paraId="69A8792A" w14:textId="02B1EE52" w:rsidR="00F92749" w:rsidRPr="0006340F" w:rsidRDefault="00F92749" w:rsidP="00F92749">
                  <w:pPr>
                    <w:pStyle w:val="afff5"/>
                    <w:ind w:firstLineChars="0" w:firstLine="0"/>
                    <w:jc w:val="center"/>
                    <w:rPr>
                      <w:sz w:val="21"/>
                      <w:szCs w:val="21"/>
                    </w:rPr>
                  </w:pPr>
                  <w:r w:rsidRPr="0006340F">
                    <w:rPr>
                      <w:sz w:val="21"/>
                      <w:szCs w:val="21"/>
                    </w:rPr>
                    <w:t>1</w:t>
                  </w:r>
                </w:p>
              </w:tc>
              <w:tc>
                <w:tcPr>
                  <w:tcW w:w="3856" w:type="dxa"/>
                  <w:vMerge/>
                  <w:tcBorders>
                    <w:tl2br w:val="nil"/>
                    <w:tr2bl w:val="nil"/>
                  </w:tcBorders>
                  <w:vAlign w:val="center"/>
                </w:tcPr>
                <w:p w14:paraId="7F3D403B" w14:textId="77777777" w:rsidR="00F92749" w:rsidRPr="0006340F" w:rsidRDefault="00F92749" w:rsidP="00F92749">
                  <w:pPr>
                    <w:pStyle w:val="afff5"/>
                    <w:ind w:firstLineChars="0" w:firstLine="0"/>
                    <w:jc w:val="center"/>
                    <w:rPr>
                      <w:sz w:val="21"/>
                      <w:szCs w:val="21"/>
                    </w:rPr>
                  </w:pPr>
                </w:p>
              </w:tc>
            </w:tr>
            <w:tr w:rsidR="00F92749" w:rsidRPr="0006340F" w14:paraId="3FB2F498" w14:textId="77777777" w:rsidTr="005C3D4C">
              <w:trPr>
                <w:trHeight w:val="340"/>
                <w:jc w:val="center"/>
              </w:trPr>
              <w:tc>
                <w:tcPr>
                  <w:tcW w:w="636" w:type="dxa"/>
                  <w:tcBorders>
                    <w:tl2br w:val="nil"/>
                    <w:tr2bl w:val="nil"/>
                  </w:tcBorders>
                  <w:vAlign w:val="center"/>
                </w:tcPr>
                <w:p w14:paraId="10BA09EE" w14:textId="66044BF1" w:rsidR="00F92749" w:rsidRPr="0006340F" w:rsidRDefault="00F92749" w:rsidP="00F92749">
                  <w:pPr>
                    <w:pStyle w:val="afff5"/>
                    <w:ind w:firstLineChars="0" w:firstLine="0"/>
                    <w:jc w:val="center"/>
                    <w:rPr>
                      <w:sz w:val="21"/>
                      <w:szCs w:val="21"/>
                    </w:rPr>
                  </w:pPr>
                  <w:r w:rsidRPr="0006340F">
                    <w:rPr>
                      <w:rFonts w:hint="eastAsia"/>
                      <w:sz w:val="21"/>
                      <w:szCs w:val="21"/>
                    </w:rPr>
                    <w:t>4</w:t>
                  </w:r>
                </w:p>
              </w:tc>
              <w:tc>
                <w:tcPr>
                  <w:tcW w:w="958" w:type="dxa"/>
                  <w:vMerge/>
                  <w:tcBorders>
                    <w:tl2br w:val="nil"/>
                    <w:tr2bl w:val="nil"/>
                  </w:tcBorders>
                  <w:vAlign w:val="center"/>
                </w:tcPr>
                <w:p w14:paraId="4C1B9D3E" w14:textId="77777777" w:rsidR="00F92749" w:rsidRPr="0006340F" w:rsidRDefault="00F92749" w:rsidP="00F92749">
                  <w:pPr>
                    <w:pStyle w:val="afff5"/>
                    <w:ind w:firstLineChars="0" w:firstLine="0"/>
                    <w:jc w:val="center"/>
                    <w:rPr>
                      <w:sz w:val="21"/>
                      <w:szCs w:val="21"/>
                    </w:rPr>
                  </w:pPr>
                </w:p>
              </w:tc>
              <w:tc>
                <w:tcPr>
                  <w:tcW w:w="930" w:type="dxa"/>
                  <w:tcBorders>
                    <w:tl2br w:val="nil"/>
                    <w:tr2bl w:val="nil"/>
                  </w:tcBorders>
                  <w:vAlign w:val="center"/>
                </w:tcPr>
                <w:p w14:paraId="5A6C2CB0" w14:textId="77777777" w:rsidR="00F92749" w:rsidRPr="0006340F" w:rsidRDefault="00F92749" w:rsidP="00F92749">
                  <w:pPr>
                    <w:pStyle w:val="afff5"/>
                    <w:ind w:firstLineChars="0" w:firstLine="0"/>
                    <w:jc w:val="center"/>
                    <w:rPr>
                      <w:sz w:val="21"/>
                      <w:szCs w:val="21"/>
                    </w:rPr>
                  </w:pPr>
                  <w:r w:rsidRPr="0006340F">
                    <w:rPr>
                      <w:rFonts w:hint="eastAsia"/>
                      <w:sz w:val="21"/>
                      <w:szCs w:val="21"/>
                    </w:rPr>
                    <w:t>NOx</w:t>
                  </w:r>
                </w:p>
              </w:tc>
              <w:tc>
                <w:tcPr>
                  <w:tcW w:w="1937" w:type="dxa"/>
                  <w:tcBorders>
                    <w:tl2br w:val="nil"/>
                    <w:tr2bl w:val="nil"/>
                  </w:tcBorders>
                  <w:vAlign w:val="center"/>
                </w:tcPr>
                <w:p w14:paraId="02FB3BA0" w14:textId="77777777" w:rsidR="00F92749" w:rsidRPr="0006340F" w:rsidRDefault="00F92749" w:rsidP="00F92749">
                  <w:pPr>
                    <w:pStyle w:val="afff5"/>
                    <w:ind w:firstLineChars="0" w:firstLine="0"/>
                    <w:jc w:val="center"/>
                    <w:rPr>
                      <w:sz w:val="21"/>
                      <w:szCs w:val="21"/>
                    </w:rPr>
                  </w:pPr>
                  <w:r w:rsidRPr="0006340F">
                    <w:rPr>
                      <w:rFonts w:hint="eastAsia"/>
                      <w:sz w:val="21"/>
                      <w:szCs w:val="21"/>
                    </w:rPr>
                    <w:t>50</w:t>
                  </w:r>
                </w:p>
              </w:tc>
              <w:tc>
                <w:tcPr>
                  <w:tcW w:w="3856" w:type="dxa"/>
                  <w:tcBorders>
                    <w:tl2br w:val="nil"/>
                    <w:tr2bl w:val="nil"/>
                  </w:tcBorders>
                  <w:vAlign w:val="center"/>
                </w:tcPr>
                <w:p w14:paraId="7B2B1AE0" w14:textId="77777777" w:rsidR="00F92749" w:rsidRPr="0006340F" w:rsidRDefault="00F92749" w:rsidP="00F92749">
                  <w:pPr>
                    <w:pStyle w:val="afff5"/>
                    <w:ind w:firstLineChars="0" w:firstLine="0"/>
                    <w:jc w:val="center"/>
                    <w:rPr>
                      <w:sz w:val="21"/>
                      <w:szCs w:val="21"/>
                    </w:rPr>
                  </w:pPr>
                  <w:r w:rsidRPr="0006340F">
                    <w:rPr>
                      <w:rFonts w:hint="eastAsia"/>
                      <w:sz w:val="21"/>
                      <w:szCs w:val="21"/>
                    </w:rPr>
                    <w:t>《关于开展自治州</w:t>
                  </w:r>
                  <w:r w:rsidRPr="0006340F">
                    <w:rPr>
                      <w:rFonts w:hint="eastAsia"/>
                      <w:sz w:val="21"/>
                      <w:szCs w:val="21"/>
                    </w:rPr>
                    <w:t>2022</w:t>
                  </w:r>
                  <w:r w:rsidRPr="0006340F">
                    <w:rPr>
                      <w:rFonts w:hint="eastAsia"/>
                      <w:sz w:val="21"/>
                      <w:szCs w:val="21"/>
                    </w:rPr>
                    <w:t>年度夏秋季大气污染防治“冬病夏治”工作的通知》</w:t>
                  </w:r>
                </w:p>
              </w:tc>
            </w:tr>
          </w:tbl>
          <w:p w14:paraId="6EE25E3D" w14:textId="6CB59193" w:rsidR="009B45D6" w:rsidRPr="0006340F" w:rsidRDefault="00065045" w:rsidP="009B45D6">
            <w:pPr>
              <w:pStyle w:val="aff3"/>
              <w:spacing w:line="480" w:lineRule="exact"/>
            </w:pPr>
            <w:r w:rsidRPr="0006340F">
              <w:rPr>
                <w:rFonts w:hint="eastAsia"/>
              </w:rPr>
              <w:t>3</w:t>
            </w:r>
            <w:r w:rsidRPr="0006340F">
              <w:rPr>
                <w:rFonts w:hint="eastAsia"/>
              </w:rPr>
              <w:t>、废水排入园区管网执行《污水综合排放标准》（</w:t>
            </w:r>
            <w:r w:rsidRPr="0006340F">
              <w:rPr>
                <w:rFonts w:hint="eastAsia"/>
              </w:rPr>
              <w:t>GB8978-1996</w:t>
            </w:r>
            <w:r w:rsidRPr="0006340F">
              <w:rPr>
                <w:rFonts w:hint="eastAsia"/>
              </w:rPr>
              <w:t>）中三级标准。</w:t>
            </w:r>
          </w:p>
          <w:p w14:paraId="0B46B30E" w14:textId="77777777" w:rsidR="009B45D6" w:rsidRPr="0006340F" w:rsidRDefault="009B45D6" w:rsidP="009B45D6">
            <w:pPr>
              <w:pStyle w:val="aff3"/>
              <w:spacing w:line="480" w:lineRule="exact"/>
              <w:rPr>
                <w:kern w:val="0"/>
                <w:szCs w:val="21"/>
              </w:rPr>
            </w:pPr>
          </w:p>
        </w:tc>
      </w:tr>
      <w:tr w:rsidR="00171F18" w:rsidRPr="0006340F" w14:paraId="7948EE52" w14:textId="77777777" w:rsidTr="00E56015">
        <w:trPr>
          <w:trHeight w:val="3330"/>
          <w:jc w:val="center"/>
        </w:trPr>
        <w:tc>
          <w:tcPr>
            <w:tcW w:w="499" w:type="dxa"/>
            <w:vAlign w:val="center"/>
          </w:tcPr>
          <w:p w14:paraId="383EE3E7" w14:textId="596CC66A" w:rsidR="00A472DF" w:rsidRPr="0006340F" w:rsidRDefault="00B47EF3" w:rsidP="0093020B">
            <w:pPr>
              <w:adjustRightInd w:val="0"/>
              <w:snapToGrid w:val="0"/>
              <w:jc w:val="center"/>
              <w:rPr>
                <w:kern w:val="0"/>
                <w:szCs w:val="21"/>
              </w:rPr>
            </w:pPr>
            <w:r w:rsidRPr="0006340F">
              <w:rPr>
                <w:kern w:val="0"/>
                <w:sz w:val="24"/>
                <w:szCs w:val="21"/>
              </w:rPr>
              <w:lastRenderedPageBreak/>
              <w:t>总量控制指标</w:t>
            </w:r>
          </w:p>
        </w:tc>
        <w:tc>
          <w:tcPr>
            <w:tcW w:w="8455" w:type="dxa"/>
            <w:vAlign w:val="center"/>
          </w:tcPr>
          <w:p w14:paraId="758719ED" w14:textId="57EE1573" w:rsidR="002B3B95" w:rsidRPr="0006340F" w:rsidRDefault="002B3B95" w:rsidP="00AE19DD">
            <w:pPr>
              <w:autoSpaceDE w:val="0"/>
              <w:autoSpaceDN w:val="0"/>
              <w:adjustRightInd w:val="0"/>
              <w:spacing w:line="360" w:lineRule="auto"/>
              <w:ind w:firstLineChars="200" w:firstLine="480"/>
              <w:rPr>
                <w:bCs/>
                <w:sz w:val="24"/>
              </w:rPr>
            </w:pPr>
            <w:r w:rsidRPr="0006340F">
              <w:rPr>
                <w:rFonts w:hint="eastAsia"/>
                <w:bCs/>
                <w:sz w:val="24"/>
              </w:rPr>
              <w:t>本项目废气污染物排放量为：颗粒物</w:t>
            </w:r>
            <w:r w:rsidR="0093020B" w:rsidRPr="0006340F">
              <w:rPr>
                <w:rFonts w:hint="eastAsia"/>
                <w:bCs/>
                <w:sz w:val="24"/>
              </w:rPr>
              <w:t>0</w:t>
            </w:r>
            <w:r w:rsidR="0093020B" w:rsidRPr="0006340F">
              <w:rPr>
                <w:bCs/>
                <w:sz w:val="24"/>
              </w:rPr>
              <w:t>.</w:t>
            </w:r>
            <w:r w:rsidR="00EF7C75" w:rsidRPr="0006340F">
              <w:rPr>
                <w:rFonts w:hint="eastAsia"/>
                <w:bCs/>
                <w:sz w:val="24"/>
              </w:rPr>
              <w:t>35</w:t>
            </w:r>
            <w:r w:rsidR="0093020B" w:rsidRPr="0006340F">
              <w:rPr>
                <w:rFonts w:hint="eastAsia"/>
                <w:bCs/>
                <w:sz w:val="24"/>
              </w:rPr>
              <w:t>t/a</w:t>
            </w:r>
            <w:r w:rsidR="0093020B" w:rsidRPr="0006340F">
              <w:rPr>
                <w:rFonts w:hint="eastAsia"/>
                <w:bCs/>
                <w:sz w:val="24"/>
              </w:rPr>
              <w:t>、</w:t>
            </w:r>
            <w:r w:rsidR="0093020B" w:rsidRPr="0006340F">
              <w:rPr>
                <w:rFonts w:hint="eastAsia"/>
                <w:bCs/>
                <w:sz w:val="24"/>
              </w:rPr>
              <w:t>SO</w:t>
            </w:r>
            <w:r w:rsidR="0093020B" w:rsidRPr="0006340F">
              <w:rPr>
                <w:bCs/>
                <w:sz w:val="24"/>
                <w:vertAlign w:val="subscript"/>
              </w:rPr>
              <w:t>2</w:t>
            </w:r>
            <w:r w:rsidR="0093020B" w:rsidRPr="0006340F">
              <w:rPr>
                <w:bCs/>
                <w:sz w:val="24"/>
              </w:rPr>
              <w:t xml:space="preserve"> </w:t>
            </w:r>
            <w:r w:rsidR="004F5F56" w:rsidRPr="0006340F">
              <w:rPr>
                <w:rFonts w:hint="eastAsia"/>
                <w:bCs/>
                <w:sz w:val="24"/>
              </w:rPr>
              <w:t>0.23</w:t>
            </w:r>
            <w:r w:rsidR="0093020B" w:rsidRPr="0006340F">
              <w:rPr>
                <w:rFonts w:hint="eastAsia"/>
                <w:bCs/>
                <w:sz w:val="24"/>
              </w:rPr>
              <w:t>t/a</w:t>
            </w:r>
            <w:r w:rsidR="0093020B" w:rsidRPr="0006340F">
              <w:rPr>
                <w:rFonts w:hint="eastAsia"/>
                <w:bCs/>
                <w:sz w:val="24"/>
              </w:rPr>
              <w:t>、</w:t>
            </w:r>
            <w:r w:rsidR="0093020B" w:rsidRPr="0006340F">
              <w:rPr>
                <w:rFonts w:hint="eastAsia"/>
                <w:bCs/>
                <w:sz w:val="24"/>
              </w:rPr>
              <w:t>NOx</w:t>
            </w:r>
            <w:r w:rsidR="0093020B" w:rsidRPr="0006340F">
              <w:rPr>
                <w:bCs/>
                <w:sz w:val="24"/>
              </w:rPr>
              <w:t xml:space="preserve"> 2.01</w:t>
            </w:r>
            <w:r w:rsidR="0093020B" w:rsidRPr="0006340F">
              <w:rPr>
                <w:rFonts w:hint="eastAsia"/>
                <w:bCs/>
                <w:sz w:val="24"/>
              </w:rPr>
              <w:t>t/a</w:t>
            </w:r>
            <w:r w:rsidR="0093020B" w:rsidRPr="0006340F">
              <w:rPr>
                <w:rFonts w:hint="eastAsia"/>
                <w:bCs/>
                <w:sz w:val="24"/>
              </w:rPr>
              <w:t>。</w:t>
            </w:r>
          </w:p>
          <w:p w14:paraId="595C81CA" w14:textId="6E57AC8B" w:rsidR="002B3B95" w:rsidRPr="0006340F" w:rsidRDefault="0093020B" w:rsidP="00AE19DD">
            <w:pPr>
              <w:autoSpaceDE w:val="0"/>
              <w:autoSpaceDN w:val="0"/>
              <w:adjustRightInd w:val="0"/>
              <w:spacing w:line="360" w:lineRule="auto"/>
              <w:ind w:firstLineChars="200" w:firstLine="480"/>
              <w:rPr>
                <w:bCs/>
                <w:sz w:val="24"/>
              </w:rPr>
            </w:pPr>
            <w:r w:rsidRPr="0006340F">
              <w:rPr>
                <w:rFonts w:hint="eastAsia"/>
                <w:bCs/>
                <w:sz w:val="24"/>
              </w:rPr>
              <w:t>根据《“十四五”节能减排综合工作方案》，继续实施化学需氧量、氨氮、氮氧化物、挥发性有机物排放总量控制要求。</w:t>
            </w:r>
          </w:p>
          <w:p w14:paraId="761394FE" w14:textId="5C2F7474" w:rsidR="0093020B" w:rsidRPr="0006340F" w:rsidRDefault="0093020B" w:rsidP="00AE19DD">
            <w:pPr>
              <w:autoSpaceDE w:val="0"/>
              <w:autoSpaceDN w:val="0"/>
              <w:adjustRightInd w:val="0"/>
              <w:spacing w:line="360" w:lineRule="auto"/>
              <w:ind w:firstLineChars="200" w:firstLine="480"/>
              <w:rPr>
                <w:bCs/>
                <w:sz w:val="24"/>
              </w:rPr>
            </w:pPr>
            <w:r w:rsidRPr="0006340F">
              <w:rPr>
                <w:rFonts w:hint="eastAsia"/>
                <w:bCs/>
                <w:sz w:val="24"/>
              </w:rPr>
              <w:t>根据《昌吉回族自治州“三线一单”生态环境分区管控方案及生态环境准入清单》玛纳斯县重点管控单元玛纳斯县工业园区塔河产业区准入清单要求，“</w:t>
            </w:r>
            <w:r w:rsidRPr="0006340F">
              <w:rPr>
                <w:bCs/>
                <w:sz w:val="24"/>
              </w:rPr>
              <w:t>PM</w:t>
            </w:r>
            <w:r w:rsidRPr="0006340F">
              <w:rPr>
                <w:bCs/>
                <w:sz w:val="24"/>
                <w:vertAlign w:val="subscript"/>
              </w:rPr>
              <w:t>2.5</w:t>
            </w:r>
            <w:r w:rsidRPr="0006340F">
              <w:rPr>
                <w:bCs/>
                <w:sz w:val="24"/>
              </w:rPr>
              <w:t>年平均浓度不达标县市（园区），禁止新（改、扩）建未落实</w:t>
            </w:r>
            <w:r w:rsidRPr="0006340F">
              <w:rPr>
                <w:bCs/>
                <w:sz w:val="24"/>
              </w:rPr>
              <w:t>SO</w:t>
            </w:r>
            <w:r w:rsidRPr="0006340F">
              <w:rPr>
                <w:bCs/>
                <w:sz w:val="24"/>
                <w:vertAlign w:val="subscript"/>
              </w:rPr>
              <w:t>2</w:t>
            </w:r>
            <w:r w:rsidRPr="0006340F">
              <w:rPr>
                <w:bCs/>
                <w:sz w:val="24"/>
              </w:rPr>
              <w:t>、</w:t>
            </w:r>
            <w:r w:rsidRPr="0006340F">
              <w:rPr>
                <w:bCs/>
                <w:sz w:val="24"/>
              </w:rPr>
              <w:t>NOx</w:t>
            </w:r>
            <w:r w:rsidRPr="0006340F">
              <w:rPr>
                <w:bCs/>
                <w:sz w:val="24"/>
              </w:rPr>
              <w:t>、烟粉尘、挥发性有机物（</w:t>
            </w:r>
            <w:r w:rsidRPr="0006340F">
              <w:rPr>
                <w:bCs/>
                <w:sz w:val="24"/>
              </w:rPr>
              <w:t>VOCs</w:t>
            </w:r>
            <w:r w:rsidRPr="0006340F">
              <w:rPr>
                <w:bCs/>
                <w:sz w:val="24"/>
              </w:rPr>
              <w:t>）等四项大气污染物总量指标昌吉州区域内倍量替代的项目</w:t>
            </w:r>
            <w:r w:rsidRPr="0006340F">
              <w:rPr>
                <w:bCs/>
                <w:szCs w:val="21"/>
              </w:rPr>
              <w:t>。</w:t>
            </w:r>
            <w:r w:rsidRPr="0006340F">
              <w:rPr>
                <w:rFonts w:hint="eastAsia"/>
                <w:bCs/>
                <w:sz w:val="24"/>
              </w:rPr>
              <w:t>”，本项目所在区域</w:t>
            </w:r>
            <w:r w:rsidRPr="0006340F">
              <w:rPr>
                <w:rFonts w:hint="eastAsia"/>
                <w:bCs/>
                <w:sz w:val="24"/>
              </w:rPr>
              <w:t>PM</w:t>
            </w:r>
            <w:r w:rsidRPr="0006340F">
              <w:rPr>
                <w:bCs/>
                <w:sz w:val="24"/>
                <w:vertAlign w:val="subscript"/>
              </w:rPr>
              <w:t>2.5</w:t>
            </w:r>
            <w:r w:rsidRPr="0006340F">
              <w:rPr>
                <w:rFonts w:hint="eastAsia"/>
                <w:bCs/>
                <w:sz w:val="24"/>
              </w:rPr>
              <w:t>不达标，废气污染物</w:t>
            </w:r>
            <w:r w:rsidRPr="0006340F">
              <w:rPr>
                <w:rFonts w:hint="eastAsia"/>
                <w:bCs/>
                <w:sz w:val="24"/>
              </w:rPr>
              <w:t>SO</w:t>
            </w:r>
            <w:r w:rsidRPr="0006340F">
              <w:rPr>
                <w:bCs/>
                <w:sz w:val="24"/>
                <w:vertAlign w:val="subscript"/>
              </w:rPr>
              <w:t>2</w:t>
            </w:r>
            <w:r w:rsidRPr="0006340F">
              <w:rPr>
                <w:rFonts w:hint="eastAsia"/>
                <w:bCs/>
                <w:sz w:val="24"/>
              </w:rPr>
              <w:t>、</w:t>
            </w:r>
            <w:r w:rsidRPr="0006340F">
              <w:rPr>
                <w:rFonts w:hint="eastAsia"/>
                <w:bCs/>
                <w:sz w:val="24"/>
              </w:rPr>
              <w:t>NOx</w:t>
            </w:r>
            <w:r w:rsidRPr="0006340F">
              <w:rPr>
                <w:rFonts w:hint="eastAsia"/>
                <w:bCs/>
                <w:sz w:val="24"/>
              </w:rPr>
              <w:t>、颗粒物需执行倍量替代。</w:t>
            </w:r>
          </w:p>
          <w:p w14:paraId="275E761B" w14:textId="40C840CC" w:rsidR="0093020B" w:rsidRPr="0006340F" w:rsidRDefault="0093020B" w:rsidP="00AE19DD">
            <w:pPr>
              <w:autoSpaceDE w:val="0"/>
              <w:autoSpaceDN w:val="0"/>
              <w:adjustRightInd w:val="0"/>
              <w:spacing w:line="360" w:lineRule="auto"/>
              <w:ind w:firstLineChars="200" w:firstLine="480"/>
              <w:rPr>
                <w:bCs/>
                <w:sz w:val="24"/>
              </w:rPr>
            </w:pPr>
            <w:r w:rsidRPr="0006340F">
              <w:rPr>
                <w:rFonts w:hint="eastAsia"/>
                <w:bCs/>
                <w:sz w:val="24"/>
              </w:rPr>
              <w:t>本项目建成后，“新疆华宇新材料有限公司固废转化再生综合利用项目”中</w:t>
            </w:r>
            <w:r w:rsidR="00DB53AC" w:rsidRPr="0006340F">
              <w:rPr>
                <w:rFonts w:hint="eastAsia"/>
                <w:bCs/>
                <w:sz w:val="24"/>
              </w:rPr>
              <w:t>已建</w:t>
            </w:r>
            <w:r w:rsidRPr="0006340F">
              <w:rPr>
                <w:rFonts w:hint="eastAsia"/>
                <w:bCs/>
                <w:sz w:val="24"/>
              </w:rPr>
              <w:t>一台</w:t>
            </w:r>
            <w:r w:rsidRPr="0006340F">
              <w:rPr>
                <w:rFonts w:hint="eastAsia"/>
                <w:bCs/>
                <w:sz w:val="24"/>
              </w:rPr>
              <w:t>4t/h</w:t>
            </w:r>
            <w:r w:rsidRPr="0006340F">
              <w:rPr>
                <w:rFonts w:hint="eastAsia"/>
                <w:bCs/>
                <w:sz w:val="24"/>
              </w:rPr>
              <w:t>燃气锅炉将</w:t>
            </w:r>
            <w:r w:rsidR="00DB53AC" w:rsidRPr="0006340F">
              <w:rPr>
                <w:rFonts w:hint="eastAsia"/>
                <w:bCs/>
                <w:sz w:val="24"/>
              </w:rPr>
              <w:t>备用，天然气热风炉不再建设</w:t>
            </w:r>
            <w:r w:rsidRPr="0006340F">
              <w:rPr>
                <w:rFonts w:hint="eastAsia"/>
                <w:bCs/>
                <w:sz w:val="24"/>
              </w:rPr>
              <w:t>，产生减排量为：颗粒物</w:t>
            </w:r>
            <w:r w:rsidRPr="0006340F">
              <w:rPr>
                <w:rFonts w:hint="eastAsia"/>
                <w:bCs/>
                <w:sz w:val="24"/>
              </w:rPr>
              <w:t>0</w:t>
            </w:r>
            <w:r w:rsidRPr="0006340F">
              <w:rPr>
                <w:bCs/>
                <w:sz w:val="24"/>
              </w:rPr>
              <w:t>.103</w:t>
            </w:r>
            <w:r w:rsidRPr="0006340F">
              <w:rPr>
                <w:rFonts w:hint="eastAsia"/>
                <w:bCs/>
                <w:sz w:val="24"/>
              </w:rPr>
              <w:t>t/a</w:t>
            </w:r>
            <w:r w:rsidRPr="0006340F">
              <w:rPr>
                <w:rFonts w:hint="eastAsia"/>
                <w:bCs/>
                <w:sz w:val="24"/>
              </w:rPr>
              <w:t>、</w:t>
            </w:r>
            <w:r w:rsidRPr="0006340F">
              <w:rPr>
                <w:rFonts w:hint="eastAsia"/>
                <w:bCs/>
                <w:sz w:val="24"/>
              </w:rPr>
              <w:t>SO</w:t>
            </w:r>
            <w:r w:rsidRPr="0006340F">
              <w:rPr>
                <w:bCs/>
                <w:sz w:val="24"/>
                <w:vertAlign w:val="subscript"/>
              </w:rPr>
              <w:t>2</w:t>
            </w:r>
            <w:r w:rsidRPr="0006340F">
              <w:rPr>
                <w:bCs/>
                <w:sz w:val="24"/>
              </w:rPr>
              <w:t xml:space="preserve"> 0.1264</w:t>
            </w:r>
            <w:r w:rsidRPr="0006340F">
              <w:rPr>
                <w:rFonts w:hint="eastAsia"/>
                <w:bCs/>
                <w:sz w:val="24"/>
              </w:rPr>
              <w:t>t/a</w:t>
            </w:r>
            <w:r w:rsidRPr="0006340F">
              <w:rPr>
                <w:rFonts w:hint="eastAsia"/>
                <w:bCs/>
                <w:sz w:val="24"/>
              </w:rPr>
              <w:t>、</w:t>
            </w:r>
            <w:r w:rsidRPr="0006340F">
              <w:rPr>
                <w:rFonts w:hint="eastAsia"/>
                <w:bCs/>
                <w:sz w:val="24"/>
              </w:rPr>
              <w:t>NOx</w:t>
            </w:r>
            <w:r w:rsidRPr="0006340F">
              <w:rPr>
                <w:bCs/>
                <w:sz w:val="24"/>
              </w:rPr>
              <w:t xml:space="preserve"> 0.7806</w:t>
            </w:r>
            <w:r w:rsidRPr="0006340F">
              <w:rPr>
                <w:rFonts w:hint="eastAsia"/>
                <w:bCs/>
                <w:sz w:val="24"/>
              </w:rPr>
              <w:t>t/a</w:t>
            </w:r>
            <w:r w:rsidRPr="0006340F">
              <w:rPr>
                <w:rFonts w:hint="eastAsia"/>
                <w:bCs/>
                <w:sz w:val="24"/>
              </w:rPr>
              <w:t>，全部用于本项目废气污染物削减源。</w:t>
            </w:r>
          </w:p>
          <w:p w14:paraId="335351FF" w14:textId="56B0C0F0" w:rsidR="0093020B" w:rsidRPr="0006340F" w:rsidRDefault="0093020B" w:rsidP="00AE19DD">
            <w:pPr>
              <w:autoSpaceDE w:val="0"/>
              <w:autoSpaceDN w:val="0"/>
              <w:adjustRightInd w:val="0"/>
              <w:spacing w:line="360" w:lineRule="auto"/>
              <w:ind w:firstLineChars="200" w:firstLine="480"/>
              <w:rPr>
                <w:bCs/>
                <w:sz w:val="24"/>
              </w:rPr>
            </w:pPr>
            <w:r w:rsidRPr="0006340F">
              <w:rPr>
                <w:rFonts w:hint="eastAsia"/>
                <w:bCs/>
                <w:sz w:val="24"/>
              </w:rPr>
              <w:t>则</w:t>
            </w:r>
            <w:r w:rsidR="00F92749" w:rsidRPr="0006340F">
              <w:rPr>
                <w:rFonts w:hint="eastAsia"/>
                <w:bCs/>
                <w:sz w:val="24"/>
              </w:rPr>
              <w:t>扣除新疆华宇新材料有限公司减排量后，</w:t>
            </w:r>
            <w:r w:rsidR="00EF7C75" w:rsidRPr="0006340F">
              <w:rPr>
                <w:rFonts w:hint="eastAsia"/>
                <w:bCs/>
                <w:sz w:val="24"/>
              </w:rPr>
              <w:t>剩余污染物排放量颗粒物</w:t>
            </w:r>
            <w:r w:rsidR="00EF7C75" w:rsidRPr="0006340F">
              <w:rPr>
                <w:rFonts w:hint="eastAsia"/>
                <w:bCs/>
                <w:sz w:val="24"/>
              </w:rPr>
              <w:t>0.247t/a</w:t>
            </w:r>
            <w:r w:rsidR="00EF7C75" w:rsidRPr="0006340F">
              <w:rPr>
                <w:rFonts w:hint="eastAsia"/>
                <w:bCs/>
                <w:sz w:val="24"/>
              </w:rPr>
              <w:t>、</w:t>
            </w:r>
            <w:r w:rsidR="00EF7C75" w:rsidRPr="0006340F">
              <w:rPr>
                <w:rFonts w:hint="eastAsia"/>
                <w:bCs/>
                <w:sz w:val="24"/>
              </w:rPr>
              <w:t>SO</w:t>
            </w:r>
            <w:r w:rsidR="00EF7C75" w:rsidRPr="0006340F">
              <w:rPr>
                <w:bCs/>
                <w:sz w:val="24"/>
                <w:vertAlign w:val="subscript"/>
              </w:rPr>
              <w:t>2</w:t>
            </w:r>
            <w:r w:rsidR="00EF7C75" w:rsidRPr="0006340F">
              <w:rPr>
                <w:bCs/>
                <w:sz w:val="24"/>
              </w:rPr>
              <w:t xml:space="preserve"> </w:t>
            </w:r>
            <w:r w:rsidR="004F5F56" w:rsidRPr="0006340F">
              <w:rPr>
                <w:rFonts w:hint="eastAsia"/>
                <w:bCs/>
                <w:sz w:val="24"/>
              </w:rPr>
              <w:t>0.1036</w:t>
            </w:r>
            <w:r w:rsidR="00EF7C75" w:rsidRPr="0006340F">
              <w:rPr>
                <w:rFonts w:hint="eastAsia"/>
                <w:bCs/>
                <w:sz w:val="24"/>
              </w:rPr>
              <w:t>t/a</w:t>
            </w:r>
            <w:r w:rsidR="00EF7C75" w:rsidRPr="0006340F">
              <w:rPr>
                <w:rFonts w:hint="eastAsia"/>
                <w:bCs/>
                <w:sz w:val="24"/>
              </w:rPr>
              <w:t>、</w:t>
            </w:r>
            <w:r w:rsidR="00EF7C75" w:rsidRPr="0006340F">
              <w:rPr>
                <w:rFonts w:hint="eastAsia"/>
                <w:bCs/>
                <w:sz w:val="24"/>
              </w:rPr>
              <w:t>NOx</w:t>
            </w:r>
            <w:r w:rsidR="00EF7C75" w:rsidRPr="0006340F">
              <w:rPr>
                <w:bCs/>
                <w:sz w:val="24"/>
              </w:rPr>
              <w:t xml:space="preserve"> </w:t>
            </w:r>
            <w:r w:rsidR="00EF7C75" w:rsidRPr="0006340F">
              <w:rPr>
                <w:rFonts w:hint="eastAsia"/>
                <w:bCs/>
                <w:sz w:val="24"/>
              </w:rPr>
              <w:t>1.2294t/a</w:t>
            </w:r>
            <w:r w:rsidR="00EF7C75" w:rsidRPr="0006340F">
              <w:rPr>
                <w:rFonts w:hint="eastAsia"/>
                <w:bCs/>
                <w:sz w:val="24"/>
              </w:rPr>
              <w:t>需要</w:t>
            </w:r>
            <w:r w:rsidR="00F92749" w:rsidRPr="0006340F">
              <w:rPr>
                <w:rFonts w:hint="eastAsia"/>
                <w:bCs/>
                <w:sz w:val="24"/>
              </w:rPr>
              <w:t>区域倍量替代削减</w:t>
            </w:r>
            <w:r w:rsidR="00EF7C75" w:rsidRPr="0006340F">
              <w:rPr>
                <w:rFonts w:hint="eastAsia"/>
                <w:bCs/>
                <w:sz w:val="24"/>
              </w:rPr>
              <w:t>，区域倍量替代削减</w:t>
            </w:r>
            <w:r w:rsidR="00F92749" w:rsidRPr="0006340F">
              <w:rPr>
                <w:rFonts w:hint="eastAsia"/>
                <w:bCs/>
                <w:sz w:val="24"/>
              </w:rPr>
              <w:t>量为颗粒物</w:t>
            </w:r>
            <w:r w:rsidR="00EF7C75" w:rsidRPr="0006340F">
              <w:rPr>
                <w:rFonts w:hint="eastAsia"/>
                <w:bCs/>
                <w:sz w:val="24"/>
              </w:rPr>
              <w:t>0.494</w:t>
            </w:r>
            <w:r w:rsidR="00F92749" w:rsidRPr="0006340F">
              <w:rPr>
                <w:rFonts w:hint="eastAsia"/>
                <w:bCs/>
                <w:sz w:val="24"/>
              </w:rPr>
              <w:t>t/a</w:t>
            </w:r>
            <w:r w:rsidR="00F92749" w:rsidRPr="0006340F">
              <w:rPr>
                <w:rFonts w:hint="eastAsia"/>
                <w:bCs/>
                <w:sz w:val="24"/>
              </w:rPr>
              <w:t>、</w:t>
            </w:r>
            <w:r w:rsidR="00F92749" w:rsidRPr="0006340F">
              <w:rPr>
                <w:rFonts w:hint="eastAsia"/>
                <w:bCs/>
                <w:sz w:val="24"/>
              </w:rPr>
              <w:t>SO</w:t>
            </w:r>
            <w:r w:rsidR="00F92749" w:rsidRPr="0006340F">
              <w:rPr>
                <w:bCs/>
                <w:sz w:val="24"/>
                <w:vertAlign w:val="subscript"/>
              </w:rPr>
              <w:t>2</w:t>
            </w:r>
            <w:r w:rsidR="00F92749" w:rsidRPr="0006340F">
              <w:rPr>
                <w:bCs/>
                <w:sz w:val="24"/>
              </w:rPr>
              <w:t xml:space="preserve"> </w:t>
            </w:r>
            <w:r w:rsidR="004F5F56" w:rsidRPr="0006340F">
              <w:rPr>
                <w:rFonts w:hint="eastAsia"/>
                <w:bCs/>
                <w:sz w:val="24"/>
              </w:rPr>
              <w:t>0.2072</w:t>
            </w:r>
            <w:r w:rsidR="00F92749" w:rsidRPr="0006340F">
              <w:rPr>
                <w:rFonts w:hint="eastAsia"/>
                <w:bCs/>
                <w:sz w:val="24"/>
              </w:rPr>
              <w:t>t/a</w:t>
            </w:r>
            <w:r w:rsidR="00F92749" w:rsidRPr="0006340F">
              <w:rPr>
                <w:rFonts w:hint="eastAsia"/>
                <w:bCs/>
                <w:sz w:val="24"/>
              </w:rPr>
              <w:t>、</w:t>
            </w:r>
            <w:r w:rsidR="00F92749" w:rsidRPr="0006340F">
              <w:rPr>
                <w:rFonts w:hint="eastAsia"/>
                <w:bCs/>
                <w:sz w:val="24"/>
              </w:rPr>
              <w:t>NOx</w:t>
            </w:r>
            <w:r w:rsidR="00F92749" w:rsidRPr="0006340F">
              <w:rPr>
                <w:bCs/>
                <w:sz w:val="24"/>
              </w:rPr>
              <w:t xml:space="preserve"> </w:t>
            </w:r>
            <w:r w:rsidR="00EF7C75" w:rsidRPr="0006340F">
              <w:rPr>
                <w:rFonts w:hint="eastAsia"/>
                <w:bCs/>
                <w:sz w:val="24"/>
              </w:rPr>
              <w:t>2.458</w:t>
            </w:r>
            <w:r w:rsidR="00F92749" w:rsidRPr="0006340F">
              <w:rPr>
                <w:rFonts w:hint="eastAsia"/>
                <w:bCs/>
                <w:sz w:val="24"/>
              </w:rPr>
              <w:t>t/a</w:t>
            </w:r>
            <w:r w:rsidR="00F92749" w:rsidRPr="0006340F">
              <w:rPr>
                <w:rFonts w:hint="eastAsia"/>
                <w:bCs/>
                <w:sz w:val="24"/>
              </w:rPr>
              <w:t>。</w:t>
            </w:r>
          </w:p>
          <w:p w14:paraId="4CC55FB4" w14:textId="77777777" w:rsidR="0093020B" w:rsidRPr="0006340F" w:rsidRDefault="0093020B" w:rsidP="00AE19DD">
            <w:pPr>
              <w:autoSpaceDE w:val="0"/>
              <w:autoSpaceDN w:val="0"/>
              <w:adjustRightInd w:val="0"/>
              <w:spacing w:line="360" w:lineRule="auto"/>
              <w:ind w:firstLineChars="200" w:firstLine="480"/>
              <w:rPr>
                <w:bCs/>
                <w:sz w:val="24"/>
              </w:rPr>
            </w:pPr>
          </w:p>
          <w:p w14:paraId="5FB9E311" w14:textId="314A6961" w:rsidR="00A472DF" w:rsidRPr="0006340F" w:rsidRDefault="00A472DF" w:rsidP="00AE19DD">
            <w:pPr>
              <w:autoSpaceDE w:val="0"/>
              <w:autoSpaceDN w:val="0"/>
              <w:adjustRightInd w:val="0"/>
              <w:spacing w:line="360" w:lineRule="auto"/>
              <w:ind w:firstLineChars="200" w:firstLine="480"/>
              <w:rPr>
                <w:bCs/>
                <w:sz w:val="24"/>
              </w:rPr>
            </w:pPr>
          </w:p>
        </w:tc>
      </w:tr>
    </w:tbl>
    <w:p w14:paraId="7DEBB63F" w14:textId="77777777" w:rsidR="00A472DF" w:rsidRPr="0006340F" w:rsidRDefault="00B47EF3">
      <w:pPr>
        <w:pStyle w:val="af5"/>
        <w:jc w:val="center"/>
        <w:outlineLvl w:val="0"/>
        <w:rPr>
          <w:rFonts w:ascii="Times New Roman" w:eastAsia="黑体" w:hAnsi="Times New Roman"/>
          <w:snapToGrid w:val="0"/>
          <w:sz w:val="30"/>
          <w:szCs w:val="30"/>
        </w:rPr>
      </w:pPr>
      <w:r w:rsidRPr="0006340F">
        <w:rPr>
          <w:rFonts w:ascii="Times New Roman" w:eastAsia="黑体" w:hAnsi="Times New Roman"/>
          <w:snapToGrid w:val="0"/>
          <w:sz w:val="36"/>
          <w:szCs w:val="36"/>
        </w:rPr>
        <w:br w:type="page"/>
      </w:r>
      <w:r w:rsidRPr="0006340F">
        <w:rPr>
          <w:rFonts w:ascii="Times New Roman" w:eastAsia="黑体"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5"/>
        <w:gridCol w:w="12"/>
        <w:gridCol w:w="8602"/>
        <w:gridCol w:w="72"/>
      </w:tblGrid>
      <w:tr w:rsidR="00171F18" w:rsidRPr="0006340F" w14:paraId="22C4B46B" w14:textId="77777777" w:rsidTr="00D26AED">
        <w:trPr>
          <w:gridAfter w:val="1"/>
          <w:wAfter w:w="73" w:type="dxa"/>
          <w:trHeight w:val="3686"/>
          <w:jc w:val="center"/>
        </w:trPr>
        <w:tc>
          <w:tcPr>
            <w:tcW w:w="458" w:type="dxa"/>
            <w:gridSpan w:val="2"/>
            <w:tcMar>
              <w:left w:w="28" w:type="dxa"/>
              <w:right w:w="28" w:type="dxa"/>
            </w:tcMar>
            <w:vAlign w:val="center"/>
          </w:tcPr>
          <w:p w14:paraId="56BB95D5" w14:textId="77777777" w:rsidR="00A472DF" w:rsidRPr="0006340F" w:rsidRDefault="00B47EF3">
            <w:pPr>
              <w:pStyle w:val="af5"/>
              <w:adjustRightInd w:val="0"/>
              <w:snapToGrid w:val="0"/>
              <w:spacing w:before="0" w:beforeAutospacing="0" w:after="0" w:afterAutospacing="0"/>
              <w:jc w:val="center"/>
              <w:rPr>
                <w:rFonts w:ascii="Times New Roman" w:hAnsi="Times New Roman"/>
                <w:kern w:val="2"/>
                <w:szCs w:val="21"/>
              </w:rPr>
            </w:pPr>
            <w:r w:rsidRPr="0006340F">
              <w:rPr>
                <w:rFonts w:ascii="Times New Roman" w:hAnsi="Times New Roman"/>
                <w:kern w:val="2"/>
                <w:szCs w:val="21"/>
              </w:rPr>
              <w:t>施工</w:t>
            </w:r>
          </w:p>
          <w:p w14:paraId="756FEB76" w14:textId="77777777" w:rsidR="00A472DF" w:rsidRPr="0006340F" w:rsidRDefault="00B47EF3">
            <w:pPr>
              <w:pStyle w:val="af5"/>
              <w:adjustRightInd w:val="0"/>
              <w:snapToGrid w:val="0"/>
              <w:spacing w:before="0" w:beforeAutospacing="0" w:after="0" w:afterAutospacing="0"/>
              <w:jc w:val="center"/>
              <w:rPr>
                <w:rFonts w:ascii="Times New Roman" w:hAnsi="Times New Roman"/>
                <w:kern w:val="2"/>
                <w:szCs w:val="21"/>
              </w:rPr>
            </w:pPr>
            <w:r w:rsidRPr="0006340F">
              <w:rPr>
                <w:rFonts w:ascii="Times New Roman" w:hAnsi="Times New Roman"/>
                <w:kern w:val="2"/>
                <w:szCs w:val="21"/>
              </w:rPr>
              <w:t>期环</w:t>
            </w:r>
          </w:p>
          <w:p w14:paraId="61A8FAF6" w14:textId="77777777" w:rsidR="00A472DF" w:rsidRPr="0006340F" w:rsidRDefault="00B47EF3">
            <w:pPr>
              <w:pStyle w:val="af5"/>
              <w:adjustRightInd w:val="0"/>
              <w:snapToGrid w:val="0"/>
              <w:spacing w:before="0" w:beforeAutospacing="0" w:after="0" w:afterAutospacing="0"/>
              <w:jc w:val="center"/>
              <w:rPr>
                <w:rFonts w:ascii="Times New Roman" w:hAnsi="Times New Roman"/>
                <w:kern w:val="2"/>
                <w:szCs w:val="21"/>
              </w:rPr>
            </w:pPr>
            <w:r w:rsidRPr="0006340F">
              <w:rPr>
                <w:rFonts w:ascii="Times New Roman" w:hAnsi="Times New Roman"/>
                <w:kern w:val="2"/>
                <w:szCs w:val="21"/>
              </w:rPr>
              <w:t>境保</w:t>
            </w:r>
          </w:p>
          <w:p w14:paraId="2AB09B31" w14:textId="77777777" w:rsidR="00A472DF" w:rsidRPr="0006340F" w:rsidRDefault="00B47EF3">
            <w:pPr>
              <w:pStyle w:val="af5"/>
              <w:adjustRightInd w:val="0"/>
              <w:snapToGrid w:val="0"/>
              <w:spacing w:before="0" w:beforeAutospacing="0" w:after="0" w:afterAutospacing="0"/>
              <w:jc w:val="center"/>
              <w:rPr>
                <w:rFonts w:ascii="Times New Roman" w:hAnsi="Times New Roman"/>
                <w:kern w:val="2"/>
                <w:szCs w:val="21"/>
              </w:rPr>
            </w:pPr>
            <w:r w:rsidRPr="0006340F">
              <w:rPr>
                <w:rFonts w:ascii="Times New Roman" w:hAnsi="Times New Roman"/>
                <w:kern w:val="2"/>
                <w:szCs w:val="21"/>
              </w:rPr>
              <w:t>护措</w:t>
            </w:r>
          </w:p>
          <w:p w14:paraId="543E68E3" w14:textId="77777777" w:rsidR="00A472DF" w:rsidRPr="0006340F" w:rsidRDefault="00B47EF3">
            <w:pPr>
              <w:pStyle w:val="af5"/>
              <w:adjustRightInd w:val="0"/>
              <w:snapToGrid w:val="0"/>
              <w:spacing w:before="0" w:beforeAutospacing="0" w:after="0" w:afterAutospacing="0"/>
              <w:jc w:val="center"/>
              <w:rPr>
                <w:rFonts w:ascii="Times New Roman" w:hAnsi="Times New Roman"/>
                <w:bCs/>
                <w:kern w:val="2"/>
                <w:sz w:val="21"/>
                <w:szCs w:val="21"/>
              </w:rPr>
            </w:pPr>
            <w:r w:rsidRPr="0006340F">
              <w:rPr>
                <w:rFonts w:ascii="Times New Roman" w:hAnsi="Times New Roman"/>
                <w:kern w:val="2"/>
                <w:szCs w:val="21"/>
              </w:rPr>
              <w:t>施</w:t>
            </w:r>
          </w:p>
        </w:tc>
        <w:tc>
          <w:tcPr>
            <w:tcW w:w="8450" w:type="dxa"/>
            <w:vAlign w:val="center"/>
          </w:tcPr>
          <w:p w14:paraId="410B824D" w14:textId="77777777" w:rsidR="00E01986" w:rsidRPr="0006340F" w:rsidRDefault="00307FC6" w:rsidP="00E01986">
            <w:pPr>
              <w:spacing w:line="480" w:lineRule="exact"/>
              <w:ind w:firstLineChars="200" w:firstLine="480"/>
              <w:rPr>
                <w:bCs/>
                <w:sz w:val="24"/>
              </w:rPr>
            </w:pPr>
            <w:r w:rsidRPr="0006340F">
              <w:rPr>
                <w:rFonts w:hint="eastAsia"/>
                <w:bCs/>
                <w:sz w:val="24"/>
              </w:rPr>
              <w:t>1</w:t>
            </w:r>
            <w:r w:rsidRPr="0006340F">
              <w:rPr>
                <w:rFonts w:hint="eastAsia"/>
                <w:bCs/>
                <w:sz w:val="24"/>
              </w:rPr>
              <w:t>、施工期大气污染防治措施</w:t>
            </w:r>
          </w:p>
          <w:p w14:paraId="71928E86"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本项目施工期主要为施工过程产生的粉尘影响，根据分析，本项目施工粉尘在采取下述措施后，对周围环境影响不大。</w:t>
            </w:r>
          </w:p>
          <w:p w14:paraId="1E72A09F"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为控制粉尘及二次扬尘污染及对项目区产生的影响，本评价要求建设单位必须采取以下扬尘污染防治措施：</w:t>
            </w:r>
          </w:p>
          <w:p w14:paraId="2E88A3A4"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1</w:t>
            </w:r>
            <w:r w:rsidRPr="0006340F">
              <w:rPr>
                <w:rFonts w:hint="eastAsia"/>
                <w:bCs/>
                <w:sz w:val="24"/>
              </w:rPr>
              <w:t>）施工工地周边百分百围挡。施工工地周边必须设置</w:t>
            </w:r>
            <w:r w:rsidRPr="0006340F">
              <w:rPr>
                <w:bCs/>
                <w:sz w:val="24"/>
              </w:rPr>
              <w:t>1.8m</w:t>
            </w:r>
            <w:r w:rsidRPr="0006340F">
              <w:rPr>
                <w:rFonts w:hint="eastAsia"/>
                <w:bCs/>
                <w:sz w:val="24"/>
              </w:rPr>
              <w:t>以上的硬质围墙或围挡，严禁敞开式作业。围挡地段应设置防溢座，围挡之间以及围挡与防溢座之间无缝隙。对围挡落尘应当定期进行清洗，保证施工工地周围环境整洁；</w:t>
            </w:r>
          </w:p>
          <w:p w14:paraId="4AFAA70A"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2</w:t>
            </w:r>
            <w:r w:rsidRPr="0006340F">
              <w:rPr>
                <w:rFonts w:hint="eastAsia"/>
                <w:bCs/>
                <w:sz w:val="24"/>
              </w:rPr>
              <w:t>）物料堆放百分百覆盖。施工工地内堆放易产生扬尘污染物料的，必须密闭存放或覆盖；工程主体施工阶段必须使用密目式安全网进行封闭；项目施工过程挖方临时堆存期间采取篷布苫盖，待基地工程完工后及时回填；建筑垃圾在施工区堆存期间进行苫盖处置，需要外运的及时清运，清运过程采取车辆篷布苫盖措施，控制装载量，防止运输过程洒落；</w:t>
            </w:r>
          </w:p>
          <w:p w14:paraId="0CE70A05"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3</w:t>
            </w:r>
            <w:r w:rsidRPr="0006340F">
              <w:rPr>
                <w:rFonts w:hint="eastAsia"/>
                <w:bCs/>
                <w:sz w:val="24"/>
              </w:rPr>
              <w:t>）出入车辆百分之百冲洗。施工工地现场出入口地面必须硬化处理并设置车辆冲洗台以及配套的排水、泥浆沉淀设施，冲洗设施到位；车辆在驶出工地前，应将车轮、车身冲洗干净，不得带泥上路；</w:t>
            </w:r>
          </w:p>
          <w:p w14:paraId="16781E10"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4</w:t>
            </w:r>
            <w:r w:rsidRPr="0006340F">
              <w:rPr>
                <w:rFonts w:hint="eastAsia"/>
                <w:bCs/>
                <w:sz w:val="24"/>
              </w:rPr>
              <w:t>）施工现场地面百分之百硬化。施工现场的主要道路应铺设混凝土或沥青路面，场地内的其它地面应进行绿化或硬化处理。土方开挖阶段，应对施工现场的车行道路进行简易硬化，并辅以洒水等降尘措施；</w:t>
            </w:r>
          </w:p>
          <w:p w14:paraId="192600CA"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5</w:t>
            </w:r>
            <w:r w:rsidRPr="0006340F">
              <w:rPr>
                <w:rFonts w:hint="eastAsia"/>
                <w:bCs/>
                <w:sz w:val="24"/>
              </w:rPr>
              <w:t>）施工期间，工地内从建筑上层将具有粉尘逸散形的物料、渣土或废弃物输送至地面或底下楼层时，应采用密闭方式输送，不得凌空抛撒；</w:t>
            </w:r>
          </w:p>
          <w:p w14:paraId="61F908F7"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6</w:t>
            </w:r>
            <w:r w:rsidRPr="0006340F">
              <w:rPr>
                <w:rFonts w:hint="eastAsia"/>
                <w:bCs/>
                <w:sz w:val="24"/>
              </w:rPr>
              <w:t>）工程项目竣工后</w:t>
            </w:r>
            <w:r w:rsidRPr="0006340F">
              <w:rPr>
                <w:bCs/>
                <w:sz w:val="24"/>
              </w:rPr>
              <w:t>30</w:t>
            </w:r>
            <w:r w:rsidRPr="0006340F">
              <w:rPr>
                <w:rFonts w:hint="eastAsia"/>
                <w:bCs/>
                <w:sz w:val="24"/>
              </w:rPr>
              <w:t>日内，施工单位必须平整施工工地，并清除积土、堆物；</w:t>
            </w:r>
          </w:p>
          <w:p w14:paraId="29D9E5CA"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7</w:t>
            </w:r>
            <w:r w:rsidRPr="0006340F">
              <w:rPr>
                <w:rFonts w:hint="eastAsia"/>
                <w:bCs/>
                <w:sz w:val="24"/>
              </w:rPr>
              <w:t>）出现五级以上大风天气时，禁止进行土方和拆除施工等易产生扬尘污</w:t>
            </w:r>
            <w:r w:rsidRPr="0006340F">
              <w:rPr>
                <w:rFonts w:hint="eastAsia"/>
                <w:bCs/>
                <w:sz w:val="24"/>
              </w:rPr>
              <w:lastRenderedPageBreak/>
              <w:t>染的施工作业。</w:t>
            </w:r>
          </w:p>
          <w:p w14:paraId="27514C1A" w14:textId="77777777" w:rsidR="00307FC6" w:rsidRPr="0006340F" w:rsidRDefault="00307FC6" w:rsidP="00307FC6">
            <w:pPr>
              <w:adjustRightInd w:val="0"/>
              <w:snapToGrid w:val="0"/>
              <w:spacing w:line="480" w:lineRule="exact"/>
              <w:ind w:firstLineChars="200" w:firstLine="480"/>
              <w:rPr>
                <w:bCs/>
                <w:sz w:val="24"/>
              </w:rPr>
            </w:pPr>
            <w:r w:rsidRPr="0006340F">
              <w:rPr>
                <w:rFonts w:hint="eastAsia"/>
                <w:bCs/>
                <w:sz w:val="24"/>
              </w:rPr>
              <w:t>（</w:t>
            </w:r>
            <w:r w:rsidRPr="0006340F">
              <w:rPr>
                <w:rFonts w:hint="eastAsia"/>
                <w:bCs/>
                <w:sz w:val="24"/>
              </w:rPr>
              <w:t>8</w:t>
            </w:r>
            <w:r w:rsidRPr="0006340F">
              <w:rPr>
                <w:rFonts w:hint="eastAsia"/>
                <w:bCs/>
                <w:sz w:val="24"/>
              </w:rPr>
              <w:t>）从事散装货物运输的车辆，特别是运输渣土、建筑垃圾、建筑材料等易产生扬尘物料的车辆，必须严密覆盖，严禁撒漏。</w:t>
            </w:r>
          </w:p>
          <w:p w14:paraId="74E1537D" w14:textId="77777777" w:rsidR="00307FC6" w:rsidRPr="0006340F" w:rsidRDefault="00307FC6" w:rsidP="00307FC6">
            <w:pPr>
              <w:spacing w:line="480" w:lineRule="exact"/>
              <w:ind w:firstLineChars="200" w:firstLine="480"/>
              <w:rPr>
                <w:bCs/>
                <w:sz w:val="24"/>
              </w:rPr>
            </w:pPr>
            <w:r w:rsidRPr="0006340F">
              <w:rPr>
                <w:bCs/>
                <w:sz w:val="24"/>
              </w:rPr>
              <w:t>2</w:t>
            </w:r>
            <w:r w:rsidRPr="0006340F">
              <w:rPr>
                <w:bCs/>
                <w:sz w:val="24"/>
              </w:rPr>
              <w:t>、施工期废水防治措施</w:t>
            </w:r>
          </w:p>
          <w:p w14:paraId="034CDEA5" w14:textId="77777777" w:rsidR="00307FC6" w:rsidRPr="0006340F" w:rsidRDefault="00307FC6" w:rsidP="00307FC6">
            <w:pPr>
              <w:spacing w:line="480" w:lineRule="exact"/>
              <w:ind w:firstLineChars="200" w:firstLine="480"/>
              <w:rPr>
                <w:bCs/>
                <w:sz w:val="24"/>
              </w:rPr>
            </w:pPr>
            <w:r w:rsidRPr="0006340F">
              <w:rPr>
                <w:bCs/>
                <w:sz w:val="24"/>
              </w:rPr>
              <w:t>施工期产生的废水主要为施工人员生活废水和施工活动自身产生的废水。</w:t>
            </w:r>
          </w:p>
          <w:p w14:paraId="370619B6" w14:textId="77777777" w:rsidR="00307FC6" w:rsidRPr="0006340F" w:rsidRDefault="00307FC6" w:rsidP="00307FC6">
            <w:pPr>
              <w:spacing w:line="480" w:lineRule="exact"/>
              <w:ind w:firstLineChars="200" w:firstLine="480"/>
              <w:rPr>
                <w:bCs/>
                <w:sz w:val="24"/>
              </w:rPr>
            </w:pPr>
            <w:r w:rsidRPr="0006340F">
              <w:rPr>
                <w:rFonts w:hint="eastAsia"/>
                <w:bCs/>
                <w:sz w:val="24"/>
              </w:rPr>
              <w:t>（</w:t>
            </w:r>
            <w:r w:rsidRPr="0006340F">
              <w:rPr>
                <w:rFonts w:hint="eastAsia"/>
                <w:bCs/>
                <w:sz w:val="24"/>
              </w:rPr>
              <w:t>1</w:t>
            </w:r>
            <w:r w:rsidRPr="0006340F">
              <w:rPr>
                <w:rFonts w:hint="eastAsia"/>
                <w:bCs/>
                <w:sz w:val="24"/>
              </w:rPr>
              <w:t>）</w:t>
            </w:r>
            <w:r w:rsidRPr="0006340F">
              <w:rPr>
                <w:bCs/>
                <w:sz w:val="24"/>
              </w:rPr>
              <w:t>施工单位应对地面水的排放进行有组织设计，严禁乱排、乱流污染道路；</w:t>
            </w:r>
          </w:p>
          <w:p w14:paraId="001536B0" w14:textId="77777777" w:rsidR="00307FC6" w:rsidRPr="0006340F" w:rsidRDefault="00307FC6" w:rsidP="00307FC6">
            <w:pPr>
              <w:spacing w:line="480" w:lineRule="exact"/>
              <w:ind w:firstLineChars="200" w:firstLine="480"/>
              <w:rPr>
                <w:bCs/>
                <w:sz w:val="24"/>
              </w:rPr>
            </w:pPr>
            <w:r w:rsidRPr="0006340F">
              <w:rPr>
                <w:rFonts w:hint="eastAsia"/>
                <w:bCs/>
                <w:sz w:val="24"/>
              </w:rPr>
              <w:t>（</w:t>
            </w:r>
            <w:r w:rsidRPr="0006340F">
              <w:rPr>
                <w:rFonts w:hint="eastAsia"/>
                <w:bCs/>
                <w:sz w:val="24"/>
              </w:rPr>
              <w:t>2</w:t>
            </w:r>
            <w:r w:rsidRPr="0006340F">
              <w:rPr>
                <w:rFonts w:hint="eastAsia"/>
                <w:bCs/>
                <w:sz w:val="24"/>
              </w:rPr>
              <w:t>）</w:t>
            </w:r>
            <w:r w:rsidRPr="0006340F">
              <w:rPr>
                <w:bCs/>
                <w:sz w:val="24"/>
              </w:rPr>
              <w:t>严禁将施工废水直接排放。</w:t>
            </w:r>
            <w:r w:rsidRPr="0006340F">
              <w:rPr>
                <w:rFonts w:hint="eastAsia"/>
                <w:bCs/>
                <w:sz w:val="24"/>
              </w:rPr>
              <w:t>施工期生活污水全部排入</w:t>
            </w:r>
            <w:r w:rsidR="00C348DA" w:rsidRPr="0006340F">
              <w:rPr>
                <w:rFonts w:hint="eastAsia"/>
                <w:bCs/>
                <w:sz w:val="24"/>
              </w:rPr>
              <w:t>园区污水处理系统处置</w:t>
            </w:r>
            <w:r w:rsidRPr="0006340F">
              <w:rPr>
                <w:rFonts w:hint="eastAsia"/>
                <w:bCs/>
                <w:sz w:val="24"/>
              </w:rPr>
              <w:t>；</w:t>
            </w:r>
            <w:r w:rsidR="00C348DA" w:rsidRPr="0006340F">
              <w:rPr>
                <w:rFonts w:hint="eastAsia"/>
                <w:bCs/>
                <w:sz w:val="24"/>
              </w:rPr>
              <w:t>本项目施工期无大型运输、土方施工等，无施工废水产生</w:t>
            </w:r>
            <w:r w:rsidRPr="0006340F">
              <w:rPr>
                <w:bCs/>
                <w:sz w:val="24"/>
              </w:rPr>
              <w:t>。</w:t>
            </w:r>
          </w:p>
          <w:p w14:paraId="48DFA0B4" w14:textId="77777777" w:rsidR="00307FC6" w:rsidRPr="0006340F" w:rsidRDefault="00307FC6" w:rsidP="00307FC6">
            <w:pPr>
              <w:spacing w:line="480" w:lineRule="exact"/>
              <w:ind w:firstLineChars="200" w:firstLine="480"/>
              <w:rPr>
                <w:bCs/>
                <w:sz w:val="24"/>
              </w:rPr>
            </w:pPr>
            <w:r w:rsidRPr="0006340F">
              <w:rPr>
                <w:bCs/>
                <w:sz w:val="24"/>
              </w:rPr>
              <w:t>3</w:t>
            </w:r>
            <w:r w:rsidRPr="0006340F">
              <w:rPr>
                <w:bCs/>
                <w:sz w:val="24"/>
              </w:rPr>
              <w:t>、施工期噪声防治措施</w:t>
            </w:r>
          </w:p>
          <w:p w14:paraId="4624FE05" w14:textId="77777777" w:rsidR="00307FC6" w:rsidRPr="0006340F" w:rsidRDefault="00307FC6" w:rsidP="00307FC6">
            <w:pPr>
              <w:spacing w:line="480" w:lineRule="exact"/>
              <w:ind w:firstLineChars="200" w:firstLine="480"/>
              <w:rPr>
                <w:bCs/>
                <w:sz w:val="24"/>
              </w:rPr>
            </w:pPr>
            <w:r w:rsidRPr="0006340F">
              <w:rPr>
                <w:bCs/>
                <w:sz w:val="24"/>
              </w:rPr>
              <w:t>为减轻施工噪声对周围环境的影响，建议采取以下措施：</w:t>
            </w:r>
          </w:p>
          <w:p w14:paraId="1431EB1F" w14:textId="77777777" w:rsidR="00307FC6" w:rsidRPr="0006340F" w:rsidRDefault="00307FC6" w:rsidP="00307FC6">
            <w:pPr>
              <w:spacing w:line="480" w:lineRule="exact"/>
              <w:ind w:firstLineChars="200" w:firstLine="480"/>
              <w:rPr>
                <w:bCs/>
                <w:sz w:val="24"/>
              </w:rPr>
            </w:pPr>
            <w:r w:rsidRPr="0006340F">
              <w:rPr>
                <w:rFonts w:hint="eastAsia"/>
                <w:bCs/>
                <w:sz w:val="24"/>
              </w:rPr>
              <w:t>（</w:t>
            </w:r>
            <w:r w:rsidRPr="0006340F">
              <w:rPr>
                <w:rFonts w:hint="eastAsia"/>
                <w:bCs/>
                <w:sz w:val="24"/>
              </w:rPr>
              <w:t>1</w:t>
            </w:r>
            <w:r w:rsidRPr="0006340F">
              <w:rPr>
                <w:rFonts w:hint="eastAsia"/>
                <w:bCs/>
                <w:sz w:val="24"/>
              </w:rPr>
              <w:t>）</w:t>
            </w:r>
            <w:r w:rsidRPr="0006340F">
              <w:rPr>
                <w:bCs/>
                <w:sz w:val="24"/>
              </w:rPr>
              <w:t>尽量将高噪声设备布置在施工场地的中部，减少施工噪声对周边敏感目标的影响。</w:t>
            </w:r>
          </w:p>
          <w:p w14:paraId="5A15CDEA" w14:textId="1810472C" w:rsidR="00307FC6" w:rsidRPr="0006340F" w:rsidRDefault="00307FC6" w:rsidP="00307FC6">
            <w:pPr>
              <w:spacing w:line="480" w:lineRule="exact"/>
              <w:ind w:firstLineChars="200" w:firstLine="480"/>
              <w:rPr>
                <w:bCs/>
                <w:sz w:val="24"/>
              </w:rPr>
            </w:pPr>
            <w:r w:rsidRPr="0006340F">
              <w:rPr>
                <w:rFonts w:hint="eastAsia"/>
                <w:bCs/>
                <w:sz w:val="24"/>
              </w:rPr>
              <w:t>（</w:t>
            </w:r>
            <w:r w:rsidRPr="0006340F">
              <w:rPr>
                <w:rFonts w:hint="eastAsia"/>
                <w:bCs/>
                <w:sz w:val="24"/>
              </w:rPr>
              <w:t>2</w:t>
            </w:r>
            <w:r w:rsidRPr="0006340F">
              <w:rPr>
                <w:rFonts w:hint="eastAsia"/>
                <w:bCs/>
                <w:sz w:val="24"/>
              </w:rPr>
              <w:t>）</w:t>
            </w:r>
            <w:r w:rsidRPr="0006340F">
              <w:rPr>
                <w:bCs/>
                <w:sz w:val="24"/>
              </w:rPr>
              <w:t>选用低噪声施工机械，严格限制或禁止使用高噪声设备。</w:t>
            </w:r>
          </w:p>
          <w:p w14:paraId="1189790E" w14:textId="77777777" w:rsidR="00307FC6" w:rsidRPr="0006340F" w:rsidRDefault="00307FC6" w:rsidP="00307FC6">
            <w:pPr>
              <w:spacing w:line="480" w:lineRule="exact"/>
              <w:ind w:firstLineChars="200" w:firstLine="480"/>
              <w:rPr>
                <w:bCs/>
                <w:sz w:val="24"/>
              </w:rPr>
            </w:pPr>
            <w:r w:rsidRPr="0006340F">
              <w:rPr>
                <w:rFonts w:hint="eastAsia"/>
                <w:bCs/>
                <w:sz w:val="24"/>
              </w:rPr>
              <w:t>（</w:t>
            </w:r>
            <w:r w:rsidRPr="0006340F">
              <w:rPr>
                <w:rFonts w:hint="eastAsia"/>
                <w:bCs/>
                <w:sz w:val="24"/>
              </w:rPr>
              <w:t>3</w:t>
            </w:r>
            <w:r w:rsidRPr="0006340F">
              <w:rPr>
                <w:rFonts w:hint="eastAsia"/>
                <w:bCs/>
                <w:sz w:val="24"/>
              </w:rPr>
              <w:t>）</w:t>
            </w:r>
            <w:r w:rsidRPr="0006340F">
              <w:rPr>
                <w:bCs/>
                <w:sz w:val="24"/>
              </w:rPr>
              <w:t>加强施工环境管理</w:t>
            </w:r>
          </w:p>
          <w:p w14:paraId="61F5C8E7" w14:textId="77777777" w:rsidR="00307FC6" w:rsidRPr="0006340F" w:rsidRDefault="00307FC6" w:rsidP="00307FC6">
            <w:pPr>
              <w:spacing w:line="480" w:lineRule="exact"/>
              <w:ind w:firstLineChars="200" w:firstLine="480"/>
              <w:rPr>
                <w:bCs/>
                <w:sz w:val="24"/>
              </w:rPr>
            </w:pPr>
            <w:r w:rsidRPr="0006340F">
              <w:rPr>
                <w:bCs/>
                <w:sz w:val="24"/>
              </w:rPr>
              <w:t>为了有效地控制施工噪声影响，除落实有关控制措施外还必须加强施工环境管理，由环保部门实施统一的监督管理，施工单位在工程承包时，应将环境保护内容列入承包合同，设专人负责，落实各项施工噪声控制措施和有关主管部门的要求。</w:t>
            </w:r>
          </w:p>
          <w:p w14:paraId="2D293650" w14:textId="77777777" w:rsidR="00307FC6" w:rsidRPr="0006340F" w:rsidRDefault="00307FC6" w:rsidP="00307FC6">
            <w:pPr>
              <w:spacing w:line="480" w:lineRule="exact"/>
              <w:ind w:firstLineChars="200" w:firstLine="480"/>
              <w:rPr>
                <w:bCs/>
                <w:sz w:val="24"/>
              </w:rPr>
            </w:pPr>
            <w:r w:rsidRPr="0006340F">
              <w:rPr>
                <w:rFonts w:hint="eastAsia"/>
                <w:bCs/>
                <w:sz w:val="24"/>
              </w:rPr>
              <w:t>（</w:t>
            </w:r>
            <w:r w:rsidRPr="0006340F">
              <w:rPr>
                <w:rFonts w:hint="eastAsia"/>
                <w:bCs/>
                <w:sz w:val="24"/>
              </w:rPr>
              <w:t>4</w:t>
            </w:r>
            <w:r w:rsidRPr="0006340F">
              <w:rPr>
                <w:rFonts w:hint="eastAsia"/>
                <w:bCs/>
                <w:sz w:val="24"/>
              </w:rPr>
              <w:t>）</w:t>
            </w:r>
            <w:r w:rsidRPr="0006340F">
              <w:rPr>
                <w:bCs/>
                <w:sz w:val="24"/>
              </w:rPr>
              <w:t>控制施工车辆运输噪声</w:t>
            </w:r>
          </w:p>
          <w:p w14:paraId="21156039" w14:textId="77777777" w:rsidR="00307FC6" w:rsidRPr="0006340F" w:rsidRDefault="00307FC6" w:rsidP="00307FC6">
            <w:pPr>
              <w:spacing w:line="480" w:lineRule="exact"/>
              <w:ind w:firstLineChars="200" w:firstLine="480"/>
              <w:rPr>
                <w:bCs/>
                <w:sz w:val="24"/>
              </w:rPr>
            </w:pPr>
            <w:r w:rsidRPr="0006340F">
              <w:rPr>
                <w:bCs/>
                <w:sz w:val="24"/>
              </w:rPr>
              <w:t>强化施工期间的环境管理，严格控制施工车辆运输路线，避免进出场地造成道路堵塞；同时对路经居住区时的运输车辆应禁止鸣笛，要求尽量放慢车速，以减少运输车辆噪音对周边敏感点的影响。此外，夜间应尽量避免大量施工车辆的运行，以保证道路附近居民的休息环境。</w:t>
            </w:r>
          </w:p>
          <w:p w14:paraId="4C193749" w14:textId="77777777" w:rsidR="00307FC6" w:rsidRPr="0006340F" w:rsidRDefault="00307FC6" w:rsidP="00307FC6">
            <w:pPr>
              <w:spacing w:line="480" w:lineRule="exact"/>
              <w:ind w:firstLineChars="200" w:firstLine="480"/>
              <w:rPr>
                <w:bCs/>
                <w:sz w:val="24"/>
              </w:rPr>
            </w:pPr>
            <w:r w:rsidRPr="0006340F">
              <w:rPr>
                <w:bCs/>
                <w:sz w:val="24"/>
              </w:rPr>
              <w:t>4</w:t>
            </w:r>
            <w:r w:rsidRPr="0006340F">
              <w:rPr>
                <w:bCs/>
                <w:sz w:val="24"/>
              </w:rPr>
              <w:t>、施工期固体废物防治措施</w:t>
            </w:r>
          </w:p>
          <w:p w14:paraId="7E6AB76B" w14:textId="77777777" w:rsidR="00307FC6" w:rsidRPr="0006340F" w:rsidRDefault="00307FC6" w:rsidP="00307FC6">
            <w:pPr>
              <w:spacing w:line="480" w:lineRule="exact"/>
              <w:ind w:firstLineChars="200" w:firstLine="480"/>
              <w:rPr>
                <w:bCs/>
                <w:sz w:val="24"/>
              </w:rPr>
            </w:pPr>
            <w:r w:rsidRPr="0006340F">
              <w:rPr>
                <w:bCs/>
                <w:sz w:val="24"/>
              </w:rPr>
              <w:t>建设项目施工期固废主要来源于施工工程产生的建筑废料、各种角料以及综</w:t>
            </w:r>
            <w:r w:rsidRPr="0006340F">
              <w:rPr>
                <w:bCs/>
                <w:sz w:val="24"/>
              </w:rPr>
              <w:lastRenderedPageBreak/>
              <w:t>合施工场人员产生的生活垃圾。</w:t>
            </w:r>
          </w:p>
          <w:p w14:paraId="5F0B8426" w14:textId="77777777" w:rsidR="00307FC6" w:rsidRPr="0006340F" w:rsidRDefault="00307FC6" w:rsidP="00307FC6">
            <w:pPr>
              <w:spacing w:line="480" w:lineRule="exact"/>
              <w:ind w:firstLineChars="200" w:firstLine="480"/>
              <w:rPr>
                <w:bCs/>
                <w:sz w:val="24"/>
              </w:rPr>
            </w:pPr>
            <w:r w:rsidRPr="0006340F">
              <w:rPr>
                <w:rFonts w:hint="eastAsia"/>
                <w:bCs/>
                <w:sz w:val="24"/>
              </w:rPr>
              <w:t>（</w:t>
            </w:r>
            <w:r w:rsidRPr="0006340F">
              <w:rPr>
                <w:rFonts w:hint="eastAsia"/>
                <w:bCs/>
                <w:sz w:val="24"/>
              </w:rPr>
              <w:t>1</w:t>
            </w:r>
            <w:r w:rsidRPr="0006340F">
              <w:rPr>
                <w:rFonts w:hint="eastAsia"/>
                <w:bCs/>
                <w:sz w:val="24"/>
              </w:rPr>
              <w:t>）</w:t>
            </w:r>
            <w:r w:rsidRPr="0006340F">
              <w:rPr>
                <w:bCs/>
                <w:sz w:val="24"/>
              </w:rPr>
              <w:t>建筑垃圾</w:t>
            </w:r>
          </w:p>
          <w:p w14:paraId="57D97E72" w14:textId="77777777" w:rsidR="00307FC6" w:rsidRPr="0006340F" w:rsidRDefault="00307FC6" w:rsidP="00307FC6">
            <w:pPr>
              <w:spacing w:line="480" w:lineRule="exact"/>
              <w:ind w:firstLineChars="200" w:firstLine="480"/>
              <w:rPr>
                <w:bCs/>
                <w:sz w:val="24"/>
              </w:rPr>
            </w:pPr>
            <w:r w:rsidRPr="0006340F">
              <w:rPr>
                <w:bCs/>
                <w:sz w:val="24"/>
              </w:rPr>
              <w:t>建筑垃圾主要是各类建筑碎片、碎砖头、废水泥、钢筋、石子、泥土、混合材料等。其产生量因建筑物性质、施工条件等不同变化较大。建筑垃圾绝大部分为无害物，其中能回收的应尽可能回收，如废钢筋可卖给废品回收单位处理，不能回收的应尽量用于低洼工地的填方，多余部分应向城建主管部门提出申请，做到合理处置。</w:t>
            </w:r>
          </w:p>
          <w:p w14:paraId="4DD4B0AF" w14:textId="77777777" w:rsidR="00307FC6" w:rsidRPr="0006340F" w:rsidRDefault="00307FC6" w:rsidP="00307FC6">
            <w:pPr>
              <w:spacing w:line="480" w:lineRule="exact"/>
              <w:ind w:firstLineChars="200" w:firstLine="480"/>
              <w:rPr>
                <w:bCs/>
                <w:sz w:val="24"/>
              </w:rPr>
            </w:pPr>
            <w:r w:rsidRPr="0006340F">
              <w:rPr>
                <w:rFonts w:hint="eastAsia"/>
                <w:bCs/>
                <w:sz w:val="24"/>
              </w:rPr>
              <w:t>（</w:t>
            </w:r>
            <w:r w:rsidRPr="0006340F">
              <w:rPr>
                <w:rFonts w:hint="eastAsia"/>
                <w:bCs/>
                <w:sz w:val="24"/>
              </w:rPr>
              <w:t>2</w:t>
            </w:r>
            <w:r w:rsidRPr="0006340F">
              <w:rPr>
                <w:rFonts w:hint="eastAsia"/>
                <w:bCs/>
                <w:sz w:val="24"/>
              </w:rPr>
              <w:t>）</w:t>
            </w:r>
            <w:r w:rsidRPr="0006340F">
              <w:rPr>
                <w:bCs/>
                <w:sz w:val="24"/>
              </w:rPr>
              <w:t>生活垃圾</w:t>
            </w:r>
          </w:p>
          <w:p w14:paraId="738AF82C" w14:textId="77777777" w:rsidR="00E01986" w:rsidRPr="0006340F" w:rsidRDefault="00307FC6" w:rsidP="00307FC6">
            <w:pPr>
              <w:spacing w:line="480" w:lineRule="exact"/>
              <w:ind w:firstLineChars="200" w:firstLine="480"/>
              <w:rPr>
                <w:bCs/>
                <w:sz w:val="24"/>
              </w:rPr>
            </w:pPr>
            <w:r w:rsidRPr="0006340F">
              <w:rPr>
                <w:bCs/>
                <w:sz w:val="24"/>
              </w:rPr>
              <w:t>生活垃圾分类收集，定期由当地环卫部门统一清运。如不采取有效的处理措施，任其在施工现场随意堆放，则可能造成这些废物的腐烂，滋生蚊、蝇、鼠、虫等，散发臭气，同时其含有</w:t>
            </w:r>
            <w:r w:rsidRPr="0006340F">
              <w:rPr>
                <w:bCs/>
                <w:sz w:val="24"/>
              </w:rPr>
              <w:t>COD</w:t>
            </w:r>
            <w:r w:rsidRPr="0006340F">
              <w:rPr>
                <w:bCs/>
                <w:sz w:val="24"/>
              </w:rPr>
              <w:t>、</w:t>
            </w:r>
            <w:r w:rsidRPr="0006340F">
              <w:rPr>
                <w:bCs/>
                <w:sz w:val="24"/>
              </w:rPr>
              <w:t>BOD</w:t>
            </w:r>
            <w:r w:rsidRPr="0006340F">
              <w:rPr>
                <w:bCs/>
                <w:sz w:val="24"/>
                <w:vertAlign w:val="subscript"/>
              </w:rPr>
              <w:t>5</w:t>
            </w:r>
            <w:r w:rsidRPr="0006340F">
              <w:rPr>
                <w:bCs/>
                <w:sz w:val="24"/>
              </w:rPr>
              <w:t>和大肠杆菌等污染物还可能对项目周边环境造成不良影响，严重的会诱发各种传染病，影响施工人员的身体健康。因此，施工人员的生活垃圾必须进行集中处理，由当地环卫部门统一处理。这就要求从根本上加强对施工人员的管理，培养其环境保护意识，从而减轻集中处理的难度。</w:t>
            </w:r>
          </w:p>
          <w:p w14:paraId="355F9E94" w14:textId="77777777" w:rsidR="004A015A" w:rsidRPr="0006340F" w:rsidRDefault="004A015A" w:rsidP="004A015A">
            <w:pPr>
              <w:spacing w:line="480" w:lineRule="exact"/>
              <w:ind w:firstLineChars="200" w:firstLine="480"/>
              <w:rPr>
                <w:bCs/>
                <w:sz w:val="24"/>
              </w:rPr>
            </w:pPr>
          </w:p>
          <w:p w14:paraId="30537181" w14:textId="77777777" w:rsidR="004A015A" w:rsidRPr="0006340F" w:rsidRDefault="004A015A" w:rsidP="004A015A">
            <w:pPr>
              <w:spacing w:line="480" w:lineRule="exact"/>
              <w:ind w:firstLineChars="200" w:firstLine="480"/>
              <w:rPr>
                <w:bCs/>
                <w:sz w:val="24"/>
              </w:rPr>
            </w:pPr>
          </w:p>
          <w:p w14:paraId="0C361E42" w14:textId="77777777" w:rsidR="004A015A" w:rsidRPr="0006340F" w:rsidRDefault="004A015A" w:rsidP="004A015A">
            <w:pPr>
              <w:spacing w:line="480" w:lineRule="exact"/>
              <w:ind w:firstLineChars="200" w:firstLine="480"/>
              <w:rPr>
                <w:bCs/>
                <w:sz w:val="24"/>
              </w:rPr>
            </w:pPr>
          </w:p>
          <w:p w14:paraId="13338CE4" w14:textId="77777777" w:rsidR="004A015A" w:rsidRPr="0006340F" w:rsidRDefault="004A015A" w:rsidP="004A015A">
            <w:pPr>
              <w:spacing w:line="480" w:lineRule="exact"/>
              <w:ind w:firstLineChars="200" w:firstLine="480"/>
              <w:rPr>
                <w:bCs/>
                <w:sz w:val="24"/>
              </w:rPr>
            </w:pPr>
          </w:p>
          <w:p w14:paraId="3BB0C22C" w14:textId="77777777" w:rsidR="004A015A" w:rsidRPr="0006340F" w:rsidRDefault="004A015A" w:rsidP="004A015A">
            <w:pPr>
              <w:spacing w:line="480" w:lineRule="exact"/>
              <w:ind w:firstLineChars="200" w:firstLine="480"/>
              <w:rPr>
                <w:bCs/>
                <w:sz w:val="24"/>
              </w:rPr>
            </w:pPr>
          </w:p>
          <w:p w14:paraId="0715E66F" w14:textId="77777777" w:rsidR="004A015A" w:rsidRPr="0006340F" w:rsidRDefault="004A015A" w:rsidP="004A015A">
            <w:pPr>
              <w:spacing w:line="480" w:lineRule="exact"/>
              <w:ind w:firstLineChars="200" w:firstLine="480"/>
              <w:rPr>
                <w:bCs/>
                <w:sz w:val="24"/>
              </w:rPr>
            </w:pPr>
          </w:p>
          <w:p w14:paraId="6E35D8A2" w14:textId="77777777" w:rsidR="00E01986" w:rsidRPr="0006340F" w:rsidRDefault="00E01986" w:rsidP="00E01986">
            <w:pPr>
              <w:pStyle w:val="15"/>
              <w:adjustRightInd w:val="0"/>
              <w:snapToGrid w:val="0"/>
              <w:spacing w:line="480" w:lineRule="exact"/>
              <w:ind w:firstLineChars="200" w:firstLine="480"/>
              <w:jc w:val="both"/>
              <w:rPr>
                <w:rFonts w:ascii="Times New Roman" w:hAnsi="Times New Roman"/>
                <w:bCs w:val="0"/>
                <w:color w:val="auto"/>
                <w:szCs w:val="24"/>
              </w:rPr>
            </w:pPr>
          </w:p>
        </w:tc>
      </w:tr>
      <w:tr w:rsidR="00171F18" w:rsidRPr="0006340F" w14:paraId="78840A12" w14:textId="77777777" w:rsidTr="00D26AED">
        <w:trPr>
          <w:trHeight w:val="4253"/>
          <w:jc w:val="center"/>
        </w:trPr>
        <w:tc>
          <w:tcPr>
            <w:tcW w:w="458" w:type="dxa"/>
            <w:tcMar>
              <w:left w:w="28" w:type="dxa"/>
              <w:right w:w="28" w:type="dxa"/>
            </w:tcMar>
            <w:vAlign w:val="center"/>
          </w:tcPr>
          <w:p w14:paraId="6F4A2032" w14:textId="77777777" w:rsidR="00A472DF" w:rsidRPr="0006340F" w:rsidRDefault="00B47EF3">
            <w:pPr>
              <w:adjustRightInd w:val="0"/>
              <w:snapToGrid w:val="0"/>
              <w:jc w:val="center"/>
              <w:rPr>
                <w:bCs/>
                <w:sz w:val="24"/>
                <w:szCs w:val="21"/>
              </w:rPr>
            </w:pPr>
            <w:r w:rsidRPr="0006340F">
              <w:rPr>
                <w:bCs/>
                <w:sz w:val="24"/>
                <w:szCs w:val="21"/>
              </w:rPr>
              <w:lastRenderedPageBreak/>
              <w:t>运营</w:t>
            </w:r>
          </w:p>
          <w:p w14:paraId="09C20844" w14:textId="77777777" w:rsidR="00A472DF" w:rsidRPr="0006340F" w:rsidRDefault="00B47EF3">
            <w:pPr>
              <w:adjustRightInd w:val="0"/>
              <w:snapToGrid w:val="0"/>
              <w:jc w:val="center"/>
              <w:rPr>
                <w:bCs/>
                <w:sz w:val="24"/>
                <w:szCs w:val="21"/>
              </w:rPr>
            </w:pPr>
            <w:r w:rsidRPr="0006340F">
              <w:rPr>
                <w:bCs/>
                <w:sz w:val="24"/>
                <w:szCs w:val="21"/>
              </w:rPr>
              <w:t>期环</w:t>
            </w:r>
          </w:p>
          <w:p w14:paraId="73C3D3F8" w14:textId="77777777" w:rsidR="00A472DF" w:rsidRPr="0006340F" w:rsidRDefault="00B47EF3">
            <w:pPr>
              <w:adjustRightInd w:val="0"/>
              <w:snapToGrid w:val="0"/>
              <w:jc w:val="center"/>
              <w:rPr>
                <w:bCs/>
                <w:sz w:val="24"/>
                <w:szCs w:val="21"/>
              </w:rPr>
            </w:pPr>
            <w:r w:rsidRPr="0006340F">
              <w:rPr>
                <w:bCs/>
                <w:sz w:val="24"/>
                <w:szCs w:val="21"/>
              </w:rPr>
              <w:t>境影</w:t>
            </w:r>
          </w:p>
          <w:p w14:paraId="3AA7C4EF" w14:textId="77777777" w:rsidR="00A472DF" w:rsidRPr="0006340F" w:rsidRDefault="00B47EF3">
            <w:pPr>
              <w:adjustRightInd w:val="0"/>
              <w:snapToGrid w:val="0"/>
              <w:jc w:val="center"/>
              <w:rPr>
                <w:bCs/>
                <w:sz w:val="24"/>
                <w:szCs w:val="21"/>
              </w:rPr>
            </w:pPr>
            <w:r w:rsidRPr="0006340F">
              <w:rPr>
                <w:bCs/>
                <w:sz w:val="24"/>
                <w:szCs w:val="21"/>
              </w:rPr>
              <w:t>响和</w:t>
            </w:r>
          </w:p>
          <w:p w14:paraId="513AD7C5" w14:textId="77777777" w:rsidR="00A472DF" w:rsidRPr="0006340F" w:rsidRDefault="00B47EF3">
            <w:pPr>
              <w:adjustRightInd w:val="0"/>
              <w:snapToGrid w:val="0"/>
              <w:jc w:val="center"/>
              <w:rPr>
                <w:bCs/>
                <w:sz w:val="24"/>
                <w:szCs w:val="21"/>
              </w:rPr>
            </w:pPr>
            <w:r w:rsidRPr="0006340F">
              <w:rPr>
                <w:bCs/>
                <w:sz w:val="24"/>
                <w:szCs w:val="21"/>
              </w:rPr>
              <w:t>保护</w:t>
            </w:r>
          </w:p>
          <w:p w14:paraId="59747D54" w14:textId="77777777" w:rsidR="00A472DF" w:rsidRPr="0006340F" w:rsidRDefault="00B47EF3">
            <w:pPr>
              <w:adjustRightInd w:val="0"/>
              <w:snapToGrid w:val="0"/>
              <w:jc w:val="center"/>
              <w:rPr>
                <w:bCs/>
                <w:szCs w:val="21"/>
              </w:rPr>
            </w:pPr>
            <w:r w:rsidRPr="0006340F">
              <w:rPr>
                <w:bCs/>
                <w:sz w:val="24"/>
                <w:szCs w:val="21"/>
              </w:rPr>
              <w:t>措施</w:t>
            </w:r>
          </w:p>
        </w:tc>
        <w:tc>
          <w:tcPr>
            <w:tcW w:w="8450" w:type="dxa"/>
            <w:gridSpan w:val="3"/>
            <w:vAlign w:val="center"/>
          </w:tcPr>
          <w:p w14:paraId="64F8D468" w14:textId="77777777" w:rsidR="00A472DF" w:rsidRPr="0006340F" w:rsidRDefault="00B47EF3">
            <w:pPr>
              <w:tabs>
                <w:tab w:val="center" w:pos="4736"/>
              </w:tabs>
              <w:spacing w:line="480" w:lineRule="exact"/>
              <w:jc w:val="left"/>
              <w:rPr>
                <w:sz w:val="24"/>
              </w:rPr>
            </w:pPr>
            <w:r w:rsidRPr="0006340F">
              <w:rPr>
                <w:sz w:val="24"/>
              </w:rPr>
              <w:t>污染物产生情况：</w:t>
            </w:r>
          </w:p>
          <w:p w14:paraId="38F99244" w14:textId="77777777" w:rsidR="00A472DF" w:rsidRPr="0006340F" w:rsidRDefault="00B47EF3">
            <w:pPr>
              <w:tabs>
                <w:tab w:val="center" w:pos="4736"/>
              </w:tabs>
              <w:spacing w:line="480" w:lineRule="exact"/>
              <w:ind w:firstLineChars="200" w:firstLine="480"/>
              <w:rPr>
                <w:sz w:val="24"/>
              </w:rPr>
            </w:pPr>
            <w:r w:rsidRPr="0006340F">
              <w:rPr>
                <w:sz w:val="24"/>
              </w:rPr>
              <w:t>一、大气污染物</w:t>
            </w:r>
          </w:p>
          <w:p w14:paraId="596D178A" w14:textId="77777777" w:rsidR="00844AD5" w:rsidRPr="0006340F" w:rsidRDefault="00844AD5">
            <w:pPr>
              <w:tabs>
                <w:tab w:val="center" w:pos="4736"/>
              </w:tabs>
              <w:spacing w:line="480" w:lineRule="exact"/>
              <w:ind w:firstLineChars="200" w:firstLine="480"/>
              <w:rPr>
                <w:sz w:val="24"/>
              </w:rPr>
            </w:pPr>
            <w:r w:rsidRPr="0006340F">
              <w:rPr>
                <w:rFonts w:hint="eastAsia"/>
                <w:sz w:val="24"/>
              </w:rPr>
              <w:t>1</w:t>
            </w:r>
            <w:r w:rsidRPr="0006340F">
              <w:rPr>
                <w:rFonts w:hint="eastAsia"/>
                <w:sz w:val="24"/>
              </w:rPr>
              <w:t>、废气污染物产生情况</w:t>
            </w:r>
          </w:p>
          <w:p w14:paraId="492CE4FF" w14:textId="5F33E7E1" w:rsidR="007A519F" w:rsidRPr="0006340F" w:rsidRDefault="0030491F">
            <w:pPr>
              <w:tabs>
                <w:tab w:val="center" w:pos="4736"/>
              </w:tabs>
              <w:spacing w:line="480" w:lineRule="exact"/>
              <w:ind w:firstLineChars="200" w:firstLine="480"/>
              <w:rPr>
                <w:sz w:val="24"/>
              </w:rPr>
            </w:pPr>
            <w:r w:rsidRPr="0006340F">
              <w:rPr>
                <w:rFonts w:hint="eastAsia"/>
                <w:sz w:val="24"/>
              </w:rPr>
              <w:t>本项目</w:t>
            </w:r>
            <w:r w:rsidR="00DB53AC" w:rsidRPr="0006340F">
              <w:rPr>
                <w:rFonts w:hint="eastAsia"/>
                <w:sz w:val="24"/>
              </w:rPr>
              <w:t>扩建</w:t>
            </w:r>
            <w:r w:rsidRPr="0006340F">
              <w:rPr>
                <w:rFonts w:hint="eastAsia"/>
                <w:sz w:val="24"/>
              </w:rPr>
              <w:t>一台</w:t>
            </w:r>
            <w:r w:rsidRPr="0006340F">
              <w:rPr>
                <w:rFonts w:hint="eastAsia"/>
                <w:sz w:val="24"/>
              </w:rPr>
              <w:t>1</w:t>
            </w:r>
            <w:r w:rsidRPr="0006340F">
              <w:rPr>
                <w:sz w:val="24"/>
              </w:rPr>
              <w:t>0</w:t>
            </w:r>
            <w:r w:rsidRPr="0006340F">
              <w:rPr>
                <w:rFonts w:hint="eastAsia"/>
                <w:sz w:val="24"/>
              </w:rPr>
              <w:t>t/h</w:t>
            </w:r>
            <w:r w:rsidRPr="0006340F">
              <w:rPr>
                <w:rFonts w:hint="eastAsia"/>
                <w:sz w:val="24"/>
              </w:rPr>
              <w:t>燃气蒸汽锅炉，</w:t>
            </w:r>
            <w:r w:rsidR="00125AE6" w:rsidRPr="0006340F">
              <w:rPr>
                <w:rFonts w:hint="eastAsia"/>
                <w:sz w:val="24"/>
              </w:rPr>
              <w:t>项目锅炉运行产生废气主要污染物为</w:t>
            </w:r>
            <w:r w:rsidR="00125AE6" w:rsidRPr="0006340F">
              <w:rPr>
                <w:rFonts w:hint="eastAsia"/>
                <w:sz w:val="24"/>
              </w:rPr>
              <w:t>SO</w:t>
            </w:r>
            <w:r w:rsidR="00125AE6" w:rsidRPr="0006340F">
              <w:rPr>
                <w:sz w:val="24"/>
                <w:vertAlign w:val="subscript"/>
              </w:rPr>
              <w:t>2</w:t>
            </w:r>
            <w:r w:rsidR="00125AE6" w:rsidRPr="0006340F">
              <w:rPr>
                <w:rFonts w:hint="eastAsia"/>
                <w:sz w:val="24"/>
              </w:rPr>
              <w:t>、</w:t>
            </w:r>
            <w:r w:rsidR="00125AE6" w:rsidRPr="0006340F">
              <w:rPr>
                <w:rFonts w:hint="eastAsia"/>
                <w:sz w:val="24"/>
              </w:rPr>
              <w:t>NOx</w:t>
            </w:r>
            <w:r w:rsidR="00125AE6" w:rsidRPr="0006340F">
              <w:rPr>
                <w:rFonts w:hint="eastAsia"/>
                <w:sz w:val="24"/>
              </w:rPr>
              <w:t>、颗粒物，本次环评锅炉废气污染物</w:t>
            </w:r>
            <w:r w:rsidR="00125AE6" w:rsidRPr="0006340F">
              <w:rPr>
                <w:rFonts w:hint="eastAsia"/>
                <w:sz w:val="24"/>
              </w:rPr>
              <w:t>SO</w:t>
            </w:r>
            <w:r w:rsidR="00125AE6" w:rsidRPr="0006340F">
              <w:rPr>
                <w:sz w:val="24"/>
                <w:vertAlign w:val="subscript"/>
              </w:rPr>
              <w:t>2</w:t>
            </w:r>
            <w:r w:rsidR="00125AE6" w:rsidRPr="0006340F">
              <w:rPr>
                <w:rFonts w:hint="eastAsia"/>
                <w:sz w:val="24"/>
              </w:rPr>
              <w:t>、</w:t>
            </w:r>
            <w:r w:rsidR="00125AE6" w:rsidRPr="0006340F">
              <w:rPr>
                <w:rFonts w:hint="eastAsia"/>
                <w:sz w:val="24"/>
              </w:rPr>
              <w:t>NOx</w:t>
            </w:r>
            <w:r w:rsidR="00125AE6" w:rsidRPr="0006340F">
              <w:rPr>
                <w:rFonts w:hint="eastAsia"/>
                <w:sz w:val="24"/>
              </w:rPr>
              <w:t>产生量按照产污系数法进行核算，颗粒物采用类比法进行核算</w:t>
            </w:r>
            <w:r w:rsidR="007A519F" w:rsidRPr="0006340F">
              <w:rPr>
                <w:rFonts w:hint="eastAsia"/>
                <w:sz w:val="24"/>
              </w:rPr>
              <w:t>。</w:t>
            </w:r>
          </w:p>
          <w:p w14:paraId="5A59D8A3" w14:textId="77777777" w:rsidR="007A519F" w:rsidRPr="0006340F" w:rsidRDefault="007A519F" w:rsidP="007A519F">
            <w:pPr>
              <w:tabs>
                <w:tab w:val="center" w:pos="4736"/>
              </w:tabs>
              <w:spacing w:line="480" w:lineRule="exact"/>
              <w:ind w:firstLineChars="200" w:firstLine="480"/>
              <w:rPr>
                <w:sz w:val="24"/>
              </w:rPr>
            </w:pPr>
            <w:r w:rsidRPr="0006340F">
              <w:rPr>
                <w:rFonts w:hint="eastAsia"/>
                <w:sz w:val="24"/>
              </w:rPr>
              <w:t>根据《排放源统计调查产排污核算方法和系数手册》中《锅炉产排污量核算系数手册》</w:t>
            </w:r>
            <w:r w:rsidRPr="0006340F">
              <w:rPr>
                <w:rFonts w:hint="eastAsia"/>
                <w:sz w:val="24"/>
              </w:rPr>
              <w:t xml:space="preserve">4430 </w:t>
            </w:r>
            <w:r w:rsidRPr="0006340F">
              <w:rPr>
                <w:rFonts w:hint="eastAsia"/>
                <w:sz w:val="24"/>
              </w:rPr>
              <w:t>工业锅炉（热力生产和供应行业）产污系数表</w:t>
            </w:r>
            <w:r w:rsidRPr="0006340F">
              <w:rPr>
                <w:rFonts w:hint="eastAsia"/>
                <w:sz w:val="24"/>
              </w:rPr>
              <w:t>-</w:t>
            </w:r>
            <w:r w:rsidRPr="0006340F">
              <w:rPr>
                <w:rFonts w:hint="eastAsia"/>
                <w:sz w:val="24"/>
              </w:rPr>
              <w:t>燃气工业锅炉，本项目锅炉废气污染物产生系数取值见表</w:t>
            </w:r>
            <w:r w:rsidRPr="0006340F">
              <w:rPr>
                <w:rFonts w:hint="eastAsia"/>
                <w:sz w:val="24"/>
              </w:rPr>
              <w:t>4</w:t>
            </w:r>
            <w:r w:rsidRPr="0006340F">
              <w:rPr>
                <w:sz w:val="24"/>
              </w:rPr>
              <w:t>-1</w:t>
            </w:r>
            <w:r w:rsidRPr="0006340F">
              <w:rPr>
                <w:rFonts w:hint="eastAsia"/>
                <w:sz w:val="24"/>
              </w:rPr>
              <w:t>。</w:t>
            </w:r>
          </w:p>
          <w:p w14:paraId="43D8C26D" w14:textId="77777777" w:rsidR="007A519F" w:rsidRPr="0006340F" w:rsidRDefault="007A519F" w:rsidP="007A519F">
            <w:pPr>
              <w:adjustRightInd w:val="0"/>
              <w:snapToGrid w:val="0"/>
              <w:ind w:firstLineChars="200" w:firstLine="420"/>
              <w:rPr>
                <w:rFonts w:eastAsia="黑体"/>
              </w:rPr>
            </w:pPr>
            <w:r w:rsidRPr="0006340F">
              <w:rPr>
                <w:rFonts w:eastAsia="黑体" w:hint="eastAsia"/>
              </w:rPr>
              <w:t>表</w:t>
            </w:r>
            <w:r w:rsidRPr="0006340F">
              <w:rPr>
                <w:rFonts w:eastAsia="黑体" w:hint="eastAsia"/>
              </w:rPr>
              <w:t>4</w:t>
            </w:r>
            <w:r w:rsidRPr="0006340F">
              <w:rPr>
                <w:rFonts w:eastAsia="黑体"/>
              </w:rPr>
              <w:t xml:space="preserve">-1         </w:t>
            </w:r>
            <w:r w:rsidRPr="0006340F">
              <w:rPr>
                <w:rFonts w:eastAsia="黑体" w:hint="eastAsia"/>
              </w:rPr>
              <w:t>废气污染物产生系数表</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818"/>
              <w:gridCol w:w="2818"/>
              <w:gridCol w:w="2818"/>
            </w:tblGrid>
            <w:tr w:rsidR="007A519F" w:rsidRPr="0006340F" w14:paraId="1C32867A" w14:textId="77777777" w:rsidTr="007A519F">
              <w:trPr>
                <w:trHeight w:val="340"/>
                <w:jc w:val="center"/>
              </w:trPr>
              <w:tc>
                <w:tcPr>
                  <w:tcW w:w="2818" w:type="dxa"/>
                  <w:vAlign w:val="center"/>
                </w:tcPr>
                <w:p w14:paraId="6DA7A7F0" w14:textId="77777777" w:rsidR="007A519F" w:rsidRPr="0006340F" w:rsidRDefault="007A519F" w:rsidP="007A519F">
                  <w:pPr>
                    <w:jc w:val="center"/>
                  </w:pPr>
                  <w:r w:rsidRPr="0006340F">
                    <w:rPr>
                      <w:rFonts w:hint="eastAsia"/>
                    </w:rPr>
                    <w:t>污染物名称</w:t>
                  </w:r>
                </w:p>
              </w:tc>
              <w:tc>
                <w:tcPr>
                  <w:tcW w:w="2818" w:type="dxa"/>
                  <w:vAlign w:val="center"/>
                </w:tcPr>
                <w:p w14:paraId="53E281F2" w14:textId="77777777" w:rsidR="007A519F" w:rsidRPr="0006340F" w:rsidRDefault="007A519F" w:rsidP="007A519F">
                  <w:pPr>
                    <w:jc w:val="center"/>
                  </w:pPr>
                  <w:r w:rsidRPr="0006340F">
                    <w:rPr>
                      <w:rFonts w:hint="eastAsia"/>
                    </w:rPr>
                    <w:t>单位</w:t>
                  </w:r>
                </w:p>
              </w:tc>
              <w:tc>
                <w:tcPr>
                  <w:tcW w:w="2818" w:type="dxa"/>
                  <w:vAlign w:val="center"/>
                </w:tcPr>
                <w:p w14:paraId="33A00026" w14:textId="77777777" w:rsidR="007A519F" w:rsidRPr="0006340F" w:rsidRDefault="007A519F" w:rsidP="007A519F">
                  <w:pPr>
                    <w:jc w:val="center"/>
                  </w:pPr>
                  <w:r w:rsidRPr="0006340F">
                    <w:rPr>
                      <w:rFonts w:hint="eastAsia"/>
                    </w:rPr>
                    <w:t>产污系数</w:t>
                  </w:r>
                </w:p>
              </w:tc>
            </w:tr>
            <w:tr w:rsidR="007A519F" w:rsidRPr="0006340F" w14:paraId="718DA704" w14:textId="77777777" w:rsidTr="007A519F">
              <w:trPr>
                <w:trHeight w:val="340"/>
                <w:jc w:val="center"/>
              </w:trPr>
              <w:tc>
                <w:tcPr>
                  <w:tcW w:w="2818" w:type="dxa"/>
                  <w:vAlign w:val="center"/>
                </w:tcPr>
                <w:p w14:paraId="595DB389" w14:textId="77777777" w:rsidR="007A519F" w:rsidRPr="0006340F" w:rsidRDefault="007A519F" w:rsidP="007A519F">
                  <w:pPr>
                    <w:jc w:val="center"/>
                  </w:pPr>
                  <w:r w:rsidRPr="0006340F">
                    <w:rPr>
                      <w:rFonts w:hint="eastAsia"/>
                    </w:rPr>
                    <w:t>工业废气量</w:t>
                  </w:r>
                </w:p>
              </w:tc>
              <w:tc>
                <w:tcPr>
                  <w:tcW w:w="2818" w:type="dxa"/>
                  <w:vAlign w:val="center"/>
                </w:tcPr>
                <w:p w14:paraId="7ABD77F7" w14:textId="77777777" w:rsidR="007A519F" w:rsidRPr="0006340F" w:rsidRDefault="007A519F" w:rsidP="007A519F">
                  <w:pPr>
                    <w:jc w:val="center"/>
                  </w:pPr>
                  <w:r w:rsidRPr="0006340F">
                    <w:rPr>
                      <w:rFonts w:hint="eastAsia"/>
                    </w:rPr>
                    <w:t>Nm</w:t>
                  </w:r>
                  <w:r w:rsidRPr="0006340F">
                    <w:rPr>
                      <w:vertAlign w:val="superscript"/>
                    </w:rPr>
                    <w:t>3</w:t>
                  </w:r>
                  <w:r w:rsidRPr="0006340F">
                    <w:t>/</w:t>
                  </w:r>
                  <w:r w:rsidRPr="0006340F">
                    <w:rPr>
                      <w:rFonts w:hint="eastAsia"/>
                    </w:rPr>
                    <w:t>万</w:t>
                  </w:r>
                  <w:r w:rsidRPr="0006340F">
                    <w:rPr>
                      <w:rFonts w:hint="eastAsia"/>
                    </w:rPr>
                    <w:t>m</w:t>
                  </w:r>
                  <w:r w:rsidRPr="0006340F">
                    <w:rPr>
                      <w:vertAlign w:val="superscript"/>
                    </w:rPr>
                    <w:t>3</w:t>
                  </w:r>
                  <w:r w:rsidRPr="0006340F">
                    <w:t>-</w:t>
                  </w:r>
                  <w:r w:rsidRPr="0006340F">
                    <w:rPr>
                      <w:rFonts w:hint="eastAsia"/>
                    </w:rPr>
                    <w:t>原料</w:t>
                  </w:r>
                </w:p>
              </w:tc>
              <w:tc>
                <w:tcPr>
                  <w:tcW w:w="2818" w:type="dxa"/>
                  <w:vAlign w:val="center"/>
                </w:tcPr>
                <w:p w14:paraId="51B03FD5" w14:textId="77777777" w:rsidR="007A519F" w:rsidRPr="0006340F" w:rsidRDefault="007A519F" w:rsidP="007A519F">
                  <w:pPr>
                    <w:jc w:val="center"/>
                  </w:pPr>
                  <w:r w:rsidRPr="0006340F">
                    <w:rPr>
                      <w:rFonts w:hint="eastAsia"/>
                    </w:rPr>
                    <w:t>1</w:t>
                  </w:r>
                  <w:r w:rsidRPr="0006340F">
                    <w:t>07753</w:t>
                  </w:r>
                </w:p>
              </w:tc>
            </w:tr>
            <w:tr w:rsidR="007A519F" w:rsidRPr="0006340F" w14:paraId="29288A4C" w14:textId="77777777" w:rsidTr="007A519F">
              <w:trPr>
                <w:trHeight w:val="340"/>
                <w:jc w:val="center"/>
              </w:trPr>
              <w:tc>
                <w:tcPr>
                  <w:tcW w:w="2818" w:type="dxa"/>
                  <w:vAlign w:val="center"/>
                </w:tcPr>
                <w:p w14:paraId="624D4015" w14:textId="77777777" w:rsidR="007A519F" w:rsidRPr="0006340F" w:rsidRDefault="007A519F" w:rsidP="007A519F">
                  <w:pPr>
                    <w:jc w:val="center"/>
                  </w:pPr>
                  <w:r w:rsidRPr="0006340F">
                    <w:rPr>
                      <w:rFonts w:hint="eastAsia"/>
                    </w:rPr>
                    <w:t>SO</w:t>
                  </w:r>
                  <w:r w:rsidRPr="0006340F">
                    <w:rPr>
                      <w:vertAlign w:val="subscript"/>
                    </w:rPr>
                    <w:t>2</w:t>
                  </w:r>
                </w:p>
              </w:tc>
              <w:tc>
                <w:tcPr>
                  <w:tcW w:w="2818" w:type="dxa"/>
                  <w:vAlign w:val="center"/>
                </w:tcPr>
                <w:p w14:paraId="48A05ABE" w14:textId="77777777" w:rsidR="007A519F" w:rsidRPr="0006340F" w:rsidRDefault="007A519F" w:rsidP="007A519F">
                  <w:pPr>
                    <w:jc w:val="center"/>
                  </w:pPr>
                  <w:r w:rsidRPr="0006340F">
                    <w:rPr>
                      <w:rFonts w:hint="eastAsia"/>
                    </w:rPr>
                    <w:t>kg</w:t>
                  </w:r>
                  <w:r w:rsidRPr="0006340F">
                    <w:t>/</w:t>
                  </w:r>
                  <w:r w:rsidRPr="0006340F">
                    <w:rPr>
                      <w:rFonts w:hint="eastAsia"/>
                    </w:rPr>
                    <w:t>万</w:t>
                  </w:r>
                  <w:r w:rsidRPr="0006340F">
                    <w:rPr>
                      <w:rFonts w:hint="eastAsia"/>
                    </w:rPr>
                    <w:t>m</w:t>
                  </w:r>
                  <w:r w:rsidRPr="0006340F">
                    <w:rPr>
                      <w:vertAlign w:val="superscript"/>
                    </w:rPr>
                    <w:t>3</w:t>
                  </w:r>
                  <w:r w:rsidRPr="0006340F">
                    <w:t>-</w:t>
                  </w:r>
                  <w:r w:rsidRPr="0006340F">
                    <w:rPr>
                      <w:rFonts w:hint="eastAsia"/>
                    </w:rPr>
                    <w:t>原料</w:t>
                  </w:r>
                </w:p>
              </w:tc>
              <w:tc>
                <w:tcPr>
                  <w:tcW w:w="2818" w:type="dxa"/>
                  <w:vAlign w:val="center"/>
                </w:tcPr>
                <w:p w14:paraId="4AC60131" w14:textId="77777777" w:rsidR="007A519F" w:rsidRPr="0006340F" w:rsidRDefault="007A519F" w:rsidP="007A519F">
                  <w:pPr>
                    <w:jc w:val="center"/>
                  </w:pPr>
                  <w:r w:rsidRPr="0006340F">
                    <w:rPr>
                      <w:rFonts w:hint="eastAsia"/>
                    </w:rPr>
                    <w:t>0</w:t>
                  </w:r>
                  <w:r w:rsidRPr="0006340F">
                    <w:t>.02</w:t>
                  </w:r>
                  <w:r w:rsidRPr="0006340F">
                    <w:rPr>
                      <w:rFonts w:hint="eastAsia"/>
                    </w:rPr>
                    <w:t>S</w:t>
                  </w:r>
                </w:p>
              </w:tc>
            </w:tr>
            <w:tr w:rsidR="007A519F" w:rsidRPr="0006340F" w14:paraId="11E3F331" w14:textId="77777777" w:rsidTr="007A519F">
              <w:trPr>
                <w:trHeight w:val="340"/>
                <w:jc w:val="center"/>
              </w:trPr>
              <w:tc>
                <w:tcPr>
                  <w:tcW w:w="2818" w:type="dxa"/>
                  <w:vAlign w:val="center"/>
                </w:tcPr>
                <w:p w14:paraId="134E42C1" w14:textId="77777777" w:rsidR="007A519F" w:rsidRPr="0006340F" w:rsidRDefault="007A519F" w:rsidP="007A519F">
                  <w:pPr>
                    <w:jc w:val="center"/>
                  </w:pPr>
                  <w:r w:rsidRPr="0006340F">
                    <w:rPr>
                      <w:rFonts w:hint="eastAsia"/>
                    </w:rPr>
                    <w:t>NOx</w:t>
                  </w:r>
                </w:p>
              </w:tc>
              <w:tc>
                <w:tcPr>
                  <w:tcW w:w="2818" w:type="dxa"/>
                  <w:vAlign w:val="center"/>
                </w:tcPr>
                <w:p w14:paraId="3C63A1FB" w14:textId="77777777" w:rsidR="007A519F" w:rsidRPr="0006340F" w:rsidRDefault="007A519F" w:rsidP="007A519F">
                  <w:pPr>
                    <w:jc w:val="center"/>
                  </w:pPr>
                  <w:r w:rsidRPr="0006340F">
                    <w:rPr>
                      <w:rFonts w:hint="eastAsia"/>
                    </w:rPr>
                    <w:t>kg</w:t>
                  </w:r>
                  <w:r w:rsidRPr="0006340F">
                    <w:t>/</w:t>
                  </w:r>
                  <w:r w:rsidRPr="0006340F">
                    <w:rPr>
                      <w:rFonts w:hint="eastAsia"/>
                    </w:rPr>
                    <w:t>万</w:t>
                  </w:r>
                  <w:r w:rsidRPr="0006340F">
                    <w:rPr>
                      <w:rFonts w:hint="eastAsia"/>
                    </w:rPr>
                    <w:t>m</w:t>
                  </w:r>
                  <w:r w:rsidRPr="0006340F">
                    <w:rPr>
                      <w:vertAlign w:val="superscript"/>
                    </w:rPr>
                    <w:t>3</w:t>
                  </w:r>
                  <w:r w:rsidRPr="0006340F">
                    <w:t>-</w:t>
                  </w:r>
                  <w:r w:rsidRPr="0006340F">
                    <w:rPr>
                      <w:rFonts w:hint="eastAsia"/>
                    </w:rPr>
                    <w:t>原料</w:t>
                  </w:r>
                </w:p>
              </w:tc>
              <w:tc>
                <w:tcPr>
                  <w:tcW w:w="2818" w:type="dxa"/>
                  <w:vAlign w:val="center"/>
                </w:tcPr>
                <w:p w14:paraId="5549F90B" w14:textId="49D22326" w:rsidR="007A519F" w:rsidRPr="0006340F" w:rsidRDefault="007B7156" w:rsidP="007A519F">
                  <w:pPr>
                    <w:jc w:val="center"/>
                  </w:pPr>
                  <w:r w:rsidRPr="0006340F">
                    <w:t>6.97</w:t>
                  </w:r>
                  <w:r w:rsidRPr="0006340F">
                    <w:rPr>
                      <w:rFonts w:hint="eastAsia"/>
                    </w:rPr>
                    <w:t>（低氮燃烧</w:t>
                  </w:r>
                  <w:r w:rsidRPr="0006340F">
                    <w:rPr>
                      <w:rFonts w:hint="eastAsia"/>
                    </w:rPr>
                    <w:t>-</w:t>
                  </w:r>
                  <w:r w:rsidRPr="0006340F">
                    <w:rPr>
                      <w:rFonts w:hint="eastAsia"/>
                    </w:rPr>
                    <w:t>国内领先）</w:t>
                  </w:r>
                </w:p>
              </w:tc>
            </w:tr>
          </w:tbl>
          <w:p w14:paraId="70F54A42" w14:textId="77777777" w:rsidR="007A519F" w:rsidRPr="0006340F" w:rsidRDefault="007A519F" w:rsidP="007A519F">
            <w:pPr>
              <w:tabs>
                <w:tab w:val="center" w:pos="4736"/>
              </w:tabs>
              <w:ind w:firstLineChars="200" w:firstLine="420"/>
              <w:rPr>
                <w:szCs w:val="21"/>
              </w:rPr>
            </w:pPr>
            <w:r w:rsidRPr="0006340F">
              <w:rPr>
                <w:rFonts w:hint="eastAsia"/>
                <w:szCs w:val="21"/>
              </w:rPr>
              <w:t>备注：</w:t>
            </w:r>
            <w:r w:rsidRPr="0006340F">
              <w:rPr>
                <w:rFonts w:hint="eastAsia"/>
                <w:szCs w:val="21"/>
              </w:rPr>
              <w:t>S</w:t>
            </w:r>
            <w:r w:rsidRPr="0006340F">
              <w:rPr>
                <w:rFonts w:hint="eastAsia"/>
                <w:szCs w:val="21"/>
              </w:rPr>
              <w:t>是指气体燃料中硫含量，单位</w:t>
            </w:r>
            <w:r w:rsidRPr="0006340F">
              <w:rPr>
                <w:rFonts w:hint="eastAsia"/>
                <w:szCs w:val="21"/>
              </w:rPr>
              <w:t>mg/m</w:t>
            </w:r>
            <w:r w:rsidRPr="0006340F">
              <w:rPr>
                <w:szCs w:val="21"/>
                <w:vertAlign w:val="superscript"/>
              </w:rPr>
              <w:t>3</w:t>
            </w:r>
            <w:r w:rsidRPr="0006340F">
              <w:rPr>
                <w:rFonts w:hint="eastAsia"/>
                <w:szCs w:val="21"/>
              </w:rPr>
              <w:t>。</w:t>
            </w:r>
          </w:p>
          <w:p w14:paraId="0D2EAD4E" w14:textId="768A6323" w:rsidR="007A519F" w:rsidRPr="0006340F" w:rsidRDefault="007A519F" w:rsidP="0030491F">
            <w:pPr>
              <w:tabs>
                <w:tab w:val="center" w:pos="4736"/>
              </w:tabs>
              <w:spacing w:line="480" w:lineRule="exact"/>
              <w:ind w:firstLineChars="200" w:firstLine="480"/>
              <w:rPr>
                <w:sz w:val="24"/>
              </w:rPr>
            </w:pPr>
            <w:r w:rsidRPr="0006340F">
              <w:rPr>
                <w:sz w:val="24"/>
              </w:rPr>
              <w:t>本项目</w:t>
            </w:r>
            <w:r w:rsidRPr="0006340F">
              <w:rPr>
                <w:rFonts w:hint="eastAsia"/>
                <w:sz w:val="24"/>
              </w:rPr>
              <w:t>1</w:t>
            </w:r>
            <w:r w:rsidRPr="0006340F">
              <w:rPr>
                <w:sz w:val="24"/>
              </w:rPr>
              <w:t>0t/h</w:t>
            </w:r>
            <w:r w:rsidRPr="0006340F">
              <w:rPr>
                <w:sz w:val="24"/>
              </w:rPr>
              <w:t>燃气锅炉年用气量约为</w:t>
            </w:r>
            <w:r w:rsidRPr="0006340F">
              <w:rPr>
                <w:sz w:val="24"/>
              </w:rPr>
              <w:t>576</w:t>
            </w:r>
            <w:r w:rsidRPr="0006340F">
              <w:rPr>
                <w:rFonts w:hint="eastAsia"/>
                <w:sz w:val="24"/>
              </w:rPr>
              <w:t>万</w:t>
            </w:r>
            <w:r w:rsidRPr="0006340F">
              <w:rPr>
                <w:sz w:val="24"/>
              </w:rPr>
              <w:t>Nm</w:t>
            </w:r>
            <w:r w:rsidRPr="0006340F">
              <w:rPr>
                <w:sz w:val="24"/>
                <w:vertAlign w:val="superscript"/>
              </w:rPr>
              <w:t>3</w:t>
            </w:r>
            <w:r w:rsidRPr="0006340F">
              <w:rPr>
                <w:sz w:val="24"/>
              </w:rPr>
              <w:t>/a</w:t>
            </w:r>
            <w:r w:rsidRPr="0006340F">
              <w:rPr>
                <w:sz w:val="24"/>
              </w:rPr>
              <w:t>，</w:t>
            </w:r>
            <w:r w:rsidRPr="0006340F">
              <w:rPr>
                <w:rFonts w:hint="eastAsia"/>
                <w:sz w:val="24"/>
              </w:rPr>
              <w:t>使用管道天然气，根据天然气指标，</w:t>
            </w:r>
            <w:r w:rsidR="004F5F56" w:rsidRPr="0006340F">
              <w:rPr>
                <w:rFonts w:hint="eastAsia"/>
                <w:sz w:val="24"/>
              </w:rPr>
              <w:t>项目区所使用天然气属于一类气，</w:t>
            </w:r>
            <w:r w:rsidRPr="0006340F">
              <w:rPr>
                <w:rFonts w:hint="eastAsia"/>
                <w:sz w:val="24"/>
              </w:rPr>
              <w:t>S</w:t>
            </w:r>
            <w:r w:rsidRPr="0006340F">
              <w:rPr>
                <w:rFonts w:hint="eastAsia"/>
                <w:sz w:val="24"/>
              </w:rPr>
              <w:t>取</w:t>
            </w:r>
            <w:r w:rsidR="004F5F56" w:rsidRPr="0006340F">
              <w:rPr>
                <w:rFonts w:hint="eastAsia"/>
                <w:sz w:val="24"/>
              </w:rPr>
              <w:t>20</w:t>
            </w:r>
            <w:r w:rsidRPr="0006340F">
              <w:rPr>
                <w:rFonts w:hint="eastAsia"/>
                <w:sz w:val="24"/>
              </w:rPr>
              <w:t>mg/m</w:t>
            </w:r>
            <w:r w:rsidRPr="0006340F">
              <w:rPr>
                <w:sz w:val="24"/>
                <w:vertAlign w:val="superscript"/>
              </w:rPr>
              <w:t>3</w:t>
            </w:r>
            <w:r w:rsidRPr="0006340F">
              <w:rPr>
                <w:rFonts w:hint="eastAsia"/>
                <w:sz w:val="24"/>
              </w:rPr>
              <w:t>，项目锅炉采用低氮燃烧器，要求达到</w:t>
            </w:r>
            <w:r w:rsidR="007B7156" w:rsidRPr="0006340F">
              <w:rPr>
                <w:rFonts w:hint="eastAsia"/>
                <w:sz w:val="24"/>
              </w:rPr>
              <w:t>国内领先水平</w:t>
            </w:r>
            <w:r w:rsidRPr="0006340F">
              <w:rPr>
                <w:rFonts w:hint="eastAsia"/>
                <w:sz w:val="24"/>
              </w:rPr>
              <w:t>，另外为进一步控制废气中</w:t>
            </w:r>
            <w:r w:rsidRPr="0006340F">
              <w:rPr>
                <w:rFonts w:hint="eastAsia"/>
                <w:sz w:val="24"/>
              </w:rPr>
              <w:t>NOx</w:t>
            </w:r>
            <w:r w:rsidRPr="0006340F">
              <w:rPr>
                <w:rFonts w:hint="eastAsia"/>
                <w:sz w:val="24"/>
              </w:rPr>
              <w:t>排放量，要求本项目锅炉采用烟气再循环技术，将燃烧出的烟气重新引入燃烧区域，降低峰值火焰温度，实现降低氮氧化物的排放效果，根据新疆地方标准《燃气锅炉烟气再循环降氮技术规范》（</w:t>
            </w:r>
            <w:r w:rsidRPr="0006340F">
              <w:rPr>
                <w:rFonts w:hint="eastAsia"/>
                <w:sz w:val="24"/>
              </w:rPr>
              <w:t>DB65/T 4243-2019</w:t>
            </w:r>
            <w:r w:rsidRPr="0006340F">
              <w:rPr>
                <w:rFonts w:hint="eastAsia"/>
                <w:sz w:val="24"/>
              </w:rPr>
              <w:t>）中内容，正常工况下烟气再循环技术降氮效率不低于</w:t>
            </w:r>
            <w:r w:rsidRPr="0006340F">
              <w:rPr>
                <w:rFonts w:hint="eastAsia"/>
                <w:sz w:val="24"/>
              </w:rPr>
              <w:t>50%</w:t>
            </w:r>
            <w:r w:rsidRPr="0006340F">
              <w:rPr>
                <w:rFonts w:hint="eastAsia"/>
                <w:sz w:val="24"/>
              </w:rPr>
              <w:t>，评价以</w:t>
            </w:r>
            <w:r w:rsidRPr="0006340F">
              <w:rPr>
                <w:rFonts w:hint="eastAsia"/>
                <w:sz w:val="24"/>
              </w:rPr>
              <w:t>50%</w:t>
            </w:r>
            <w:r w:rsidRPr="0006340F">
              <w:rPr>
                <w:rFonts w:hint="eastAsia"/>
                <w:sz w:val="24"/>
              </w:rPr>
              <w:t>计</w:t>
            </w:r>
            <w:r w:rsidRPr="0006340F">
              <w:rPr>
                <w:sz w:val="24"/>
              </w:rPr>
              <w:t>。</w:t>
            </w:r>
          </w:p>
          <w:p w14:paraId="52BB4F65" w14:textId="294988C1" w:rsidR="007A519F" w:rsidRPr="0006340F" w:rsidRDefault="00315CA2" w:rsidP="0030491F">
            <w:pPr>
              <w:tabs>
                <w:tab w:val="center" w:pos="4736"/>
              </w:tabs>
              <w:spacing w:line="480" w:lineRule="exact"/>
              <w:ind w:firstLineChars="200" w:firstLine="480"/>
              <w:rPr>
                <w:sz w:val="24"/>
              </w:rPr>
            </w:pPr>
            <w:bookmarkStart w:id="6" w:name="_Hlk164116601"/>
            <w:r w:rsidRPr="0006340F">
              <w:rPr>
                <w:rFonts w:hint="eastAsia"/>
                <w:sz w:val="24"/>
              </w:rPr>
              <w:t>本项目燃气锅炉颗粒物类比“</w:t>
            </w:r>
            <w:r w:rsidR="009D1EB2" w:rsidRPr="0006340F">
              <w:rPr>
                <w:rFonts w:hint="eastAsia"/>
                <w:sz w:val="24"/>
              </w:rPr>
              <w:t>新疆宝泰启程建材有限公司配套燃气锅炉建设项目竣工环境保护验收监测报告表</w:t>
            </w:r>
            <w:r w:rsidRPr="0006340F">
              <w:rPr>
                <w:rFonts w:hint="eastAsia"/>
                <w:sz w:val="24"/>
              </w:rPr>
              <w:t>”</w:t>
            </w:r>
            <w:r w:rsidR="00844AD5" w:rsidRPr="0006340F">
              <w:rPr>
                <w:rFonts w:hint="eastAsia"/>
                <w:sz w:val="24"/>
              </w:rPr>
              <w:t>，其监测数据颗粒物产生速率为</w:t>
            </w:r>
            <w:r w:rsidR="00844AD5" w:rsidRPr="0006340F">
              <w:rPr>
                <w:rFonts w:hint="eastAsia"/>
                <w:sz w:val="24"/>
              </w:rPr>
              <w:t>0</w:t>
            </w:r>
            <w:r w:rsidR="00844AD5" w:rsidRPr="0006340F">
              <w:rPr>
                <w:sz w:val="24"/>
              </w:rPr>
              <w:t>.0</w:t>
            </w:r>
            <w:r w:rsidR="009D1EB2" w:rsidRPr="0006340F">
              <w:rPr>
                <w:rFonts w:hint="eastAsia"/>
                <w:sz w:val="24"/>
              </w:rPr>
              <w:t>34</w:t>
            </w:r>
            <w:r w:rsidR="00844AD5" w:rsidRPr="0006340F">
              <w:rPr>
                <w:rFonts w:hint="eastAsia"/>
                <w:sz w:val="24"/>
              </w:rPr>
              <w:t>kg</w:t>
            </w:r>
            <w:r w:rsidR="00844AD5" w:rsidRPr="0006340F">
              <w:rPr>
                <w:sz w:val="24"/>
              </w:rPr>
              <w:t>/</w:t>
            </w:r>
            <w:r w:rsidR="00844AD5" w:rsidRPr="0006340F">
              <w:rPr>
                <w:rFonts w:hint="eastAsia"/>
                <w:sz w:val="24"/>
              </w:rPr>
              <w:t>h</w:t>
            </w:r>
            <w:r w:rsidR="00844AD5" w:rsidRPr="0006340F">
              <w:rPr>
                <w:rFonts w:hint="eastAsia"/>
                <w:sz w:val="24"/>
              </w:rPr>
              <w:t>，监测期间锅炉运行负荷</w:t>
            </w:r>
            <w:r w:rsidR="00844AD5" w:rsidRPr="0006340F">
              <w:rPr>
                <w:rFonts w:hint="eastAsia"/>
                <w:sz w:val="24"/>
              </w:rPr>
              <w:t>7</w:t>
            </w:r>
            <w:r w:rsidR="00844AD5" w:rsidRPr="0006340F">
              <w:rPr>
                <w:sz w:val="24"/>
              </w:rPr>
              <w:t>0</w:t>
            </w:r>
            <w:r w:rsidR="00844AD5" w:rsidRPr="0006340F">
              <w:rPr>
                <w:rFonts w:hint="eastAsia"/>
                <w:sz w:val="24"/>
              </w:rPr>
              <w:t>%</w:t>
            </w:r>
            <w:r w:rsidR="00844AD5" w:rsidRPr="0006340F">
              <w:rPr>
                <w:rFonts w:hint="eastAsia"/>
                <w:sz w:val="24"/>
              </w:rPr>
              <w:t>。类比对象燃料为</w:t>
            </w:r>
            <w:r w:rsidR="009D1EB2" w:rsidRPr="0006340F">
              <w:rPr>
                <w:rFonts w:hint="eastAsia"/>
                <w:sz w:val="24"/>
              </w:rPr>
              <w:t>管道</w:t>
            </w:r>
            <w:r w:rsidR="00844AD5" w:rsidRPr="0006340F">
              <w:rPr>
                <w:rFonts w:hint="eastAsia"/>
                <w:sz w:val="24"/>
              </w:rPr>
              <w:t>天然气，均无颗粒物控制措施；与本项目锅炉类型相同</w:t>
            </w:r>
            <w:r w:rsidR="009D1EB2" w:rsidRPr="0006340F">
              <w:rPr>
                <w:rFonts w:hint="eastAsia"/>
                <w:sz w:val="24"/>
              </w:rPr>
              <w:t>均为燃气蒸汽锅炉，锅炉规模为</w:t>
            </w:r>
            <w:r w:rsidR="009D1EB2" w:rsidRPr="0006340F">
              <w:rPr>
                <w:rFonts w:hint="eastAsia"/>
                <w:sz w:val="24"/>
              </w:rPr>
              <w:t>10t/h</w:t>
            </w:r>
            <w:r w:rsidR="009D1EB2" w:rsidRPr="0006340F">
              <w:rPr>
                <w:rFonts w:hint="eastAsia"/>
                <w:sz w:val="24"/>
              </w:rPr>
              <w:t>与本项目规模一致</w:t>
            </w:r>
            <w:r w:rsidR="00844AD5" w:rsidRPr="0006340F">
              <w:rPr>
                <w:rFonts w:hint="eastAsia"/>
                <w:sz w:val="24"/>
              </w:rPr>
              <w:t>，燃料、辅料、副产物类型相同，污染控制措施相同；满足《污染源源强核算技术指南</w:t>
            </w:r>
            <w:r w:rsidR="00844AD5" w:rsidRPr="0006340F">
              <w:rPr>
                <w:rFonts w:hint="eastAsia"/>
                <w:sz w:val="24"/>
              </w:rPr>
              <w:t xml:space="preserve"> </w:t>
            </w:r>
            <w:r w:rsidR="00844AD5" w:rsidRPr="0006340F">
              <w:rPr>
                <w:rFonts w:hint="eastAsia"/>
                <w:sz w:val="24"/>
              </w:rPr>
              <w:t>锅炉》（</w:t>
            </w:r>
            <w:r w:rsidR="00844AD5" w:rsidRPr="0006340F">
              <w:rPr>
                <w:rFonts w:hint="eastAsia"/>
                <w:sz w:val="24"/>
              </w:rPr>
              <w:t>HJ</w:t>
            </w:r>
            <w:r w:rsidR="00844AD5" w:rsidRPr="0006340F">
              <w:rPr>
                <w:sz w:val="24"/>
              </w:rPr>
              <w:t xml:space="preserve"> </w:t>
            </w:r>
            <w:r w:rsidR="00844AD5" w:rsidRPr="0006340F">
              <w:rPr>
                <w:rFonts w:hint="eastAsia"/>
                <w:sz w:val="24"/>
              </w:rPr>
              <w:t>991-2018</w:t>
            </w:r>
            <w:r w:rsidR="00844AD5" w:rsidRPr="0006340F">
              <w:rPr>
                <w:rFonts w:hint="eastAsia"/>
                <w:sz w:val="24"/>
              </w:rPr>
              <w:t>）要求的类比原则。</w:t>
            </w:r>
            <w:bookmarkEnd w:id="6"/>
          </w:p>
          <w:p w14:paraId="76E1A929" w14:textId="77777777" w:rsidR="007A519F" w:rsidRPr="0006340F" w:rsidRDefault="00844AD5" w:rsidP="0030491F">
            <w:pPr>
              <w:tabs>
                <w:tab w:val="center" w:pos="4736"/>
              </w:tabs>
              <w:spacing w:line="480" w:lineRule="exact"/>
              <w:ind w:firstLineChars="200" w:firstLine="480"/>
              <w:rPr>
                <w:sz w:val="24"/>
              </w:rPr>
            </w:pPr>
            <w:r w:rsidRPr="0006340F">
              <w:rPr>
                <w:rFonts w:hint="eastAsia"/>
                <w:sz w:val="24"/>
              </w:rPr>
              <w:lastRenderedPageBreak/>
              <w:t>则本项目燃气锅炉废气污染物产生及排放情况详见表</w:t>
            </w:r>
            <w:r w:rsidRPr="0006340F">
              <w:rPr>
                <w:rFonts w:hint="eastAsia"/>
                <w:sz w:val="24"/>
              </w:rPr>
              <w:t>4</w:t>
            </w:r>
            <w:r w:rsidRPr="0006340F">
              <w:rPr>
                <w:sz w:val="24"/>
              </w:rPr>
              <w:t>-2</w:t>
            </w:r>
            <w:r w:rsidRPr="0006340F">
              <w:rPr>
                <w:rFonts w:hint="eastAsia"/>
                <w:sz w:val="24"/>
              </w:rPr>
              <w:t>。</w:t>
            </w:r>
          </w:p>
          <w:p w14:paraId="4A237112" w14:textId="77777777" w:rsidR="007A519F" w:rsidRPr="0006340F" w:rsidRDefault="00844AD5" w:rsidP="00844AD5">
            <w:pPr>
              <w:adjustRightInd w:val="0"/>
              <w:snapToGrid w:val="0"/>
              <w:ind w:firstLineChars="200" w:firstLine="420"/>
              <w:rPr>
                <w:rFonts w:eastAsia="黑体"/>
              </w:rPr>
            </w:pPr>
            <w:r w:rsidRPr="0006340F">
              <w:rPr>
                <w:rFonts w:eastAsia="黑体" w:hint="eastAsia"/>
              </w:rPr>
              <w:t>表</w:t>
            </w:r>
            <w:r w:rsidRPr="0006340F">
              <w:rPr>
                <w:rFonts w:eastAsia="黑体"/>
              </w:rPr>
              <w:t xml:space="preserve">4-2         </w:t>
            </w:r>
            <w:r w:rsidRPr="0006340F">
              <w:rPr>
                <w:rFonts w:eastAsia="黑体" w:hint="eastAsia"/>
              </w:rPr>
              <w:t xml:space="preserve">    </w:t>
            </w:r>
            <w:r w:rsidRPr="0006340F">
              <w:rPr>
                <w:rFonts w:eastAsia="黑体"/>
              </w:rPr>
              <w:t xml:space="preserve"> </w:t>
            </w:r>
            <w:r w:rsidRPr="0006340F">
              <w:rPr>
                <w:rFonts w:eastAsia="黑体" w:hint="eastAsia"/>
              </w:rPr>
              <w:t xml:space="preserve">  </w:t>
            </w:r>
            <w:r w:rsidR="00276E80" w:rsidRPr="0006340F">
              <w:rPr>
                <w:rFonts w:eastAsia="黑体" w:hint="eastAsia"/>
              </w:rPr>
              <w:t>锅炉废气污染物产生及排放情况</w:t>
            </w:r>
            <w:r w:rsidRPr="0006340F">
              <w:rPr>
                <w:rFonts w:eastAsia="黑体" w:hint="eastAsia"/>
              </w:rPr>
              <w:t>一览表</w:t>
            </w:r>
          </w:p>
          <w:tbl>
            <w:tblPr>
              <w:tblW w:w="8502" w:type="dxa"/>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
              <w:gridCol w:w="1012"/>
              <w:gridCol w:w="802"/>
              <w:gridCol w:w="760"/>
              <w:gridCol w:w="811"/>
              <w:gridCol w:w="848"/>
              <w:gridCol w:w="549"/>
              <w:gridCol w:w="767"/>
              <w:gridCol w:w="765"/>
              <w:gridCol w:w="783"/>
              <w:gridCol w:w="781"/>
            </w:tblGrid>
            <w:tr w:rsidR="009D1EB2" w:rsidRPr="0006340F" w14:paraId="2CE19D35" w14:textId="77777777" w:rsidTr="00C11B1F">
              <w:trPr>
                <w:trHeight w:val="340"/>
                <w:jc w:val="center"/>
              </w:trPr>
              <w:tc>
                <w:tcPr>
                  <w:tcW w:w="528" w:type="dxa"/>
                  <w:vMerge w:val="restart"/>
                  <w:vAlign w:val="center"/>
                </w:tcPr>
                <w:p w14:paraId="4CB59E06" w14:textId="77777777" w:rsidR="00DF29A5" w:rsidRPr="0006340F" w:rsidRDefault="00DF29A5" w:rsidP="00844AD5">
                  <w:pPr>
                    <w:jc w:val="center"/>
                    <w:rPr>
                      <w:szCs w:val="21"/>
                    </w:rPr>
                  </w:pPr>
                  <w:r w:rsidRPr="0006340F">
                    <w:rPr>
                      <w:szCs w:val="21"/>
                    </w:rPr>
                    <w:t>项目</w:t>
                  </w:r>
                </w:p>
              </w:tc>
              <w:tc>
                <w:tcPr>
                  <w:tcW w:w="1017" w:type="dxa"/>
                  <w:vMerge w:val="restart"/>
                  <w:vAlign w:val="center"/>
                </w:tcPr>
                <w:p w14:paraId="6E7C27E4" w14:textId="77777777" w:rsidR="00DF29A5" w:rsidRPr="0006340F" w:rsidRDefault="00DF29A5" w:rsidP="00844AD5">
                  <w:pPr>
                    <w:jc w:val="center"/>
                    <w:rPr>
                      <w:szCs w:val="21"/>
                    </w:rPr>
                  </w:pPr>
                  <w:r w:rsidRPr="0006340F">
                    <w:rPr>
                      <w:szCs w:val="21"/>
                    </w:rPr>
                    <w:t>排气量</w:t>
                  </w:r>
                </w:p>
                <w:p w14:paraId="2C133C42" w14:textId="77777777" w:rsidR="00DF29A5" w:rsidRPr="0006340F" w:rsidRDefault="00DF29A5" w:rsidP="00844AD5">
                  <w:pPr>
                    <w:jc w:val="center"/>
                    <w:rPr>
                      <w:szCs w:val="21"/>
                    </w:rPr>
                  </w:pPr>
                  <w:r w:rsidRPr="0006340F">
                    <w:rPr>
                      <w:rFonts w:hint="eastAsia"/>
                      <w:szCs w:val="21"/>
                    </w:rPr>
                    <w:t>N</w:t>
                  </w:r>
                  <w:r w:rsidRPr="0006340F">
                    <w:rPr>
                      <w:szCs w:val="21"/>
                    </w:rPr>
                    <w:t>m</w:t>
                  </w:r>
                  <w:r w:rsidRPr="0006340F">
                    <w:rPr>
                      <w:szCs w:val="21"/>
                      <w:vertAlign w:val="superscript"/>
                    </w:rPr>
                    <w:t>3</w:t>
                  </w:r>
                  <w:r w:rsidRPr="0006340F">
                    <w:rPr>
                      <w:szCs w:val="21"/>
                    </w:rPr>
                    <w:t>/</w:t>
                  </w:r>
                  <w:r w:rsidRPr="0006340F">
                    <w:rPr>
                      <w:rFonts w:hint="eastAsia"/>
                      <w:szCs w:val="21"/>
                    </w:rPr>
                    <w:t>a</w:t>
                  </w:r>
                </w:p>
              </w:tc>
              <w:tc>
                <w:tcPr>
                  <w:tcW w:w="2402" w:type="dxa"/>
                  <w:gridSpan w:val="3"/>
                  <w:vAlign w:val="center"/>
                </w:tcPr>
                <w:p w14:paraId="78FB6F23" w14:textId="77777777" w:rsidR="00DF29A5" w:rsidRPr="0006340F" w:rsidRDefault="00DF29A5" w:rsidP="00844AD5">
                  <w:pPr>
                    <w:jc w:val="center"/>
                    <w:rPr>
                      <w:szCs w:val="21"/>
                    </w:rPr>
                  </w:pPr>
                  <w:r w:rsidRPr="0006340F">
                    <w:rPr>
                      <w:rFonts w:hint="eastAsia"/>
                      <w:szCs w:val="21"/>
                    </w:rPr>
                    <w:t>产生源强</w:t>
                  </w:r>
                </w:p>
              </w:tc>
              <w:tc>
                <w:tcPr>
                  <w:tcW w:w="866" w:type="dxa"/>
                  <w:vMerge w:val="restart"/>
                  <w:vAlign w:val="center"/>
                </w:tcPr>
                <w:p w14:paraId="60E396A3" w14:textId="77777777" w:rsidR="00DF29A5" w:rsidRPr="0006340F" w:rsidRDefault="00DF29A5" w:rsidP="00844AD5">
                  <w:pPr>
                    <w:jc w:val="center"/>
                    <w:rPr>
                      <w:szCs w:val="21"/>
                    </w:rPr>
                  </w:pPr>
                  <w:r w:rsidRPr="0006340F">
                    <w:rPr>
                      <w:szCs w:val="21"/>
                    </w:rPr>
                    <w:t>处理措施</w:t>
                  </w:r>
                </w:p>
              </w:tc>
              <w:tc>
                <w:tcPr>
                  <w:tcW w:w="559" w:type="dxa"/>
                  <w:vMerge w:val="restart"/>
                  <w:vAlign w:val="center"/>
                </w:tcPr>
                <w:p w14:paraId="1616CE0C" w14:textId="77777777" w:rsidR="00DF29A5" w:rsidRPr="0006340F" w:rsidRDefault="00DF29A5" w:rsidP="00844AD5">
                  <w:pPr>
                    <w:jc w:val="center"/>
                    <w:rPr>
                      <w:szCs w:val="21"/>
                    </w:rPr>
                  </w:pPr>
                  <w:r w:rsidRPr="0006340F">
                    <w:rPr>
                      <w:rFonts w:hint="eastAsia"/>
                      <w:szCs w:val="21"/>
                    </w:rPr>
                    <w:t>处置效率</w:t>
                  </w:r>
                  <w:r w:rsidRPr="0006340F">
                    <w:rPr>
                      <w:rFonts w:hint="eastAsia"/>
                      <w:szCs w:val="21"/>
                    </w:rPr>
                    <w:t>%</w:t>
                  </w:r>
                </w:p>
              </w:tc>
              <w:tc>
                <w:tcPr>
                  <w:tcW w:w="2343" w:type="dxa"/>
                  <w:gridSpan w:val="3"/>
                  <w:vAlign w:val="center"/>
                </w:tcPr>
                <w:p w14:paraId="03EB6C3E" w14:textId="77777777" w:rsidR="00DF29A5" w:rsidRPr="0006340F" w:rsidRDefault="00DF29A5" w:rsidP="00844AD5">
                  <w:pPr>
                    <w:jc w:val="center"/>
                    <w:rPr>
                      <w:szCs w:val="21"/>
                    </w:rPr>
                  </w:pPr>
                  <w:r w:rsidRPr="0006340F">
                    <w:rPr>
                      <w:szCs w:val="21"/>
                    </w:rPr>
                    <w:t>排放源强</w:t>
                  </w:r>
                </w:p>
              </w:tc>
              <w:tc>
                <w:tcPr>
                  <w:tcW w:w="787" w:type="dxa"/>
                  <w:vMerge w:val="restart"/>
                  <w:vAlign w:val="center"/>
                </w:tcPr>
                <w:p w14:paraId="79A43DBE" w14:textId="77777777" w:rsidR="00DF29A5" w:rsidRPr="0006340F" w:rsidRDefault="00DF29A5" w:rsidP="00844AD5">
                  <w:pPr>
                    <w:jc w:val="center"/>
                    <w:rPr>
                      <w:szCs w:val="21"/>
                    </w:rPr>
                  </w:pPr>
                  <w:r w:rsidRPr="0006340F">
                    <w:rPr>
                      <w:rFonts w:hint="eastAsia"/>
                      <w:szCs w:val="21"/>
                    </w:rPr>
                    <w:t>标准限值</w:t>
                  </w:r>
                  <w:r w:rsidRPr="0006340F">
                    <w:rPr>
                      <w:rFonts w:hint="eastAsia"/>
                      <w:szCs w:val="21"/>
                    </w:rPr>
                    <w:t>mg/m</w:t>
                  </w:r>
                  <w:r w:rsidRPr="0006340F">
                    <w:rPr>
                      <w:rFonts w:hint="eastAsia"/>
                      <w:szCs w:val="21"/>
                      <w:vertAlign w:val="superscript"/>
                    </w:rPr>
                    <w:t>3</w:t>
                  </w:r>
                </w:p>
              </w:tc>
            </w:tr>
            <w:tr w:rsidR="009D1EB2" w:rsidRPr="0006340F" w14:paraId="5B053843" w14:textId="77777777" w:rsidTr="00C11B1F">
              <w:trPr>
                <w:trHeight w:val="340"/>
                <w:jc w:val="center"/>
              </w:trPr>
              <w:tc>
                <w:tcPr>
                  <w:tcW w:w="528" w:type="dxa"/>
                  <w:vMerge/>
                  <w:vAlign w:val="center"/>
                </w:tcPr>
                <w:p w14:paraId="6658C568" w14:textId="77777777" w:rsidR="00DF29A5" w:rsidRPr="0006340F" w:rsidRDefault="00DF29A5" w:rsidP="00844AD5">
                  <w:pPr>
                    <w:jc w:val="center"/>
                    <w:rPr>
                      <w:szCs w:val="21"/>
                    </w:rPr>
                  </w:pPr>
                </w:p>
              </w:tc>
              <w:tc>
                <w:tcPr>
                  <w:tcW w:w="1017" w:type="dxa"/>
                  <w:vMerge/>
                  <w:vAlign w:val="center"/>
                </w:tcPr>
                <w:p w14:paraId="769A07BC" w14:textId="77777777" w:rsidR="00DF29A5" w:rsidRPr="0006340F" w:rsidRDefault="00DF29A5" w:rsidP="00844AD5">
                  <w:pPr>
                    <w:jc w:val="center"/>
                    <w:rPr>
                      <w:szCs w:val="21"/>
                    </w:rPr>
                  </w:pPr>
                </w:p>
              </w:tc>
              <w:tc>
                <w:tcPr>
                  <w:tcW w:w="813" w:type="dxa"/>
                  <w:vAlign w:val="center"/>
                </w:tcPr>
                <w:p w14:paraId="0E27B927" w14:textId="77777777" w:rsidR="00DF29A5" w:rsidRPr="0006340F" w:rsidRDefault="00DF29A5" w:rsidP="00844AD5">
                  <w:pPr>
                    <w:jc w:val="center"/>
                    <w:rPr>
                      <w:szCs w:val="21"/>
                    </w:rPr>
                  </w:pPr>
                  <w:r w:rsidRPr="0006340F">
                    <w:rPr>
                      <w:rFonts w:hint="eastAsia"/>
                      <w:szCs w:val="21"/>
                    </w:rPr>
                    <w:t>污染物</w:t>
                  </w:r>
                </w:p>
              </w:tc>
              <w:tc>
                <w:tcPr>
                  <w:tcW w:w="771" w:type="dxa"/>
                  <w:vAlign w:val="center"/>
                </w:tcPr>
                <w:p w14:paraId="24F6B867" w14:textId="77777777" w:rsidR="00DF29A5" w:rsidRPr="0006340F" w:rsidRDefault="00DF29A5" w:rsidP="00844AD5">
                  <w:pPr>
                    <w:jc w:val="center"/>
                    <w:rPr>
                      <w:szCs w:val="21"/>
                    </w:rPr>
                  </w:pPr>
                  <w:r w:rsidRPr="0006340F">
                    <w:rPr>
                      <w:rFonts w:hint="eastAsia"/>
                      <w:szCs w:val="21"/>
                    </w:rPr>
                    <w:t>产生量</w:t>
                  </w:r>
                  <w:r w:rsidRPr="0006340F">
                    <w:rPr>
                      <w:rFonts w:hint="eastAsia"/>
                      <w:szCs w:val="21"/>
                    </w:rPr>
                    <w:t>t/a</w:t>
                  </w:r>
                </w:p>
              </w:tc>
              <w:tc>
                <w:tcPr>
                  <w:tcW w:w="818" w:type="dxa"/>
                  <w:vAlign w:val="center"/>
                </w:tcPr>
                <w:p w14:paraId="280D19D7" w14:textId="77777777" w:rsidR="00DF29A5" w:rsidRPr="0006340F" w:rsidRDefault="00DF29A5" w:rsidP="00844AD5">
                  <w:pPr>
                    <w:jc w:val="center"/>
                    <w:rPr>
                      <w:szCs w:val="21"/>
                    </w:rPr>
                  </w:pPr>
                  <w:r w:rsidRPr="0006340F">
                    <w:rPr>
                      <w:rFonts w:hint="eastAsia"/>
                      <w:szCs w:val="21"/>
                    </w:rPr>
                    <w:t>产生</w:t>
                  </w:r>
                </w:p>
                <w:p w14:paraId="19A51F74" w14:textId="77777777" w:rsidR="00DF29A5" w:rsidRPr="0006340F" w:rsidRDefault="00DF29A5" w:rsidP="00844AD5">
                  <w:pPr>
                    <w:jc w:val="center"/>
                    <w:rPr>
                      <w:szCs w:val="21"/>
                    </w:rPr>
                  </w:pPr>
                  <w:r w:rsidRPr="0006340F">
                    <w:rPr>
                      <w:rFonts w:hint="eastAsia"/>
                      <w:szCs w:val="21"/>
                    </w:rPr>
                    <w:t>浓度</w:t>
                  </w:r>
                  <w:r w:rsidRPr="0006340F">
                    <w:rPr>
                      <w:rFonts w:hint="eastAsia"/>
                      <w:szCs w:val="21"/>
                    </w:rPr>
                    <w:t>mg/m</w:t>
                  </w:r>
                  <w:r w:rsidRPr="0006340F">
                    <w:rPr>
                      <w:rFonts w:hint="eastAsia"/>
                      <w:szCs w:val="21"/>
                      <w:vertAlign w:val="superscript"/>
                    </w:rPr>
                    <w:t>3</w:t>
                  </w:r>
                </w:p>
              </w:tc>
              <w:tc>
                <w:tcPr>
                  <w:tcW w:w="866" w:type="dxa"/>
                  <w:vMerge/>
                  <w:vAlign w:val="center"/>
                </w:tcPr>
                <w:p w14:paraId="6EB47084" w14:textId="77777777" w:rsidR="00DF29A5" w:rsidRPr="0006340F" w:rsidRDefault="00DF29A5" w:rsidP="00844AD5">
                  <w:pPr>
                    <w:jc w:val="center"/>
                    <w:rPr>
                      <w:szCs w:val="21"/>
                    </w:rPr>
                  </w:pPr>
                </w:p>
              </w:tc>
              <w:tc>
                <w:tcPr>
                  <w:tcW w:w="559" w:type="dxa"/>
                  <w:vMerge/>
                  <w:vAlign w:val="center"/>
                </w:tcPr>
                <w:p w14:paraId="1B4D6DD1" w14:textId="77777777" w:rsidR="00DF29A5" w:rsidRPr="0006340F" w:rsidRDefault="00DF29A5" w:rsidP="00844AD5">
                  <w:pPr>
                    <w:jc w:val="center"/>
                    <w:rPr>
                      <w:szCs w:val="21"/>
                    </w:rPr>
                  </w:pPr>
                </w:p>
              </w:tc>
              <w:tc>
                <w:tcPr>
                  <w:tcW w:w="778" w:type="dxa"/>
                  <w:vAlign w:val="center"/>
                </w:tcPr>
                <w:p w14:paraId="047ABA21" w14:textId="77777777" w:rsidR="00DF29A5" w:rsidRPr="0006340F" w:rsidRDefault="00DF29A5" w:rsidP="00844AD5">
                  <w:pPr>
                    <w:jc w:val="center"/>
                    <w:rPr>
                      <w:szCs w:val="21"/>
                    </w:rPr>
                  </w:pPr>
                  <w:r w:rsidRPr="0006340F">
                    <w:rPr>
                      <w:rFonts w:hint="eastAsia"/>
                      <w:szCs w:val="21"/>
                    </w:rPr>
                    <w:t>排放量</w:t>
                  </w:r>
                  <w:r w:rsidRPr="0006340F">
                    <w:rPr>
                      <w:rFonts w:hint="eastAsia"/>
                      <w:szCs w:val="21"/>
                    </w:rPr>
                    <w:t>t/a</w:t>
                  </w:r>
                </w:p>
              </w:tc>
              <w:tc>
                <w:tcPr>
                  <w:tcW w:w="776" w:type="dxa"/>
                  <w:vAlign w:val="center"/>
                </w:tcPr>
                <w:p w14:paraId="7343373D" w14:textId="77777777" w:rsidR="00DF29A5" w:rsidRPr="0006340F" w:rsidRDefault="00DF29A5" w:rsidP="00844AD5">
                  <w:pPr>
                    <w:jc w:val="center"/>
                    <w:rPr>
                      <w:szCs w:val="21"/>
                    </w:rPr>
                  </w:pPr>
                  <w:r w:rsidRPr="0006340F">
                    <w:rPr>
                      <w:rFonts w:hint="eastAsia"/>
                      <w:szCs w:val="21"/>
                    </w:rPr>
                    <w:t>排放速率</w:t>
                  </w:r>
                  <w:r w:rsidRPr="0006340F">
                    <w:rPr>
                      <w:rFonts w:hint="eastAsia"/>
                      <w:szCs w:val="21"/>
                    </w:rPr>
                    <w:t>kg/h</w:t>
                  </w:r>
                </w:p>
              </w:tc>
              <w:tc>
                <w:tcPr>
                  <w:tcW w:w="789" w:type="dxa"/>
                  <w:vAlign w:val="center"/>
                </w:tcPr>
                <w:p w14:paraId="74AB024A" w14:textId="77777777" w:rsidR="00DF29A5" w:rsidRPr="0006340F" w:rsidRDefault="00DF29A5" w:rsidP="00DF29A5">
                  <w:pPr>
                    <w:jc w:val="center"/>
                    <w:rPr>
                      <w:szCs w:val="21"/>
                    </w:rPr>
                  </w:pPr>
                  <w:r w:rsidRPr="0006340F">
                    <w:rPr>
                      <w:rFonts w:hint="eastAsia"/>
                      <w:szCs w:val="21"/>
                    </w:rPr>
                    <w:t>排放</w:t>
                  </w:r>
                  <w:r w:rsidRPr="0006340F">
                    <w:rPr>
                      <w:rFonts w:hint="eastAsia"/>
                      <w:szCs w:val="21"/>
                    </w:rPr>
                    <w:t xml:space="preserve"> </w:t>
                  </w:r>
                  <w:r w:rsidRPr="0006340F">
                    <w:rPr>
                      <w:szCs w:val="21"/>
                    </w:rPr>
                    <w:t xml:space="preserve"> </w:t>
                  </w:r>
                  <w:r w:rsidRPr="0006340F">
                    <w:rPr>
                      <w:rFonts w:hint="eastAsia"/>
                      <w:szCs w:val="21"/>
                    </w:rPr>
                    <w:t>浓度</w:t>
                  </w:r>
                  <w:r w:rsidRPr="0006340F">
                    <w:rPr>
                      <w:rFonts w:hint="eastAsia"/>
                      <w:szCs w:val="21"/>
                    </w:rPr>
                    <w:t>mg/m</w:t>
                  </w:r>
                  <w:r w:rsidRPr="0006340F">
                    <w:rPr>
                      <w:rFonts w:hint="eastAsia"/>
                      <w:szCs w:val="21"/>
                      <w:vertAlign w:val="superscript"/>
                    </w:rPr>
                    <w:t>3</w:t>
                  </w:r>
                </w:p>
              </w:tc>
              <w:tc>
                <w:tcPr>
                  <w:tcW w:w="787" w:type="dxa"/>
                  <w:vMerge/>
                  <w:vAlign w:val="center"/>
                </w:tcPr>
                <w:p w14:paraId="5F83B6B5" w14:textId="77777777" w:rsidR="00DF29A5" w:rsidRPr="0006340F" w:rsidRDefault="00DF29A5" w:rsidP="00844AD5">
                  <w:pPr>
                    <w:jc w:val="center"/>
                    <w:rPr>
                      <w:szCs w:val="21"/>
                    </w:rPr>
                  </w:pPr>
                </w:p>
              </w:tc>
            </w:tr>
            <w:tr w:rsidR="009D1EB2" w:rsidRPr="0006340F" w14:paraId="0D9EA66C" w14:textId="77777777" w:rsidTr="00C11B1F">
              <w:trPr>
                <w:trHeight w:val="340"/>
                <w:jc w:val="center"/>
              </w:trPr>
              <w:tc>
                <w:tcPr>
                  <w:tcW w:w="528" w:type="dxa"/>
                  <w:vMerge w:val="restart"/>
                  <w:vAlign w:val="center"/>
                </w:tcPr>
                <w:p w14:paraId="724C3B80" w14:textId="77777777" w:rsidR="00276E80" w:rsidRPr="0006340F" w:rsidRDefault="00276E80" w:rsidP="00276E80">
                  <w:pPr>
                    <w:pStyle w:val="afff6"/>
                    <w:spacing w:line="240" w:lineRule="auto"/>
                    <w:jc w:val="center"/>
                    <w:rPr>
                      <w:rFonts w:eastAsia="宋体"/>
                      <w:b w:val="0"/>
                      <w:snapToGrid w:val="0"/>
                      <w:spacing w:val="0"/>
                      <w:kern w:val="0"/>
                      <w:sz w:val="21"/>
                      <w:szCs w:val="21"/>
                    </w:rPr>
                  </w:pPr>
                  <w:r w:rsidRPr="0006340F">
                    <w:rPr>
                      <w:rFonts w:eastAsia="宋体" w:hint="eastAsia"/>
                      <w:b w:val="0"/>
                      <w:snapToGrid w:val="0"/>
                      <w:spacing w:val="0"/>
                      <w:kern w:val="0"/>
                      <w:sz w:val="21"/>
                      <w:szCs w:val="21"/>
                    </w:rPr>
                    <w:t>锅炉烟气</w:t>
                  </w:r>
                  <w:r w:rsidR="00C11B1F" w:rsidRPr="0006340F">
                    <w:rPr>
                      <w:rFonts w:eastAsia="宋体" w:hint="eastAsia"/>
                      <w:b w:val="0"/>
                      <w:snapToGrid w:val="0"/>
                      <w:spacing w:val="0"/>
                      <w:kern w:val="0"/>
                      <w:sz w:val="21"/>
                      <w:szCs w:val="21"/>
                    </w:rPr>
                    <w:t>DA003</w:t>
                  </w:r>
                </w:p>
              </w:tc>
              <w:tc>
                <w:tcPr>
                  <w:tcW w:w="1017" w:type="dxa"/>
                  <w:vMerge w:val="restart"/>
                  <w:vAlign w:val="center"/>
                </w:tcPr>
                <w:p w14:paraId="7193A38B" w14:textId="77777777" w:rsidR="00276E80" w:rsidRPr="0006340F" w:rsidRDefault="00276E80" w:rsidP="00276E80">
                  <w:pPr>
                    <w:jc w:val="center"/>
                    <w:rPr>
                      <w:szCs w:val="21"/>
                    </w:rPr>
                  </w:pPr>
                  <w:r w:rsidRPr="0006340F">
                    <w:rPr>
                      <w:rFonts w:hint="eastAsia"/>
                      <w:szCs w:val="21"/>
                    </w:rPr>
                    <w:t>6</w:t>
                  </w:r>
                  <w:r w:rsidRPr="0006340F">
                    <w:rPr>
                      <w:szCs w:val="21"/>
                    </w:rPr>
                    <w:t>2065728</w:t>
                  </w:r>
                </w:p>
              </w:tc>
              <w:tc>
                <w:tcPr>
                  <w:tcW w:w="813" w:type="dxa"/>
                  <w:vAlign w:val="center"/>
                </w:tcPr>
                <w:p w14:paraId="47F60A0D" w14:textId="77777777" w:rsidR="00276E80" w:rsidRPr="0006340F" w:rsidRDefault="00276E80" w:rsidP="00276E80">
                  <w:pPr>
                    <w:jc w:val="center"/>
                    <w:rPr>
                      <w:szCs w:val="21"/>
                    </w:rPr>
                  </w:pPr>
                  <w:r w:rsidRPr="0006340F">
                    <w:rPr>
                      <w:rFonts w:hint="eastAsia"/>
                      <w:szCs w:val="21"/>
                    </w:rPr>
                    <w:t>颗粒物</w:t>
                  </w:r>
                </w:p>
              </w:tc>
              <w:tc>
                <w:tcPr>
                  <w:tcW w:w="771" w:type="dxa"/>
                  <w:vAlign w:val="center"/>
                </w:tcPr>
                <w:p w14:paraId="44EC669F" w14:textId="462860DE" w:rsidR="00276E80" w:rsidRPr="0006340F" w:rsidRDefault="00276E80" w:rsidP="00276E80">
                  <w:pPr>
                    <w:jc w:val="center"/>
                    <w:rPr>
                      <w:szCs w:val="21"/>
                    </w:rPr>
                  </w:pPr>
                  <w:r w:rsidRPr="0006340F">
                    <w:rPr>
                      <w:rFonts w:hint="eastAsia"/>
                      <w:szCs w:val="21"/>
                    </w:rPr>
                    <w:t>0</w:t>
                  </w:r>
                  <w:r w:rsidRPr="0006340F">
                    <w:rPr>
                      <w:szCs w:val="21"/>
                    </w:rPr>
                    <w:t>.</w:t>
                  </w:r>
                  <w:r w:rsidR="009D1EB2" w:rsidRPr="0006340F">
                    <w:rPr>
                      <w:rFonts w:hint="eastAsia"/>
                      <w:szCs w:val="21"/>
                    </w:rPr>
                    <w:t>35</w:t>
                  </w:r>
                </w:p>
              </w:tc>
              <w:tc>
                <w:tcPr>
                  <w:tcW w:w="818" w:type="dxa"/>
                  <w:vAlign w:val="center"/>
                </w:tcPr>
                <w:p w14:paraId="3C29A9B2" w14:textId="01C12D25" w:rsidR="00276E80" w:rsidRPr="0006340F" w:rsidRDefault="009D1EB2" w:rsidP="00276E80">
                  <w:pPr>
                    <w:jc w:val="center"/>
                    <w:rPr>
                      <w:szCs w:val="21"/>
                    </w:rPr>
                  </w:pPr>
                  <w:r w:rsidRPr="0006340F">
                    <w:rPr>
                      <w:rFonts w:hint="eastAsia"/>
                      <w:szCs w:val="21"/>
                    </w:rPr>
                    <w:t>5.64</w:t>
                  </w:r>
                </w:p>
              </w:tc>
              <w:tc>
                <w:tcPr>
                  <w:tcW w:w="866" w:type="dxa"/>
                  <w:vMerge w:val="restart"/>
                  <w:vAlign w:val="center"/>
                </w:tcPr>
                <w:p w14:paraId="255FD387" w14:textId="77777777" w:rsidR="00276E80" w:rsidRPr="0006340F" w:rsidRDefault="00276E80" w:rsidP="00276E80">
                  <w:pPr>
                    <w:jc w:val="center"/>
                    <w:rPr>
                      <w:szCs w:val="21"/>
                    </w:rPr>
                  </w:pPr>
                  <w:r w:rsidRPr="0006340F">
                    <w:rPr>
                      <w:rFonts w:hint="eastAsia"/>
                      <w:szCs w:val="21"/>
                    </w:rPr>
                    <w:t>低氮燃烧器</w:t>
                  </w:r>
                  <w:r w:rsidRPr="0006340F">
                    <w:rPr>
                      <w:rFonts w:hint="eastAsia"/>
                      <w:szCs w:val="21"/>
                    </w:rPr>
                    <w:t>+</w:t>
                  </w:r>
                  <w:r w:rsidRPr="0006340F">
                    <w:rPr>
                      <w:rFonts w:hint="eastAsia"/>
                      <w:szCs w:val="21"/>
                    </w:rPr>
                    <w:t>烟气再循环技术</w:t>
                  </w:r>
                </w:p>
              </w:tc>
              <w:tc>
                <w:tcPr>
                  <w:tcW w:w="559" w:type="dxa"/>
                  <w:vAlign w:val="center"/>
                </w:tcPr>
                <w:p w14:paraId="6842AEEB" w14:textId="77777777" w:rsidR="00276E80" w:rsidRPr="0006340F" w:rsidRDefault="00276E80" w:rsidP="00276E80">
                  <w:pPr>
                    <w:jc w:val="center"/>
                    <w:rPr>
                      <w:bCs/>
                      <w:szCs w:val="21"/>
                    </w:rPr>
                  </w:pPr>
                  <w:r w:rsidRPr="0006340F">
                    <w:rPr>
                      <w:rFonts w:hint="eastAsia"/>
                      <w:bCs/>
                      <w:szCs w:val="21"/>
                    </w:rPr>
                    <w:t>/</w:t>
                  </w:r>
                </w:p>
              </w:tc>
              <w:tc>
                <w:tcPr>
                  <w:tcW w:w="778" w:type="dxa"/>
                  <w:vAlign w:val="center"/>
                </w:tcPr>
                <w:p w14:paraId="613D5525" w14:textId="1973A74C" w:rsidR="00276E80" w:rsidRPr="0006340F" w:rsidRDefault="009D1EB2" w:rsidP="00276E80">
                  <w:pPr>
                    <w:jc w:val="center"/>
                    <w:rPr>
                      <w:bCs/>
                      <w:szCs w:val="21"/>
                    </w:rPr>
                  </w:pPr>
                  <w:r w:rsidRPr="0006340F">
                    <w:rPr>
                      <w:rFonts w:hint="eastAsia"/>
                      <w:bCs/>
                      <w:szCs w:val="21"/>
                    </w:rPr>
                    <w:t>0.35</w:t>
                  </w:r>
                </w:p>
              </w:tc>
              <w:tc>
                <w:tcPr>
                  <w:tcW w:w="776" w:type="dxa"/>
                  <w:vAlign w:val="center"/>
                </w:tcPr>
                <w:p w14:paraId="08F85C3D" w14:textId="009AF1E8" w:rsidR="00276E80" w:rsidRPr="0006340F" w:rsidRDefault="00276E80" w:rsidP="00276E80">
                  <w:pPr>
                    <w:jc w:val="center"/>
                    <w:rPr>
                      <w:bCs/>
                      <w:szCs w:val="21"/>
                    </w:rPr>
                  </w:pPr>
                  <w:r w:rsidRPr="0006340F">
                    <w:rPr>
                      <w:rFonts w:hint="eastAsia"/>
                      <w:bCs/>
                      <w:szCs w:val="21"/>
                    </w:rPr>
                    <w:t>0</w:t>
                  </w:r>
                  <w:r w:rsidRPr="0006340F">
                    <w:rPr>
                      <w:bCs/>
                      <w:szCs w:val="21"/>
                    </w:rPr>
                    <w:t>.0</w:t>
                  </w:r>
                  <w:r w:rsidR="009D1EB2" w:rsidRPr="0006340F">
                    <w:rPr>
                      <w:rFonts w:hint="eastAsia"/>
                      <w:bCs/>
                      <w:szCs w:val="21"/>
                    </w:rPr>
                    <w:t>5</w:t>
                  </w:r>
                </w:p>
              </w:tc>
              <w:tc>
                <w:tcPr>
                  <w:tcW w:w="789" w:type="dxa"/>
                  <w:vAlign w:val="center"/>
                </w:tcPr>
                <w:p w14:paraId="3AF743F0" w14:textId="14BF5C94" w:rsidR="00276E80" w:rsidRPr="0006340F" w:rsidRDefault="009D1EB2" w:rsidP="00276E80">
                  <w:pPr>
                    <w:jc w:val="center"/>
                    <w:rPr>
                      <w:szCs w:val="21"/>
                    </w:rPr>
                  </w:pPr>
                  <w:r w:rsidRPr="0006340F">
                    <w:rPr>
                      <w:rFonts w:hint="eastAsia"/>
                      <w:szCs w:val="21"/>
                    </w:rPr>
                    <w:t>5.64</w:t>
                  </w:r>
                </w:p>
              </w:tc>
              <w:tc>
                <w:tcPr>
                  <w:tcW w:w="787" w:type="dxa"/>
                  <w:vAlign w:val="center"/>
                </w:tcPr>
                <w:p w14:paraId="3AF6155F" w14:textId="77777777" w:rsidR="00276E80" w:rsidRPr="0006340F" w:rsidRDefault="00276E80" w:rsidP="00276E80">
                  <w:pPr>
                    <w:jc w:val="center"/>
                    <w:rPr>
                      <w:szCs w:val="21"/>
                    </w:rPr>
                  </w:pPr>
                  <w:r w:rsidRPr="0006340F">
                    <w:rPr>
                      <w:rFonts w:hint="eastAsia"/>
                      <w:szCs w:val="21"/>
                    </w:rPr>
                    <w:t>20</w:t>
                  </w:r>
                </w:p>
              </w:tc>
            </w:tr>
            <w:tr w:rsidR="009D1EB2" w:rsidRPr="0006340F" w14:paraId="63175DD3" w14:textId="77777777" w:rsidTr="00C11B1F">
              <w:trPr>
                <w:trHeight w:val="340"/>
                <w:jc w:val="center"/>
              </w:trPr>
              <w:tc>
                <w:tcPr>
                  <w:tcW w:w="528" w:type="dxa"/>
                  <w:vMerge/>
                  <w:vAlign w:val="center"/>
                </w:tcPr>
                <w:p w14:paraId="1A632699" w14:textId="77777777" w:rsidR="00276E80" w:rsidRPr="0006340F" w:rsidRDefault="00276E80" w:rsidP="00276E80">
                  <w:pPr>
                    <w:pStyle w:val="afff6"/>
                    <w:spacing w:line="240" w:lineRule="auto"/>
                    <w:jc w:val="center"/>
                    <w:rPr>
                      <w:rFonts w:eastAsia="宋体"/>
                      <w:b w:val="0"/>
                      <w:snapToGrid w:val="0"/>
                      <w:spacing w:val="0"/>
                      <w:kern w:val="0"/>
                      <w:sz w:val="21"/>
                      <w:szCs w:val="21"/>
                    </w:rPr>
                  </w:pPr>
                </w:p>
              </w:tc>
              <w:tc>
                <w:tcPr>
                  <w:tcW w:w="1017" w:type="dxa"/>
                  <w:vMerge/>
                  <w:vAlign w:val="center"/>
                </w:tcPr>
                <w:p w14:paraId="68CC793F" w14:textId="77777777" w:rsidR="00276E80" w:rsidRPr="0006340F" w:rsidRDefault="00276E80" w:rsidP="00276E80">
                  <w:pPr>
                    <w:jc w:val="center"/>
                    <w:rPr>
                      <w:szCs w:val="21"/>
                    </w:rPr>
                  </w:pPr>
                </w:p>
              </w:tc>
              <w:tc>
                <w:tcPr>
                  <w:tcW w:w="813" w:type="dxa"/>
                  <w:vAlign w:val="center"/>
                </w:tcPr>
                <w:p w14:paraId="07545289" w14:textId="77777777" w:rsidR="00276E80" w:rsidRPr="0006340F" w:rsidRDefault="00276E80" w:rsidP="00276E80">
                  <w:pPr>
                    <w:jc w:val="center"/>
                    <w:rPr>
                      <w:szCs w:val="21"/>
                    </w:rPr>
                  </w:pPr>
                  <w:r w:rsidRPr="0006340F">
                    <w:rPr>
                      <w:rFonts w:hint="eastAsia"/>
                      <w:szCs w:val="21"/>
                    </w:rPr>
                    <w:t>NOx</w:t>
                  </w:r>
                </w:p>
              </w:tc>
              <w:tc>
                <w:tcPr>
                  <w:tcW w:w="771" w:type="dxa"/>
                  <w:vAlign w:val="center"/>
                </w:tcPr>
                <w:p w14:paraId="48EF13C8" w14:textId="3AFC0230" w:rsidR="00276E80" w:rsidRPr="0006340F" w:rsidRDefault="007B7156" w:rsidP="00276E80">
                  <w:pPr>
                    <w:jc w:val="center"/>
                    <w:rPr>
                      <w:szCs w:val="21"/>
                    </w:rPr>
                  </w:pPr>
                  <w:r w:rsidRPr="0006340F">
                    <w:rPr>
                      <w:rFonts w:hint="eastAsia"/>
                      <w:szCs w:val="21"/>
                    </w:rPr>
                    <w:t>4</w:t>
                  </w:r>
                  <w:r w:rsidRPr="0006340F">
                    <w:rPr>
                      <w:szCs w:val="21"/>
                    </w:rPr>
                    <w:t>.01</w:t>
                  </w:r>
                </w:p>
              </w:tc>
              <w:tc>
                <w:tcPr>
                  <w:tcW w:w="818" w:type="dxa"/>
                  <w:vAlign w:val="center"/>
                </w:tcPr>
                <w:p w14:paraId="16D6BA79" w14:textId="08F02344" w:rsidR="00276E80" w:rsidRPr="0006340F" w:rsidRDefault="007B7156" w:rsidP="00276E80">
                  <w:pPr>
                    <w:jc w:val="center"/>
                    <w:rPr>
                      <w:szCs w:val="21"/>
                    </w:rPr>
                  </w:pPr>
                  <w:r w:rsidRPr="0006340F">
                    <w:rPr>
                      <w:rFonts w:hint="eastAsia"/>
                      <w:szCs w:val="21"/>
                    </w:rPr>
                    <w:t>6</w:t>
                  </w:r>
                  <w:r w:rsidRPr="0006340F">
                    <w:rPr>
                      <w:szCs w:val="21"/>
                    </w:rPr>
                    <w:t>4.68</w:t>
                  </w:r>
                </w:p>
              </w:tc>
              <w:tc>
                <w:tcPr>
                  <w:tcW w:w="866" w:type="dxa"/>
                  <w:vMerge/>
                  <w:vAlign w:val="center"/>
                </w:tcPr>
                <w:p w14:paraId="46BC6D21" w14:textId="77777777" w:rsidR="00276E80" w:rsidRPr="0006340F" w:rsidRDefault="00276E80" w:rsidP="00276E80">
                  <w:pPr>
                    <w:jc w:val="center"/>
                    <w:rPr>
                      <w:szCs w:val="21"/>
                    </w:rPr>
                  </w:pPr>
                </w:p>
              </w:tc>
              <w:tc>
                <w:tcPr>
                  <w:tcW w:w="559" w:type="dxa"/>
                  <w:vAlign w:val="center"/>
                </w:tcPr>
                <w:p w14:paraId="45B3552B" w14:textId="77777777" w:rsidR="00276E80" w:rsidRPr="0006340F" w:rsidRDefault="00276E80" w:rsidP="00276E80">
                  <w:pPr>
                    <w:jc w:val="center"/>
                    <w:rPr>
                      <w:bCs/>
                      <w:szCs w:val="21"/>
                    </w:rPr>
                  </w:pPr>
                  <w:r w:rsidRPr="0006340F">
                    <w:rPr>
                      <w:rFonts w:hint="eastAsia"/>
                      <w:bCs/>
                      <w:szCs w:val="21"/>
                    </w:rPr>
                    <w:t>50</w:t>
                  </w:r>
                </w:p>
              </w:tc>
              <w:tc>
                <w:tcPr>
                  <w:tcW w:w="778" w:type="dxa"/>
                  <w:vAlign w:val="center"/>
                </w:tcPr>
                <w:p w14:paraId="0BD725B8" w14:textId="630C8DAC" w:rsidR="00276E80" w:rsidRPr="0006340F" w:rsidRDefault="007B7156" w:rsidP="00276E80">
                  <w:pPr>
                    <w:jc w:val="center"/>
                    <w:rPr>
                      <w:bCs/>
                      <w:szCs w:val="21"/>
                    </w:rPr>
                  </w:pPr>
                  <w:r w:rsidRPr="0006340F">
                    <w:rPr>
                      <w:rFonts w:hint="eastAsia"/>
                      <w:bCs/>
                      <w:szCs w:val="21"/>
                    </w:rPr>
                    <w:t>2</w:t>
                  </w:r>
                  <w:r w:rsidRPr="0006340F">
                    <w:rPr>
                      <w:bCs/>
                      <w:szCs w:val="21"/>
                    </w:rPr>
                    <w:t>.01</w:t>
                  </w:r>
                </w:p>
              </w:tc>
              <w:tc>
                <w:tcPr>
                  <w:tcW w:w="776" w:type="dxa"/>
                  <w:vAlign w:val="center"/>
                </w:tcPr>
                <w:p w14:paraId="57CEC82D" w14:textId="68A21663" w:rsidR="00276E80" w:rsidRPr="0006340F" w:rsidRDefault="007B7156" w:rsidP="00276E80">
                  <w:pPr>
                    <w:jc w:val="center"/>
                    <w:rPr>
                      <w:bCs/>
                      <w:szCs w:val="21"/>
                    </w:rPr>
                  </w:pPr>
                  <w:r w:rsidRPr="0006340F">
                    <w:rPr>
                      <w:rFonts w:hint="eastAsia"/>
                      <w:bCs/>
                      <w:szCs w:val="21"/>
                    </w:rPr>
                    <w:t>0</w:t>
                  </w:r>
                  <w:r w:rsidRPr="0006340F">
                    <w:rPr>
                      <w:bCs/>
                      <w:szCs w:val="21"/>
                    </w:rPr>
                    <w:t>.28</w:t>
                  </w:r>
                </w:p>
              </w:tc>
              <w:tc>
                <w:tcPr>
                  <w:tcW w:w="789" w:type="dxa"/>
                  <w:vAlign w:val="center"/>
                </w:tcPr>
                <w:p w14:paraId="32E2595D" w14:textId="3B4D848B" w:rsidR="00276E80" w:rsidRPr="0006340F" w:rsidRDefault="007B7156" w:rsidP="00276E80">
                  <w:pPr>
                    <w:jc w:val="center"/>
                    <w:rPr>
                      <w:szCs w:val="21"/>
                    </w:rPr>
                  </w:pPr>
                  <w:r w:rsidRPr="0006340F">
                    <w:rPr>
                      <w:rFonts w:hint="eastAsia"/>
                      <w:szCs w:val="21"/>
                    </w:rPr>
                    <w:t>3</w:t>
                  </w:r>
                  <w:r w:rsidRPr="0006340F">
                    <w:rPr>
                      <w:szCs w:val="21"/>
                    </w:rPr>
                    <w:t>2.39</w:t>
                  </w:r>
                </w:p>
              </w:tc>
              <w:tc>
                <w:tcPr>
                  <w:tcW w:w="787" w:type="dxa"/>
                  <w:vAlign w:val="center"/>
                </w:tcPr>
                <w:p w14:paraId="308B17A8" w14:textId="77777777" w:rsidR="00276E80" w:rsidRPr="0006340F" w:rsidRDefault="00276E80" w:rsidP="00276E80">
                  <w:pPr>
                    <w:jc w:val="center"/>
                    <w:rPr>
                      <w:szCs w:val="21"/>
                    </w:rPr>
                  </w:pPr>
                  <w:r w:rsidRPr="0006340F">
                    <w:rPr>
                      <w:rFonts w:hint="eastAsia"/>
                      <w:szCs w:val="21"/>
                    </w:rPr>
                    <w:t>50</w:t>
                  </w:r>
                </w:p>
              </w:tc>
            </w:tr>
            <w:tr w:rsidR="009D1EB2" w:rsidRPr="0006340F" w14:paraId="258F5A92" w14:textId="77777777" w:rsidTr="00C11B1F">
              <w:trPr>
                <w:trHeight w:val="340"/>
                <w:jc w:val="center"/>
              </w:trPr>
              <w:tc>
                <w:tcPr>
                  <w:tcW w:w="528" w:type="dxa"/>
                  <w:vMerge/>
                  <w:vAlign w:val="center"/>
                </w:tcPr>
                <w:p w14:paraId="127740AC" w14:textId="77777777" w:rsidR="00276E80" w:rsidRPr="0006340F" w:rsidRDefault="00276E80" w:rsidP="00276E80">
                  <w:pPr>
                    <w:pStyle w:val="afff6"/>
                    <w:spacing w:line="240" w:lineRule="auto"/>
                    <w:jc w:val="center"/>
                    <w:rPr>
                      <w:rFonts w:eastAsia="宋体"/>
                      <w:b w:val="0"/>
                      <w:snapToGrid w:val="0"/>
                      <w:spacing w:val="0"/>
                      <w:kern w:val="0"/>
                      <w:sz w:val="21"/>
                      <w:szCs w:val="21"/>
                    </w:rPr>
                  </w:pPr>
                </w:p>
              </w:tc>
              <w:tc>
                <w:tcPr>
                  <w:tcW w:w="1017" w:type="dxa"/>
                  <w:vMerge/>
                  <w:vAlign w:val="center"/>
                </w:tcPr>
                <w:p w14:paraId="03F8B1DF" w14:textId="77777777" w:rsidR="00276E80" w:rsidRPr="0006340F" w:rsidRDefault="00276E80" w:rsidP="00276E80">
                  <w:pPr>
                    <w:jc w:val="center"/>
                    <w:rPr>
                      <w:szCs w:val="21"/>
                    </w:rPr>
                  </w:pPr>
                </w:p>
              </w:tc>
              <w:tc>
                <w:tcPr>
                  <w:tcW w:w="813" w:type="dxa"/>
                  <w:vAlign w:val="center"/>
                </w:tcPr>
                <w:p w14:paraId="76CC7201" w14:textId="77777777" w:rsidR="00276E80" w:rsidRPr="0006340F" w:rsidRDefault="00276E80" w:rsidP="00276E80">
                  <w:pPr>
                    <w:jc w:val="center"/>
                    <w:rPr>
                      <w:szCs w:val="21"/>
                    </w:rPr>
                  </w:pPr>
                  <w:r w:rsidRPr="0006340F">
                    <w:rPr>
                      <w:rFonts w:hint="eastAsia"/>
                      <w:szCs w:val="21"/>
                    </w:rPr>
                    <w:t>SO</w:t>
                  </w:r>
                  <w:r w:rsidRPr="0006340F">
                    <w:rPr>
                      <w:rFonts w:hint="eastAsia"/>
                      <w:szCs w:val="21"/>
                      <w:vertAlign w:val="subscript"/>
                    </w:rPr>
                    <w:t>2</w:t>
                  </w:r>
                </w:p>
              </w:tc>
              <w:tc>
                <w:tcPr>
                  <w:tcW w:w="771" w:type="dxa"/>
                  <w:vAlign w:val="center"/>
                </w:tcPr>
                <w:p w14:paraId="1C3E80D5" w14:textId="263AAAF9" w:rsidR="00276E80" w:rsidRPr="0006340F" w:rsidRDefault="004F5F56" w:rsidP="00276E80">
                  <w:pPr>
                    <w:jc w:val="center"/>
                    <w:rPr>
                      <w:szCs w:val="21"/>
                    </w:rPr>
                  </w:pPr>
                  <w:r w:rsidRPr="0006340F">
                    <w:rPr>
                      <w:rFonts w:hint="eastAsia"/>
                      <w:szCs w:val="21"/>
                    </w:rPr>
                    <w:t>0.23</w:t>
                  </w:r>
                </w:p>
              </w:tc>
              <w:tc>
                <w:tcPr>
                  <w:tcW w:w="818" w:type="dxa"/>
                  <w:vAlign w:val="center"/>
                </w:tcPr>
                <w:p w14:paraId="24E13795" w14:textId="7DBE45A6" w:rsidR="00276E80" w:rsidRPr="0006340F" w:rsidRDefault="004F5F56" w:rsidP="00276E80">
                  <w:pPr>
                    <w:jc w:val="center"/>
                    <w:rPr>
                      <w:szCs w:val="21"/>
                    </w:rPr>
                  </w:pPr>
                  <w:r w:rsidRPr="0006340F">
                    <w:rPr>
                      <w:rFonts w:hint="eastAsia"/>
                      <w:szCs w:val="21"/>
                    </w:rPr>
                    <w:t>3.71</w:t>
                  </w:r>
                </w:p>
              </w:tc>
              <w:tc>
                <w:tcPr>
                  <w:tcW w:w="866" w:type="dxa"/>
                  <w:vMerge/>
                  <w:vAlign w:val="center"/>
                </w:tcPr>
                <w:p w14:paraId="6F1E1E8D" w14:textId="77777777" w:rsidR="00276E80" w:rsidRPr="0006340F" w:rsidRDefault="00276E80" w:rsidP="00276E80">
                  <w:pPr>
                    <w:jc w:val="center"/>
                    <w:rPr>
                      <w:szCs w:val="21"/>
                    </w:rPr>
                  </w:pPr>
                </w:p>
              </w:tc>
              <w:tc>
                <w:tcPr>
                  <w:tcW w:w="559" w:type="dxa"/>
                  <w:vAlign w:val="center"/>
                </w:tcPr>
                <w:p w14:paraId="7186F5BD" w14:textId="77777777" w:rsidR="00276E80" w:rsidRPr="0006340F" w:rsidRDefault="00276E80" w:rsidP="00276E80">
                  <w:pPr>
                    <w:jc w:val="center"/>
                    <w:rPr>
                      <w:bCs/>
                      <w:szCs w:val="21"/>
                    </w:rPr>
                  </w:pPr>
                  <w:r w:rsidRPr="0006340F">
                    <w:rPr>
                      <w:rFonts w:hint="eastAsia"/>
                      <w:bCs/>
                      <w:szCs w:val="21"/>
                    </w:rPr>
                    <w:t>/</w:t>
                  </w:r>
                </w:p>
              </w:tc>
              <w:tc>
                <w:tcPr>
                  <w:tcW w:w="778" w:type="dxa"/>
                  <w:vAlign w:val="center"/>
                </w:tcPr>
                <w:p w14:paraId="618E50DD" w14:textId="4DC778C2" w:rsidR="00276E80" w:rsidRPr="0006340F" w:rsidRDefault="004F5F56" w:rsidP="00276E80">
                  <w:pPr>
                    <w:jc w:val="center"/>
                    <w:rPr>
                      <w:bCs/>
                      <w:szCs w:val="21"/>
                    </w:rPr>
                  </w:pPr>
                  <w:r w:rsidRPr="0006340F">
                    <w:rPr>
                      <w:rFonts w:hint="eastAsia"/>
                      <w:bCs/>
                      <w:szCs w:val="21"/>
                    </w:rPr>
                    <w:t>0.23</w:t>
                  </w:r>
                </w:p>
              </w:tc>
              <w:tc>
                <w:tcPr>
                  <w:tcW w:w="776" w:type="dxa"/>
                  <w:vAlign w:val="center"/>
                </w:tcPr>
                <w:p w14:paraId="2BC11C35" w14:textId="3DF91453" w:rsidR="00276E80" w:rsidRPr="0006340F" w:rsidRDefault="00276E80" w:rsidP="00276E80">
                  <w:pPr>
                    <w:jc w:val="center"/>
                    <w:rPr>
                      <w:bCs/>
                      <w:szCs w:val="21"/>
                    </w:rPr>
                  </w:pPr>
                  <w:r w:rsidRPr="0006340F">
                    <w:rPr>
                      <w:rFonts w:hint="eastAsia"/>
                      <w:bCs/>
                      <w:szCs w:val="21"/>
                    </w:rPr>
                    <w:t>0</w:t>
                  </w:r>
                  <w:r w:rsidRPr="0006340F">
                    <w:rPr>
                      <w:bCs/>
                      <w:szCs w:val="21"/>
                    </w:rPr>
                    <w:t>.</w:t>
                  </w:r>
                  <w:r w:rsidR="004F5F56" w:rsidRPr="0006340F">
                    <w:rPr>
                      <w:rFonts w:hint="eastAsia"/>
                      <w:bCs/>
                      <w:szCs w:val="21"/>
                    </w:rPr>
                    <w:t>03</w:t>
                  </w:r>
                </w:p>
              </w:tc>
              <w:tc>
                <w:tcPr>
                  <w:tcW w:w="789" w:type="dxa"/>
                  <w:vAlign w:val="center"/>
                </w:tcPr>
                <w:p w14:paraId="2A63E2A4" w14:textId="6E4C39BF" w:rsidR="00276E80" w:rsidRPr="0006340F" w:rsidRDefault="004F5F56" w:rsidP="00276E80">
                  <w:pPr>
                    <w:jc w:val="center"/>
                    <w:rPr>
                      <w:szCs w:val="21"/>
                    </w:rPr>
                  </w:pPr>
                  <w:r w:rsidRPr="0006340F">
                    <w:rPr>
                      <w:rFonts w:hint="eastAsia"/>
                      <w:szCs w:val="21"/>
                    </w:rPr>
                    <w:t>3.71</w:t>
                  </w:r>
                </w:p>
              </w:tc>
              <w:tc>
                <w:tcPr>
                  <w:tcW w:w="787" w:type="dxa"/>
                  <w:vAlign w:val="center"/>
                </w:tcPr>
                <w:p w14:paraId="54FA68B2" w14:textId="77777777" w:rsidR="00276E80" w:rsidRPr="0006340F" w:rsidRDefault="00276E80" w:rsidP="00276E80">
                  <w:pPr>
                    <w:jc w:val="center"/>
                    <w:rPr>
                      <w:szCs w:val="21"/>
                    </w:rPr>
                  </w:pPr>
                  <w:r w:rsidRPr="0006340F">
                    <w:rPr>
                      <w:rFonts w:hint="eastAsia"/>
                      <w:szCs w:val="21"/>
                    </w:rPr>
                    <w:t>50</w:t>
                  </w:r>
                </w:p>
              </w:tc>
            </w:tr>
          </w:tbl>
          <w:p w14:paraId="079247B8" w14:textId="53121B12" w:rsidR="007A519F" w:rsidRPr="0006340F" w:rsidRDefault="00276E80" w:rsidP="0030491F">
            <w:pPr>
              <w:tabs>
                <w:tab w:val="center" w:pos="4736"/>
              </w:tabs>
              <w:spacing w:line="480" w:lineRule="exact"/>
              <w:ind w:firstLineChars="200" w:firstLine="480"/>
              <w:rPr>
                <w:sz w:val="24"/>
              </w:rPr>
            </w:pPr>
            <w:r w:rsidRPr="0006340F">
              <w:rPr>
                <w:rFonts w:hint="eastAsia"/>
                <w:sz w:val="24"/>
              </w:rPr>
              <w:t>根据核算，本项目</w:t>
            </w:r>
            <w:r w:rsidR="00DB53AC" w:rsidRPr="0006340F">
              <w:rPr>
                <w:rFonts w:hint="eastAsia"/>
                <w:sz w:val="24"/>
              </w:rPr>
              <w:t>扩建</w:t>
            </w:r>
            <w:r w:rsidRPr="0006340F">
              <w:rPr>
                <w:rFonts w:hint="eastAsia"/>
                <w:sz w:val="24"/>
              </w:rPr>
              <w:t>燃气锅炉废气污染物</w:t>
            </w:r>
            <w:r w:rsidRPr="0006340F">
              <w:rPr>
                <w:rFonts w:hint="eastAsia"/>
                <w:sz w:val="24"/>
              </w:rPr>
              <w:t>SO</w:t>
            </w:r>
            <w:r w:rsidRPr="0006340F">
              <w:rPr>
                <w:rFonts w:hint="eastAsia"/>
                <w:sz w:val="24"/>
                <w:vertAlign w:val="subscript"/>
              </w:rPr>
              <w:t>2</w:t>
            </w:r>
            <w:r w:rsidRPr="0006340F">
              <w:rPr>
                <w:rFonts w:hint="eastAsia"/>
                <w:sz w:val="24"/>
              </w:rPr>
              <w:t>、颗粒物可以满足《锅炉大气污染物排放标准》（</w:t>
            </w:r>
            <w:r w:rsidRPr="0006340F">
              <w:rPr>
                <w:rFonts w:hint="eastAsia"/>
                <w:sz w:val="24"/>
              </w:rPr>
              <w:t>GB13271-2014</w:t>
            </w:r>
            <w:r w:rsidRPr="0006340F">
              <w:rPr>
                <w:rFonts w:hint="eastAsia"/>
                <w:sz w:val="24"/>
              </w:rPr>
              <w:t>）表</w:t>
            </w:r>
            <w:r w:rsidRPr="0006340F">
              <w:rPr>
                <w:rFonts w:hint="eastAsia"/>
                <w:sz w:val="24"/>
              </w:rPr>
              <w:t xml:space="preserve">3 </w:t>
            </w:r>
            <w:r w:rsidRPr="0006340F">
              <w:rPr>
                <w:rFonts w:hint="eastAsia"/>
                <w:sz w:val="24"/>
              </w:rPr>
              <w:t>中燃气锅炉大气污染物特别排放限值要求；</w:t>
            </w:r>
            <w:r w:rsidRPr="0006340F">
              <w:rPr>
                <w:rFonts w:hint="eastAsia"/>
                <w:sz w:val="24"/>
              </w:rPr>
              <w:t>NOx</w:t>
            </w:r>
            <w:r w:rsidRPr="0006340F">
              <w:rPr>
                <w:rFonts w:hint="eastAsia"/>
                <w:sz w:val="24"/>
              </w:rPr>
              <w:t>排放浓度可以满足《关于开展自治州</w:t>
            </w:r>
            <w:r w:rsidRPr="0006340F">
              <w:rPr>
                <w:rFonts w:hint="eastAsia"/>
                <w:sz w:val="24"/>
              </w:rPr>
              <w:t>2022</w:t>
            </w:r>
            <w:r w:rsidRPr="0006340F">
              <w:rPr>
                <w:rFonts w:hint="eastAsia"/>
                <w:sz w:val="24"/>
              </w:rPr>
              <w:t>年度夏秋季大气污染防治“冬病夏治”工作的通知》中</w:t>
            </w:r>
            <w:r w:rsidRPr="0006340F">
              <w:rPr>
                <w:rFonts w:hint="eastAsia"/>
                <w:sz w:val="24"/>
              </w:rPr>
              <w:t>50</w:t>
            </w:r>
            <w:r w:rsidRPr="0006340F">
              <w:rPr>
                <w:rFonts w:hint="eastAsia"/>
                <w:sz w:val="24"/>
              </w:rPr>
              <w:t>毫克</w:t>
            </w:r>
            <w:r w:rsidRPr="0006340F">
              <w:rPr>
                <w:rFonts w:hint="eastAsia"/>
                <w:sz w:val="24"/>
              </w:rPr>
              <w:t>/</w:t>
            </w:r>
            <w:r w:rsidRPr="0006340F">
              <w:rPr>
                <w:rFonts w:hint="eastAsia"/>
                <w:sz w:val="24"/>
              </w:rPr>
              <w:t>立方米要求，污染物可以达标排放。</w:t>
            </w:r>
          </w:p>
          <w:p w14:paraId="6DE8A059" w14:textId="77777777" w:rsidR="00EB627E" w:rsidRPr="0006340F" w:rsidRDefault="00EB627E" w:rsidP="00EB627E">
            <w:pPr>
              <w:tabs>
                <w:tab w:val="center" w:pos="4736"/>
              </w:tabs>
              <w:spacing w:line="480" w:lineRule="exact"/>
              <w:ind w:firstLineChars="200" w:firstLine="480"/>
              <w:rPr>
                <w:sz w:val="24"/>
              </w:rPr>
            </w:pPr>
            <w:r w:rsidRPr="0006340F">
              <w:rPr>
                <w:rFonts w:hint="eastAsia"/>
                <w:sz w:val="24"/>
              </w:rPr>
              <w:t>2</w:t>
            </w:r>
            <w:r w:rsidRPr="0006340F">
              <w:rPr>
                <w:rFonts w:hint="eastAsia"/>
                <w:sz w:val="24"/>
              </w:rPr>
              <w:t>、排放口基本情况</w:t>
            </w:r>
          </w:p>
          <w:p w14:paraId="0472908A" w14:textId="799B7652" w:rsidR="00EB627E" w:rsidRPr="0006340F" w:rsidRDefault="00EB627E" w:rsidP="00EB627E">
            <w:pPr>
              <w:tabs>
                <w:tab w:val="center" w:pos="4736"/>
              </w:tabs>
              <w:spacing w:line="480" w:lineRule="exact"/>
              <w:ind w:firstLineChars="200" w:firstLine="480"/>
              <w:rPr>
                <w:sz w:val="24"/>
              </w:rPr>
            </w:pPr>
            <w:r w:rsidRPr="0006340F">
              <w:rPr>
                <w:rFonts w:hint="eastAsia"/>
                <w:sz w:val="24"/>
              </w:rPr>
              <w:t>本次</w:t>
            </w:r>
            <w:r w:rsidR="00DB53AC" w:rsidRPr="0006340F">
              <w:rPr>
                <w:rFonts w:hint="eastAsia"/>
                <w:sz w:val="24"/>
              </w:rPr>
              <w:t>扩建</w:t>
            </w:r>
            <w:r w:rsidRPr="0006340F">
              <w:rPr>
                <w:rFonts w:hint="eastAsia"/>
                <w:sz w:val="24"/>
              </w:rPr>
              <w:t>项目排放口基本情况见表</w:t>
            </w:r>
            <w:r w:rsidRPr="0006340F">
              <w:rPr>
                <w:rFonts w:hint="eastAsia"/>
                <w:sz w:val="24"/>
              </w:rPr>
              <w:t>4-</w:t>
            </w:r>
            <w:r w:rsidRPr="0006340F">
              <w:rPr>
                <w:sz w:val="24"/>
              </w:rPr>
              <w:t>3</w:t>
            </w:r>
            <w:r w:rsidRPr="0006340F">
              <w:rPr>
                <w:rFonts w:hint="eastAsia"/>
                <w:sz w:val="24"/>
              </w:rPr>
              <w:t>。</w:t>
            </w:r>
          </w:p>
          <w:p w14:paraId="3A1FB5F5" w14:textId="3B9FCF1A" w:rsidR="00EB627E" w:rsidRPr="0006340F" w:rsidRDefault="00EB627E" w:rsidP="00EB627E">
            <w:pPr>
              <w:adjustRightInd w:val="0"/>
              <w:snapToGrid w:val="0"/>
              <w:ind w:firstLineChars="200" w:firstLine="420"/>
              <w:rPr>
                <w:rFonts w:eastAsia="黑体"/>
              </w:rPr>
            </w:pPr>
            <w:r w:rsidRPr="0006340F">
              <w:rPr>
                <w:rFonts w:eastAsia="黑体" w:hint="eastAsia"/>
              </w:rPr>
              <w:t>表</w:t>
            </w:r>
            <w:r w:rsidRPr="0006340F">
              <w:rPr>
                <w:rFonts w:eastAsia="黑体" w:hint="eastAsia"/>
              </w:rPr>
              <w:t>4-</w:t>
            </w:r>
            <w:r w:rsidRPr="0006340F">
              <w:rPr>
                <w:rFonts w:eastAsia="黑体"/>
              </w:rPr>
              <w:t>3</w:t>
            </w:r>
            <w:r w:rsidRPr="0006340F">
              <w:rPr>
                <w:rFonts w:eastAsia="黑体" w:hint="eastAsia"/>
              </w:rPr>
              <w:t xml:space="preserve">    </w:t>
            </w:r>
            <w:r w:rsidRPr="0006340F">
              <w:rPr>
                <w:rFonts w:eastAsia="黑体"/>
              </w:rPr>
              <w:t xml:space="preserve">   </w:t>
            </w:r>
            <w:r w:rsidR="004C70EB" w:rsidRPr="0006340F">
              <w:rPr>
                <w:rFonts w:eastAsia="黑体"/>
              </w:rPr>
              <w:t xml:space="preserve">      </w:t>
            </w:r>
            <w:r w:rsidRPr="0006340F">
              <w:rPr>
                <w:rFonts w:eastAsia="黑体"/>
              </w:rPr>
              <w:t xml:space="preserve">  </w:t>
            </w:r>
            <w:r w:rsidRPr="0006340F">
              <w:rPr>
                <w:rFonts w:eastAsia="黑体" w:hint="eastAsia"/>
              </w:rPr>
              <w:t>大气污染物排放口设置一览表</w:t>
            </w:r>
          </w:p>
          <w:tbl>
            <w:tblPr>
              <w:tblStyle w:val="afb"/>
              <w:tblW w:w="8044" w:type="dxa"/>
              <w:jc w:val="center"/>
              <w:tblBorders>
                <w:top w:val="single" w:sz="12" w:space="0" w:color="auto"/>
                <w:left w:val="none" w:sz="0" w:space="0" w:color="auto"/>
                <w:bottom w:val="single" w:sz="12" w:space="0" w:color="auto"/>
                <w:right w:val="none" w:sz="0" w:space="0" w:color="auto"/>
                <w:insideH w:val="single" w:sz="8" w:space="0" w:color="auto"/>
              </w:tblBorders>
              <w:tblLook w:val="04A0" w:firstRow="1" w:lastRow="0" w:firstColumn="1" w:lastColumn="0" w:noHBand="0" w:noVBand="1"/>
            </w:tblPr>
            <w:tblGrid>
              <w:gridCol w:w="906"/>
              <w:gridCol w:w="1351"/>
              <w:gridCol w:w="1583"/>
              <w:gridCol w:w="686"/>
              <w:gridCol w:w="1096"/>
              <w:gridCol w:w="1146"/>
              <w:gridCol w:w="1276"/>
            </w:tblGrid>
            <w:tr w:rsidR="00EB627E" w:rsidRPr="0006340F" w14:paraId="18C9D49C" w14:textId="77777777" w:rsidTr="004C70EB">
              <w:trPr>
                <w:trHeight w:val="340"/>
                <w:jc w:val="center"/>
              </w:trPr>
              <w:tc>
                <w:tcPr>
                  <w:tcW w:w="906" w:type="dxa"/>
                  <w:tcBorders>
                    <w:tl2br w:val="nil"/>
                    <w:tr2bl w:val="nil"/>
                  </w:tcBorders>
                  <w:vAlign w:val="center"/>
                </w:tcPr>
                <w:p w14:paraId="6D9437D7" w14:textId="77777777" w:rsidR="00EB627E" w:rsidRPr="0006340F" w:rsidRDefault="00EB627E" w:rsidP="00EB627E">
                  <w:pPr>
                    <w:jc w:val="center"/>
                    <w:rPr>
                      <w:szCs w:val="21"/>
                    </w:rPr>
                  </w:pPr>
                  <w:r w:rsidRPr="0006340F">
                    <w:rPr>
                      <w:szCs w:val="21"/>
                    </w:rPr>
                    <w:t>编号</w:t>
                  </w:r>
                </w:p>
              </w:tc>
              <w:tc>
                <w:tcPr>
                  <w:tcW w:w="1351" w:type="dxa"/>
                  <w:tcBorders>
                    <w:tl2br w:val="nil"/>
                    <w:tr2bl w:val="nil"/>
                  </w:tcBorders>
                  <w:vAlign w:val="center"/>
                </w:tcPr>
                <w:p w14:paraId="6A2F2A04" w14:textId="77777777" w:rsidR="00EB627E" w:rsidRPr="0006340F" w:rsidRDefault="00EB627E" w:rsidP="00EB627E">
                  <w:pPr>
                    <w:jc w:val="center"/>
                    <w:rPr>
                      <w:szCs w:val="21"/>
                    </w:rPr>
                  </w:pPr>
                  <w:r w:rsidRPr="0006340F">
                    <w:rPr>
                      <w:szCs w:val="21"/>
                    </w:rPr>
                    <w:t>排放口名称</w:t>
                  </w:r>
                </w:p>
              </w:tc>
              <w:tc>
                <w:tcPr>
                  <w:tcW w:w="1583" w:type="dxa"/>
                  <w:tcBorders>
                    <w:tl2br w:val="nil"/>
                    <w:tr2bl w:val="nil"/>
                  </w:tcBorders>
                  <w:vAlign w:val="center"/>
                </w:tcPr>
                <w:p w14:paraId="2E6BBF7C" w14:textId="77777777" w:rsidR="00EB627E" w:rsidRPr="0006340F" w:rsidRDefault="00EB627E" w:rsidP="00EB627E">
                  <w:pPr>
                    <w:jc w:val="center"/>
                    <w:rPr>
                      <w:szCs w:val="21"/>
                    </w:rPr>
                  </w:pPr>
                  <w:r w:rsidRPr="0006340F">
                    <w:rPr>
                      <w:szCs w:val="21"/>
                    </w:rPr>
                    <w:t>坐标</w:t>
                  </w:r>
                </w:p>
              </w:tc>
              <w:tc>
                <w:tcPr>
                  <w:tcW w:w="686" w:type="dxa"/>
                  <w:tcBorders>
                    <w:tl2br w:val="nil"/>
                    <w:tr2bl w:val="nil"/>
                  </w:tcBorders>
                  <w:vAlign w:val="center"/>
                </w:tcPr>
                <w:p w14:paraId="769DBE54" w14:textId="77777777" w:rsidR="00EB627E" w:rsidRPr="0006340F" w:rsidRDefault="00EB627E" w:rsidP="00EB627E">
                  <w:pPr>
                    <w:jc w:val="center"/>
                    <w:rPr>
                      <w:szCs w:val="21"/>
                    </w:rPr>
                  </w:pPr>
                  <w:r w:rsidRPr="0006340F">
                    <w:rPr>
                      <w:szCs w:val="21"/>
                    </w:rPr>
                    <w:t>高度</w:t>
                  </w:r>
                </w:p>
              </w:tc>
              <w:tc>
                <w:tcPr>
                  <w:tcW w:w="1096" w:type="dxa"/>
                  <w:tcBorders>
                    <w:tl2br w:val="nil"/>
                    <w:tr2bl w:val="nil"/>
                  </w:tcBorders>
                  <w:vAlign w:val="center"/>
                </w:tcPr>
                <w:p w14:paraId="1C9B84E5" w14:textId="77777777" w:rsidR="00EB627E" w:rsidRPr="0006340F" w:rsidRDefault="00EB627E" w:rsidP="00EB627E">
                  <w:pPr>
                    <w:jc w:val="center"/>
                    <w:rPr>
                      <w:szCs w:val="21"/>
                    </w:rPr>
                  </w:pPr>
                  <w:r w:rsidRPr="0006340F">
                    <w:rPr>
                      <w:szCs w:val="21"/>
                    </w:rPr>
                    <w:t>出口内径</w:t>
                  </w:r>
                </w:p>
              </w:tc>
              <w:tc>
                <w:tcPr>
                  <w:tcW w:w="1146" w:type="dxa"/>
                  <w:tcBorders>
                    <w:tl2br w:val="nil"/>
                    <w:tr2bl w:val="nil"/>
                  </w:tcBorders>
                  <w:vAlign w:val="center"/>
                </w:tcPr>
                <w:p w14:paraId="1545F9B8" w14:textId="77777777" w:rsidR="00EB627E" w:rsidRPr="0006340F" w:rsidRDefault="00EB627E" w:rsidP="00EB627E">
                  <w:pPr>
                    <w:jc w:val="center"/>
                    <w:rPr>
                      <w:szCs w:val="21"/>
                    </w:rPr>
                  </w:pPr>
                  <w:r w:rsidRPr="0006340F">
                    <w:rPr>
                      <w:szCs w:val="21"/>
                    </w:rPr>
                    <w:t>排烟温度</w:t>
                  </w:r>
                </w:p>
              </w:tc>
              <w:tc>
                <w:tcPr>
                  <w:tcW w:w="1276" w:type="dxa"/>
                  <w:tcBorders>
                    <w:tl2br w:val="nil"/>
                    <w:tr2bl w:val="nil"/>
                  </w:tcBorders>
                  <w:vAlign w:val="center"/>
                </w:tcPr>
                <w:p w14:paraId="3889C7FC" w14:textId="77777777" w:rsidR="00EB627E" w:rsidRPr="0006340F" w:rsidRDefault="00EB627E" w:rsidP="00EB627E">
                  <w:pPr>
                    <w:jc w:val="center"/>
                    <w:rPr>
                      <w:szCs w:val="21"/>
                    </w:rPr>
                  </w:pPr>
                  <w:r w:rsidRPr="0006340F">
                    <w:rPr>
                      <w:szCs w:val="21"/>
                    </w:rPr>
                    <w:t>类型</w:t>
                  </w:r>
                </w:p>
              </w:tc>
            </w:tr>
            <w:tr w:rsidR="00EB627E" w:rsidRPr="0006340F" w14:paraId="558C76D4" w14:textId="77777777" w:rsidTr="004C70EB">
              <w:trPr>
                <w:trHeight w:val="340"/>
                <w:jc w:val="center"/>
              </w:trPr>
              <w:tc>
                <w:tcPr>
                  <w:tcW w:w="906" w:type="dxa"/>
                  <w:tcBorders>
                    <w:tl2br w:val="nil"/>
                    <w:tr2bl w:val="nil"/>
                  </w:tcBorders>
                  <w:vAlign w:val="center"/>
                </w:tcPr>
                <w:p w14:paraId="2878CD9F" w14:textId="7D16C74C" w:rsidR="00EB627E" w:rsidRPr="0006340F" w:rsidRDefault="00EB627E" w:rsidP="00EB627E">
                  <w:pPr>
                    <w:jc w:val="center"/>
                    <w:rPr>
                      <w:szCs w:val="21"/>
                    </w:rPr>
                  </w:pPr>
                  <w:r w:rsidRPr="0006340F">
                    <w:rPr>
                      <w:szCs w:val="21"/>
                    </w:rPr>
                    <w:t>DA003</w:t>
                  </w:r>
                </w:p>
              </w:tc>
              <w:tc>
                <w:tcPr>
                  <w:tcW w:w="1351" w:type="dxa"/>
                  <w:tcBorders>
                    <w:tl2br w:val="nil"/>
                    <w:tr2bl w:val="nil"/>
                  </w:tcBorders>
                  <w:vAlign w:val="center"/>
                </w:tcPr>
                <w:p w14:paraId="11EE11C8" w14:textId="77777777" w:rsidR="00EB627E" w:rsidRPr="0006340F" w:rsidRDefault="00EB627E" w:rsidP="00EB627E">
                  <w:pPr>
                    <w:jc w:val="center"/>
                    <w:rPr>
                      <w:szCs w:val="21"/>
                    </w:rPr>
                  </w:pPr>
                  <w:r w:rsidRPr="0006340F">
                    <w:rPr>
                      <w:rFonts w:hint="eastAsia"/>
                      <w:szCs w:val="21"/>
                    </w:rPr>
                    <w:t>锅炉房</w:t>
                  </w:r>
                  <w:r w:rsidRPr="0006340F">
                    <w:rPr>
                      <w:szCs w:val="21"/>
                    </w:rPr>
                    <w:t>排气筒</w:t>
                  </w:r>
                </w:p>
              </w:tc>
              <w:tc>
                <w:tcPr>
                  <w:tcW w:w="1583" w:type="dxa"/>
                  <w:tcBorders>
                    <w:tl2br w:val="nil"/>
                    <w:tr2bl w:val="nil"/>
                  </w:tcBorders>
                  <w:vAlign w:val="center"/>
                </w:tcPr>
                <w:p w14:paraId="752CE677" w14:textId="77777777" w:rsidR="00EB627E" w:rsidRPr="0006340F" w:rsidRDefault="00EB627E" w:rsidP="00EB627E">
                  <w:pPr>
                    <w:jc w:val="center"/>
                    <w:rPr>
                      <w:szCs w:val="21"/>
                    </w:rPr>
                  </w:pPr>
                  <w:r w:rsidRPr="0006340F">
                    <w:rPr>
                      <w:rFonts w:hint="eastAsia"/>
                      <w:szCs w:val="21"/>
                    </w:rPr>
                    <w:t>E</w:t>
                  </w:r>
                  <w:r w:rsidRPr="0006340F">
                    <w:rPr>
                      <w:szCs w:val="21"/>
                    </w:rPr>
                    <w:t>86°20′45.348″</w:t>
                  </w:r>
                </w:p>
                <w:p w14:paraId="44B5491B" w14:textId="77777777" w:rsidR="00EB627E" w:rsidRPr="0006340F" w:rsidRDefault="00EB627E" w:rsidP="00EB627E">
                  <w:pPr>
                    <w:jc w:val="center"/>
                    <w:rPr>
                      <w:szCs w:val="21"/>
                    </w:rPr>
                  </w:pPr>
                  <w:r w:rsidRPr="0006340F">
                    <w:rPr>
                      <w:rFonts w:hint="eastAsia"/>
                      <w:szCs w:val="21"/>
                    </w:rPr>
                    <w:t>N</w:t>
                  </w:r>
                  <w:r w:rsidRPr="0006340F">
                    <w:rPr>
                      <w:szCs w:val="21"/>
                    </w:rPr>
                    <w:t>44°13′19.506″</w:t>
                  </w:r>
                </w:p>
              </w:tc>
              <w:tc>
                <w:tcPr>
                  <w:tcW w:w="686" w:type="dxa"/>
                  <w:tcBorders>
                    <w:tl2br w:val="nil"/>
                    <w:tr2bl w:val="nil"/>
                  </w:tcBorders>
                  <w:vAlign w:val="center"/>
                </w:tcPr>
                <w:p w14:paraId="56926801" w14:textId="49B7E636" w:rsidR="00EB627E" w:rsidRPr="0006340F" w:rsidRDefault="00A877F9" w:rsidP="00EB627E">
                  <w:pPr>
                    <w:jc w:val="center"/>
                    <w:rPr>
                      <w:szCs w:val="21"/>
                    </w:rPr>
                  </w:pPr>
                  <w:r w:rsidRPr="0006340F">
                    <w:rPr>
                      <w:rFonts w:hint="eastAsia"/>
                      <w:szCs w:val="21"/>
                    </w:rPr>
                    <w:t>15</w:t>
                  </w:r>
                  <w:r w:rsidR="00CA4DE1" w:rsidRPr="0006340F">
                    <w:rPr>
                      <w:rFonts w:hint="eastAsia"/>
                      <w:szCs w:val="21"/>
                    </w:rPr>
                    <w:t>m</w:t>
                  </w:r>
                </w:p>
              </w:tc>
              <w:tc>
                <w:tcPr>
                  <w:tcW w:w="1096" w:type="dxa"/>
                  <w:tcBorders>
                    <w:tl2br w:val="nil"/>
                    <w:tr2bl w:val="nil"/>
                  </w:tcBorders>
                  <w:vAlign w:val="center"/>
                </w:tcPr>
                <w:p w14:paraId="49ACC31B" w14:textId="77777777" w:rsidR="00EB627E" w:rsidRPr="0006340F" w:rsidRDefault="00EB627E" w:rsidP="00EB627E">
                  <w:pPr>
                    <w:jc w:val="center"/>
                    <w:rPr>
                      <w:szCs w:val="21"/>
                    </w:rPr>
                  </w:pPr>
                  <w:r w:rsidRPr="0006340F">
                    <w:rPr>
                      <w:rFonts w:hint="eastAsia"/>
                      <w:szCs w:val="21"/>
                    </w:rPr>
                    <w:t>0.4</w:t>
                  </w:r>
                  <w:r w:rsidRPr="0006340F">
                    <w:rPr>
                      <w:szCs w:val="21"/>
                    </w:rPr>
                    <w:t>m</w:t>
                  </w:r>
                </w:p>
              </w:tc>
              <w:tc>
                <w:tcPr>
                  <w:tcW w:w="1146" w:type="dxa"/>
                  <w:tcBorders>
                    <w:tl2br w:val="nil"/>
                    <w:tr2bl w:val="nil"/>
                  </w:tcBorders>
                  <w:vAlign w:val="center"/>
                </w:tcPr>
                <w:p w14:paraId="03C5CD5C" w14:textId="77777777" w:rsidR="00EB627E" w:rsidRPr="0006340F" w:rsidRDefault="00EB627E" w:rsidP="00EB627E">
                  <w:pPr>
                    <w:jc w:val="center"/>
                    <w:rPr>
                      <w:szCs w:val="21"/>
                    </w:rPr>
                  </w:pPr>
                  <w:r w:rsidRPr="0006340F">
                    <w:rPr>
                      <w:rFonts w:hint="eastAsia"/>
                      <w:szCs w:val="21"/>
                    </w:rPr>
                    <w:t>＞</w:t>
                  </w:r>
                  <w:r w:rsidRPr="0006340F">
                    <w:rPr>
                      <w:rFonts w:hint="eastAsia"/>
                      <w:szCs w:val="21"/>
                    </w:rPr>
                    <w:t>110</w:t>
                  </w:r>
                  <w:r w:rsidRPr="0006340F">
                    <w:rPr>
                      <w:szCs w:val="21"/>
                    </w:rPr>
                    <w:t>℃</w:t>
                  </w:r>
                </w:p>
              </w:tc>
              <w:tc>
                <w:tcPr>
                  <w:tcW w:w="1276" w:type="dxa"/>
                  <w:tcBorders>
                    <w:tl2br w:val="nil"/>
                    <w:tr2bl w:val="nil"/>
                  </w:tcBorders>
                  <w:vAlign w:val="center"/>
                </w:tcPr>
                <w:p w14:paraId="56640123" w14:textId="77777777" w:rsidR="00EB627E" w:rsidRPr="0006340F" w:rsidRDefault="00EB627E" w:rsidP="00EB627E">
                  <w:pPr>
                    <w:jc w:val="center"/>
                    <w:rPr>
                      <w:szCs w:val="21"/>
                    </w:rPr>
                  </w:pPr>
                  <w:r w:rsidRPr="0006340F">
                    <w:rPr>
                      <w:rFonts w:hint="eastAsia"/>
                      <w:szCs w:val="21"/>
                    </w:rPr>
                    <w:t>主要</w:t>
                  </w:r>
                  <w:r w:rsidRPr="0006340F">
                    <w:rPr>
                      <w:szCs w:val="21"/>
                    </w:rPr>
                    <w:t>排放口</w:t>
                  </w:r>
                </w:p>
              </w:tc>
            </w:tr>
          </w:tbl>
          <w:p w14:paraId="11D6058F" w14:textId="7C6DFFE5" w:rsidR="009A31C1" w:rsidRPr="0006340F" w:rsidRDefault="00EB627E">
            <w:pPr>
              <w:tabs>
                <w:tab w:val="center" w:pos="4736"/>
              </w:tabs>
              <w:spacing w:line="480" w:lineRule="exact"/>
              <w:ind w:firstLineChars="200" w:firstLine="480"/>
              <w:rPr>
                <w:sz w:val="24"/>
              </w:rPr>
            </w:pPr>
            <w:r w:rsidRPr="0006340F">
              <w:rPr>
                <w:sz w:val="24"/>
              </w:rPr>
              <w:t>3</w:t>
            </w:r>
            <w:r w:rsidR="00D9717D" w:rsidRPr="0006340F">
              <w:rPr>
                <w:sz w:val="24"/>
              </w:rPr>
              <w:t>、</w:t>
            </w:r>
            <w:r w:rsidR="00276E80" w:rsidRPr="0006340F">
              <w:rPr>
                <w:rFonts w:hint="eastAsia"/>
                <w:sz w:val="24"/>
              </w:rPr>
              <w:t>污染治理措施可行性分析</w:t>
            </w:r>
          </w:p>
          <w:p w14:paraId="5A9FFCC4" w14:textId="313D6297" w:rsidR="00276E80" w:rsidRPr="0006340F" w:rsidRDefault="00276E80" w:rsidP="00276E80">
            <w:pPr>
              <w:tabs>
                <w:tab w:val="center" w:pos="4736"/>
              </w:tabs>
              <w:spacing w:line="480" w:lineRule="exact"/>
              <w:ind w:firstLineChars="200" w:firstLine="480"/>
              <w:rPr>
                <w:sz w:val="24"/>
              </w:rPr>
            </w:pPr>
            <w:r w:rsidRPr="0006340F">
              <w:rPr>
                <w:rFonts w:hint="eastAsia"/>
                <w:sz w:val="24"/>
              </w:rPr>
              <w:t>依据《排污许可证申请与核发技术规范</w:t>
            </w:r>
            <w:r w:rsidRPr="0006340F">
              <w:rPr>
                <w:rFonts w:hint="eastAsia"/>
                <w:sz w:val="24"/>
              </w:rPr>
              <w:t xml:space="preserve">  </w:t>
            </w:r>
            <w:r w:rsidRPr="0006340F">
              <w:rPr>
                <w:rFonts w:hint="eastAsia"/>
                <w:sz w:val="24"/>
              </w:rPr>
              <w:t>锅炉》（</w:t>
            </w:r>
            <w:r w:rsidRPr="0006340F">
              <w:rPr>
                <w:rFonts w:hint="eastAsia"/>
                <w:sz w:val="24"/>
              </w:rPr>
              <w:t>HJ</w:t>
            </w:r>
            <w:r w:rsidRPr="0006340F">
              <w:rPr>
                <w:sz w:val="24"/>
              </w:rPr>
              <w:t xml:space="preserve"> </w:t>
            </w:r>
            <w:r w:rsidRPr="0006340F">
              <w:rPr>
                <w:rFonts w:hint="eastAsia"/>
                <w:sz w:val="24"/>
              </w:rPr>
              <w:t>953-2018</w:t>
            </w:r>
            <w:r w:rsidRPr="0006340F">
              <w:rPr>
                <w:rFonts w:hint="eastAsia"/>
                <w:sz w:val="24"/>
              </w:rPr>
              <w:t>）及《工业锅炉污染防治可行技术指南》（</w:t>
            </w:r>
            <w:r w:rsidRPr="0006340F">
              <w:rPr>
                <w:rFonts w:hint="eastAsia"/>
                <w:sz w:val="24"/>
              </w:rPr>
              <w:t>HJ</w:t>
            </w:r>
            <w:r w:rsidRPr="0006340F">
              <w:rPr>
                <w:sz w:val="24"/>
              </w:rPr>
              <w:t xml:space="preserve"> </w:t>
            </w:r>
            <w:r w:rsidRPr="0006340F">
              <w:rPr>
                <w:rFonts w:hint="eastAsia"/>
                <w:sz w:val="24"/>
              </w:rPr>
              <w:t>1178-2021</w:t>
            </w:r>
            <w:r w:rsidRPr="0006340F">
              <w:rPr>
                <w:rFonts w:hint="eastAsia"/>
                <w:sz w:val="24"/>
              </w:rPr>
              <w:t>）中关于锅炉烟气污染防治可行技术，本项目采取的烟气治理措施可行性分析见表</w:t>
            </w:r>
            <w:r w:rsidRPr="0006340F">
              <w:rPr>
                <w:rFonts w:hint="eastAsia"/>
                <w:sz w:val="24"/>
              </w:rPr>
              <w:t>4-</w:t>
            </w:r>
            <w:r w:rsidR="00EB627E" w:rsidRPr="0006340F">
              <w:rPr>
                <w:sz w:val="24"/>
              </w:rPr>
              <w:t>4</w:t>
            </w:r>
            <w:r w:rsidRPr="0006340F">
              <w:rPr>
                <w:rFonts w:hint="eastAsia"/>
                <w:sz w:val="24"/>
              </w:rPr>
              <w:t>。</w:t>
            </w:r>
          </w:p>
          <w:p w14:paraId="46B0BF6C" w14:textId="547079CD" w:rsidR="00276E80" w:rsidRPr="0006340F" w:rsidRDefault="00276E80" w:rsidP="00276E80">
            <w:pPr>
              <w:adjustRightInd w:val="0"/>
              <w:snapToGrid w:val="0"/>
              <w:ind w:firstLineChars="200" w:firstLine="420"/>
              <w:rPr>
                <w:rFonts w:eastAsia="黑体"/>
              </w:rPr>
            </w:pPr>
            <w:r w:rsidRPr="0006340F">
              <w:rPr>
                <w:rFonts w:eastAsia="黑体" w:hint="eastAsia"/>
              </w:rPr>
              <w:t>表</w:t>
            </w:r>
            <w:r w:rsidRPr="0006340F">
              <w:rPr>
                <w:rFonts w:eastAsia="黑体" w:hint="eastAsia"/>
              </w:rPr>
              <w:t>4-</w:t>
            </w:r>
            <w:r w:rsidR="00EB627E" w:rsidRPr="0006340F">
              <w:rPr>
                <w:rFonts w:eastAsia="黑体"/>
              </w:rPr>
              <w:t>4</w:t>
            </w:r>
            <w:r w:rsidRPr="0006340F">
              <w:rPr>
                <w:rFonts w:eastAsia="黑体" w:hint="eastAsia"/>
              </w:rPr>
              <w:t xml:space="preserve">  </w:t>
            </w:r>
            <w:r w:rsidRPr="0006340F">
              <w:rPr>
                <w:rFonts w:eastAsia="黑体"/>
              </w:rPr>
              <w:t xml:space="preserve">        </w:t>
            </w:r>
            <w:r w:rsidRPr="0006340F">
              <w:rPr>
                <w:rFonts w:eastAsia="黑体" w:hint="eastAsia"/>
              </w:rPr>
              <w:t xml:space="preserve">  </w:t>
            </w:r>
            <w:r w:rsidRPr="0006340F">
              <w:rPr>
                <w:rFonts w:eastAsia="黑体" w:hint="eastAsia"/>
              </w:rPr>
              <w:t>项目锅炉烟气污染物防治可行性一览表</w:t>
            </w:r>
          </w:p>
          <w:tbl>
            <w:tblPr>
              <w:tblW w:w="8371"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07"/>
              <w:gridCol w:w="1351"/>
              <w:gridCol w:w="2698"/>
              <w:gridCol w:w="2366"/>
              <w:gridCol w:w="1149"/>
            </w:tblGrid>
            <w:tr w:rsidR="00276E80" w:rsidRPr="0006340F" w14:paraId="46D1EABC" w14:textId="77777777" w:rsidTr="00C11B1F">
              <w:trPr>
                <w:trHeight w:val="340"/>
                <w:jc w:val="center"/>
              </w:trPr>
              <w:tc>
                <w:tcPr>
                  <w:tcW w:w="2158" w:type="dxa"/>
                  <w:gridSpan w:val="2"/>
                  <w:tcBorders>
                    <w:tl2br w:val="nil"/>
                    <w:tr2bl w:val="nil"/>
                  </w:tcBorders>
                  <w:vAlign w:val="center"/>
                </w:tcPr>
                <w:p w14:paraId="05AC725F"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燃料类型</w:t>
                  </w:r>
                </w:p>
              </w:tc>
              <w:tc>
                <w:tcPr>
                  <w:tcW w:w="2698" w:type="dxa"/>
                  <w:tcBorders>
                    <w:tl2br w:val="nil"/>
                    <w:tr2bl w:val="nil"/>
                  </w:tcBorders>
                  <w:vAlign w:val="center"/>
                </w:tcPr>
                <w:p w14:paraId="43AC5BB6"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HJ 953-2018</w:t>
                  </w:r>
                  <w:r w:rsidRPr="0006340F">
                    <w:rPr>
                      <w:rFonts w:hint="eastAsia"/>
                      <w:bCs/>
                      <w:kern w:val="0"/>
                      <w:szCs w:val="21"/>
                    </w:rPr>
                    <w:t>要求</w:t>
                  </w:r>
                </w:p>
              </w:tc>
              <w:tc>
                <w:tcPr>
                  <w:tcW w:w="2366" w:type="dxa"/>
                  <w:tcBorders>
                    <w:tl2br w:val="nil"/>
                    <w:tr2bl w:val="nil"/>
                  </w:tcBorders>
                  <w:vAlign w:val="center"/>
                </w:tcPr>
                <w:p w14:paraId="46472D9C"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本项目锅炉烟气</w:t>
                  </w:r>
                </w:p>
                <w:p w14:paraId="33AD8101"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治理措施</w:t>
                  </w:r>
                </w:p>
              </w:tc>
              <w:tc>
                <w:tcPr>
                  <w:tcW w:w="1149" w:type="dxa"/>
                  <w:tcBorders>
                    <w:tl2br w:val="nil"/>
                    <w:tr2bl w:val="nil"/>
                  </w:tcBorders>
                  <w:vAlign w:val="center"/>
                </w:tcPr>
                <w:p w14:paraId="223ADA35"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是否为可行技术</w:t>
                  </w:r>
                </w:p>
              </w:tc>
            </w:tr>
            <w:tr w:rsidR="00276E80" w:rsidRPr="0006340F" w14:paraId="7812DC24" w14:textId="77777777" w:rsidTr="00C11B1F">
              <w:trPr>
                <w:trHeight w:val="340"/>
                <w:jc w:val="center"/>
              </w:trPr>
              <w:tc>
                <w:tcPr>
                  <w:tcW w:w="2158" w:type="dxa"/>
                  <w:gridSpan w:val="2"/>
                  <w:tcBorders>
                    <w:tl2br w:val="nil"/>
                    <w:tr2bl w:val="nil"/>
                  </w:tcBorders>
                  <w:vAlign w:val="center"/>
                </w:tcPr>
                <w:p w14:paraId="7E271312"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炉型</w:t>
                  </w:r>
                  <w:r w:rsidRPr="0006340F">
                    <w:rPr>
                      <w:bCs/>
                      <w:kern w:val="0"/>
                      <w:szCs w:val="21"/>
                    </w:rPr>
                    <w:t>/</w:t>
                  </w:r>
                  <w:r w:rsidRPr="0006340F">
                    <w:rPr>
                      <w:bCs/>
                      <w:kern w:val="0"/>
                      <w:szCs w:val="21"/>
                    </w:rPr>
                    <w:t>燃料</w:t>
                  </w:r>
                </w:p>
              </w:tc>
              <w:tc>
                <w:tcPr>
                  <w:tcW w:w="2698" w:type="dxa"/>
                  <w:tcBorders>
                    <w:tl2br w:val="nil"/>
                    <w:tr2bl w:val="nil"/>
                  </w:tcBorders>
                  <w:vAlign w:val="center"/>
                </w:tcPr>
                <w:p w14:paraId="3C13A581"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室燃炉</w:t>
                  </w:r>
                  <w:r w:rsidRPr="0006340F">
                    <w:rPr>
                      <w:bCs/>
                      <w:kern w:val="0"/>
                      <w:szCs w:val="21"/>
                    </w:rPr>
                    <w:t>/</w:t>
                  </w:r>
                  <w:r w:rsidRPr="0006340F">
                    <w:rPr>
                      <w:bCs/>
                      <w:kern w:val="0"/>
                      <w:szCs w:val="21"/>
                    </w:rPr>
                    <w:t>天然气</w:t>
                  </w:r>
                </w:p>
              </w:tc>
              <w:tc>
                <w:tcPr>
                  <w:tcW w:w="2366" w:type="dxa"/>
                  <w:tcBorders>
                    <w:tl2br w:val="nil"/>
                    <w:tr2bl w:val="nil"/>
                  </w:tcBorders>
                  <w:vAlign w:val="center"/>
                </w:tcPr>
                <w:p w14:paraId="58C12B64"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室燃炉</w:t>
                  </w:r>
                  <w:r w:rsidRPr="0006340F">
                    <w:rPr>
                      <w:bCs/>
                      <w:kern w:val="0"/>
                      <w:szCs w:val="21"/>
                    </w:rPr>
                    <w:t>/</w:t>
                  </w:r>
                  <w:r w:rsidRPr="0006340F">
                    <w:rPr>
                      <w:bCs/>
                      <w:kern w:val="0"/>
                      <w:szCs w:val="21"/>
                    </w:rPr>
                    <w:t>天然气</w:t>
                  </w:r>
                </w:p>
              </w:tc>
              <w:tc>
                <w:tcPr>
                  <w:tcW w:w="1149" w:type="dxa"/>
                  <w:tcBorders>
                    <w:tl2br w:val="nil"/>
                    <w:tr2bl w:val="nil"/>
                  </w:tcBorders>
                  <w:vAlign w:val="center"/>
                </w:tcPr>
                <w:p w14:paraId="05AA79E4"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r>
            <w:tr w:rsidR="00276E80" w:rsidRPr="0006340F" w14:paraId="40EA49BB" w14:textId="77777777" w:rsidTr="00C11B1F">
              <w:trPr>
                <w:trHeight w:val="340"/>
                <w:jc w:val="center"/>
              </w:trPr>
              <w:tc>
                <w:tcPr>
                  <w:tcW w:w="807" w:type="dxa"/>
                  <w:vMerge w:val="restart"/>
                  <w:tcBorders>
                    <w:tl2br w:val="nil"/>
                    <w:tr2bl w:val="nil"/>
                  </w:tcBorders>
                  <w:vAlign w:val="center"/>
                </w:tcPr>
                <w:p w14:paraId="069459C0"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二氧</w:t>
                  </w:r>
                </w:p>
                <w:p w14:paraId="0443DA38"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化硫</w:t>
                  </w:r>
                </w:p>
              </w:tc>
              <w:tc>
                <w:tcPr>
                  <w:tcW w:w="1351" w:type="dxa"/>
                  <w:tcBorders>
                    <w:tl2br w:val="nil"/>
                    <w:tr2bl w:val="nil"/>
                  </w:tcBorders>
                  <w:vAlign w:val="center"/>
                </w:tcPr>
                <w:p w14:paraId="3A17440D"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一般地区</w:t>
                  </w:r>
                </w:p>
              </w:tc>
              <w:tc>
                <w:tcPr>
                  <w:tcW w:w="2698" w:type="dxa"/>
                  <w:tcBorders>
                    <w:tl2br w:val="nil"/>
                    <w:tr2bl w:val="nil"/>
                  </w:tcBorders>
                  <w:vAlign w:val="center"/>
                </w:tcPr>
                <w:p w14:paraId="299A78EC"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c>
                <w:tcPr>
                  <w:tcW w:w="2366" w:type="dxa"/>
                  <w:tcBorders>
                    <w:tl2br w:val="nil"/>
                    <w:tr2bl w:val="nil"/>
                  </w:tcBorders>
                  <w:vAlign w:val="center"/>
                </w:tcPr>
                <w:p w14:paraId="261DB32D"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c>
                <w:tcPr>
                  <w:tcW w:w="1149" w:type="dxa"/>
                  <w:tcBorders>
                    <w:tl2br w:val="nil"/>
                    <w:tr2bl w:val="nil"/>
                  </w:tcBorders>
                  <w:vAlign w:val="center"/>
                </w:tcPr>
                <w:p w14:paraId="5C6F9D16"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r>
            <w:tr w:rsidR="00276E80" w:rsidRPr="0006340F" w14:paraId="61C78C63" w14:textId="77777777" w:rsidTr="00C11B1F">
              <w:trPr>
                <w:trHeight w:val="340"/>
                <w:jc w:val="center"/>
              </w:trPr>
              <w:tc>
                <w:tcPr>
                  <w:tcW w:w="807" w:type="dxa"/>
                  <w:vMerge/>
                  <w:tcBorders>
                    <w:tl2br w:val="nil"/>
                    <w:tr2bl w:val="nil"/>
                  </w:tcBorders>
                  <w:vAlign w:val="center"/>
                </w:tcPr>
                <w:p w14:paraId="771B649F" w14:textId="77777777" w:rsidR="00276E80" w:rsidRPr="0006340F" w:rsidRDefault="00276E80" w:rsidP="00276E80">
                  <w:pPr>
                    <w:autoSpaceDE w:val="0"/>
                    <w:autoSpaceDN w:val="0"/>
                    <w:adjustRightInd w:val="0"/>
                    <w:jc w:val="center"/>
                    <w:textAlignment w:val="center"/>
                    <w:rPr>
                      <w:bCs/>
                      <w:kern w:val="0"/>
                      <w:szCs w:val="21"/>
                    </w:rPr>
                  </w:pPr>
                </w:p>
              </w:tc>
              <w:tc>
                <w:tcPr>
                  <w:tcW w:w="1351" w:type="dxa"/>
                  <w:tcBorders>
                    <w:tl2br w:val="nil"/>
                    <w:tr2bl w:val="nil"/>
                  </w:tcBorders>
                  <w:vAlign w:val="center"/>
                </w:tcPr>
                <w:p w14:paraId="70F011DC"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重点地区</w:t>
                  </w:r>
                </w:p>
              </w:tc>
              <w:tc>
                <w:tcPr>
                  <w:tcW w:w="2698" w:type="dxa"/>
                  <w:tcBorders>
                    <w:tl2br w:val="nil"/>
                    <w:tr2bl w:val="nil"/>
                  </w:tcBorders>
                  <w:vAlign w:val="center"/>
                </w:tcPr>
                <w:p w14:paraId="44EA068E"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c>
                <w:tcPr>
                  <w:tcW w:w="2366" w:type="dxa"/>
                  <w:tcBorders>
                    <w:tl2br w:val="nil"/>
                    <w:tr2bl w:val="nil"/>
                  </w:tcBorders>
                  <w:vAlign w:val="center"/>
                </w:tcPr>
                <w:p w14:paraId="610A4323"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c>
                <w:tcPr>
                  <w:tcW w:w="1149" w:type="dxa"/>
                  <w:tcBorders>
                    <w:tl2br w:val="nil"/>
                    <w:tr2bl w:val="nil"/>
                  </w:tcBorders>
                  <w:vAlign w:val="center"/>
                </w:tcPr>
                <w:p w14:paraId="61BE6F7A"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r>
            <w:tr w:rsidR="00276E80" w:rsidRPr="0006340F" w14:paraId="5CEC7921" w14:textId="77777777" w:rsidTr="00C11B1F">
              <w:trPr>
                <w:trHeight w:val="340"/>
                <w:jc w:val="center"/>
              </w:trPr>
              <w:tc>
                <w:tcPr>
                  <w:tcW w:w="807" w:type="dxa"/>
                  <w:vMerge w:val="restart"/>
                  <w:tcBorders>
                    <w:tl2br w:val="nil"/>
                    <w:tr2bl w:val="nil"/>
                  </w:tcBorders>
                  <w:vAlign w:val="center"/>
                </w:tcPr>
                <w:p w14:paraId="3F618F7A"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氮氧化物</w:t>
                  </w:r>
                </w:p>
              </w:tc>
              <w:tc>
                <w:tcPr>
                  <w:tcW w:w="1351" w:type="dxa"/>
                  <w:tcBorders>
                    <w:tl2br w:val="nil"/>
                    <w:tr2bl w:val="nil"/>
                  </w:tcBorders>
                  <w:vAlign w:val="center"/>
                </w:tcPr>
                <w:p w14:paraId="1CCA092C"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一般地区</w:t>
                  </w:r>
                </w:p>
              </w:tc>
              <w:tc>
                <w:tcPr>
                  <w:tcW w:w="2698" w:type="dxa"/>
                  <w:tcBorders>
                    <w:tl2br w:val="nil"/>
                    <w:tr2bl w:val="nil"/>
                  </w:tcBorders>
                  <w:vAlign w:val="center"/>
                </w:tcPr>
                <w:p w14:paraId="0DCEAC43"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低氮燃烧技术、低氮燃烧</w:t>
                  </w:r>
                  <w:r w:rsidRPr="0006340F">
                    <w:rPr>
                      <w:bCs/>
                      <w:kern w:val="0"/>
                      <w:szCs w:val="21"/>
                    </w:rPr>
                    <w:t>+SCR</w:t>
                  </w:r>
                  <w:r w:rsidRPr="0006340F">
                    <w:rPr>
                      <w:bCs/>
                      <w:kern w:val="0"/>
                      <w:szCs w:val="21"/>
                    </w:rPr>
                    <w:t>脱硝技术</w:t>
                  </w:r>
                </w:p>
              </w:tc>
              <w:tc>
                <w:tcPr>
                  <w:tcW w:w="2366" w:type="dxa"/>
                  <w:tcBorders>
                    <w:tl2br w:val="nil"/>
                    <w:tr2bl w:val="nil"/>
                  </w:tcBorders>
                  <w:vAlign w:val="center"/>
                </w:tcPr>
                <w:p w14:paraId="4CB3408F"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c>
                <w:tcPr>
                  <w:tcW w:w="1149" w:type="dxa"/>
                  <w:tcBorders>
                    <w:tl2br w:val="nil"/>
                    <w:tr2bl w:val="nil"/>
                  </w:tcBorders>
                  <w:vAlign w:val="center"/>
                </w:tcPr>
                <w:p w14:paraId="13C08CF6"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r>
            <w:tr w:rsidR="00276E80" w:rsidRPr="0006340F" w14:paraId="602892DF" w14:textId="77777777" w:rsidTr="00C11B1F">
              <w:trPr>
                <w:trHeight w:val="340"/>
                <w:jc w:val="center"/>
              </w:trPr>
              <w:tc>
                <w:tcPr>
                  <w:tcW w:w="807" w:type="dxa"/>
                  <w:vMerge/>
                  <w:tcBorders>
                    <w:tl2br w:val="nil"/>
                    <w:tr2bl w:val="nil"/>
                  </w:tcBorders>
                  <w:vAlign w:val="center"/>
                </w:tcPr>
                <w:p w14:paraId="76EFD6EE" w14:textId="77777777" w:rsidR="00276E80" w:rsidRPr="0006340F" w:rsidRDefault="00276E80" w:rsidP="00276E80">
                  <w:pPr>
                    <w:autoSpaceDE w:val="0"/>
                    <w:autoSpaceDN w:val="0"/>
                    <w:adjustRightInd w:val="0"/>
                    <w:jc w:val="center"/>
                    <w:textAlignment w:val="center"/>
                    <w:rPr>
                      <w:bCs/>
                      <w:kern w:val="0"/>
                      <w:szCs w:val="21"/>
                    </w:rPr>
                  </w:pPr>
                </w:p>
              </w:tc>
              <w:tc>
                <w:tcPr>
                  <w:tcW w:w="1351" w:type="dxa"/>
                  <w:tcBorders>
                    <w:tl2br w:val="nil"/>
                    <w:tr2bl w:val="nil"/>
                  </w:tcBorders>
                  <w:vAlign w:val="center"/>
                </w:tcPr>
                <w:p w14:paraId="6A155089"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重点地区</w:t>
                  </w:r>
                </w:p>
              </w:tc>
              <w:tc>
                <w:tcPr>
                  <w:tcW w:w="2698" w:type="dxa"/>
                  <w:tcBorders>
                    <w:tl2br w:val="nil"/>
                    <w:tr2bl w:val="nil"/>
                  </w:tcBorders>
                  <w:vAlign w:val="center"/>
                </w:tcPr>
                <w:p w14:paraId="4EBF7D26"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低氮燃烧技术、低氮燃烧</w:t>
                  </w:r>
                  <w:r w:rsidRPr="0006340F">
                    <w:rPr>
                      <w:bCs/>
                      <w:kern w:val="0"/>
                      <w:szCs w:val="21"/>
                    </w:rPr>
                    <w:t>+SCR</w:t>
                  </w:r>
                  <w:r w:rsidRPr="0006340F">
                    <w:rPr>
                      <w:bCs/>
                      <w:kern w:val="0"/>
                      <w:szCs w:val="21"/>
                    </w:rPr>
                    <w:t>脱硝技术</w:t>
                  </w:r>
                </w:p>
              </w:tc>
              <w:tc>
                <w:tcPr>
                  <w:tcW w:w="2366" w:type="dxa"/>
                  <w:tcBorders>
                    <w:tl2br w:val="nil"/>
                    <w:tr2bl w:val="nil"/>
                  </w:tcBorders>
                  <w:vAlign w:val="center"/>
                </w:tcPr>
                <w:p w14:paraId="2330EB6E" w14:textId="77777777" w:rsidR="00276E80" w:rsidRPr="0006340F" w:rsidRDefault="00276E80" w:rsidP="00276E80">
                  <w:pPr>
                    <w:autoSpaceDE w:val="0"/>
                    <w:autoSpaceDN w:val="0"/>
                    <w:adjustRightInd w:val="0"/>
                    <w:jc w:val="center"/>
                    <w:textAlignment w:val="center"/>
                    <w:rPr>
                      <w:bCs/>
                      <w:kern w:val="0"/>
                      <w:szCs w:val="21"/>
                    </w:rPr>
                  </w:pPr>
                  <w:r w:rsidRPr="0006340F">
                    <w:rPr>
                      <w:bCs/>
                      <w:szCs w:val="21"/>
                    </w:rPr>
                    <w:t>低氮燃烧技术</w:t>
                  </w:r>
                  <w:r w:rsidRPr="0006340F">
                    <w:rPr>
                      <w:rFonts w:hint="eastAsia"/>
                      <w:bCs/>
                      <w:szCs w:val="21"/>
                    </w:rPr>
                    <w:t>+</w:t>
                  </w:r>
                  <w:r w:rsidRPr="0006340F">
                    <w:rPr>
                      <w:rFonts w:hint="eastAsia"/>
                      <w:bCs/>
                      <w:szCs w:val="21"/>
                    </w:rPr>
                    <w:t>烟气再循环技术</w:t>
                  </w:r>
                </w:p>
              </w:tc>
              <w:tc>
                <w:tcPr>
                  <w:tcW w:w="1149" w:type="dxa"/>
                  <w:tcBorders>
                    <w:tl2br w:val="nil"/>
                    <w:tr2bl w:val="nil"/>
                  </w:tcBorders>
                  <w:vAlign w:val="center"/>
                </w:tcPr>
                <w:p w14:paraId="26C49F86"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是</w:t>
                  </w:r>
                </w:p>
              </w:tc>
            </w:tr>
            <w:tr w:rsidR="00276E80" w:rsidRPr="0006340F" w14:paraId="31FA6F10" w14:textId="77777777" w:rsidTr="00C11B1F">
              <w:trPr>
                <w:trHeight w:val="340"/>
                <w:jc w:val="center"/>
              </w:trPr>
              <w:tc>
                <w:tcPr>
                  <w:tcW w:w="807" w:type="dxa"/>
                  <w:vMerge w:val="restart"/>
                  <w:tcBorders>
                    <w:tl2br w:val="nil"/>
                    <w:tr2bl w:val="nil"/>
                  </w:tcBorders>
                  <w:vAlign w:val="center"/>
                </w:tcPr>
                <w:p w14:paraId="0F9761E3"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颗粒</w:t>
                  </w:r>
                  <w:r w:rsidRPr="0006340F">
                    <w:rPr>
                      <w:bCs/>
                      <w:kern w:val="0"/>
                      <w:szCs w:val="21"/>
                    </w:rPr>
                    <w:lastRenderedPageBreak/>
                    <w:t>物</w:t>
                  </w:r>
                </w:p>
              </w:tc>
              <w:tc>
                <w:tcPr>
                  <w:tcW w:w="1351" w:type="dxa"/>
                  <w:tcBorders>
                    <w:tl2br w:val="nil"/>
                    <w:tr2bl w:val="nil"/>
                  </w:tcBorders>
                  <w:vAlign w:val="center"/>
                </w:tcPr>
                <w:p w14:paraId="3D92F205"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lastRenderedPageBreak/>
                    <w:t>一般地区</w:t>
                  </w:r>
                </w:p>
              </w:tc>
              <w:tc>
                <w:tcPr>
                  <w:tcW w:w="2698" w:type="dxa"/>
                  <w:tcBorders>
                    <w:tl2br w:val="nil"/>
                    <w:tr2bl w:val="nil"/>
                  </w:tcBorders>
                  <w:vAlign w:val="center"/>
                </w:tcPr>
                <w:p w14:paraId="495B7844"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c>
                <w:tcPr>
                  <w:tcW w:w="2366" w:type="dxa"/>
                  <w:tcBorders>
                    <w:tl2br w:val="nil"/>
                    <w:tr2bl w:val="nil"/>
                  </w:tcBorders>
                  <w:vAlign w:val="center"/>
                </w:tcPr>
                <w:p w14:paraId="5521A95C"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c>
                <w:tcPr>
                  <w:tcW w:w="1149" w:type="dxa"/>
                  <w:tcBorders>
                    <w:tl2br w:val="nil"/>
                    <w:tr2bl w:val="nil"/>
                  </w:tcBorders>
                  <w:vAlign w:val="center"/>
                </w:tcPr>
                <w:p w14:paraId="076B1467"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r>
            <w:tr w:rsidR="00276E80" w:rsidRPr="0006340F" w14:paraId="604895D9" w14:textId="77777777" w:rsidTr="00C11B1F">
              <w:trPr>
                <w:trHeight w:val="340"/>
                <w:jc w:val="center"/>
              </w:trPr>
              <w:tc>
                <w:tcPr>
                  <w:tcW w:w="807" w:type="dxa"/>
                  <w:vMerge/>
                  <w:tcBorders>
                    <w:tl2br w:val="nil"/>
                    <w:tr2bl w:val="nil"/>
                  </w:tcBorders>
                  <w:vAlign w:val="center"/>
                </w:tcPr>
                <w:p w14:paraId="6F8382C4" w14:textId="77777777" w:rsidR="00276E80" w:rsidRPr="0006340F" w:rsidRDefault="00276E80" w:rsidP="00276E80">
                  <w:pPr>
                    <w:autoSpaceDE w:val="0"/>
                    <w:autoSpaceDN w:val="0"/>
                    <w:adjustRightInd w:val="0"/>
                    <w:jc w:val="center"/>
                    <w:textAlignment w:val="center"/>
                    <w:rPr>
                      <w:bCs/>
                      <w:kern w:val="0"/>
                      <w:szCs w:val="21"/>
                    </w:rPr>
                  </w:pPr>
                </w:p>
              </w:tc>
              <w:tc>
                <w:tcPr>
                  <w:tcW w:w="1351" w:type="dxa"/>
                  <w:tcBorders>
                    <w:tl2br w:val="nil"/>
                    <w:tr2bl w:val="nil"/>
                  </w:tcBorders>
                  <w:vAlign w:val="center"/>
                </w:tcPr>
                <w:p w14:paraId="233C7DC2"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重点地区</w:t>
                  </w:r>
                </w:p>
              </w:tc>
              <w:tc>
                <w:tcPr>
                  <w:tcW w:w="2698" w:type="dxa"/>
                  <w:tcBorders>
                    <w:tl2br w:val="nil"/>
                    <w:tr2bl w:val="nil"/>
                  </w:tcBorders>
                  <w:vAlign w:val="center"/>
                </w:tcPr>
                <w:p w14:paraId="62B14C53"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c>
                <w:tcPr>
                  <w:tcW w:w="2366" w:type="dxa"/>
                  <w:tcBorders>
                    <w:tl2br w:val="nil"/>
                    <w:tr2bl w:val="nil"/>
                  </w:tcBorders>
                  <w:vAlign w:val="center"/>
                </w:tcPr>
                <w:p w14:paraId="46C9E59E"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c>
                <w:tcPr>
                  <w:tcW w:w="1149" w:type="dxa"/>
                  <w:tcBorders>
                    <w:tl2br w:val="nil"/>
                    <w:tr2bl w:val="nil"/>
                  </w:tcBorders>
                  <w:vAlign w:val="center"/>
                </w:tcPr>
                <w:p w14:paraId="4A7AB397"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w:t>
                  </w:r>
                </w:p>
              </w:tc>
            </w:tr>
            <w:tr w:rsidR="00276E80" w:rsidRPr="0006340F" w14:paraId="144E1039" w14:textId="77777777" w:rsidTr="00C11B1F">
              <w:trPr>
                <w:trHeight w:val="340"/>
                <w:jc w:val="center"/>
              </w:trPr>
              <w:tc>
                <w:tcPr>
                  <w:tcW w:w="8371" w:type="dxa"/>
                  <w:gridSpan w:val="5"/>
                  <w:tcBorders>
                    <w:tl2br w:val="nil"/>
                    <w:tr2bl w:val="nil"/>
                  </w:tcBorders>
                  <w:vAlign w:val="center"/>
                </w:tcPr>
                <w:p w14:paraId="5BA9988C" w14:textId="77777777" w:rsidR="00276E80" w:rsidRPr="0006340F" w:rsidRDefault="00276E80" w:rsidP="00276E80">
                  <w:pPr>
                    <w:autoSpaceDE w:val="0"/>
                    <w:autoSpaceDN w:val="0"/>
                    <w:adjustRightInd w:val="0"/>
                    <w:jc w:val="center"/>
                    <w:textAlignment w:val="center"/>
                    <w:rPr>
                      <w:bCs/>
                      <w:kern w:val="0"/>
                      <w:szCs w:val="21"/>
                    </w:rPr>
                  </w:pPr>
                  <w:r w:rsidRPr="0006340F">
                    <w:rPr>
                      <w:rFonts w:hint="eastAsia"/>
                      <w:bCs/>
                      <w:kern w:val="0"/>
                      <w:szCs w:val="21"/>
                    </w:rPr>
                    <w:t>HJ1178-2021</w:t>
                  </w:r>
                  <w:r w:rsidRPr="0006340F">
                    <w:rPr>
                      <w:rFonts w:hint="eastAsia"/>
                      <w:bCs/>
                      <w:kern w:val="0"/>
                      <w:szCs w:val="21"/>
                    </w:rPr>
                    <w:t>要求</w:t>
                  </w:r>
                </w:p>
              </w:tc>
            </w:tr>
            <w:tr w:rsidR="00276E80" w:rsidRPr="0006340F" w14:paraId="5A617352" w14:textId="77777777" w:rsidTr="00C11B1F">
              <w:trPr>
                <w:trHeight w:val="340"/>
                <w:jc w:val="center"/>
              </w:trPr>
              <w:tc>
                <w:tcPr>
                  <w:tcW w:w="2158" w:type="dxa"/>
                  <w:gridSpan w:val="2"/>
                  <w:tcBorders>
                    <w:tl2br w:val="nil"/>
                    <w:tr2bl w:val="nil"/>
                  </w:tcBorders>
                  <w:vAlign w:val="center"/>
                </w:tcPr>
                <w:p w14:paraId="11D11AA0" w14:textId="77777777" w:rsidR="00276E80" w:rsidRPr="0006340F" w:rsidRDefault="00276E80" w:rsidP="00276E80">
                  <w:pPr>
                    <w:autoSpaceDE w:val="0"/>
                    <w:autoSpaceDN w:val="0"/>
                    <w:adjustRightInd w:val="0"/>
                    <w:jc w:val="center"/>
                    <w:textAlignment w:val="center"/>
                    <w:rPr>
                      <w:bCs/>
                      <w:kern w:val="0"/>
                      <w:szCs w:val="21"/>
                    </w:rPr>
                  </w:pPr>
                  <w:r w:rsidRPr="0006340F">
                    <w:rPr>
                      <w:rFonts w:hint="eastAsia"/>
                      <w:bCs/>
                      <w:kern w:val="0"/>
                      <w:szCs w:val="21"/>
                    </w:rPr>
                    <w:t>天然气</w:t>
                  </w:r>
                </w:p>
              </w:tc>
              <w:tc>
                <w:tcPr>
                  <w:tcW w:w="2698" w:type="dxa"/>
                  <w:tcBorders>
                    <w:tl2br w:val="nil"/>
                    <w:tr2bl w:val="nil"/>
                  </w:tcBorders>
                  <w:vAlign w:val="center"/>
                </w:tcPr>
                <w:p w14:paraId="1DF71D48" w14:textId="77777777" w:rsidR="00276E80" w:rsidRPr="0006340F" w:rsidRDefault="00276E80" w:rsidP="00276E80">
                  <w:pPr>
                    <w:autoSpaceDE w:val="0"/>
                    <w:autoSpaceDN w:val="0"/>
                    <w:adjustRightInd w:val="0"/>
                    <w:jc w:val="center"/>
                    <w:textAlignment w:val="center"/>
                    <w:rPr>
                      <w:bCs/>
                      <w:kern w:val="0"/>
                      <w:szCs w:val="21"/>
                    </w:rPr>
                  </w:pPr>
                  <w:r w:rsidRPr="0006340F">
                    <w:rPr>
                      <w:rFonts w:hint="eastAsia"/>
                      <w:bCs/>
                      <w:kern w:val="0"/>
                      <w:szCs w:val="21"/>
                    </w:rPr>
                    <w:t>可行技术</w:t>
                  </w:r>
                  <w:r w:rsidRPr="0006340F">
                    <w:rPr>
                      <w:rFonts w:hint="eastAsia"/>
                      <w:bCs/>
                      <w:kern w:val="0"/>
                      <w:szCs w:val="21"/>
                    </w:rPr>
                    <w:t>13</w:t>
                  </w:r>
                  <w:r w:rsidRPr="0006340F">
                    <w:rPr>
                      <w:rFonts w:hint="eastAsia"/>
                      <w:bCs/>
                      <w:kern w:val="0"/>
                      <w:szCs w:val="21"/>
                    </w:rPr>
                    <w:t>①扩散式燃烧器</w:t>
                  </w:r>
                  <w:r w:rsidRPr="0006340F">
                    <w:rPr>
                      <w:rFonts w:hint="eastAsia"/>
                      <w:bCs/>
                      <w:kern w:val="0"/>
                      <w:szCs w:val="21"/>
                    </w:rPr>
                    <w:t>+</w:t>
                  </w:r>
                  <w:r w:rsidRPr="0006340F">
                    <w:rPr>
                      <w:rFonts w:hint="eastAsia"/>
                      <w:bCs/>
                      <w:kern w:val="0"/>
                      <w:szCs w:val="21"/>
                    </w:rPr>
                    <w:t>②烟气再循环适用于</w:t>
                  </w:r>
                  <w:r w:rsidRPr="0006340F">
                    <w:rPr>
                      <w:rFonts w:hint="eastAsia"/>
                      <w:bCs/>
                      <w:kern w:val="0"/>
                      <w:szCs w:val="21"/>
                    </w:rPr>
                    <w:t>1.4MW</w:t>
                  </w:r>
                  <w:r w:rsidRPr="0006340F">
                    <w:rPr>
                      <w:rFonts w:hint="eastAsia"/>
                      <w:bCs/>
                      <w:kern w:val="0"/>
                      <w:szCs w:val="21"/>
                    </w:rPr>
                    <w:t>及以上天然气锅炉</w:t>
                  </w:r>
                </w:p>
              </w:tc>
              <w:tc>
                <w:tcPr>
                  <w:tcW w:w="2366" w:type="dxa"/>
                  <w:tcBorders>
                    <w:tl2br w:val="nil"/>
                    <w:tr2bl w:val="nil"/>
                  </w:tcBorders>
                  <w:vAlign w:val="center"/>
                </w:tcPr>
                <w:p w14:paraId="2C2B0CA1" w14:textId="77777777" w:rsidR="00276E80" w:rsidRPr="0006340F" w:rsidRDefault="00276E80" w:rsidP="00276E80">
                  <w:pPr>
                    <w:autoSpaceDE w:val="0"/>
                    <w:autoSpaceDN w:val="0"/>
                    <w:adjustRightInd w:val="0"/>
                    <w:jc w:val="center"/>
                    <w:textAlignment w:val="center"/>
                    <w:rPr>
                      <w:bCs/>
                      <w:kern w:val="0"/>
                      <w:szCs w:val="21"/>
                    </w:rPr>
                  </w:pPr>
                  <w:r w:rsidRPr="0006340F">
                    <w:rPr>
                      <w:rFonts w:hint="eastAsia"/>
                      <w:bCs/>
                      <w:szCs w:val="21"/>
                    </w:rPr>
                    <w:t>本项目新增锅炉功率</w:t>
                  </w:r>
                  <w:r w:rsidRPr="0006340F">
                    <w:rPr>
                      <w:bCs/>
                      <w:szCs w:val="21"/>
                    </w:rPr>
                    <w:t>10</w:t>
                  </w:r>
                  <w:r w:rsidRPr="0006340F">
                    <w:rPr>
                      <w:rFonts w:hint="eastAsia"/>
                      <w:bCs/>
                      <w:szCs w:val="21"/>
                    </w:rPr>
                    <w:t>t/h</w:t>
                  </w:r>
                  <w:r w:rsidRPr="0006340F">
                    <w:rPr>
                      <w:rFonts w:hint="eastAsia"/>
                      <w:bCs/>
                      <w:szCs w:val="21"/>
                    </w:rPr>
                    <w:t>（</w:t>
                  </w:r>
                  <w:r w:rsidRPr="0006340F">
                    <w:rPr>
                      <w:bCs/>
                      <w:szCs w:val="21"/>
                    </w:rPr>
                    <w:t>7.0</w:t>
                  </w:r>
                  <w:r w:rsidRPr="0006340F">
                    <w:rPr>
                      <w:rFonts w:hint="eastAsia"/>
                      <w:bCs/>
                      <w:szCs w:val="21"/>
                    </w:rPr>
                    <w:t>MW</w:t>
                  </w:r>
                  <w:r w:rsidRPr="0006340F">
                    <w:rPr>
                      <w:rFonts w:hint="eastAsia"/>
                      <w:bCs/>
                      <w:szCs w:val="21"/>
                    </w:rPr>
                    <w:t>）满足使用要求，采用</w:t>
                  </w:r>
                  <w:r w:rsidRPr="0006340F">
                    <w:rPr>
                      <w:bCs/>
                      <w:szCs w:val="21"/>
                    </w:rPr>
                    <w:t>低氮燃烧技术</w:t>
                  </w:r>
                  <w:r w:rsidRPr="0006340F">
                    <w:rPr>
                      <w:rFonts w:hint="eastAsia"/>
                      <w:bCs/>
                      <w:szCs w:val="21"/>
                    </w:rPr>
                    <w:t>+</w:t>
                  </w:r>
                  <w:r w:rsidRPr="0006340F">
                    <w:rPr>
                      <w:rFonts w:hint="eastAsia"/>
                      <w:bCs/>
                      <w:szCs w:val="21"/>
                    </w:rPr>
                    <w:t>烟气再循环技术</w:t>
                  </w:r>
                </w:p>
              </w:tc>
              <w:tc>
                <w:tcPr>
                  <w:tcW w:w="1149" w:type="dxa"/>
                  <w:tcBorders>
                    <w:tl2br w:val="nil"/>
                    <w:tr2bl w:val="nil"/>
                  </w:tcBorders>
                  <w:vAlign w:val="center"/>
                </w:tcPr>
                <w:p w14:paraId="0A903C2E" w14:textId="77777777" w:rsidR="00276E80" w:rsidRPr="0006340F" w:rsidRDefault="00276E80" w:rsidP="00276E80">
                  <w:pPr>
                    <w:autoSpaceDE w:val="0"/>
                    <w:autoSpaceDN w:val="0"/>
                    <w:adjustRightInd w:val="0"/>
                    <w:jc w:val="center"/>
                    <w:textAlignment w:val="center"/>
                    <w:rPr>
                      <w:bCs/>
                      <w:kern w:val="0"/>
                      <w:szCs w:val="21"/>
                    </w:rPr>
                  </w:pPr>
                  <w:r w:rsidRPr="0006340F">
                    <w:rPr>
                      <w:bCs/>
                      <w:kern w:val="0"/>
                      <w:szCs w:val="21"/>
                    </w:rPr>
                    <w:t>是</w:t>
                  </w:r>
                </w:p>
              </w:tc>
            </w:tr>
          </w:tbl>
          <w:p w14:paraId="6791FCFC" w14:textId="77777777" w:rsidR="00276E80" w:rsidRPr="0006340F" w:rsidRDefault="00276E80" w:rsidP="00276E80">
            <w:pPr>
              <w:tabs>
                <w:tab w:val="center" w:pos="4736"/>
              </w:tabs>
              <w:spacing w:line="480" w:lineRule="exact"/>
              <w:ind w:firstLineChars="200" w:firstLine="480"/>
              <w:rPr>
                <w:sz w:val="24"/>
              </w:rPr>
            </w:pPr>
            <w:r w:rsidRPr="0006340F">
              <w:rPr>
                <w:rFonts w:hint="eastAsia"/>
                <w:sz w:val="24"/>
              </w:rPr>
              <w:t>由上表对比分析可知，本项目燃气锅炉采用了低氮燃烧</w:t>
            </w:r>
            <w:r w:rsidRPr="0006340F">
              <w:rPr>
                <w:rFonts w:hint="eastAsia"/>
                <w:sz w:val="24"/>
              </w:rPr>
              <w:t>+</w:t>
            </w:r>
            <w:r w:rsidRPr="0006340F">
              <w:rPr>
                <w:rFonts w:hint="eastAsia"/>
                <w:sz w:val="24"/>
              </w:rPr>
              <w:t>烟气再循环技术，其中烟气再循环技术是通过将燃烧产出的烟气重新引入燃烧区域，实现对燃烧温度氧化物浓度的控制，从而实现降低氮氧化物的排放的目的，该组合技术为《排污许可证申请与核发技术规范</w:t>
            </w:r>
            <w:r w:rsidRPr="0006340F">
              <w:rPr>
                <w:rFonts w:hint="eastAsia"/>
                <w:sz w:val="24"/>
              </w:rPr>
              <w:t xml:space="preserve">  </w:t>
            </w:r>
            <w:r w:rsidRPr="0006340F">
              <w:rPr>
                <w:rFonts w:hint="eastAsia"/>
                <w:sz w:val="24"/>
              </w:rPr>
              <w:t>锅炉》（</w:t>
            </w:r>
            <w:r w:rsidRPr="0006340F">
              <w:rPr>
                <w:rFonts w:hint="eastAsia"/>
                <w:sz w:val="24"/>
              </w:rPr>
              <w:t>HJ</w:t>
            </w:r>
            <w:r w:rsidRPr="0006340F">
              <w:rPr>
                <w:sz w:val="24"/>
              </w:rPr>
              <w:t xml:space="preserve"> </w:t>
            </w:r>
            <w:r w:rsidRPr="0006340F">
              <w:rPr>
                <w:rFonts w:hint="eastAsia"/>
                <w:sz w:val="24"/>
              </w:rPr>
              <w:t>953-2018</w:t>
            </w:r>
            <w:r w:rsidRPr="0006340F">
              <w:rPr>
                <w:rFonts w:hint="eastAsia"/>
                <w:sz w:val="24"/>
              </w:rPr>
              <w:t>）及《工业锅炉污染防治可行技术指南》（</w:t>
            </w:r>
            <w:r w:rsidRPr="0006340F">
              <w:rPr>
                <w:rFonts w:hint="eastAsia"/>
                <w:sz w:val="24"/>
              </w:rPr>
              <w:t>HJ</w:t>
            </w:r>
            <w:r w:rsidRPr="0006340F">
              <w:rPr>
                <w:sz w:val="24"/>
              </w:rPr>
              <w:t xml:space="preserve"> </w:t>
            </w:r>
            <w:r w:rsidRPr="0006340F">
              <w:rPr>
                <w:rFonts w:hint="eastAsia"/>
                <w:sz w:val="24"/>
              </w:rPr>
              <w:t>1178-2021</w:t>
            </w:r>
            <w:r w:rsidRPr="0006340F">
              <w:rPr>
                <w:rFonts w:hint="eastAsia"/>
                <w:sz w:val="24"/>
              </w:rPr>
              <w:t>）中推荐的可行技术。</w:t>
            </w:r>
          </w:p>
          <w:p w14:paraId="66A33479" w14:textId="5AFB9975" w:rsidR="00140665" w:rsidRPr="0006340F" w:rsidRDefault="00EB627E">
            <w:pPr>
              <w:tabs>
                <w:tab w:val="center" w:pos="4736"/>
              </w:tabs>
              <w:spacing w:line="480" w:lineRule="exact"/>
              <w:ind w:firstLineChars="200" w:firstLine="480"/>
              <w:rPr>
                <w:sz w:val="24"/>
              </w:rPr>
            </w:pPr>
            <w:r w:rsidRPr="0006340F">
              <w:rPr>
                <w:sz w:val="24"/>
              </w:rPr>
              <w:t>4</w:t>
            </w:r>
            <w:r w:rsidR="00923659" w:rsidRPr="0006340F">
              <w:rPr>
                <w:sz w:val="24"/>
              </w:rPr>
              <w:t>、监测要求</w:t>
            </w:r>
          </w:p>
          <w:p w14:paraId="1E20F980" w14:textId="0DA76076" w:rsidR="00140665" w:rsidRPr="0006340F" w:rsidRDefault="00923659">
            <w:pPr>
              <w:tabs>
                <w:tab w:val="center" w:pos="4736"/>
              </w:tabs>
              <w:spacing w:line="480" w:lineRule="exact"/>
              <w:ind w:firstLineChars="200" w:firstLine="480"/>
              <w:rPr>
                <w:sz w:val="24"/>
              </w:rPr>
            </w:pPr>
            <w:r w:rsidRPr="0006340F">
              <w:rPr>
                <w:sz w:val="24"/>
              </w:rPr>
              <w:t>根据《排污单位自行监测技术指南</w:t>
            </w:r>
            <w:r w:rsidRPr="0006340F">
              <w:rPr>
                <w:sz w:val="24"/>
              </w:rPr>
              <w:t xml:space="preserve"> </w:t>
            </w:r>
            <w:r w:rsidRPr="0006340F">
              <w:rPr>
                <w:sz w:val="24"/>
              </w:rPr>
              <w:t>总则》（</w:t>
            </w:r>
            <w:r w:rsidRPr="0006340F">
              <w:rPr>
                <w:sz w:val="24"/>
              </w:rPr>
              <w:t>HJ 819-2017</w:t>
            </w:r>
            <w:r w:rsidRPr="0006340F">
              <w:rPr>
                <w:sz w:val="24"/>
              </w:rPr>
              <w:t>）</w:t>
            </w:r>
            <w:r w:rsidR="00276E80" w:rsidRPr="0006340F">
              <w:rPr>
                <w:rFonts w:hint="eastAsia"/>
                <w:sz w:val="24"/>
              </w:rPr>
              <w:t>、《排污许可证申请与核发技术规范</w:t>
            </w:r>
            <w:r w:rsidR="00276E80" w:rsidRPr="0006340F">
              <w:rPr>
                <w:rFonts w:hint="eastAsia"/>
                <w:sz w:val="24"/>
              </w:rPr>
              <w:t xml:space="preserve"> </w:t>
            </w:r>
            <w:r w:rsidR="00276E80" w:rsidRPr="0006340F">
              <w:rPr>
                <w:rFonts w:hint="eastAsia"/>
                <w:sz w:val="24"/>
              </w:rPr>
              <w:t>锅炉》（</w:t>
            </w:r>
            <w:r w:rsidR="00276E80" w:rsidRPr="0006340F">
              <w:rPr>
                <w:rFonts w:hint="eastAsia"/>
                <w:sz w:val="24"/>
              </w:rPr>
              <w:t>HJ 953-2018</w:t>
            </w:r>
            <w:r w:rsidR="00276E80" w:rsidRPr="0006340F">
              <w:rPr>
                <w:rFonts w:hint="eastAsia"/>
                <w:sz w:val="24"/>
              </w:rPr>
              <w:t>）</w:t>
            </w:r>
            <w:r w:rsidR="00C11B1F" w:rsidRPr="0006340F">
              <w:rPr>
                <w:rFonts w:hint="eastAsia"/>
                <w:sz w:val="24"/>
              </w:rPr>
              <w:t>、《排污单位自行监测技术指南</w:t>
            </w:r>
            <w:r w:rsidR="00C11B1F" w:rsidRPr="0006340F">
              <w:rPr>
                <w:rFonts w:hint="eastAsia"/>
                <w:sz w:val="24"/>
              </w:rPr>
              <w:t xml:space="preserve"> </w:t>
            </w:r>
            <w:r w:rsidR="00C11B1F" w:rsidRPr="0006340F">
              <w:rPr>
                <w:rFonts w:hint="eastAsia"/>
                <w:sz w:val="24"/>
              </w:rPr>
              <w:t>火力发电及锅炉》（</w:t>
            </w:r>
            <w:r w:rsidR="00C11B1F" w:rsidRPr="0006340F">
              <w:rPr>
                <w:rFonts w:hint="eastAsia"/>
                <w:sz w:val="24"/>
              </w:rPr>
              <w:t>HJ</w:t>
            </w:r>
            <w:r w:rsidR="00F91BA8" w:rsidRPr="0006340F">
              <w:rPr>
                <w:sz w:val="24"/>
              </w:rPr>
              <w:t xml:space="preserve"> </w:t>
            </w:r>
            <w:r w:rsidR="00C11B1F" w:rsidRPr="0006340F">
              <w:rPr>
                <w:rFonts w:hint="eastAsia"/>
                <w:sz w:val="24"/>
              </w:rPr>
              <w:t>820-2017</w:t>
            </w:r>
            <w:r w:rsidR="00C11B1F" w:rsidRPr="0006340F">
              <w:rPr>
                <w:rFonts w:hint="eastAsia"/>
                <w:sz w:val="24"/>
              </w:rPr>
              <w:t>），</w:t>
            </w:r>
            <w:r w:rsidRPr="0006340F">
              <w:rPr>
                <w:sz w:val="24"/>
              </w:rPr>
              <w:t>本项目</w:t>
            </w:r>
            <w:r w:rsidR="00C11B1F" w:rsidRPr="0006340F">
              <w:rPr>
                <w:rFonts w:hint="eastAsia"/>
                <w:sz w:val="24"/>
              </w:rPr>
              <w:t>锅炉废气排放口属于主要排放口，各污染物自行监测要求</w:t>
            </w:r>
            <w:r w:rsidR="0009450F" w:rsidRPr="0006340F">
              <w:rPr>
                <w:sz w:val="24"/>
              </w:rPr>
              <w:t>见表</w:t>
            </w:r>
            <w:r w:rsidR="0009450F" w:rsidRPr="0006340F">
              <w:rPr>
                <w:sz w:val="24"/>
              </w:rPr>
              <w:t>4-</w:t>
            </w:r>
            <w:r w:rsidR="00EB627E" w:rsidRPr="0006340F">
              <w:rPr>
                <w:sz w:val="24"/>
              </w:rPr>
              <w:t>5</w:t>
            </w:r>
            <w:r w:rsidR="0009450F" w:rsidRPr="0006340F">
              <w:rPr>
                <w:sz w:val="24"/>
              </w:rPr>
              <w:t>。</w:t>
            </w:r>
          </w:p>
          <w:p w14:paraId="72105A6B" w14:textId="654CD55C" w:rsidR="0009450F" w:rsidRPr="0006340F" w:rsidRDefault="0009450F" w:rsidP="0009450F">
            <w:pPr>
              <w:pStyle w:val="affb"/>
              <w:spacing w:line="240" w:lineRule="auto"/>
              <w:ind w:firstLine="420"/>
              <w:rPr>
                <w:rFonts w:eastAsia="黑体"/>
                <w:sz w:val="21"/>
              </w:rPr>
            </w:pPr>
            <w:r w:rsidRPr="0006340F">
              <w:rPr>
                <w:rFonts w:eastAsia="黑体"/>
                <w:sz w:val="21"/>
              </w:rPr>
              <w:t>表</w:t>
            </w:r>
            <w:r w:rsidRPr="0006340F">
              <w:rPr>
                <w:rFonts w:eastAsia="黑体"/>
                <w:sz w:val="21"/>
              </w:rPr>
              <w:t>4-</w:t>
            </w:r>
            <w:r w:rsidR="00EB627E" w:rsidRPr="0006340F">
              <w:rPr>
                <w:rFonts w:eastAsia="黑体"/>
                <w:sz w:val="21"/>
              </w:rPr>
              <w:t>5</w:t>
            </w:r>
            <w:r w:rsidRPr="0006340F">
              <w:rPr>
                <w:rFonts w:eastAsia="黑体"/>
                <w:sz w:val="21"/>
              </w:rPr>
              <w:t xml:space="preserve">                </w:t>
            </w:r>
            <w:r w:rsidRPr="0006340F">
              <w:rPr>
                <w:rFonts w:eastAsia="黑体"/>
                <w:sz w:val="21"/>
              </w:rPr>
              <w:t>项目废气监测要求</w:t>
            </w:r>
          </w:p>
          <w:tbl>
            <w:tblPr>
              <w:tblW w:w="8269"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39"/>
              <w:gridCol w:w="869"/>
              <w:gridCol w:w="845"/>
              <w:gridCol w:w="1057"/>
              <w:gridCol w:w="1112"/>
              <w:gridCol w:w="850"/>
              <w:gridCol w:w="2897"/>
            </w:tblGrid>
            <w:tr w:rsidR="00C11B1F" w:rsidRPr="0006340F" w14:paraId="228EBAC6" w14:textId="77777777" w:rsidTr="00C11B1F">
              <w:trPr>
                <w:trHeight w:val="340"/>
                <w:jc w:val="center"/>
              </w:trPr>
              <w:tc>
                <w:tcPr>
                  <w:tcW w:w="639" w:type="dxa"/>
                  <w:vAlign w:val="center"/>
                </w:tcPr>
                <w:p w14:paraId="7869C08A" w14:textId="77777777" w:rsidR="00C11B1F" w:rsidRPr="0006340F" w:rsidRDefault="00C11B1F" w:rsidP="00C11B1F">
                  <w:pPr>
                    <w:pStyle w:val="17"/>
                    <w:rPr>
                      <w:color w:val="auto"/>
                    </w:rPr>
                  </w:pPr>
                  <w:r w:rsidRPr="0006340F">
                    <w:rPr>
                      <w:rFonts w:hint="eastAsia"/>
                      <w:color w:val="auto"/>
                    </w:rPr>
                    <w:t>类别</w:t>
                  </w:r>
                </w:p>
              </w:tc>
              <w:tc>
                <w:tcPr>
                  <w:tcW w:w="869" w:type="dxa"/>
                  <w:vAlign w:val="center"/>
                </w:tcPr>
                <w:p w14:paraId="0C0C7023" w14:textId="77777777" w:rsidR="00C11B1F" w:rsidRPr="0006340F" w:rsidRDefault="00C11B1F" w:rsidP="00C11B1F">
                  <w:pPr>
                    <w:pStyle w:val="17"/>
                    <w:rPr>
                      <w:color w:val="auto"/>
                    </w:rPr>
                  </w:pPr>
                  <w:r w:rsidRPr="0006340F">
                    <w:rPr>
                      <w:color w:val="auto"/>
                    </w:rPr>
                    <w:t>监测点位</w:t>
                  </w:r>
                </w:p>
              </w:tc>
              <w:tc>
                <w:tcPr>
                  <w:tcW w:w="845" w:type="dxa"/>
                  <w:vAlign w:val="center"/>
                </w:tcPr>
                <w:p w14:paraId="5436A7E2" w14:textId="77777777" w:rsidR="00C11B1F" w:rsidRPr="0006340F" w:rsidRDefault="00C11B1F" w:rsidP="00C11B1F">
                  <w:pPr>
                    <w:pStyle w:val="17"/>
                    <w:rPr>
                      <w:color w:val="auto"/>
                    </w:rPr>
                  </w:pPr>
                  <w:r w:rsidRPr="0006340F">
                    <w:rPr>
                      <w:rFonts w:hint="eastAsia"/>
                      <w:color w:val="auto"/>
                    </w:rPr>
                    <w:t>监测方式</w:t>
                  </w:r>
                </w:p>
              </w:tc>
              <w:tc>
                <w:tcPr>
                  <w:tcW w:w="1057" w:type="dxa"/>
                  <w:vAlign w:val="center"/>
                </w:tcPr>
                <w:p w14:paraId="4FD379A5" w14:textId="77777777" w:rsidR="00C11B1F" w:rsidRPr="0006340F" w:rsidRDefault="00C11B1F" w:rsidP="00C11B1F">
                  <w:pPr>
                    <w:pStyle w:val="17"/>
                    <w:rPr>
                      <w:color w:val="auto"/>
                    </w:rPr>
                  </w:pPr>
                  <w:r w:rsidRPr="0006340F">
                    <w:rPr>
                      <w:color w:val="auto"/>
                    </w:rPr>
                    <w:t>监测因子</w:t>
                  </w:r>
                </w:p>
              </w:tc>
              <w:tc>
                <w:tcPr>
                  <w:tcW w:w="1112" w:type="dxa"/>
                  <w:vAlign w:val="center"/>
                </w:tcPr>
                <w:p w14:paraId="7EEE8209" w14:textId="77777777" w:rsidR="00C11B1F" w:rsidRPr="0006340F" w:rsidRDefault="00C11B1F" w:rsidP="00C11B1F">
                  <w:pPr>
                    <w:pStyle w:val="17"/>
                    <w:rPr>
                      <w:color w:val="auto"/>
                    </w:rPr>
                  </w:pPr>
                  <w:r w:rsidRPr="0006340F">
                    <w:rPr>
                      <w:color w:val="auto"/>
                    </w:rPr>
                    <w:t>监测单位</w:t>
                  </w:r>
                </w:p>
              </w:tc>
              <w:tc>
                <w:tcPr>
                  <w:tcW w:w="850" w:type="dxa"/>
                  <w:vAlign w:val="center"/>
                </w:tcPr>
                <w:p w14:paraId="1EFF7DF8" w14:textId="77777777" w:rsidR="00C11B1F" w:rsidRPr="0006340F" w:rsidRDefault="00C11B1F" w:rsidP="00C11B1F">
                  <w:pPr>
                    <w:pStyle w:val="17"/>
                    <w:rPr>
                      <w:color w:val="auto"/>
                    </w:rPr>
                  </w:pPr>
                  <w:r w:rsidRPr="0006340F">
                    <w:rPr>
                      <w:color w:val="auto"/>
                    </w:rPr>
                    <w:t>监测</w:t>
                  </w:r>
                </w:p>
                <w:p w14:paraId="4A905FBF" w14:textId="77777777" w:rsidR="00C11B1F" w:rsidRPr="0006340F" w:rsidRDefault="00C11B1F" w:rsidP="00C11B1F">
                  <w:pPr>
                    <w:pStyle w:val="17"/>
                    <w:rPr>
                      <w:color w:val="auto"/>
                    </w:rPr>
                  </w:pPr>
                  <w:r w:rsidRPr="0006340F">
                    <w:rPr>
                      <w:color w:val="auto"/>
                    </w:rPr>
                    <w:t>频次</w:t>
                  </w:r>
                </w:p>
              </w:tc>
              <w:tc>
                <w:tcPr>
                  <w:tcW w:w="2897" w:type="dxa"/>
                  <w:vAlign w:val="center"/>
                </w:tcPr>
                <w:p w14:paraId="1FB5F542" w14:textId="77777777" w:rsidR="00C11B1F" w:rsidRPr="0006340F" w:rsidRDefault="00C11B1F" w:rsidP="00C11B1F">
                  <w:pPr>
                    <w:pStyle w:val="17"/>
                    <w:rPr>
                      <w:color w:val="auto"/>
                    </w:rPr>
                  </w:pPr>
                  <w:r w:rsidRPr="0006340F">
                    <w:rPr>
                      <w:color w:val="auto"/>
                    </w:rPr>
                    <w:t>执行标准</w:t>
                  </w:r>
                </w:p>
              </w:tc>
            </w:tr>
            <w:tr w:rsidR="00C11B1F" w:rsidRPr="0006340F" w14:paraId="1CE1A4C9" w14:textId="77777777" w:rsidTr="00C11B1F">
              <w:trPr>
                <w:trHeight w:val="340"/>
                <w:jc w:val="center"/>
              </w:trPr>
              <w:tc>
                <w:tcPr>
                  <w:tcW w:w="639" w:type="dxa"/>
                  <w:vMerge w:val="restart"/>
                  <w:vAlign w:val="center"/>
                </w:tcPr>
                <w:p w14:paraId="589FF094" w14:textId="77777777" w:rsidR="00C11B1F" w:rsidRPr="0006340F" w:rsidRDefault="00C11B1F" w:rsidP="00C11B1F">
                  <w:pPr>
                    <w:pStyle w:val="17"/>
                    <w:rPr>
                      <w:color w:val="auto"/>
                    </w:rPr>
                  </w:pPr>
                  <w:r w:rsidRPr="0006340F">
                    <w:rPr>
                      <w:color w:val="auto"/>
                    </w:rPr>
                    <w:t>有组织</w:t>
                  </w:r>
                  <w:r w:rsidRPr="0006340F">
                    <w:rPr>
                      <w:rFonts w:hint="eastAsia"/>
                      <w:color w:val="auto"/>
                    </w:rPr>
                    <w:t>废气</w:t>
                  </w:r>
                </w:p>
              </w:tc>
              <w:tc>
                <w:tcPr>
                  <w:tcW w:w="869" w:type="dxa"/>
                  <w:vMerge w:val="restart"/>
                  <w:shd w:val="clear" w:color="auto" w:fill="auto"/>
                  <w:vAlign w:val="center"/>
                </w:tcPr>
                <w:p w14:paraId="0ADD55E1" w14:textId="77777777" w:rsidR="00C11B1F" w:rsidRPr="0006340F" w:rsidRDefault="00C11B1F" w:rsidP="00C11B1F">
                  <w:pPr>
                    <w:widowControl/>
                    <w:jc w:val="center"/>
                    <w:textAlignment w:val="center"/>
                    <w:rPr>
                      <w:szCs w:val="21"/>
                    </w:rPr>
                  </w:pPr>
                  <w:r w:rsidRPr="0006340F">
                    <w:rPr>
                      <w:rFonts w:hint="eastAsia"/>
                      <w:kern w:val="0"/>
                      <w:szCs w:val="21"/>
                      <w:lang w:bidi="ar"/>
                    </w:rPr>
                    <w:t>锅炉房烟气排放口</w:t>
                  </w:r>
                  <w:r w:rsidRPr="0006340F">
                    <w:rPr>
                      <w:rFonts w:hint="eastAsia"/>
                      <w:kern w:val="0"/>
                      <w:szCs w:val="21"/>
                      <w:lang w:bidi="ar"/>
                    </w:rPr>
                    <w:t>DA00</w:t>
                  </w:r>
                  <w:r w:rsidRPr="0006340F">
                    <w:rPr>
                      <w:kern w:val="0"/>
                      <w:szCs w:val="21"/>
                      <w:lang w:bidi="ar"/>
                    </w:rPr>
                    <w:t>3</w:t>
                  </w:r>
                </w:p>
              </w:tc>
              <w:tc>
                <w:tcPr>
                  <w:tcW w:w="845" w:type="dxa"/>
                  <w:vMerge w:val="restart"/>
                  <w:vAlign w:val="center"/>
                </w:tcPr>
                <w:p w14:paraId="683452BB" w14:textId="77777777" w:rsidR="00C11B1F" w:rsidRPr="0006340F" w:rsidRDefault="00C11B1F" w:rsidP="00C11B1F">
                  <w:pPr>
                    <w:pStyle w:val="17"/>
                    <w:rPr>
                      <w:color w:val="auto"/>
                    </w:rPr>
                  </w:pPr>
                  <w:r w:rsidRPr="0006340F">
                    <w:rPr>
                      <w:rFonts w:hint="eastAsia"/>
                      <w:color w:val="auto"/>
                    </w:rPr>
                    <w:t>手工监测</w:t>
                  </w:r>
                </w:p>
              </w:tc>
              <w:tc>
                <w:tcPr>
                  <w:tcW w:w="1057" w:type="dxa"/>
                  <w:vAlign w:val="center"/>
                </w:tcPr>
                <w:p w14:paraId="3A56C067" w14:textId="77777777" w:rsidR="00C11B1F" w:rsidRPr="0006340F" w:rsidRDefault="00C11B1F" w:rsidP="00C11B1F">
                  <w:pPr>
                    <w:pStyle w:val="17"/>
                    <w:rPr>
                      <w:color w:val="auto"/>
                      <w:lang w:bidi="en-US"/>
                    </w:rPr>
                  </w:pPr>
                  <w:r w:rsidRPr="0006340F">
                    <w:rPr>
                      <w:rFonts w:hint="eastAsia"/>
                      <w:color w:val="auto"/>
                      <w:lang w:bidi="en-US"/>
                    </w:rPr>
                    <w:t>SO</w:t>
                  </w:r>
                  <w:r w:rsidRPr="0006340F">
                    <w:rPr>
                      <w:rFonts w:hint="eastAsia"/>
                      <w:color w:val="auto"/>
                      <w:vertAlign w:val="subscript"/>
                      <w:lang w:bidi="en-US"/>
                    </w:rPr>
                    <w:t>2</w:t>
                  </w:r>
                  <w:r w:rsidRPr="0006340F">
                    <w:rPr>
                      <w:rFonts w:hint="eastAsia"/>
                      <w:color w:val="auto"/>
                      <w:lang w:bidi="en-US"/>
                    </w:rPr>
                    <w:t>、颗粒物、林格曼黑度</w:t>
                  </w:r>
                </w:p>
              </w:tc>
              <w:tc>
                <w:tcPr>
                  <w:tcW w:w="1112" w:type="dxa"/>
                  <w:vAlign w:val="center"/>
                </w:tcPr>
                <w:p w14:paraId="2D1FFB8C" w14:textId="77777777" w:rsidR="00C11B1F" w:rsidRPr="0006340F" w:rsidRDefault="00C11B1F" w:rsidP="00C11B1F">
                  <w:pPr>
                    <w:pStyle w:val="17"/>
                    <w:rPr>
                      <w:color w:val="auto"/>
                    </w:rPr>
                  </w:pPr>
                  <w:r w:rsidRPr="0006340F">
                    <w:rPr>
                      <w:color w:val="auto"/>
                    </w:rPr>
                    <w:t>有资质监测单位</w:t>
                  </w:r>
                </w:p>
              </w:tc>
              <w:tc>
                <w:tcPr>
                  <w:tcW w:w="850" w:type="dxa"/>
                  <w:vAlign w:val="center"/>
                </w:tcPr>
                <w:p w14:paraId="3F01F251" w14:textId="77777777" w:rsidR="00C11B1F" w:rsidRPr="0006340F" w:rsidRDefault="00C11B1F" w:rsidP="00C11B1F">
                  <w:pPr>
                    <w:pStyle w:val="17"/>
                    <w:rPr>
                      <w:color w:val="auto"/>
                    </w:rPr>
                  </w:pPr>
                  <w:r w:rsidRPr="0006340F">
                    <w:rPr>
                      <w:rFonts w:hint="eastAsia"/>
                      <w:color w:val="auto"/>
                    </w:rPr>
                    <w:t>1</w:t>
                  </w:r>
                  <w:r w:rsidRPr="0006340F">
                    <w:rPr>
                      <w:rFonts w:hint="eastAsia"/>
                      <w:color w:val="auto"/>
                    </w:rPr>
                    <w:t>次</w:t>
                  </w:r>
                  <w:r w:rsidRPr="0006340F">
                    <w:rPr>
                      <w:rFonts w:hint="eastAsia"/>
                      <w:color w:val="auto"/>
                    </w:rPr>
                    <w:t>/</w:t>
                  </w:r>
                  <w:r w:rsidRPr="0006340F">
                    <w:rPr>
                      <w:rFonts w:hint="eastAsia"/>
                      <w:color w:val="auto"/>
                    </w:rPr>
                    <w:t>年</w:t>
                  </w:r>
                </w:p>
              </w:tc>
              <w:tc>
                <w:tcPr>
                  <w:tcW w:w="2897" w:type="dxa"/>
                  <w:shd w:val="clear" w:color="auto" w:fill="auto"/>
                  <w:vAlign w:val="center"/>
                </w:tcPr>
                <w:p w14:paraId="48B9D9B4" w14:textId="77777777" w:rsidR="00C11B1F" w:rsidRPr="0006340F" w:rsidRDefault="00C11B1F" w:rsidP="00C11B1F">
                  <w:pPr>
                    <w:pStyle w:val="17"/>
                    <w:rPr>
                      <w:color w:val="auto"/>
                    </w:rPr>
                  </w:pPr>
                  <w:r w:rsidRPr="0006340F">
                    <w:rPr>
                      <w:color w:val="auto"/>
                    </w:rPr>
                    <w:t>《锅炉大气污染物排放标准》</w:t>
                  </w:r>
                  <w:r w:rsidRPr="0006340F">
                    <w:rPr>
                      <w:color w:val="auto"/>
                    </w:rPr>
                    <w:t>(GB13271-2014)</w:t>
                  </w:r>
                  <w:r w:rsidRPr="0006340F">
                    <w:rPr>
                      <w:color w:val="auto"/>
                    </w:rPr>
                    <w:t>表</w:t>
                  </w:r>
                  <w:r w:rsidRPr="0006340F">
                    <w:rPr>
                      <w:color w:val="auto"/>
                    </w:rPr>
                    <w:t>3</w:t>
                  </w:r>
                  <w:r w:rsidRPr="0006340F">
                    <w:rPr>
                      <w:color w:val="auto"/>
                    </w:rPr>
                    <w:t>大气污染物特别排放限值</w:t>
                  </w:r>
                </w:p>
              </w:tc>
            </w:tr>
            <w:tr w:rsidR="00C11B1F" w:rsidRPr="0006340F" w14:paraId="2887915A" w14:textId="77777777" w:rsidTr="00C11B1F">
              <w:trPr>
                <w:trHeight w:val="340"/>
                <w:jc w:val="center"/>
              </w:trPr>
              <w:tc>
                <w:tcPr>
                  <w:tcW w:w="639" w:type="dxa"/>
                  <w:vMerge/>
                  <w:vAlign w:val="center"/>
                </w:tcPr>
                <w:p w14:paraId="177B770F" w14:textId="77777777" w:rsidR="00C11B1F" w:rsidRPr="0006340F" w:rsidRDefault="00C11B1F" w:rsidP="00C11B1F">
                  <w:pPr>
                    <w:pStyle w:val="17"/>
                    <w:rPr>
                      <w:color w:val="auto"/>
                    </w:rPr>
                  </w:pPr>
                </w:p>
              </w:tc>
              <w:tc>
                <w:tcPr>
                  <w:tcW w:w="869" w:type="dxa"/>
                  <w:vMerge/>
                  <w:shd w:val="clear" w:color="auto" w:fill="auto"/>
                  <w:vAlign w:val="center"/>
                </w:tcPr>
                <w:p w14:paraId="76932B39" w14:textId="77777777" w:rsidR="00C11B1F" w:rsidRPr="0006340F" w:rsidRDefault="00C11B1F" w:rsidP="00C11B1F">
                  <w:pPr>
                    <w:widowControl/>
                    <w:jc w:val="center"/>
                    <w:textAlignment w:val="center"/>
                    <w:rPr>
                      <w:szCs w:val="21"/>
                    </w:rPr>
                  </w:pPr>
                </w:p>
              </w:tc>
              <w:tc>
                <w:tcPr>
                  <w:tcW w:w="845" w:type="dxa"/>
                  <w:vMerge/>
                  <w:vAlign w:val="center"/>
                </w:tcPr>
                <w:p w14:paraId="06EE336E" w14:textId="77777777" w:rsidR="00C11B1F" w:rsidRPr="0006340F" w:rsidRDefault="00C11B1F" w:rsidP="00C11B1F">
                  <w:pPr>
                    <w:pStyle w:val="17"/>
                    <w:rPr>
                      <w:color w:val="auto"/>
                      <w:lang w:bidi="en-US"/>
                    </w:rPr>
                  </w:pPr>
                </w:p>
              </w:tc>
              <w:tc>
                <w:tcPr>
                  <w:tcW w:w="1057" w:type="dxa"/>
                  <w:vAlign w:val="center"/>
                </w:tcPr>
                <w:p w14:paraId="7B37B10A" w14:textId="77777777" w:rsidR="00C11B1F" w:rsidRPr="0006340F" w:rsidRDefault="00C11B1F" w:rsidP="00C11B1F">
                  <w:pPr>
                    <w:pStyle w:val="17"/>
                    <w:rPr>
                      <w:color w:val="auto"/>
                      <w:lang w:bidi="en-US"/>
                    </w:rPr>
                  </w:pPr>
                  <w:r w:rsidRPr="0006340F">
                    <w:rPr>
                      <w:rFonts w:hint="eastAsia"/>
                      <w:color w:val="auto"/>
                      <w:lang w:bidi="en-US"/>
                    </w:rPr>
                    <w:t>NOx</w:t>
                  </w:r>
                </w:p>
              </w:tc>
              <w:tc>
                <w:tcPr>
                  <w:tcW w:w="1112" w:type="dxa"/>
                  <w:vAlign w:val="center"/>
                </w:tcPr>
                <w:p w14:paraId="228FC1AC" w14:textId="77777777" w:rsidR="00C11B1F" w:rsidRPr="0006340F" w:rsidRDefault="00C11B1F" w:rsidP="00C11B1F">
                  <w:pPr>
                    <w:pStyle w:val="17"/>
                    <w:rPr>
                      <w:color w:val="auto"/>
                    </w:rPr>
                  </w:pPr>
                  <w:r w:rsidRPr="0006340F">
                    <w:rPr>
                      <w:color w:val="auto"/>
                    </w:rPr>
                    <w:t>有资质监测单位</w:t>
                  </w:r>
                </w:p>
              </w:tc>
              <w:tc>
                <w:tcPr>
                  <w:tcW w:w="850" w:type="dxa"/>
                  <w:vAlign w:val="center"/>
                </w:tcPr>
                <w:p w14:paraId="0005B2D6" w14:textId="77777777" w:rsidR="00C11B1F" w:rsidRPr="0006340F" w:rsidRDefault="00C11B1F" w:rsidP="00C11B1F">
                  <w:pPr>
                    <w:pStyle w:val="17"/>
                    <w:rPr>
                      <w:color w:val="auto"/>
                    </w:rPr>
                  </w:pPr>
                  <w:r w:rsidRPr="0006340F">
                    <w:rPr>
                      <w:rFonts w:hint="eastAsia"/>
                      <w:color w:val="auto"/>
                    </w:rPr>
                    <w:t>1</w:t>
                  </w:r>
                  <w:r w:rsidRPr="0006340F">
                    <w:rPr>
                      <w:rFonts w:hint="eastAsia"/>
                      <w:color w:val="auto"/>
                    </w:rPr>
                    <w:t>次</w:t>
                  </w:r>
                  <w:r w:rsidRPr="0006340F">
                    <w:rPr>
                      <w:rFonts w:hint="eastAsia"/>
                      <w:color w:val="auto"/>
                    </w:rPr>
                    <w:t>/</w:t>
                  </w:r>
                  <w:r w:rsidRPr="0006340F">
                    <w:rPr>
                      <w:rFonts w:hint="eastAsia"/>
                      <w:color w:val="auto"/>
                    </w:rPr>
                    <w:t>月</w:t>
                  </w:r>
                </w:p>
              </w:tc>
              <w:tc>
                <w:tcPr>
                  <w:tcW w:w="2897" w:type="dxa"/>
                  <w:shd w:val="clear" w:color="auto" w:fill="auto"/>
                  <w:vAlign w:val="center"/>
                </w:tcPr>
                <w:p w14:paraId="75AA7CED" w14:textId="77777777" w:rsidR="00C11B1F" w:rsidRPr="0006340F" w:rsidRDefault="00C11B1F" w:rsidP="00C11B1F">
                  <w:pPr>
                    <w:pStyle w:val="17"/>
                    <w:rPr>
                      <w:color w:val="auto"/>
                    </w:rPr>
                  </w:pPr>
                  <w:r w:rsidRPr="0006340F">
                    <w:rPr>
                      <w:rFonts w:hint="eastAsia"/>
                      <w:color w:val="auto"/>
                    </w:rPr>
                    <w:t>《关于开展自治州</w:t>
                  </w:r>
                  <w:r w:rsidRPr="0006340F">
                    <w:rPr>
                      <w:rFonts w:hint="eastAsia"/>
                      <w:color w:val="auto"/>
                    </w:rPr>
                    <w:t>2022</w:t>
                  </w:r>
                  <w:r w:rsidRPr="0006340F">
                    <w:rPr>
                      <w:rFonts w:hint="eastAsia"/>
                      <w:color w:val="auto"/>
                    </w:rPr>
                    <w:t>年度夏秋季大气污染防治“冬病夏治”工作的通知》</w:t>
                  </w:r>
                  <w:r w:rsidRPr="0006340F">
                    <w:rPr>
                      <w:rFonts w:hint="eastAsia"/>
                      <w:color w:val="auto"/>
                    </w:rPr>
                    <w:t xml:space="preserve"> </w:t>
                  </w:r>
                </w:p>
              </w:tc>
            </w:tr>
          </w:tbl>
          <w:p w14:paraId="157845DC" w14:textId="77777777" w:rsidR="00EB627E" w:rsidRPr="0006340F" w:rsidRDefault="00EB627E" w:rsidP="00EB627E">
            <w:pPr>
              <w:tabs>
                <w:tab w:val="center" w:pos="4736"/>
              </w:tabs>
              <w:spacing w:line="480" w:lineRule="exact"/>
              <w:ind w:firstLineChars="200" w:firstLine="480"/>
              <w:rPr>
                <w:sz w:val="24"/>
              </w:rPr>
            </w:pPr>
            <w:r w:rsidRPr="0006340F">
              <w:rPr>
                <w:rFonts w:hint="eastAsia"/>
                <w:sz w:val="24"/>
              </w:rPr>
              <w:t>5</w:t>
            </w:r>
            <w:r w:rsidRPr="0006340F">
              <w:rPr>
                <w:rFonts w:hint="eastAsia"/>
                <w:sz w:val="24"/>
              </w:rPr>
              <w:t>、非正常情况排放分析</w:t>
            </w:r>
          </w:p>
          <w:p w14:paraId="421CBEB8" w14:textId="77777777" w:rsidR="00EB627E" w:rsidRPr="0006340F" w:rsidRDefault="00EB627E" w:rsidP="00EB627E">
            <w:pPr>
              <w:tabs>
                <w:tab w:val="center" w:pos="4736"/>
              </w:tabs>
              <w:spacing w:line="480" w:lineRule="exact"/>
              <w:ind w:firstLineChars="200" w:firstLine="480"/>
              <w:rPr>
                <w:sz w:val="24"/>
              </w:rPr>
            </w:pPr>
            <w:r w:rsidRPr="0006340F">
              <w:rPr>
                <w:rFonts w:hint="eastAsia"/>
                <w:sz w:val="24"/>
              </w:rPr>
              <w:t>非正常工况排污包括开停车、检修和其它非正常工况排污两部分，正常开停车或部分设备检修时排放的污染物属非正常排放；其它非正常工况排污指工艺设备或环保设备达不到设计规定指标的超额排污。在这些工况下较正常工况废气排放将有较大变化，需采取应急治理措施。</w:t>
            </w:r>
          </w:p>
          <w:p w14:paraId="73DFF7B1" w14:textId="0A3C4FE2" w:rsidR="00C11B1F" w:rsidRPr="0006340F" w:rsidRDefault="00EB627E" w:rsidP="00EB627E">
            <w:pPr>
              <w:tabs>
                <w:tab w:val="center" w:pos="4736"/>
              </w:tabs>
              <w:spacing w:line="480" w:lineRule="exact"/>
              <w:ind w:firstLineChars="200" w:firstLine="480"/>
              <w:rPr>
                <w:sz w:val="24"/>
              </w:rPr>
            </w:pPr>
            <w:r w:rsidRPr="0006340F">
              <w:rPr>
                <w:rFonts w:hint="eastAsia"/>
                <w:sz w:val="24"/>
              </w:rPr>
              <w:t>本项目非正常工况以锅炉低氮燃烧</w:t>
            </w:r>
            <w:r w:rsidRPr="0006340F">
              <w:rPr>
                <w:rFonts w:hint="eastAsia"/>
                <w:sz w:val="24"/>
              </w:rPr>
              <w:t>+</w:t>
            </w:r>
            <w:r w:rsidRPr="0006340F">
              <w:rPr>
                <w:rFonts w:hint="eastAsia"/>
                <w:sz w:val="24"/>
              </w:rPr>
              <w:t>烟气再循环技术出现故障，无法正常运行，对废气的处置效率降为</w:t>
            </w:r>
            <w:r w:rsidRPr="0006340F">
              <w:rPr>
                <w:rFonts w:hint="eastAsia"/>
                <w:sz w:val="24"/>
              </w:rPr>
              <w:t>0%</w:t>
            </w:r>
            <w:r w:rsidRPr="0006340F">
              <w:rPr>
                <w:rFonts w:hint="eastAsia"/>
                <w:sz w:val="24"/>
              </w:rPr>
              <w:t>为主要情形，在非正常工况下，项目废气排放情况</w:t>
            </w:r>
            <w:r w:rsidRPr="0006340F">
              <w:rPr>
                <w:rFonts w:hint="eastAsia"/>
                <w:sz w:val="24"/>
              </w:rPr>
              <w:lastRenderedPageBreak/>
              <w:t>见表</w:t>
            </w:r>
            <w:r w:rsidRPr="0006340F">
              <w:rPr>
                <w:rFonts w:hint="eastAsia"/>
                <w:sz w:val="24"/>
              </w:rPr>
              <w:t>4-</w:t>
            </w:r>
            <w:r w:rsidRPr="0006340F">
              <w:rPr>
                <w:sz w:val="24"/>
              </w:rPr>
              <w:t>6</w:t>
            </w:r>
            <w:r w:rsidRPr="0006340F">
              <w:rPr>
                <w:rFonts w:hint="eastAsia"/>
                <w:sz w:val="24"/>
              </w:rPr>
              <w:t>。</w:t>
            </w:r>
          </w:p>
          <w:p w14:paraId="07C7C749" w14:textId="77777777" w:rsidR="00EB627E" w:rsidRPr="0006340F" w:rsidRDefault="00EB627E" w:rsidP="00EB627E">
            <w:pPr>
              <w:pStyle w:val="affb"/>
              <w:spacing w:line="240" w:lineRule="auto"/>
              <w:ind w:firstLine="420"/>
              <w:rPr>
                <w:rFonts w:eastAsia="黑体"/>
                <w:sz w:val="21"/>
              </w:rPr>
            </w:pPr>
            <w:r w:rsidRPr="0006340F">
              <w:rPr>
                <w:rFonts w:eastAsia="黑体"/>
                <w:sz w:val="21"/>
              </w:rPr>
              <w:t>表</w:t>
            </w:r>
            <w:r w:rsidRPr="0006340F">
              <w:rPr>
                <w:rFonts w:eastAsia="黑体" w:hint="eastAsia"/>
                <w:sz w:val="21"/>
              </w:rPr>
              <w:t>4-</w:t>
            </w:r>
            <w:r w:rsidRPr="0006340F">
              <w:rPr>
                <w:rFonts w:eastAsia="黑体"/>
                <w:sz w:val="21"/>
              </w:rPr>
              <w:t xml:space="preserve">6         </w:t>
            </w:r>
            <w:r w:rsidRPr="0006340F">
              <w:rPr>
                <w:rFonts w:eastAsia="黑体"/>
                <w:sz w:val="21"/>
              </w:rPr>
              <w:t>项目</w:t>
            </w:r>
            <w:r w:rsidRPr="0006340F">
              <w:rPr>
                <w:rFonts w:eastAsia="黑体" w:hint="eastAsia"/>
                <w:sz w:val="21"/>
              </w:rPr>
              <w:t>非正常工况废气污染物排放</w:t>
            </w:r>
            <w:r w:rsidRPr="0006340F">
              <w:rPr>
                <w:rFonts w:eastAsia="黑体"/>
                <w:sz w:val="21"/>
              </w:rPr>
              <w:t>一览表</w:t>
            </w:r>
          </w:p>
          <w:tbl>
            <w:tblPr>
              <w:tblW w:w="8473"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30"/>
              <w:gridCol w:w="1562"/>
              <w:gridCol w:w="1610"/>
              <w:gridCol w:w="1793"/>
              <w:gridCol w:w="1578"/>
            </w:tblGrid>
            <w:tr w:rsidR="00EB627E" w:rsidRPr="0006340F" w14:paraId="01DDCAD3" w14:textId="77777777" w:rsidTr="00EC22EA">
              <w:trPr>
                <w:trHeight w:val="340"/>
                <w:jc w:val="center"/>
              </w:trPr>
              <w:tc>
                <w:tcPr>
                  <w:tcW w:w="1930" w:type="dxa"/>
                  <w:vAlign w:val="center"/>
                </w:tcPr>
                <w:p w14:paraId="08B77810" w14:textId="77777777" w:rsidR="00EB627E" w:rsidRPr="0006340F" w:rsidRDefault="00EB627E" w:rsidP="00EB627E">
                  <w:pPr>
                    <w:pStyle w:val="17"/>
                    <w:rPr>
                      <w:snapToGrid w:val="0"/>
                      <w:color w:val="auto"/>
                      <w:lang w:bidi="ar"/>
                    </w:rPr>
                  </w:pPr>
                  <w:r w:rsidRPr="0006340F">
                    <w:rPr>
                      <w:snapToGrid w:val="0"/>
                      <w:color w:val="auto"/>
                      <w:lang w:bidi="ar"/>
                    </w:rPr>
                    <w:t>项目</w:t>
                  </w:r>
                </w:p>
              </w:tc>
              <w:tc>
                <w:tcPr>
                  <w:tcW w:w="6543" w:type="dxa"/>
                  <w:gridSpan w:val="4"/>
                  <w:vAlign w:val="center"/>
                </w:tcPr>
                <w:p w14:paraId="0185B783" w14:textId="77777777" w:rsidR="00EB627E" w:rsidRPr="0006340F" w:rsidRDefault="00EB627E" w:rsidP="00EB627E">
                  <w:pPr>
                    <w:pStyle w:val="17"/>
                    <w:rPr>
                      <w:snapToGrid w:val="0"/>
                      <w:color w:val="auto"/>
                      <w:lang w:bidi="ar"/>
                    </w:rPr>
                  </w:pPr>
                  <w:r w:rsidRPr="0006340F">
                    <w:rPr>
                      <w:snapToGrid w:val="0"/>
                      <w:color w:val="auto"/>
                      <w:lang w:bidi="ar"/>
                    </w:rPr>
                    <w:t>内容</w:t>
                  </w:r>
                </w:p>
              </w:tc>
            </w:tr>
            <w:tr w:rsidR="00EB627E" w:rsidRPr="0006340F" w14:paraId="7A078E5F" w14:textId="77777777" w:rsidTr="00EC22EA">
              <w:trPr>
                <w:trHeight w:val="340"/>
                <w:jc w:val="center"/>
              </w:trPr>
              <w:tc>
                <w:tcPr>
                  <w:tcW w:w="1930" w:type="dxa"/>
                  <w:vAlign w:val="center"/>
                </w:tcPr>
                <w:p w14:paraId="07F53BFC" w14:textId="77777777" w:rsidR="00EB627E" w:rsidRPr="0006340F" w:rsidRDefault="00EB627E" w:rsidP="00EB627E">
                  <w:pPr>
                    <w:pStyle w:val="17"/>
                    <w:rPr>
                      <w:snapToGrid w:val="0"/>
                      <w:color w:val="auto"/>
                      <w:lang w:bidi="ar"/>
                    </w:rPr>
                  </w:pPr>
                  <w:r w:rsidRPr="0006340F">
                    <w:rPr>
                      <w:snapToGrid w:val="0"/>
                      <w:color w:val="auto"/>
                      <w:lang w:bidi="ar"/>
                    </w:rPr>
                    <w:t>非正常工况类型</w:t>
                  </w:r>
                </w:p>
              </w:tc>
              <w:tc>
                <w:tcPr>
                  <w:tcW w:w="6543" w:type="dxa"/>
                  <w:gridSpan w:val="4"/>
                  <w:vAlign w:val="center"/>
                </w:tcPr>
                <w:p w14:paraId="34BAB6E7" w14:textId="77777777" w:rsidR="00EB627E" w:rsidRPr="0006340F" w:rsidRDefault="00EB627E" w:rsidP="00EB627E">
                  <w:pPr>
                    <w:pStyle w:val="17"/>
                    <w:rPr>
                      <w:snapToGrid w:val="0"/>
                      <w:color w:val="auto"/>
                      <w:lang w:bidi="ar"/>
                    </w:rPr>
                  </w:pPr>
                  <w:r w:rsidRPr="0006340F">
                    <w:rPr>
                      <w:rFonts w:hint="eastAsia"/>
                      <w:snapToGrid w:val="0"/>
                      <w:color w:val="auto"/>
                      <w:lang w:bidi="ar"/>
                    </w:rPr>
                    <w:t>环境保护设施失效</w:t>
                  </w:r>
                </w:p>
              </w:tc>
            </w:tr>
            <w:tr w:rsidR="00EB627E" w:rsidRPr="0006340F" w14:paraId="538D25C7" w14:textId="77777777" w:rsidTr="00EC22EA">
              <w:trPr>
                <w:trHeight w:val="340"/>
                <w:jc w:val="center"/>
              </w:trPr>
              <w:tc>
                <w:tcPr>
                  <w:tcW w:w="1930" w:type="dxa"/>
                  <w:vAlign w:val="center"/>
                </w:tcPr>
                <w:p w14:paraId="4B77C23B" w14:textId="77777777" w:rsidR="00EB627E" w:rsidRPr="0006340F" w:rsidRDefault="00EB627E" w:rsidP="00EB627E">
                  <w:pPr>
                    <w:pStyle w:val="17"/>
                    <w:rPr>
                      <w:snapToGrid w:val="0"/>
                      <w:color w:val="auto"/>
                      <w:lang w:bidi="ar"/>
                    </w:rPr>
                  </w:pPr>
                  <w:r w:rsidRPr="0006340F">
                    <w:rPr>
                      <w:snapToGrid w:val="0"/>
                      <w:color w:val="auto"/>
                      <w:lang w:bidi="ar"/>
                    </w:rPr>
                    <w:t>非正常工况频次</w:t>
                  </w:r>
                </w:p>
              </w:tc>
              <w:tc>
                <w:tcPr>
                  <w:tcW w:w="6543" w:type="dxa"/>
                  <w:gridSpan w:val="4"/>
                  <w:vAlign w:val="center"/>
                </w:tcPr>
                <w:p w14:paraId="0EEDCAE3" w14:textId="77777777" w:rsidR="00EB627E" w:rsidRPr="0006340F" w:rsidRDefault="00EB627E" w:rsidP="00EB627E">
                  <w:pPr>
                    <w:pStyle w:val="17"/>
                    <w:rPr>
                      <w:snapToGrid w:val="0"/>
                      <w:color w:val="auto"/>
                      <w:lang w:bidi="ar"/>
                    </w:rPr>
                  </w:pPr>
                  <w:r w:rsidRPr="0006340F">
                    <w:rPr>
                      <w:snapToGrid w:val="0"/>
                      <w:color w:val="auto"/>
                      <w:lang w:bidi="ar"/>
                    </w:rPr>
                    <w:t>1</w:t>
                  </w:r>
                  <w:r w:rsidRPr="0006340F">
                    <w:rPr>
                      <w:snapToGrid w:val="0"/>
                      <w:color w:val="auto"/>
                      <w:lang w:bidi="ar"/>
                    </w:rPr>
                    <w:t>次</w:t>
                  </w:r>
                  <w:r w:rsidRPr="0006340F">
                    <w:rPr>
                      <w:snapToGrid w:val="0"/>
                      <w:color w:val="auto"/>
                      <w:lang w:bidi="ar"/>
                    </w:rPr>
                    <w:t>/a</w:t>
                  </w:r>
                </w:p>
              </w:tc>
            </w:tr>
            <w:tr w:rsidR="00EB627E" w:rsidRPr="0006340F" w14:paraId="3B0932D2" w14:textId="77777777" w:rsidTr="00EC22EA">
              <w:trPr>
                <w:trHeight w:val="340"/>
                <w:jc w:val="center"/>
              </w:trPr>
              <w:tc>
                <w:tcPr>
                  <w:tcW w:w="1930" w:type="dxa"/>
                  <w:vAlign w:val="center"/>
                </w:tcPr>
                <w:p w14:paraId="13632F66" w14:textId="77777777" w:rsidR="00EB627E" w:rsidRPr="0006340F" w:rsidRDefault="00EB627E" w:rsidP="00EB627E">
                  <w:pPr>
                    <w:pStyle w:val="17"/>
                    <w:rPr>
                      <w:snapToGrid w:val="0"/>
                      <w:color w:val="auto"/>
                      <w:lang w:bidi="ar"/>
                    </w:rPr>
                  </w:pPr>
                  <w:r w:rsidRPr="0006340F">
                    <w:rPr>
                      <w:snapToGrid w:val="0"/>
                      <w:color w:val="auto"/>
                      <w:lang w:bidi="ar"/>
                    </w:rPr>
                    <w:t>非正常工况持续时间</w:t>
                  </w:r>
                </w:p>
              </w:tc>
              <w:tc>
                <w:tcPr>
                  <w:tcW w:w="6543" w:type="dxa"/>
                  <w:gridSpan w:val="4"/>
                  <w:vAlign w:val="center"/>
                </w:tcPr>
                <w:p w14:paraId="68EF2FC9" w14:textId="77777777" w:rsidR="00EB627E" w:rsidRPr="0006340F" w:rsidRDefault="00EB627E" w:rsidP="00EB627E">
                  <w:pPr>
                    <w:pStyle w:val="17"/>
                    <w:rPr>
                      <w:snapToGrid w:val="0"/>
                      <w:color w:val="auto"/>
                      <w:lang w:bidi="ar"/>
                    </w:rPr>
                  </w:pPr>
                  <w:r w:rsidRPr="0006340F">
                    <w:rPr>
                      <w:snapToGrid w:val="0"/>
                      <w:color w:val="auto"/>
                      <w:lang w:bidi="ar"/>
                    </w:rPr>
                    <w:t>2h/</w:t>
                  </w:r>
                  <w:r w:rsidRPr="0006340F">
                    <w:rPr>
                      <w:snapToGrid w:val="0"/>
                      <w:color w:val="auto"/>
                      <w:lang w:bidi="ar"/>
                    </w:rPr>
                    <w:t>次</w:t>
                  </w:r>
                </w:p>
              </w:tc>
            </w:tr>
            <w:tr w:rsidR="00EB627E" w:rsidRPr="0006340F" w14:paraId="4B8909B2" w14:textId="77777777" w:rsidTr="00EC22EA">
              <w:trPr>
                <w:trHeight w:val="340"/>
                <w:jc w:val="center"/>
              </w:trPr>
              <w:tc>
                <w:tcPr>
                  <w:tcW w:w="1930" w:type="dxa"/>
                  <w:vAlign w:val="center"/>
                </w:tcPr>
                <w:p w14:paraId="1FA2A1F1" w14:textId="18BD315A" w:rsidR="00EB627E" w:rsidRPr="0006340F" w:rsidRDefault="00EB627E" w:rsidP="00EB627E">
                  <w:pPr>
                    <w:pStyle w:val="17"/>
                    <w:rPr>
                      <w:snapToGrid w:val="0"/>
                      <w:color w:val="auto"/>
                      <w:lang w:bidi="ar"/>
                    </w:rPr>
                  </w:pPr>
                  <w:r w:rsidRPr="0006340F">
                    <w:rPr>
                      <w:snapToGrid w:val="0"/>
                      <w:color w:val="auto"/>
                      <w:lang w:bidi="ar"/>
                    </w:rPr>
                    <w:t>非正常工况污染物产生情况</w:t>
                  </w:r>
                </w:p>
              </w:tc>
              <w:tc>
                <w:tcPr>
                  <w:tcW w:w="1562" w:type="dxa"/>
                  <w:vAlign w:val="center"/>
                </w:tcPr>
                <w:p w14:paraId="6AEF8558" w14:textId="77777777" w:rsidR="00EB627E" w:rsidRPr="0006340F" w:rsidRDefault="00EB627E" w:rsidP="00EB627E">
                  <w:pPr>
                    <w:pStyle w:val="17"/>
                    <w:rPr>
                      <w:snapToGrid w:val="0"/>
                      <w:color w:val="auto"/>
                      <w:lang w:bidi="ar"/>
                    </w:rPr>
                  </w:pPr>
                  <w:r w:rsidRPr="0006340F">
                    <w:rPr>
                      <w:rFonts w:hint="eastAsia"/>
                      <w:snapToGrid w:val="0"/>
                      <w:color w:val="auto"/>
                      <w:lang w:bidi="ar"/>
                    </w:rPr>
                    <w:t>烟气量</w:t>
                  </w:r>
                  <w:r w:rsidR="00EC22EA" w:rsidRPr="0006340F">
                    <w:rPr>
                      <w:snapToGrid w:val="0"/>
                      <w:color w:val="auto"/>
                      <w:lang w:bidi="ar"/>
                    </w:rPr>
                    <w:t>17240.48</w:t>
                  </w:r>
                  <w:r w:rsidRPr="0006340F">
                    <w:rPr>
                      <w:rFonts w:hint="eastAsia"/>
                      <w:snapToGrid w:val="0"/>
                      <w:color w:val="auto"/>
                      <w:lang w:bidi="ar"/>
                    </w:rPr>
                    <w:t>m</w:t>
                  </w:r>
                  <w:r w:rsidRPr="0006340F">
                    <w:rPr>
                      <w:rFonts w:hint="eastAsia"/>
                      <w:snapToGrid w:val="0"/>
                      <w:color w:val="auto"/>
                      <w:vertAlign w:val="superscript"/>
                      <w:lang w:bidi="ar"/>
                    </w:rPr>
                    <w:t>3</w:t>
                  </w:r>
                  <w:r w:rsidRPr="0006340F">
                    <w:rPr>
                      <w:rFonts w:hint="eastAsia"/>
                      <w:snapToGrid w:val="0"/>
                      <w:color w:val="auto"/>
                      <w:lang w:bidi="ar"/>
                    </w:rPr>
                    <w:t>/</w:t>
                  </w:r>
                  <w:r w:rsidRPr="0006340F">
                    <w:rPr>
                      <w:rFonts w:hint="eastAsia"/>
                      <w:snapToGrid w:val="0"/>
                      <w:color w:val="auto"/>
                      <w:lang w:bidi="ar"/>
                    </w:rPr>
                    <w:t>次</w:t>
                  </w:r>
                </w:p>
              </w:tc>
              <w:tc>
                <w:tcPr>
                  <w:tcW w:w="1610" w:type="dxa"/>
                  <w:vAlign w:val="center"/>
                </w:tcPr>
                <w:p w14:paraId="01DB5FC2" w14:textId="40F25388" w:rsidR="00EB627E" w:rsidRPr="0006340F" w:rsidRDefault="00EB627E" w:rsidP="00EB627E">
                  <w:pPr>
                    <w:pStyle w:val="17"/>
                    <w:rPr>
                      <w:snapToGrid w:val="0"/>
                      <w:color w:val="auto"/>
                      <w:lang w:bidi="ar"/>
                    </w:rPr>
                  </w:pPr>
                  <w:r w:rsidRPr="0006340F">
                    <w:rPr>
                      <w:rFonts w:hint="eastAsia"/>
                      <w:snapToGrid w:val="0"/>
                      <w:color w:val="auto"/>
                      <w:lang w:bidi="ar"/>
                    </w:rPr>
                    <w:t>二氧化硫</w:t>
                  </w:r>
                  <w:r w:rsidR="004F5F56" w:rsidRPr="0006340F">
                    <w:rPr>
                      <w:rFonts w:hint="eastAsia"/>
                      <w:snapToGrid w:val="0"/>
                      <w:color w:val="auto"/>
                      <w:lang w:bidi="ar"/>
                    </w:rPr>
                    <w:t>0.06</w:t>
                  </w:r>
                  <w:r w:rsidRPr="0006340F">
                    <w:rPr>
                      <w:color w:val="auto"/>
                      <w:lang w:bidi="ar"/>
                    </w:rPr>
                    <w:t>kg/</w:t>
                  </w:r>
                  <w:r w:rsidRPr="0006340F">
                    <w:rPr>
                      <w:color w:val="auto"/>
                      <w:lang w:bidi="ar"/>
                    </w:rPr>
                    <w:t>次</w:t>
                  </w:r>
                </w:p>
              </w:tc>
              <w:tc>
                <w:tcPr>
                  <w:tcW w:w="1793" w:type="dxa"/>
                  <w:vAlign w:val="center"/>
                </w:tcPr>
                <w:p w14:paraId="57F54069" w14:textId="77777777" w:rsidR="00EB627E" w:rsidRPr="0006340F" w:rsidRDefault="00EB627E" w:rsidP="00EB627E">
                  <w:pPr>
                    <w:pStyle w:val="17"/>
                    <w:rPr>
                      <w:color w:val="auto"/>
                      <w:lang w:bidi="ar"/>
                    </w:rPr>
                  </w:pPr>
                  <w:r w:rsidRPr="0006340F">
                    <w:rPr>
                      <w:rFonts w:hint="eastAsia"/>
                      <w:color w:val="auto"/>
                      <w:lang w:bidi="ar"/>
                    </w:rPr>
                    <w:t>颗粒物</w:t>
                  </w:r>
                </w:p>
                <w:p w14:paraId="76B4D90E" w14:textId="304FA2B9" w:rsidR="00EB627E" w:rsidRPr="0006340F" w:rsidRDefault="00EC22EA" w:rsidP="00EB627E">
                  <w:pPr>
                    <w:pStyle w:val="17"/>
                    <w:rPr>
                      <w:snapToGrid w:val="0"/>
                      <w:color w:val="auto"/>
                      <w:lang w:bidi="ar"/>
                    </w:rPr>
                  </w:pPr>
                  <w:r w:rsidRPr="0006340F">
                    <w:rPr>
                      <w:color w:val="auto"/>
                      <w:lang w:bidi="ar"/>
                    </w:rPr>
                    <w:t>0.1</w:t>
                  </w:r>
                  <w:r w:rsidR="009D1EB2" w:rsidRPr="0006340F">
                    <w:rPr>
                      <w:rFonts w:hint="eastAsia"/>
                      <w:color w:val="auto"/>
                      <w:lang w:bidi="ar"/>
                    </w:rPr>
                    <w:t>0</w:t>
                  </w:r>
                  <w:r w:rsidR="00EB627E" w:rsidRPr="0006340F">
                    <w:rPr>
                      <w:color w:val="auto"/>
                      <w:lang w:bidi="ar"/>
                    </w:rPr>
                    <w:t>kg/</w:t>
                  </w:r>
                  <w:r w:rsidR="00EB627E" w:rsidRPr="0006340F">
                    <w:rPr>
                      <w:color w:val="auto"/>
                      <w:lang w:bidi="ar"/>
                    </w:rPr>
                    <w:t>次</w:t>
                  </w:r>
                </w:p>
              </w:tc>
              <w:tc>
                <w:tcPr>
                  <w:tcW w:w="1578" w:type="dxa"/>
                  <w:vAlign w:val="center"/>
                </w:tcPr>
                <w:p w14:paraId="12F7E7EC" w14:textId="77777777" w:rsidR="00EB627E" w:rsidRPr="0006340F" w:rsidRDefault="00EB627E" w:rsidP="00EB627E">
                  <w:pPr>
                    <w:pStyle w:val="17"/>
                    <w:rPr>
                      <w:snapToGrid w:val="0"/>
                      <w:color w:val="auto"/>
                      <w:lang w:bidi="ar"/>
                    </w:rPr>
                  </w:pPr>
                  <w:r w:rsidRPr="0006340F">
                    <w:rPr>
                      <w:rFonts w:hint="eastAsia"/>
                      <w:snapToGrid w:val="0"/>
                      <w:color w:val="auto"/>
                      <w:lang w:bidi="ar"/>
                    </w:rPr>
                    <w:t>氮氧化物</w:t>
                  </w:r>
                  <w:r w:rsidR="007B7156" w:rsidRPr="0006340F">
                    <w:rPr>
                      <w:color w:val="auto"/>
                      <w:lang w:bidi="ar"/>
                    </w:rPr>
                    <w:t>1.11</w:t>
                  </w:r>
                  <w:r w:rsidRPr="0006340F">
                    <w:rPr>
                      <w:color w:val="auto"/>
                      <w:lang w:bidi="ar"/>
                    </w:rPr>
                    <w:t>kg/</w:t>
                  </w:r>
                  <w:r w:rsidRPr="0006340F">
                    <w:rPr>
                      <w:color w:val="auto"/>
                      <w:lang w:bidi="ar"/>
                    </w:rPr>
                    <w:t>次</w:t>
                  </w:r>
                </w:p>
              </w:tc>
            </w:tr>
            <w:tr w:rsidR="00EB627E" w:rsidRPr="0006340F" w14:paraId="0A62E598" w14:textId="77777777" w:rsidTr="00EC22EA">
              <w:trPr>
                <w:trHeight w:val="340"/>
                <w:jc w:val="center"/>
              </w:trPr>
              <w:tc>
                <w:tcPr>
                  <w:tcW w:w="1930" w:type="dxa"/>
                  <w:vAlign w:val="center"/>
                </w:tcPr>
                <w:p w14:paraId="4487CFBF" w14:textId="77777777" w:rsidR="00EB627E" w:rsidRPr="0006340F" w:rsidRDefault="00EB627E" w:rsidP="00EB627E">
                  <w:pPr>
                    <w:pStyle w:val="17"/>
                    <w:rPr>
                      <w:snapToGrid w:val="0"/>
                      <w:color w:val="auto"/>
                      <w:lang w:bidi="ar"/>
                    </w:rPr>
                  </w:pPr>
                  <w:r w:rsidRPr="0006340F">
                    <w:rPr>
                      <w:snapToGrid w:val="0"/>
                      <w:color w:val="auto"/>
                      <w:lang w:bidi="ar"/>
                    </w:rPr>
                    <w:t>非正常工况采取的措施</w:t>
                  </w:r>
                </w:p>
              </w:tc>
              <w:tc>
                <w:tcPr>
                  <w:tcW w:w="6543" w:type="dxa"/>
                  <w:gridSpan w:val="4"/>
                  <w:vAlign w:val="center"/>
                </w:tcPr>
                <w:p w14:paraId="6345DE02" w14:textId="77777777" w:rsidR="00EB627E" w:rsidRPr="0006340F" w:rsidRDefault="00EB627E" w:rsidP="00EB627E">
                  <w:pPr>
                    <w:pStyle w:val="17"/>
                    <w:rPr>
                      <w:snapToGrid w:val="0"/>
                      <w:color w:val="auto"/>
                      <w:lang w:bidi="ar"/>
                    </w:rPr>
                  </w:pPr>
                  <w:r w:rsidRPr="0006340F">
                    <w:rPr>
                      <w:snapToGrid w:val="0"/>
                      <w:color w:val="auto"/>
                      <w:lang w:bidi="ar"/>
                    </w:rPr>
                    <w:t>当环保设施故障时，停止</w:t>
                  </w:r>
                  <w:r w:rsidRPr="0006340F">
                    <w:rPr>
                      <w:rFonts w:hint="eastAsia"/>
                      <w:snapToGrid w:val="0"/>
                      <w:color w:val="auto"/>
                      <w:lang w:bidi="ar"/>
                    </w:rPr>
                    <w:t>生产</w:t>
                  </w:r>
                  <w:r w:rsidRPr="0006340F">
                    <w:rPr>
                      <w:snapToGrid w:val="0"/>
                      <w:color w:val="auto"/>
                      <w:lang w:bidi="ar"/>
                    </w:rPr>
                    <w:t>，防止污染物未经处理直接排放，污染环境；对设备定期进行巡检，减少故障情况发生。</w:t>
                  </w:r>
                </w:p>
              </w:tc>
            </w:tr>
            <w:tr w:rsidR="00EB627E" w:rsidRPr="0006340F" w14:paraId="5E1965F0" w14:textId="77777777" w:rsidTr="00EC22EA">
              <w:trPr>
                <w:trHeight w:val="340"/>
                <w:jc w:val="center"/>
              </w:trPr>
              <w:tc>
                <w:tcPr>
                  <w:tcW w:w="1930" w:type="dxa"/>
                  <w:vAlign w:val="center"/>
                </w:tcPr>
                <w:p w14:paraId="22D092EB" w14:textId="27C7F457" w:rsidR="00EB627E" w:rsidRPr="0006340F" w:rsidRDefault="00EB627E" w:rsidP="00EB627E">
                  <w:pPr>
                    <w:pStyle w:val="17"/>
                    <w:rPr>
                      <w:snapToGrid w:val="0"/>
                      <w:color w:val="auto"/>
                      <w:lang w:bidi="ar"/>
                    </w:rPr>
                  </w:pPr>
                  <w:r w:rsidRPr="0006340F">
                    <w:rPr>
                      <w:snapToGrid w:val="0"/>
                      <w:color w:val="auto"/>
                      <w:lang w:bidi="ar"/>
                    </w:rPr>
                    <w:t>非正常工况污染物排放浓度</w:t>
                  </w:r>
                </w:p>
              </w:tc>
              <w:tc>
                <w:tcPr>
                  <w:tcW w:w="1562" w:type="dxa"/>
                  <w:vAlign w:val="center"/>
                </w:tcPr>
                <w:p w14:paraId="0F0EBD28" w14:textId="77777777" w:rsidR="00EB627E" w:rsidRPr="0006340F" w:rsidRDefault="00EB627E" w:rsidP="00EB627E">
                  <w:pPr>
                    <w:pStyle w:val="17"/>
                    <w:rPr>
                      <w:snapToGrid w:val="0"/>
                      <w:color w:val="auto"/>
                      <w:lang w:bidi="ar"/>
                    </w:rPr>
                  </w:pPr>
                  <w:r w:rsidRPr="0006340F">
                    <w:rPr>
                      <w:rFonts w:hint="eastAsia"/>
                      <w:snapToGrid w:val="0"/>
                      <w:color w:val="auto"/>
                      <w:lang w:bidi="ar"/>
                    </w:rPr>
                    <w:t>烟气量</w:t>
                  </w:r>
                  <w:r w:rsidR="00EC22EA" w:rsidRPr="0006340F">
                    <w:rPr>
                      <w:snapToGrid w:val="0"/>
                      <w:color w:val="auto"/>
                      <w:lang w:bidi="ar"/>
                    </w:rPr>
                    <w:t>17240.48</w:t>
                  </w:r>
                  <w:r w:rsidRPr="0006340F">
                    <w:rPr>
                      <w:rFonts w:hint="eastAsia"/>
                      <w:snapToGrid w:val="0"/>
                      <w:color w:val="auto"/>
                      <w:lang w:bidi="ar"/>
                    </w:rPr>
                    <w:t>m</w:t>
                  </w:r>
                  <w:r w:rsidRPr="0006340F">
                    <w:rPr>
                      <w:rFonts w:hint="eastAsia"/>
                      <w:snapToGrid w:val="0"/>
                      <w:color w:val="auto"/>
                      <w:vertAlign w:val="superscript"/>
                      <w:lang w:bidi="ar"/>
                    </w:rPr>
                    <w:t>3</w:t>
                  </w:r>
                  <w:r w:rsidRPr="0006340F">
                    <w:rPr>
                      <w:rFonts w:hint="eastAsia"/>
                      <w:snapToGrid w:val="0"/>
                      <w:color w:val="auto"/>
                      <w:lang w:bidi="ar"/>
                    </w:rPr>
                    <w:t>/</w:t>
                  </w:r>
                  <w:r w:rsidRPr="0006340F">
                    <w:rPr>
                      <w:rFonts w:hint="eastAsia"/>
                      <w:snapToGrid w:val="0"/>
                      <w:color w:val="auto"/>
                      <w:lang w:bidi="ar"/>
                    </w:rPr>
                    <w:t>次</w:t>
                  </w:r>
                </w:p>
              </w:tc>
              <w:tc>
                <w:tcPr>
                  <w:tcW w:w="1610" w:type="dxa"/>
                  <w:vAlign w:val="center"/>
                </w:tcPr>
                <w:p w14:paraId="437B5F34" w14:textId="5BB66926" w:rsidR="00EB627E" w:rsidRPr="0006340F" w:rsidRDefault="00EB627E" w:rsidP="00EB627E">
                  <w:pPr>
                    <w:pStyle w:val="17"/>
                    <w:rPr>
                      <w:snapToGrid w:val="0"/>
                      <w:color w:val="auto"/>
                      <w:lang w:bidi="ar"/>
                    </w:rPr>
                  </w:pPr>
                  <w:r w:rsidRPr="0006340F">
                    <w:rPr>
                      <w:rFonts w:hint="eastAsia"/>
                      <w:snapToGrid w:val="0"/>
                      <w:color w:val="auto"/>
                      <w:lang w:bidi="ar"/>
                    </w:rPr>
                    <w:t>二氧化硫</w:t>
                  </w:r>
                  <w:r w:rsidR="004F5F56" w:rsidRPr="0006340F">
                    <w:rPr>
                      <w:rFonts w:hint="eastAsia"/>
                      <w:snapToGrid w:val="0"/>
                      <w:color w:val="auto"/>
                      <w:lang w:bidi="ar"/>
                    </w:rPr>
                    <w:t>3.71</w:t>
                  </w:r>
                  <w:r w:rsidRPr="0006340F">
                    <w:rPr>
                      <w:rFonts w:hint="eastAsia"/>
                      <w:color w:val="auto"/>
                      <w:lang w:bidi="ar"/>
                    </w:rPr>
                    <w:t>mg/m</w:t>
                  </w:r>
                  <w:r w:rsidRPr="0006340F">
                    <w:rPr>
                      <w:rFonts w:hint="eastAsia"/>
                      <w:color w:val="auto"/>
                      <w:vertAlign w:val="superscript"/>
                      <w:lang w:bidi="ar"/>
                    </w:rPr>
                    <w:t>3</w:t>
                  </w:r>
                </w:p>
              </w:tc>
              <w:tc>
                <w:tcPr>
                  <w:tcW w:w="1793" w:type="dxa"/>
                  <w:vAlign w:val="center"/>
                </w:tcPr>
                <w:p w14:paraId="6F002627" w14:textId="77777777" w:rsidR="00EB627E" w:rsidRPr="0006340F" w:rsidRDefault="00EB627E" w:rsidP="00EB627E">
                  <w:pPr>
                    <w:pStyle w:val="17"/>
                    <w:rPr>
                      <w:color w:val="auto"/>
                      <w:lang w:bidi="ar"/>
                    </w:rPr>
                  </w:pPr>
                  <w:r w:rsidRPr="0006340F">
                    <w:rPr>
                      <w:rFonts w:hint="eastAsia"/>
                      <w:color w:val="auto"/>
                      <w:lang w:bidi="ar"/>
                    </w:rPr>
                    <w:t>颗粒物</w:t>
                  </w:r>
                </w:p>
                <w:p w14:paraId="73C4A552" w14:textId="7D2352D7" w:rsidR="00EB627E" w:rsidRPr="0006340F" w:rsidRDefault="009D1EB2" w:rsidP="00EB627E">
                  <w:pPr>
                    <w:pStyle w:val="17"/>
                    <w:rPr>
                      <w:snapToGrid w:val="0"/>
                      <w:color w:val="auto"/>
                      <w:lang w:bidi="ar"/>
                    </w:rPr>
                  </w:pPr>
                  <w:r w:rsidRPr="0006340F">
                    <w:rPr>
                      <w:rFonts w:hint="eastAsia"/>
                      <w:color w:val="auto"/>
                      <w:lang w:bidi="ar"/>
                    </w:rPr>
                    <w:t>5.64</w:t>
                  </w:r>
                  <w:r w:rsidR="00EB627E" w:rsidRPr="0006340F">
                    <w:rPr>
                      <w:rFonts w:hint="eastAsia"/>
                      <w:color w:val="auto"/>
                      <w:lang w:bidi="ar"/>
                    </w:rPr>
                    <w:t>mg/m</w:t>
                  </w:r>
                  <w:r w:rsidR="00EB627E" w:rsidRPr="0006340F">
                    <w:rPr>
                      <w:rFonts w:hint="eastAsia"/>
                      <w:color w:val="auto"/>
                      <w:vertAlign w:val="superscript"/>
                      <w:lang w:bidi="ar"/>
                    </w:rPr>
                    <w:t>3</w:t>
                  </w:r>
                </w:p>
              </w:tc>
              <w:tc>
                <w:tcPr>
                  <w:tcW w:w="1578" w:type="dxa"/>
                  <w:vAlign w:val="center"/>
                </w:tcPr>
                <w:p w14:paraId="5A071E11" w14:textId="77777777" w:rsidR="00EB627E" w:rsidRPr="0006340F" w:rsidRDefault="00EB627E" w:rsidP="00EB627E">
                  <w:pPr>
                    <w:pStyle w:val="17"/>
                    <w:rPr>
                      <w:snapToGrid w:val="0"/>
                      <w:color w:val="auto"/>
                      <w:lang w:bidi="ar"/>
                    </w:rPr>
                  </w:pPr>
                  <w:r w:rsidRPr="0006340F">
                    <w:rPr>
                      <w:rFonts w:hint="eastAsia"/>
                      <w:snapToGrid w:val="0"/>
                      <w:color w:val="auto"/>
                      <w:lang w:bidi="ar"/>
                    </w:rPr>
                    <w:t>氮氧化物</w:t>
                  </w:r>
                  <w:r w:rsidR="007B7156" w:rsidRPr="0006340F">
                    <w:rPr>
                      <w:color w:val="auto"/>
                      <w:lang w:bidi="ar"/>
                    </w:rPr>
                    <w:t>64.61</w:t>
                  </w:r>
                  <w:r w:rsidRPr="0006340F">
                    <w:rPr>
                      <w:rFonts w:hint="eastAsia"/>
                      <w:color w:val="auto"/>
                      <w:lang w:bidi="ar"/>
                    </w:rPr>
                    <w:t>mg/m</w:t>
                  </w:r>
                  <w:r w:rsidRPr="0006340F">
                    <w:rPr>
                      <w:rFonts w:hint="eastAsia"/>
                      <w:color w:val="auto"/>
                      <w:vertAlign w:val="superscript"/>
                      <w:lang w:bidi="ar"/>
                    </w:rPr>
                    <w:t>3</w:t>
                  </w:r>
                </w:p>
              </w:tc>
            </w:tr>
            <w:tr w:rsidR="00EB627E" w:rsidRPr="0006340F" w14:paraId="1788B257" w14:textId="77777777" w:rsidTr="00EC22EA">
              <w:trPr>
                <w:trHeight w:val="340"/>
                <w:jc w:val="center"/>
              </w:trPr>
              <w:tc>
                <w:tcPr>
                  <w:tcW w:w="1930" w:type="dxa"/>
                  <w:vAlign w:val="center"/>
                </w:tcPr>
                <w:p w14:paraId="5C28091A" w14:textId="77777777" w:rsidR="00EB627E" w:rsidRPr="0006340F" w:rsidRDefault="00EB627E" w:rsidP="00EB627E">
                  <w:pPr>
                    <w:pStyle w:val="17"/>
                    <w:rPr>
                      <w:snapToGrid w:val="0"/>
                      <w:color w:val="auto"/>
                      <w:lang w:bidi="ar"/>
                    </w:rPr>
                  </w:pPr>
                  <w:r w:rsidRPr="0006340F">
                    <w:rPr>
                      <w:rFonts w:hint="eastAsia"/>
                      <w:snapToGrid w:val="0"/>
                      <w:color w:val="auto"/>
                      <w:lang w:bidi="ar"/>
                    </w:rPr>
                    <w:t>限值</w:t>
                  </w:r>
                </w:p>
              </w:tc>
              <w:tc>
                <w:tcPr>
                  <w:tcW w:w="1562" w:type="dxa"/>
                  <w:vAlign w:val="center"/>
                </w:tcPr>
                <w:p w14:paraId="0F689A62" w14:textId="77777777" w:rsidR="00EB627E" w:rsidRPr="0006340F" w:rsidRDefault="00EB627E" w:rsidP="00EB627E">
                  <w:pPr>
                    <w:pStyle w:val="17"/>
                    <w:rPr>
                      <w:snapToGrid w:val="0"/>
                      <w:color w:val="auto"/>
                      <w:lang w:bidi="ar"/>
                    </w:rPr>
                  </w:pPr>
                  <w:r w:rsidRPr="0006340F">
                    <w:rPr>
                      <w:rFonts w:hint="eastAsia"/>
                      <w:snapToGrid w:val="0"/>
                      <w:color w:val="auto"/>
                      <w:lang w:bidi="ar"/>
                    </w:rPr>
                    <w:t>/</w:t>
                  </w:r>
                </w:p>
              </w:tc>
              <w:tc>
                <w:tcPr>
                  <w:tcW w:w="1610" w:type="dxa"/>
                  <w:vAlign w:val="center"/>
                </w:tcPr>
                <w:p w14:paraId="3AF74E2F" w14:textId="77777777" w:rsidR="00EB627E" w:rsidRPr="0006340F" w:rsidRDefault="00EB627E" w:rsidP="00EB627E">
                  <w:pPr>
                    <w:pStyle w:val="17"/>
                    <w:rPr>
                      <w:snapToGrid w:val="0"/>
                      <w:color w:val="auto"/>
                      <w:lang w:bidi="ar"/>
                    </w:rPr>
                  </w:pPr>
                  <w:r w:rsidRPr="0006340F">
                    <w:rPr>
                      <w:rFonts w:hint="eastAsia"/>
                      <w:snapToGrid w:val="0"/>
                      <w:color w:val="auto"/>
                      <w:lang w:bidi="ar"/>
                    </w:rPr>
                    <w:t>50</w:t>
                  </w:r>
                  <w:r w:rsidRPr="0006340F">
                    <w:rPr>
                      <w:rFonts w:hint="eastAsia"/>
                      <w:color w:val="auto"/>
                      <w:lang w:bidi="ar"/>
                    </w:rPr>
                    <w:t>mg/m</w:t>
                  </w:r>
                  <w:r w:rsidRPr="0006340F">
                    <w:rPr>
                      <w:rFonts w:hint="eastAsia"/>
                      <w:color w:val="auto"/>
                      <w:vertAlign w:val="superscript"/>
                      <w:lang w:bidi="ar"/>
                    </w:rPr>
                    <w:t>3</w:t>
                  </w:r>
                </w:p>
              </w:tc>
              <w:tc>
                <w:tcPr>
                  <w:tcW w:w="1793" w:type="dxa"/>
                  <w:vAlign w:val="center"/>
                </w:tcPr>
                <w:p w14:paraId="3C7F3DD6" w14:textId="77777777" w:rsidR="00EB627E" w:rsidRPr="0006340F" w:rsidRDefault="00EB627E" w:rsidP="00EB627E">
                  <w:pPr>
                    <w:pStyle w:val="17"/>
                    <w:rPr>
                      <w:color w:val="auto"/>
                      <w:lang w:bidi="ar"/>
                    </w:rPr>
                  </w:pPr>
                  <w:r w:rsidRPr="0006340F">
                    <w:rPr>
                      <w:rFonts w:hint="eastAsia"/>
                      <w:color w:val="auto"/>
                      <w:lang w:bidi="ar"/>
                    </w:rPr>
                    <w:t>20mg/m</w:t>
                  </w:r>
                  <w:r w:rsidRPr="0006340F">
                    <w:rPr>
                      <w:rFonts w:hint="eastAsia"/>
                      <w:color w:val="auto"/>
                      <w:vertAlign w:val="superscript"/>
                      <w:lang w:bidi="ar"/>
                    </w:rPr>
                    <w:t>3</w:t>
                  </w:r>
                </w:p>
              </w:tc>
              <w:tc>
                <w:tcPr>
                  <w:tcW w:w="1578" w:type="dxa"/>
                  <w:vAlign w:val="center"/>
                </w:tcPr>
                <w:p w14:paraId="78740FA2" w14:textId="77777777" w:rsidR="00EB627E" w:rsidRPr="0006340F" w:rsidRDefault="00EB627E" w:rsidP="00EB627E">
                  <w:pPr>
                    <w:pStyle w:val="17"/>
                    <w:rPr>
                      <w:snapToGrid w:val="0"/>
                      <w:color w:val="auto"/>
                      <w:lang w:bidi="ar"/>
                    </w:rPr>
                  </w:pPr>
                  <w:r w:rsidRPr="0006340F">
                    <w:rPr>
                      <w:rFonts w:hint="eastAsia"/>
                      <w:snapToGrid w:val="0"/>
                      <w:color w:val="auto"/>
                      <w:lang w:bidi="ar"/>
                    </w:rPr>
                    <w:t>50</w:t>
                  </w:r>
                  <w:r w:rsidRPr="0006340F">
                    <w:rPr>
                      <w:rFonts w:hint="eastAsia"/>
                      <w:color w:val="auto"/>
                      <w:lang w:bidi="ar"/>
                    </w:rPr>
                    <w:t>mg/m</w:t>
                  </w:r>
                  <w:r w:rsidRPr="0006340F">
                    <w:rPr>
                      <w:rFonts w:hint="eastAsia"/>
                      <w:color w:val="auto"/>
                      <w:vertAlign w:val="superscript"/>
                      <w:lang w:bidi="ar"/>
                    </w:rPr>
                    <w:t>3</w:t>
                  </w:r>
                </w:p>
              </w:tc>
            </w:tr>
            <w:tr w:rsidR="007B7156" w:rsidRPr="0006340F" w14:paraId="50244E00" w14:textId="77777777" w:rsidTr="00EC22EA">
              <w:trPr>
                <w:trHeight w:val="340"/>
                <w:jc w:val="center"/>
              </w:trPr>
              <w:tc>
                <w:tcPr>
                  <w:tcW w:w="1930" w:type="dxa"/>
                  <w:vAlign w:val="center"/>
                </w:tcPr>
                <w:p w14:paraId="0D56394C" w14:textId="5C373C11" w:rsidR="007B7156" w:rsidRPr="0006340F" w:rsidRDefault="007B7156" w:rsidP="007B7156">
                  <w:pPr>
                    <w:pStyle w:val="17"/>
                    <w:rPr>
                      <w:snapToGrid w:val="0"/>
                      <w:color w:val="auto"/>
                      <w:lang w:bidi="ar"/>
                    </w:rPr>
                  </w:pPr>
                  <w:r w:rsidRPr="0006340F">
                    <w:rPr>
                      <w:snapToGrid w:val="0"/>
                      <w:color w:val="auto"/>
                      <w:lang w:bidi="ar"/>
                    </w:rPr>
                    <w:t>非正常工况污染物排放量</w:t>
                  </w:r>
                </w:p>
              </w:tc>
              <w:tc>
                <w:tcPr>
                  <w:tcW w:w="1562" w:type="dxa"/>
                  <w:vAlign w:val="center"/>
                </w:tcPr>
                <w:p w14:paraId="722E6A13" w14:textId="77777777" w:rsidR="007B7156" w:rsidRPr="0006340F" w:rsidRDefault="007B7156" w:rsidP="007B7156">
                  <w:pPr>
                    <w:pStyle w:val="17"/>
                    <w:rPr>
                      <w:snapToGrid w:val="0"/>
                      <w:color w:val="auto"/>
                      <w:lang w:bidi="ar"/>
                    </w:rPr>
                  </w:pPr>
                  <w:r w:rsidRPr="0006340F">
                    <w:rPr>
                      <w:rFonts w:hint="eastAsia"/>
                      <w:snapToGrid w:val="0"/>
                      <w:color w:val="auto"/>
                      <w:lang w:bidi="ar"/>
                    </w:rPr>
                    <w:t>烟气量</w:t>
                  </w:r>
                  <w:r w:rsidRPr="0006340F">
                    <w:rPr>
                      <w:snapToGrid w:val="0"/>
                      <w:color w:val="auto"/>
                      <w:lang w:bidi="ar"/>
                    </w:rPr>
                    <w:t>17240.48</w:t>
                  </w:r>
                  <w:r w:rsidRPr="0006340F">
                    <w:rPr>
                      <w:rFonts w:hint="eastAsia"/>
                      <w:snapToGrid w:val="0"/>
                      <w:color w:val="auto"/>
                      <w:lang w:bidi="ar"/>
                    </w:rPr>
                    <w:t>m</w:t>
                  </w:r>
                  <w:r w:rsidRPr="0006340F">
                    <w:rPr>
                      <w:rFonts w:hint="eastAsia"/>
                      <w:snapToGrid w:val="0"/>
                      <w:color w:val="auto"/>
                      <w:vertAlign w:val="superscript"/>
                      <w:lang w:bidi="ar"/>
                    </w:rPr>
                    <w:t>3</w:t>
                  </w:r>
                  <w:r w:rsidRPr="0006340F">
                    <w:rPr>
                      <w:rFonts w:hint="eastAsia"/>
                      <w:snapToGrid w:val="0"/>
                      <w:color w:val="auto"/>
                      <w:lang w:bidi="ar"/>
                    </w:rPr>
                    <w:t>/</w:t>
                  </w:r>
                  <w:r w:rsidRPr="0006340F">
                    <w:rPr>
                      <w:rFonts w:hint="eastAsia"/>
                      <w:snapToGrid w:val="0"/>
                      <w:color w:val="auto"/>
                      <w:lang w:bidi="ar"/>
                    </w:rPr>
                    <w:t>次</w:t>
                  </w:r>
                </w:p>
              </w:tc>
              <w:tc>
                <w:tcPr>
                  <w:tcW w:w="1610" w:type="dxa"/>
                  <w:vAlign w:val="center"/>
                </w:tcPr>
                <w:p w14:paraId="79A85D20" w14:textId="67EDD3EB" w:rsidR="007B7156" w:rsidRPr="0006340F" w:rsidRDefault="007B7156" w:rsidP="007B7156">
                  <w:pPr>
                    <w:pStyle w:val="17"/>
                    <w:rPr>
                      <w:snapToGrid w:val="0"/>
                      <w:color w:val="auto"/>
                      <w:lang w:bidi="ar"/>
                    </w:rPr>
                  </w:pPr>
                  <w:r w:rsidRPr="0006340F">
                    <w:rPr>
                      <w:rFonts w:hint="eastAsia"/>
                      <w:snapToGrid w:val="0"/>
                      <w:color w:val="auto"/>
                      <w:lang w:bidi="ar"/>
                    </w:rPr>
                    <w:t>二氧化硫</w:t>
                  </w:r>
                  <w:r w:rsidR="004F5F56" w:rsidRPr="0006340F">
                    <w:rPr>
                      <w:rFonts w:hint="eastAsia"/>
                      <w:snapToGrid w:val="0"/>
                      <w:color w:val="auto"/>
                      <w:lang w:bidi="ar"/>
                    </w:rPr>
                    <w:t>0.06</w:t>
                  </w:r>
                  <w:r w:rsidRPr="0006340F">
                    <w:rPr>
                      <w:color w:val="auto"/>
                      <w:lang w:bidi="ar"/>
                    </w:rPr>
                    <w:t>kg/</w:t>
                  </w:r>
                  <w:r w:rsidRPr="0006340F">
                    <w:rPr>
                      <w:color w:val="auto"/>
                      <w:lang w:bidi="ar"/>
                    </w:rPr>
                    <w:t>次</w:t>
                  </w:r>
                </w:p>
              </w:tc>
              <w:tc>
                <w:tcPr>
                  <w:tcW w:w="1793" w:type="dxa"/>
                  <w:vAlign w:val="center"/>
                </w:tcPr>
                <w:p w14:paraId="4B098923" w14:textId="77777777" w:rsidR="007B7156" w:rsidRPr="0006340F" w:rsidRDefault="007B7156" w:rsidP="007B7156">
                  <w:pPr>
                    <w:pStyle w:val="17"/>
                    <w:rPr>
                      <w:color w:val="auto"/>
                      <w:lang w:bidi="ar"/>
                    </w:rPr>
                  </w:pPr>
                  <w:r w:rsidRPr="0006340F">
                    <w:rPr>
                      <w:rFonts w:hint="eastAsia"/>
                      <w:color w:val="auto"/>
                      <w:lang w:bidi="ar"/>
                    </w:rPr>
                    <w:t>颗粒物</w:t>
                  </w:r>
                </w:p>
                <w:p w14:paraId="47DEEEF0" w14:textId="1650D070" w:rsidR="007B7156" w:rsidRPr="0006340F" w:rsidRDefault="007B7156" w:rsidP="007B7156">
                  <w:pPr>
                    <w:pStyle w:val="17"/>
                    <w:rPr>
                      <w:snapToGrid w:val="0"/>
                      <w:color w:val="auto"/>
                      <w:lang w:bidi="ar"/>
                    </w:rPr>
                  </w:pPr>
                  <w:r w:rsidRPr="0006340F">
                    <w:rPr>
                      <w:color w:val="auto"/>
                      <w:lang w:bidi="ar"/>
                    </w:rPr>
                    <w:t>0.1</w:t>
                  </w:r>
                  <w:r w:rsidR="009D1EB2" w:rsidRPr="0006340F">
                    <w:rPr>
                      <w:rFonts w:hint="eastAsia"/>
                      <w:color w:val="auto"/>
                      <w:lang w:bidi="ar"/>
                    </w:rPr>
                    <w:t>0</w:t>
                  </w:r>
                  <w:r w:rsidRPr="0006340F">
                    <w:rPr>
                      <w:color w:val="auto"/>
                      <w:lang w:bidi="ar"/>
                    </w:rPr>
                    <w:t>kg/</w:t>
                  </w:r>
                  <w:r w:rsidRPr="0006340F">
                    <w:rPr>
                      <w:color w:val="auto"/>
                      <w:lang w:bidi="ar"/>
                    </w:rPr>
                    <w:t>次</w:t>
                  </w:r>
                </w:p>
              </w:tc>
              <w:tc>
                <w:tcPr>
                  <w:tcW w:w="1578" w:type="dxa"/>
                  <w:vAlign w:val="center"/>
                </w:tcPr>
                <w:p w14:paraId="4E814441" w14:textId="77777777" w:rsidR="007B7156" w:rsidRPr="0006340F" w:rsidRDefault="007B7156" w:rsidP="007B7156">
                  <w:pPr>
                    <w:pStyle w:val="17"/>
                    <w:rPr>
                      <w:snapToGrid w:val="0"/>
                      <w:color w:val="auto"/>
                      <w:lang w:bidi="ar"/>
                    </w:rPr>
                  </w:pPr>
                  <w:r w:rsidRPr="0006340F">
                    <w:rPr>
                      <w:rFonts w:hint="eastAsia"/>
                      <w:snapToGrid w:val="0"/>
                      <w:color w:val="auto"/>
                      <w:lang w:bidi="ar"/>
                    </w:rPr>
                    <w:t>氮氧化物</w:t>
                  </w:r>
                  <w:r w:rsidRPr="0006340F">
                    <w:rPr>
                      <w:color w:val="auto"/>
                      <w:lang w:bidi="ar"/>
                    </w:rPr>
                    <w:t>1.11kg/</w:t>
                  </w:r>
                  <w:r w:rsidRPr="0006340F">
                    <w:rPr>
                      <w:color w:val="auto"/>
                      <w:lang w:bidi="ar"/>
                    </w:rPr>
                    <w:t>次</w:t>
                  </w:r>
                </w:p>
              </w:tc>
            </w:tr>
          </w:tbl>
          <w:p w14:paraId="092FFFCA" w14:textId="53084518" w:rsidR="00EB627E" w:rsidRPr="0006340F" w:rsidRDefault="007B7156" w:rsidP="00EB627E">
            <w:pPr>
              <w:tabs>
                <w:tab w:val="center" w:pos="4736"/>
              </w:tabs>
              <w:spacing w:line="480" w:lineRule="exact"/>
              <w:ind w:firstLineChars="200" w:firstLine="480"/>
              <w:rPr>
                <w:sz w:val="24"/>
              </w:rPr>
            </w:pPr>
            <w:r w:rsidRPr="0006340F">
              <w:rPr>
                <w:rFonts w:hint="eastAsia"/>
                <w:sz w:val="24"/>
              </w:rPr>
              <w:t>根据上表结果，项目非正常工况下废气中氮氧化物排放超过相应排放标准，评价要求企业在环保设施故障时，停止生产，防止污染物未经处理直接排放，污染环境；对设备定期进行巡检，减少故障情况发生。</w:t>
            </w:r>
          </w:p>
          <w:p w14:paraId="722E44DF" w14:textId="77777777" w:rsidR="00A472DF" w:rsidRPr="0006340F" w:rsidRDefault="00B47EF3">
            <w:pPr>
              <w:numPr>
                <w:ilvl w:val="0"/>
                <w:numId w:val="5"/>
              </w:numPr>
              <w:tabs>
                <w:tab w:val="center" w:pos="4736"/>
              </w:tabs>
              <w:spacing w:line="480" w:lineRule="exact"/>
              <w:ind w:firstLineChars="200" w:firstLine="480"/>
              <w:rPr>
                <w:sz w:val="24"/>
              </w:rPr>
            </w:pPr>
            <w:r w:rsidRPr="0006340F">
              <w:rPr>
                <w:sz w:val="24"/>
              </w:rPr>
              <w:t>废水</w:t>
            </w:r>
            <w:r w:rsidR="0009450F" w:rsidRPr="0006340F">
              <w:rPr>
                <w:sz w:val="24"/>
              </w:rPr>
              <w:t>污染物</w:t>
            </w:r>
          </w:p>
          <w:p w14:paraId="74151DB6" w14:textId="77777777" w:rsidR="003976EC" w:rsidRPr="0006340F" w:rsidRDefault="003976EC" w:rsidP="0043652D">
            <w:pPr>
              <w:tabs>
                <w:tab w:val="center" w:pos="4736"/>
              </w:tabs>
              <w:spacing w:line="480" w:lineRule="exact"/>
              <w:ind w:firstLineChars="200" w:firstLine="480"/>
              <w:rPr>
                <w:sz w:val="24"/>
              </w:rPr>
            </w:pPr>
            <w:r w:rsidRPr="0006340F">
              <w:rPr>
                <w:sz w:val="24"/>
              </w:rPr>
              <w:t>1</w:t>
            </w:r>
            <w:r w:rsidRPr="0006340F">
              <w:rPr>
                <w:sz w:val="24"/>
              </w:rPr>
              <w:t>、项目废水产生量</w:t>
            </w:r>
          </w:p>
          <w:p w14:paraId="6921D550" w14:textId="40D564EF" w:rsidR="00F91BA8" w:rsidRPr="0006340F" w:rsidRDefault="00F91BA8" w:rsidP="0043652D">
            <w:pPr>
              <w:tabs>
                <w:tab w:val="center" w:pos="4736"/>
              </w:tabs>
              <w:spacing w:line="480" w:lineRule="exact"/>
              <w:ind w:firstLineChars="200" w:firstLine="480"/>
              <w:rPr>
                <w:sz w:val="24"/>
              </w:rPr>
            </w:pPr>
            <w:r w:rsidRPr="0006340F">
              <w:rPr>
                <w:rFonts w:hint="eastAsia"/>
                <w:sz w:val="24"/>
              </w:rPr>
              <w:t>锅炉系统排污水包括软水净化装置含盐水（炉外水处理）和锅炉定期排污水（炉内水处理），其产生后直接排入厂区污水处理站处置。其污染物产生量根据《工业源产排污核算方法和系数手册》（公告</w:t>
            </w:r>
            <w:r w:rsidRPr="0006340F">
              <w:rPr>
                <w:rFonts w:hint="eastAsia"/>
                <w:sz w:val="24"/>
              </w:rPr>
              <w:t xml:space="preserve"> 2021</w:t>
            </w:r>
            <w:r w:rsidRPr="0006340F">
              <w:rPr>
                <w:rFonts w:hint="eastAsia"/>
                <w:sz w:val="24"/>
              </w:rPr>
              <w:t>年</w:t>
            </w:r>
            <w:r w:rsidRPr="0006340F">
              <w:rPr>
                <w:rFonts w:hint="eastAsia"/>
                <w:sz w:val="24"/>
              </w:rPr>
              <w:t xml:space="preserve"> </w:t>
            </w:r>
            <w:r w:rsidRPr="0006340F">
              <w:rPr>
                <w:rFonts w:hint="eastAsia"/>
                <w:sz w:val="24"/>
              </w:rPr>
              <w:t>第</w:t>
            </w:r>
            <w:r w:rsidRPr="0006340F">
              <w:rPr>
                <w:rFonts w:hint="eastAsia"/>
                <w:sz w:val="24"/>
              </w:rPr>
              <w:t>24</w:t>
            </w:r>
            <w:r w:rsidRPr="0006340F">
              <w:rPr>
                <w:rFonts w:hint="eastAsia"/>
                <w:sz w:val="24"/>
              </w:rPr>
              <w:t>号）中“</w:t>
            </w:r>
            <w:r w:rsidRPr="0006340F">
              <w:rPr>
                <w:rFonts w:hint="eastAsia"/>
                <w:sz w:val="24"/>
              </w:rPr>
              <w:t xml:space="preserve">4430 </w:t>
            </w:r>
            <w:r w:rsidRPr="0006340F">
              <w:rPr>
                <w:rFonts w:hint="eastAsia"/>
                <w:sz w:val="24"/>
              </w:rPr>
              <w:t>工业锅炉（热力供应）行业系数手册”中产污系数表计算，系数见表</w:t>
            </w:r>
            <w:r w:rsidRPr="0006340F">
              <w:rPr>
                <w:rFonts w:hint="eastAsia"/>
                <w:sz w:val="24"/>
              </w:rPr>
              <w:t>4-</w:t>
            </w:r>
            <w:r w:rsidR="007B7156" w:rsidRPr="0006340F">
              <w:rPr>
                <w:sz w:val="24"/>
              </w:rPr>
              <w:t>7</w:t>
            </w:r>
            <w:r w:rsidRPr="0006340F">
              <w:rPr>
                <w:rFonts w:hint="eastAsia"/>
                <w:sz w:val="24"/>
              </w:rPr>
              <w:t>。</w:t>
            </w:r>
          </w:p>
          <w:p w14:paraId="52014430" w14:textId="41FCC21D" w:rsidR="008006E2" w:rsidRPr="0006340F" w:rsidRDefault="008006E2" w:rsidP="008006E2">
            <w:pPr>
              <w:pStyle w:val="affb"/>
              <w:spacing w:line="240" w:lineRule="auto"/>
              <w:ind w:firstLine="420"/>
              <w:rPr>
                <w:rFonts w:eastAsia="黑体"/>
                <w:sz w:val="21"/>
              </w:rPr>
            </w:pPr>
            <w:r w:rsidRPr="0006340F">
              <w:rPr>
                <w:rFonts w:eastAsia="黑体"/>
                <w:sz w:val="21"/>
              </w:rPr>
              <w:t>表</w:t>
            </w:r>
            <w:r w:rsidRPr="0006340F">
              <w:rPr>
                <w:rFonts w:eastAsia="黑体" w:hint="eastAsia"/>
                <w:sz w:val="21"/>
              </w:rPr>
              <w:t>4-</w:t>
            </w:r>
            <w:r w:rsidR="007B7156" w:rsidRPr="0006340F">
              <w:rPr>
                <w:rFonts w:eastAsia="黑体"/>
                <w:sz w:val="21"/>
              </w:rPr>
              <w:t>7</w:t>
            </w:r>
            <w:r w:rsidRPr="0006340F">
              <w:rPr>
                <w:rFonts w:eastAsia="黑体"/>
                <w:sz w:val="21"/>
              </w:rPr>
              <w:t xml:space="preserve">                        </w:t>
            </w:r>
            <w:r w:rsidRPr="0006340F">
              <w:rPr>
                <w:rFonts w:eastAsia="黑体" w:hint="eastAsia"/>
                <w:sz w:val="21"/>
              </w:rPr>
              <w:t>4430</w:t>
            </w:r>
            <w:r w:rsidRPr="0006340F">
              <w:rPr>
                <w:rFonts w:eastAsia="黑体"/>
                <w:sz w:val="21"/>
              </w:rPr>
              <w:t>产污系数表</w:t>
            </w:r>
          </w:p>
          <w:tbl>
            <w:tblPr>
              <w:tblStyle w:val="afb"/>
              <w:tblW w:w="8324"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667"/>
              <w:gridCol w:w="482"/>
              <w:gridCol w:w="746"/>
              <w:gridCol w:w="527"/>
              <w:gridCol w:w="709"/>
              <w:gridCol w:w="992"/>
              <w:gridCol w:w="1223"/>
              <w:gridCol w:w="1173"/>
              <w:gridCol w:w="875"/>
              <w:gridCol w:w="930"/>
            </w:tblGrid>
            <w:tr w:rsidR="008006E2" w:rsidRPr="0006340F" w14:paraId="32251EA9" w14:textId="77777777" w:rsidTr="008006E2">
              <w:trPr>
                <w:trHeight w:val="340"/>
                <w:jc w:val="center"/>
              </w:trPr>
              <w:tc>
                <w:tcPr>
                  <w:tcW w:w="667" w:type="dxa"/>
                  <w:tcBorders>
                    <w:tl2br w:val="nil"/>
                    <w:tr2bl w:val="nil"/>
                  </w:tcBorders>
                  <w:vAlign w:val="center"/>
                </w:tcPr>
                <w:p w14:paraId="15A1D562" w14:textId="77777777" w:rsidR="008006E2" w:rsidRPr="0006340F" w:rsidRDefault="008006E2" w:rsidP="008006E2">
                  <w:pPr>
                    <w:pStyle w:val="17"/>
                    <w:rPr>
                      <w:color w:val="auto"/>
                    </w:rPr>
                  </w:pPr>
                  <w:r w:rsidRPr="0006340F">
                    <w:rPr>
                      <w:color w:val="auto"/>
                    </w:rPr>
                    <w:t>产品名称</w:t>
                  </w:r>
                </w:p>
              </w:tc>
              <w:tc>
                <w:tcPr>
                  <w:tcW w:w="482" w:type="dxa"/>
                  <w:tcBorders>
                    <w:tl2br w:val="nil"/>
                    <w:tr2bl w:val="nil"/>
                  </w:tcBorders>
                  <w:vAlign w:val="center"/>
                </w:tcPr>
                <w:p w14:paraId="7C83D24F" w14:textId="77777777" w:rsidR="008006E2" w:rsidRPr="0006340F" w:rsidRDefault="008006E2" w:rsidP="008006E2">
                  <w:pPr>
                    <w:pStyle w:val="17"/>
                    <w:rPr>
                      <w:color w:val="auto"/>
                    </w:rPr>
                  </w:pPr>
                  <w:r w:rsidRPr="0006340F">
                    <w:rPr>
                      <w:color w:val="auto"/>
                    </w:rPr>
                    <w:t>原料名称</w:t>
                  </w:r>
                </w:p>
              </w:tc>
              <w:tc>
                <w:tcPr>
                  <w:tcW w:w="746" w:type="dxa"/>
                  <w:tcBorders>
                    <w:tl2br w:val="nil"/>
                    <w:tr2bl w:val="nil"/>
                  </w:tcBorders>
                  <w:vAlign w:val="center"/>
                </w:tcPr>
                <w:p w14:paraId="68282C5D" w14:textId="77777777" w:rsidR="008006E2" w:rsidRPr="0006340F" w:rsidRDefault="008006E2" w:rsidP="008006E2">
                  <w:pPr>
                    <w:pStyle w:val="17"/>
                    <w:rPr>
                      <w:color w:val="auto"/>
                    </w:rPr>
                  </w:pPr>
                  <w:r w:rsidRPr="0006340F">
                    <w:rPr>
                      <w:color w:val="auto"/>
                    </w:rPr>
                    <w:t>工艺名称</w:t>
                  </w:r>
                </w:p>
              </w:tc>
              <w:tc>
                <w:tcPr>
                  <w:tcW w:w="527" w:type="dxa"/>
                  <w:tcBorders>
                    <w:tl2br w:val="nil"/>
                    <w:tr2bl w:val="nil"/>
                  </w:tcBorders>
                  <w:vAlign w:val="center"/>
                </w:tcPr>
                <w:p w14:paraId="683ADBCD" w14:textId="77777777" w:rsidR="008006E2" w:rsidRPr="0006340F" w:rsidRDefault="008006E2" w:rsidP="008006E2">
                  <w:pPr>
                    <w:pStyle w:val="17"/>
                    <w:rPr>
                      <w:color w:val="auto"/>
                    </w:rPr>
                  </w:pPr>
                  <w:r w:rsidRPr="0006340F">
                    <w:rPr>
                      <w:color w:val="auto"/>
                    </w:rPr>
                    <w:t>规模等级</w:t>
                  </w:r>
                </w:p>
              </w:tc>
              <w:tc>
                <w:tcPr>
                  <w:tcW w:w="709" w:type="dxa"/>
                  <w:tcBorders>
                    <w:tl2br w:val="nil"/>
                    <w:tr2bl w:val="nil"/>
                  </w:tcBorders>
                  <w:vAlign w:val="center"/>
                </w:tcPr>
                <w:p w14:paraId="350F3684" w14:textId="77777777" w:rsidR="008006E2" w:rsidRPr="0006340F" w:rsidRDefault="008006E2" w:rsidP="008006E2">
                  <w:pPr>
                    <w:pStyle w:val="17"/>
                    <w:rPr>
                      <w:color w:val="auto"/>
                    </w:rPr>
                  </w:pPr>
                  <w:r w:rsidRPr="0006340F">
                    <w:rPr>
                      <w:color w:val="auto"/>
                    </w:rPr>
                    <w:t>污染物类别</w:t>
                  </w:r>
                </w:p>
              </w:tc>
              <w:tc>
                <w:tcPr>
                  <w:tcW w:w="992" w:type="dxa"/>
                  <w:tcBorders>
                    <w:tl2br w:val="nil"/>
                    <w:tr2bl w:val="nil"/>
                  </w:tcBorders>
                  <w:vAlign w:val="center"/>
                </w:tcPr>
                <w:p w14:paraId="23AB4723" w14:textId="77777777" w:rsidR="008006E2" w:rsidRPr="0006340F" w:rsidRDefault="008006E2" w:rsidP="008006E2">
                  <w:pPr>
                    <w:pStyle w:val="17"/>
                    <w:rPr>
                      <w:color w:val="auto"/>
                    </w:rPr>
                  </w:pPr>
                  <w:r w:rsidRPr="0006340F">
                    <w:rPr>
                      <w:color w:val="auto"/>
                    </w:rPr>
                    <w:t>污染物指标</w:t>
                  </w:r>
                </w:p>
              </w:tc>
              <w:tc>
                <w:tcPr>
                  <w:tcW w:w="1223" w:type="dxa"/>
                  <w:tcBorders>
                    <w:tl2br w:val="nil"/>
                    <w:tr2bl w:val="nil"/>
                  </w:tcBorders>
                  <w:vAlign w:val="center"/>
                </w:tcPr>
                <w:p w14:paraId="7CD4D3BE" w14:textId="77777777" w:rsidR="008006E2" w:rsidRPr="0006340F" w:rsidRDefault="008006E2" w:rsidP="008006E2">
                  <w:pPr>
                    <w:pStyle w:val="17"/>
                    <w:rPr>
                      <w:color w:val="auto"/>
                    </w:rPr>
                  </w:pPr>
                  <w:r w:rsidRPr="0006340F">
                    <w:rPr>
                      <w:color w:val="auto"/>
                    </w:rPr>
                    <w:t>单位</w:t>
                  </w:r>
                </w:p>
              </w:tc>
              <w:tc>
                <w:tcPr>
                  <w:tcW w:w="1173" w:type="dxa"/>
                  <w:tcBorders>
                    <w:tl2br w:val="nil"/>
                    <w:tr2bl w:val="nil"/>
                  </w:tcBorders>
                  <w:vAlign w:val="center"/>
                </w:tcPr>
                <w:p w14:paraId="0BCC0B8D" w14:textId="77777777" w:rsidR="008006E2" w:rsidRPr="0006340F" w:rsidRDefault="008006E2" w:rsidP="008006E2">
                  <w:pPr>
                    <w:pStyle w:val="17"/>
                    <w:rPr>
                      <w:color w:val="auto"/>
                    </w:rPr>
                  </w:pPr>
                  <w:r w:rsidRPr="0006340F">
                    <w:rPr>
                      <w:color w:val="auto"/>
                    </w:rPr>
                    <w:t>产污系数</w:t>
                  </w:r>
                </w:p>
              </w:tc>
              <w:tc>
                <w:tcPr>
                  <w:tcW w:w="875" w:type="dxa"/>
                  <w:tcBorders>
                    <w:tl2br w:val="nil"/>
                    <w:tr2bl w:val="nil"/>
                  </w:tcBorders>
                  <w:vAlign w:val="center"/>
                </w:tcPr>
                <w:p w14:paraId="2DE3C683" w14:textId="77777777" w:rsidR="008006E2" w:rsidRPr="0006340F" w:rsidRDefault="008006E2" w:rsidP="008006E2">
                  <w:pPr>
                    <w:pStyle w:val="17"/>
                    <w:rPr>
                      <w:color w:val="auto"/>
                    </w:rPr>
                  </w:pPr>
                  <w:r w:rsidRPr="0006340F">
                    <w:rPr>
                      <w:color w:val="auto"/>
                    </w:rPr>
                    <w:t>末端治理技术</w:t>
                  </w:r>
                </w:p>
              </w:tc>
              <w:tc>
                <w:tcPr>
                  <w:tcW w:w="930" w:type="dxa"/>
                  <w:tcBorders>
                    <w:tl2br w:val="nil"/>
                    <w:tr2bl w:val="nil"/>
                  </w:tcBorders>
                  <w:vAlign w:val="center"/>
                </w:tcPr>
                <w:p w14:paraId="16436277" w14:textId="77777777" w:rsidR="008006E2" w:rsidRPr="0006340F" w:rsidRDefault="008006E2" w:rsidP="008006E2">
                  <w:pPr>
                    <w:pStyle w:val="17"/>
                    <w:rPr>
                      <w:color w:val="auto"/>
                    </w:rPr>
                  </w:pPr>
                  <w:r w:rsidRPr="0006340F">
                    <w:rPr>
                      <w:color w:val="auto"/>
                    </w:rPr>
                    <w:t>末端治理技术效率（</w:t>
                  </w:r>
                  <w:r w:rsidRPr="0006340F">
                    <w:rPr>
                      <w:color w:val="auto"/>
                    </w:rPr>
                    <w:t>%</w:t>
                  </w:r>
                  <w:r w:rsidRPr="0006340F">
                    <w:rPr>
                      <w:color w:val="auto"/>
                    </w:rPr>
                    <w:t>）</w:t>
                  </w:r>
                </w:p>
              </w:tc>
            </w:tr>
            <w:tr w:rsidR="008006E2" w:rsidRPr="0006340F" w14:paraId="45A4B945" w14:textId="77777777" w:rsidTr="008006E2">
              <w:trPr>
                <w:trHeight w:val="340"/>
                <w:jc w:val="center"/>
              </w:trPr>
              <w:tc>
                <w:tcPr>
                  <w:tcW w:w="667" w:type="dxa"/>
                  <w:vMerge w:val="restart"/>
                  <w:tcBorders>
                    <w:tl2br w:val="nil"/>
                    <w:tr2bl w:val="nil"/>
                  </w:tcBorders>
                  <w:vAlign w:val="center"/>
                </w:tcPr>
                <w:p w14:paraId="55161269" w14:textId="77777777" w:rsidR="008006E2" w:rsidRPr="0006340F" w:rsidRDefault="008006E2" w:rsidP="008006E2">
                  <w:pPr>
                    <w:pStyle w:val="17"/>
                    <w:rPr>
                      <w:color w:val="auto"/>
                    </w:rPr>
                  </w:pPr>
                  <w:r w:rsidRPr="0006340F">
                    <w:rPr>
                      <w:rFonts w:hint="eastAsia"/>
                      <w:color w:val="auto"/>
                    </w:rPr>
                    <w:t>蒸汽</w:t>
                  </w:r>
                  <w:r w:rsidRPr="0006340F">
                    <w:rPr>
                      <w:rFonts w:hint="eastAsia"/>
                      <w:color w:val="auto"/>
                    </w:rPr>
                    <w:t>/</w:t>
                  </w:r>
                  <w:r w:rsidRPr="0006340F">
                    <w:rPr>
                      <w:rFonts w:hint="eastAsia"/>
                      <w:color w:val="auto"/>
                    </w:rPr>
                    <w:t>热水</w:t>
                  </w:r>
                  <w:r w:rsidRPr="0006340F">
                    <w:rPr>
                      <w:rFonts w:hint="eastAsia"/>
                      <w:color w:val="auto"/>
                    </w:rPr>
                    <w:t>/</w:t>
                  </w:r>
                  <w:r w:rsidRPr="0006340F">
                    <w:rPr>
                      <w:rFonts w:hint="eastAsia"/>
                      <w:color w:val="auto"/>
                    </w:rPr>
                    <w:t>其他</w:t>
                  </w:r>
                </w:p>
              </w:tc>
              <w:tc>
                <w:tcPr>
                  <w:tcW w:w="482" w:type="dxa"/>
                  <w:vMerge w:val="restart"/>
                  <w:tcBorders>
                    <w:tl2br w:val="nil"/>
                    <w:tr2bl w:val="nil"/>
                  </w:tcBorders>
                  <w:vAlign w:val="center"/>
                </w:tcPr>
                <w:p w14:paraId="4ACD17E4" w14:textId="3FA01E9C" w:rsidR="008006E2" w:rsidRPr="0006340F" w:rsidRDefault="008006E2" w:rsidP="008006E2">
                  <w:pPr>
                    <w:pStyle w:val="17"/>
                    <w:rPr>
                      <w:color w:val="auto"/>
                    </w:rPr>
                  </w:pPr>
                  <w:r w:rsidRPr="0006340F">
                    <w:rPr>
                      <w:rFonts w:hint="eastAsia"/>
                      <w:color w:val="auto"/>
                    </w:rPr>
                    <w:t>天然气</w:t>
                  </w:r>
                </w:p>
              </w:tc>
              <w:tc>
                <w:tcPr>
                  <w:tcW w:w="746" w:type="dxa"/>
                  <w:vMerge w:val="restart"/>
                  <w:tcBorders>
                    <w:tl2br w:val="nil"/>
                    <w:tr2bl w:val="nil"/>
                  </w:tcBorders>
                  <w:vAlign w:val="center"/>
                </w:tcPr>
                <w:p w14:paraId="391A6630" w14:textId="621C81C5" w:rsidR="008006E2" w:rsidRPr="0006340F" w:rsidRDefault="008006E2" w:rsidP="008006E2">
                  <w:pPr>
                    <w:pStyle w:val="17"/>
                    <w:rPr>
                      <w:color w:val="auto"/>
                    </w:rPr>
                  </w:pPr>
                  <w:r w:rsidRPr="0006340F">
                    <w:rPr>
                      <w:rFonts w:hint="eastAsia"/>
                      <w:color w:val="auto"/>
                    </w:rPr>
                    <w:t>全部类型锅炉</w:t>
                  </w:r>
                  <w:r w:rsidR="002A1095" w:rsidRPr="0006340F">
                    <w:rPr>
                      <w:rFonts w:hint="eastAsia"/>
                      <w:color w:val="auto"/>
                    </w:rPr>
                    <w:t>（锅外水处理）</w:t>
                  </w:r>
                </w:p>
              </w:tc>
              <w:tc>
                <w:tcPr>
                  <w:tcW w:w="527" w:type="dxa"/>
                  <w:vMerge w:val="restart"/>
                  <w:tcBorders>
                    <w:tl2br w:val="nil"/>
                    <w:tr2bl w:val="nil"/>
                  </w:tcBorders>
                  <w:vAlign w:val="center"/>
                </w:tcPr>
                <w:p w14:paraId="44CF098B" w14:textId="77777777" w:rsidR="008006E2" w:rsidRPr="0006340F" w:rsidRDefault="008006E2" w:rsidP="008006E2">
                  <w:pPr>
                    <w:pStyle w:val="17"/>
                    <w:rPr>
                      <w:color w:val="auto"/>
                    </w:rPr>
                  </w:pPr>
                  <w:r w:rsidRPr="0006340F">
                    <w:rPr>
                      <w:color w:val="auto"/>
                    </w:rPr>
                    <w:t>所有规模</w:t>
                  </w:r>
                </w:p>
              </w:tc>
              <w:tc>
                <w:tcPr>
                  <w:tcW w:w="709" w:type="dxa"/>
                  <w:vMerge w:val="restart"/>
                  <w:tcBorders>
                    <w:tl2br w:val="nil"/>
                    <w:tr2bl w:val="nil"/>
                  </w:tcBorders>
                  <w:vAlign w:val="center"/>
                </w:tcPr>
                <w:p w14:paraId="55ADE59F" w14:textId="77777777" w:rsidR="008006E2" w:rsidRPr="0006340F" w:rsidRDefault="008006E2" w:rsidP="008006E2">
                  <w:pPr>
                    <w:pStyle w:val="17"/>
                    <w:rPr>
                      <w:color w:val="auto"/>
                    </w:rPr>
                  </w:pPr>
                  <w:r w:rsidRPr="0006340F">
                    <w:rPr>
                      <w:rFonts w:hint="eastAsia"/>
                      <w:color w:val="auto"/>
                    </w:rPr>
                    <w:t>废水</w:t>
                  </w:r>
                </w:p>
              </w:tc>
              <w:tc>
                <w:tcPr>
                  <w:tcW w:w="992" w:type="dxa"/>
                  <w:tcBorders>
                    <w:tl2br w:val="nil"/>
                    <w:tr2bl w:val="nil"/>
                  </w:tcBorders>
                  <w:vAlign w:val="center"/>
                </w:tcPr>
                <w:p w14:paraId="0B4EF396" w14:textId="77777777" w:rsidR="008006E2" w:rsidRPr="0006340F" w:rsidRDefault="008006E2" w:rsidP="008006E2">
                  <w:pPr>
                    <w:pStyle w:val="17"/>
                    <w:rPr>
                      <w:color w:val="auto"/>
                    </w:rPr>
                  </w:pPr>
                  <w:r w:rsidRPr="0006340F">
                    <w:rPr>
                      <w:rFonts w:hint="eastAsia"/>
                      <w:color w:val="auto"/>
                    </w:rPr>
                    <w:t>工业废水量</w:t>
                  </w:r>
                </w:p>
              </w:tc>
              <w:tc>
                <w:tcPr>
                  <w:tcW w:w="1223" w:type="dxa"/>
                  <w:tcBorders>
                    <w:tl2br w:val="nil"/>
                    <w:tr2bl w:val="nil"/>
                  </w:tcBorders>
                  <w:vAlign w:val="center"/>
                </w:tcPr>
                <w:p w14:paraId="6EE36767" w14:textId="77777777" w:rsidR="008006E2" w:rsidRPr="0006340F" w:rsidRDefault="008006E2" w:rsidP="008006E2">
                  <w:pPr>
                    <w:pStyle w:val="17"/>
                    <w:rPr>
                      <w:color w:val="auto"/>
                    </w:rPr>
                  </w:pPr>
                  <w:r w:rsidRPr="0006340F">
                    <w:rPr>
                      <w:rFonts w:hint="eastAsia"/>
                      <w:color w:val="auto"/>
                    </w:rPr>
                    <w:t>吨</w:t>
                  </w:r>
                  <w:r w:rsidRPr="0006340F">
                    <w:rPr>
                      <w:color w:val="auto"/>
                    </w:rPr>
                    <w:t>/</w:t>
                  </w:r>
                  <w:r w:rsidRPr="0006340F">
                    <w:rPr>
                      <w:rFonts w:hint="eastAsia"/>
                      <w:color w:val="auto"/>
                    </w:rPr>
                    <w:t>万立方米</w:t>
                  </w:r>
                  <w:r w:rsidRPr="0006340F">
                    <w:rPr>
                      <w:color w:val="auto"/>
                    </w:rPr>
                    <w:t>-</w:t>
                  </w:r>
                  <w:r w:rsidRPr="0006340F">
                    <w:rPr>
                      <w:rFonts w:hint="eastAsia"/>
                      <w:color w:val="auto"/>
                    </w:rPr>
                    <w:t>原料</w:t>
                  </w:r>
                </w:p>
              </w:tc>
              <w:tc>
                <w:tcPr>
                  <w:tcW w:w="1173" w:type="dxa"/>
                  <w:tcBorders>
                    <w:tl2br w:val="nil"/>
                    <w:tr2bl w:val="nil"/>
                  </w:tcBorders>
                  <w:vAlign w:val="center"/>
                </w:tcPr>
                <w:p w14:paraId="2502D72D" w14:textId="3935D14C" w:rsidR="008006E2" w:rsidRPr="0006340F" w:rsidRDefault="002A1095" w:rsidP="008006E2">
                  <w:pPr>
                    <w:pStyle w:val="17"/>
                    <w:rPr>
                      <w:color w:val="auto"/>
                    </w:rPr>
                  </w:pPr>
                  <w:r w:rsidRPr="0006340F">
                    <w:rPr>
                      <w:color w:val="auto"/>
                    </w:rPr>
                    <w:t>13.56</w:t>
                  </w:r>
                  <w:r w:rsidR="008006E2" w:rsidRPr="0006340F">
                    <w:rPr>
                      <w:rFonts w:hint="eastAsia"/>
                      <w:color w:val="auto"/>
                    </w:rPr>
                    <w:t>（锅炉排污水</w:t>
                  </w:r>
                  <w:r w:rsidR="008006E2" w:rsidRPr="0006340F">
                    <w:rPr>
                      <w:rFonts w:hint="eastAsia"/>
                      <w:color w:val="auto"/>
                    </w:rPr>
                    <w:t>+</w:t>
                  </w:r>
                  <w:r w:rsidR="008006E2" w:rsidRPr="0006340F">
                    <w:rPr>
                      <w:rFonts w:hint="eastAsia"/>
                      <w:color w:val="auto"/>
                    </w:rPr>
                    <w:t>软化处理排污水）</w:t>
                  </w:r>
                </w:p>
              </w:tc>
              <w:tc>
                <w:tcPr>
                  <w:tcW w:w="875" w:type="dxa"/>
                  <w:tcBorders>
                    <w:tl2br w:val="nil"/>
                    <w:tr2bl w:val="nil"/>
                  </w:tcBorders>
                  <w:vAlign w:val="center"/>
                </w:tcPr>
                <w:p w14:paraId="79059D74" w14:textId="77777777" w:rsidR="008006E2" w:rsidRPr="0006340F" w:rsidRDefault="008006E2" w:rsidP="008006E2">
                  <w:pPr>
                    <w:pStyle w:val="17"/>
                    <w:rPr>
                      <w:color w:val="auto"/>
                    </w:rPr>
                  </w:pPr>
                  <w:r w:rsidRPr="0006340F">
                    <w:rPr>
                      <w:rFonts w:hint="eastAsia"/>
                      <w:color w:val="auto"/>
                    </w:rPr>
                    <w:t>物理</w:t>
                  </w:r>
                  <w:r w:rsidRPr="0006340F">
                    <w:rPr>
                      <w:rFonts w:hint="eastAsia"/>
                      <w:color w:val="auto"/>
                    </w:rPr>
                    <w:t>+</w:t>
                  </w:r>
                  <w:r w:rsidRPr="0006340F">
                    <w:rPr>
                      <w:rFonts w:hint="eastAsia"/>
                      <w:color w:val="auto"/>
                    </w:rPr>
                    <w:t>化学法</w:t>
                  </w:r>
                </w:p>
              </w:tc>
              <w:tc>
                <w:tcPr>
                  <w:tcW w:w="930" w:type="dxa"/>
                  <w:tcBorders>
                    <w:tl2br w:val="nil"/>
                    <w:tr2bl w:val="nil"/>
                  </w:tcBorders>
                  <w:vAlign w:val="center"/>
                </w:tcPr>
                <w:p w14:paraId="67766F9D" w14:textId="77777777" w:rsidR="008006E2" w:rsidRPr="0006340F" w:rsidRDefault="008006E2" w:rsidP="008006E2">
                  <w:pPr>
                    <w:pStyle w:val="17"/>
                    <w:rPr>
                      <w:color w:val="auto"/>
                    </w:rPr>
                  </w:pPr>
                  <w:r w:rsidRPr="0006340F">
                    <w:rPr>
                      <w:rFonts w:hint="eastAsia"/>
                      <w:color w:val="auto"/>
                    </w:rPr>
                    <w:t>0</w:t>
                  </w:r>
                </w:p>
              </w:tc>
            </w:tr>
            <w:tr w:rsidR="008006E2" w:rsidRPr="0006340F" w14:paraId="6E755191" w14:textId="77777777" w:rsidTr="008006E2">
              <w:trPr>
                <w:trHeight w:val="340"/>
                <w:jc w:val="center"/>
              </w:trPr>
              <w:tc>
                <w:tcPr>
                  <w:tcW w:w="667" w:type="dxa"/>
                  <w:vMerge/>
                  <w:tcBorders>
                    <w:tl2br w:val="nil"/>
                    <w:tr2bl w:val="nil"/>
                  </w:tcBorders>
                  <w:vAlign w:val="center"/>
                </w:tcPr>
                <w:p w14:paraId="5B6460BC" w14:textId="77777777" w:rsidR="008006E2" w:rsidRPr="0006340F" w:rsidRDefault="008006E2" w:rsidP="008006E2">
                  <w:pPr>
                    <w:pStyle w:val="17"/>
                    <w:rPr>
                      <w:color w:val="auto"/>
                    </w:rPr>
                  </w:pPr>
                </w:p>
              </w:tc>
              <w:tc>
                <w:tcPr>
                  <w:tcW w:w="482" w:type="dxa"/>
                  <w:vMerge/>
                  <w:tcBorders>
                    <w:tl2br w:val="nil"/>
                    <w:tr2bl w:val="nil"/>
                  </w:tcBorders>
                  <w:vAlign w:val="center"/>
                </w:tcPr>
                <w:p w14:paraId="34DFEFE1" w14:textId="77777777" w:rsidR="008006E2" w:rsidRPr="0006340F" w:rsidRDefault="008006E2" w:rsidP="008006E2">
                  <w:pPr>
                    <w:pStyle w:val="17"/>
                    <w:rPr>
                      <w:color w:val="auto"/>
                    </w:rPr>
                  </w:pPr>
                </w:p>
              </w:tc>
              <w:tc>
                <w:tcPr>
                  <w:tcW w:w="746" w:type="dxa"/>
                  <w:vMerge/>
                  <w:tcBorders>
                    <w:tl2br w:val="nil"/>
                    <w:tr2bl w:val="nil"/>
                  </w:tcBorders>
                  <w:vAlign w:val="center"/>
                </w:tcPr>
                <w:p w14:paraId="0E024D94" w14:textId="77777777" w:rsidR="008006E2" w:rsidRPr="0006340F" w:rsidRDefault="008006E2" w:rsidP="008006E2">
                  <w:pPr>
                    <w:pStyle w:val="17"/>
                    <w:rPr>
                      <w:color w:val="auto"/>
                    </w:rPr>
                  </w:pPr>
                </w:p>
              </w:tc>
              <w:tc>
                <w:tcPr>
                  <w:tcW w:w="527" w:type="dxa"/>
                  <w:vMerge/>
                  <w:tcBorders>
                    <w:tl2br w:val="nil"/>
                    <w:tr2bl w:val="nil"/>
                  </w:tcBorders>
                  <w:vAlign w:val="center"/>
                </w:tcPr>
                <w:p w14:paraId="0966DB25" w14:textId="77777777" w:rsidR="008006E2" w:rsidRPr="0006340F" w:rsidRDefault="008006E2" w:rsidP="008006E2">
                  <w:pPr>
                    <w:pStyle w:val="17"/>
                    <w:rPr>
                      <w:color w:val="auto"/>
                    </w:rPr>
                  </w:pPr>
                </w:p>
              </w:tc>
              <w:tc>
                <w:tcPr>
                  <w:tcW w:w="709" w:type="dxa"/>
                  <w:vMerge/>
                  <w:tcBorders>
                    <w:tl2br w:val="nil"/>
                    <w:tr2bl w:val="nil"/>
                  </w:tcBorders>
                  <w:vAlign w:val="center"/>
                </w:tcPr>
                <w:p w14:paraId="49F1CCA5" w14:textId="77777777" w:rsidR="008006E2" w:rsidRPr="0006340F" w:rsidRDefault="008006E2" w:rsidP="008006E2">
                  <w:pPr>
                    <w:pStyle w:val="17"/>
                    <w:rPr>
                      <w:color w:val="auto"/>
                    </w:rPr>
                  </w:pPr>
                </w:p>
              </w:tc>
              <w:tc>
                <w:tcPr>
                  <w:tcW w:w="992" w:type="dxa"/>
                  <w:tcBorders>
                    <w:tl2br w:val="nil"/>
                    <w:tr2bl w:val="nil"/>
                  </w:tcBorders>
                  <w:vAlign w:val="center"/>
                </w:tcPr>
                <w:p w14:paraId="5C44A43D" w14:textId="77777777" w:rsidR="008006E2" w:rsidRPr="0006340F" w:rsidRDefault="008006E2" w:rsidP="008006E2">
                  <w:pPr>
                    <w:pStyle w:val="17"/>
                    <w:rPr>
                      <w:color w:val="auto"/>
                    </w:rPr>
                  </w:pPr>
                  <w:r w:rsidRPr="0006340F">
                    <w:rPr>
                      <w:rFonts w:hint="eastAsia"/>
                      <w:color w:val="auto"/>
                    </w:rPr>
                    <w:t>化学需氧量</w:t>
                  </w:r>
                </w:p>
              </w:tc>
              <w:tc>
                <w:tcPr>
                  <w:tcW w:w="1223" w:type="dxa"/>
                  <w:tcBorders>
                    <w:tl2br w:val="nil"/>
                    <w:tr2bl w:val="nil"/>
                  </w:tcBorders>
                  <w:vAlign w:val="center"/>
                </w:tcPr>
                <w:p w14:paraId="505DB13E" w14:textId="77777777" w:rsidR="008006E2" w:rsidRPr="0006340F" w:rsidRDefault="008006E2" w:rsidP="008006E2">
                  <w:pPr>
                    <w:pStyle w:val="17"/>
                    <w:rPr>
                      <w:color w:val="auto"/>
                    </w:rPr>
                  </w:pPr>
                  <w:r w:rsidRPr="0006340F">
                    <w:rPr>
                      <w:color w:val="auto"/>
                    </w:rPr>
                    <w:t>克</w:t>
                  </w:r>
                  <w:r w:rsidRPr="0006340F">
                    <w:rPr>
                      <w:color w:val="auto"/>
                    </w:rPr>
                    <w:t>/</w:t>
                  </w:r>
                  <w:r w:rsidRPr="0006340F">
                    <w:rPr>
                      <w:rFonts w:hint="eastAsia"/>
                      <w:color w:val="auto"/>
                    </w:rPr>
                    <w:t>万立方米</w:t>
                  </w:r>
                  <w:r w:rsidRPr="0006340F">
                    <w:rPr>
                      <w:color w:val="auto"/>
                    </w:rPr>
                    <w:t>-</w:t>
                  </w:r>
                  <w:r w:rsidRPr="0006340F">
                    <w:rPr>
                      <w:rFonts w:hint="eastAsia"/>
                      <w:color w:val="auto"/>
                    </w:rPr>
                    <w:t>原料</w:t>
                  </w:r>
                </w:p>
              </w:tc>
              <w:tc>
                <w:tcPr>
                  <w:tcW w:w="1173" w:type="dxa"/>
                  <w:tcBorders>
                    <w:tl2br w:val="nil"/>
                    <w:tr2bl w:val="nil"/>
                  </w:tcBorders>
                  <w:vAlign w:val="center"/>
                </w:tcPr>
                <w:p w14:paraId="356585BE" w14:textId="128E05C1" w:rsidR="008006E2" w:rsidRPr="0006340F" w:rsidRDefault="002A1095" w:rsidP="008006E2">
                  <w:pPr>
                    <w:pStyle w:val="17"/>
                    <w:rPr>
                      <w:color w:val="auto"/>
                    </w:rPr>
                  </w:pPr>
                  <w:r w:rsidRPr="0006340F">
                    <w:rPr>
                      <w:color w:val="auto"/>
                    </w:rPr>
                    <w:t>1080</w:t>
                  </w:r>
                </w:p>
              </w:tc>
              <w:tc>
                <w:tcPr>
                  <w:tcW w:w="875" w:type="dxa"/>
                  <w:tcBorders>
                    <w:tl2br w:val="nil"/>
                    <w:tr2bl w:val="nil"/>
                  </w:tcBorders>
                  <w:vAlign w:val="center"/>
                </w:tcPr>
                <w:p w14:paraId="12C8AB49" w14:textId="77777777" w:rsidR="008006E2" w:rsidRPr="0006340F" w:rsidRDefault="008006E2" w:rsidP="008006E2">
                  <w:pPr>
                    <w:pStyle w:val="17"/>
                    <w:rPr>
                      <w:color w:val="auto"/>
                    </w:rPr>
                  </w:pPr>
                  <w:r w:rsidRPr="0006340F">
                    <w:rPr>
                      <w:rFonts w:hint="eastAsia"/>
                      <w:color w:val="auto"/>
                    </w:rPr>
                    <w:t>物理</w:t>
                  </w:r>
                  <w:r w:rsidRPr="0006340F">
                    <w:rPr>
                      <w:rFonts w:hint="eastAsia"/>
                      <w:color w:val="auto"/>
                    </w:rPr>
                    <w:t>+</w:t>
                  </w:r>
                  <w:r w:rsidRPr="0006340F">
                    <w:rPr>
                      <w:rFonts w:hint="eastAsia"/>
                      <w:color w:val="auto"/>
                    </w:rPr>
                    <w:t>化学法</w:t>
                  </w:r>
                </w:p>
              </w:tc>
              <w:tc>
                <w:tcPr>
                  <w:tcW w:w="930" w:type="dxa"/>
                  <w:tcBorders>
                    <w:tl2br w:val="nil"/>
                    <w:tr2bl w:val="nil"/>
                  </w:tcBorders>
                  <w:vAlign w:val="center"/>
                </w:tcPr>
                <w:p w14:paraId="375FBA28" w14:textId="77777777" w:rsidR="008006E2" w:rsidRPr="0006340F" w:rsidRDefault="008006E2" w:rsidP="008006E2">
                  <w:pPr>
                    <w:pStyle w:val="17"/>
                    <w:rPr>
                      <w:color w:val="auto"/>
                    </w:rPr>
                  </w:pPr>
                  <w:r w:rsidRPr="0006340F">
                    <w:rPr>
                      <w:rFonts w:hint="eastAsia"/>
                      <w:color w:val="auto"/>
                    </w:rPr>
                    <w:t>0</w:t>
                  </w:r>
                </w:p>
              </w:tc>
            </w:tr>
          </w:tbl>
          <w:p w14:paraId="25C71AFE" w14:textId="012678D9" w:rsidR="00F91BA8" w:rsidRPr="0006340F" w:rsidRDefault="008006E2" w:rsidP="0043652D">
            <w:pPr>
              <w:tabs>
                <w:tab w:val="center" w:pos="4736"/>
              </w:tabs>
              <w:spacing w:line="480" w:lineRule="exact"/>
              <w:ind w:firstLineChars="200" w:firstLine="480"/>
              <w:rPr>
                <w:sz w:val="24"/>
              </w:rPr>
            </w:pPr>
            <w:r w:rsidRPr="0006340F">
              <w:rPr>
                <w:rFonts w:hint="eastAsia"/>
                <w:sz w:val="24"/>
              </w:rPr>
              <w:lastRenderedPageBreak/>
              <w:t>本次</w:t>
            </w:r>
            <w:r w:rsidR="00DB53AC" w:rsidRPr="0006340F">
              <w:rPr>
                <w:rFonts w:hint="eastAsia"/>
                <w:sz w:val="24"/>
              </w:rPr>
              <w:t>扩建</w:t>
            </w:r>
            <w:r w:rsidRPr="0006340F">
              <w:rPr>
                <w:rFonts w:hint="eastAsia"/>
                <w:sz w:val="24"/>
              </w:rPr>
              <w:t>项目</w:t>
            </w:r>
            <w:r w:rsidRPr="0006340F">
              <w:rPr>
                <w:sz w:val="24"/>
              </w:rPr>
              <w:t>10</w:t>
            </w:r>
            <w:r w:rsidRPr="0006340F">
              <w:rPr>
                <w:rFonts w:hint="eastAsia"/>
                <w:sz w:val="24"/>
              </w:rPr>
              <w:t>t/h</w:t>
            </w:r>
            <w:r w:rsidRPr="0006340F">
              <w:rPr>
                <w:rFonts w:hint="eastAsia"/>
                <w:sz w:val="24"/>
              </w:rPr>
              <w:t>燃气锅炉消耗天然气</w:t>
            </w:r>
            <w:r w:rsidRPr="0006340F">
              <w:rPr>
                <w:sz w:val="24"/>
              </w:rPr>
              <w:t>576</w:t>
            </w:r>
            <w:r w:rsidRPr="0006340F">
              <w:rPr>
                <w:rFonts w:hint="eastAsia"/>
                <w:sz w:val="24"/>
              </w:rPr>
              <w:t>万</w:t>
            </w:r>
            <w:r w:rsidRPr="0006340F">
              <w:rPr>
                <w:rFonts w:hint="eastAsia"/>
                <w:sz w:val="24"/>
              </w:rPr>
              <w:t>m</w:t>
            </w:r>
            <w:r w:rsidRPr="0006340F">
              <w:rPr>
                <w:rFonts w:hint="eastAsia"/>
                <w:sz w:val="24"/>
                <w:vertAlign w:val="superscript"/>
              </w:rPr>
              <w:t>3</w:t>
            </w:r>
            <w:r w:rsidRPr="0006340F">
              <w:rPr>
                <w:rFonts w:hint="eastAsia"/>
                <w:sz w:val="24"/>
              </w:rPr>
              <w:t>/a</w:t>
            </w:r>
            <w:r w:rsidRPr="0006340F">
              <w:rPr>
                <w:rFonts w:hint="eastAsia"/>
                <w:sz w:val="24"/>
              </w:rPr>
              <w:t>，则锅炉运行过程废水污染物产生情况见表</w:t>
            </w:r>
            <w:r w:rsidRPr="0006340F">
              <w:rPr>
                <w:rFonts w:hint="eastAsia"/>
                <w:sz w:val="24"/>
              </w:rPr>
              <w:t>4-</w:t>
            </w:r>
            <w:r w:rsidR="007B7156" w:rsidRPr="0006340F">
              <w:rPr>
                <w:sz w:val="24"/>
              </w:rPr>
              <w:t>8</w:t>
            </w:r>
            <w:r w:rsidRPr="0006340F">
              <w:rPr>
                <w:rFonts w:hint="eastAsia"/>
                <w:sz w:val="24"/>
              </w:rPr>
              <w:t>。</w:t>
            </w:r>
          </w:p>
          <w:p w14:paraId="62634ABA" w14:textId="1ED9D975" w:rsidR="008006E2" w:rsidRPr="0006340F" w:rsidRDefault="008006E2" w:rsidP="008006E2">
            <w:pPr>
              <w:pStyle w:val="affb"/>
              <w:spacing w:line="240" w:lineRule="auto"/>
              <w:ind w:firstLine="420"/>
              <w:rPr>
                <w:rFonts w:eastAsia="黑体"/>
                <w:sz w:val="21"/>
              </w:rPr>
            </w:pPr>
            <w:r w:rsidRPr="0006340F">
              <w:rPr>
                <w:rFonts w:eastAsia="黑体"/>
                <w:sz w:val="21"/>
              </w:rPr>
              <w:t>表</w:t>
            </w:r>
            <w:r w:rsidRPr="0006340F">
              <w:rPr>
                <w:rFonts w:eastAsia="黑体" w:hint="eastAsia"/>
                <w:sz w:val="21"/>
              </w:rPr>
              <w:t>4-</w:t>
            </w:r>
            <w:r w:rsidR="007B7156" w:rsidRPr="0006340F">
              <w:rPr>
                <w:rFonts w:eastAsia="黑体"/>
                <w:sz w:val="21"/>
              </w:rPr>
              <w:t>8</w:t>
            </w:r>
            <w:r w:rsidRPr="0006340F">
              <w:rPr>
                <w:rFonts w:eastAsia="黑体"/>
                <w:sz w:val="21"/>
              </w:rPr>
              <w:t xml:space="preserve">               </w:t>
            </w:r>
            <w:r w:rsidRPr="0006340F">
              <w:rPr>
                <w:rFonts w:eastAsia="黑体" w:hint="eastAsia"/>
                <w:sz w:val="21"/>
              </w:rPr>
              <w:t>锅炉系统废水污染物产生量计算表</w:t>
            </w:r>
          </w:p>
          <w:tbl>
            <w:tblPr>
              <w:tblStyle w:val="afb"/>
              <w:tblW w:w="8184"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20"/>
              <w:gridCol w:w="857"/>
              <w:gridCol w:w="1629"/>
              <w:gridCol w:w="2022"/>
              <w:gridCol w:w="1223"/>
              <w:gridCol w:w="1533"/>
            </w:tblGrid>
            <w:tr w:rsidR="008006E2" w:rsidRPr="0006340F" w14:paraId="42CEF8A0" w14:textId="77777777" w:rsidTr="008006E2">
              <w:trPr>
                <w:trHeight w:val="360"/>
                <w:jc w:val="center"/>
              </w:trPr>
              <w:tc>
                <w:tcPr>
                  <w:tcW w:w="920" w:type="dxa"/>
                  <w:tcBorders>
                    <w:tl2br w:val="nil"/>
                    <w:tr2bl w:val="nil"/>
                  </w:tcBorders>
                  <w:vAlign w:val="center"/>
                </w:tcPr>
                <w:p w14:paraId="1636B437"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原料</w:t>
                  </w:r>
                  <w:r w:rsidRPr="0006340F">
                    <w:rPr>
                      <w:szCs w:val="21"/>
                    </w:rPr>
                    <w:t>名称</w:t>
                  </w:r>
                </w:p>
              </w:tc>
              <w:tc>
                <w:tcPr>
                  <w:tcW w:w="857" w:type="dxa"/>
                  <w:tcBorders>
                    <w:tl2br w:val="nil"/>
                    <w:tr2bl w:val="nil"/>
                  </w:tcBorders>
                  <w:vAlign w:val="center"/>
                </w:tcPr>
                <w:p w14:paraId="4BAC5202"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原料用量</w:t>
                  </w:r>
                </w:p>
              </w:tc>
              <w:tc>
                <w:tcPr>
                  <w:tcW w:w="1629" w:type="dxa"/>
                  <w:tcBorders>
                    <w:tl2br w:val="nil"/>
                    <w:tr2bl w:val="nil"/>
                  </w:tcBorders>
                  <w:vAlign w:val="center"/>
                </w:tcPr>
                <w:p w14:paraId="2CD30120"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污染物</w:t>
                  </w:r>
                </w:p>
              </w:tc>
              <w:tc>
                <w:tcPr>
                  <w:tcW w:w="2022" w:type="dxa"/>
                  <w:tcBorders>
                    <w:tl2br w:val="nil"/>
                    <w:tr2bl w:val="nil"/>
                  </w:tcBorders>
                  <w:vAlign w:val="center"/>
                </w:tcPr>
                <w:p w14:paraId="35DEFFC4" w14:textId="77777777" w:rsidR="008006E2" w:rsidRPr="0006340F" w:rsidRDefault="008006E2" w:rsidP="008006E2">
                  <w:pPr>
                    <w:pStyle w:val="24"/>
                    <w:spacing w:after="0"/>
                    <w:ind w:leftChars="0" w:left="0" w:firstLineChars="0" w:firstLine="0"/>
                    <w:jc w:val="center"/>
                  </w:pPr>
                  <w:r w:rsidRPr="0006340F">
                    <w:rPr>
                      <w:rFonts w:hint="eastAsia"/>
                      <w:szCs w:val="21"/>
                    </w:rPr>
                    <w:t>产污系数</w:t>
                  </w:r>
                </w:p>
              </w:tc>
              <w:tc>
                <w:tcPr>
                  <w:tcW w:w="1223" w:type="dxa"/>
                  <w:tcBorders>
                    <w:tl2br w:val="nil"/>
                    <w:tr2bl w:val="nil"/>
                  </w:tcBorders>
                  <w:vAlign w:val="center"/>
                </w:tcPr>
                <w:p w14:paraId="4706E58F"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产生量</w:t>
                  </w:r>
                  <w:r w:rsidRPr="0006340F">
                    <w:rPr>
                      <w:rFonts w:hint="eastAsia"/>
                      <w:szCs w:val="21"/>
                    </w:rPr>
                    <w:t>t/a</w:t>
                  </w:r>
                </w:p>
              </w:tc>
              <w:tc>
                <w:tcPr>
                  <w:tcW w:w="1532" w:type="dxa"/>
                  <w:tcBorders>
                    <w:tl2br w:val="nil"/>
                    <w:tr2bl w:val="nil"/>
                  </w:tcBorders>
                  <w:vAlign w:val="center"/>
                </w:tcPr>
                <w:p w14:paraId="6EA1733E"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产生浓度</w:t>
                  </w:r>
                  <w:r w:rsidRPr="0006340F">
                    <w:rPr>
                      <w:rFonts w:hint="eastAsia"/>
                      <w:szCs w:val="21"/>
                    </w:rPr>
                    <w:t>mg/L</w:t>
                  </w:r>
                </w:p>
              </w:tc>
            </w:tr>
            <w:tr w:rsidR="008006E2" w:rsidRPr="0006340F" w14:paraId="4DED6FAA" w14:textId="77777777" w:rsidTr="008006E2">
              <w:trPr>
                <w:trHeight w:val="360"/>
                <w:jc w:val="center"/>
              </w:trPr>
              <w:tc>
                <w:tcPr>
                  <w:tcW w:w="920" w:type="dxa"/>
                  <w:vMerge w:val="restart"/>
                  <w:tcBorders>
                    <w:tl2br w:val="nil"/>
                    <w:tr2bl w:val="nil"/>
                  </w:tcBorders>
                  <w:vAlign w:val="center"/>
                </w:tcPr>
                <w:p w14:paraId="1924E992" w14:textId="3AC41A71" w:rsidR="008006E2" w:rsidRPr="0006340F" w:rsidRDefault="008006E2" w:rsidP="008006E2">
                  <w:pPr>
                    <w:pStyle w:val="24"/>
                    <w:spacing w:after="0"/>
                    <w:ind w:leftChars="0" w:left="0" w:firstLineChars="0" w:firstLine="0"/>
                    <w:jc w:val="center"/>
                    <w:rPr>
                      <w:szCs w:val="21"/>
                    </w:rPr>
                  </w:pPr>
                  <w:r w:rsidRPr="0006340F">
                    <w:rPr>
                      <w:rFonts w:hint="eastAsia"/>
                      <w:szCs w:val="21"/>
                    </w:rPr>
                    <w:t>天然气</w:t>
                  </w:r>
                </w:p>
              </w:tc>
              <w:tc>
                <w:tcPr>
                  <w:tcW w:w="857" w:type="dxa"/>
                  <w:vMerge w:val="restart"/>
                  <w:tcBorders>
                    <w:tl2br w:val="nil"/>
                    <w:tr2bl w:val="nil"/>
                  </w:tcBorders>
                  <w:vAlign w:val="center"/>
                </w:tcPr>
                <w:p w14:paraId="3821388B" w14:textId="03845B18" w:rsidR="008006E2" w:rsidRPr="0006340F" w:rsidRDefault="008006E2" w:rsidP="008006E2">
                  <w:pPr>
                    <w:pStyle w:val="24"/>
                    <w:spacing w:after="0"/>
                    <w:ind w:leftChars="0" w:left="0" w:firstLineChars="0" w:firstLine="0"/>
                    <w:jc w:val="center"/>
                    <w:rPr>
                      <w:szCs w:val="21"/>
                    </w:rPr>
                  </w:pPr>
                  <w:r w:rsidRPr="0006340F">
                    <w:rPr>
                      <w:szCs w:val="21"/>
                    </w:rPr>
                    <w:t>576</w:t>
                  </w:r>
                  <w:r w:rsidRPr="0006340F">
                    <w:rPr>
                      <w:rFonts w:hint="eastAsia"/>
                      <w:szCs w:val="21"/>
                    </w:rPr>
                    <w:t>万</w:t>
                  </w:r>
                  <w:r w:rsidRPr="0006340F">
                    <w:rPr>
                      <w:rFonts w:hint="eastAsia"/>
                      <w:szCs w:val="21"/>
                    </w:rPr>
                    <w:t>m</w:t>
                  </w:r>
                  <w:r w:rsidRPr="0006340F">
                    <w:rPr>
                      <w:rFonts w:hint="eastAsia"/>
                      <w:szCs w:val="21"/>
                      <w:vertAlign w:val="superscript"/>
                    </w:rPr>
                    <w:t>3</w:t>
                  </w:r>
                  <w:r w:rsidRPr="0006340F">
                    <w:rPr>
                      <w:rFonts w:hint="eastAsia"/>
                      <w:szCs w:val="21"/>
                    </w:rPr>
                    <w:t>/a</w:t>
                  </w:r>
                </w:p>
              </w:tc>
              <w:tc>
                <w:tcPr>
                  <w:tcW w:w="1629" w:type="dxa"/>
                  <w:tcBorders>
                    <w:tl2br w:val="nil"/>
                    <w:tr2bl w:val="nil"/>
                  </w:tcBorders>
                  <w:vAlign w:val="center"/>
                </w:tcPr>
                <w:p w14:paraId="6D82F04E"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工业废水量</w:t>
                  </w:r>
                </w:p>
              </w:tc>
              <w:tc>
                <w:tcPr>
                  <w:tcW w:w="2022" w:type="dxa"/>
                  <w:tcBorders>
                    <w:tl2br w:val="nil"/>
                    <w:tr2bl w:val="nil"/>
                  </w:tcBorders>
                  <w:vAlign w:val="center"/>
                </w:tcPr>
                <w:p w14:paraId="5349C8EF" w14:textId="0ADE826E" w:rsidR="008006E2" w:rsidRPr="0006340F" w:rsidRDefault="002A1095" w:rsidP="008006E2">
                  <w:pPr>
                    <w:pStyle w:val="24"/>
                    <w:spacing w:after="0"/>
                    <w:ind w:leftChars="0" w:left="0" w:firstLineChars="0" w:firstLine="0"/>
                    <w:jc w:val="center"/>
                  </w:pPr>
                  <w:r w:rsidRPr="0006340F">
                    <w:rPr>
                      <w:szCs w:val="21"/>
                    </w:rPr>
                    <w:t>13.56</w:t>
                  </w:r>
                  <w:r w:rsidR="008006E2" w:rsidRPr="0006340F">
                    <w:rPr>
                      <w:rFonts w:hint="eastAsia"/>
                      <w:szCs w:val="21"/>
                    </w:rPr>
                    <w:t>t/</w:t>
                  </w:r>
                  <w:r w:rsidR="008006E2" w:rsidRPr="0006340F">
                    <w:rPr>
                      <w:rFonts w:hint="eastAsia"/>
                      <w:szCs w:val="21"/>
                    </w:rPr>
                    <w:t>万</w:t>
                  </w:r>
                  <w:r w:rsidR="008006E2" w:rsidRPr="0006340F">
                    <w:rPr>
                      <w:rFonts w:hint="eastAsia"/>
                      <w:szCs w:val="21"/>
                    </w:rPr>
                    <w:t>m</w:t>
                  </w:r>
                  <w:r w:rsidR="008006E2" w:rsidRPr="0006340F">
                    <w:rPr>
                      <w:rFonts w:hint="eastAsia"/>
                      <w:szCs w:val="21"/>
                      <w:vertAlign w:val="superscript"/>
                    </w:rPr>
                    <w:t>3</w:t>
                  </w:r>
                  <w:r w:rsidR="008006E2" w:rsidRPr="0006340F">
                    <w:rPr>
                      <w:rFonts w:hint="eastAsia"/>
                      <w:szCs w:val="21"/>
                    </w:rPr>
                    <w:t>-</w:t>
                  </w:r>
                  <w:r w:rsidR="008006E2" w:rsidRPr="0006340F">
                    <w:rPr>
                      <w:rFonts w:hint="eastAsia"/>
                      <w:szCs w:val="21"/>
                    </w:rPr>
                    <w:t>原料</w:t>
                  </w:r>
                </w:p>
              </w:tc>
              <w:tc>
                <w:tcPr>
                  <w:tcW w:w="2756" w:type="dxa"/>
                  <w:gridSpan w:val="2"/>
                  <w:tcBorders>
                    <w:tl2br w:val="nil"/>
                    <w:tr2bl w:val="nil"/>
                  </w:tcBorders>
                  <w:vAlign w:val="center"/>
                </w:tcPr>
                <w:p w14:paraId="50AE688B" w14:textId="353716C5" w:rsidR="008006E2" w:rsidRPr="0006340F" w:rsidRDefault="002A1095" w:rsidP="008006E2">
                  <w:pPr>
                    <w:widowControl/>
                    <w:jc w:val="center"/>
                    <w:textAlignment w:val="center"/>
                    <w:rPr>
                      <w:kern w:val="0"/>
                      <w:szCs w:val="21"/>
                      <w:lang w:bidi="ar"/>
                    </w:rPr>
                  </w:pPr>
                  <w:r w:rsidRPr="0006340F">
                    <w:rPr>
                      <w:kern w:val="0"/>
                      <w:szCs w:val="21"/>
                      <w:lang w:bidi="ar"/>
                    </w:rPr>
                    <w:t>7810.56</w:t>
                  </w:r>
                  <w:r w:rsidR="008006E2" w:rsidRPr="0006340F">
                    <w:rPr>
                      <w:rFonts w:hint="eastAsia"/>
                      <w:kern w:val="0"/>
                      <w:szCs w:val="21"/>
                      <w:lang w:bidi="ar"/>
                    </w:rPr>
                    <w:t>m</w:t>
                  </w:r>
                  <w:r w:rsidR="008006E2" w:rsidRPr="0006340F">
                    <w:rPr>
                      <w:rFonts w:hint="eastAsia"/>
                      <w:kern w:val="0"/>
                      <w:szCs w:val="21"/>
                      <w:vertAlign w:val="superscript"/>
                      <w:lang w:bidi="ar"/>
                    </w:rPr>
                    <w:t>3</w:t>
                  </w:r>
                  <w:r w:rsidR="008006E2" w:rsidRPr="0006340F">
                    <w:rPr>
                      <w:rFonts w:hint="eastAsia"/>
                      <w:kern w:val="0"/>
                      <w:szCs w:val="21"/>
                      <w:lang w:bidi="ar"/>
                    </w:rPr>
                    <w:t>/a</w:t>
                  </w:r>
                </w:p>
              </w:tc>
            </w:tr>
            <w:tr w:rsidR="008006E2" w:rsidRPr="0006340F" w14:paraId="61C8AA1F" w14:textId="77777777" w:rsidTr="008006E2">
              <w:trPr>
                <w:trHeight w:val="360"/>
                <w:jc w:val="center"/>
              </w:trPr>
              <w:tc>
                <w:tcPr>
                  <w:tcW w:w="920" w:type="dxa"/>
                  <w:vMerge/>
                  <w:tcBorders>
                    <w:tl2br w:val="nil"/>
                    <w:tr2bl w:val="nil"/>
                  </w:tcBorders>
                  <w:vAlign w:val="center"/>
                </w:tcPr>
                <w:p w14:paraId="28E1BE6D" w14:textId="77777777" w:rsidR="008006E2" w:rsidRPr="0006340F" w:rsidRDefault="008006E2" w:rsidP="008006E2">
                  <w:pPr>
                    <w:pStyle w:val="24"/>
                    <w:spacing w:after="0"/>
                    <w:ind w:leftChars="0" w:left="0" w:firstLineChars="0" w:firstLine="0"/>
                    <w:jc w:val="center"/>
                    <w:rPr>
                      <w:szCs w:val="21"/>
                    </w:rPr>
                  </w:pPr>
                </w:p>
              </w:tc>
              <w:tc>
                <w:tcPr>
                  <w:tcW w:w="857" w:type="dxa"/>
                  <w:vMerge/>
                  <w:tcBorders>
                    <w:tl2br w:val="nil"/>
                    <w:tr2bl w:val="nil"/>
                  </w:tcBorders>
                  <w:vAlign w:val="center"/>
                </w:tcPr>
                <w:p w14:paraId="77532420" w14:textId="77777777" w:rsidR="008006E2" w:rsidRPr="0006340F" w:rsidRDefault="008006E2" w:rsidP="008006E2">
                  <w:pPr>
                    <w:pStyle w:val="24"/>
                    <w:spacing w:after="0"/>
                    <w:ind w:leftChars="0" w:left="0" w:firstLineChars="0" w:firstLine="0"/>
                    <w:jc w:val="center"/>
                    <w:rPr>
                      <w:szCs w:val="21"/>
                    </w:rPr>
                  </w:pPr>
                </w:p>
              </w:tc>
              <w:tc>
                <w:tcPr>
                  <w:tcW w:w="1629" w:type="dxa"/>
                  <w:tcBorders>
                    <w:tl2br w:val="nil"/>
                    <w:tr2bl w:val="nil"/>
                  </w:tcBorders>
                  <w:vAlign w:val="center"/>
                </w:tcPr>
                <w:p w14:paraId="4B9DD93C"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CODcr</w:t>
                  </w:r>
                </w:p>
              </w:tc>
              <w:tc>
                <w:tcPr>
                  <w:tcW w:w="2022" w:type="dxa"/>
                  <w:tcBorders>
                    <w:tl2br w:val="nil"/>
                    <w:tr2bl w:val="nil"/>
                  </w:tcBorders>
                  <w:vAlign w:val="center"/>
                </w:tcPr>
                <w:p w14:paraId="01A3A526" w14:textId="03D619E6" w:rsidR="008006E2" w:rsidRPr="0006340F" w:rsidRDefault="002A1095" w:rsidP="008006E2">
                  <w:pPr>
                    <w:pStyle w:val="24"/>
                    <w:spacing w:after="0"/>
                    <w:ind w:leftChars="0" w:left="0" w:firstLineChars="0" w:firstLine="0"/>
                    <w:jc w:val="center"/>
                  </w:pPr>
                  <w:r w:rsidRPr="0006340F">
                    <w:rPr>
                      <w:szCs w:val="21"/>
                    </w:rPr>
                    <w:t>1080</w:t>
                  </w:r>
                  <w:r w:rsidR="008006E2" w:rsidRPr="0006340F">
                    <w:rPr>
                      <w:rFonts w:hint="eastAsia"/>
                      <w:szCs w:val="21"/>
                    </w:rPr>
                    <w:t>g/</w:t>
                  </w:r>
                  <w:r w:rsidR="008006E2" w:rsidRPr="0006340F">
                    <w:rPr>
                      <w:rFonts w:hint="eastAsia"/>
                      <w:szCs w:val="21"/>
                    </w:rPr>
                    <w:t>万</w:t>
                  </w:r>
                  <w:r w:rsidR="008006E2" w:rsidRPr="0006340F">
                    <w:rPr>
                      <w:rFonts w:hint="eastAsia"/>
                      <w:szCs w:val="21"/>
                    </w:rPr>
                    <w:t>m</w:t>
                  </w:r>
                  <w:r w:rsidR="008006E2" w:rsidRPr="0006340F">
                    <w:rPr>
                      <w:rFonts w:hint="eastAsia"/>
                      <w:szCs w:val="21"/>
                      <w:vertAlign w:val="superscript"/>
                    </w:rPr>
                    <w:t>3</w:t>
                  </w:r>
                  <w:r w:rsidR="008006E2" w:rsidRPr="0006340F">
                    <w:rPr>
                      <w:rFonts w:hint="eastAsia"/>
                      <w:szCs w:val="21"/>
                    </w:rPr>
                    <w:t>-</w:t>
                  </w:r>
                  <w:r w:rsidR="008006E2" w:rsidRPr="0006340F">
                    <w:rPr>
                      <w:rFonts w:hint="eastAsia"/>
                      <w:szCs w:val="21"/>
                    </w:rPr>
                    <w:t>原料</w:t>
                  </w:r>
                </w:p>
              </w:tc>
              <w:tc>
                <w:tcPr>
                  <w:tcW w:w="1223" w:type="dxa"/>
                  <w:tcBorders>
                    <w:tl2br w:val="nil"/>
                    <w:tr2bl w:val="nil"/>
                  </w:tcBorders>
                  <w:vAlign w:val="center"/>
                </w:tcPr>
                <w:p w14:paraId="7E0347D1" w14:textId="1DAB90BE" w:rsidR="008006E2" w:rsidRPr="0006340F" w:rsidRDefault="002A1095" w:rsidP="008006E2">
                  <w:pPr>
                    <w:widowControl/>
                    <w:jc w:val="center"/>
                    <w:textAlignment w:val="center"/>
                    <w:rPr>
                      <w:szCs w:val="21"/>
                    </w:rPr>
                  </w:pPr>
                  <w:r w:rsidRPr="0006340F">
                    <w:rPr>
                      <w:szCs w:val="21"/>
                    </w:rPr>
                    <w:t>0.62</w:t>
                  </w:r>
                </w:p>
              </w:tc>
              <w:tc>
                <w:tcPr>
                  <w:tcW w:w="1532" w:type="dxa"/>
                  <w:tcBorders>
                    <w:tl2br w:val="nil"/>
                    <w:tr2bl w:val="nil"/>
                  </w:tcBorders>
                  <w:vAlign w:val="center"/>
                </w:tcPr>
                <w:p w14:paraId="5EE712CA" w14:textId="5F4925B4" w:rsidR="008006E2" w:rsidRPr="0006340F" w:rsidRDefault="00EB627E" w:rsidP="008006E2">
                  <w:pPr>
                    <w:widowControl/>
                    <w:jc w:val="center"/>
                    <w:textAlignment w:val="center"/>
                    <w:rPr>
                      <w:kern w:val="0"/>
                      <w:szCs w:val="21"/>
                      <w:lang w:bidi="ar"/>
                    </w:rPr>
                  </w:pPr>
                  <w:r w:rsidRPr="0006340F">
                    <w:rPr>
                      <w:rFonts w:hint="eastAsia"/>
                      <w:kern w:val="0"/>
                      <w:szCs w:val="21"/>
                      <w:lang w:bidi="ar"/>
                    </w:rPr>
                    <w:t>7</w:t>
                  </w:r>
                  <w:r w:rsidRPr="0006340F">
                    <w:rPr>
                      <w:kern w:val="0"/>
                      <w:szCs w:val="21"/>
                      <w:lang w:bidi="ar"/>
                    </w:rPr>
                    <w:t>9.</w:t>
                  </w:r>
                  <w:r w:rsidR="002A1095" w:rsidRPr="0006340F">
                    <w:rPr>
                      <w:kern w:val="0"/>
                      <w:szCs w:val="21"/>
                      <w:lang w:bidi="ar"/>
                    </w:rPr>
                    <w:t>66</w:t>
                  </w:r>
                </w:p>
              </w:tc>
            </w:tr>
            <w:tr w:rsidR="008006E2" w:rsidRPr="0006340F" w14:paraId="0DDAC12A" w14:textId="77777777" w:rsidTr="008006E2">
              <w:trPr>
                <w:trHeight w:val="360"/>
                <w:jc w:val="center"/>
              </w:trPr>
              <w:tc>
                <w:tcPr>
                  <w:tcW w:w="920" w:type="dxa"/>
                  <w:vMerge/>
                  <w:tcBorders>
                    <w:tl2br w:val="nil"/>
                    <w:tr2bl w:val="nil"/>
                  </w:tcBorders>
                  <w:vAlign w:val="center"/>
                </w:tcPr>
                <w:p w14:paraId="6A333FD3" w14:textId="77777777" w:rsidR="008006E2" w:rsidRPr="0006340F" w:rsidRDefault="008006E2" w:rsidP="008006E2">
                  <w:pPr>
                    <w:pStyle w:val="24"/>
                    <w:spacing w:after="0"/>
                    <w:ind w:leftChars="0" w:left="0" w:firstLineChars="0" w:firstLine="0"/>
                    <w:jc w:val="center"/>
                    <w:rPr>
                      <w:szCs w:val="21"/>
                    </w:rPr>
                  </w:pPr>
                </w:p>
              </w:tc>
              <w:tc>
                <w:tcPr>
                  <w:tcW w:w="857" w:type="dxa"/>
                  <w:vMerge/>
                  <w:tcBorders>
                    <w:tl2br w:val="nil"/>
                    <w:tr2bl w:val="nil"/>
                  </w:tcBorders>
                  <w:vAlign w:val="center"/>
                </w:tcPr>
                <w:p w14:paraId="4B247651" w14:textId="77777777" w:rsidR="008006E2" w:rsidRPr="0006340F" w:rsidRDefault="008006E2" w:rsidP="008006E2">
                  <w:pPr>
                    <w:pStyle w:val="24"/>
                    <w:spacing w:after="0"/>
                    <w:ind w:leftChars="0" w:left="0" w:firstLineChars="0" w:firstLine="0"/>
                    <w:jc w:val="center"/>
                    <w:rPr>
                      <w:szCs w:val="21"/>
                    </w:rPr>
                  </w:pPr>
                </w:p>
              </w:tc>
              <w:tc>
                <w:tcPr>
                  <w:tcW w:w="1629" w:type="dxa"/>
                  <w:tcBorders>
                    <w:tl2br w:val="nil"/>
                    <w:tr2bl w:val="nil"/>
                  </w:tcBorders>
                  <w:vAlign w:val="center"/>
                </w:tcPr>
                <w:p w14:paraId="50DBD425"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pH</w:t>
                  </w:r>
                </w:p>
              </w:tc>
              <w:tc>
                <w:tcPr>
                  <w:tcW w:w="2022" w:type="dxa"/>
                  <w:tcBorders>
                    <w:tl2br w:val="nil"/>
                    <w:tr2bl w:val="nil"/>
                  </w:tcBorders>
                  <w:vAlign w:val="center"/>
                </w:tcPr>
                <w:p w14:paraId="1C667DAA"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w:t>
                  </w:r>
                </w:p>
              </w:tc>
              <w:tc>
                <w:tcPr>
                  <w:tcW w:w="1223" w:type="dxa"/>
                  <w:tcBorders>
                    <w:tl2br w:val="nil"/>
                    <w:tr2bl w:val="nil"/>
                  </w:tcBorders>
                  <w:vAlign w:val="center"/>
                </w:tcPr>
                <w:p w14:paraId="22EF9DA7" w14:textId="77777777" w:rsidR="008006E2" w:rsidRPr="0006340F" w:rsidRDefault="008006E2" w:rsidP="008006E2">
                  <w:pPr>
                    <w:widowControl/>
                    <w:jc w:val="center"/>
                    <w:textAlignment w:val="center"/>
                    <w:rPr>
                      <w:kern w:val="0"/>
                      <w:szCs w:val="21"/>
                      <w:lang w:bidi="ar"/>
                    </w:rPr>
                  </w:pPr>
                  <w:r w:rsidRPr="0006340F">
                    <w:rPr>
                      <w:rFonts w:hint="eastAsia"/>
                      <w:kern w:val="0"/>
                      <w:szCs w:val="21"/>
                      <w:lang w:bidi="ar"/>
                    </w:rPr>
                    <w:t>/</w:t>
                  </w:r>
                </w:p>
              </w:tc>
              <w:tc>
                <w:tcPr>
                  <w:tcW w:w="1532" w:type="dxa"/>
                  <w:tcBorders>
                    <w:tl2br w:val="nil"/>
                    <w:tr2bl w:val="nil"/>
                  </w:tcBorders>
                  <w:vAlign w:val="center"/>
                </w:tcPr>
                <w:p w14:paraId="5D7FE0AA" w14:textId="77777777" w:rsidR="008006E2" w:rsidRPr="0006340F" w:rsidRDefault="008006E2" w:rsidP="008006E2">
                  <w:pPr>
                    <w:widowControl/>
                    <w:jc w:val="center"/>
                    <w:textAlignment w:val="center"/>
                    <w:rPr>
                      <w:kern w:val="0"/>
                      <w:szCs w:val="21"/>
                      <w:lang w:bidi="ar"/>
                    </w:rPr>
                  </w:pPr>
                  <w:r w:rsidRPr="0006340F">
                    <w:rPr>
                      <w:rFonts w:hint="eastAsia"/>
                      <w:kern w:val="0"/>
                      <w:szCs w:val="21"/>
                      <w:lang w:bidi="ar"/>
                    </w:rPr>
                    <w:t>7~8</w:t>
                  </w:r>
                </w:p>
              </w:tc>
            </w:tr>
            <w:tr w:rsidR="008006E2" w:rsidRPr="0006340F" w14:paraId="59E26309" w14:textId="77777777" w:rsidTr="008006E2">
              <w:trPr>
                <w:trHeight w:val="360"/>
                <w:jc w:val="center"/>
              </w:trPr>
              <w:tc>
                <w:tcPr>
                  <w:tcW w:w="920" w:type="dxa"/>
                  <w:vMerge/>
                  <w:tcBorders>
                    <w:tl2br w:val="nil"/>
                    <w:tr2bl w:val="nil"/>
                  </w:tcBorders>
                  <w:vAlign w:val="center"/>
                </w:tcPr>
                <w:p w14:paraId="1C310ED9" w14:textId="77777777" w:rsidR="008006E2" w:rsidRPr="0006340F" w:rsidRDefault="008006E2" w:rsidP="008006E2">
                  <w:pPr>
                    <w:pStyle w:val="24"/>
                    <w:spacing w:after="0"/>
                    <w:ind w:leftChars="0" w:left="0" w:firstLineChars="0" w:firstLine="0"/>
                    <w:jc w:val="center"/>
                    <w:rPr>
                      <w:szCs w:val="21"/>
                    </w:rPr>
                  </w:pPr>
                </w:p>
              </w:tc>
              <w:tc>
                <w:tcPr>
                  <w:tcW w:w="857" w:type="dxa"/>
                  <w:vMerge/>
                  <w:tcBorders>
                    <w:tl2br w:val="nil"/>
                    <w:tr2bl w:val="nil"/>
                  </w:tcBorders>
                  <w:vAlign w:val="center"/>
                </w:tcPr>
                <w:p w14:paraId="21136337" w14:textId="77777777" w:rsidR="008006E2" w:rsidRPr="0006340F" w:rsidRDefault="008006E2" w:rsidP="008006E2">
                  <w:pPr>
                    <w:pStyle w:val="24"/>
                    <w:spacing w:after="0"/>
                    <w:ind w:leftChars="0" w:left="0" w:firstLineChars="0" w:firstLine="0"/>
                    <w:jc w:val="center"/>
                    <w:rPr>
                      <w:szCs w:val="21"/>
                    </w:rPr>
                  </w:pPr>
                </w:p>
              </w:tc>
              <w:tc>
                <w:tcPr>
                  <w:tcW w:w="1629" w:type="dxa"/>
                  <w:tcBorders>
                    <w:tl2br w:val="nil"/>
                    <w:tr2bl w:val="nil"/>
                  </w:tcBorders>
                  <w:vAlign w:val="center"/>
                </w:tcPr>
                <w:p w14:paraId="7FD1FA49"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溶解性总固体</w:t>
                  </w:r>
                </w:p>
              </w:tc>
              <w:tc>
                <w:tcPr>
                  <w:tcW w:w="2022" w:type="dxa"/>
                  <w:tcBorders>
                    <w:tl2br w:val="nil"/>
                    <w:tr2bl w:val="nil"/>
                  </w:tcBorders>
                  <w:vAlign w:val="center"/>
                </w:tcPr>
                <w:p w14:paraId="357BC366" w14:textId="77777777" w:rsidR="008006E2" w:rsidRPr="0006340F" w:rsidRDefault="008006E2" w:rsidP="008006E2">
                  <w:pPr>
                    <w:pStyle w:val="24"/>
                    <w:spacing w:after="0"/>
                    <w:ind w:leftChars="0" w:left="0" w:firstLineChars="0" w:firstLine="0"/>
                    <w:jc w:val="center"/>
                    <w:rPr>
                      <w:szCs w:val="21"/>
                    </w:rPr>
                  </w:pPr>
                  <w:r w:rsidRPr="0006340F">
                    <w:rPr>
                      <w:rFonts w:hint="eastAsia"/>
                      <w:szCs w:val="21"/>
                    </w:rPr>
                    <w:t>/</w:t>
                  </w:r>
                </w:p>
              </w:tc>
              <w:tc>
                <w:tcPr>
                  <w:tcW w:w="1223" w:type="dxa"/>
                  <w:tcBorders>
                    <w:tl2br w:val="nil"/>
                    <w:tr2bl w:val="nil"/>
                  </w:tcBorders>
                  <w:vAlign w:val="center"/>
                </w:tcPr>
                <w:p w14:paraId="6803E3B6" w14:textId="60C53DBF" w:rsidR="008006E2" w:rsidRPr="0006340F" w:rsidRDefault="002A1095" w:rsidP="008006E2">
                  <w:pPr>
                    <w:widowControl/>
                    <w:jc w:val="center"/>
                    <w:textAlignment w:val="center"/>
                    <w:rPr>
                      <w:kern w:val="0"/>
                      <w:szCs w:val="21"/>
                      <w:lang w:bidi="ar"/>
                    </w:rPr>
                  </w:pPr>
                  <w:r w:rsidRPr="0006340F">
                    <w:rPr>
                      <w:kern w:val="0"/>
                      <w:szCs w:val="21"/>
                      <w:lang w:bidi="ar"/>
                    </w:rPr>
                    <w:t>6.25</w:t>
                  </w:r>
                </w:p>
              </w:tc>
              <w:tc>
                <w:tcPr>
                  <w:tcW w:w="1532" w:type="dxa"/>
                  <w:tcBorders>
                    <w:tl2br w:val="nil"/>
                    <w:tr2bl w:val="nil"/>
                  </w:tcBorders>
                  <w:vAlign w:val="center"/>
                </w:tcPr>
                <w:p w14:paraId="7843BE24" w14:textId="77777777" w:rsidR="008006E2" w:rsidRPr="0006340F" w:rsidRDefault="008006E2" w:rsidP="008006E2">
                  <w:pPr>
                    <w:widowControl/>
                    <w:jc w:val="center"/>
                    <w:textAlignment w:val="center"/>
                    <w:rPr>
                      <w:kern w:val="0"/>
                      <w:szCs w:val="21"/>
                      <w:lang w:bidi="ar"/>
                    </w:rPr>
                  </w:pPr>
                  <w:r w:rsidRPr="0006340F">
                    <w:rPr>
                      <w:rFonts w:hint="eastAsia"/>
                      <w:kern w:val="0"/>
                      <w:szCs w:val="21"/>
                      <w:lang w:bidi="ar"/>
                    </w:rPr>
                    <w:t>800</w:t>
                  </w:r>
                </w:p>
              </w:tc>
            </w:tr>
          </w:tbl>
          <w:p w14:paraId="5CFE4921" w14:textId="0D4FE0DB" w:rsidR="00F91BA8" w:rsidRPr="0006340F" w:rsidRDefault="00EB627E" w:rsidP="0043652D">
            <w:pPr>
              <w:tabs>
                <w:tab w:val="center" w:pos="4736"/>
              </w:tabs>
              <w:spacing w:line="480" w:lineRule="exact"/>
              <w:ind w:firstLineChars="200" w:firstLine="480"/>
              <w:rPr>
                <w:sz w:val="24"/>
              </w:rPr>
            </w:pPr>
            <w:r w:rsidRPr="0006340F">
              <w:rPr>
                <w:rFonts w:hint="eastAsia"/>
                <w:sz w:val="24"/>
              </w:rPr>
              <w:t>本项目锅炉排污水、软化处理废水产生量为</w:t>
            </w:r>
            <w:r w:rsidR="002A1095" w:rsidRPr="0006340F">
              <w:rPr>
                <w:sz w:val="24"/>
              </w:rPr>
              <w:t>7810.56</w:t>
            </w:r>
            <w:r w:rsidRPr="0006340F">
              <w:rPr>
                <w:rFonts w:hint="eastAsia"/>
                <w:sz w:val="24"/>
              </w:rPr>
              <w:t>m</w:t>
            </w:r>
            <w:r w:rsidRPr="0006340F">
              <w:rPr>
                <w:rFonts w:hint="eastAsia"/>
                <w:sz w:val="24"/>
                <w:vertAlign w:val="superscript"/>
              </w:rPr>
              <w:t>3</w:t>
            </w:r>
            <w:r w:rsidRPr="0006340F">
              <w:rPr>
                <w:rFonts w:hint="eastAsia"/>
                <w:sz w:val="24"/>
              </w:rPr>
              <w:t>/a</w:t>
            </w:r>
            <w:r w:rsidRPr="0006340F">
              <w:rPr>
                <w:rFonts w:hint="eastAsia"/>
                <w:sz w:val="24"/>
              </w:rPr>
              <w:t>，废水主要污染物为</w:t>
            </w:r>
            <w:r w:rsidRPr="0006340F">
              <w:rPr>
                <w:rFonts w:hint="eastAsia"/>
                <w:sz w:val="24"/>
              </w:rPr>
              <w:t>pH</w:t>
            </w:r>
            <w:r w:rsidRPr="0006340F">
              <w:rPr>
                <w:rFonts w:hint="eastAsia"/>
                <w:sz w:val="24"/>
              </w:rPr>
              <w:t>、</w:t>
            </w:r>
            <w:r w:rsidRPr="0006340F">
              <w:rPr>
                <w:rFonts w:hint="eastAsia"/>
                <w:sz w:val="24"/>
              </w:rPr>
              <w:t>COD</w:t>
            </w:r>
            <w:r w:rsidRPr="0006340F">
              <w:rPr>
                <w:rFonts w:hint="eastAsia"/>
                <w:sz w:val="24"/>
              </w:rPr>
              <w:t>、盐类，不含有害物质，排入</w:t>
            </w:r>
            <w:r w:rsidR="007B7156" w:rsidRPr="0006340F">
              <w:rPr>
                <w:rFonts w:hint="eastAsia"/>
                <w:sz w:val="24"/>
              </w:rPr>
              <w:t>园区管网进入园区污水处理厂处置</w:t>
            </w:r>
            <w:r w:rsidRPr="0006340F">
              <w:rPr>
                <w:rFonts w:hint="eastAsia"/>
                <w:sz w:val="24"/>
              </w:rPr>
              <w:t>。</w:t>
            </w:r>
          </w:p>
          <w:p w14:paraId="2DFF0C73" w14:textId="77777777" w:rsidR="007B7156" w:rsidRPr="0006340F" w:rsidRDefault="007B7156" w:rsidP="007B7156">
            <w:pPr>
              <w:tabs>
                <w:tab w:val="center" w:pos="4736"/>
              </w:tabs>
              <w:spacing w:line="480" w:lineRule="exact"/>
              <w:ind w:firstLineChars="200" w:firstLine="480"/>
              <w:rPr>
                <w:sz w:val="24"/>
              </w:rPr>
            </w:pPr>
            <w:r w:rsidRPr="0006340F">
              <w:rPr>
                <w:rFonts w:hint="eastAsia"/>
                <w:sz w:val="24"/>
              </w:rPr>
              <w:t>2</w:t>
            </w:r>
            <w:r w:rsidRPr="0006340F">
              <w:rPr>
                <w:rFonts w:hint="eastAsia"/>
                <w:sz w:val="24"/>
              </w:rPr>
              <w:t>、废水依托处理可行性分析</w:t>
            </w:r>
          </w:p>
          <w:p w14:paraId="2C8D7391" w14:textId="5E19DD32" w:rsidR="007B7156" w:rsidRPr="0006340F" w:rsidRDefault="0097689E" w:rsidP="007B7156">
            <w:pPr>
              <w:tabs>
                <w:tab w:val="center" w:pos="4736"/>
              </w:tabs>
              <w:spacing w:line="480" w:lineRule="exact"/>
              <w:ind w:firstLineChars="200" w:firstLine="480"/>
              <w:rPr>
                <w:sz w:val="24"/>
              </w:rPr>
            </w:pPr>
            <w:bookmarkStart w:id="7" w:name="_Hlk164116705"/>
            <w:r w:rsidRPr="0006340F">
              <w:rPr>
                <w:rFonts w:hint="eastAsia"/>
                <w:sz w:val="24"/>
              </w:rPr>
              <w:t>根据塔西河园区最新规划范围，本项目所在区域不属于园区，该区域原规划中位于塔西河园区，区域污水管网均已覆盖，项目运行产生废水可直接排入污水管网，</w:t>
            </w:r>
            <w:bookmarkEnd w:id="7"/>
            <w:r w:rsidR="007B7156" w:rsidRPr="0006340F">
              <w:rPr>
                <w:rFonts w:hint="eastAsia"/>
                <w:sz w:val="24"/>
              </w:rPr>
              <w:t>根据塔河工业园跟踪评价可知，园区污水处理厂建设模为</w:t>
            </w:r>
            <w:r w:rsidR="007B7156" w:rsidRPr="0006340F">
              <w:rPr>
                <w:sz w:val="24"/>
              </w:rPr>
              <w:t>3</w:t>
            </w:r>
            <w:r w:rsidR="007B7156" w:rsidRPr="0006340F">
              <w:rPr>
                <w:rFonts w:hint="eastAsia"/>
                <w:sz w:val="24"/>
              </w:rPr>
              <w:t>万</w:t>
            </w:r>
            <w:r w:rsidR="007B7156" w:rsidRPr="0006340F">
              <w:rPr>
                <w:rFonts w:hint="eastAsia"/>
                <w:sz w:val="24"/>
              </w:rPr>
              <w:t>m</w:t>
            </w:r>
            <w:r w:rsidR="007B7156" w:rsidRPr="0006340F">
              <w:rPr>
                <w:rFonts w:hint="eastAsia"/>
                <w:sz w:val="24"/>
                <w:vertAlign w:val="superscript"/>
              </w:rPr>
              <w:t>3</w:t>
            </w:r>
            <w:r w:rsidR="007B7156" w:rsidRPr="0006340F">
              <w:rPr>
                <w:rFonts w:hint="eastAsia"/>
                <w:sz w:val="24"/>
              </w:rPr>
              <w:t>/d</w:t>
            </w:r>
            <w:r w:rsidR="007B7156" w:rsidRPr="0006340F">
              <w:rPr>
                <w:rFonts w:hint="eastAsia"/>
                <w:sz w:val="24"/>
              </w:rPr>
              <w:t>，污水处理厂设定接纳污水水质标准为《污水综合排放标准》（</w:t>
            </w:r>
            <w:r w:rsidR="007B7156" w:rsidRPr="0006340F">
              <w:rPr>
                <w:rFonts w:hint="eastAsia"/>
                <w:sz w:val="24"/>
              </w:rPr>
              <w:t>GB8978-1996</w:t>
            </w:r>
            <w:r w:rsidR="007B7156" w:rsidRPr="0006340F">
              <w:rPr>
                <w:rFonts w:hint="eastAsia"/>
                <w:sz w:val="24"/>
              </w:rPr>
              <w:t>）三级（或好于三级），入驻的大型企业或排水量大的企业必须自行进行污水预处理，达到污水处理厂接纳污水水质要求后，才可排入区内污水管道送入污水处理厂集中处理。玛纳斯县污水处理厂处理工艺采用“预处理</w:t>
            </w:r>
            <w:r w:rsidR="007B7156" w:rsidRPr="0006340F">
              <w:rPr>
                <w:rFonts w:hint="eastAsia"/>
                <w:sz w:val="24"/>
              </w:rPr>
              <w:t>-</w:t>
            </w:r>
            <w:r w:rsidR="007B7156" w:rsidRPr="0006340F">
              <w:rPr>
                <w:rFonts w:hint="eastAsia"/>
                <w:sz w:val="24"/>
              </w:rPr>
              <w:t>生化处理</w:t>
            </w:r>
            <w:r w:rsidR="007B7156" w:rsidRPr="0006340F">
              <w:rPr>
                <w:rFonts w:hint="eastAsia"/>
                <w:sz w:val="24"/>
              </w:rPr>
              <w:t>-</w:t>
            </w:r>
            <w:r w:rsidR="007B7156" w:rsidRPr="0006340F">
              <w:rPr>
                <w:rFonts w:hint="eastAsia"/>
                <w:sz w:val="24"/>
              </w:rPr>
              <w:t>深度处理”的方案处理园区工业及生活废水，其中预处理单元采用“提篮格栅</w:t>
            </w:r>
            <w:r w:rsidR="007B7156" w:rsidRPr="0006340F">
              <w:rPr>
                <w:rFonts w:hint="eastAsia"/>
                <w:sz w:val="24"/>
              </w:rPr>
              <w:t>+</w:t>
            </w:r>
            <w:r w:rsidR="007B7156" w:rsidRPr="0006340F">
              <w:rPr>
                <w:rFonts w:hint="eastAsia"/>
                <w:sz w:val="24"/>
              </w:rPr>
              <w:t>絮凝沉淀”工艺，生化单元采用“水解酸化</w:t>
            </w:r>
            <w:r w:rsidR="007B7156" w:rsidRPr="0006340F">
              <w:rPr>
                <w:rFonts w:hint="eastAsia"/>
                <w:sz w:val="24"/>
              </w:rPr>
              <w:t>+</w:t>
            </w:r>
            <w:r w:rsidR="007B7156" w:rsidRPr="0006340F">
              <w:rPr>
                <w:sz w:val="24"/>
              </w:rPr>
              <w:t>A/O+</w:t>
            </w:r>
            <w:r w:rsidR="007B7156" w:rsidRPr="0006340F">
              <w:rPr>
                <w:rFonts w:hint="eastAsia"/>
                <w:sz w:val="24"/>
              </w:rPr>
              <w:t>二沉池”工艺，深度处理单元采用“臭氧接触氧化</w:t>
            </w:r>
            <w:r w:rsidR="007B7156" w:rsidRPr="0006340F">
              <w:rPr>
                <w:rFonts w:hint="eastAsia"/>
                <w:sz w:val="24"/>
              </w:rPr>
              <w:t>+</w:t>
            </w:r>
            <w:r w:rsidR="007B7156" w:rsidRPr="0006340F">
              <w:rPr>
                <w:sz w:val="24"/>
              </w:rPr>
              <w:t>V</w:t>
            </w:r>
            <w:r w:rsidR="007B7156" w:rsidRPr="0006340F">
              <w:rPr>
                <w:rFonts w:hint="eastAsia"/>
                <w:sz w:val="24"/>
              </w:rPr>
              <w:t>型滤池”工艺，消毒采用“二氧化氯消毒”工艺，污泥处理单元采用“带式浓缩压滤一体机</w:t>
            </w:r>
            <w:r w:rsidR="007B7156" w:rsidRPr="0006340F">
              <w:rPr>
                <w:rFonts w:hint="eastAsia"/>
                <w:sz w:val="24"/>
              </w:rPr>
              <w:t>+</w:t>
            </w:r>
            <w:r w:rsidR="007B7156" w:rsidRPr="0006340F">
              <w:rPr>
                <w:rFonts w:hint="eastAsia"/>
                <w:sz w:val="24"/>
              </w:rPr>
              <w:t>污泥加钙稳定干化</w:t>
            </w:r>
            <w:r w:rsidR="007B7156" w:rsidRPr="0006340F">
              <w:rPr>
                <w:rFonts w:hint="eastAsia"/>
                <w:sz w:val="24"/>
              </w:rPr>
              <w:t>+</w:t>
            </w:r>
            <w:r w:rsidR="007B7156" w:rsidRPr="0006340F">
              <w:rPr>
                <w:rFonts w:hint="eastAsia"/>
                <w:sz w:val="24"/>
              </w:rPr>
              <w:t>卫生填埋处理”方案，恶臭处理单元采用离子除臭法。</w:t>
            </w:r>
          </w:p>
          <w:p w14:paraId="6C466445" w14:textId="15B39B48" w:rsidR="007B7156" w:rsidRPr="0006340F" w:rsidRDefault="007B7156" w:rsidP="007B7156">
            <w:pPr>
              <w:tabs>
                <w:tab w:val="center" w:pos="4736"/>
              </w:tabs>
              <w:spacing w:line="480" w:lineRule="exact"/>
              <w:ind w:firstLineChars="200" w:firstLine="480"/>
              <w:rPr>
                <w:sz w:val="24"/>
              </w:rPr>
            </w:pPr>
            <w:r w:rsidRPr="0006340F">
              <w:rPr>
                <w:rFonts w:hint="eastAsia"/>
                <w:sz w:val="24"/>
              </w:rPr>
              <w:t>目前，污水处理厂日最大进水量为</w:t>
            </w:r>
            <w:r w:rsidRPr="0006340F">
              <w:rPr>
                <w:rFonts w:hint="eastAsia"/>
                <w:sz w:val="24"/>
              </w:rPr>
              <w:t>1</w:t>
            </w:r>
            <w:r w:rsidRPr="0006340F">
              <w:rPr>
                <w:sz w:val="24"/>
              </w:rPr>
              <w:t>.2</w:t>
            </w:r>
            <w:r w:rsidRPr="0006340F">
              <w:rPr>
                <w:rFonts w:hint="eastAsia"/>
                <w:sz w:val="24"/>
              </w:rPr>
              <w:t>万</w:t>
            </w:r>
            <w:r w:rsidRPr="0006340F">
              <w:rPr>
                <w:rFonts w:hint="eastAsia"/>
                <w:sz w:val="24"/>
              </w:rPr>
              <w:t>m</w:t>
            </w:r>
            <w:r w:rsidRPr="0006340F">
              <w:rPr>
                <w:sz w:val="24"/>
                <w:vertAlign w:val="superscript"/>
              </w:rPr>
              <w:t>3</w:t>
            </w:r>
            <w:r w:rsidRPr="0006340F">
              <w:rPr>
                <w:rFonts w:hint="eastAsia"/>
                <w:sz w:val="24"/>
              </w:rPr>
              <w:t>，本项目排放废水量为</w:t>
            </w:r>
            <w:r w:rsidR="00F92749" w:rsidRPr="0006340F">
              <w:rPr>
                <w:sz w:val="24"/>
              </w:rPr>
              <w:t>26.04</w:t>
            </w:r>
            <w:r w:rsidR="005A19B2" w:rsidRPr="0006340F">
              <w:rPr>
                <w:sz w:val="24"/>
              </w:rPr>
              <w:t>m</w:t>
            </w:r>
            <w:r w:rsidR="005A19B2" w:rsidRPr="0006340F">
              <w:rPr>
                <w:sz w:val="24"/>
                <w:vertAlign w:val="superscript"/>
              </w:rPr>
              <w:t>3</w:t>
            </w:r>
            <w:r w:rsidR="005A19B2" w:rsidRPr="0006340F">
              <w:rPr>
                <w:sz w:val="24"/>
              </w:rPr>
              <w:t>/d</w:t>
            </w:r>
            <w:r w:rsidR="005A19B2" w:rsidRPr="0006340F">
              <w:rPr>
                <w:sz w:val="24"/>
              </w:rPr>
              <w:t>，</w:t>
            </w:r>
            <w:r w:rsidR="008703A2" w:rsidRPr="0006340F">
              <w:rPr>
                <w:rFonts w:hint="eastAsia"/>
                <w:sz w:val="24"/>
              </w:rPr>
              <w:t>根据核算，本项目排放废水水质满足《</w:t>
            </w:r>
            <w:r w:rsidRPr="0006340F">
              <w:rPr>
                <w:rFonts w:hint="eastAsia"/>
                <w:sz w:val="24"/>
              </w:rPr>
              <w:t>污水综合排放标准》（</w:t>
            </w:r>
            <w:r w:rsidRPr="0006340F">
              <w:rPr>
                <w:rFonts w:hint="eastAsia"/>
                <w:sz w:val="24"/>
              </w:rPr>
              <w:t>GB8978-1996</w:t>
            </w:r>
            <w:r w:rsidRPr="0006340F">
              <w:rPr>
                <w:rFonts w:hint="eastAsia"/>
                <w:sz w:val="24"/>
              </w:rPr>
              <w:t>）三级的排放要求，因此，本项目废水排入园区污水处理厂是可行的。</w:t>
            </w:r>
          </w:p>
          <w:p w14:paraId="3D411F0C" w14:textId="77777777" w:rsidR="00A472DF" w:rsidRPr="0006340F" w:rsidRDefault="00B47EF3" w:rsidP="003976EC">
            <w:pPr>
              <w:tabs>
                <w:tab w:val="center" w:pos="4736"/>
              </w:tabs>
              <w:spacing w:line="480" w:lineRule="exact"/>
              <w:ind w:firstLineChars="200" w:firstLine="480"/>
              <w:rPr>
                <w:sz w:val="24"/>
              </w:rPr>
            </w:pPr>
            <w:r w:rsidRPr="0006340F">
              <w:rPr>
                <w:sz w:val="24"/>
              </w:rPr>
              <w:t>三、噪声</w:t>
            </w:r>
          </w:p>
          <w:p w14:paraId="684AF5F7" w14:textId="289A2191" w:rsidR="00B2272D" w:rsidRPr="0006340F" w:rsidRDefault="00B2272D" w:rsidP="002749E3">
            <w:pPr>
              <w:tabs>
                <w:tab w:val="center" w:pos="4736"/>
              </w:tabs>
              <w:spacing w:line="480" w:lineRule="exact"/>
              <w:ind w:firstLineChars="200" w:firstLine="480"/>
              <w:rPr>
                <w:kern w:val="0"/>
                <w:sz w:val="24"/>
                <w:szCs w:val="20"/>
              </w:rPr>
            </w:pPr>
            <w:r w:rsidRPr="0006340F">
              <w:rPr>
                <w:rFonts w:hint="eastAsia"/>
                <w:kern w:val="0"/>
                <w:sz w:val="24"/>
                <w:szCs w:val="20"/>
              </w:rPr>
              <w:lastRenderedPageBreak/>
              <w:t>1</w:t>
            </w:r>
            <w:r w:rsidRPr="0006340F">
              <w:rPr>
                <w:rFonts w:hint="eastAsia"/>
                <w:kern w:val="0"/>
                <w:sz w:val="24"/>
                <w:szCs w:val="20"/>
              </w:rPr>
              <w:t>、噪声源强</w:t>
            </w:r>
          </w:p>
          <w:p w14:paraId="0650DF3D" w14:textId="0EF50199" w:rsidR="002749E3" w:rsidRPr="0006340F" w:rsidRDefault="008703A2" w:rsidP="002749E3">
            <w:pPr>
              <w:tabs>
                <w:tab w:val="center" w:pos="4736"/>
              </w:tabs>
              <w:spacing w:line="480" w:lineRule="exact"/>
              <w:ind w:firstLineChars="200" w:firstLine="480"/>
              <w:rPr>
                <w:kern w:val="0"/>
                <w:sz w:val="24"/>
                <w:szCs w:val="20"/>
              </w:rPr>
            </w:pPr>
            <w:r w:rsidRPr="0006340F">
              <w:rPr>
                <w:rFonts w:hint="eastAsia"/>
                <w:kern w:val="0"/>
                <w:sz w:val="24"/>
                <w:szCs w:val="20"/>
              </w:rPr>
              <w:t>本项目噪声主要来源于循化水泵、锅炉等设备产生的噪声，其源强声级为</w:t>
            </w:r>
            <w:r w:rsidRPr="0006340F">
              <w:rPr>
                <w:rFonts w:hint="eastAsia"/>
                <w:kern w:val="0"/>
                <w:sz w:val="24"/>
                <w:szCs w:val="20"/>
              </w:rPr>
              <w:t>80~90dB</w:t>
            </w:r>
            <w:r w:rsidRPr="0006340F">
              <w:rPr>
                <w:rFonts w:hint="eastAsia"/>
                <w:kern w:val="0"/>
                <w:sz w:val="24"/>
                <w:szCs w:val="20"/>
              </w:rPr>
              <w:t>（</w:t>
            </w:r>
            <w:r w:rsidRPr="0006340F">
              <w:rPr>
                <w:rFonts w:hint="eastAsia"/>
                <w:kern w:val="0"/>
                <w:sz w:val="24"/>
                <w:szCs w:val="20"/>
              </w:rPr>
              <w:t>A</w:t>
            </w:r>
            <w:r w:rsidRPr="0006340F">
              <w:rPr>
                <w:rFonts w:hint="eastAsia"/>
                <w:kern w:val="0"/>
                <w:sz w:val="24"/>
                <w:szCs w:val="20"/>
              </w:rPr>
              <w:t>）。主要设备噪声源强见表</w:t>
            </w:r>
            <w:r w:rsidRPr="0006340F">
              <w:rPr>
                <w:rFonts w:hint="eastAsia"/>
                <w:kern w:val="0"/>
                <w:sz w:val="24"/>
                <w:szCs w:val="20"/>
              </w:rPr>
              <w:t>4-</w:t>
            </w:r>
            <w:r w:rsidRPr="0006340F">
              <w:rPr>
                <w:kern w:val="0"/>
                <w:sz w:val="24"/>
                <w:szCs w:val="20"/>
              </w:rPr>
              <w:t>9</w:t>
            </w:r>
            <w:r w:rsidRPr="0006340F">
              <w:rPr>
                <w:rFonts w:hint="eastAsia"/>
                <w:kern w:val="0"/>
                <w:sz w:val="24"/>
                <w:szCs w:val="20"/>
              </w:rPr>
              <w:t>。</w:t>
            </w:r>
          </w:p>
          <w:p w14:paraId="499DD123" w14:textId="77777777" w:rsidR="002D0A84" w:rsidRPr="0006340F" w:rsidRDefault="002D0A84" w:rsidP="002749E3">
            <w:pPr>
              <w:pStyle w:val="affb"/>
              <w:spacing w:line="240" w:lineRule="auto"/>
              <w:ind w:firstLine="420"/>
              <w:rPr>
                <w:rFonts w:eastAsia="黑体"/>
                <w:sz w:val="21"/>
              </w:rPr>
            </w:pPr>
          </w:p>
          <w:p w14:paraId="62550968" w14:textId="77777777" w:rsidR="002D0A84" w:rsidRPr="0006340F" w:rsidRDefault="002D0A84" w:rsidP="002749E3">
            <w:pPr>
              <w:pStyle w:val="affb"/>
              <w:spacing w:line="240" w:lineRule="auto"/>
              <w:ind w:firstLine="420"/>
              <w:rPr>
                <w:rFonts w:eastAsia="黑体"/>
                <w:sz w:val="21"/>
              </w:rPr>
            </w:pPr>
          </w:p>
          <w:p w14:paraId="6790CC66" w14:textId="466D1896" w:rsidR="002749E3" w:rsidRPr="0006340F" w:rsidRDefault="002749E3" w:rsidP="002749E3">
            <w:pPr>
              <w:pStyle w:val="affb"/>
              <w:spacing w:line="240" w:lineRule="auto"/>
              <w:ind w:firstLine="420"/>
              <w:rPr>
                <w:rFonts w:eastAsia="黑体"/>
                <w:sz w:val="21"/>
              </w:rPr>
            </w:pPr>
            <w:r w:rsidRPr="0006340F">
              <w:rPr>
                <w:rFonts w:eastAsia="黑体" w:hint="eastAsia"/>
                <w:sz w:val="21"/>
              </w:rPr>
              <w:t>表</w:t>
            </w:r>
            <w:r w:rsidRPr="0006340F">
              <w:rPr>
                <w:rFonts w:eastAsia="黑体" w:hint="eastAsia"/>
                <w:sz w:val="21"/>
              </w:rPr>
              <w:t>4-</w:t>
            </w:r>
            <w:r w:rsidR="008703A2" w:rsidRPr="0006340F">
              <w:rPr>
                <w:rFonts w:eastAsia="黑体"/>
                <w:sz w:val="21"/>
              </w:rPr>
              <w:t>9</w:t>
            </w:r>
            <w:r w:rsidRPr="0006340F">
              <w:rPr>
                <w:rFonts w:eastAsia="黑体" w:hint="eastAsia"/>
                <w:sz w:val="21"/>
              </w:rPr>
              <w:t xml:space="preserve"> </w:t>
            </w:r>
            <w:r w:rsidRPr="0006340F">
              <w:rPr>
                <w:rFonts w:eastAsia="黑体"/>
                <w:sz w:val="21"/>
              </w:rPr>
              <w:t xml:space="preserve">                      </w:t>
            </w:r>
            <w:r w:rsidRPr="0006340F">
              <w:rPr>
                <w:rFonts w:eastAsia="黑体" w:hint="eastAsia"/>
                <w:sz w:val="21"/>
              </w:rPr>
              <w:t>项目噪声源</w:t>
            </w:r>
            <w:r w:rsidR="008703A2" w:rsidRPr="0006340F">
              <w:rPr>
                <w:rFonts w:eastAsia="黑体" w:hint="eastAsia"/>
                <w:sz w:val="21"/>
              </w:rPr>
              <w:t>一览表</w:t>
            </w:r>
          </w:p>
          <w:tbl>
            <w:tblPr>
              <w:tblW w:w="7943" w:type="dxa"/>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729"/>
              <w:gridCol w:w="2318"/>
              <w:gridCol w:w="982"/>
              <w:gridCol w:w="2018"/>
              <w:gridCol w:w="1896"/>
            </w:tblGrid>
            <w:tr w:rsidR="008703A2" w:rsidRPr="0006340F" w14:paraId="627542FE" w14:textId="77777777" w:rsidTr="005C3D4C">
              <w:trPr>
                <w:trHeight w:val="340"/>
                <w:jc w:val="center"/>
              </w:trPr>
              <w:tc>
                <w:tcPr>
                  <w:tcW w:w="729" w:type="dxa"/>
                  <w:tcBorders>
                    <w:tl2br w:val="nil"/>
                    <w:tr2bl w:val="nil"/>
                  </w:tcBorders>
                  <w:vAlign w:val="center"/>
                </w:tcPr>
                <w:p w14:paraId="7C8EB88A" w14:textId="46071234" w:rsidR="008703A2" w:rsidRPr="0006340F" w:rsidRDefault="008703A2" w:rsidP="008703A2">
                  <w:pPr>
                    <w:jc w:val="center"/>
                    <w:rPr>
                      <w:szCs w:val="21"/>
                    </w:rPr>
                  </w:pPr>
                  <w:r w:rsidRPr="0006340F">
                    <w:rPr>
                      <w:szCs w:val="21"/>
                    </w:rPr>
                    <w:t>序号</w:t>
                  </w:r>
                </w:p>
              </w:tc>
              <w:tc>
                <w:tcPr>
                  <w:tcW w:w="2318" w:type="dxa"/>
                  <w:tcBorders>
                    <w:tl2br w:val="nil"/>
                    <w:tr2bl w:val="nil"/>
                  </w:tcBorders>
                  <w:vAlign w:val="center"/>
                </w:tcPr>
                <w:p w14:paraId="4F1F2ABB" w14:textId="77777777" w:rsidR="008703A2" w:rsidRPr="0006340F" w:rsidRDefault="008703A2" w:rsidP="008703A2">
                  <w:pPr>
                    <w:jc w:val="center"/>
                    <w:rPr>
                      <w:szCs w:val="21"/>
                    </w:rPr>
                  </w:pPr>
                  <w:r w:rsidRPr="0006340F">
                    <w:rPr>
                      <w:szCs w:val="21"/>
                    </w:rPr>
                    <w:t>设备名称</w:t>
                  </w:r>
                </w:p>
              </w:tc>
              <w:tc>
                <w:tcPr>
                  <w:tcW w:w="982" w:type="dxa"/>
                  <w:tcBorders>
                    <w:tl2br w:val="nil"/>
                    <w:tr2bl w:val="nil"/>
                  </w:tcBorders>
                  <w:vAlign w:val="center"/>
                </w:tcPr>
                <w:p w14:paraId="79B738EC" w14:textId="77777777" w:rsidR="008703A2" w:rsidRPr="0006340F" w:rsidRDefault="008703A2" w:rsidP="008703A2">
                  <w:pPr>
                    <w:jc w:val="center"/>
                    <w:rPr>
                      <w:szCs w:val="21"/>
                    </w:rPr>
                  </w:pPr>
                  <w:r w:rsidRPr="0006340F">
                    <w:rPr>
                      <w:szCs w:val="21"/>
                    </w:rPr>
                    <w:t>数量</w:t>
                  </w:r>
                </w:p>
              </w:tc>
              <w:tc>
                <w:tcPr>
                  <w:tcW w:w="2018" w:type="dxa"/>
                  <w:tcBorders>
                    <w:tl2br w:val="nil"/>
                    <w:tr2bl w:val="nil"/>
                  </w:tcBorders>
                  <w:vAlign w:val="center"/>
                </w:tcPr>
                <w:p w14:paraId="050FB2A5" w14:textId="77777777" w:rsidR="008703A2" w:rsidRPr="0006340F" w:rsidRDefault="008703A2" w:rsidP="008703A2">
                  <w:pPr>
                    <w:jc w:val="center"/>
                    <w:rPr>
                      <w:szCs w:val="21"/>
                    </w:rPr>
                  </w:pPr>
                  <w:r w:rsidRPr="0006340F">
                    <w:rPr>
                      <w:szCs w:val="21"/>
                    </w:rPr>
                    <w:t>声源强度</w:t>
                  </w:r>
                  <w:r w:rsidRPr="0006340F">
                    <w:rPr>
                      <w:szCs w:val="21"/>
                    </w:rPr>
                    <w:t>dB</w:t>
                  </w:r>
                  <w:r w:rsidRPr="0006340F">
                    <w:rPr>
                      <w:szCs w:val="21"/>
                    </w:rPr>
                    <w:t>（</w:t>
                  </w:r>
                  <w:r w:rsidRPr="0006340F">
                    <w:rPr>
                      <w:szCs w:val="21"/>
                    </w:rPr>
                    <w:t>A</w:t>
                  </w:r>
                  <w:r w:rsidRPr="0006340F">
                    <w:rPr>
                      <w:szCs w:val="21"/>
                    </w:rPr>
                    <w:t>）</w:t>
                  </w:r>
                </w:p>
              </w:tc>
              <w:tc>
                <w:tcPr>
                  <w:tcW w:w="1896" w:type="dxa"/>
                  <w:tcBorders>
                    <w:tl2br w:val="nil"/>
                    <w:tr2bl w:val="nil"/>
                  </w:tcBorders>
                  <w:vAlign w:val="center"/>
                </w:tcPr>
                <w:p w14:paraId="46450FA0" w14:textId="77777777" w:rsidR="008703A2" w:rsidRPr="0006340F" w:rsidRDefault="008703A2" w:rsidP="008703A2">
                  <w:pPr>
                    <w:jc w:val="center"/>
                    <w:rPr>
                      <w:szCs w:val="21"/>
                    </w:rPr>
                  </w:pPr>
                  <w:r w:rsidRPr="0006340F">
                    <w:rPr>
                      <w:szCs w:val="21"/>
                    </w:rPr>
                    <w:t>噪声源位置</w:t>
                  </w:r>
                </w:p>
              </w:tc>
            </w:tr>
            <w:tr w:rsidR="008703A2" w:rsidRPr="0006340F" w14:paraId="49F6DE2E" w14:textId="77777777" w:rsidTr="005C3D4C">
              <w:trPr>
                <w:trHeight w:val="340"/>
                <w:jc w:val="center"/>
              </w:trPr>
              <w:tc>
                <w:tcPr>
                  <w:tcW w:w="729" w:type="dxa"/>
                  <w:tcBorders>
                    <w:tl2br w:val="nil"/>
                    <w:tr2bl w:val="nil"/>
                  </w:tcBorders>
                  <w:vAlign w:val="center"/>
                </w:tcPr>
                <w:p w14:paraId="4797EA42" w14:textId="77777777" w:rsidR="008703A2" w:rsidRPr="0006340F" w:rsidRDefault="008703A2" w:rsidP="008703A2">
                  <w:pPr>
                    <w:pStyle w:val="afff7"/>
                    <w:spacing w:line="240" w:lineRule="auto"/>
                    <w:rPr>
                      <w:rFonts w:ascii="Times New Roman" w:hAnsi="Times New Roman"/>
                    </w:rPr>
                  </w:pPr>
                  <w:r w:rsidRPr="0006340F">
                    <w:rPr>
                      <w:rFonts w:ascii="Times New Roman" w:hAnsi="Times New Roman"/>
                    </w:rPr>
                    <w:t>1</w:t>
                  </w:r>
                </w:p>
              </w:tc>
              <w:tc>
                <w:tcPr>
                  <w:tcW w:w="2318" w:type="dxa"/>
                  <w:tcBorders>
                    <w:tl2br w:val="nil"/>
                    <w:tr2bl w:val="nil"/>
                  </w:tcBorders>
                  <w:vAlign w:val="center"/>
                </w:tcPr>
                <w:p w14:paraId="2A02B39B" w14:textId="77777777" w:rsidR="008703A2" w:rsidRPr="0006340F" w:rsidRDefault="008703A2" w:rsidP="008703A2">
                  <w:pPr>
                    <w:pStyle w:val="TableParagraph"/>
                    <w:kinsoku w:val="0"/>
                    <w:overflowPunct w:val="0"/>
                    <w:jc w:val="center"/>
                    <w:rPr>
                      <w:szCs w:val="21"/>
                      <w:lang w:eastAsia="zh-CN"/>
                    </w:rPr>
                  </w:pPr>
                  <w:r w:rsidRPr="0006340F">
                    <w:rPr>
                      <w:rFonts w:ascii="Times New Roman" w:hAnsi="Times New Roman" w:hint="eastAsia"/>
                      <w:bCs/>
                      <w:sz w:val="21"/>
                      <w:szCs w:val="21"/>
                      <w:lang w:eastAsia="zh-CN"/>
                    </w:rPr>
                    <w:t>1</w:t>
                  </w:r>
                  <w:r w:rsidRPr="0006340F">
                    <w:rPr>
                      <w:rFonts w:ascii="Times New Roman" w:hAnsi="Times New Roman"/>
                      <w:bCs/>
                      <w:sz w:val="21"/>
                      <w:szCs w:val="21"/>
                      <w:lang w:eastAsia="zh-CN"/>
                    </w:rPr>
                    <w:t>0</w:t>
                  </w:r>
                  <w:r w:rsidRPr="0006340F">
                    <w:rPr>
                      <w:rFonts w:ascii="Times New Roman" w:hAnsi="Times New Roman" w:hint="eastAsia"/>
                      <w:bCs/>
                      <w:sz w:val="21"/>
                      <w:szCs w:val="21"/>
                      <w:lang w:eastAsia="zh-CN"/>
                    </w:rPr>
                    <w:t>t/h</w:t>
                  </w:r>
                  <w:r w:rsidRPr="0006340F">
                    <w:rPr>
                      <w:rFonts w:ascii="Times New Roman" w:hAnsi="Times New Roman" w:hint="eastAsia"/>
                      <w:bCs/>
                      <w:sz w:val="21"/>
                      <w:szCs w:val="21"/>
                      <w:lang w:eastAsia="zh-CN"/>
                    </w:rPr>
                    <w:t>燃气锅炉</w:t>
                  </w:r>
                </w:p>
              </w:tc>
              <w:tc>
                <w:tcPr>
                  <w:tcW w:w="982" w:type="dxa"/>
                  <w:tcBorders>
                    <w:tl2br w:val="nil"/>
                    <w:tr2bl w:val="nil"/>
                  </w:tcBorders>
                  <w:vAlign w:val="center"/>
                </w:tcPr>
                <w:p w14:paraId="44B0FBAE" w14:textId="77777777" w:rsidR="008703A2" w:rsidRPr="0006340F" w:rsidRDefault="008703A2" w:rsidP="008703A2">
                  <w:pPr>
                    <w:pStyle w:val="TableParagraph"/>
                    <w:kinsoku w:val="0"/>
                    <w:overflowPunct w:val="0"/>
                    <w:jc w:val="center"/>
                    <w:rPr>
                      <w:szCs w:val="21"/>
                      <w:lang w:eastAsia="zh-CN"/>
                    </w:rPr>
                  </w:pPr>
                  <w:r w:rsidRPr="0006340F">
                    <w:rPr>
                      <w:rFonts w:ascii="Times New Roman" w:hAnsi="Times New Roman" w:hint="eastAsia"/>
                      <w:bCs/>
                      <w:sz w:val="21"/>
                      <w:szCs w:val="21"/>
                      <w:lang w:eastAsia="zh-CN"/>
                    </w:rPr>
                    <w:t>1</w:t>
                  </w:r>
                  <w:r w:rsidRPr="0006340F">
                    <w:rPr>
                      <w:rFonts w:ascii="Times New Roman" w:hAnsi="Times New Roman" w:hint="eastAsia"/>
                      <w:bCs/>
                      <w:sz w:val="21"/>
                      <w:szCs w:val="21"/>
                      <w:lang w:eastAsia="zh-CN"/>
                    </w:rPr>
                    <w:t>台</w:t>
                  </w:r>
                </w:p>
              </w:tc>
              <w:tc>
                <w:tcPr>
                  <w:tcW w:w="2018" w:type="dxa"/>
                  <w:tcBorders>
                    <w:tl2br w:val="nil"/>
                    <w:tr2bl w:val="nil"/>
                  </w:tcBorders>
                  <w:vAlign w:val="center"/>
                </w:tcPr>
                <w:p w14:paraId="54B408CB" w14:textId="77777777" w:rsidR="008703A2" w:rsidRPr="0006340F" w:rsidRDefault="008703A2" w:rsidP="008703A2">
                  <w:pPr>
                    <w:pStyle w:val="afff7"/>
                    <w:spacing w:line="240" w:lineRule="auto"/>
                    <w:rPr>
                      <w:rFonts w:ascii="Times New Roman" w:hAnsi="Times New Roman"/>
                    </w:rPr>
                  </w:pPr>
                  <w:r w:rsidRPr="0006340F">
                    <w:rPr>
                      <w:rFonts w:ascii="Times New Roman" w:hAnsi="Times New Roman" w:hint="eastAsia"/>
                    </w:rPr>
                    <w:t>90</w:t>
                  </w:r>
                </w:p>
              </w:tc>
              <w:tc>
                <w:tcPr>
                  <w:tcW w:w="1896" w:type="dxa"/>
                  <w:vMerge w:val="restart"/>
                  <w:tcBorders>
                    <w:tl2br w:val="nil"/>
                    <w:tr2bl w:val="nil"/>
                  </w:tcBorders>
                  <w:vAlign w:val="center"/>
                </w:tcPr>
                <w:p w14:paraId="19C231A2" w14:textId="77777777" w:rsidR="008703A2" w:rsidRPr="0006340F" w:rsidRDefault="008703A2" w:rsidP="008703A2">
                  <w:pPr>
                    <w:jc w:val="center"/>
                  </w:pPr>
                  <w:r w:rsidRPr="0006340F">
                    <w:rPr>
                      <w:rFonts w:hint="eastAsia"/>
                      <w:szCs w:val="21"/>
                    </w:rPr>
                    <w:t>锅炉房内布置</w:t>
                  </w:r>
                </w:p>
              </w:tc>
            </w:tr>
            <w:tr w:rsidR="008703A2" w:rsidRPr="0006340F" w14:paraId="093DAE90" w14:textId="77777777" w:rsidTr="005C3D4C">
              <w:trPr>
                <w:trHeight w:val="340"/>
                <w:jc w:val="center"/>
              </w:trPr>
              <w:tc>
                <w:tcPr>
                  <w:tcW w:w="729" w:type="dxa"/>
                  <w:tcBorders>
                    <w:tl2br w:val="nil"/>
                    <w:tr2bl w:val="nil"/>
                  </w:tcBorders>
                  <w:vAlign w:val="center"/>
                </w:tcPr>
                <w:p w14:paraId="1EB66BBF" w14:textId="77777777" w:rsidR="008703A2" w:rsidRPr="0006340F" w:rsidRDefault="008703A2" w:rsidP="008703A2">
                  <w:pPr>
                    <w:pStyle w:val="afff7"/>
                    <w:spacing w:line="240" w:lineRule="auto"/>
                    <w:rPr>
                      <w:rFonts w:ascii="Times New Roman" w:hAnsi="Times New Roman"/>
                    </w:rPr>
                  </w:pPr>
                  <w:r w:rsidRPr="0006340F">
                    <w:rPr>
                      <w:rFonts w:ascii="Times New Roman" w:hAnsi="Times New Roman" w:hint="eastAsia"/>
                    </w:rPr>
                    <w:t>2</w:t>
                  </w:r>
                </w:p>
              </w:tc>
              <w:tc>
                <w:tcPr>
                  <w:tcW w:w="2318" w:type="dxa"/>
                  <w:tcBorders>
                    <w:tl2br w:val="nil"/>
                    <w:tr2bl w:val="nil"/>
                  </w:tcBorders>
                  <w:vAlign w:val="center"/>
                </w:tcPr>
                <w:p w14:paraId="57503A7A" w14:textId="77777777" w:rsidR="008703A2" w:rsidRPr="0006340F" w:rsidRDefault="008703A2" w:rsidP="008703A2">
                  <w:pPr>
                    <w:jc w:val="center"/>
                    <w:rPr>
                      <w:szCs w:val="21"/>
                    </w:rPr>
                  </w:pPr>
                  <w:r w:rsidRPr="0006340F">
                    <w:rPr>
                      <w:szCs w:val="21"/>
                    </w:rPr>
                    <w:t>锅炉给水泵</w:t>
                  </w:r>
                </w:p>
              </w:tc>
              <w:tc>
                <w:tcPr>
                  <w:tcW w:w="982" w:type="dxa"/>
                  <w:tcBorders>
                    <w:tl2br w:val="nil"/>
                    <w:tr2bl w:val="nil"/>
                  </w:tcBorders>
                  <w:vAlign w:val="center"/>
                </w:tcPr>
                <w:p w14:paraId="3BE04E16" w14:textId="77777777" w:rsidR="008703A2" w:rsidRPr="0006340F" w:rsidRDefault="008703A2" w:rsidP="008703A2">
                  <w:pPr>
                    <w:pStyle w:val="TableParagraph"/>
                    <w:kinsoku w:val="0"/>
                    <w:overflowPunct w:val="0"/>
                    <w:jc w:val="center"/>
                    <w:rPr>
                      <w:szCs w:val="21"/>
                      <w:lang w:eastAsia="zh-CN"/>
                    </w:rPr>
                  </w:pPr>
                  <w:r w:rsidRPr="0006340F">
                    <w:rPr>
                      <w:rFonts w:ascii="Times New Roman" w:hAnsi="Times New Roman" w:hint="eastAsia"/>
                      <w:bCs/>
                      <w:sz w:val="21"/>
                      <w:szCs w:val="21"/>
                      <w:lang w:eastAsia="zh-CN"/>
                    </w:rPr>
                    <w:t>2</w:t>
                  </w:r>
                  <w:r w:rsidRPr="0006340F">
                    <w:rPr>
                      <w:rFonts w:ascii="Times New Roman" w:hAnsi="Times New Roman" w:hint="eastAsia"/>
                      <w:bCs/>
                      <w:sz w:val="21"/>
                      <w:szCs w:val="21"/>
                      <w:lang w:eastAsia="zh-CN"/>
                    </w:rPr>
                    <w:t>台</w:t>
                  </w:r>
                </w:p>
              </w:tc>
              <w:tc>
                <w:tcPr>
                  <w:tcW w:w="2018" w:type="dxa"/>
                  <w:tcBorders>
                    <w:tl2br w:val="nil"/>
                    <w:tr2bl w:val="nil"/>
                  </w:tcBorders>
                  <w:vAlign w:val="center"/>
                </w:tcPr>
                <w:p w14:paraId="27206DD2" w14:textId="77777777" w:rsidR="008703A2" w:rsidRPr="0006340F" w:rsidRDefault="00B2272D" w:rsidP="008703A2">
                  <w:pPr>
                    <w:jc w:val="center"/>
                    <w:rPr>
                      <w:szCs w:val="21"/>
                    </w:rPr>
                  </w:pPr>
                  <w:r w:rsidRPr="0006340F">
                    <w:rPr>
                      <w:szCs w:val="21"/>
                    </w:rPr>
                    <w:t>85</w:t>
                  </w:r>
                </w:p>
              </w:tc>
              <w:tc>
                <w:tcPr>
                  <w:tcW w:w="1896" w:type="dxa"/>
                  <w:vMerge/>
                  <w:tcBorders>
                    <w:tl2br w:val="nil"/>
                    <w:tr2bl w:val="nil"/>
                  </w:tcBorders>
                  <w:vAlign w:val="center"/>
                </w:tcPr>
                <w:p w14:paraId="2221E43D" w14:textId="77777777" w:rsidR="008703A2" w:rsidRPr="0006340F" w:rsidRDefault="008703A2" w:rsidP="008703A2">
                  <w:pPr>
                    <w:pStyle w:val="afff7"/>
                    <w:spacing w:line="240" w:lineRule="auto"/>
                    <w:ind w:firstLineChars="200" w:firstLine="420"/>
                    <w:rPr>
                      <w:rFonts w:ascii="Times New Roman" w:hAnsi="Times New Roman"/>
                    </w:rPr>
                  </w:pPr>
                </w:p>
              </w:tc>
            </w:tr>
            <w:tr w:rsidR="008703A2" w:rsidRPr="0006340F" w14:paraId="7E25812F" w14:textId="77777777" w:rsidTr="005C3D4C">
              <w:trPr>
                <w:trHeight w:val="340"/>
                <w:jc w:val="center"/>
              </w:trPr>
              <w:tc>
                <w:tcPr>
                  <w:tcW w:w="729" w:type="dxa"/>
                  <w:tcBorders>
                    <w:tl2br w:val="nil"/>
                    <w:tr2bl w:val="nil"/>
                  </w:tcBorders>
                  <w:vAlign w:val="center"/>
                </w:tcPr>
                <w:p w14:paraId="1E5E78D8" w14:textId="77777777" w:rsidR="008703A2" w:rsidRPr="0006340F" w:rsidRDefault="008703A2" w:rsidP="008703A2">
                  <w:pPr>
                    <w:pStyle w:val="afff7"/>
                    <w:spacing w:line="240" w:lineRule="auto"/>
                    <w:rPr>
                      <w:rFonts w:ascii="Times New Roman" w:hAnsi="Times New Roman"/>
                    </w:rPr>
                  </w:pPr>
                  <w:r w:rsidRPr="0006340F">
                    <w:rPr>
                      <w:rFonts w:ascii="Times New Roman" w:hAnsi="Times New Roman" w:hint="eastAsia"/>
                    </w:rPr>
                    <w:t>3</w:t>
                  </w:r>
                </w:p>
              </w:tc>
              <w:tc>
                <w:tcPr>
                  <w:tcW w:w="2318" w:type="dxa"/>
                  <w:tcBorders>
                    <w:tl2br w:val="nil"/>
                    <w:tr2bl w:val="nil"/>
                  </w:tcBorders>
                  <w:vAlign w:val="center"/>
                </w:tcPr>
                <w:p w14:paraId="294EC898" w14:textId="77777777" w:rsidR="008703A2" w:rsidRPr="0006340F" w:rsidRDefault="008703A2" w:rsidP="008703A2">
                  <w:pPr>
                    <w:jc w:val="center"/>
                    <w:rPr>
                      <w:szCs w:val="21"/>
                    </w:rPr>
                  </w:pPr>
                  <w:r w:rsidRPr="0006340F">
                    <w:rPr>
                      <w:szCs w:val="21"/>
                    </w:rPr>
                    <w:t>冷凝器循环泵</w:t>
                  </w:r>
                </w:p>
              </w:tc>
              <w:tc>
                <w:tcPr>
                  <w:tcW w:w="982" w:type="dxa"/>
                  <w:tcBorders>
                    <w:tl2br w:val="nil"/>
                    <w:tr2bl w:val="nil"/>
                  </w:tcBorders>
                  <w:vAlign w:val="center"/>
                </w:tcPr>
                <w:p w14:paraId="4E7225B1" w14:textId="77777777" w:rsidR="008703A2" w:rsidRPr="0006340F" w:rsidRDefault="008703A2" w:rsidP="008703A2">
                  <w:pPr>
                    <w:pStyle w:val="TableParagraph"/>
                    <w:kinsoku w:val="0"/>
                    <w:overflowPunct w:val="0"/>
                    <w:jc w:val="center"/>
                    <w:rPr>
                      <w:szCs w:val="21"/>
                      <w:lang w:eastAsia="zh-CN"/>
                    </w:rPr>
                  </w:pPr>
                  <w:r w:rsidRPr="0006340F">
                    <w:rPr>
                      <w:rFonts w:ascii="Times New Roman" w:hAnsi="Times New Roman"/>
                      <w:bCs/>
                      <w:sz w:val="21"/>
                      <w:szCs w:val="21"/>
                      <w:lang w:eastAsia="zh-CN"/>
                    </w:rPr>
                    <w:t>2</w:t>
                  </w:r>
                  <w:r w:rsidRPr="0006340F">
                    <w:rPr>
                      <w:rFonts w:ascii="Times New Roman" w:hAnsi="Times New Roman" w:hint="eastAsia"/>
                      <w:bCs/>
                      <w:sz w:val="21"/>
                      <w:szCs w:val="21"/>
                      <w:lang w:eastAsia="zh-CN"/>
                    </w:rPr>
                    <w:t>台</w:t>
                  </w:r>
                </w:p>
              </w:tc>
              <w:tc>
                <w:tcPr>
                  <w:tcW w:w="2018" w:type="dxa"/>
                  <w:tcBorders>
                    <w:tl2br w:val="nil"/>
                    <w:tr2bl w:val="nil"/>
                  </w:tcBorders>
                  <w:vAlign w:val="center"/>
                </w:tcPr>
                <w:p w14:paraId="0C1CD32B" w14:textId="77777777" w:rsidR="008703A2" w:rsidRPr="0006340F" w:rsidRDefault="00B2272D" w:rsidP="008703A2">
                  <w:pPr>
                    <w:jc w:val="center"/>
                    <w:rPr>
                      <w:szCs w:val="21"/>
                    </w:rPr>
                  </w:pPr>
                  <w:r w:rsidRPr="0006340F">
                    <w:rPr>
                      <w:szCs w:val="21"/>
                    </w:rPr>
                    <w:t>85</w:t>
                  </w:r>
                </w:p>
              </w:tc>
              <w:tc>
                <w:tcPr>
                  <w:tcW w:w="1896" w:type="dxa"/>
                  <w:vMerge/>
                  <w:tcBorders>
                    <w:tl2br w:val="nil"/>
                    <w:tr2bl w:val="nil"/>
                  </w:tcBorders>
                  <w:vAlign w:val="center"/>
                </w:tcPr>
                <w:p w14:paraId="48DDC042" w14:textId="77777777" w:rsidR="008703A2" w:rsidRPr="0006340F" w:rsidRDefault="008703A2" w:rsidP="008703A2">
                  <w:pPr>
                    <w:pStyle w:val="afff7"/>
                    <w:spacing w:line="240" w:lineRule="auto"/>
                    <w:ind w:firstLineChars="200" w:firstLine="420"/>
                    <w:rPr>
                      <w:rFonts w:ascii="Times New Roman" w:hAnsi="Times New Roman"/>
                    </w:rPr>
                  </w:pPr>
                </w:p>
              </w:tc>
            </w:tr>
            <w:tr w:rsidR="008703A2" w:rsidRPr="0006340F" w14:paraId="09DE102F" w14:textId="77777777" w:rsidTr="005C3D4C">
              <w:trPr>
                <w:trHeight w:val="340"/>
                <w:jc w:val="center"/>
              </w:trPr>
              <w:tc>
                <w:tcPr>
                  <w:tcW w:w="729" w:type="dxa"/>
                  <w:tcBorders>
                    <w:tl2br w:val="nil"/>
                    <w:tr2bl w:val="nil"/>
                  </w:tcBorders>
                  <w:vAlign w:val="center"/>
                </w:tcPr>
                <w:p w14:paraId="7FD9E6C6" w14:textId="77777777" w:rsidR="008703A2" w:rsidRPr="0006340F" w:rsidRDefault="008703A2" w:rsidP="008703A2">
                  <w:pPr>
                    <w:pStyle w:val="afff7"/>
                    <w:spacing w:line="240" w:lineRule="auto"/>
                    <w:rPr>
                      <w:rFonts w:ascii="Times New Roman" w:hAnsi="Times New Roman"/>
                    </w:rPr>
                  </w:pPr>
                  <w:r w:rsidRPr="0006340F">
                    <w:rPr>
                      <w:rFonts w:ascii="Times New Roman" w:hAnsi="Times New Roman" w:hint="eastAsia"/>
                    </w:rPr>
                    <w:t>4</w:t>
                  </w:r>
                </w:p>
              </w:tc>
              <w:tc>
                <w:tcPr>
                  <w:tcW w:w="2318" w:type="dxa"/>
                  <w:tcBorders>
                    <w:tl2br w:val="nil"/>
                    <w:tr2bl w:val="nil"/>
                  </w:tcBorders>
                  <w:vAlign w:val="center"/>
                </w:tcPr>
                <w:p w14:paraId="65774020" w14:textId="77777777" w:rsidR="008703A2" w:rsidRPr="0006340F" w:rsidRDefault="008703A2" w:rsidP="008703A2">
                  <w:pPr>
                    <w:jc w:val="center"/>
                    <w:rPr>
                      <w:szCs w:val="21"/>
                    </w:rPr>
                  </w:pPr>
                  <w:r w:rsidRPr="0006340F">
                    <w:rPr>
                      <w:szCs w:val="21"/>
                    </w:rPr>
                    <w:t>节能器循环泵</w:t>
                  </w:r>
                </w:p>
              </w:tc>
              <w:tc>
                <w:tcPr>
                  <w:tcW w:w="982" w:type="dxa"/>
                  <w:tcBorders>
                    <w:tl2br w:val="nil"/>
                    <w:tr2bl w:val="nil"/>
                  </w:tcBorders>
                  <w:vAlign w:val="center"/>
                </w:tcPr>
                <w:p w14:paraId="2AE3F1C1" w14:textId="77777777" w:rsidR="008703A2" w:rsidRPr="0006340F" w:rsidRDefault="008703A2" w:rsidP="008703A2">
                  <w:pPr>
                    <w:pStyle w:val="TableParagraph"/>
                    <w:kinsoku w:val="0"/>
                    <w:overflowPunct w:val="0"/>
                    <w:jc w:val="center"/>
                    <w:rPr>
                      <w:szCs w:val="21"/>
                      <w:lang w:eastAsia="zh-CN"/>
                    </w:rPr>
                  </w:pPr>
                  <w:r w:rsidRPr="0006340F">
                    <w:rPr>
                      <w:rFonts w:ascii="Times New Roman" w:hAnsi="Times New Roman"/>
                      <w:bCs/>
                      <w:sz w:val="21"/>
                      <w:szCs w:val="21"/>
                      <w:lang w:eastAsia="zh-CN"/>
                    </w:rPr>
                    <w:t>2</w:t>
                  </w:r>
                  <w:r w:rsidRPr="0006340F">
                    <w:rPr>
                      <w:rFonts w:ascii="Times New Roman" w:hAnsi="Times New Roman" w:hint="eastAsia"/>
                      <w:bCs/>
                      <w:sz w:val="21"/>
                      <w:szCs w:val="21"/>
                      <w:lang w:eastAsia="zh-CN"/>
                    </w:rPr>
                    <w:t>台</w:t>
                  </w:r>
                </w:p>
              </w:tc>
              <w:tc>
                <w:tcPr>
                  <w:tcW w:w="2018" w:type="dxa"/>
                  <w:tcBorders>
                    <w:tl2br w:val="nil"/>
                    <w:tr2bl w:val="nil"/>
                  </w:tcBorders>
                  <w:vAlign w:val="center"/>
                </w:tcPr>
                <w:p w14:paraId="05BE42B2" w14:textId="77777777" w:rsidR="008703A2" w:rsidRPr="0006340F" w:rsidRDefault="00B2272D" w:rsidP="008703A2">
                  <w:pPr>
                    <w:jc w:val="center"/>
                    <w:rPr>
                      <w:szCs w:val="21"/>
                    </w:rPr>
                  </w:pPr>
                  <w:r w:rsidRPr="0006340F">
                    <w:rPr>
                      <w:szCs w:val="21"/>
                    </w:rPr>
                    <w:t>85</w:t>
                  </w:r>
                </w:p>
              </w:tc>
              <w:tc>
                <w:tcPr>
                  <w:tcW w:w="1896" w:type="dxa"/>
                  <w:vMerge/>
                  <w:tcBorders>
                    <w:tl2br w:val="nil"/>
                    <w:tr2bl w:val="nil"/>
                  </w:tcBorders>
                  <w:vAlign w:val="center"/>
                </w:tcPr>
                <w:p w14:paraId="6F116860" w14:textId="77777777" w:rsidR="008703A2" w:rsidRPr="0006340F" w:rsidRDefault="008703A2" w:rsidP="008703A2">
                  <w:pPr>
                    <w:pStyle w:val="afff7"/>
                    <w:spacing w:line="240" w:lineRule="auto"/>
                    <w:ind w:firstLineChars="200" w:firstLine="420"/>
                    <w:rPr>
                      <w:rFonts w:ascii="Times New Roman" w:hAnsi="Times New Roman"/>
                    </w:rPr>
                  </w:pPr>
                </w:p>
              </w:tc>
            </w:tr>
            <w:tr w:rsidR="008703A2" w:rsidRPr="0006340F" w14:paraId="4B166FA4" w14:textId="77777777" w:rsidTr="005C3D4C">
              <w:trPr>
                <w:trHeight w:val="340"/>
                <w:jc w:val="center"/>
              </w:trPr>
              <w:tc>
                <w:tcPr>
                  <w:tcW w:w="729" w:type="dxa"/>
                  <w:tcBorders>
                    <w:tl2br w:val="nil"/>
                    <w:tr2bl w:val="nil"/>
                  </w:tcBorders>
                  <w:vAlign w:val="center"/>
                </w:tcPr>
                <w:p w14:paraId="271F7E5E" w14:textId="77777777" w:rsidR="008703A2" w:rsidRPr="0006340F" w:rsidRDefault="008703A2" w:rsidP="008703A2">
                  <w:pPr>
                    <w:pStyle w:val="afff7"/>
                    <w:spacing w:line="240" w:lineRule="auto"/>
                    <w:rPr>
                      <w:rFonts w:ascii="Times New Roman" w:hAnsi="Times New Roman"/>
                    </w:rPr>
                  </w:pPr>
                  <w:r w:rsidRPr="0006340F">
                    <w:rPr>
                      <w:rFonts w:ascii="Times New Roman" w:hAnsi="Times New Roman" w:hint="eastAsia"/>
                    </w:rPr>
                    <w:t>5</w:t>
                  </w:r>
                </w:p>
              </w:tc>
              <w:tc>
                <w:tcPr>
                  <w:tcW w:w="2318" w:type="dxa"/>
                  <w:tcBorders>
                    <w:tl2br w:val="nil"/>
                    <w:tr2bl w:val="nil"/>
                  </w:tcBorders>
                  <w:vAlign w:val="center"/>
                </w:tcPr>
                <w:p w14:paraId="7E3FA4D3" w14:textId="77777777" w:rsidR="008703A2" w:rsidRPr="0006340F" w:rsidRDefault="008703A2" w:rsidP="008703A2">
                  <w:pPr>
                    <w:jc w:val="center"/>
                    <w:rPr>
                      <w:szCs w:val="21"/>
                    </w:rPr>
                  </w:pPr>
                  <w:r w:rsidRPr="0006340F">
                    <w:rPr>
                      <w:szCs w:val="21"/>
                    </w:rPr>
                    <w:t>除氧泵</w:t>
                  </w:r>
                </w:p>
              </w:tc>
              <w:tc>
                <w:tcPr>
                  <w:tcW w:w="982" w:type="dxa"/>
                  <w:tcBorders>
                    <w:tl2br w:val="nil"/>
                    <w:tr2bl w:val="nil"/>
                  </w:tcBorders>
                  <w:vAlign w:val="center"/>
                </w:tcPr>
                <w:p w14:paraId="6AA33A32" w14:textId="77777777" w:rsidR="008703A2" w:rsidRPr="0006340F" w:rsidRDefault="008703A2" w:rsidP="008703A2">
                  <w:pPr>
                    <w:pStyle w:val="TableParagraph"/>
                    <w:kinsoku w:val="0"/>
                    <w:overflowPunct w:val="0"/>
                    <w:jc w:val="center"/>
                    <w:rPr>
                      <w:szCs w:val="21"/>
                      <w:lang w:eastAsia="zh-CN"/>
                    </w:rPr>
                  </w:pPr>
                  <w:r w:rsidRPr="0006340F">
                    <w:rPr>
                      <w:rFonts w:ascii="Times New Roman" w:hAnsi="Times New Roman"/>
                      <w:bCs/>
                      <w:sz w:val="21"/>
                      <w:szCs w:val="21"/>
                      <w:lang w:eastAsia="zh-CN"/>
                    </w:rPr>
                    <w:t>2</w:t>
                  </w:r>
                  <w:r w:rsidRPr="0006340F">
                    <w:rPr>
                      <w:rFonts w:ascii="Times New Roman" w:hAnsi="Times New Roman" w:hint="eastAsia"/>
                      <w:bCs/>
                      <w:sz w:val="21"/>
                      <w:szCs w:val="21"/>
                      <w:lang w:eastAsia="zh-CN"/>
                    </w:rPr>
                    <w:t>台</w:t>
                  </w:r>
                </w:p>
              </w:tc>
              <w:tc>
                <w:tcPr>
                  <w:tcW w:w="2018" w:type="dxa"/>
                  <w:tcBorders>
                    <w:tl2br w:val="nil"/>
                    <w:tr2bl w:val="nil"/>
                  </w:tcBorders>
                  <w:vAlign w:val="center"/>
                </w:tcPr>
                <w:p w14:paraId="12FC80A2" w14:textId="77777777" w:rsidR="008703A2" w:rsidRPr="0006340F" w:rsidRDefault="00B2272D" w:rsidP="008703A2">
                  <w:pPr>
                    <w:jc w:val="center"/>
                    <w:rPr>
                      <w:szCs w:val="21"/>
                    </w:rPr>
                  </w:pPr>
                  <w:r w:rsidRPr="0006340F">
                    <w:rPr>
                      <w:szCs w:val="21"/>
                    </w:rPr>
                    <w:t>85</w:t>
                  </w:r>
                </w:p>
              </w:tc>
              <w:tc>
                <w:tcPr>
                  <w:tcW w:w="1896" w:type="dxa"/>
                  <w:vMerge/>
                  <w:tcBorders>
                    <w:tl2br w:val="nil"/>
                    <w:tr2bl w:val="nil"/>
                  </w:tcBorders>
                  <w:vAlign w:val="center"/>
                </w:tcPr>
                <w:p w14:paraId="7BDF92FA" w14:textId="77777777" w:rsidR="008703A2" w:rsidRPr="0006340F" w:rsidRDefault="008703A2" w:rsidP="008703A2">
                  <w:pPr>
                    <w:pStyle w:val="afff7"/>
                    <w:spacing w:line="240" w:lineRule="auto"/>
                    <w:ind w:firstLineChars="200" w:firstLine="420"/>
                    <w:rPr>
                      <w:rFonts w:ascii="Times New Roman" w:hAnsi="Times New Roman"/>
                    </w:rPr>
                  </w:pPr>
                </w:p>
              </w:tc>
            </w:tr>
          </w:tbl>
          <w:p w14:paraId="36C5B2EE" w14:textId="77777777" w:rsidR="002749E3" w:rsidRPr="0006340F" w:rsidRDefault="002749E3" w:rsidP="002749E3">
            <w:pPr>
              <w:pStyle w:val="affb"/>
              <w:spacing w:line="240" w:lineRule="auto"/>
              <w:ind w:firstLine="420"/>
              <w:rPr>
                <w:rFonts w:eastAsia="黑体"/>
                <w:sz w:val="21"/>
              </w:rPr>
            </w:pPr>
          </w:p>
          <w:p w14:paraId="42377B7A" w14:textId="3070A312" w:rsidR="008703A2" w:rsidRPr="0006340F" w:rsidRDefault="00B2272D" w:rsidP="002749E3">
            <w:pPr>
              <w:tabs>
                <w:tab w:val="center" w:pos="4736"/>
              </w:tabs>
              <w:spacing w:line="480" w:lineRule="exact"/>
              <w:ind w:firstLineChars="200" w:firstLine="480"/>
              <w:rPr>
                <w:kern w:val="0"/>
                <w:sz w:val="24"/>
                <w:szCs w:val="20"/>
              </w:rPr>
            </w:pPr>
            <w:r w:rsidRPr="0006340F">
              <w:rPr>
                <w:rFonts w:hint="eastAsia"/>
                <w:kern w:val="0"/>
                <w:sz w:val="24"/>
                <w:szCs w:val="20"/>
              </w:rPr>
              <w:t>2</w:t>
            </w:r>
            <w:r w:rsidRPr="0006340F">
              <w:rPr>
                <w:rFonts w:hint="eastAsia"/>
                <w:kern w:val="0"/>
                <w:sz w:val="24"/>
                <w:szCs w:val="20"/>
              </w:rPr>
              <w:t>、影响预测分析</w:t>
            </w:r>
          </w:p>
          <w:p w14:paraId="6757816C"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根据《环境影响评价技术导则</w:t>
            </w:r>
            <w:r w:rsidRPr="0006340F">
              <w:rPr>
                <w:kern w:val="0"/>
                <w:sz w:val="24"/>
                <w:szCs w:val="20"/>
              </w:rPr>
              <w:t xml:space="preserve"> </w:t>
            </w:r>
            <w:r w:rsidRPr="0006340F">
              <w:rPr>
                <w:kern w:val="0"/>
                <w:sz w:val="24"/>
                <w:szCs w:val="20"/>
              </w:rPr>
              <w:t>声环境》（</w:t>
            </w:r>
            <w:r w:rsidRPr="0006340F">
              <w:rPr>
                <w:kern w:val="0"/>
                <w:sz w:val="24"/>
                <w:szCs w:val="20"/>
              </w:rPr>
              <w:t>HJ 2.4-2021</w:t>
            </w:r>
            <w:r w:rsidRPr="0006340F">
              <w:rPr>
                <w:kern w:val="0"/>
                <w:sz w:val="24"/>
                <w:szCs w:val="20"/>
              </w:rPr>
              <w:t>），中的工业噪声预测模式。预测环境数据见气候气象章节描述。</w:t>
            </w:r>
          </w:p>
          <w:p w14:paraId="230D0745" w14:textId="77777777" w:rsidR="00B2272D" w:rsidRPr="0006340F" w:rsidRDefault="00B2272D" w:rsidP="00B2272D">
            <w:pPr>
              <w:tabs>
                <w:tab w:val="center" w:pos="4736"/>
              </w:tabs>
              <w:spacing w:line="480" w:lineRule="exact"/>
              <w:ind w:firstLineChars="200" w:firstLine="480"/>
              <w:rPr>
                <w:kern w:val="0"/>
                <w:sz w:val="24"/>
                <w:szCs w:val="20"/>
              </w:rPr>
            </w:pPr>
            <w:r w:rsidRPr="0006340F">
              <w:rPr>
                <w:rFonts w:hint="eastAsia"/>
                <w:kern w:val="0"/>
                <w:sz w:val="24"/>
                <w:szCs w:val="20"/>
              </w:rPr>
              <w:t>①</w:t>
            </w:r>
            <w:r w:rsidRPr="0006340F">
              <w:rPr>
                <w:kern w:val="0"/>
                <w:sz w:val="24"/>
                <w:szCs w:val="20"/>
              </w:rPr>
              <w:t>计算某个室内声源在靠近围护结构处产生的倍频带声压级：</w:t>
            </w:r>
          </w:p>
          <w:p w14:paraId="45DC9F48" w14:textId="77777777" w:rsidR="00B2272D" w:rsidRPr="0006340F" w:rsidRDefault="00B2272D" w:rsidP="00B2272D">
            <w:pPr>
              <w:tabs>
                <w:tab w:val="center" w:pos="4736"/>
              </w:tabs>
              <w:jc w:val="center"/>
              <w:rPr>
                <w:kern w:val="0"/>
                <w:sz w:val="24"/>
                <w:szCs w:val="20"/>
              </w:rPr>
            </w:pPr>
            <w:r w:rsidRPr="0006340F">
              <w:rPr>
                <w:noProof/>
                <w:kern w:val="0"/>
                <w:sz w:val="24"/>
                <w:szCs w:val="20"/>
              </w:rPr>
              <w:drawing>
                <wp:inline distT="0" distB="0" distL="114300" distR="114300" wp14:anchorId="6FA48A16" wp14:editId="16524E21">
                  <wp:extent cx="1943735" cy="485775"/>
                  <wp:effectExtent l="0" t="0" r="18415" b="8890"/>
                  <wp:docPr id="5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6"/>
                          <pic:cNvPicPr>
                            <a:picLocks noChangeAspect="1"/>
                          </pic:cNvPicPr>
                        </pic:nvPicPr>
                        <pic:blipFill>
                          <a:blip r:embed="rId13"/>
                          <a:stretch>
                            <a:fillRect/>
                          </a:stretch>
                        </pic:blipFill>
                        <pic:spPr>
                          <a:xfrm>
                            <a:off x="0" y="0"/>
                            <a:ext cx="1943735" cy="485775"/>
                          </a:xfrm>
                          <a:prstGeom prst="rect">
                            <a:avLst/>
                          </a:prstGeom>
                          <a:noFill/>
                          <a:ln>
                            <a:noFill/>
                          </a:ln>
                        </pic:spPr>
                      </pic:pic>
                    </a:graphicData>
                  </a:graphic>
                </wp:inline>
              </w:drawing>
            </w:r>
          </w:p>
          <w:p w14:paraId="3BD7765B"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式中：</w:t>
            </w:r>
            <w:r w:rsidRPr="0006340F">
              <w:rPr>
                <w:i/>
                <w:kern w:val="0"/>
                <w:sz w:val="24"/>
                <w:szCs w:val="20"/>
              </w:rPr>
              <w:t>L</w:t>
            </w:r>
            <w:r w:rsidRPr="0006340F">
              <w:rPr>
                <w:i/>
                <w:kern w:val="0"/>
                <w:sz w:val="24"/>
                <w:szCs w:val="20"/>
                <w:vertAlign w:val="subscript"/>
              </w:rPr>
              <w:t>oct</w:t>
            </w:r>
            <w:r w:rsidRPr="0006340F">
              <w:rPr>
                <w:i/>
                <w:kern w:val="0"/>
                <w:sz w:val="24"/>
                <w:szCs w:val="20"/>
                <w:vertAlign w:val="subscript"/>
              </w:rPr>
              <w:t>，</w:t>
            </w:r>
            <w:r w:rsidRPr="0006340F">
              <w:rPr>
                <w:i/>
                <w:kern w:val="0"/>
                <w:sz w:val="24"/>
                <w:szCs w:val="20"/>
                <w:vertAlign w:val="subscript"/>
              </w:rPr>
              <w:t>1</w:t>
            </w:r>
            <w:r w:rsidRPr="0006340F">
              <w:rPr>
                <w:kern w:val="0"/>
                <w:sz w:val="24"/>
                <w:szCs w:val="20"/>
              </w:rPr>
              <w:t>—</w:t>
            </w:r>
            <w:r w:rsidRPr="0006340F">
              <w:rPr>
                <w:kern w:val="0"/>
                <w:sz w:val="24"/>
                <w:szCs w:val="20"/>
              </w:rPr>
              <w:t>某个室内声源在靠近围护结构处产生的倍频带声压级，</w:t>
            </w:r>
            <w:r w:rsidRPr="0006340F">
              <w:rPr>
                <w:kern w:val="0"/>
                <w:sz w:val="24"/>
                <w:szCs w:val="20"/>
              </w:rPr>
              <w:t>dB</w:t>
            </w:r>
            <w:r w:rsidRPr="0006340F">
              <w:rPr>
                <w:kern w:val="0"/>
                <w:sz w:val="24"/>
                <w:szCs w:val="20"/>
              </w:rPr>
              <w:t>；</w:t>
            </w:r>
          </w:p>
          <w:p w14:paraId="53E45BCC" w14:textId="77777777" w:rsidR="00B2272D" w:rsidRPr="0006340F" w:rsidRDefault="00B2272D" w:rsidP="00B2272D">
            <w:pPr>
              <w:tabs>
                <w:tab w:val="center" w:pos="4736"/>
              </w:tabs>
              <w:spacing w:line="480" w:lineRule="exact"/>
              <w:ind w:firstLineChars="200" w:firstLine="480"/>
              <w:rPr>
                <w:kern w:val="0"/>
                <w:sz w:val="24"/>
                <w:szCs w:val="20"/>
              </w:rPr>
            </w:pPr>
            <w:r w:rsidRPr="0006340F">
              <w:rPr>
                <w:i/>
                <w:kern w:val="0"/>
                <w:sz w:val="24"/>
                <w:szCs w:val="20"/>
              </w:rPr>
              <w:t xml:space="preserve">      L</w:t>
            </w:r>
            <w:r w:rsidRPr="0006340F">
              <w:rPr>
                <w:i/>
                <w:kern w:val="0"/>
                <w:sz w:val="24"/>
                <w:szCs w:val="20"/>
                <w:vertAlign w:val="subscript"/>
              </w:rPr>
              <w:t>woct</w:t>
            </w:r>
            <w:r w:rsidRPr="0006340F">
              <w:rPr>
                <w:kern w:val="0"/>
                <w:sz w:val="24"/>
                <w:szCs w:val="20"/>
              </w:rPr>
              <w:t>—</w:t>
            </w:r>
            <w:r w:rsidRPr="0006340F">
              <w:rPr>
                <w:kern w:val="0"/>
                <w:sz w:val="24"/>
                <w:szCs w:val="20"/>
              </w:rPr>
              <w:t>某个声源的倍频带声功率级，</w:t>
            </w:r>
            <w:r w:rsidRPr="0006340F">
              <w:rPr>
                <w:kern w:val="0"/>
                <w:sz w:val="24"/>
                <w:szCs w:val="20"/>
              </w:rPr>
              <w:t>dB</w:t>
            </w:r>
            <w:r w:rsidRPr="0006340F">
              <w:rPr>
                <w:kern w:val="0"/>
                <w:sz w:val="24"/>
                <w:szCs w:val="20"/>
              </w:rPr>
              <w:t>；</w:t>
            </w:r>
          </w:p>
          <w:p w14:paraId="7AA279AC" w14:textId="77777777" w:rsidR="00B2272D" w:rsidRPr="0006340F" w:rsidRDefault="00B2272D" w:rsidP="00B2272D">
            <w:pPr>
              <w:tabs>
                <w:tab w:val="center" w:pos="4736"/>
              </w:tabs>
              <w:spacing w:line="480" w:lineRule="exact"/>
              <w:ind w:firstLineChars="200" w:firstLine="480"/>
              <w:rPr>
                <w:kern w:val="0"/>
                <w:sz w:val="24"/>
                <w:szCs w:val="20"/>
              </w:rPr>
            </w:pPr>
            <w:r w:rsidRPr="0006340F">
              <w:rPr>
                <w:i/>
                <w:kern w:val="0"/>
                <w:sz w:val="24"/>
                <w:szCs w:val="20"/>
              </w:rPr>
              <w:t xml:space="preserve">      r</w:t>
            </w:r>
            <w:r w:rsidRPr="0006340F">
              <w:rPr>
                <w:i/>
                <w:kern w:val="0"/>
                <w:sz w:val="24"/>
                <w:szCs w:val="20"/>
                <w:vertAlign w:val="subscript"/>
              </w:rPr>
              <w:t>1</w:t>
            </w:r>
            <w:r w:rsidRPr="0006340F">
              <w:rPr>
                <w:kern w:val="0"/>
                <w:sz w:val="24"/>
                <w:szCs w:val="20"/>
              </w:rPr>
              <w:t>—</w:t>
            </w:r>
            <w:r w:rsidRPr="0006340F">
              <w:rPr>
                <w:kern w:val="0"/>
                <w:sz w:val="24"/>
                <w:szCs w:val="20"/>
              </w:rPr>
              <w:t>室内某个声源与靠近围护结构处的距离，</w:t>
            </w:r>
            <w:r w:rsidRPr="0006340F">
              <w:rPr>
                <w:kern w:val="0"/>
                <w:sz w:val="24"/>
                <w:szCs w:val="20"/>
              </w:rPr>
              <w:t>m</w:t>
            </w:r>
            <w:r w:rsidRPr="0006340F">
              <w:rPr>
                <w:kern w:val="0"/>
                <w:sz w:val="24"/>
                <w:szCs w:val="20"/>
              </w:rPr>
              <w:t>；</w:t>
            </w:r>
          </w:p>
          <w:p w14:paraId="4622B026" w14:textId="77777777" w:rsidR="00B2272D" w:rsidRPr="0006340F" w:rsidRDefault="00B2272D" w:rsidP="00B2272D">
            <w:pPr>
              <w:tabs>
                <w:tab w:val="center" w:pos="4736"/>
              </w:tabs>
              <w:spacing w:line="480" w:lineRule="exact"/>
              <w:ind w:firstLineChars="200" w:firstLine="480"/>
              <w:rPr>
                <w:kern w:val="0"/>
                <w:sz w:val="24"/>
                <w:szCs w:val="20"/>
              </w:rPr>
            </w:pPr>
            <w:r w:rsidRPr="0006340F">
              <w:rPr>
                <w:i/>
                <w:kern w:val="0"/>
                <w:sz w:val="24"/>
                <w:szCs w:val="20"/>
              </w:rPr>
              <w:t xml:space="preserve">      R</w:t>
            </w:r>
            <w:r w:rsidRPr="0006340F">
              <w:rPr>
                <w:kern w:val="0"/>
                <w:sz w:val="24"/>
                <w:szCs w:val="20"/>
              </w:rPr>
              <w:t>—</w:t>
            </w:r>
            <w:r w:rsidRPr="0006340F">
              <w:rPr>
                <w:kern w:val="0"/>
                <w:sz w:val="24"/>
                <w:szCs w:val="20"/>
              </w:rPr>
              <w:t>房间常数，</w:t>
            </w:r>
            <w:r w:rsidRPr="0006340F">
              <w:rPr>
                <w:kern w:val="0"/>
                <w:sz w:val="24"/>
                <w:szCs w:val="20"/>
              </w:rPr>
              <w:t>m</w:t>
            </w:r>
            <w:r w:rsidRPr="0006340F">
              <w:rPr>
                <w:kern w:val="0"/>
                <w:sz w:val="24"/>
                <w:szCs w:val="20"/>
                <w:vertAlign w:val="superscript"/>
              </w:rPr>
              <w:t>2</w:t>
            </w:r>
            <w:r w:rsidRPr="0006340F">
              <w:rPr>
                <w:kern w:val="0"/>
                <w:sz w:val="24"/>
                <w:szCs w:val="20"/>
              </w:rPr>
              <w:t>；</w:t>
            </w:r>
          </w:p>
          <w:p w14:paraId="3BCC749A"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 xml:space="preserve">     </w:t>
            </w:r>
            <w:r w:rsidRPr="0006340F">
              <w:rPr>
                <w:i/>
                <w:kern w:val="0"/>
                <w:sz w:val="24"/>
                <w:szCs w:val="20"/>
              </w:rPr>
              <w:t>Q</w:t>
            </w:r>
            <w:r w:rsidRPr="0006340F">
              <w:rPr>
                <w:kern w:val="0"/>
                <w:sz w:val="24"/>
                <w:szCs w:val="20"/>
              </w:rPr>
              <w:t>—</w:t>
            </w:r>
            <w:r w:rsidRPr="0006340F">
              <w:rPr>
                <w:kern w:val="0"/>
                <w:sz w:val="24"/>
                <w:szCs w:val="20"/>
              </w:rPr>
              <w:t>方向性因子。</w:t>
            </w:r>
          </w:p>
          <w:p w14:paraId="2DA206C5" w14:textId="77777777" w:rsidR="00B2272D" w:rsidRPr="0006340F" w:rsidRDefault="00B2272D" w:rsidP="00B2272D">
            <w:pPr>
              <w:tabs>
                <w:tab w:val="center" w:pos="4736"/>
              </w:tabs>
              <w:spacing w:line="480" w:lineRule="exact"/>
              <w:ind w:firstLineChars="200" w:firstLine="480"/>
              <w:rPr>
                <w:kern w:val="0"/>
                <w:sz w:val="24"/>
                <w:szCs w:val="20"/>
              </w:rPr>
            </w:pPr>
            <w:r w:rsidRPr="0006340F">
              <w:rPr>
                <w:rFonts w:hint="eastAsia"/>
                <w:kern w:val="0"/>
                <w:sz w:val="24"/>
                <w:szCs w:val="20"/>
              </w:rPr>
              <w:t>②</w:t>
            </w:r>
            <w:r w:rsidRPr="0006340F">
              <w:rPr>
                <w:kern w:val="0"/>
                <w:sz w:val="24"/>
                <w:szCs w:val="20"/>
              </w:rPr>
              <w:t>计算所有室内声源在靠近围护结构处产生的总倍频带声压级：</w:t>
            </w:r>
          </w:p>
          <w:p w14:paraId="3BEA90B4" w14:textId="77777777" w:rsidR="00B2272D" w:rsidRPr="0006340F" w:rsidRDefault="00B2272D" w:rsidP="00B2272D">
            <w:pPr>
              <w:tabs>
                <w:tab w:val="center" w:pos="4736"/>
              </w:tabs>
              <w:jc w:val="center"/>
              <w:rPr>
                <w:kern w:val="0"/>
                <w:sz w:val="24"/>
                <w:szCs w:val="20"/>
              </w:rPr>
            </w:pPr>
            <w:r w:rsidRPr="0006340F">
              <w:rPr>
                <w:noProof/>
                <w:kern w:val="0"/>
                <w:sz w:val="24"/>
                <w:szCs w:val="20"/>
              </w:rPr>
              <w:drawing>
                <wp:inline distT="0" distB="0" distL="114300" distR="114300" wp14:anchorId="6E8BFD43" wp14:editId="0B7FD2CD">
                  <wp:extent cx="1818640" cy="457200"/>
                  <wp:effectExtent l="0" t="0" r="1016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2"/>
                          <pic:cNvPicPr>
                            <a:picLocks noChangeAspect="1"/>
                          </pic:cNvPicPr>
                        </pic:nvPicPr>
                        <pic:blipFill>
                          <a:blip r:embed="rId14"/>
                          <a:stretch>
                            <a:fillRect/>
                          </a:stretch>
                        </pic:blipFill>
                        <pic:spPr>
                          <a:xfrm>
                            <a:off x="0" y="0"/>
                            <a:ext cx="1818640" cy="457200"/>
                          </a:xfrm>
                          <a:prstGeom prst="rect">
                            <a:avLst/>
                          </a:prstGeom>
                          <a:noFill/>
                          <a:ln>
                            <a:noFill/>
                          </a:ln>
                        </pic:spPr>
                      </pic:pic>
                    </a:graphicData>
                  </a:graphic>
                </wp:inline>
              </w:drawing>
            </w:r>
          </w:p>
          <w:p w14:paraId="30BE1AC4" w14:textId="77777777" w:rsidR="00B2272D" w:rsidRPr="0006340F" w:rsidRDefault="00B2272D" w:rsidP="00B2272D">
            <w:pPr>
              <w:tabs>
                <w:tab w:val="center" w:pos="4736"/>
              </w:tabs>
              <w:spacing w:line="480" w:lineRule="exact"/>
              <w:ind w:firstLineChars="200" w:firstLine="480"/>
              <w:rPr>
                <w:kern w:val="0"/>
                <w:sz w:val="24"/>
                <w:szCs w:val="20"/>
              </w:rPr>
            </w:pPr>
            <w:r w:rsidRPr="0006340F">
              <w:rPr>
                <w:rFonts w:hint="eastAsia"/>
                <w:kern w:val="0"/>
                <w:sz w:val="24"/>
                <w:szCs w:val="20"/>
              </w:rPr>
              <w:t>③</w:t>
            </w:r>
            <w:r w:rsidRPr="0006340F">
              <w:rPr>
                <w:kern w:val="0"/>
                <w:sz w:val="24"/>
                <w:szCs w:val="20"/>
              </w:rPr>
              <w:t>计算室外靠近围护结构处的声压级：</w:t>
            </w:r>
          </w:p>
          <w:p w14:paraId="08158EB9" w14:textId="77777777" w:rsidR="00B2272D" w:rsidRPr="0006340F" w:rsidRDefault="00B2272D" w:rsidP="00B2272D">
            <w:pPr>
              <w:tabs>
                <w:tab w:val="center" w:pos="4736"/>
              </w:tabs>
              <w:jc w:val="center"/>
              <w:rPr>
                <w:i/>
                <w:kern w:val="0"/>
                <w:sz w:val="24"/>
                <w:szCs w:val="20"/>
              </w:rPr>
            </w:pPr>
            <w:r w:rsidRPr="0006340F">
              <w:rPr>
                <w:noProof/>
                <w:kern w:val="0"/>
                <w:sz w:val="24"/>
                <w:szCs w:val="20"/>
              </w:rPr>
              <w:drawing>
                <wp:inline distT="0" distB="0" distL="114300" distR="114300" wp14:anchorId="41C6C5D5" wp14:editId="01A06189">
                  <wp:extent cx="1914525" cy="238125"/>
                  <wp:effectExtent l="0" t="0" r="9525" b="9525"/>
                  <wp:docPr id="5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3"/>
                          <pic:cNvPicPr>
                            <a:picLocks noChangeAspect="1"/>
                          </pic:cNvPicPr>
                        </pic:nvPicPr>
                        <pic:blipFill>
                          <a:blip r:embed="rId15"/>
                          <a:stretch>
                            <a:fillRect/>
                          </a:stretch>
                        </pic:blipFill>
                        <pic:spPr>
                          <a:xfrm>
                            <a:off x="0" y="0"/>
                            <a:ext cx="1914525" cy="238125"/>
                          </a:xfrm>
                          <a:prstGeom prst="rect">
                            <a:avLst/>
                          </a:prstGeom>
                          <a:noFill/>
                          <a:ln>
                            <a:noFill/>
                          </a:ln>
                        </pic:spPr>
                      </pic:pic>
                    </a:graphicData>
                  </a:graphic>
                </wp:inline>
              </w:drawing>
            </w:r>
          </w:p>
          <w:p w14:paraId="3E11078E"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将室外声级</w:t>
            </w:r>
            <w:r w:rsidRPr="0006340F">
              <w:rPr>
                <w:noProof/>
                <w:kern w:val="0"/>
                <w:sz w:val="24"/>
                <w:szCs w:val="20"/>
              </w:rPr>
              <w:drawing>
                <wp:inline distT="0" distB="0" distL="114300" distR="114300" wp14:anchorId="00CA807E" wp14:editId="73B00C55">
                  <wp:extent cx="533400" cy="238125"/>
                  <wp:effectExtent l="0" t="0" r="0" b="952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6"/>
                          <a:stretch>
                            <a:fillRect/>
                          </a:stretch>
                        </pic:blipFill>
                        <pic:spPr>
                          <a:xfrm>
                            <a:off x="0" y="0"/>
                            <a:ext cx="533400" cy="238125"/>
                          </a:xfrm>
                          <a:prstGeom prst="rect">
                            <a:avLst/>
                          </a:prstGeom>
                          <a:noFill/>
                          <a:ln>
                            <a:noFill/>
                          </a:ln>
                        </pic:spPr>
                      </pic:pic>
                    </a:graphicData>
                  </a:graphic>
                </wp:inline>
              </w:drawing>
            </w:r>
            <w:r w:rsidRPr="0006340F">
              <w:rPr>
                <w:kern w:val="0"/>
                <w:sz w:val="24"/>
                <w:szCs w:val="20"/>
              </w:rPr>
              <w:t>和透声面积换算成等效的室外声源，计算等效声源第</w:t>
            </w:r>
            <w:r w:rsidRPr="0006340F">
              <w:rPr>
                <w:kern w:val="0"/>
                <w:sz w:val="24"/>
                <w:szCs w:val="20"/>
              </w:rPr>
              <w:t>i</w:t>
            </w:r>
            <w:r w:rsidRPr="0006340F">
              <w:rPr>
                <w:kern w:val="0"/>
                <w:sz w:val="24"/>
                <w:szCs w:val="20"/>
              </w:rPr>
              <w:t>个</w:t>
            </w:r>
            <w:r w:rsidRPr="0006340F">
              <w:rPr>
                <w:kern w:val="0"/>
                <w:sz w:val="24"/>
                <w:szCs w:val="20"/>
              </w:rPr>
              <w:lastRenderedPageBreak/>
              <w:t>倍频带的声功率级</w:t>
            </w:r>
            <w:r w:rsidRPr="0006340F">
              <w:rPr>
                <w:noProof/>
                <w:kern w:val="0"/>
                <w:sz w:val="24"/>
                <w:szCs w:val="20"/>
              </w:rPr>
              <w:drawing>
                <wp:inline distT="0" distB="0" distL="114300" distR="114300" wp14:anchorId="43D604D0" wp14:editId="04836852">
                  <wp:extent cx="314325" cy="228600"/>
                  <wp:effectExtent l="0" t="0" r="9525" b="0"/>
                  <wp:docPr id="5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pic:cNvPicPr>
                        </pic:nvPicPr>
                        <pic:blipFill>
                          <a:blip r:embed="rId17"/>
                          <a:stretch>
                            <a:fillRect/>
                          </a:stretch>
                        </pic:blipFill>
                        <pic:spPr>
                          <a:xfrm>
                            <a:off x="0" y="0"/>
                            <a:ext cx="314325" cy="228600"/>
                          </a:xfrm>
                          <a:prstGeom prst="rect">
                            <a:avLst/>
                          </a:prstGeom>
                          <a:noFill/>
                          <a:ln>
                            <a:noFill/>
                          </a:ln>
                        </pic:spPr>
                      </pic:pic>
                    </a:graphicData>
                  </a:graphic>
                </wp:inline>
              </w:drawing>
            </w:r>
            <w:r w:rsidRPr="0006340F">
              <w:rPr>
                <w:kern w:val="0"/>
                <w:sz w:val="24"/>
                <w:szCs w:val="20"/>
              </w:rPr>
              <w:t>：</w:t>
            </w:r>
          </w:p>
          <w:p w14:paraId="2E5B9CD7" w14:textId="77777777" w:rsidR="00B2272D" w:rsidRPr="0006340F" w:rsidRDefault="00B2272D" w:rsidP="00B2272D">
            <w:pPr>
              <w:tabs>
                <w:tab w:val="center" w:pos="4736"/>
              </w:tabs>
              <w:jc w:val="center"/>
              <w:rPr>
                <w:kern w:val="0"/>
                <w:sz w:val="24"/>
                <w:szCs w:val="20"/>
              </w:rPr>
            </w:pPr>
            <w:r w:rsidRPr="0006340F">
              <w:rPr>
                <w:noProof/>
                <w:kern w:val="0"/>
                <w:sz w:val="24"/>
                <w:szCs w:val="20"/>
              </w:rPr>
              <w:drawing>
                <wp:inline distT="0" distB="0" distL="114300" distR="114300" wp14:anchorId="4045D394" wp14:editId="51D29AAC">
                  <wp:extent cx="1515110" cy="238125"/>
                  <wp:effectExtent l="0" t="0" r="0" b="9525"/>
                  <wp:docPr id="5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a:blip r:embed="rId18"/>
                          <a:stretch>
                            <a:fillRect/>
                          </a:stretch>
                        </pic:blipFill>
                        <pic:spPr>
                          <a:xfrm>
                            <a:off x="0" y="0"/>
                            <a:ext cx="1515110" cy="238125"/>
                          </a:xfrm>
                          <a:prstGeom prst="rect">
                            <a:avLst/>
                          </a:prstGeom>
                          <a:noFill/>
                          <a:ln>
                            <a:noFill/>
                          </a:ln>
                        </pic:spPr>
                      </pic:pic>
                    </a:graphicData>
                  </a:graphic>
                </wp:inline>
              </w:drawing>
            </w:r>
          </w:p>
          <w:p w14:paraId="0B9CBE2C"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式中：</w:t>
            </w:r>
          </w:p>
          <w:p w14:paraId="17385E33"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 xml:space="preserve">      S—</w:t>
            </w:r>
            <w:r w:rsidRPr="0006340F">
              <w:rPr>
                <w:kern w:val="0"/>
                <w:sz w:val="24"/>
                <w:szCs w:val="20"/>
              </w:rPr>
              <w:t>透声面积，</w:t>
            </w:r>
            <w:r w:rsidRPr="0006340F">
              <w:rPr>
                <w:kern w:val="0"/>
                <w:sz w:val="24"/>
                <w:szCs w:val="20"/>
              </w:rPr>
              <w:t>m</w:t>
            </w:r>
            <w:r w:rsidRPr="0006340F">
              <w:rPr>
                <w:kern w:val="0"/>
                <w:sz w:val="24"/>
                <w:szCs w:val="20"/>
                <w:vertAlign w:val="superscript"/>
              </w:rPr>
              <w:t>2</w:t>
            </w:r>
          </w:p>
          <w:p w14:paraId="6882978D"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等效室外声源的位置为围护结构的位置，其倍频带声功率级为</w:t>
            </w:r>
            <w:r w:rsidRPr="0006340F">
              <w:rPr>
                <w:noProof/>
                <w:kern w:val="0"/>
                <w:sz w:val="24"/>
                <w:szCs w:val="20"/>
              </w:rPr>
              <w:drawing>
                <wp:inline distT="0" distB="0" distL="114300" distR="114300" wp14:anchorId="1784A462" wp14:editId="56A30CA8">
                  <wp:extent cx="314325" cy="228600"/>
                  <wp:effectExtent l="0" t="0" r="9525" b="0"/>
                  <wp:docPr id="7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7"/>
                          <pic:cNvPicPr>
                            <a:picLocks noChangeAspect="1"/>
                          </pic:cNvPicPr>
                        </pic:nvPicPr>
                        <pic:blipFill>
                          <a:blip r:embed="rId17"/>
                          <a:stretch>
                            <a:fillRect/>
                          </a:stretch>
                        </pic:blipFill>
                        <pic:spPr>
                          <a:xfrm>
                            <a:off x="0" y="0"/>
                            <a:ext cx="314325" cy="228600"/>
                          </a:xfrm>
                          <a:prstGeom prst="rect">
                            <a:avLst/>
                          </a:prstGeom>
                          <a:noFill/>
                          <a:ln>
                            <a:noFill/>
                          </a:ln>
                        </pic:spPr>
                      </pic:pic>
                    </a:graphicData>
                  </a:graphic>
                </wp:inline>
              </w:drawing>
            </w:r>
            <w:r w:rsidRPr="0006340F">
              <w:rPr>
                <w:kern w:val="0"/>
                <w:sz w:val="24"/>
                <w:szCs w:val="20"/>
              </w:rPr>
              <w:t>，由此按室外声源方法计算等效室外声源在预测点产生的声级。</w:t>
            </w:r>
          </w:p>
          <w:p w14:paraId="74FCF1EF" w14:textId="77777777" w:rsidR="00B2272D" w:rsidRPr="0006340F" w:rsidRDefault="00B2272D" w:rsidP="00B2272D">
            <w:pPr>
              <w:tabs>
                <w:tab w:val="center" w:pos="4736"/>
              </w:tabs>
              <w:spacing w:line="480" w:lineRule="exact"/>
              <w:ind w:firstLineChars="200" w:firstLine="480"/>
              <w:rPr>
                <w:kern w:val="0"/>
                <w:sz w:val="24"/>
                <w:szCs w:val="20"/>
              </w:rPr>
            </w:pPr>
            <w:r w:rsidRPr="0006340F">
              <w:rPr>
                <w:rFonts w:hint="eastAsia"/>
                <w:kern w:val="0"/>
                <w:sz w:val="24"/>
                <w:szCs w:val="20"/>
              </w:rPr>
              <w:t>④</w:t>
            </w:r>
            <w:r w:rsidRPr="0006340F">
              <w:rPr>
                <w:kern w:val="0"/>
                <w:sz w:val="24"/>
                <w:szCs w:val="20"/>
              </w:rPr>
              <w:t>计算某个室外声源在预测点产生的倍频带声压级：</w:t>
            </w:r>
          </w:p>
          <w:p w14:paraId="26DA4561" w14:textId="77777777" w:rsidR="00B2272D" w:rsidRPr="0006340F" w:rsidRDefault="00B2272D" w:rsidP="00B2272D">
            <w:pPr>
              <w:tabs>
                <w:tab w:val="center" w:pos="4736"/>
              </w:tabs>
              <w:jc w:val="center"/>
              <w:rPr>
                <w:kern w:val="0"/>
                <w:sz w:val="24"/>
                <w:szCs w:val="20"/>
              </w:rPr>
            </w:pPr>
            <w:r w:rsidRPr="0006340F">
              <w:rPr>
                <w:noProof/>
                <w:kern w:val="0"/>
                <w:sz w:val="24"/>
                <w:szCs w:val="20"/>
              </w:rPr>
              <w:drawing>
                <wp:inline distT="0" distB="0" distL="114300" distR="114300" wp14:anchorId="482966B1" wp14:editId="77557016">
                  <wp:extent cx="2287270" cy="409575"/>
                  <wp:effectExtent l="0" t="0" r="17780" b="8255"/>
                  <wp:docPr id="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8"/>
                          <pic:cNvPicPr>
                            <a:picLocks noChangeAspect="1"/>
                          </pic:cNvPicPr>
                        </pic:nvPicPr>
                        <pic:blipFill>
                          <a:blip r:embed="rId19"/>
                          <a:stretch>
                            <a:fillRect/>
                          </a:stretch>
                        </pic:blipFill>
                        <pic:spPr>
                          <a:xfrm>
                            <a:off x="0" y="0"/>
                            <a:ext cx="2287270" cy="409575"/>
                          </a:xfrm>
                          <a:prstGeom prst="rect">
                            <a:avLst/>
                          </a:prstGeom>
                          <a:noFill/>
                          <a:ln>
                            <a:noFill/>
                          </a:ln>
                        </pic:spPr>
                      </pic:pic>
                    </a:graphicData>
                  </a:graphic>
                </wp:inline>
              </w:drawing>
            </w:r>
          </w:p>
          <w:p w14:paraId="1EA44EEA"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式中：</w:t>
            </w:r>
            <w:r w:rsidRPr="0006340F">
              <w:rPr>
                <w:noProof/>
                <w:kern w:val="0"/>
                <w:sz w:val="24"/>
                <w:szCs w:val="20"/>
              </w:rPr>
              <w:drawing>
                <wp:inline distT="0" distB="0" distL="114300" distR="114300" wp14:anchorId="23B9E964" wp14:editId="2E3B5C4C">
                  <wp:extent cx="428625" cy="228600"/>
                  <wp:effectExtent l="0" t="0" r="8890" b="0"/>
                  <wp:docPr id="5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29"/>
                          <pic:cNvPicPr>
                            <a:picLocks noChangeAspect="1"/>
                          </pic:cNvPicPr>
                        </pic:nvPicPr>
                        <pic:blipFill>
                          <a:blip r:embed="rId20"/>
                          <a:stretch>
                            <a:fillRect/>
                          </a:stretch>
                        </pic:blipFill>
                        <pic:spPr>
                          <a:xfrm>
                            <a:off x="0" y="0"/>
                            <a:ext cx="428625" cy="228600"/>
                          </a:xfrm>
                          <a:prstGeom prst="rect">
                            <a:avLst/>
                          </a:prstGeom>
                          <a:noFill/>
                          <a:ln>
                            <a:noFill/>
                          </a:ln>
                        </pic:spPr>
                      </pic:pic>
                    </a:graphicData>
                  </a:graphic>
                </wp:inline>
              </w:drawing>
            </w:r>
            <w:r w:rsidRPr="0006340F">
              <w:rPr>
                <w:kern w:val="0"/>
                <w:sz w:val="24"/>
                <w:szCs w:val="20"/>
              </w:rPr>
              <w:t>—</w:t>
            </w:r>
            <w:r w:rsidRPr="0006340F">
              <w:rPr>
                <w:kern w:val="0"/>
                <w:sz w:val="24"/>
                <w:szCs w:val="20"/>
              </w:rPr>
              <w:t>点声源在预测点产生的倍频带声压级，</w:t>
            </w:r>
            <w:r w:rsidRPr="0006340F">
              <w:rPr>
                <w:kern w:val="0"/>
                <w:sz w:val="24"/>
                <w:szCs w:val="20"/>
              </w:rPr>
              <w:t>dB</w:t>
            </w:r>
            <w:r w:rsidRPr="0006340F">
              <w:rPr>
                <w:kern w:val="0"/>
                <w:sz w:val="24"/>
                <w:szCs w:val="20"/>
              </w:rPr>
              <w:t>；</w:t>
            </w:r>
          </w:p>
          <w:p w14:paraId="20743516" w14:textId="77777777" w:rsidR="00B2272D" w:rsidRPr="0006340F" w:rsidRDefault="00B2272D" w:rsidP="00B2272D">
            <w:pPr>
              <w:tabs>
                <w:tab w:val="center" w:pos="4736"/>
              </w:tabs>
              <w:spacing w:line="480" w:lineRule="exact"/>
              <w:ind w:firstLineChars="200" w:firstLine="480"/>
              <w:rPr>
                <w:kern w:val="0"/>
                <w:sz w:val="24"/>
                <w:szCs w:val="20"/>
              </w:rPr>
            </w:pPr>
            <w:r w:rsidRPr="0006340F">
              <w:rPr>
                <w:noProof/>
                <w:kern w:val="0"/>
                <w:sz w:val="24"/>
                <w:szCs w:val="20"/>
              </w:rPr>
              <w:drawing>
                <wp:inline distT="0" distB="0" distL="114300" distR="114300" wp14:anchorId="3650A793" wp14:editId="4F3995AF">
                  <wp:extent cx="485775" cy="228600"/>
                  <wp:effectExtent l="0" t="0" r="8890" b="0"/>
                  <wp:docPr id="6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0"/>
                          <pic:cNvPicPr>
                            <a:picLocks noChangeAspect="1"/>
                          </pic:cNvPicPr>
                        </pic:nvPicPr>
                        <pic:blipFill>
                          <a:blip r:embed="rId21"/>
                          <a:stretch>
                            <a:fillRect/>
                          </a:stretch>
                        </pic:blipFill>
                        <pic:spPr>
                          <a:xfrm>
                            <a:off x="0" y="0"/>
                            <a:ext cx="485775" cy="228600"/>
                          </a:xfrm>
                          <a:prstGeom prst="rect">
                            <a:avLst/>
                          </a:prstGeom>
                          <a:noFill/>
                          <a:ln>
                            <a:noFill/>
                          </a:ln>
                        </pic:spPr>
                      </pic:pic>
                    </a:graphicData>
                  </a:graphic>
                </wp:inline>
              </w:drawing>
            </w:r>
            <w:r w:rsidRPr="0006340F">
              <w:rPr>
                <w:kern w:val="0"/>
                <w:sz w:val="24"/>
                <w:szCs w:val="20"/>
              </w:rPr>
              <w:t>—</w:t>
            </w:r>
            <w:r w:rsidRPr="0006340F">
              <w:rPr>
                <w:kern w:val="0"/>
                <w:sz w:val="24"/>
                <w:szCs w:val="20"/>
              </w:rPr>
              <w:t>参考位置</w:t>
            </w:r>
            <w:r w:rsidRPr="0006340F">
              <w:rPr>
                <w:noProof/>
                <w:kern w:val="0"/>
                <w:sz w:val="24"/>
                <w:szCs w:val="20"/>
              </w:rPr>
              <w:drawing>
                <wp:inline distT="0" distB="0" distL="114300" distR="114300" wp14:anchorId="6F3027E6" wp14:editId="25778DC7">
                  <wp:extent cx="142875" cy="228600"/>
                  <wp:effectExtent l="0" t="0" r="9525" b="0"/>
                  <wp:docPr id="6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31"/>
                          <pic:cNvPicPr>
                            <a:picLocks noChangeAspect="1"/>
                          </pic:cNvPicPr>
                        </pic:nvPicPr>
                        <pic:blipFill>
                          <a:blip r:embed="rId22"/>
                          <a:stretch>
                            <a:fillRect/>
                          </a:stretch>
                        </pic:blipFill>
                        <pic:spPr>
                          <a:xfrm>
                            <a:off x="0" y="0"/>
                            <a:ext cx="142875" cy="228600"/>
                          </a:xfrm>
                          <a:prstGeom prst="rect">
                            <a:avLst/>
                          </a:prstGeom>
                          <a:noFill/>
                          <a:ln>
                            <a:noFill/>
                          </a:ln>
                        </pic:spPr>
                      </pic:pic>
                    </a:graphicData>
                  </a:graphic>
                </wp:inline>
              </w:drawing>
            </w:r>
            <w:r w:rsidRPr="0006340F">
              <w:rPr>
                <w:kern w:val="0"/>
                <w:sz w:val="24"/>
                <w:szCs w:val="20"/>
              </w:rPr>
              <w:t>处的倍频带声压级，</w:t>
            </w:r>
            <w:r w:rsidRPr="0006340F">
              <w:rPr>
                <w:kern w:val="0"/>
                <w:sz w:val="24"/>
                <w:szCs w:val="20"/>
              </w:rPr>
              <w:t>dB</w:t>
            </w:r>
            <w:r w:rsidRPr="0006340F">
              <w:rPr>
                <w:kern w:val="0"/>
                <w:sz w:val="24"/>
                <w:szCs w:val="20"/>
              </w:rPr>
              <w:t>；</w:t>
            </w:r>
          </w:p>
          <w:p w14:paraId="25254ACF" w14:textId="77777777" w:rsidR="00B2272D" w:rsidRPr="0006340F" w:rsidRDefault="00B2272D" w:rsidP="00B2272D">
            <w:pPr>
              <w:tabs>
                <w:tab w:val="center" w:pos="4736"/>
              </w:tabs>
              <w:spacing w:line="480" w:lineRule="exact"/>
              <w:ind w:firstLineChars="200" w:firstLine="480"/>
              <w:rPr>
                <w:kern w:val="0"/>
                <w:sz w:val="24"/>
                <w:szCs w:val="20"/>
              </w:rPr>
            </w:pPr>
            <w:r w:rsidRPr="0006340F">
              <w:rPr>
                <w:noProof/>
                <w:kern w:val="0"/>
                <w:sz w:val="24"/>
                <w:szCs w:val="20"/>
              </w:rPr>
              <w:drawing>
                <wp:inline distT="0" distB="0" distL="114300" distR="114300" wp14:anchorId="7686E26E" wp14:editId="2FA99FAE">
                  <wp:extent cx="114300" cy="123825"/>
                  <wp:effectExtent l="0" t="0" r="0" b="5715"/>
                  <wp:docPr id="6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2"/>
                          <pic:cNvPicPr>
                            <a:picLocks noChangeAspect="1"/>
                          </pic:cNvPicPr>
                        </pic:nvPicPr>
                        <pic:blipFill>
                          <a:blip r:embed="rId23"/>
                          <a:stretch>
                            <a:fillRect/>
                          </a:stretch>
                        </pic:blipFill>
                        <pic:spPr>
                          <a:xfrm>
                            <a:off x="0" y="0"/>
                            <a:ext cx="114300" cy="123825"/>
                          </a:xfrm>
                          <a:prstGeom prst="rect">
                            <a:avLst/>
                          </a:prstGeom>
                          <a:noFill/>
                          <a:ln>
                            <a:noFill/>
                          </a:ln>
                        </pic:spPr>
                      </pic:pic>
                    </a:graphicData>
                  </a:graphic>
                </wp:inline>
              </w:drawing>
            </w:r>
            <w:r w:rsidRPr="0006340F">
              <w:rPr>
                <w:kern w:val="0"/>
                <w:sz w:val="24"/>
                <w:szCs w:val="20"/>
              </w:rPr>
              <w:t>—</w:t>
            </w:r>
            <w:r w:rsidRPr="0006340F">
              <w:rPr>
                <w:kern w:val="0"/>
                <w:sz w:val="24"/>
                <w:szCs w:val="20"/>
              </w:rPr>
              <w:t>预测点距声源的距离，</w:t>
            </w:r>
            <w:r w:rsidRPr="0006340F">
              <w:rPr>
                <w:kern w:val="0"/>
                <w:sz w:val="24"/>
                <w:szCs w:val="20"/>
              </w:rPr>
              <w:t>m</w:t>
            </w:r>
            <w:r w:rsidRPr="0006340F">
              <w:rPr>
                <w:kern w:val="0"/>
                <w:sz w:val="24"/>
                <w:szCs w:val="20"/>
              </w:rPr>
              <w:t>；</w:t>
            </w:r>
          </w:p>
          <w:p w14:paraId="22B3BB6C" w14:textId="77777777" w:rsidR="00B2272D" w:rsidRPr="0006340F" w:rsidRDefault="00B2272D" w:rsidP="00B2272D">
            <w:pPr>
              <w:tabs>
                <w:tab w:val="center" w:pos="4736"/>
              </w:tabs>
              <w:spacing w:line="480" w:lineRule="exact"/>
              <w:ind w:firstLineChars="200" w:firstLine="480"/>
              <w:rPr>
                <w:kern w:val="0"/>
                <w:sz w:val="24"/>
                <w:szCs w:val="20"/>
              </w:rPr>
            </w:pPr>
            <w:r w:rsidRPr="0006340F">
              <w:rPr>
                <w:noProof/>
                <w:kern w:val="0"/>
                <w:sz w:val="24"/>
                <w:szCs w:val="20"/>
              </w:rPr>
              <w:drawing>
                <wp:inline distT="0" distB="0" distL="114300" distR="114300" wp14:anchorId="195FAAA8" wp14:editId="0622BDB6">
                  <wp:extent cx="142875" cy="228600"/>
                  <wp:effectExtent l="0" t="0" r="9525" b="0"/>
                  <wp:docPr id="7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3"/>
                          <pic:cNvPicPr>
                            <a:picLocks noChangeAspect="1"/>
                          </pic:cNvPicPr>
                        </pic:nvPicPr>
                        <pic:blipFill>
                          <a:blip r:embed="rId24"/>
                          <a:stretch>
                            <a:fillRect/>
                          </a:stretch>
                        </pic:blipFill>
                        <pic:spPr>
                          <a:xfrm>
                            <a:off x="0" y="0"/>
                            <a:ext cx="142875" cy="228600"/>
                          </a:xfrm>
                          <a:prstGeom prst="rect">
                            <a:avLst/>
                          </a:prstGeom>
                          <a:noFill/>
                          <a:ln>
                            <a:noFill/>
                          </a:ln>
                        </pic:spPr>
                      </pic:pic>
                    </a:graphicData>
                  </a:graphic>
                </wp:inline>
              </w:drawing>
            </w:r>
            <w:r w:rsidRPr="0006340F">
              <w:rPr>
                <w:kern w:val="0"/>
                <w:sz w:val="24"/>
                <w:szCs w:val="20"/>
              </w:rPr>
              <w:t>—</w:t>
            </w:r>
            <w:r w:rsidRPr="0006340F">
              <w:rPr>
                <w:kern w:val="0"/>
                <w:sz w:val="24"/>
                <w:szCs w:val="20"/>
              </w:rPr>
              <w:t>参考位置距声源的距离，</w:t>
            </w:r>
            <w:r w:rsidRPr="0006340F">
              <w:rPr>
                <w:kern w:val="0"/>
                <w:sz w:val="24"/>
                <w:szCs w:val="20"/>
              </w:rPr>
              <w:t>m</w:t>
            </w:r>
            <w:r w:rsidRPr="0006340F">
              <w:rPr>
                <w:kern w:val="0"/>
                <w:sz w:val="24"/>
                <w:szCs w:val="20"/>
              </w:rPr>
              <w:t>；</w:t>
            </w:r>
          </w:p>
          <w:p w14:paraId="6429D801" w14:textId="77777777" w:rsidR="00B2272D" w:rsidRPr="0006340F" w:rsidRDefault="00B2272D" w:rsidP="00B2272D">
            <w:pPr>
              <w:tabs>
                <w:tab w:val="center" w:pos="4736"/>
              </w:tabs>
              <w:spacing w:line="480" w:lineRule="exact"/>
              <w:ind w:firstLineChars="200" w:firstLine="480"/>
              <w:rPr>
                <w:kern w:val="0"/>
                <w:sz w:val="24"/>
                <w:szCs w:val="20"/>
              </w:rPr>
            </w:pPr>
            <w:r w:rsidRPr="0006340F">
              <w:rPr>
                <w:noProof/>
                <w:kern w:val="0"/>
                <w:sz w:val="24"/>
                <w:szCs w:val="20"/>
              </w:rPr>
              <w:drawing>
                <wp:inline distT="0" distB="0" distL="114300" distR="114300" wp14:anchorId="7DD497F3" wp14:editId="5FD64541">
                  <wp:extent cx="342900" cy="228600"/>
                  <wp:effectExtent l="0" t="0" r="0" b="0"/>
                  <wp:docPr id="8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4"/>
                          <pic:cNvPicPr>
                            <a:picLocks noChangeAspect="1"/>
                          </pic:cNvPicPr>
                        </pic:nvPicPr>
                        <pic:blipFill>
                          <a:blip r:embed="rId25"/>
                          <a:stretch>
                            <a:fillRect/>
                          </a:stretch>
                        </pic:blipFill>
                        <pic:spPr>
                          <a:xfrm>
                            <a:off x="0" y="0"/>
                            <a:ext cx="342900" cy="228600"/>
                          </a:xfrm>
                          <a:prstGeom prst="rect">
                            <a:avLst/>
                          </a:prstGeom>
                          <a:noFill/>
                          <a:ln>
                            <a:noFill/>
                          </a:ln>
                        </pic:spPr>
                      </pic:pic>
                    </a:graphicData>
                  </a:graphic>
                </wp:inline>
              </w:drawing>
            </w:r>
            <w:r w:rsidRPr="0006340F">
              <w:rPr>
                <w:kern w:val="0"/>
                <w:sz w:val="24"/>
                <w:szCs w:val="20"/>
              </w:rPr>
              <w:t>—</w:t>
            </w:r>
            <w:r w:rsidRPr="0006340F">
              <w:rPr>
                <w:kern w:val="0"/>
                <w:sz w:val="24"/>
                <w:szCs w:val="20"/>
              </w:rPr>
              <w:t>各种因素引起的衰减量，</w:t>
            </w:r>
            <w:r w:rsidRPr="0006340F">
              <w:rPr>
                <w:kern w:val="0"/>
                <w:sz w:val="24"/>
                <w:szCs w:val="20"/>
              </w:rPr>
              <w:t>dB</w:t>
            </w:r>
            <w:r w:rsidRPr="0006340F">
              <w:rPr>
                <w:kern w:val="0"/>
                <w:sz w:val="24"/>
                <w:szCs w:val="20"/>
              </w:rPr>
              <w:t>。</w:t>
            </w:r>
          </w:p>
          <w:p w14:paraId="345079ED"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如已知声源的倍频带声功率级</w:t>
            </w:r>
            <w:r w:rsidRPr="0006340F">
              <w:rPr>
                <w:noProof/>
                <w:kern w:val="0"/>
                <w:sz w:val="24"/>
                <w:szCs w:val="20"/>
              </w:rPr>
              <w:drawing>
                <wp:inline distT="0" distB="0" distL="114300" distR="114300" wp14:anchorId="3A2BB1BE" wp14:editId="394EABC7">
                  <wp:extent cx="314325" cy="228600"/>
                  <wp:effectExtent l="0" t="0" r="9525" b="0"/>
                  <wp:docPr id="8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5"/>
                          <pic:cNvPicPr>
                            <a:picLocks noChangeAspect="1"/>
                          </pic:cNvPicPr>
                        </pic:nvPicPr>
                        <pic:blipFill>
                          <a:blip r:embed="rId17"/>
                          <a:stretch>
                            <a:fillRect/>
                          </a:stretch>
                        </pic:blipFill>
                        <pic:spPr>
                          <a:xfrm>
                            <a:off x="0" y="0"/>
                            <a:ext cx="314325" cy="228600"/>
                          </a:xfrm>
                          <a:prstGeom prst="rect">
                            <a:avLst/>
                          </a:prstGeom>
                          <a:noFill/>
                          <a:ln>
                            <a:noFill/>
                          </a:ln>
                        </pic:spPr>
                      </pic:pic>
                    </a:graphicData>
                  </a:graphic>
                </wp:inline>
              </w:drawing>
            </w:r>
            <w:r w:rsidRPr="0006340F">
              <w:rPr>
                <w:kern w:val="0"/>
                <w:sz w:val="24"/>
                <w:szCs w:val="20"/>
              </w:rPr>
              <w:t>，且声源可看作是位于地面上的，则</w:t>
            </w:r>
          </w:p>
          <w:p w14:paraId="0E625197" w14:textId="77777777" w:rsidR="00B2272D" w:rsidRPr="0006340F" w:rsidRDefault="00B2272D" w:rsidP="00B2272D">
            <w:pPr>
              <w:tabs>
                <w:tab w:val="center" w:pos="4736"/>
              </w:tabs>
              <w:jc w:val="center"/>
              <w:rPr>
                <w:kern w:val="0"/>
                <w:sz w:val="24"/>
                <w:szCs w:val="20"/>
              </w:rPr>
            </w:pPr>
            <w:r w:rsidRPr="0006340F">
              <w:rPr>
                <w:noProof/>
                <w:kern w:val="0"/>
                <w:sz w:val="24"/>
                <w:szCs w:val="20"/>
              </w:rPr>
              <w:drawing>
                <wp:inline distT="0" distB="0" distL="114300" distR="114300" wp14:anchorId="1A20BE66" wp14:editId="7534FF02">
                  <wp:extent cx="1704340" cy="228600"/>
                  <wp:effectExtent l="0" t="0" r="10160" b="0"/>
                  <wp:docPr id="8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6"/>
                          <pic:cNvPicPr>
                            <a:picLocks noChangeAspect="1"/>
                          </pic:cNvPicPr>
                        </pic:nvPicPr>
                        <pic:blipFill>
                          <a:blip r:embed="rId26"/>
                          <a:stretch>
                            <a:fillRect/>
                          </a:stretch>
                        </pic:blipFill>
                        <pic:spPr>
                          <a:xfrm>
                            <a:off x="0" y="0"/>
                            <a:ext cx="1704340" cy="228600"/>
                          </a:xfrm>
                          <a:prstGeom prst="rect">
                            <a:avLst/>
                          </a:prstGeom>
                          <a:noFill/>
                          <a:ln>
                            <a:noFill/>
                          </a:ln>
                        </pic:spPr>
                      </pic:pic>
                    </a:graphicData>
                  </a:graphic>
                </wp:inline>
              </w:drawing>
            </w:r>
          </w:p>
          <w:p w14:paraId="6CE0D52F"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由各倍频带声压级合成计算该声源产生的</w:t>
            </w:r>
            <w:r w:rsidRPr="0006340F">
              <w:rPr>
                <w:kern w:val="0"/>
                <w:sz w:val="24"/>
                <w:szCs w:val="20"/>
              </w:rPr>
              <w:t>A</w:t>
            </w:r>
            <w:r w:rsidRPr="0006340F">
              <w:rPr>
                <w:kern w:val="0"/>
                <w:sz w:val="24"/>
                <w:szCs w:val="20"/>
              </w:rPr>
              <w:t>声级</w:t>
            </w:r>
            <w:r w:rsidRPr="0006340F">
              <w:rPr>
                <w:noProof/>
                <w:kern w:val="0"/>
                <w:sz w:val="24"/>
                <w:szCs w:val="20"/>
              </w:rPr>
              <w:drawing>
                <wp:inline distT="0" distB="0" distL="114300" distR="114300" wp14:anchorId="0D27D329" wp14:editId="4BDC80DE">
                  <wp:extent cx="485775" cy="219075"/>
                  <wp:effectExtent l="0" t="0" r="8890" b="9525"/>
                  <wp:docPr id="6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7"/>
                          <pic:cNvPicPr>
                            <a:picLocks noChangeAspect="1"/>
                          </pic:cNvPicPr>
                        </pic:nvPicPr>
                        <pic:blipFill>
                          <a:blip r:embed="rId27"/>
                          <a:stretch>
                            <a:fillRect/>
                          </a:stretch>
                        </pic:blipFill>
                        <pic:spPr>
                          <a:xfrm>
                            <a:off x="0" y="0"/>
                            <a:ext cx="485775" cy="219075"/>
                          </a:xfrm>
                          <a:prstGeom prst="rect">
                            <a:avLst/>
                          </a:prstGeom>
                          <a:noFill/>
                          <a:ln>
                            <a:noFill/>
                          </a:ln>
                        </pic:spPr>
                      </pic:pic>
                    </a:graphicData>
                  </a:graphic>
                </wp:inline>
              </w:drawing>
            </w:r>
            <w:r w:rsidRPr="0006340F">
              <w:rPr>
                <w:kern w:val="0"/>
                <w:sz w:val="24"/>
                <w:szCs w:val="20"/>
              </w:rPr>
              <w:t>。</w:t>
            </w:r>
          </w:p>
          <w:p w14:paraId="085F6948" w14:textId="77777777" w:rsidR="00B2272D" w:rsidRPr="0006340F" w:rsidRDefault="00B2272D" w:rsidP="00B2272D">
            <w:pPr>
              <w:tabs>
                <w:tab w:val="center" w:pos="4736"/>
              </w:tabs>
              <w:spacing w:line="480" w:lineRule="exact"/>
              <w:ind w:firstLineChars="200" w:firstLine="480"/>
              <w:rPr>
                <w:kern w:val="0"/>
                <w:sz w:val="24"/>
                <w:szCs w:val="20"/>
              </w:rPr>
            </w:pPr>
            <w:r w:rsidRPr="0006340F">
              <w:rPr>
                <w:rFonts w:hint="eastAsia"/>
                <w:kern w:val="0"/>
                <w:sz w:val="24"/>
                <w:szCs w:val="20"/>
              </w:rPr>
              <w:t>⑤</w:t>
            </w:r>
            <w:r w:rsidRPr="0006340F">
              <w:rPr>
                <w:kern w:val="0"/>
                <w:sz w:val="24"/>
                <w:szCs w:val="20"/>
              </w:rPr>
              <w:t>计算总声压级</w:t>
            </w:r>
          </w:p>
          <w:p w14:paraId="4F56B6B6"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设第</w:t>
            </w:r>
            <w:r w:rsidRPr="0006340F">
              <w:rPr>
                <w:kern w:val="0"/>
                <w:sz w:val="24"/>
                <w:szCs w:val="20"/>
              </w:rPr>
              <w:t>i</w:t>
            </w:r>
            <w:r w:rsidRPr="0006340F">
              <w:rPr>
                <w:kern w:val="0"/>
                <w:sz w:val="24"/>
                <w:szCs w:val="20"/>
              </w:rPr>
              <w:t>个室外声源在预测点产生的</w:t>
            </w:r>
            <w:r w:rsidRPr="0006340F">
              <w:rPr>
                <w:kern w:val="0"/>
                <w:sz w:val="24"/>
                <w:szCs w:val="20"/>
              </w:rPr>
              <w:t>A</w:t>
            </w:r>
            <w:r w:rsidRPr="0006340F">
              <w:rPr>
                <w:kern w:val="0"/>
                <w:sz w:val="24"/>
                <w:szCs w:val="20"/>
              </w:rPr>
              <w:t>声级为</w:t>
            </w:r>
            <w:r w:rsidRPr="0006340F">
              <w:rPr>
                <w:noProof/>
                <w:kern w:val="0"/>
                <w:sz w:val="24"/>
                <w:szCs w:val="20"/>
              </w:rPr>
              <w:drawing>
                <wp:inline distT="0" distB="0" distL="114300" distR="114300" wp14:anchorId="6548AE98" wp14:editId="305EF747">
                  <wp:extent cx="333375" cy="238125"/>
                  <wp:effectExtent l="0" t="0" r="9525" b="7620"/>
                  <wp:docPr id="8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38"/>
                          <pic:cNvPicPr>
                            <a:picLocks noChangeAspect="1"/>
                          </pic:cNvPicPr>
                        </pic:nvPicPr>
                        <pic:blipFill>
                          <a:blip r:embed="rId28"/>
                          <a:stretch>
                            <a:fillRect/>
                          </a:stretch>
                        </pic:blipFill>
                        <pic:spPr>
                          <a:xfrm>
                            <a:off x="0" y="0"/>
                            <a:ext cx="333375" cy="238125"/>
                          </a:xfrm>
                          <a:prstGeom prst="rect">
                            <a:avLst/>
                          </a:prstGeom>
                          <a:noFill/>
                          <a:ln>
                            <a:noFill/>
                          </a:ln>
                        </pic:spPr>
                      </pic:pic>
                    </a:graphicData>
                  </a:graphic>
                </wp:inline>
              </w:drawing>
            </w:r>
            <w:r w:rsidRPr="0006340F">
              <w:rPr>
                <w:kern w:val="0"/>
                <w:sz w:val="24"/>
                <w:szCs w:val="20"/>
              </w:rPr>
              <w:t>，在</w:t>
            </w:r>
            <w:r w:rsidRPr="0006340F">
              <w:rPr>
                <w:noProof/>
                <w:kern w:val="0"/>
                <w:sz w:val="24"/>
                <w:szCs w:val="20"/>
              </w:rPr>
              <w:drawing>
                <wp:inline distT="0" distB="0" distL="114300" distR="114300" wp14:anchorId="46413483" wp14:editId="4E8857A3">
                  <wp:extent cx="142875" cy="161925"/>
                  <wp:effectExtent l="0" t="0" r="9525" b="6350"/>
                  <wp:docPr id="8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39"/>
                          <pic:cNvPicPr>
                            <a:picLocks noChangeAspect="1"/>
                          </pic:cNvPicPr>
                        </pic:nvPicPr>
                        <pic:blipFill>
                          <a:blip r:embed="rId29"/>
                          <a:stretch>
                            <a:fillRect/>
                          </a:stretch>
                        </pic:blipFill>
                        <pic:spPr>
                          <a:xfrm>
                            <a:off x="0" y="0"/>
                            <a:ext cx="142875" cy="161925"/>
                          </a:xfrm>
                          <a:prstGeom prst="rect">
                            <a:avLst/>
                          </a:prstGeom>
                          <a:noFill/>
                          <a:ln>
                            <a:noFill/>
                          </a:ln>
                        </pic:spPr>
                      </pic:pic>
                    </a:graphicData>
                  </a:graphic>
                </wp:inline>
              </w:drawing>
            </w:r>
            <w:r w:rsidRPr="0006340F">
              <w:rPr>
                <w:kern w:val="0"/>
                <w:sz w:val="24"/>
                <w:szCs w:val="20"/>
              </w:rPr>
              <w:t>时间内该声源工作时间为</w:t>
            </w:r>
            <w:r w:rsidRPr="0006340F">
              <w:rPr>
                <w:noProof/>
                <w:kern w:val="0"/>
                <w:sz w:val="24"/>
                <w:szCs w:val="20"/>
              </w:rPr>
              <w:drawing>
                <wp:inline distT="0" distB="0" distL="114300" distR="114300" wp14:anchorId="5F96DE15" wp14:editId="39D2AB9D">
                  <wp:extent cx="219075" cy="238125"/>
                  <wp:effectExtent l="0" t="0" r="9525" b="6350"/>
                  <wp:docPr id="9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40"/>
                          <pic:cNvPicPr>
                            <a:picLocks noChangeAspect="1"/>
                          </pic:cNvPicPr>
                        </pic:nvPicPr>
                        <pic:blipFill>
                          <a:blip r:embed="rId30"/>
                          <a:stretch>
                            <a:fillRect/>
                          </a:stretch>
                        </pic:blipFill>
                        <pic:spPr>
                          <a:xfrm>
                            <a:off x="0" y="0"/>
                            <a:ext cx="219075" cy="238125"/>
                          </a:xfrm>
                          <a:prstGeom prst="rect">
                            <a:avLst/>
                          </a:prstGeom>
                          <a:noFill/>
                          <a:ln>
                            <a:noFill/>
                          </a:ln>
                        </pic:spPr>
                      </pic:pic>
                    </a:graphicData>
                  </a:graphic>
                </wp:inline>
              </w:drawing>
            </w:r>
            <w:r w:rsidRPr="0006340F">
              <w:rPr>
                <w:kern w:val="0"/>
                <w:sz w:val="24"/>
                <w:szCs w:val="20"/>
              </w:rPr>
              <w:t>，第</w:t>
            </w:r>
            <w:r w:rsidRPr="0006340F">
              <w:rPr>
                <w:kern w:val="0"/>
                <w:sz w:val="24"/>
                <w:szCs w:val="20"/>
              </w:rPr>
              <w:t>j</w:t>
            </w:r>
            <w:r w:rsidRPr="0006340F">
              <w:rPr>
                <w:kern w:val="0"/>
                <w:sz w:val="24"/>
                <w:szCs w:val="20"/>
              </w:rPr>
              <w:t>个等效室外声源在预测点产生的</w:t>
            </w:r>
            <w:r w:rsidRPr="0006340F">
              <w:rPr>
                <w:kern w:val="0"/>
                <w:sz w:val="24"/>
                <w:szCs w:val="20"/>
              </w:rPr>
              <w:t>A</w:t>
            </w:r>
            <w:r w:rsidRPr="0006340F">
              <w:rPr>
                <w:kern w:val="0"/>
                <w:sz w:val="24"/>
                <w:szCs w:val="20"/>
              </w:rPr>
              <w:t>声级为</w:t>
            </w:r>
            <w:r w:rsidRPr="0006340F">
              <w:rPr>
                <w:noProof/>
                <w:kern w:val="0"/>
                <w:sz w:val="24"/>
                <w:szCs w:val="20"/>
              </w:rPr>
              <w:drawing>
                <wp:inline distT="0" distB="0" distL="114300" distR="114300" wp14:anchorId="620E73A9" wp14:editId="5F77FB20">
                  <wp:extent cx="390525" cy="238125"/>
                  <wp:effectExtent l="0" t="0" r="9525" b="7620"/>
                  <wp:docPr id="9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41"/>
                          <pic:cNvPicPr>
                            <a:picLocks noChangeAspect="1"/>
                          </pic:cNvPicPr>
                        </pic:nvPicPr>
                        <pic:blipFill>
                          <a:blip r:embed="rId31"/>
                          <a:stretch>
                            <a:fillRect/>
                          </a:stretch>
                        </pic:blipFill>
                        <pic:spPr>
                          <a:xfrm>
                            <a:off x="0" y="0"/>
                            <a:ext cx="390525" cy="238125"/>
                          </a:xfrm>
                          <a:prstGeom prst="rect">
                            <a:avLst/>
                          </a:prstGeom>
                          <a:noFill/>
                          <a:ln>
                            <a:noFill/>
                          </a:ln>
                        </pic:spPr>
                      </pic:pic>
                    </a:graphicData>
                  </a:graphic>
                </wp:inline>
              </w:drawing>
            </w:r>
            <w:r w:rsidRPr="0006340F">
              <w:rPr>
                <w:kern w:val="0"/>
                <w:sz w:val="24"/>
                <w:szCs w:val="20"/>
              </w:rPr>
              <w:t>，在</w:t>
            </w:r>
            <w:r w:rsidRPr="0006340F">
              <w:rPr>
                <w:noProof/>
                <w:kern w:val="0"/>
                <w:sz w:val="24"/>
                <w:szCs w:val="20"/>
              </w:rPr>
              <w:drawing>
                <wp:inline distT="0" distB="0" distL="114300" distR="114300" wp14:anchorId="18E9E793" wp14:editId="6065A9EC">
                  <wp:extent cx="142875" cy="161925"/>
                  <wp:effectExtent l="0" t="0" r="9525" b="6350"/>
                  <wp:docPr id="9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42"/>
                          <pic:cNvPicPr>
                            <a:picLocks noChangeAspect="1"/>
                          </pic:cNvPicPr>
                        </pic:nvPicPr>
                        <pic:blipFill>
                          <a:blip r:embed="rId29"/>
                          <a:stretch>
                            <a:fillRect/>
                          </a:stretch>
                        </pic:blipFill>
                        <pic:spPr>
                          <a:xfrm>
                            <a:off x="0" y="0"/>
                            <a:ext cx="142875" cy="161925"/>
                          </a:xfrm>
                          <a:prstGeom prst="rect">
                            <a:avLst/>
                          </a:prstGeom>
                          <a:noFill/>
                          <a:ln>
                            <a:noFill/>
                          </a:ln>
                        </pic:spPr>
                      </pic:pic>
                    </a:graphicData>
                  </a:graphic>
                </wp:inline>
              </w:drawing>
            </w:r>
            <w:r w:rsidRPr="0006340F">
              <w:rPr>
                <w:kern w:val="0"/>
                <w:sz w:val="24"/>
                <w:szCs w:val="20"/>
              </w:rPr>
              <w:t>时间内该声源工作时间为</w:t>
            </w:r>
            <w:r w:rsidRPr="0006340F">
              <w:rPr>
                <w:noProof/>
                <w:kern w:val="0"/>
                <w:sz w:val="24"/>
                <w:szCs w:val="20"/>
              </w:rPr>
              <w:drawing>
                <wp:inline distT="0" distB="0" distL="114300" distR="114300" wp14:anchorId="3734B36D" wp14:editId="7BD43DA0">
                  <wp:extent cx="295275" cy="238125"/>
                  <wp:effectExtent l="0" t="0" r="9525" b="6350"/>
                  <wp:docPr id="9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43"/>
                          <pic:cNvPicPr>
                            <a:picLocks noChangeAspect="1"/>
                          </pic:cNvPicPr>
                        </pic:nvPicPr>
                        <pic:blipFill>
                          <a:blip r:embed="rId32"/>
                          <a:stretch>
                            <a:fillRect/>
                          </a:stretch>
                        </pic:blipFill>
                        <pic:spPr>
                          <a:xfrm>
                            <a:off x="0" y="0"/>
                            <a:ext cx="295275" cy="238125"/>
                          </a:xfrm>
                          <a:prstGeom prst="rect">
                            <a:avLst/>
                          </a:prstGeom>
                          <a:noFill/>
                          <a:ln>
                            <a:noFill/>
                          </a:ln>
                        </pic:spPr>
                      </pic:pic>
                    </a:graphicData>
                  </a:graphic>
                </wp:inline>
              </w:drawing>
            </w:r>
            <w:r w:rsidRPr="0006340F">
              <w:rPr>
                <w:kern w:val="0"/>
                <w:sz w:val="24"/>
                <w:szCs w:val="20"/>
              </w:rPr>
              <w:t>，则预测点的总等效声级为：</w:t>
            </w:r>
          </w:p>
          <w:p w14:paraId="4CAC4FDD" w14:textId="77777777" w:rsidR="00B2272D" w:rsidRPr="0006340F" w:rsidRDefault="00B2272D" w:rsidP="00B2272D">
            <w:pPr>
              <w:tabs>
                <w:tab w:val="center" w:pos="4736"/>
              </w:tabs>
              <w:jc w:val="center"/>
              <w:rPr>
                <w:kern w:val="0"/>
                <w:sz w:val="24"/>
                <w:szCs w:val="20"/>
              </w:rPr>
            </w:pPr>
            <w:r w:rsidRPr="0006340F">
              <w:rPr>
                <w:noProof/>
                <w:kern w:val="0"/>
                <w:sz w:val="24"/>
                <w:szCs w:val="20"/>
              </w:rPr>
              <w:drawing>
                <wp:inline distT="0" distB="0" distL="114300" distR="114300" wp14:anchorId="184D2BF2" wp14:editId="639BB077">
                  <wp:extent cx="3276600" cy="485775"/>
                  <wp:effectExtent l="0" t="0" r="0" b="8890"/>
                  <wp:docPr id="9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44"/>
                          <pic:cNvPicPr>
                            <a:picLocks noChangeAspect="1"/>
                          </pic:cNvPicPr>
                        </pic:nvPicPr>
                        <pic:blipFill>
                          <a:blip r:embed="rId33"/>
                          <a:stretch>
                            <a:fillRect/>
                          </a:stretch>
                        </pic:blipFill>
                        <pic:spPr>
                          <a:xfrm>
                            <a:off x="0" y="0"/>
                            <a:ext cx="3276600" cy="485775"/>
                          </a:xfrm>
                          <a:prstGeom prst="rect">
                            <a:avLst/>
                          </a:prstGeom>
                          <a:noFill/>
                          <a:ln>
                            <a:noFill/>
                          </a:ln>
                        </pic:spPr>
                      </pic:pic>
                    </a:graphicData>
                  </a:graphic>
                </wp:inline>
              </w:drawing>
            </w:r>
          </w:p>
          <w:p w14:paraId="0980B2C5"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式中：</w:t>
            </w:r>
            <w:r w:rsidRPr="0006340F">
              <w:rPr>
                <w:noProof/>
                <w:kern w:val="0"/>
                <w:sz w:val="24"/>
                <w:szCs w:val="20"/>
              </w:rPr>
              <w:drawing>
                <wp:inline distT="0" distB="0" distL="114300" distR="114300" wp14:anchorId="66CD9EFE" wp14:editId="79596756">
                  <wp:extent cx="142875" cy="161925"/>
                  <wp:effectExtent l="0" t="0" r="9525" b="6350"/>
                  <wp:docPr id="9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45"/>
                          <pic:cNvPicPr>
                            <a:picLocks noChangeAspect="1"/>
                          </pic:cNvPicPr>
                        </pic:nvPicPr>
                        <pic:blipFill>
                          <a:blip r:embed="rId29"/>
                          <a:stretch>
                            <a:fillRect/>
                          </a:stretch>
                        </pic:blipFill>
                        <pic:spPr>
                          <a:xfrm>
                            <a:off x="0" y="0"/>
                            <a:ext cx="142875" cy="161925"/>
                          </a:xfrm>
                          <a:prstGeom prst="rect">
                            <a:avLst/>
                          </a:prstGeom>
                          <a:noFill/>
                          <a:ln>
                            <a:noFill/>
                          </a:ln>
                        </pic:spPr>
                      </pic:pic>
                    </a:graphicData>
                  </a:graphic>
                </wp:inline>
              </w:drawing>
            </w:r>
            <w:r w:rsidRPr="0006340F">
              <w:rPr>
                <w:kern w:val="0"/>
                <w:sz w:val="24"/>
                <w:szCs w:val="20"/>
              </w:rPr>
              <w:t>—</w:t>
            </w:r>
            <w:r w:rsidRPr="0006340F">
              <w:rPr>
                <w:kern w:val="0"/>
                <w:sz w:val="24"/>
                <w:szCs w:val="20"/>
              </w:rPr>
              <w:t>计算等效声级的时间，</w:t>
            </w:r>
            <w:r w:rsidRPr="0006340F">
              <w:rPr>
                <w:kern w:val="0"/>
                <w:sz w:val="24"/>
                <w:szCs w:val="20"/>
              </w:rPr>
              <w:t>h</w:t>
            </w:r>
            <w:r w:rsidRPr="0006340F">
              <w:rPr>
                <w:kern w:val="0"/>
                <w:sz w:val="24"/>
                <w:szCs w:val="20"/>
              </w:rPr>
              <w:t>；</w:t>
            </w:r>
          </w:p>
          <w:p w14:paraId="2956EF1B" w14:textId="77777777" w:rsidR="00B2272D" w:rsidRPr="0006340F" w:rsidRDefault="00B2272D" w:rsidP="00B2272D">
            <w:pPr>
              <w:tabs>
                <w:tab w:val="center" w:pos="4736"/>
              </w:tabs>
              <w:spacing w:line="480" w:lineRule="exact"/>
              <w:ind w:firstLineChars="200" w:firstLine="480"/>
              <w:rPr>
                <w:kern w:val="0"/>
                <w:sz w:val="24"/>
                <w:szCs w:val="20"/>
              </w:rPr>
            </w:pPr>
            <w:r w:rsidRPr="0006340F">
              <w:rPr>
                <w:noProof/>
                <w:kern w:val="0"/>
                <w:sz w:val="24"/>
                <w:szCs w:val="20"/>
              </w:rPr>
              <w:drawing>
                <wp:inline distT="0" distB="0" distL="114300" distR="114300" wp14:anchorId="75DE521D" wp14:editId="6D0116BF">
                  <wp:extent cx="180975" cy="180975"/>
                  <wp:effectExtent l="0" t="0" r="9525" b="8890"/>
                  <wp:docPr id="9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46"/>
                          <pic:cNvPicPr>
                            <a:picLocks noChangeAspect="1"/>
                          </pic:cNvPicPr>
                        </pic:nvPicPr>
                        <pic:blipFill>
                          <a:blip r:embed="rId34"/>
                          <a:stretch>
                            <a:fillRect/>
                          </a:stretch>
                        </pic:blipFill>
                        <pic:spPr>
                          <a:xfrm>
                            <a:off x="0" y="0"/>
                            <a:ext cx="180975" cy="180975"/>
                          </a:xfrm>
                          <a:prstGeom prst="rect">
                            <a:avLst/>
                          </a:prstGeom>
                          <a:noFill/>
                          <a:ln>
                            <a:noFill/>
                          </a:ln>
                        </pic:spPr>
                      </pic:pic>
                    </a:graphicData>
                  </a:graphic>
                </wp:inline>
              </w:drawing>
            </w:r>
            <w:r w:rsidRPr="0006340F">
              <w:rPr>
                <w:kern w:val="0"/>
                <w:sz w:val="24"/>
                <w:szCs w:val="20"/>
              </w:rPr>
              <w:t>—</w:t>
            </w:r>
            <w:r w:rsidRPr="0006340F">
              <w:rPr>
                <w:kern w:val="0"/>
                <w:sz w:val="24"/>
                <w:szCs w:val="20"/>
              </w:rPr>
              <w:t>室外声源个数；</w:t>
            </w:r>
          </w:p>
          <w:p w14:paraId="071FB9DA" w14:textId="77777777" w:rsidR="00B2272D" w:rsidRPr="0006340F" w:rsidRDefault="00B2272D" w:rsidP="00B2272D">
            <w:pPr>
              <w:tabs>
                <w:tab w:val="center" w:pos="4736"/>
              </w:tabs>
              <w:spacing w:line="480" w:lineRule="exact"/>
              <w:ind w:firstLineChars="200" w:firstLine="480"/>
              <w:rPr>
                <w:kern w:val="0"/>
                <w:sz w:val="24"/>
                <w:szCs w:val="20"/>
              </w:rPr>
            </w:pPr>
            <w:r w:rsidRPr="0006340F">
              <w:rPr>
                <w:noProof/>
                <w:kern w:val="0"/>
                <w:sz w:val="24"/>
                <w:szCs w:val="20"/>
              </w:rPr>
              <w:drawing>
                <wp:inline distT="0" distB="0" distL="114300" distR="114300" wp14:anchorId="5DD29319" wp14:editId="72620DB5">
                  <wp:extent cx="200025" cy="161925"/>
                  <wp:effectExtent l="0" t="0" r="0" b="6350"/>
                  <wp:docPr id="9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47"/>
                          <pic:cNvPicPr>
                            <a:picLocks noChangeAspect="1"/>
                          </pic:cNvPicPr>
                        </pic:nvPicPr>
                        <pic:blipFill>
                          <a:blip r:embed="rId35"/>
                          <a:stretch>
                            <a:fillRect/>
                          </a:stretch>
                        </pic:blipFill>
                        <pic:spPr>
                          <a:xfrm>
                            <a:off x="0" y="0"/>
                            <a:ext cx="200025" cy="161925"/>
                          </a:xfrm>
                          <a:prstGeom prst="rect">
                            <a:avLst/>
                          </a:prstGeom>
                          <a:noFill/>
                          <a:ln>
                            <a:noFill/>
                          </a:ln>
                        </pic:spPr>
                      </pic:pic>
                    </a:graphicData>
                  </a:graphic>
                </wp:inline>
              </w:drawing>
            </w:r>
            <w:r w:rsidRPr="0006340F">
              <w:rPr>
                <w:kern w:val="0"/>
                <w:sz w:val="24"/>
                <w:szCs w:val="20"/>
              </w:rPr>
              <w:t>—</w:t>
            </w:r>
            <w:r w:rsidRPr="0006340F">
              <w:rPr>
                <w:kern w:val="0"/>
                <w:sz w:val="24"/>
                <w:szCs w:val="20"/>
              </w:rPr>
              <w:t>等效室外声源个数。</w:t>
            </w:r>
          </w:p>
          <w:p w14:paraId="672987E8" w14:textId="77777777" w:rsidR="00B2272D" w:rsidRPr="0006340F" w:rsidRDefault="00B2272D" w:rsidP="00B2272D">
            <w:pPr>
              <w:tabs>
                <w:tab w:val="center" w:pos="4736"/>
              </w:tabs>
              <w:spacing w:line="480" w:lineRule="exact"/>
              <w:ind w:firstLineChars="200" w:firstLine="480"/>
              <w:rPr>
                <w:kern w:val="0"/>
                <w:sz w:val="24"/>
                <w:szCs w:val="20"/>
              </w:rPr>
            </w:pPr>
            <w:r w:rsidRPr="0006340F">
              <w:rPr>
                <w:i/>
                <w:kern w:val="0"/>
                <w:sz w:val="24"/>
                <w:szCs w:val="20"/>
              </w:rPr>
              <w:t>L</w:t>
            </w:r>
            <w:r w:rsidRPr="0006340F">
              <w:rPr>
                <w:i/>
                <w:kern w:val="0"/>
                <w:sz w:val="24"/>
                <w:szCs w:val="20"/>
                <w:vertAlign w:val="subscript"/>
              </w:rPr>
              <w:t>eqb</w:t>
            </w:r>
            <w:r w:rsidRPr="0006340F">
              <w:rPr>
                <w:kern w:val="0"/>
                <w:sz w:val="24"/>
                <w:szCs w:val="20"/>
              </w:rPr>
              <w:t>－预测点的背景值，</w:t>
            </w:r>
            <w:r w:rsidRPr="0006340F">
              <w:rPr>
                <w:kern w:val="0"/>
                <w:sz w:val="24"/>
                <w:szCs w:val="20"/>
              </w:rPr>
              <w:t>dB(A)</w:t>
            </w:r>
            <w:r w:rsidRPr="0006340F">
              <w:rPr>
                <w:kern w:val="0"/>
                <w:sz w:val="24"/>
                <w:szCs w:val="20"/>
              </w:rPr>
              <w:t>。</w:t>
            </w:r>
          </w:p>
          <w:p w14:paraId="4C5708DE" w14:textId="4387272B" w:rsidR="008703A2" w:rsidRPr="0006340F" w:rsidRDefault="00B2272D" w:rsidP="00B2272D">
            <w:pPr>
              <w:tabs>
                <w:tab w:val="center" w:pos="4736"/>
              </w:tabs>
              <w:spacing w:line="480" w:lineRule="exact"/>
              <w:ind w:firstLineChars="200" w:firstLine="480"/>
              <w:rPr>
                <w:kern w:val="0"/>
                <w:sz w:val="24"/>
                <w:szCs w:val="20"/>
              </w:rPr>
            </w:pPr>
            <w:r w:rsidRPr="0006340F">
              <w:rPr>
                <w:rFonts w:hint="eastAsia"/>
                <w:kern w:val="0"/>
                <w:sz w:val="24"/>
                <w:szCs w:val="20"/>
              </w:rPr>
              <w:lastRenderedPageBreak/>
              <w:t>根据预测模式及噪声源强参数及各产噪设备距四周厂界的距离，预测噪声源对厂界噪声的贡献值预测结果详</w:t>
            </w:r>
            <w:r w:rsidRPr="0006340F">
              <w:rPr>
                <w:kern w:val="0"/>
                <w:sz w:val="24"/>
                <w:szCs w:val="20"/>
              </w:rPr>
              <w:t>见表</w:t>
            </w:r>
            <w:r w:rsidRPr="0006340F">
              <w:rPr>
                <w:kern w:val="0"/>
                <w:sz w:val="24"/>
                <w:szCs w:val="20"/>
              </w:rPr>
              <w:t>4-10</w:t>
            </w:r>
            <w:r w:rsidRPr="0006340F">
              <w:rPr>
                <w:kern w:val="0"/>
                <w:sz w:val="24"/>
                <w:szCs w:val="20"/>
              </w:rPr>
              <w:t>。</w:t>
            </w:r>
          </w:p>
          <w:p w14:paraId="32A8E170" w14:textId="01179964" w:rsidR="00B2272D" w:rsidRPr="0006340F" w:rsidRDefault="00B2272D" w:rsidP="00803AA9">
            <w:pPr>
              <w:pStyle w:val="affb"/>
              <w:spacing w:line="240" w:lineRule="auto"/>
              <w:ind w:firstLine="420"/>
              <w:rPr>
                <w:szCs w:val="20"/>
              </w:rPr>
            </w:pPr>
            <w:r w:rsidRPr="0006340F">
              <w:rPr>
                <w:rFonts w:eastAsia="黑体"/>
                <w:sz w:val="21"/>
              </w:rPr>
              <w:t>表</w:t>
            </w:r>
            <w:r w:rsidRPr="0006340F">
              <w:rPr>
                <w:rFonts w:eastAsia="黑体"/>
                <w:sz w:val="21"/>
              </w:rPr>
              <w:t xml:space="preserve">4-10                 </w:t>
            </w:r>
            <w:r w:rsidR="00917B29" w:rsidRPr="0006340F">
              <w:rPr>
                <w:rFonts w:eastAsia="黑体" w:hint="eastAsia"/>
                <w:sz w:val="21"/>
              </w:rPr>
              <w:t>厂</w:t>
            </w:r>
            <w:r w:rsidRPr="0006340F">
              <w:rPr>
                <w:rFonts w:eastAsia="黑体"/>
                <w:sz w:val="21"/>
              </w:rPr>
              <w:t>界噪声贡献值预测结果</w:t>
            </w:r>
            <w:r w:rsidRPr="0006340F">
              <w:rPr>
                <w:rFonts w:eastAsia="黑体"/>
                <w:sz w:val="21"/>
              </w:rPr>
              <w:t xml:space="preserve">  </w:t>
            </w:r>
            <w:r w:rsidRPr="0006340F">
              <w:rPr>
                <w:szCs w:val="20"/>
              </w:rPr>
              <w:t xml:space="preserve">    </w:t>
            </w:r>
            <w:r w:rsidRPr="0006340F">
              <w:rPr>
                <w:rFonts w:eastAsia="黑体"/>
                <w:sz w:val="21"/>
              </w:rPr>
              <w:t xml:space="preserve">  </w:t>
            </w:r>
            <w:r w:rsidR="00494764" w:rsidRPr="0006340F">
              <w:rPr>
                <w:rFonts w:eastAsia="黑体" w:hint="eastAsia"/>
                <w:sz w:val="21"/>
              </w:rPr>
              <w:t>单位：</w:t>
            </w:r>
            <w:r w:rsidR="00494764" w:rsidRPr="0006340F">
              <w:rPr>
                <w:rFonts w:eastAsia="黑体" w:hint="eastAsia"/>
                <w:sz w:val="21"/>
              </w:rPr>
              <w:t>dB</w:t>
            </w:r>
            <w:r w:rsidR="00494764" w:rsidRPr="0006340F">
              <w:rPr>
                <w:rFonts w:eastAsia="黑体" w:hint="eastAsia"/>
                <w:sz w:val="21"/>
              </w:rPr>
              <w:t>（</w:t>
            </w:r>
            <w:r w:rsidR="00494764" w:rsidRPr="0006340F">
              <w:rPr>
                <w:rFonts w:eastAsia="黑体" w:hint="eastAsia"/>
                <w:sz w:val="21"/>
              </w:rPr>
              <w:t>A</w:t>
            </w:r>
            <w:r w:rsidR="00494764" w:rsidRPr="0006340F">
              <w:rPr>
                <w:rFonts w:eastAsia="黑体" w:hint="eastAsia"/>
                <w:sz w:val="21"/>
              </w:rPr>
              <w:t>）</w:t>
            </w:r>
            <w:r w:rsidRPr="0006340F">
              <w:rPr>
                <w:szCs w:val="20"/>
              </w:rPr>
              <w:t xml:space="preserve">          </w:t>
            </w:r>
          </w:p>
          <w:tbl>
            <w:tblPr>
              <w:tblW w:w="484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50"/>
              <w:gridCol w:w="1134"/>
              <w:gridCol w:w="1189"/>
              <w:gridCol w:w="1433"/>
              <w:gridCol w:w="3208"/>
            </w:tblGrid>
            <w:tr w:rsidR="00B2272D" w:rsidRPr="0006340F" w14:paraId="05824232" w14:textId="77777777" w:rsidTr="005C3D4C">
              <w:trPr>
                <w:cantSplit/>
                <w:trHeight w:val="340"/>
                <w:jc w:val="center"/>
              </w:trPr>
              <w:tc>
                <w:tcPr>
                  <w:tcW w:w="761" w:type="pct"/>
                  <w:vAlign w:val="center"/>
                </w:tcPr>
                <w:p w14:paraId="13DD4634"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厂界</w:t>
                  </w:r>
                </w:p>
              </w:tc>
              <w:tc>
                <w:tcPr>
                  <w:tcW w:w="1414" w:type="pct"/>
                  <w:gridSpan w:val="2"/>
                  <w:vAlign w:val="center"/>
                </w:tcPr>
                <w:p w14:paraId="2ADAFB6E"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标准值</w:t>
                  </w:r>
                </w:p>
              </w:tc>
              <w:tc>
                <w:tcPr>
                  <w:tcW w:w="872" w:type="pct"/>
                  <w:vAlign w:val="center"/>
                </w:tcPr>
                <w:p w14:paraId="2DEC69D4"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最大贡献值</w:t>
                  </w:r>
                </w:p>
              </w:tc>
              <w:tc>
                <w:tcPr>
                  <w:tcW w:w="1953" w:type="pct"/>
                  <w:vAlign w:val="center"/>
                </w:tcPr>
                <w:p w14:paraId="61A4ACB3" w14:textId="77777777" w:rsidR="00B2272D" w:rsidRPr="0006340F" w:rsidRDefault="00B2272D" w:rsidP="00B2272D">
                  <w:pPr>
                    <w:tabs>
                      <w:tab w:val="center" w:pos="4736"/>
                    </w:tabs>
                    <w:spacing w:line="480" w:lineRule="exact"/>
                    <w:ind w:firstLineChars="200" w:firstLine="480"/>
                    <w:rPr>
                      <w:bCs/>
                      <w:kern w:val="0"/>
                      <w:sz w:val="24"/>
                      <w:szCs w:val="20"/>
                    </w:rPr>
                  </w:pPr>
                  <w:r w:rsidRPr="0006340F">
                    <w:rPr>
                      <w:bCs/>
                      <w:kern w:val="0"/>
                      <w:sz w:val="24"/>
                      <w:szCs w:val="20"/>
                    </w:rPr>
                    <w:t>标准值</w:t>
                  </w:r>
                </w:p>
              </w:tc>
            </w:tr>
            <w:tr w:rsidR="00B2272D" w:rsidRPr="0006340F" w14:paraId="1EC56A56" w14:textId="77777777" w:rsidTr="005C3D4C">
              <w:trPr>
                <w:cantSplit/>
                <w:trHeight w:val="340"/>
                <w:jc w:val="center"/>
              </w:trPr>
              <w:tc>
                <w:tcPr>
                  <w:tcW w:w="761" w:type="pct"/>
                  <w:vMerge w:val="restart"/>
                  <w:vAlign w:val="center"/>
                </w:tcPr>
                <w:p w14:paraId="7132329B"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厂界南侧</w:t>
                  </w:r>
                </w:p>
              </w:tc>
              <w:tc>
                <w:tcPr>
                  <w:tcW w:w="690" w:type="pct"/>
                  <w:vAlign w:val="center"/>
                </w:tcPr>
                <w:p w14:paraId="2DCC5839"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昼间</w:t>
                  </w:r>
                </w:p>
              </w:tc>
              <w:tc>
                <w:tcPr>
                  <w:tcW w:w="724" w:type="pct"/>
                  <w:vAlign w:val="center"/>
                </w:tcPr>
                <w:p w14:paraId="13615C8D"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65</w:t>
                  </w:r>
                </w:p>
              </w:tc>
              <w:tc>
                <w:tcPr>
                  <w:tcW w:w="872" w:type="pct"/>
                  <w:vMerge w:val="restart"/>
                  <w:vAlign w:val="center"/>
                </w:tcPr>
                <w:p w14:paraId="19283889" w14:textId="23066884" w:rsidR="00B2272D" w:rsidRPr="0006340F" w:rsidRDefault="00917B29"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hint="eastAsia"/>
                      <w:bCs/>
                      <w:sz w:val="21"/>
                      <w:szCs w:val="21"/>
                      <w:lang w:eastAsia="zh-CN"/>
                    </w:rPr>
                    <w:t>3</w:t>
                  </w:r>
                  <w:r w:rsidRPr="0006340F">
                    <w:rPr>
                      <w:rFonts w:ascii="Times New Roman" w:hAnsi="Times New Roman"/>
                      <w:bCs/>
                      <w:sz w:val="21"/>
                      <w:szCs w:val="21"/>
                      <w:lang w:eastAsia="zh-CN"/>
                    </w:rPr>
                    <w:t>9.91</w:t>
                  </w:r>
                </w:p>
              </w:tc>
              <w:tc>
                <w:tcPr>
                  <w:tcW w:w="1953" w:type="pct"/>
                  <w:vMerge w:val="restart"/>
                  <w:vAlign w:val="center"/>
                </w:tcPr>
                <w:p w14:paraId="370D92CC"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《工业企业厂界环境噪声排放标准》（</w:t>
                  </w:r>
                  <w:r w:rsidRPr="0006340F">
                    <w:rPr>
                      <w:rFonts w:ascii="Times New Roman" w:hAnsi="Times New Roman"/>
                      <w:bCs/>
                      <w:sz w:val="21"/>
                      <w:szCs w:val="21"/>
                      <w:lang w:eastAsia="zh-CN"/>
                    </w:rPr>
                    <w:t>GB12348-2008</w:t>
                  </w:r>
                  <w:r w:rsidRPr="0006340F">
                    <w:rPr>
                      <w:rFonts w:ascii="Times New Roman" w:hAnsi="Times New Roman"/>
                      <w:bCs/>
                      <w:sz w:val="21"/>
                      <w:szCs w:val="21"/>
                      <w:lang w:eastAsia="zh-CN"/>
                    </w:rPr>
                    <w:t>）</w:t>
                  </w:r>
                  <w:r w:rsidRPr="0006340F">
                    <w:rPr>
                      <w:rFonts w:ascii="Times New Roman" w:hAnsi="Times New Roman"/>
                      <w:bCs/>
                      <w:sz w:val="21"/>
                      <w:szCs w:val="21"/>
                      <w:lang w:eastAsia="zh-CN"/>
                    </w:rPr>
                    <w:t>3</w:t>
                  </w:r>
                  <w:r w:rsidRPr="0006340F">
                    <w:rPr>
                      <w:rFonts w:ascii="Times New Roman" w:hAnsi="Times New Roman"/>
                      <w:bCs/>
                      <w:sz w:val="21"/>
                      <w:szCs w:val="21"/>
                      <w:lang w:eastAsia="zh-CN"/>
                    </w:rPr>
                    <w:t>类标准要求</w:t>
                  </w:r>
                </w:p>
              </w:tc>
            </w:tr>
            <w:tr w:rsidR="00B2272D" w:rsidRPr="0006340F" w14:paraId="029FA50A" w14:textId="77777777" w:rsidTr="005C3D4C">
              <w:trPr>
                <w:cantSplit/>
                <w:trHeight w:val="340"/>
                <w:jc w:val="center"/>
              </w:trPr>
              <w:tc>
                <w:tcPr>
                  <w:tcW w:w="761" w:type="pct"/>
                  <w:vMerge/>
                  <w:vAlign w:val="center"/>
                </w:tcPr>
                <w:p w14:paraId="168D30FF"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p>
              </w:tc>
              <w:tc>
                <w:tcPr>
                  <w:tcW w:w="690" w:type="pct"/>
                  <w:vAlign w:val="center"/>
                </w:tcPr>
                <w:p w14:paraId="419D729D"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夜间</w:t>
                  </w:r>
                </w:p>
              </w:tc>
              <w:tc>
                <w:tcPr>
                  <w:tcW w:w="724" w:type="pct"/>
                  <w:vAlign w:val="center"/>
                </w:tcPr>
                <w:p w14:paraId="5042D1EB"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55</w:t>
                  </w:r>
                </w:p>
              </w:tc>
              <w:tc>
                <w:tcPr>
                  <w:tcW w:w="872" w:type="pct"/>
                  <w:vMerge/>
                  <w:vAlign w:val="center"/>
                </w:tcPr>
                <w:p w14:paraId="2E7BF8E4"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p>
              </w:tc>
              <w:tc>
                <w:tcPr>
                  <w:tcW w:w="1953" w:type="pct"/>
                  <w:vMerge/>
                  <w:vAlign w:val="center"/>
                </w:tcPr>
                <w:p w14:paraId="65081878" w14:textId="77777777" w:rsidR="00B2272D" w:rsidRPr="0006340F" w:rsidRDefault="00B2272D" w:rsidP="00B2272D">
                  <w:pPr>
                    <w:tabs>
                      <w:tab w:val="center" w:pos="4736"/>
                    </w:tabs>
                    <w:spacing w:line="480" w:lineRule="exact"/>
                    <w:ind w:firstLineChars="200" w:firstLine="420"/>
                    <w:rPr>
                      <w:bCs/>
                      <w:kern w:val="0"/>
                      <w:szCs w:val="21"/>
                    </w:rPr>
                  </w:pPr>
                </w:p>
              </w:tc>
            </w:tr>
            <w:tr w:rsidR="00B2272D" w:rsidRPr="0006340F" w14:paraId="6609A6FD" w14:textId="77777777" w:rsidTr="005C3D4C">
              <w:trPr>
                <w:cantSplit/>
                <w:trHeight w:val="340"/>
                <w:jc w:val="center"/>
              </w:trPr>
              <w:tc>
                <w:tcPr>
                  <w:tcW w:w="761" w:type="pct"/>
                  <w:vMerge w:val="restart"/>
                  <w:vAlign w:val="center"/>
                </w:tcPr>
                <w:p w14:paraId="418B2442"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厂界东侧</w:t>
                  </w:r>
                </w:p>
              </w:tc>
              <w:tc>
                <w:tcPr>
                  <w:tcW w:w="690" w:type="pct"/>
                  <w:vAlign w:val="center"/>
                </w:tcPr>
                <w:p w14:paraId="11FAD797"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昼间</w:t>
                  </w:r>
                </w:p>
              </w:tc>
              <w:tc>
                <w:tcPr>
                  <w:tcW w:w="724" w:type="pct"/>
                  <w:vAlign w:val="center"/>
                </w:tcPr>
                <w:p w14:paraId="5F2D7DA4"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65</w:t>
                  </w:r>
                </w:p>
              </w:tc>
              <w:tc>
                <w:tcPr>
                  <w:tcW w:w="872" w:type="pct"/>
                  <w:vMerge w:val="restart"/>
                  <w:vAlign w:val="center"/>
                </w:tcPr>
                <w:p w14:paraId="6F39E8D9" w14:textId="1BC0D971" w:rsidR="00B2272D" w:rsidRPr="0006340F" w:rsidRDefault="00917B29"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hint="eastAsia"/>
                      <w:bCs/>
                      <w:sz w:val="21"/>
                      <w:szCs w:val="21"/>
                      <w:lang w:eastAsia="zh-CN"/>
                    </w:rPr>
                    <w:t>4</w:t>
                  </w:r>
                  <w:r w:rsidRPr="0006340F">
                    <w:rPr>
                      <w:rFonts w:ascii="Times New Roman" w:hAnsi="Times New Roman"/>
                      <w:bCs/>
                      <w:sz w:val="21"/>
                      <w:szCs w:val="21"/>
                      <w:lang w:eastAsia="zh-CN"/>
                    </w:rPr>
                    <w:t>0.66</w:t>
                  </w:r>
                </w:p>
              </w:tc>
              <w:tc>
                <w:tcPr>
                  <w:tcW w:w="1953" w:type="pct"/>
                  <w:vMerge/>
                  <w:vAlign w:val="center"/>
                </w:tcPr>
                <w:p w14:paraId="1BA6B8BB" w14:textId="77777777" w:rsidR="00B2272D" w:rsidRPr="0006340F" w:rsidRDefault="00B2272D" w:rsidP="00B2272D">
                  <w:pPr>
                    <w:tabs>
                      <w:tab w:val="center" w:pos="4736"/>
                    </w:tabs>
                    <w:spacing w:line="480" w:lineRule="exact"/>
                    <w:ind w:firstLineChars="200" w:firstLine="420"/>
                    <w:rPr>
                      <w:bCs/>
                      <w:kern w:val="0"/>
                      <w:szCs w:val="21"/>
                    </w:rPr>
                  </w:pPr>
                </w:p>
              </w:tc>
            </w:tr>
            <w:tr w:rsidR="00B2272D" w:rsidRPr="0006340F" w14:paraId="17CCB823" w14:textId="77777777" w:rsidTr="005C3D4C">
              <w:trPr>
                <w:cantSplit/>
                <w:trHeight w:val="340"/>
                <w:jc w:val="center"/>
              </w:trPr>
              <w:tc>
                <w:tcPr>
                  <w:tcW w:w="761" w:type="pct"/>
                  <w:vMerge/>
                  <w:vAlign w:val="center"/>
                </w:tcPr>
                <w:p w14:paraId="1B581593"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p>
              </w:tc>
              <w:tc>
                <w:tcPr>
                  <w:tcW w:w="690" w:type="pct"/>
                  <w:vAlign w:val="center"/>
                </w:tcPr>
                <w:p w14:paraId="1D405DD4"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夜间</w:t>
                  </w:r>
                </w:p>
              </w:tc>
              <w:tc>
                <w:tcPr>
                  <w:tcW w:w="724" w:type="pct"/>
                  <w:vAlign w:val="center"/>
                </w:tcPr>
                <w:p w14:paraId="495C550C"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55</w:t>
                  </w:r>
                </w:p>
              </w:tc>
              <w:tc>
                <w:tcPr>
                  <w:tcW w:w="872" w:type="pct"/>
                  <w:vMerge/>
                  <w:vAlign w:val="center"/>
                </w:tcPr>
                <w:p w14:paraId="76378EB0"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p>
              </w:tc>
              <w:tc>
                <w:tcPr>
                  <w:tcW w:w="1953" w:type="pct"/>
                  <w:vMerge/>
                  <w:vAlign w:val="center"/>
                </w:tcPr>
                <w:p w14:paraId="4C69F444" w14:textId="77777777" w:rsidR="00B2272D" w:rsidRPr="0006340F" w:rsidRDefault="00B2272D" w:rsidP="00B2272D">
                  <w:pPr>
                    <w:tabs>
                      <w:tab w:val="center" w:pos="4736"/>
                    </w:tabs>
                    <w:spacing w:line="480" w:lineRule="exact"/>
                    <w:ind w:firstLineChars="200" w:firstLine="480"/>
                    <w:rPr>
                      <w:bCs/>
                      <w:kern w:val="0"/>
                      <w:sz w:val="24"/>
                      <w:szCs w:val="20"/>
                    </w:rPr>
                  </w:pPr>
                </w:p>
              </w:tc>
            </w:tr>
            <w:tr w:rsidR="00B2272D" w:rsidRPr="0006340F" w14:paraId="49381797" w14:textId="77777777" w:rsidTr="005C3D4C">
              <w:trPr>
                <w:cantSplit/>
                <w:trHeight w:val="340"/>
                <w:jc w:val="center"/>
              </w:trPr>
              <w:tc>
                <w:tcPr>
                  <w:tcW w:w="761" w:type="pct"/>
                  <w:vMerge w:val="restart"/>
                  <w:vAlign w:val="center"/>
                </w:tcPr>
                <w:p w14:paraId="23C0CB9E"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厂界西侧</w:t>
                  </w:r>
                </w:p>
              </w:tc>
              <w:tc>
                <w:tcPr>
                  <w:tcW w:w="690" w:type="pct"/>
                  <w:vAlign w:val="center"/>
                </w:tcPr>
                <w:p w14:paraId="36502904"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昼间</w:t>
                  </w:r>
                </w:p>
              </w:tc>
              <w:tc>
                <w:tcPr>
                  <w:tcW w:w="724" w:type="pct"/>
                  <w:vAlign w:val="center"/>
                </w:tcPr>
                <w:p w14:paraId="3C425645"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65</w:t>
                  </w:r>
                </w:p>
              </w:tc>
              <w:tc>
                <w:tcPr>
                  <w:tcW w:w="872" w:type="pct"/>
                  <w:vMerge w:val="restart"/>
                  <w:vAlign w:val="center"/>
                </w:tcPr>
                <w:p w14:paraId="57F46A69" w14:textId="0A9B68CB" w:rsidR="00B2272D" w:rsidRPr="0006340F" w:rsidRDefault="00917B29"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hint="eastAsia"/>
                      <w:bCs/>
                      <w:sz w:val="21"/>
                      <w:szCs w:val="21"/>
                      <w:lang w:eastAsia="zh-CN"/>
                    </w:rPr>
                    <w:t>4</w:t>
                  </w:r>
                  <w:r w:rsidRPr="0006340F">
                    <w:rPr>
                      <w:rFonts w:ascii="Times New Roman" w:hAnsi="Times New Roman"/>
                      <w:bCs/>
                      <w:sz w:val="21"/>
                      <w:szCs w:val="21"/>
                      <w:lang w:eastAsia="zh-CN"/>
                    </w:rPr>
                    <w:t>7.51</w:t>
                  </w:r>
                </w:p>
              </w:tc>
              <w:tc>
                <w:tcPr>
                  <w:tcW w:w="1953" w:type="pct"/>
                  <w:vMerge/>
                  <w:vAlign w:val="center"/>
                </w:tcPr>
                <w:p w14:paraId="56A313B6" w14:textId="77777777" w:rsidR="00B2272D" w:rsidRPr="0006340F" w:rsidRDefault="00B2272D" w:rsidP="00B2272D">
                  <w:pPr>
                    <w:tabs>
                      <w:tab w:val="center" w:pos="4736"/>
                    </w:tabs>
                    <w:spacing w:line="480" w:lineRule="exact"/>
                    <w:ind w:firstLineChars="200" w:firstLine="480"/>
                    <w:rPr>
                      <w:bCs/>
                      <w:kern w:val="0"/>
                      <w:sz w:val="24"/>
                      <w:szCs w:val="20"/>
                    </w:rPr>
                  </w:pPr>
                </w:p>
              </w:tc>
            </w:tr>
            <w:tr w:rsidR="00B2272D" w:rsidRPr="0006340F" w14:paraId="6D3A6876" w14:textId="77777777" w:rsidTr="005C3D4C">
              <w:trPr>
                <w:cantSplit/>
                <w:trHeight w:val="340"/>
                <w:jc w:val="center"/>
              </w:trPr>
              <w:tc>
                <w:tcPr>
                  <w:tcW w:w="761" w:type="pct"/>
                  <w:vMerge/>
                  <w:vAlign w:val="center"/>
                </w:tcPr>
                <w:p w14:paraId="07EDD9F8"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p>
              </w:tc>
              <w:tc>
                <w:tcPr>
                  <w:tcW w:w="690" w:type="pct"/>
                  <w:vAlign w:val="center"/>
                </w:tcPr>
                <w:p w14:paraId="4ACFB7F7"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夜间</w:t>
                  </w:r>
                </w:p>
              </w:tc>
              <w:tc>
                <w:tcPr>
                  <w:tcW w:w="724" w:type="pct"/>
                  <w:vAlign w:val="center"/>
                </w:tcPr>
                <w:p w14:paraId="1DD15367"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55</w:t>
                  </w:r>
                </w:p>
              </w:tc>
              <w:tc>
                <w:tcPr>
                  <w:tcW w:w="872" w:type="pct"/>
                  <w:vMerge/>
                  <w:vAlign w:val="center"/>
                </w:tcPr>
                <w:p w14:paraId="027953A3"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p>
              </w:tc>
              <w:tc>
                <w:tcPr>
                  <w:tcW w:w="1953" w:type="pct"/>
                  <w:vMerge/>
                  <w:vAlign w:val="center"/>
                </w:tcPr>
                <w:p w14:paraId="038A570E" w14:textId="77777777" w:rsidR="00B2272D" w:rsidRPr="0006340F" w:rsidRDefault="00B2272D" w:rsidP="00B2272D">
                  <w:pPr>
                    <w:tabs>
                      <w:tab w:val="center" w:pos="4736"/>
                    </w:tabs>
                    <w:spacing w:line="480" w:lineRule="exact"/>
                    <w:ind w:firstLineChars="200" w:firstLine="480"/>
                    <w:rPr>
                      <w:bCs/>
                      <w:kern w:val="0"/>
                      <w:sz w:val="24"/>
                      <w:szCs w:val="20"/>
                    </w:rPr>
                  </w:pPr>
                </w:p>
              </w:tc>
            </w:tr>
            <w:tr w:rsidR="00B2272D" w:rsidRPr="0006340F" w14:paraId="1CC1DBC7" w14:textId="77777777" w:rsidTr="005C3D4C">
              <w:trPr>
                <w:cantSplit/>
                <w:trHeight w:val="340"/>
                <w:jc w:val="center"/>
              </w:trPr>
              <w:tc>
                <w:tcPr>
                  <w:tcW w:w="761" w:type="pct"/>
                  <w:vMerge w:val="restart"/>
                  <w:vAlign w:val="center"/>
                </w:tcPr>
                <w:p w14:paraId="74C6666C"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厂界北侧</w:t>
                  </w:r>
                </w:p>
              </w:tc>
              <w:tc>
                <w:tcPr>
                  <w:tcW w:w="690" w:type="pct"/>
                  <w:vAlign w:val="center"/>
                </w:tcPr>
                <w:p w14:paraId="7A543FFB"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昼间</w:t>
                  </w:r>
                </w:p>
              </w:tc>
              <w:tc>
                <w:tcPr>
                  <w:tcW w:w="724" w:type="pct"/>
                  <w:vAlign w:val="center"/>
                </w:tcPr>
                <w:p w14:paraId="0D277F0A"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65</w:t>
                  </w:r>
                </w:p>
              </w:tc>
              <w:tc>
                <w:tcPr>
                  <w:tcW w:w="872" w:type="pct"/>
                  <w:vMerge w:val="restart"/>
                  <w:vAlign w:val="center"/>
                </w:tcPr>
                <w:p w14:paraId="3F416A0A" w14:textId="5069DCF7" w:rsidR="00B2272D" w:rsidRPr="0006340F" w:rsidRDefault="00917B29"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hint="eastAsia"/>
                      <w:bCs/>
                      <w:sz w:val="21"/>
                      <w:szCs w:val="21"/>
                      <w:lang w:eastAsia="zh-CN"/>
                    </w:rPr>
                    <w:t>4</w:t>
                  </w:r>
                  <w:r w:rsidRPr="0006340F">
                    <w:rPr>
                      <w:rFonts w:ascii="Times New Roman" w:hAnsi="Times New Roman"/>
                      <w:bCs/>
                      <w:sz w:val="21"/>
                      <w:szCs w:val="21"/>
                      <w:lang w:eastAsia="zh-CN"/>
                    </w:rPr>
                    <w:t>2.41</w:t>
                  </w:r>
                </w:p>
              </w:tc>
              <w:tc>
                <w:tcPr>
                  <w:tcW w:w="1953" w:type="pct"/>
                  <w:vMerge/>
                  <w:vAlign w:val="center"/>
                </w:tcPr>
                <w:p w14:paraId="4B8DDF71" w14:textId="77777777" w:rsidR="00B2272D" w:rsidRPr="0006340F" w:rsidRDefault="00B2272D" w:rsidP="00B2272D">
                  <w:pPr>
                    <w:tabs>
                      <w:tab w:val="center" w:pos="4736"/>
                    </w:tabs>
                    <w:spacing w:line="480" w:lineRule="exact"/>
                    <w:ind w:firstLineChars="200" w:firstLine="480"/>
                    <w:rPr>
                      <w:bCs/>
                      <w:kern w:val="0"/>
                      <w:sz w:val="24"/>
                      <w:szCs w:val="20"/>
                    </w:rPr>
                  </w:pPr>
                </w:p>
              </w:tc>
            </w:tr>
            <w:tr w:rsidR="00B2272D" w:rsidRPr="0006340F" w14:paraId="7B0C5241" w14:textId="77777777" w:rsidTr="005C3D4C">
              <w:trPr>
                <w:cantSplit/>
                <w:trHeight w:val="340"/>
                <w:jc w:val="center"/>
              </w:trPr>
              <w:tc>
                <w:tcPr>
                  <w:tcW w:w="761" w:type="pct"/>
                  <w:vMerge/>
                  <w:vAlign w:val="center"/>
                </w:tcPr>
                <w:p w14:paraId="54192015" w14:textId="77777777" w:rsidR="00B2272D" w:rsidRPr="0006340F" w:rsidRDefault="00B2272D" w:rsidP="00B2272D">
                  <w:pPr>
                    <w:tabs>
                      <w:tab w:val="center" w:pos="4736"/>
                    </w:tabs>
                    <w:spacing w:line="480" w:lineRule="exact"/>
                    <w:ind w:firstLineChars="200" w:firstLine="480"/>
                    <w:rPr>
                      <w:bCs/>
                      <w:kern w:val="0"/>
                      <w:sz w:val="24"/>
                      <w:szCs w:val="20"/>
                    </w:rPr>
                  </w:pPr>
                </w:p>
              </w:tc>
              <w:tc>
                <w:tcPr>
                  <w:tcW w:w="690" w:type="pct"/>
                  <w:vAlign w:val="center"/>
                </w:tcPr>
                <w:p w14:paraId="62F0A7B5"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夜间</w:t>
                  </w:r>
                </w:p>
              </w:tc>
              <w:tc>
                <w:tcPr>
                  <w:tcW w:w="724" w:type="pct"/>
                  <w:vAlign w:val="center"/>
                </w:tcPr>
                <w:p w14:paraId="455EC20A" w14:textId="77777777" w:rsidR="00B2272D" w:rsidRPr="0006340F" w:rsidRDefault="00B2272D" w:rsidP="00B2272D">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55</w:t>
                  </w:r>
                </w:p>
              </w:tc>
              <w:tc>
                <w:tcPr>
                  <w:tcW w:w="872" w:type="pct"/>
                  <w:vMerge/>
                  <w:vAlign w:val="center"/>
                </w:tcPr>
                <w:p w14:paraId="5F46DA10" w14:textId="77777777" w:rsidR="00B2272D" w:rsidRPr="0006340F" w:rsidRDefault="00B2272D" w:rsidP="00B2272D">
                  <w:pPr>
                    <w:tabs>
                      <w:tab w:val="center" w:pos="4736"/>
                    </w:tabs>
                    <w:spacing w:line="480" w:lineRule="exact"/>
                    <w:ind w:firstLineChars="200" w:firstLine="480"/>
                    <w:rPr>
                      <w:bCs/>
                      <w:kern w:val="0"/>
                      <w:sz w:val="24"/>
                      <w:szCs w:val="20"/>
                    </w:rPr>
                  </w:pPr>
                </w:p>
              </w:tc>
              <w:tc>
                <w:tcPr>
                  <w:tcW w:w="1953" w:type="pct"/>
                  <w:vMerge/>
                  <w:vAlign w:val="center"/>
                </w:tcPr>
                <w:p w14:paraId="3C288F40" w14:textId="77777777" w:rsidR="00B2272D" w:rsidRPr="0006340F" w:rsidRDefault="00B2272D" w:rsidP="00B2272D">
                  <w:pPr>
                    <w:tabs>
                      <w:tab w:val="center" w:pos="4736"/>
                    </w:tabs>
                    <w:spacing w:line="480" w:lineRule="exact"/>
                    <w:ind w:firstLineChars="200" w:firstLine="480"/>
                    <w:rPr>
                      <w:bCs/>
                      <w:kern w:val="0"/>
                      <w:sz w:val="24"/>
                      <w:szCs w:val="20"/>
                    </w:rPr>
                  </w:pPr>
                </w:p>
              </w:tc>
            </w:tr>
          </w:tbl>
          <w:p w14:paraId="22BC76CF" w14:textId="32F681B3"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根据预测结果可知，项目场界昼间和夜间噪声贡献值均能满足《工业企业厂界环境噪声排放标准》（</w:t>
            </w:r>
            <w:r w:rsidRPr="0006340F">
              <w:rPr>
                <w:kern w:val="0"/>
                <w:sz w:val="24"/>
                <w:szCs w:val="20"/>
              </w:rPr>
              <w:t>GB12348-2008</w:t>
            </w:r>
            <w:r w:rsidRPr="0006340F">
              <w:rPr>
                <w:kern w:val="0"/>
                <w:sz w:val="24"/>
                <w:szCs w:val="20"/>
              </w:rPr>
              <w:t>）</w:t>
            </w:r>
            <w:r w:rsidRPr="0006340F">
              <w:rPr>
                <w:kern w:val="0"/>
                <w:sz w:val="24"/>
                <w:szCs w:val="20"/>
              </w:rPr>
              <w:t>3</w:t>
            </w:r>
            <w:r w:rsidRPr="0006340F">
              <w:rPr>
                <w:kern w:val="0"/>
                <w:sz w:val="24"/>
                <w:szCs w:val="20"/>
              </w:rPr>
              <w:t>类（昼间</w:t>
            </w:r>
            <w:r w:rsidRPr="0006340F">
              <w:rPr>
                <w:kern w:val="0"/>
                <w:sz w:val="24"/>
                <w:szCs w:val="20"/>
              </w:rPr>
              <w:t>65dB</w:t>
            </w:r>
            <w:r w:rsidRPr="0006340F">
              <w:rPr>
                <w:kern w:val="0"/>
                <w:sz w:val="24"/>
                <w:szCs w:val="20"/>
              </w:rPr>
              <w:t>（</w:t>
            </w:r>
            <w:r w:rsidRPr="0006340F">
              <w:rPr>
                <w:kern w:val="0"/>
                <w:sz w:val="24"/>
                <w:szCs w:val="20"/>
              </w:rPr>
              <w:t>A</w:t>
            </w:r>
            <w:r w:rsidRPr="0006340F">
              <w:rPr>
                <w:kern w:val="0"/>
                <w:sz w:val="24"/>
                <w:szCs w:val="20"/>
              </w:rPr>
              <w:t>）、夜间</w:t>
            </w:r>
            <w:r w:rsidRPr="0006340F">
              <w:rPr>
                <w:kern w:val="0"/>
                <w:sz w:val="24"/>
                <w:szCs w:val="20"/>
              </w:rPr>
              <w:t>55dB</w:t>
            </w:r>
            <w:r w:rsidRPr="0006340F">
              <w:rPr>
                <w:kern w:val="0"/>
                <w:sz w:val="24"/>
                <w:szCs w:val="20"/>
              </w:rPr>
              <w:t>（</w:t>
            </w:r>
            <w:r w:rsidRPr="0006340F">
              <w:rPr>
                <w:kern w:val="0"/>
                <w:sz w:val="24"/>
                <w:szCs w:val="20"/>
              </w:rPr>
              <w:t>A</w:t>
            </w:r>
            <w:r w:rsidRPr="0006340F">
              <w:rPr>
                <w:kern w:val="0"/>
                <w:sz w:val="24"/>
                <w:szCs w:val="20"/>
              </w:rPr>
              <w:t>））排放限值，经现场踏勘，本项目周边</w:t>
            </w:r>
            <w:r w:rsidRPr="0006340F">
              <w:rPr>
                <w:kern w:val="0"/>
                <w:sz w:val="24"/>
                <w:szCs w:val="20"/>
              </w:rPr>
              <w:t>50m</w:t>
            </w:r>
            <w:r w:rsidRPr="0006340F">
              <w:rPr>
                <w:kern w:val="0"/>
                <w:sz w:val="24"/>
                <w:szCs w:val="20"/>
              </w:rPr>
              <w:t>范围内无居民区等</w:t>
            </w:r>
            <w:r w:rsidR="00CA4DE1" w:rsidRPr="0006340F">
              <w:rPr>
                <w:rFonts w:hint="eastAsia"/>
                <w:kern w:val="0"/>
                <w:sz w:val="24"/>
                <w:szCs w:val="20"/>
              </w:rPr>
              <w:t>声</w:t>
            </w:r>
            <w:r w:rsidRPr="0006340F">
              <w:rPr>
                <w:kern w:val="0"/>
                <w:sz w:val="24"/>
                <w:szCs w:val="20"/>
              </w:rPr>
              <w:t>环境敏感点，周边较为开阔，噪声经衰减后对周边环境影响较小。</w:t>
            </w:r>
          </w:p>
          <w:p w14:paraId="3326ABF5"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3</w:t>
            </w:r>
            <w:r w:rsidRPr="0006340F">
              <w:rPr>
                <w:kern w:val="0"/>
                <w:sz w:val="24"/>
                <w:szCs w:val="20"/>
              </w:rPr>
              <w:t>、噪声污染防治措施</w:t>
            </w:r>
          </w:p>
          <w:p w14:paraId="6D9F97CA"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为降低项目噪声对周围环境的影响，可采取以下控制措施：</w:t>
            </w:r>
          </w:p>
          <w:p w14:paraId="2806B99A" w14:textId="0C80A4EA" w:rsidR="00803AA9" w:rsidRPr="0006340F" w:rsidRDefault="00803AA9" w:rsidP="00803AA9">
            <w:pPr>
              <w:tabs>
                <w:tab w:val="center" w:pos="4736"/>
              </w:tabs>
              <w:spacing w:line="480" w:lineRule="exact"/>
              <w:ind w:firstLineChars="200" w:firstLine="480"/>
              <w:rPr>
                <w:kern w:val="0"/>
                <w:sz w:val="24"/>
                <w:szCs w:val="20"/>
              </w:rPr>
            </w:pPr>
            <w:r w:rsidRPr="0006340F">
              <w:rPr>
                <w:rFonts w:hint="eastAsia"/>
                <w:kern w:val="0"/>
                <w:sz w:val="24"/>
                <w:szCs w:val="20"/>
              </w:rPr>
              <w:t>①</w:t>
            </w:r>
            <w:r w:rsidRPr="0006340F">
              <w:rPr>
                <w:kern w:val="0"/>
                <w:sz w:val="24"/>
                <w:szCs w:val="20"/>
              </w:rPr>
              <w:t>为降低噪声源的噪声值，进一步减轻噪声对周围声环境的影响，本项目在设备选型中，</w:t>
            </w:r>
            <w:r w:rsidR="00F03258" w:rsidRPr="0006340F">
              <w:rPr>
                <w:rFonts w:hint="eastAsia"/>
                <w:kern w:val="0"/>
                <w:sz w:val="24"/>
                <w:szCs w:val="20"/>
              </w:rPr>
              <w:t>拟选用技术先进的低噪声设备</w:t>
            </w:r>
            <w:r w:rsidRPr="0006340F">
              <w:rPr>
                <w:rFonts w:hint="eastAsia"/>
                <w:kern w:val="0"/>
                <w:sz w:val="24"/>
                <w:szCs w:val="20"/>
              </w:rPr>
              <w:t>。</w:t>
            </w:r>
          </w:p>
          <w:p w14:paraId="596E31D2" w14:textId="080EEBB4" w:rsidR="00803AA9" w:rsidRPr="0006340F" w:rsidRDefault="00803AA9" w:rsidP="00803AA9">
            <w:pPr>
              <w:tabs>
                <w:tab w:val="center" w:pos="4736"/>
              </w:tabs>
              <w:spacing w:line="480" w:lineRule="exact"/>
              <w:ind w:firstLineChars="200" w:firstLine="480"/>
              <w:rPr>
                <w:kern w:val="0"/>
                <w:sz w:val="24"/>
                <w:szCs w:val="20"/>
              </w:rPr>
            </w:pPr>
            <w:r w:rsidRPr="0006340F">
              <w:rPr>
                <w:rFonts w:hint="eastAsia"/>
                <w:kern w:val="0"/>
                <w:sz w:val="24"/>
                <w:szCs w:val="20"/>
              </w:rPr>
              <w:t>②</w:t>
            </w:r>
            <w:r w:rsidRPr="0006340F">
              <w:rPr>
                <w:kern w:val="0"/>
                <w:sz w:val="24"/>
                <w:szCs w:val="20"/>
              </w:rPr>
              <w:t>项目噪声设备合理布局，采取</w:t>
            </w:r>
            <w:r w:rsidR="001043E5">
              <w:rPr>
                <w:rFonts w:hint="eastAsia"/>
                <w:kern w:val="0"/>
                <w:sz w:val="24"/>
                <w:szCs w:val="20"/>
              </w:rPr>
              <w:t>减振</w:t>
            </w:r>
            <w:r w:rsidRPr="0006340F">
              <w:rPr>
                <w:kern w:val="0"/>
                <w:sz w:val="24"/>
                <w:szCs w:val="20"/>
              </w:rPr>
              <w:t>等措施。</w:t>
            </w:r>
          </w:p>
          <w:p w14:paraId="737A2B90" w14:textId="77777777" w:rsidR="00803AA9" w:rsidRPr="0006340F" w:rsidRDefault="00803AA9" w:rsidP="00803AA9">
            <w:pPr>
              <w:tabs>
                <w:tab w:val="center" w:pos="4736"/>
              </w:tabs>
              <w:spacing w:line="480" w:lineRule="exact"/>
              <w:ind w:firstLineChars="200" w:firstLine="480"/>
              <w:rPr>
                <w:kern w:val="0"/>
                <w:sz w:val="24"/>
                <w:szCs w:val="20"/>
              </w:rPr>
            </w:pPr>
            <w:r w:rsidRPr="0006340F">
              <w:rPr>
                <w:rFonts w:hint="eastAsia"/>
                <w:kern w:val="0"/>
                <w:sz w:val="24"/>
                <w:szCs w:val="20"/>
              </w:rPr>
              <w:t>③</w:t>
            </w:r>
            <w:r w:rsidRPr="0006340F">
              <w:rPr>
                <w:kern w:val="0"/>
                <w:sz w:val="24"/>
                <w:szCs w:val="20"/>
              </w:rPr>
              <w:t>合理安排作业时间，制定操作规程</w:t>
            </w:r>
            <w:r w:rsidRPr="0006340F">
              <w:rPr>
                <w:rFonts w:hint="eastAsia"/>
                <w:kern w:val="0"/>
                <w:sz w:val="24"/>
                <w:szCs w:val="20"/>
              </w:rPr>
              <w:t>。</w:t>
            </w:r>
          </w:p>
          <w:p w14:paraId="30E63131" w14:textId="77777777" w:rsidR="00B2272D" w:rsidRPr="0006340F" w:rsidRDefault="00803AA9" w:rsidP="00803AA9">
            <w:pPr>
              <w:tabs>
                <w:tab w:val="center" w:pos="4736"/>
              </w:tabs>
              <w:spacing w:line="480" w:lineRule="exact"/>
              <w:ind w:firstLineChars="200" w:firstLine="480"/>
              <w:rPr>
                <w:kern w:val="0"/>
                <w:sz w:val="24"/>
                <w:szCs w:val="20"/>
              </w:rPr>
            </w:pPr>
            <w:r w:rsidRPr="0006340F">
              <w:rPr>
                <w:rFonts w:hint="eastAsia"/>
                <w:kern w:val="0"/>
                <w:sz w:val="24"/>
                <w:szCs w:val="20"/>
              </w:rPr>
              <w:t>④加强管理建立设备定期维护、保养的管理制度，以防止设备故障形成的非生产噪声。</w:t>
            </w:r>
          </w:p>
          <w:p w14:paraId="250B227D" w14:textId="77777777"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4</w:t>
            </w:r>
            <w:r w:rsidRPr="0006340F">
              <w:rPr>
                <w:kern w:val="0"/>
                <w:sz w:val="24"/>
                <w:szCs w:val="20"/>
              </w:rPr>
              <w:t>、监测计划</w:t>
            </w:r>
          </w:p>
          <w:p w14:paraId="3736CB36" w14:textId="41F2C48C" w:rsidR="00B2272D" w:rsidRPr="0006340F" w:rsidRDefault="00B2272D" w:rsidP="00B2272D">
            <w:pPr>
              <w:tabs>
                <w:tab w:val="center" w:pos="4736"/>
              </w:tabs>
              <w:spacing w:line="480" w:lineRule="exact"/>
              <w:ind w:firstLineChars="200" w:firstLine="480"/>
              <w:rPr>
                <w:kern w:val="0"/>
                <w:sz w:val="24"/>
                <w:szCs w:val="20"/>
              </w:rPr>
            </w:pPr>
            <w:r w:rsidRPr="0006340F">
              <w:rPr>
                <w:kern w:val="0"/>
                <w:sz w:val="24"/>
                <w:szCs w:val="20"/>
              </w:rPr>
              <w:t>根据《排污单位自行监测技术指南</w:t>
            </w:r>
            <w:r w:rsidRPr="0006340F">
              <w:rPr>
                <w:kern w:val="0"/>
                <w:sz w:val="24"/>
                <w:szCs w:val="20"/>
              </w:rPr>
              <w:t xml:space="preserve"> </w:t>
            </w:r>
            <w:r w:rsidRPr="0006340F">
              <w:rPr>
                <w:kern w:val="0"/>
                <w:sz w:val="24"/>
                <w:szCs w:val="20"/>
              </w:rPr>
              <w:t>总则》（</w:t>
            </w:r>
            <w:r w:rsidRPr="0006340F">
              <w:rPr>
                <w:kern w:val="0"/>
                <w:sz w:val="24"/>
                <w:szCs w:val="20"/>
              </w:rPr>
              <w:t>HJ819-2017</w:t>
            </w:r>
            <w:r w:rsidRPr="0006340F">
              <w:rPr>
                <w:kern w:val="0"/>
                <w:sz w:val="24"/>
                <w:szCs w:val="20"/>
              </w:rPr>
              <w:t>）中</w:t>
            </w:r>
            <w:r w:rsidRPr="0006340F">
              <w:rPr>
                <w:kern w:val="0"/>
                <w:sz w:val="24"/>
                <w:szCs w:val="20"/>
              </w:rPr>
              <w:t xml:space="preserve">“5.4.2 </w:t>
            </w:r>
            <w:r w:rsidRPr="0006340F">
              <w:rPr>
                <w:kern w:val="0"/>
                <w:sz w:val="24"/>
                <w:szCs w:val="20"/>
              </w:rPr>
              <w:t>监测频次</w:t>
            </w:r>
            <w:r w:rsidRPr="0006340F">
              <w:rPr>
                <w:kern w:val="0"/>
                <w:sz w:val="24"/>
                <w:szCs w:val="20"/>
              </w:rPr>
              <w:t>”</w:t>
            </w:r>
            <w:r w:rsidRPr="0006340F">
              <w:rPr>
                <w:kern w:val="0"/>
                <w:sz w:val="24"/>
                <w:szCs w:val="20"/>
              </w:rPr>
              <w:t>，本项目环境噪声监测方案见表</w:t>
            </w:r>
            <w:r w:rsidRPr="0006340F">
              <w:rPr>
                <w:kern w:val="0"/>
                <w:sz w:val="24"/>
                <w:szCs w:val="20"/>
              </w:rPr>
              <w:t>4-</w:t>
            </w:r>
            <w:r w:rsidR="00917B29" w:rsidRPr="0006340F">
              <w:rPr>
                <w:kern w:val="0"/>
                <w:sz w:val="24"/>
                <w:szCs w:val="20"/>
              </w:rPr>
              <w:t>11</w:t>
            </w:r>
          </w:p>
          <w:p w14:paraId="4C1E9A21" w14:textId="24F76537" w:rsidR="00B2272D" w:rsidRPr="0006340F" w:rsidRDefault="00B2272D" w:rsidP="00917B29">
            <w:pPr>
              <w:pStyle w:val="affb"/>
              <w:spacing w:line="240" w:lineRule="auto"/>
              <w:ind w:firstLine="420"/>
              <w:rPr>
                <w:rFonts w:eastAsia="黑体"/>
                <w:sz w:val="21"/>
              </w:rPr>
            </w:pPr>
            <w:r w:rsidRPr="0006340F">
              <w:rPr>
                <w:rFonts w:eastAsia="黑体"/>
                <w:sz w:val="21"/>
              </w:rPr>
              <w:t>表</w:t>
            </w:r>
            <w:r w:rsidRPr="0006340F">
              <w:rPr>
                <w:rFonts w:eastAsia="黑体"/>
                <w:sz w:val="21"/>
              </w:rPr>
              <w:t>4-</w:t>
            </w:r>
            <w:r w:rsidR="00917B29" w:rsidRPr="0006340F">
              <w:rPr>
                <w:rFonts w:eastAsia="黑体"/>
                <w:sz w:val="21"/>
              </w:rPr>
              <w:t>11</w:t>
            </w:r>
            <w:r w:rsidRPr="0006340F">
              <w:rPr>
                <w:rFonts w:eastAsia="黑体"/>
                <w:sz w:val="21"/>
              </w:rPr>
              <w:t xml:space="preserve">                  </w:t>
            </w:r>
            <w:r w:rsidRPr="0006340F">
              <w:rPr>
                <w:rFonts w:eastAsia="黑体"/>
                <w:sz w:val="21"/>
              </w:rPr>
              <w:t>项目运营期噪声监测计划</w:t>
            </w:r>
          </w:p>
          <w:tbl>
            <w:tblPr>
              <w:tblStyle w:val="af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116"/>
              <w:gridCol w:w="2117"/>
              <w:gridCol w:w="2118"/>
              <w:gridCol w:w="2119"/>
            </w:tblGrid>
            <w:tr w:rsidR="00B2272D" w:rsidRPr="0006340F" w14:paraId="3CD75B34" w14:textId="77777777" w:rsidTr="00917B29">
              <w:trPr>
                <w:trHeight w:val="340"/>
                <w:jc w:val="center"/>
              </w:trPr>
              <w:tc>
                <w:tcPr>
                  <w:tcW w:w="2122" w:type="dxa"/>
                  <w:vAlign w:val="center"/>
                </w:tcPr>
                <w:p w14:paraId="4D0BB0B7" w14:textId="77777777" w:rsidR="00B2272D" w:rsidRPr="0006340F" w:rsidRDefault="00B2272D" w:rsidP="007C514E">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监测位置</w:t>
                  </w:r>
                </w:p>
              </w:tc>
              <w:tc>
                <w:tcPr>
                  <w:tcW w:w="2122" w:type="dxa"/>
                  <w:vAlign w:val="center"/>
                </w:tcPr>
                <w:p w14:paraId="54873652" w14:textId="77777777" w:rsidR="00B2272D" w:rsidRPr="0006340F" w:rsidRDefault="00B2272D" w:rsidP="007C514E">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监测项目</w:t>
                  </w:r>
                </w:p>
              </w:tc>
              <w:tc>
                <w:tcPr>
                  <w:tcW w:w="2124" w:type="dxa"/>
                  <w:vAlign w:val="center"/>
                </w:tcPr>
                <w:p w14:paraId="623BB976" w14:textId="77777777" w:rsidR="00B2272D" w:rsidRPr="0006340F" w:rsidRDefault="00B2272D" w:rsidP="007C514E">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监测频率</w:t>
                  </w:r>
                </w:p>
              </w:tc>
              <w:tc>
                <w:tcPr>
                  <w:tcW w:w="2125" w:type="dxa"/>
                  <w:vAlign w:val="center"/>
                </w:tcPr>
                <w:p w14:paraId="2846BD42" w14:textId="77777777" w:rsidR="00B2272D" w:rsidRPr="0006340F" w:rsidRDefault="00B2272D" w:rsidP="007C514E">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实施单位</w:t>
                  </w:r>
                </w:p>
              </w:tc>
            </w:tr>
            <w:tr w:rsidR="00B2272D" w:rsidRPr="0006340F" w14:paraId="116A8AB8" w14:textId="77777777" w:rsidTr="00917B29">
              <w:trPr>
                <w:trHeight w:val="340"/>
                <w:jc w:val="center"/>
              </w:trPr>
              <w:tc>
                <w:tcPr>
                  <w:tcW w:w="2122" w:type="dxa"/>
                  <w:vAlign w:val="center"/>
                </w:tcPr>
                <w:p w14:paraId="2CD2A5A5" w14:textId="77B72B7F" w:rsidR="00B2272D" w:rsidRPr="0006340F" w:rsidRDefault="007C514E" w:rsidP="007C514E">
                  <w:pPr>
                    <w:pStyle w:val="TableParagraph"/>
                    <w:kinsoku w:val="0"/>
                    <w:overflowPunct w:val="0"/>
                    <w:jc w:val="center"/>
                    <w:rPr>
                      <w:rFonts w:ascii="Times New Roman" w:hAnsi="Times New Roman"/>
                      <w:bCs/>
                      <w:sz w:val="21"/>
                      <w:szCs w:val="21"/>
                      <w:lang w:eastAsia="zh-CN"/>
                    </w:rPr>
                  </w:pPr>
                  <w:r w:rsidRPr="0006340F">
                    <w:rPr>
                      <w:rFonts w:ascii="Times New Roman" w:hAnsi="Times New Roman" w:hint="eastAsia"/>
                      <w:bCs/>
                      <w:sz w:val="21"/>
                      <w:szCs w:val="21"/>
                      <w:lang w:eastAsia="zh-CN"/>
                    </w:rPr>
                    <w:lastRenderedPageBreak/>
                    <w:t>厂界四周外</w:t>
                  </w:r>
                  <w:r w:rsidRPr="0006340F">
                    <w:rPr>
                      <w:rFonts w:ascii="Times New Roman" w:hAnsi="Times New Roman" w:hint="eastAsia"/>
                      <w:bCs/>
                      <w:sz w:val="21"/>
                      <w:szCs w:val="21"/>
                      <w:lang w:eastAsia="zh-CN"/>
                    </w:rPr>
                    <w:t>1m</w:t>
                  </w:r>
                  <w:r w:rsidRPr="0006340F">
                    <w:rPr>
                      <w:rFonts w:ascii="Times New Roman" w:hAnsi="Times New Roman" w:hint="eastAsia"/>
                      <w:bCs/>
                      <w:sz w:val="21"/>
                      <w:szCs w:val="21"/>
                      <w:lang w:eastAsia="zh-CN"/>
                    </w:rPr>
                    <w:t>处</w:t>
                  </w:r>
                </w:p>
              </w:tc>
              <w:tc>
                <w:tcPr>
                  <w:tcW w:w="2122" w:type="dxa"/>
                  <w:vAlign w:val="center"/>
                </w:tcPr>
                <w:p w14:paraId="282976EC" w14:textId="77777777" w:rsidR="00B2272D" w:rsidRPr="0006340F" w:rsidRDefault="00B2272D" w:rsidP="007C514E">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等效连续</w:t>
                  </w:r>
                  <w:r w:rsidRPr="0006340F">
                    <w:rPr>
                      <w:rFonts w:ascii="Times New Roman" w:hAnsi="Times New Roman"/>
                      <w:bCs/>
                      <w:sz w:val="21"/>
                      <w:szCs w:val="21"/>
                      <w:lang w:eastAsia="zh-CN"/>
                    </w:rPr>
                    <w:t xml:space="preserve"> A </w:t>
                  </w:r>
                  <w:r w:rsidRPr="0006340F">
                    <w:rPr>
                      <w:rFonts w:ascii="Times New Roman" w:hAnsi="Times New Roman"/>
                      <w:bCs/>
                      <w:sz w:val="21"/>
                      <w:szCs w:val="21"/>
                      <w:lang w:eastAsia="zh-CN"/>
                    </w:rPr>
                    <w:t>声级</w:t>
                  </w:r>
                </w:p>
                <w:p w14:paraId="59C3F641" w14:textId="77777777" w:rsidR="00B2272D" w:rsidRPr="0006340F" w:rsidRDefault="00B2272D" w:rsidP="007C514E">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w:t>
                  </w:r>
                  <w:r w:rsidRPr="0006340F">
                    <w:rPr>
                      <w:rFonts w:ascii="Times New Roman" w:hAnsi="Times New Roman"/>
                      <w:bCs/>
                      <w:sz w:val="21"/>
                      <w:szCs w:val="21"/>
                      <w:lang w:eastAsia="zh-CN"/>
                    </w:rPr>
                    <w:t>LeqA</w:t>
                  </w:r>
                  <w:r w:rsidRPr="0006340F">
                    <w:rPr>
                      <w:rFonts w:ascii="Times New Roman" w:hAnsi="Times New Roman"/>
                      <w:bCs/>
                      <w:sz w:val="21"/>
                      <w:szCs w:val="21"/>
                      <w:lang w:eastAsia="zh-CN"/>
                    </w:rPr>
                    <w:t>）</w:t>
                  </w:r>
                </w:p>
              </w:tc>
              <w:tc>
                <w:tcPr>
                  <w:tcW w:w="2124" w:type="dxa"/>
                  <w:vAlign w:val="center"/>
                </w:tcPr>
                <w:p w14:paraId="4DCAF022" w14:textId="77777777" w:rsidR="00B2272D" w:rsidRPr="0006340F" w:rsidRDefault="00B2272D" w:rsidP="007C514E">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1</w:t>
                  </w:r>
                  <w:r w:rsidRPr="0006340F">
                    <w:rPr>
                      <w:rFonts w:ascii="Times New Roman" w:hAnsi="Times New Roman"/>
                      <w:bCs/>
                      <w:sz w:val="21"/>
                      <w:szCs w:val="21"/>
                      <w:lang w:eastAsia="zh-CN"/>
                    </w:rPr>
                    <w:t>次</w:t>
                  </w:r>
                  <w:r w:rsidRPr="0006340F">
                    <w:rPr>
                      <w:rFonts w:ascii="Times New Roman" w:hAnsi="Times New Roman"/>
                      <w:bCs/>
                      <w:sz w:val="21"/>
                      <w:szCs w:val="21"/>
                      <w:lang w:eastAsia="zh-CN"/>
                    </w:rPr>
                    <w:t>/</w:t>
                  </w:r>
                  <w:r w:rsidRPr="0006340F">
                    <w:rPr>
                      <w:rFonts w:ascii="Times New Roman" w:hAnsi="Times New Roman"/>
                      <w:bCs/>
                      <w:sz w:val="21"/>
                      <w:szCs w:val="21"/>
                      <w:lang w:eastAsia="zh-CN"/>
                    </w:rPr>
                    <w:t>季度</w:t>
                  </w:r>
                </w:p>
              </w:tc>
              <w:tc>
                <w:tcPr>
                  <w:tcW w:w="2125" w:type="dxa"/>
                  <w:vAlign w:val="center"/>
                </w:tcPr>
                <w:p w14:paraId="7D6B1DFE" w14:textId="35EEC9E8" w:rsidR="00B2272D" w:rsidRPr="0006340F" w:rsidRDefault="00B2272D" w:rsidP="007C514E">
                  <w:pPr>
                    <w:pStyle w:val="TableParagraph"/>
                    <w:kinsoku w:val="0"/>
                    <w:overflowPunct w:val="0"/>
                    <w:jc w:val="center"/>
                    <w:rPr>
                      <w:rFonts w:ascii="Times New Roman" w:hAnsi="Times New Roman"/>
                      <w:bCs/>
                      <w:sz w:val="21"/>
                      <w:szCs w:val="21"/>
                      <w:lang w:eastAsia="zh-CN"/>
                    </w:rPr>
                  </w:pPr>
                  <w:r w:rsidRPr="0006340F">
                    <w:rPr>
                      <w:rFonts w:ascii="Times New Roman" w:hAnsi="Times New Roman"/>
                      <w:bCs/>
                      <w:sz w:val="21"/>
                      <w:szCs w:val="21"/>
                      <w:lang w:eastAsia="zh-CN"/>
                    </w:rPr>
                    <w:t>企业自行委托</w:t>
                  </w:r>
                  <w:r w:rsidR="007C514E" w:rsidRPr="0006340F">
                    <w:rPr>
                      <w:rFonts w:ascii="Times New Roman" w:hAnsi="Times New Roman" w:hint="eastAsia"/>
                      <w:bCs/>
                      <w:sz w:val="21"/>
                      <w:szCs w:val="21"/>
                      <w:lang w:eastAsia="zh-CN"/>
                    </w:rPr>
                    <w:t>有资质检测单位</w:t>
                  </w:r>
                </w:p>
              </w:tc>
            </w:tr>
          </w:tbl>
          <w:p w14:paraId="7ED38116" w14:textId="77777777" w:rsidR="008703A2" w:rsidRPr="0006340F" w:rsidRDefault="008703A2" w:rsidP="002749E3">
            <w:pPr>
              <w:tabs>
                <w:tab w:val="center" w:pos="4736"/>
              </w:tabs>
              <w:spacing w:line="480" w:lineRule="exact"/>
              <w:ind w:firstLineChars="200" w:firstLine="480"/>
              <w:rPr>
                <w:kern w:val="0"/>
                <w:sz w:val="24"/>
                <w:szCs w:val="20"/>
              </w:rPr>
            </w:pPr>
          </w:p>
          <w:p w14:paraId="52F4FC3E" w14:textId="77777777" w:rsidR="00A472DF" w:rsidRPr="0006340F" w:rsidRDefault="00B47EF3" w:rsidP="00F61A0D">
            <w:pPr>
              <w:tabs>
                <w:tab w:val="center" w:pos="4736"/>
              </w:tabs>
              <w:spacing w:line="480" w:lineRule="exact"/>
              <w:ind w:firstLineChars="200" w:firstLine="480"/>
              <w:rPr>
                <w:sz w:val="24"/>
              </w:rPr>
            </w:pPr>
            <w:r w:rsidRPr="0006340F">
              <w:rPr>
                <w:sz w:val="24"/>
              </w:rPr>
              <w:t>四、固体废物</w:t>
            </w:r>
          </w:p>
          <w:p w14:paraId="1B7DB1A4" w14:textId="4F7CDC4D" w:rsidR="00FD1182" w:rsidRPr="0006340F" w:rsidRDefault="00FD1182" w:rsidP="00917B29">
            <w:pPr>
              <w:pStyle w:val="-1"/>
              <w:ind w:firstLine="480"/>
              <w:rPr>
                <w:rFonts w:ascii="Times New Roman" w:hAnsi="Times New Roman" w:cs="Times New Roman"/>
              </w:rPr>
            </w:pPr>
            <w:r w:rsidRPr="0006340F">
              <w:rPr>
                <w:rFonts w:ascii="Times New Roman" w:hAnsi="Times New Roman" w:cs="Times New Roman" w:hint="eastAsia"/>
              </w:rPr>
              <w:t>1</w:t>
            </w:r>
            <w:r w:rsidRPr="0006340F">
              <w:rPr>
                <w:rFonts w:ascii="Times New Roman" w:hAnsi="Times New Roman" w:cs="Times New Roman" w:hint="eastAsia"/>
              </w:rPr>
              <w:t>、</w:t>
            </w:r>
            <w:r w:rsidR="00917B29" w:rsidRPr="0006340F">
              <w:rPr>
                <w:rFonts w:ascii="Times New Roman" w:hAnsi="Times New Roman" w:cs="Times New Roman" w:hint="eastAsia"/>
              </w:rPr>
              <w:t>固体废物产生情况</w:t>
            </w:r>
          </w:p>
          <w:p w14:paraId="65D78C12" w14:textId="7F7C3437"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本项目不新增劳动定员，不新增生活垃圾。项目产生的主要固体废物为废弃离子交换树脂</w:t>
            </w:r>
            <w:r w:rsidRPr="0006340F">
              <w:rPr>
                <w:rFonts w:ascii="Times New Roman" w:hAnsi="Times New Roman" w:cs="Times New Roman" w:hint="eastAsia"/>
              </w:rPr>
              <w:t>S1</w:t>
            </w:r>
          </w:p>
          <w:p w14:paraId="09FA04A3" w14:textId="77777777"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项目锅炉房运营期间产生的固体废弃物主要是软水设备定期更换离子交换树脂产生的废离子交换树脂，本项目离子交换树脂更换周期为</w:t>
            </w:r>
            <w:r w:rsidRPr="0006340F">
              <w:rPr>
                <w:rFonts w:ascii="Times New Roman" w:hAnsi="Times New Roman" w:cs="Times New Roman" w:hint="eastAsia"/>
              </w:rPr>
              <w:t>2a</w:t>
            </w:r>
            <w:r w:rsidRPr="0006340F">
              <w:rPr>
                <w:rFonts w:ascii="Times New Roman" w:hAnsi="Times New Roman" w:cs="Times New Roman" w:hint="eastAsia"/>
              </w:rPr>
              <w:t>，根据锅炉设计数据，废弃离子交换树脂更换产生量为</w:t>
            </w:r>
            <w:r w:rsidRPr="0006340F">
              <w:rPr>
                <w:rFonts w:ascii="Times New Roman" w:hAnsi="Times New Roman" w:cs="Times New Roman" w:hint="eastAsia"/>
              </w:rPr>
              <w:t>0.05t/a</w:t>
            </w:r>
            <w:r w:rsidRPr="0006340F">
              <w:rPr>
                <w:rFonts w:ascii="Times New Roman" w:hAnsi="Times New Roman" w:cs="Times New Roman" w:hint="eastAsia"/>
              </w:rPr>
              <w:t>，此类固体废弃物为一般固废，代码</w:t>
            </w:r>
            <w:r w:rsidRPr="0006340F">
              <w:rPr>
                <w:rFonts w:ascii="Times New Roman" w:hAnsi="Times New Roman" w:cs="Times New Roman" w:hint="eastAsia"/>
              </w:rPr>
              <w:t>145-003-06</w:t>
            </w:r>
            <w:r w:rsidRPr="0006340F">
              <w:rPr>
                <w:rFonts w:ascii="Times New Roman" w:hAnsi="Times New Roman" w:cs="Times New Roman" w:hint="eastAsia"/>
              </w:rPr>
              <w:t>，收集后由供应厂家回收。</w:t>
            </w:r>
          </w:p>
          <w:p w14:paraId="5790A0E7" w14:textId="77777777"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项目各固体废物处理</w:t>
            </w:r>
            <w:r w:rsidRPr="0006340F">
              <w:rPr>
                <w:rFonts w:ascii="Times New Roman" w:hAnsi="Times New Roman" w:cs="Times New Roman"/>
              </w:rPr>
              <w:t>见表</w:t>
            </w:r>
            <w:r w:rsidRPr="0006340F">
              <w:rPr>
                <w:rFonts w:ascii="Times New Roman" w:hAnsi="Times New Roman" w:cs="Times New Roman"/>
              </w:rPr>
              <w:t>4-</w:t>
            </w:r>
            <w:r w:rsidRPr="0006340F">
              <w:rPr>
                <w:rFonts w:ascii="Times New Roman" w:hAnsi="Times New Roman" w:cs="Times New Roman" w:hint="eastAsia"/>
              </w:rPr>
              <w:t>1</w:t>
            </w:r>
            <w:r w:rsidRPr="0006340F">
              <w:rPr>
                <w:rFonts w:ascii="Times New Roman" w:hAnsi="Times New Roman" w:cs="Times New Roman"/>
              </w:rPr>
              <w:t>2</w:t>
            </w:r>
            <w:r w:rsidRPr="0006340F">
              <w:rPr>
                <w:rFonts w:ascii="Times New Roman" w:hAnsi="Times New Roman" w:cs="Times New Roman"/>
              </w:rPr>
              <w:t>。</w:t>
            </w:r>
          </w:p>
          <w:p w14:paraId="6279A6E4" w14:textId="77777777" w:rsidR="00917B29" w:rsidRPr="0006340F" w:rsidRDefault="00917B29" w:rsidP="00917B29">
            <w:pPr>
              <w:pStyle w:val="affb"/>
              <w:spacing w:line="240" w:lineRule="auto"/>
              <w:ind w:firstLine="420"/>
              <w:rPr>
                <w:rFonts w:eastAsia="黑体"/>
                <w:sz w:val="21"/>
              </w:rPr>
            </w:pPr>
            <w:r w:rsidRPr="0006340F">
              <w:rPr>
                <w:rFonts w:eastAsia="黑体"/>
                <w:sz w:val="21"/>
              </w:rPr>
              <w:t>表</w:t>
            </w:r>
            <w:r w:rsidRPr="0006340F">
              <w:rPr>
                <w:rFonts w:eastAsia="黑体"/>
                <w:sz w:val="21"/>
              </w:rPr>
              <w:t>4-</w:t>
            </w:r>
            <w:r w:rsidRPr="0006340F">
              <w:rPr>
                <w:rFonts w:eastAsia="黑体" w:hint="eastAsia"/>
                <w:sz w:val="21"/>
              </w:rPr>
              <w:t>1</w:t>
            </w:r>
            <w:r w:rsidRPr="0006340F">
              <w:rPr>
                <w:rFonts w:eastAsia="黑体"/>
                <w:sz w:val="21"/>
              </w:rPr>
              <w:t>2</w:t>
            </w:r>
            <w:r w:rsidRPr="0006340F">
              <w:rPr>
                <w:rFonts w:eastAsia="黑体" w:hint="eastAsia"/>
                <w:sz w:val="21"/>
              </w:rPr>
              <w:t xml:space="preserve"> </w:t>
            </w:r>
            <w:r w:rsidRPr="0006340F">
              <w:rPr>
                <w:rFonts w:eastAsia="黑体"/>
                <w:sz w:val="21"/>
              </w:rPr>
              <w:t xml:space="preserve">           </w:t>
            </w:r>
            <w:r w:rsidRPr="0006340F">
              <w:rPr>
                <w:rFonts w:eastAsia="黑体"/>
                <w:sz w:val="21"/>
              </w:rPr>
              <w:t>固体废物</w:t>
            </w:r>
            <w:r w:rsidRPr="0006340F">
              <w:rPr>
                <w:rFonts w:eastAsia="黑体" w:hint="eastAsia"/>
                <w:sz w:val="21"/>
              </w:rPr>
              <w:t>产生及处置情况表</w:t>
            </w:r>
          </w:p>
          <w:tbl>
            <w:tblPr>
              <w:tblStyle w:val="afb"/>
              <w:tblpPr w:leftFromText="181" w:rightFromText="181" w:vertAnchor="text" w:horzAnchor="page" w:tblpXSpec="center" w:tblpY="1"/>
              <w:tblOverlap w:val="never"/>
              <w:tblW w:w="8298"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45"/>
              <w:gridCol w:w="1382"/>
              <w:gridCol w:w="850"/>
              <w:gridCol w:w="851"/>
              <w:gridCol w:w="1134"/>
              <w:gridCol w:w="1536"/>
              <w:gridCol w:w="1800"/>
            </w:tblGrid>
            <w:tr w:rsidR="00917B29" w:rsidRPr="0006340F" w14:paraId="0D58F980" w14:textId="77777777" w:rsidTr="00062CD8">
              <w:trPr>
                <w:trHeight w:val="340"/>
                <w:jc w:val="center"/>
              </w:trPr>
              <w:tc>
                <w:tcPr>
                  <w:tcW w:w="745" w:type="dxa"/>
                  <w:tcBorders>
                    <w:tl2br w:val="nil"/>
                    <w:tr2bl w:val="nil"/>
                  </w:tcBorders>
                  <w:vAlign w:val="center"/>
                </w:tcPr>
                <w:p w14:paraId="70046506"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序号</w:t>
                  </w:r>
                </w:p>
              </w:tc>
              <w:tc>
                <w:tcPr>
                  <w:tcW w:w="1382" w:type="dxa"/>
                  <w:tcBorders>
                    <w:tl2br w:val="nil"/>
                    <w:tr2bl w:val="nil"/>
                  </w:tcBorders>
                  <w:vAlign w:val="center"/>
                </w:tcPr>
                <w:p w14:paraId="73A47C1B"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污染物</w:t>
                  </w:r>
                </w:p>
              </w:tc>
              <w:tc>
                <w:tcPr>
                  <w:tcW w:w="850" w:type="dxa"/>
                  <w:tcBorders>
                    <w:tl2br w:val="nil"/>
                    <w:tr2bl w:val="nil"/>
                  </w:tcBorders>
                  <w:vAlign w:val="center"/>
                </w:tcPr>
                <w:p w14:paraId="083A0B6D"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污染工序</w:t>
                  </w:r>
                </w:p>
              </w:tc>
              <w:tc>
                <w:tcPr>
                  <w:tcW w:w="851" w:type="dxa"/>
                  <w:tcBorders>
                    <w:tl2br w:val="nil"/>
                    <w:tr2bl w:val="nil"/>
                  </w:tcBorders>
                  <w:vAlign w:val="center"/>
                </w:tcPr>
                <w:p w14:paraId="35D51290"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数量</w:t>
                  </w:r>
                </w:p>
                <w:p w14:paraId="4A360078"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w:t>
                  </w:r>
                  <w:r w:rsidRPr="0006340F">
                    <w:rPr>
                      <w:rFonts w:ascii="Times New Roman" w:hAnsi="Times New Roman"/>
                      <w:kern w:val="0"/>
                      <w:szCs w:val="21"/>
                    </w:rPr>
                    <w:t>t/a</w:t>
                  </w:r>
                  <w:r w:rsidRPr="0006340F">
                    <w:rPr>
                      <w:rFonts w:ascii="Times New Roman" w:hAnsi="Times New Roman"/>
                      <w:kern w:val="0"/>
                      <w:szCs w:val="21"/>
                    </w:rPr>
                    <w:t>）</w:t>
                  </w:r>
                </w:p>
              </w:tc>
              <w:tc>
                <w:tcPr>
                  <w:tcW w:w="1134" w:type="dxa"/>
                  <w:tcBorders>
                    <w:tl2br w:val="nil"/>
                    <w:tr2bl w:val="nil"/>
                  </w:tcBorders>
                  <w:vAlign w:val="center"/>
                </w:tcPr>
                <w:p w14:paraId="14BCD37D"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属性</w:t>
                  </w:r>
                </w:p>
              </w:tc>
              <w:tc>
                <w:tcPr>
                  <w:tcW w:w="1536" w:type="dxa"/>
                  <w:tcBorders>
                    <w:tl2br w:val="nil"/>
                    <w:tr2bl w:val="nil"/>
                  </w:tcBorders>
                  <w:vAlign w:val="center"/>
                </w:tcPr>
                <w:p w14:paraId="2B0A185C"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类别</w:t>
                  </w:r>
                </w:p>
              </w:tc>
              <w:tc>
                <w:tcPr>
                  <w:tcW w:w="1800" w:type="dxa"/>
                  <w:tcBorders>
                    <w:tl2br w:val="nil"/>
                    <w:tr2bl w:val="nil"/>
                  </w:tcBorders>
                  <w:vAlign w:val="center"/>
                </w:tcPr>
                <w:p w14:paraId="3D5552DF"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拟采用的处置方式</w:t>
                  </w:r>
                </w:p>
              </w:tc>
            </w:tr>
            <w:tr w:rsidR="00917B29" w:rsidRPr="0006340F" w14:paraId="6265E426" w14:textId="77777777" w:rsidTr="00062CD8">
              <w:trPr>
                <w:trHeight w:val="340"/>
                <w:jc w:val="center"/>
              </w:trPr>
              <w:tc>
                <w:tcPr>
                  <w:tcW w:w="745" w:type="dxa"/>
                  <w:tcBorders>
                    <w:tl2br w:val="nil"/>
                    <w:tr2bl w:val="nil"/>
                  </w:tcBorders>
                  <w:vAlign w:val="center"/>
                </w:tcPr>
                <w:p w14:paraId="296857BA"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1</w:t>
                  </w:r>
                </w:p>
              </w:tc>
              <w:tc>
                <w:tcPr>
                  <w:tcW w:w="1382" w:type="dxa"/>
                  <w:tcBorders>
                    <w:tl2br w:val="nil"/>
                    <w:tr2bl w:val="nil"/>
                  </w:tcBorders>
                  <w:vAlign w:val="center"/>
                </w:tcPr>
                <w:p w14:paraId="22FA4533" w14:textId="77777777" w:rsidR="00917B29" w:rsidRPr="0006340F" w:rsidRDefault="00917B29" w:rsidP="00917B29">
                  <w:pPr>
                    <w:adjustRightInd w:val="0"/>
                    <w:snapToGrid w:val="0"/>
                    <w:jc w:val="center"/>
                    <w:rPr>
                      <w:kern w:val="0"/>
                      <w:szCs w:val="21"/>
                    </w:rPr>
                  </w:pPr>
                  <w:r w:rsidRPr="0006340F">
                    <w:rPr>
                      <w:szCs w:val="21"/>
                    </w:rPr>
                    <w:t>废弃离子交换树脂</w:t>
                  </w:r>
                  <w:r w:rsidRPr="0006340F">
                    <w:rPr>
                      <w:szCs w:val="21"/>
                    </w:rPr>
                    <w:t>S1</w:t>
                  </w:r>
                </w:p>
              </w:tc>
              <w:tc>
                <w:tcPr>
                  <w:tcW w:w="850" w:type="dxa"/>
                  <w:tcBorders>
                    <w:tl2br w:val="nil"/>
                    <w:tr2bl w:val="nil"/>
                  </w:tcBorders>
                  <w:vAlign w:val="center"/>
                </w:tcPr>
                <w:p w14:paraId="763D8C11"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软水制备</w:t>
                  </w:r>
                </w:p>
              </w:tc>
              <w:tc>
                <w:tcPr>
                  <w:tcW w:w="851" w:type="dxa"/>
                  <w:tcBorders>
                    <w:tl2br w:val="nil"/>
                    <w:tr2bl w:val="nil"/>
                  </w:tcBorders>
                  <w:vAlign w:val="center"/>
                </w:tcPr>
                <w:p w14:paraId="32336083"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0.05</w:t>
                  </w:r>
                </w:p>
              </w:tc>
              <w:tc>
                <w:tcPr>
                  <w:tcW w:w="1134" w:type="dxa"/>
                  <w:tcBorders>
                    <w:tl2br w:val="nil"/>
                    <w:tr2bl w:val="nil"/>
                  </w:tcBorders>
                  <w:vAlign w:val="center"/>
                </w:tcPr>
                <w:p w14:paraId="780A50A3"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一般固体废物</w:t>
                  </w:r>
                </w:p>
              </w:tc>
              <w:tc>
                <w:tcPr>
                  <w:tcW w:w="1536" w:type="dxa"/>
                  <w:tcBorders>
                    <w:tl2br w:val="nil"/>
                    <w:tr2bl w:val="nil"/>
                  </w:tcBorders>
                  <w:vAlign w:val="center"/>
                </w:tcPr>
                <w:p w14:paraId="3EC46F42" w14:textId="77777777" w:rsidR="00917B29" w:rsidRPr="0006340F" w:rsidRDefault="00917B29" w:rsidP="00917B29">
                  <w:pPr>
                    <w:adjustRightInd w:val="0"/>
                    <w:snapToGrid w:val="0"/>
                    <w:jc w:val="center"/>
                    <w:rPr>
                      <w:szCs w:val="21"/>
                    </w:rPr>
                  </w:pPr>
                  <w:r w:rsidRPr="0006340F">
                    <w:rPr>
                      <w:szCs w:val="21"/>
                    </w:rPr>
                    <w:t>一般固体废物</w:t>
                  </w:r>
                </w:p>
                <w:p w14:paraId="10ECFC23" w14:textId="77777777" w:rsidR="00917B29" w:rsidRPr="0006340F" w:rsidRDefault="00917B29" w:rsidP="00917B29">
                  <w:pPr>
                    <w:adjustRightInd w:val="0"/>
                    <w:snapToGrid w:val="0"/>
                    <w:jc w:val="center"/>
                    <w:rPr>
                      <w:kern w:val="0"/>
                      <w:szCs w:val="21"/>
                    </w:rPr>
                  </w:pPr>
                  <w:r w:rsidRPr="0006340F">
                    <w:rPr>
                      <w:szCs w:val="21"/>
                    </w:rPr>
                    <w:t>145-003-06</w:t>
                  </w:r>
                </w:p>
              </w:tc>
              <w:tc>
                <w:tcPr>
                  <w:tcW w:w="1800" w:type="dxa"/>
                  <w:tcBorders>
                    <w:tl2br w:val="nil"/>
                    <w:tr2bl w:val="nil"/>
                  </w:tcBorders>
                  <w:vAlign w:val="center"/>
                </w:tcPr>
                <w:p w14:paraId="6E91974A" w14:textId="77777777" w:rsidR="00917B29" w:rsidRPr="0006340F" w:rsidRDefault="00917B29" w:rsidP="00917B29">
                  <w:pPr>
                    <w:pStyle w:val="ad"/>
                    <w:jc w:val="center"/>
                    <w:rPr>
                      <w:rFonts w:ascii="Times New Roman" w:hAnsi="Times New Roman"/>
                      <w:kern w:val="0"/>
                      <w:szCs w:val="21"/>
                    </w:rPr>
                  </w:pPr>
                  <w:r w:rsidRPr="0006340F">
                    <w:rPr>
                      <w:rFonts w:ascii="Times New Roman" w:hAnsi="Times New Roman"/>
                      <w:kern w:val="0"/>
                      <w:szCs w:val="21"/>
                    </w:rPr>
                    <w:t>供应厂家回收</w:t>
                  </w:r>
                </w:p>
              </w:tc>
            </w:tr>
          </w:tbl>
          <w:p w14:paraId="79EE5FCA" w14:textId="77777777"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2</w:t>
            </w:r>
            <w:r w:rsidRPr="0006340F">
              <w:rPr>
                <w:rFonts w:ascii="Times New Roman" w:hAnsi="Times New Roman" w:cs="Times New Roman" w:hint="eastAsia"/>
              </w:rPr>
              <w:t>、固体废物处理措施和要求</w:t>
            </w:r>
          </w:p>
          <w:p w14:paraId="48DDCE5B" w14:textId="5E849CDD"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一般固体废物处理措施：厂内一般固体废物</w:t>
            </w:r>
            <w:r w:rsidR="0067141F" w:rsidRPr="0006340F">
              <w:rPr>
                <w:rFonts w:ascii="Times New Roman" w:hAnsi="Times New Roman" w:cs="Times New Roman" w:hint="eastAsia"/>
              </w:rPr>
              <w:t>产生后全部采用吨袋包装然后由厂家回收，不在厂区长时间储存</w:t>
            </w:r>
            <w:r w:rsidRPr="0006340F">
              <w:rPr>
                <w:rFonts w:ascii="Times New Roman" w:hAnsi="Times New Roman" w:cs="Times New Roman" w:hint="eastAsia"/>
              </w:rPr>
              <w:t>。企业应建立一般固体废物污染环境防治责任制度按照《一般工业固体废物管理台账制定指南（试行）》建立固体废物管理台账，如实记录工业固体废物的种类、数量、流向等信息。</w:t>
            </w:r>
          </w:p>
          <w:p w14:paraId="70B96339" w14:textId="35E3238C" w:rsidR="00A472DF" w:rsidRPr="0006340F" w:rsidRDefault="00B47EF3" w:rsidP="00917B29">
            <w:pPr>
              <w:pStyle w:val="-1"/>
              <w:ind w:firstLine="480"/>
              <w:rPr>
                <w:rFonts w:ascii="Times New Roman" w:hAnsi="Times New Roman" w:cs="Times New Roman"/>
              </w:rPr>
            </w:pPr>
            <w:r w:rsidRPr="0006340F">
              <w:rPr>
                <w:rFonts w:ascii="Times New Roman" w:hAnsi="Times New Roman" w:cs="Times New Roman"/>
              </w:rPr>
              <w:t>五、地下水、土壤</w:t>
            </w:r>
          </w:p>
          <w:p w14:paraId="13207447" w14:textId="78BBE423" w:rsidR="00A472DF" w:rsidRPr="0006340F" w:rsidRDefault="00EB73DA" w:rsidP="00F61A0D">
            <w:pPr>
              <w:pStyle w:val="-1"/>
              <w:ind w:firstLine="480"/>
              <w:rPr>
                <w:rFonts w:ascii="Times New Roman" w:hAnsi="Times New Roman" w:cs="Times New Roman"/>
              </w:rPr>
            </w:pPr>
            <w:bookmarkStart w:id="8" w:name="_Hlk164116850"/>
            <w:r w:rsidRPr="0006340F">
              <w:rPr>
                <w:rFonts w:ascii="Times New Roman" w:hAnsi="Times New Roman" w:cs="Times New Roman"/>
              </w:rPr>
              <w:t>本项目</w:t>
            </w:r>
            <w:r w:rsidR="00FD1182" w:rsidRPr="0006340F">
              <w:rPr>
                <w:rFonts w:ascii="Times New Roman" w:hAnsi="Times New Roman" w:cs="Times New Roman" w:hint="eastAsia"/>
              </w:rPr>
              <w:t>为</w:t>
            </w:r>
            <w:r w:rsidR="00917B29" w:rsidRPr="0006340F">
              <w:rPr>
                <w:rFonts w:ascii="Times New Roman" w:hAnsi="Times New Roman" w:cs="Times New Roman" w:hint="eastAsia"/>
              </w:rPr>
              <w:t>燃气锅炉建设项目</w:t>
            </w:r>
            <w:r w:rsidR="00FD1182" w:rsidRPr="0006340F">
              <w:rPr>
                <w:rFonts w:ascii="Times New Roman" w:hAnsi="Times New Roman" w:cs="Times New Roman" w:hint="eastAsia"/>
              </w:rPr>
              <w:t>，</w:t>
            </w:r>
            <w:r w:rsidR="00EF7C75" w:rsidRPr="0006340F">
              <w:rPr>
                <w:rFonts w:ascii="Times New Roman" w:hAnsi="Times New Roman" w:cs="Times New Roman" w:hint="eastAsia"/>
              </w:rPr>
              <w:t>位于已建锅炉房内，根据调查</w:t>
            </w:r>
            <w:r w:rsidR="00917B29" w:rsidRPr="0006340F">
              <w:rPr>
                <w:rFonts w:ascii="Times New Roman" w:hAnsi="Times New Roman" w:cs="Times New Roman" w:hint="eastAsia"/>
              </w:rPr>
              <w:t>锅炉房内</w:t>
            </w:r>
            <w:r w:rsidR="00EF7C75" w:rsidRPr="0006340F">
              <w:rPr>
                <w:rFonts w:ascii="Times New Roman" w:hAnsi="Times New Roman" w:cs="Times New Roman" w:hint="eastAsia"/>
              </w:rPr>
              <w:t>已</w:t>
            </w:r>
            <w:r w:rsidR="00FD1182" w:rsidRPr="0006340F">
              <w:rPr>
                <w:rFonts w:ascii="Times New Roman" w:hAnsi="Times New Roman" w:cs="Times New Roman" w:hint="eastAsia"/>
              </w:rPr>
              <w:t>进行防渗处置，</w:t>
            </w:r>
            <w:r w:rsidR="00211C0C" w:rsidRPr="0006340F">
              <w:rPr>
                <w:rFonts w:ascii="Times New Roman" w:hAnsi="Times New Roman" w:cs="Times New Roman" w:hint="eastAsia"/>
              </w:rPr>
              <w:t>渗透系数≤</w:t>
            </w:r>
            <w:r w:rsidR="00211C0C" w:rsidRPr="0006340F">
              <w:rPr>
                <w:rFonts w:ascii="Times New Roman" w:hAnsi="Times New Roman" w:cs="Times New Roman" w:hint="eastAsia"/>
              </w:rPr>
              <w:t>1</w:t>
            </w:r>
            <w:r w:rsidR="00211C0C" w:rsidRPr="0006340F">
              <w:rPr>
                <w:rFonts w:ascii="Times New Roman" w:hAnsi="Times New Roman" w:cs="Times New Roman" w:hint="eastAsia"/>
              </w:rPr>
              <w:t>×</w:t>
            </w:r>
            <w:r w:rsidR="00211C0C" w:rsidRPr="0006340F">
              <w:rPr>
                <w:rFonts w:ascii="Times New Roman" w:hAnsi="Times New Roman" w:cs="Times New Roman" w:hint="eastAsia"/>
              </w:rPr>
              <w:t>1</w:t>
            </w:r>
            <w:r w:rsidR="00211C0C" w:rsidRPr="0006340F">
              <w:rPr>
                <w:rFonts w:ascii="Times New Roman" w:hAnsi="Times New Roman" w:cs="Times New Roman"/>
              </w:rPr>
              <w:t>0</w:t>
            </w:r>
            <w:r w:rsidR="00211C0C" w:rsidRPr="0006340F">
              <w:rPr>
                <w:rFonts w:ascii="Times New Roman" w:hAnsi="Times New Roman" w:cs="Times New Roman"/>
                <w:vertAlign w:val="superscript"/>
              </w:rPr>
              <w:t>-7</w:t>
            </w:r>
            <w:r w:rsidR="00211C0C" w:rsidRPr="0006340F">
              <w:rPr>
                <w:rFonts w:ascii="Times New Roman" w:hAnsi="Times New Roman" w:cs="Times New Roman" w:hint="eastAsia"/>
              </w:rPr>
              <w:t>cm/s</w:t>
            </w:r>
            <w:r w:rsidR="00211C0C" w:rsidRPr="0006340F">
              <w:rPr>
                <w:rFonts w:ascii="Times New Roman" w:hAnsi="Times New Roman" w:cs="Times New Roman" w:hint="eastAsia"/>
              </w:rPr>
              <w:t>，</w:t>
            </w:r>
            <w:r w:rsidR="00FD1182" w:rsidRPr="0006340F">
              <w:rPr>
                <w:rFonts w:ascii="Times New Roman" w:hAnsi="Times New Roman" w:cs="Times New Roman" w:hint="eastAsia"/>
              </w:rPr>
              <w:t>项目生产过程所使用的原辅料均不包含有毒、有害物质，</w:t>
            </w:r>
            <w:r w:rsidRPr="0006340F">
              <w:rPr>
                <w:rFonts w:ascii="Times New Roman" w:hAnsi="Times New Roman" w:cs="Times New Roman"/>
              </w:rPr>
              <w:t>因此</w:t>
            </w:r>
            <w:r w:rsidRPr="0006340F">
              <w:rPr>
                <w:rFonts w:ascii="Times New Roman" w:hAnsi="Times New Roman" w:cs="Times New Roman"/>
              </w:rPr>
              <w:t xml:space="preserve"> </w:t>
            </w:r>
            <w:r w:rsidRPr="0006340F">
              <w:rPr>
                <w:rFonts w:ascii="Times New Roman" w:hAnsi="Times New Roman" w:cs="Times New Roman"/>
              </w:rPr>
              <w:t>项目运行过程无液态物料产生及储存；项目运行期间</w:t>
            </w:r>
            <w:r w:rsidR="00917B29" w:rsidRPr="0006340F">
              <w:rPr>
                <w:rFonts w:ascii="Times New Roman" w:hAnsi="Times New Roman" w:cs="Times New Roman" w:hint="eastAsia"/>
              </w:rPr>
              <w:t>废水全部排入园区管网进入园区污水处理厂处置</w:t>
            </w:r>
            <w:r w:rsidRPr="0006340F">
              <w:rPr>
                <w:rFonts w:ascii="Times New Roman" w:hAnsi="Times New Roman" w:cs="Times New Roman"/>
              </w:rPr>
              <w:t>，综合分析本项目运行期间不存在土壤及地下水污染途径，因此项目运行对土壤及地下水环境影响极小，均在可接受范围内</w:t>
            </w:r>
            <w:bookmarkEnd w:id="8"/>
            <w:r w:rsidRPr="0006340F">
              <w:rPr>
                <w:rFonts w:ascii="Times New Roman" w:hAnsi="Times New Roman" w:cs="Times New Roman"/>
              </w:rPr>
              <w:t>。</w:t>
            </w:r>
          </w:p>
          <w:p w14:paraId="5F1970ED" w14:textId="77777777" w:rsidR="00A472DF" w:rsidRPr="0006340F" w:rsidRDefault="00FD1182" w:rsidP="00F61A0D">
            <w:pPr>
              <w:adjustRightInd w:val="0"/>
              <w:snapToGrid w:val="0"/>
              <w:spacing w:line="480" w:lineRule="exact"/>
              <w:ind w:firstLineChars="200" w:firstLine="480"/>
              <w:rPr>
                <w:sz w:val="24"/>
              </w:rPr>
            </w:pPr>
            <w:r w:rsidRPr="0006340F">
              <w:rPr>
                <w:rFonts w:hint="eastAsia"/>
                <w:sz w:val="24"/>
              </w:rPr>
              <w:t>六</w:t>
            </w:r>
            <w:r w:rsidR="00B47EF3" w:rsidRPr="0006340F">
              <w:rPr>
                <w:sz w:val="24"/>
              </w:rPr>
              <w:t>、环境风险</w:t>
            </w:r>
          </w:p>
          <w:p w14:paraId="5DA8D10D" w14:textId="1C47E204"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rPr>
              <w:lastRenderedPageBreak/>
              <w:t>1</w:t>
            </w:r>
            <w:r w:rsidRPr="0006340F">
              <w:rPr>
                <w:rFonts w:ascii="Times New Roman" w:hAnsi="Times New Roman" w:cs="Times New Roman" w:hint="eastAsia"/>
              </w:rPr>
              <w:t>、环境风险评价目的</w:t>
            </w:r>
          </w:p>
          <w:p w14:paraId="3068DAFB" w14:textId="77777777"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本环境风险评价的目的是分析和预测建设项目存在的潜在危险、有害因素、建设项目建设和生产运行期间可能发生的突发性事件或事故（一般不包括人为破坏及自然灾害）引起易燃易爆等物质燃烧爆炸，所造成的人身安全与环境影响和损害程度，提出合理可行的防范、应急与减缓措施，以使建设项目事故率、损失和环境影响达到可接受水平。</w:t>
            </w:r>
          </w:p>
          <w:p w14:paraId="41A5A14E" w14:textId="7E5A6345"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rPr>
              <w:t>2</w:t>
            </w:r>
            <w:r w:rsidRPr="0006340F">
              <w:rPr>
                <w:rFonts w:ascii="Times New Roman" w:hAnsi="Times New Roman" w:cs="Times New Roman" w:hint="eastAsia"/>
              </w:rPr>
              <w:t>、风险物质识别</w:t>
            </w:r>
          </w:p>
          <w:p w14:paraId="0A2A0A2D" w14:textId="77777777"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根据《建设项目环境风险评价技术导则》（</w:t>
            </w:r>
            <w:r w:rsidRPr="0006340F">
              <w:rPr>
                <w:rFonts w:ascii="Times New Roman" w:hAnsi="Times New Roman" w:cs="Times New Roman" w:hint="eastAsia"/>
              </w:rPr>
              <w:t>HJ 169-2018</w:t>
            </w:r>
            <w:r w:rsidRPr="0006340F">
              <w:rPr>
                <w:rFonts w:ascii="Times New Roman" w:hAnsi="Times New Roman" w:cs="Times New Roman" w:hint="eastAsia"/>
              </w:rPr>
              <w:t>）要求，项目风险识别范围主要包括生产设施风险识别和生产过程涉及的物质风险识别。拟建项目生产设施主要包括生产装置、贮运系统、公用工程系统、生产辅助设施等系统。物质风险识别范围主要包括原材料及辅助材料、最终产品以及生产过程排放的“三废”污染物等。</w:t>
            </w:r>
          </w:p>
          <w:p w14:paraId="09D515DA" w14:textId="6C9F4C65"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项目不涉及高温、高压工艺，根据《危险化学品名录》（</w:t>
            </w:r>
            <w:r w:rsidRPr="0006340F">
              <w:rPr>
                <w:rFonts w:ascii="Times New Roman" w:hAnsi="Times New Roman" w:cs="Times New Roman" w:hint="eastAsia"/>
              </w:rPr>
              <w:t xml:space="preserve">2018 </w:t>
            </w:r>
            <w:r w:rsidRPr="0006340F">
              <w:rPr>
                <w:rFonts w:ascii="Times New Roman" w:hAnsi="Times New Roman" w:cs="Times New Roman" w:hint="eastAsia"/>
              </w:rPr>
              <w:t>版）、《建设项目环境风险评价技术导则》（</w:t>
            </w:r>
            <w:r w:rsidRPr="0006340F">
              <w:rPr>
                <w:rFonts w:ascii="Times New Roman" w:hAnsi="Times New Roman" w:cs="Times New Roman" w:hint="eastAsia"/>
              </w:rPr>
              <w:t>HJ 169-2018</w:t>
            </w:r>
            <w:r w:rsidRPr="0006340F">
              <w:rPr>
                <w:rFonts w:ascii="Times New Roman" w:hAnsi="Times New Roman" w:cs="Times New Roman" w:hint="eastAsia"/>
              </w:rPr>
              <w:t>）附录</w:t>
            </w:r>
            <w:r w:rsidRPr="0006340F">
              <w:rPr>
                <w:rFonts w:ascii="Times New Roman" w:hAnsi="Times New Roman" w:cs="Times New Roman" w:hint="eastAsia"/>
              </w:rPr>
              <w:t xml:space="preserve">B.1 </w:t>
            </w:r>
            <w:r w:rsidRPr="0006340F">
              <w:rPr>
                <w:rFonts w:ascii="Times New Roman" w:hAnsi="Times New Roman" w:cs="Times New Roman" w:hint="eastAsia"/>
              </w:rPr>
              <w:t>中表</w:t>
            </w:r>
            <w:r w:rsidRPr="0006340F">
              <w:rPr>
                <w:rFonts w:ascii="Times New Roman" w:hAnsi="Times New Roman" w:cs="Times New Roman" w:hint="eastAsia"/>
              </w:rPr>
              <w:t>1</w:t>
            </w:r>
            <w:r w:rsidRPr="0006340F">
              <w:rPr>
                <w:rFonts w:ascii="Times New Roman" w:hAnsi="Times New Roman" w:cs="Times New Roman" w:hint="eastAsia"/>
              </w:rPr>
              <w:t>“物质危险性标准”、《企业突发环境事件风险分级方法》（</w:t>
            </w:r>
            <w:r w:rsidRPr="0006340F">
              <w:rPr>
                <w:rFonts w:ascii="Times New Roman" w:hAnsi="Times New Roman" w:cs="Times New Roman" w:hint="eastAsia"/>
              </w:rPr>
              <w:t>HJ 941-2018</w:t>
            </w:r>
            <w:r w:rsidRPr="0006340F">
              <w:rPr>
                <w:rFonts w:ascii="Times New Roman" w:hAnsi="Times New Roman" w:cs="Times New Roman" w:hint="eastAsia"/>
              </w:rPr>
              <w:t>）（环办</w:t>
            </w:r>
            <w:r w:rsidRPr="0006340F">
              <w:rPr>
                <w:rFonts w:ascii="Times New Roman" w:hAnsi="Times New Roman" w:cs="Times New Roman" w:hint="eastAsia"/>
              </w:rPr>
              <w:t xml:space="preserve">[2014]34 </w:t>
            </w:r>
            <w:r w:rsidRPr="0006340F">
              <w:rPr>
                <w:rFonts w:ascii="Times New Roman" w:hAnsi="Times New Roman" w:cs="Times New Roman" w:hint="eastAsia"/>
              </w:rPr>
              <w:t>号）附录</w:t>
            </w:r>
            <w:r w:rsidRPr="0006340F">
              <w:rPr>
                <w:rFonts w:ascii="Times New Roman" w:hAnsi="Times New Roman" w:cs="Times New Roman" w:hint="eastAsia"/>
              </w:rPr>
              <w:t xml:space="preserve">A </w:t>
            </w:r>
            <w:r w:rsidRPr="0006340F">
              <w:rPr>
                <w:rFonts w:ascii="Times New Roman" w:hAnsi="Times New Roman" w:cs="Times New Roman" w:hint="eastAsia"/>
              </w:rPr>
              <w:t>中“化学物质及临界量清单”，结合各种物质的理化性质及毒理毒性，可识别出厂内的环境风险物质为天然气。</w:t>
            </w:r>
          </w:p>
          <w:p w14:paraId="4EB3F3D5" w14:textId="77777777"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计算所涉及的每种危险物质在厂界内的最大存在总量与其在附录</w:t>
            </w:r>
            <w:r w:rsidRPr="0006340F">
              <w:rPr>
                <w:rFonts w:ascii="Times New Roman" w:hAnsi="Times New Roman" w:cs="Times New Roman" w:hint="eastAsia"/>
              </w:rPr>
              <w:t>B</w:t>
            </w:r>
            <w:r w:rsidRPr="0006340F">
              <w:rPr>
                <w:rFonts w:ascii="Times New Roman" w:hAnsi="Times New Roman" w:cs="Times New Roman" w:hint="eastAsia"/>
              </w:rPr>
              <w:t>中对应临界量的比值</w:t>
            </w:r>
            <w:r w:rsidRPr="0006340F">
              <w:rPr>
                <w:rFonts w:ascii="Times New Roman" w:hAnsi="Times New Roman" w:cs="Times New Roman" w:hint="eastAsia"/>
              </w:rPr>
              <w:t>Q</w:t>
            </w:r>
            <w:r w:rsidRPr="0006340F">
              <w:rPr>
                <w:rFonts w:ascii="Times New Roman" w:hAnsi="Times New Roman" w:cs="Times New Roman" w:hint="eastAsia"/>
              </w:rPr>
              <w:t>。在不同厂区的同一种物质，按其在厂界内的最大存在总量计算。单元内存在的危险化学品的数量根据处理危险化学品的多少，区分为以下两种情况：</w:t>
            </w:r>
            <w:r w:rsidRPr="0006340F">
              <w:rPr>
                <w:rFonts w:ascii="Times New Roman" w:hAnsi="Times New Roman" w:cs="Times New Roman" w:hint="eastAsia"/>
              </w:rPr>
              <w:t xml:space="preserve"> </w:t>
            </w:r>
          </w:p>
          <w:p w14:paraId="689E0F96" w14:textId="77777777"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①当只涉及一种危险物质时，计算该物质的总量与其临界量比值，即为</w:t>
            </w:r>
            <w:r w:rsidRPr="0006340F">
              <w:rPr>
                <w:rFonts w:ascii="Times New Roman" w:hAnsi="Times New Roman" w:cs="Times New Roman" w:hint="eastAsia"/>
              </w:rPr>
              <w:t>Q</w:t>
            </w:r>
            <w:r w:rsidRPr="0006340F">
              <w:rPr>
                <w:rFonts w:ascii="Times New Roman" w:hAnsi="Times New Roman" w:cs="Times New Roman" w:hint="eastAsia"/>
              </w:rPr>
              <w:t>；</w:t>
            </w:r>
          </w:p>
          <w:p w14:paraId="12C8EC33" w14:textId="3BDE49DC" w:rsidR="00917B29" w:rsidRPr="0006340F" w:rsidRDefault="00917B29" w:rsidP="00917B29">
            <w:pPr>
              <w:pStyle w:val="-1"/>
              <w:ind w:firstLine="600"/>
              <w:rPr>
                <w:rFonts w:ascii="Times New Roman" w:hAnsi="Times New Roman" w:cs="Times New Roman"/>
              </w:rPr>
            </w:pPr>
            <w:r w:rsidRPr="0006340F">
              <w:rPr>
                <w:rFonts w:ascii="Calibri" w:eastAsia="仿宋_GB2312" w:hAnsi="Calibri" w:cs="黑体"/>
                <w:noProof/>
                <w:sz w:val="30"/>
                <w:szCs w:val="22"/>
              </w:rPr>
              <w:drawing>
                <wp:anchor distT="0" distB="0" distL="114300" distR="114300" simplePos="0" relativeHeight="251658240" behindDoc="0" locked="0" layoutInCell="1" allowOverlap="1" wp14:anchorId="03396D93" wp14:editId="03E6FD8E">
                  <wp:simplePos x="0" y="0"/>
                  <wp:positionH relativeFrom="column">
                    <wp:posOffset>1562735</wp:posOffset>
                  </wp:positionH>
                  <wp:positionV relativeFrom="paragraph">
                    <wp:posOffset>467995</wp:posOffset>
                  </wp:positionV>
                  <wp:extent cx="1343025" cy="42291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6"/>
                          <a:stretch>
                            <a:fillRect/>
                          </a:stretch>
                        </pic:blipFill>
                        <pic:spPr>
                          <a:xfrm>
                            <a:off x="0" y="0"/>
                            <a:ext cx="1343025" cy="42291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06340F">
              <w:rPr>
                <w:rFonts w:ascii="Times New Roman" w:hAnsi="Times New Roman" w:cs="Times New Roman" w:hint="eastAsia"/>
              </w:rPr>
              <w:t>②当存在多种危险物质时，则按下式计算物质总量与其临界量比值（</w:t>
            </w:r>
            <w:r w:rsidRPr="0006340F">
              <w:rPr>
                <w:rFonts w:ascii="Times New Roman" w:hAnsi="Times New Roman" w:cs="Times New Roman" w:hint="eastAsia"/>
              </w:rPr>
              <w:t>Q</w:t>
            </w:r>
            <w:r w:rsidRPr="0006340F">
              <w:rPr>
                <w:rFonts w:ascii="Times New Roman" w:hAnsi="Times New Roman" w:cs="Times New Roman" w:hint="eastAsia"/>
              </w:rPr>
              <w:t>）：</w:t>
            </w:r>
          </w:p>
          <w:p w14:paraId="411A19EC" w14:textId="3C1B6E5D"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式中：</w:t>
            </w:r>
            <w:r w:rsidRPr="0006340F">
              <w:rPr>
                <w:rFonts w:ascii="Times New Roman" w:hAnsi="Times New Roman" w:cs="Times New Roman" w:hint="eastAsia"/>
                <w:i/>
                <w:iCs/>
              </w:rPr>
              <w:t>q</w:t>
            </w:r>
            <w:r w:rsidRPr="0006340F">
              <w:rPr>
                <w:rFonts w:ascii="Times New Roman" w:hAnsi="Times New Roman" w:cs="Times New Roman" w:hint="eastAsia"/>
                <w:i/>
                <w:iCs/>
                <w:vertAlign w:val="subscript"/>
              </w:rPr>
              <w:t>1</w:t>
            </w:r>
            <w:r w:rsidRPr="0006340F">
              <w:rPr>
                <w:rFonts w:ascii="Times New Roman" w:hAnsi="Times New Roman" w:cs="Times New Roman" w:hint="eastAsia"/>
                <w:i/>
                <w:iCs/>
              </w:rPr>
              <w:t>，</w:t>
            </w:r>
            <w:r w:rsidRPr="0006340F">
              <w:rPr>
                <w:rFonts w:ascii="Times New Roman" w:hAnsi="Times New Roman" w:cs="Times New Roman" w:hint="eastAsia"/>
                <w:i/>
                <w:iCs/>
              </w:rPr>
              <w:t>q</w:t>
            </w:r>
            <w:r w:rsidRPr="0006340F">
              <w:rPr>
                <w:rFonts w:ascii="Times New Roman" w:hAnsi="Times New Roman" w:cs="Times New Roman" w:hint="eastAsia"/>
                <w:i/>
                <w:iCs/>
                <w:vertAlign w:val="subscript"/>
              </w:rPr>
              <w:t>2</w:t>
            </w:r>
            <w:r w:rsidRPr="0006340F">
              <w:rPr>
                <w:rFonts w:ascii="Times New Roman" w:hAnsi="Times New Roman" w:cs="Times New Roman" w:hint="eastAsia"/>
                <w:i/>
                <w:iCs/>
              </w:rPr>
              <w:t>，</w:t>
            </w:r>
            <w:r w:rsidRPr="0006340F">
              <w:rPr>
                <w:rFonts w:ascii="Times New Roman" w:hAnsi="Times New Roman" w:cs="Times New Roman" w:hint="eastAsia"/>
                <w:i/>
                <w:iCs/>
              </w:rPr>
              <w:t>...</w:t>
            </w:r>
            <w:r w:rsidRPr="0006340F">
              <w:rPr>
                <w:rFonts w:ascii="Times New Roman" w:hAnsi="Times New Roman" w:cs="Times New Roman" w:hint="eastAsia"/>
                <w:i/>
                <w:iCs/>
              </w:rPr>
              <w:t>，</w:t>
            </w:r>
            <w:r w:rsidRPr="0006340F">
              <w:rPr>
                <w:rFonts w:ascii="Times New Roman" w:hAnsi="Times New Roman" w:cs="Times New Roman" w:hint="eastAsia"/>
                <w:i/>
                <w:iCs/>
              </w:rPr>
              <w:t>qn</w:t>
            </w:r>
            <w:r w:rsidRPr="0006340F">
              <w:rPr>
                <w:rFonts w:ascii="Times New Roman" w:hAnsi="Times New Roman" w:cs="Times New Roman" w:hint="eastAsia"/>
              </w:rPr>
              <w:t>——每种危险物质的最大总存在量，</w:t>
            </w:r>
            <w:r w:rsidRPr="0006340F">
              <w:rPr>
                <w:rFonts w:ascii="Times New Roman" w:hAnsi="Times New Roman" w:cs="Times New Roman" w:hint="eastAsia"/>
              </w:rPr>
              <w:t>t</w:t>
            </w:r>
            <w:r w:rsidRPr="0006340F">
              <w:rPr>
                <w:rFonts w:ascii="Times New Roman" w:hAnsi="Times New Roman" w:cs="Times New Roman" w:hint="eastAsia"/>
              </w:rPr>
              <w:t>；</w:t>
            </w:r>
            <w:r w:rsidRPr="0006340F">
              <w:rPr>
                <w:rFonts w:ascii="Times New Roman" w:hAnsi="Times New Roman" w:cs="Times New Roman" w:hint="eastAsia"/>
              </w:rPr>
              <w:t xml:space="preserve"> </w:t>
            </w:r>
          </w:p>
          <w:p w14:paraId="216151D2" w14:textId="77777777" w:rsidR="00917B29" w:rsidRPr="0006340F" w:rsidRDefault="00917B29" w:rsidP="00917B29">
            <w:pPr>
              <w:pStyle w:val="-1"/>
              <w:ind w:firstLineChars="500" w:firstLine="1200"/>
              <w:rPr>
                <w:rFonts w:ascii="Times New Roman" w:hAnsi="Times New Roman" w:cs="Times New Roman"/>
              </w:rPr>
            </w:pPr>
            <w:r w:rsidRPr="0006340F">
              <w:rPr>
                <w:rFonts w:ascii="Times New Roman" w:hAnsi="Times New Roman" w:cs="Times New Roman" w:hint="eastAsia"/>
                <w:i/>
                <w:iCs/>
              </w:rPr>
              <w:lastRenderedPageBreak/>
              <w:t>Q</w:t>
            </w:r>
            <w:r w:rsidRPr="0006340F">
              <w:rPr>
                <w:rFonts w:ascii="Times New Roman" w:hAnsi="Times New Roman" w:cs="Times New Roman" w:hint="eastAsia"/>
                <w:i/>
                <w:iCs/>
                <w:vertAlign w:val="subscript"/>
              </w:rPr>
              <w:t>1</w:t>
            </w:r>
            <w:r w:rsidRPr="0006340F">
              <w:rPr>
                <w:rFonts w:ascii="Times New Roman" w:hAnsi="Times New Roman" w:cs="Times New Roman" w:hint="eastAsia"/>
                <w:i/>
                <w:iCs/>
              </w:rPr>
              <w:t>，</w:t>
            </w:r>
            <w:r w:rsidRPr="0006340F">
              <w:rPr>
                <w:rFonts w:ascii="Times New Roman" w:hAnsi="Times New Roman" w:cs="Times New Roman" w:hint="eastAsia"/>
                <w:i/>
                <w:iCs/>
              </w:rPr>
              <w:t>Q</w:t>
            </w:r>
            <w:r w:rsidRPr="0006340F">
              <w:rPr>
                <w:rFonts w:ascii="Times New Roman" w:hAnsi="Times New Roman" w:cs="Times New Roman" w:hint="eastAsia"/>
                <w:i/>
                <w:iCs/>
                <w:vertAlign w:val="subscript"/>
              </w:rPr>
              <w:t>2</w:t>
            </w:r>
            <w:r w:rsidRPr="0006340F">
              <w:rPr>
                <w:rFonts w:ascii="Times New Roman" w:hAnsi="Times New Roman" w:cs="Times New Roman" w:hint="eastAsia"/>
                <w:i/>
                <w:iCs/>
              </w:rPr>
              <w:t>，</w:t>
            </w:r>
            <w:r w:rsidRPr="0006340F">
              <w:rPr>
                <w:rFonts w:ascii="Times New Roman" w:hAnsi="Times New Roman" w:cs="Times New Roman" w:hint="eastAsia"/>
                <w:i/>
                <w:iCs/>
              </w:rPr>
              <w:t>...</w:t>
            </w:r>
            <w:r w:rsidRPr="0006340F">
              <w:rPr>
                <w:rFonts w:ascii="Times New Roman" w:hAnsi="Times New Roman" w:cs="Times New Roman" w:hint="eastAsia"/>
                <w:i/>
                <w:iCs/>
              </w:rPr>
              <w:t>，</w:t>
            </w:r>
            <w:r w:rsidRPr="0006340F">
              <w:rPr>
                <w:rFonts w:ascii="Times New Roman" w:hAnsi="Times New Roman" w:cs="Times New Roman" w:hint="eastAsia"/>
                <w:i/>
                <w:iCs/>
              </w:rPr>
              <w:t>Qn</w:t>
            </w:r>
            <w:r w:rsidRPr="0006340F">
              <w:rPr>
                <w:rFonts w:ascii="Times New Roman" w:hAnsi="Times New Roman" w:cs="Times New Roman" w:hint="eastAsia"/>
              </w:rPr>
              <w:t>——每种危险物质的临界量，</w:t>
            </w:r>
            <w:r w:rsidRPr="0006340F">
              <w:rPr>
                <w:rFonts w:ascii="Times New Roman" w:hAnsi="Times New Roman" w:cs="Times New Roman" w:hint="eastAsia"/>
              </w:rPr>
              <w:t>t</w:t>
            </w:r>
            <w:r w:rsidRPr="0006340F">
              <w:rPr>
                <w:rFonts w:ascii="Times New Roman" w:hAnsi="Times New Roman" w:cs="Times New Roman" w:hint="eastAsia"/>
              </w:rPr>
              <w:t>；</w:t>
            </w:r>
            <w:r w:rsidRPr="0006340F">
              <w:rPr>
                <w:rFonts w:ascii="Times New Roman" w:hAnsi="Times New Roman" w:cs="Times New Roman" w:hint="eastAsia"/>
              </w:rPr>
              <w:t xml:space="preserve"> </w:t>
            </w:r>
          </w:p>
          <w:p w14:paraId="2D8CAC06" w14:textId="77777777" w:rsidR="00917B29" w:rsidRPr="0006340F" w:rsidRDefault="00917B29" w:rsidP="00062CD8">
            <w:pPr>
              <w:pStyle w:val="-1"/>
              <w:ind w:firstLineChars="500" w:firstLine="1200"/>
              <w:rPr>
                <w:rFonts w:ascii="Times New Roman" w:hAnsi="Times New Roman" w:cs="Times New Roman"/>
              </w:rPr>
            </w:pPr>
            <w:r w:rsidRPr="0006340F">
              <w:rPr>
                <w:rFonts w:ascii="Times New Roman" w:hAnsi="Times New Roman" w:cs="Times New Roman" w:hint="eastAsia"/>
              </w:rPr>
              <w:t>当</w:t>
            </w:r>
            <w:r w:rsidRPr="0006340F">
              <w:rPr>
                <w:rFonts w:ascii="Times New Roman" w:hAnsi="Times New Roman" w:cs="Times New Roman" w:hint="eastAsia"/>
              </w:rPr>
              <w:t>Q</w:t>
            </w:r>
            <w:r w:rsidRPr="0006340F">
              <w:rPr>
                <w:rFonts w:ascii="Times New Roman" w:hAnsi="Times New Roman" w:cs="Times New Roman" w:hint="eastAsia"/>
              </w:rPr>
              <w:t>＜</w:t>
            </w:r>
            <w:r w:rsidRPr="0006340F">
              <w:rPr>
                <w:rFonts w:ascii="Times New Roman" w:hAnsi="Times New Roman" w:cs="Times New Roman" w:hint="eastAsia"/>
              </w:rPr>
              <w:t>1</w:t>
            </w:r>
            <w:r w:rsidRPr="0006340F">
              <w:rPr>
                <w:rFonts w:ascii="Times New Roman" w:hAnsi="Times New Roman" w:cs="Times New Roman" w:hint="eastAsia"/>
              </w:rPr>
              <w:t>时，该项目环境风险潜势为Ⅰ；</w:t>
            </w:r>
            <w:r w:rsidRPr="0006340F">
              <w:rPr>
                <w:rFonts w:ascii="Times New Roman" w:hAnsi="Times New Roman" w:cs="Times New Roman" w:hint="eastAsia"/>
              </w:rPr>
              <w:t xml:space="preserve"> </w:t>
            </w:r>
          </w:p>
          <w:p w14:paraId="08B027A4" w14:textId="77777777" w:rsidR="00917B29" w:rsidRPr="0006340F" w:rsidRDefault="00917B29" w:rsidP="00062CD8">
            <w:pPr>
              <w:pStyle w:val="-1"/>
              <w:ind w:firstLineChars="500" w:firstLine="1200"/>
              <w:rPr>
                <w:rFonts w:ascii="Times New Roman" w:hAnsi="Times New Roman" w:cs="Times New Roman"/>
              </w:rPr>
            </w:pPr>
            <w:r w:rsidRPr="0006340F">
              <w:rPr>
                <w:rFonts w:ascii="Times New Roman" w:hAnsi="Times New Roman" w:cs="Times New Roman" w:hint="eastAsia"/>
              </w:rPr>
              <w:t>当</w:t>
            </w:r>
            <w:r w:rsidRPr="0006340F">
              <w:rPr>
                <w:rFonts w:ascii="Times New Roman" w:hAnsi="Times New Roman" w:cs="Times New Roman" w:hint="eastAsia"/>
              </w:rPr>
              <w:t>Q</w:t>
            </w:r>
            <w:r w:rsidRPr="0006340F">
              <w:rPr>
                <w:rFonts w:ascii="Times New Roman" w:hAnsi="Times New Roman" w:cs="Times New Roman" w:hint="eastAsia"/>
              </w:rPr>
              <w:t>≥</w:t>
            </w:r>
            <w:r w:rsidRPr="0006340F">
              <w:rPr>
                <w:rFonts w:ascii="Times New Roman" w:hAnsi="Times New Roman" w:cs="Times New Roman" w:hint="eastAsia"/>
              </w:rPr>
              <w:t>1</w:t>
            </w:r>
            <w:r w:rsidRPr="0006340F">
              <w:rPr>
                <w:rFonts w:ascii="Times New Roman" w:hAnsi="Times New Roman" w:cs="Times New Roman" w:hint="eastAsia"/>
              </w:rPr>
              <w:t>时，将</w:t>
            </w:r>
            <w:r w:rsidRPr="0006340F">
              <w:rPr>
                <w:rFonts w:ascii="Times New Roman" w:hAnsi="Times New Roman" w:cs="Times New Roman" w:hint="eastAsia"/>
              </w:rPr>
              <w:t xml:space="preserve">Q </w:t>
            </w:r>
            <w:r w:rsidRPr="0006340F">
              <w:rPr>
                <w:rFonts w:ascii="Times New Roman" w:hAnsi="Times New Roman" w:cs="Times New Roman" w:hint="eastAsia"/>
              </w:rPr>
              <w:t>值划分为：（</w:t>
            </w:r>
            <w:r w:rsidRPr="0006340F">
              <w:rPr>
                <w:rFonts w:ascii="Times New Roman" w:hAnsi="Times New Roman" w:cs="Times New Roman" w:hint="eastAsia"/>
              </w:rPr>
              <w:t>1</w:t>
            </w:r>
            <w:r w:rsidRPr="0006340F">
              <w:rPr>
                <w:rFonts w:ascii="Times New Roman" w:hAnsi="Times New Roman" w:cs="Times New Roman" w:hint="eastAsia"/>
              </w:rPr>
              <w:t>）</w:t>
            </w:r>
            <w:r w:rsidRPr="0006340F">
              <w:rPr>
                <w:rFonts w:ascii="Times New Roman" w:hAnsi="Times New Roman" w:cs="Times New Roman" w:hint="eastAsia"/>
              </w:rPr>
              <w:t>1</w:t>
            </w:r>
            <w:r w:rsidRPr="0006340F">
              <w:rPr>
                <w:rFonts w:ascii="Times New Roman" w:hAnsi="Times New Roman" w:cs="Times New Roman" w:hint="eastAsia"/>
              </w:rPr>
              <w:t>≤</w:t>
            </w:r>
            <w:r w:rsidRPr="0006340F">
              <w:rPr>
                <w:rFonts w:ascii="Times New Roman" w:hAnsi="Times New Roman" w:cs="Times New Roman" w:hint="eastAsia"/>
              </w:rPr>
              <w:t>Q</w:t>
            </w:r>
            <w:r w:rsidRPr="0006340F">
              <w:rPr>
                <w:rFonts w:ascii="Times New Roman" w:hAnsi="Times New Roman" w:cs="Times New Roman" w:hint="eastAsia"/>
              </w:rPr>
              <w:t>＜</w:t>
            </w:r>
            <w:r w:rsidRPr="0006340F">
              <w:rPr>
                <w:rFonts w:ascii="Times New Roman" w:hAnsi="Times New Roman" w:cs="Times New Roman" w:hint="eastAsia"/>
              </w:rPr>
              <w:t>10</w:t>
            </w:r>
            <w:r w:rsidRPr="0006340F">
              <w:rPr>
                <w:rFonts w:ascii="Times New Roman" w:hAnsi="Times New Roman" w:cs="Times New Roman" w:hint="eastAsia"/>
              </w:rPr>
              <w:t>；（</w:t>
            </w:r>
            <w:r w:rsidRPr="0006340F">
              <w:rPr>
                <w:rFonts w:ascii="Times New Roman" w:hAnsi="Times New Roman" w:cs="Times New Roman" w:hint="eastAsia"/>
              </w:rPr>
              <w:t>2</w:t>
            </w:r>
            <w:r w:rsidRPr="0006340F">
              <w:rPr>
                <w:rFonts w:ascii="Times New Roman" w:hAnsi="Times New Roman" w:cs="Times New Roman" w:hint="eastAsia"/>
              </w:rPr>
              <w:t>）</w:t>
            </w:r>
            <w:r w:rsidRPr="0006340F">
              <w:rPr>
                <w:rFonts w:ascii="Times New Roman" w:hAnsi="Times New Roman" w:cs="Times New Roman" w:hint="eastAsia"/>
              </w:rPr>
              <w:t>10</w:t>
            </w:r>
            <w:r w:rsidRPr="0006340F">
              <w:rPr>
                <w:rFonts w:ascii="Times New Roman" w:hAnsi="Times New Roman" w:cs="Times New Roman" w:hint="eastAsia"/>
              </w:rPr>
              <w:t>≤</w:t>
            </w:r>
            <w:r w:rsidRPr="0006340F">
              <w:rPr>
                <w:rFonts w:ascii="Times New Roman" w:hAnsi="Times New Roman" w:cs="Times New Roman" w:hint="eastAsia"/>
              </w:rPr>
              <w:t>Q</w:t>
            </w:r>
            <w:r w:rsidRPr="0006340F">
              <w:rPr>
                <w:rFonts w:ascii="Times New Roman" w:hAnsi="Times New Roman" w:cs="Times New Roman" w:hint="eastAsia"/>
              </w:rPr>
              <w:t>＜</w:t>
            </w:r>
            <w:r w:rsidRPr="0006340F">
              <w:rPr>
                <w:rFonts w:ascii="Times New Roman" w:hAnsi="Times New Roman" w:cs="Times New Roman" w:hint="eastAsia"/>
              </w:rPr>
              <w:t>100</w:t>
            </w:r>
            <w:r w:rsidRPr="0006340F">
              <w:rPr>
                <w:rFonts w:ascii="Times New Roman" w:hAnsi="Times New Roman" w:cs="Times New Roman" w:hint="eastAsia"/>
              </w:rPr>
              <w:t>；（</w:t>
            </w:r>
            <w:r w:rsidRPr="0006340F">
              <w:rPr>
                <w:rFonts w:ascii="Times New Roman" w:hAnsi="Times New Roman" w:cs="Times New Roman" w:hint="eastAsia"/>
              </w:rPr>
              <w:t>3</w:t>
            </w:r>
            <w:r w:rsidRPr="0006340F">
              <w:rPr>
                <w:rFonts w:ascii="Times New Roman" w:hAnsi="Times New Roman" w:cs="Times New Roman" w:hint="eastAsia"/>
              </w:rPr>
              <w:t>）</w:t>
            </w:r>
            <w:r w:rsidRPr="0006340F">
              <w:rPr>
                <w:rFonts w:ascii="Times New Roman" w:hAnsi="Times New Roman" w:cs="Times New Roman" w:hint="eastAsia"/>
              </w:rPr>
              <w:t>Q</w:t>
            </w:r>
            <w:r w:rsidRPr="0006340F">
              <w:rPr>
                <w:rFonts w:ascii="Times New Roman" w:hAnsi="Times New Roman" w:cs="Times New Roman" w:hint="eastAsia"/>
              </w:rPr>
              <w:t>≥</w:t>
            </w:r>
            <w:r w:rsidRPr="0006340F">
              <w:rPr>
                <w:rFonts w:ascii="Times New Roman" w:hAnsi="Times New Roman" w:cs="Times New Roman" w:hint="eastAsia"/>
              </w:rPr>
              <w:t>100</w:t>
            </w:r>
            <w:r w:rsidRPr="0006340F">
              <w:rPr>
                <w:rFonts w:ascii="Times New Roman" w:hAnsi="Times New Roman" w:cs="Times New Roman" w:hint="eastAsia"/>
              </w:rPr>
              <w:t>。</w:t>
            </w:r>
          </w:p>
          <w:p w14:paraId="59E70D7E" w14:textId="75A745D8" w:rsidR="00917B29" w:rsidRPr="0006340F" w:rsidRDefault="00917B29" w:rsidP="00917B29">
            <w:pPr>
              <w:pStyle w:val="-1"/>
              <w:ind w:firstLine="480"/>
              <w:rPr>
                <w:rFonts w:ascii="Times New Roman" w:hAnsi="Times New Roman" w:cs="Times New Roman"/>
              </w:rPr>
            </w:pPr>
            <w:r w:rsidRPr="0006340F">
              <w:rPr>
                <w:rFonts w:ascii="Times New Roman" w:hAnsi="Times New Roman" w:cs="Times New Roman" w:hint="eastAsia"/>
              </w:rPr>
              <w:t>本项目涉及的危险物质为天然气，</w:t>
            </w:r>
            <w:r w:rsidR="00062CD8" w:rsidRPr="0006340F">
              <w:rPr>
                <w:rFonts w:ascii="Times New Roman" w:hAnsi="Times New Roman" w:cs="Times New Roman" w:hint="eastAsia"/>
              </w:rPr>
              <w:t>厂区不进行储存，采用管道天然气</w:t>
            </w:r>
            <w:r w:rsidRPr="0006340F">
              <w:rPr>
                <w:rFonts w:ascii="Times New Roman" w:hAnsi="Times New Roman" w:cs="Times New Roman" w:hint="eastAsia"/>
              </w:rPr>
              <w:t>，</w:t>
            </w:r>
            <w:r w:rsidR="00062CD8" w:rsidRPr="0006340F">
              <w:rPr>
                <w:rFonts w:ascii="Times New Roman" w:hAnsi="Times New Roman" w:cs="Times New Roman" w:hint="eastAsia"/>
              </w:rPr>
              <w:t>因此仅核算管道在线天然气量，</w:t>
            </w:r>
            <w:r w:rsidRPr="0006340F">
              <w:rPr>
                <w:rFonts w:ascii="Times New Roman" w:hAnsi="Times New Roman" w:cs="Times New Roman" w:hint="eastAsia"/>
              </w:rPr>
              <w:t>故危险物质存在量与临界量比值见表</w:t>
            </w:r>
            <w:r w:rsidRPr="0006340F">
              <w:rPr>
                <w:rFonts w:ascii="Times New Roman" w:hAnsi="Times New Roman" w:cs="Times New Roman" w:hint="eastAsia"/>
              </w:rPr>
              <w:t>4-1</w:t>
            </w:r>
            <w:r w:rsidR="00062CD8" w:rsidRPr="0006340F">
              <w:rPr>
                <w:rFonts w:ascii="Times New Roman" w:hAnsi="Times New Roman" w:cs="Times New Roman"/>
              </w:rPr>
              <w:t>3</w:t>
            </w:r>
            <w:r w:rsidRPr="0006340F">
              <w:rPr>
                <w:rFonts w:ascii="Times New Roman" w:hAnsi="Times New Roman" w:cs="Times New Roman" w:hint="eastAsia"/>
              </w:rPr>
              <w:t>。</w:t>
            </w:r>
          </w:p>
          <w:p w14:paraId="0DB0EBB2" w14:textId="03830D8D" w:rsidR="00062CD8" w:rsidRPr="0006340F" w:rsidRDefault="00062CD8" w:rsidP="00062CD8">
            <w:pPr>
              <w:pStyle w:val="affb"/>
              <w:spacing w:line="240" w:lineRule="auto"/>
              <w:ind w:firstLine="420"/>
              <w:rPr>
                <w:rFonts w:eastAsia="黑体"/>
                <w:sz w:val="21"/>
              </w:rPr>
            </w:pPr>
            <w:r w:rsidRPr="0006340F">
              <w:rPr>
                <w:rFonts w:eastAsia="黑体" w:hint="eastAsia"/>
                <w:sz w:val="21"/>
              </w:rPr>
              <w:t>表</w:t>
            </w:r>
            <w:r w:rsidRPr="0006340F">
              <w:rPr>
                <w:rFonts w:eastAsia="黑体" w:hint="eastAsia"/>
                <w:sz w:val="21"/>
              </w:rPr>
              <w:t>4-1</w:t>
            </w:r>
            <w:r w:rsidRPr="0006340F">
              <w:rPr>
                <w:rFonts w:eastAsia="黑体"/>
                <w:sz w:val="21"/>
              </w:rPr>
              <w:t>3</w:t>
            </w:r>
            <w:r w:rsidRPr="0006340F">
              <w:rPr>
                <w:rFonts w:eastAsia="黑体" w:hint="eastAsia"/>
                <w:sz w:val="21"/>
              </w:rPr>
              <w:t xml:space="preserve"> </w:t>
            </w:r>
            <w:r w:rsidRPr="0006340F">
              <w:rPr>
                <w:rFonts w:eastAsia="黑体"/>
                <w:sz w:val="21"/>
              </w:rPr>
              <w:t xml:space="preserve">        </w:t>
            </w:r>
            <w:r w:rsidRPr="0006340F">
              <w:rPr>
                <w:rFonts w:eastAsia="黑体" w:hint="eastAsia"/>
                <w:sz w:val="21"/>
              </w:rPr>
              <w:t xml:space="preserve"> </w:t>
            </w:r>
            <w:r w:rsidRPr="0006340F">
              <w:rPr>
                <w:rFonts w:eastAsia="黑体" w:hint="eastAsia"/>
                <w:sz w:val="21"/>
              </w:rPr>
              <w:t>本项目</w:t>
            </w:r>
            <w:r w:rsidRPr="0006340F">
              <w:rPr>
                <w:rFonts w:eastAsia="黑体"/>
                <w:sz w:val="21"/>
              </w:rPr>
              <w:t>危险</w:t>
            </w:r>
            <w:r w:rsidRPr="0006340F">
              <w:rPr>
                <w:rFonts w:eastAsia="黑体" w:hint="eastAsia"/>
                <w:sz w:val="21"/>
              </w:rPr>
              <w:t>物质存在</w:t>
            </w:r>
            <w:r w:rsidRPr="0006340F">
              <w:rPr>
                <w:rFonts w:eastAsia="黑体"/>
                <w:sz w:val="21"/>
              </w:rPr>
              <w:t>量与临界量</w:t>
            </w:r>
            <w:r w:rsidRPr="0006340F">
              <w:rPr>
                <w:rFonts w:eastAsia="黑体" w:hint="eastAsia"/>
                <w:sz w:val="21"/>
              </w:rPr>
              <w:t>比值</w:t>
            </w:r>
            <w:r w:rsidRPr="0006340F">
              <w:rPr>
                <w:rFonts w:eastAsia="黑体"/>
                <w:sz w:val="21"/>
              </w:rPr>
              <w:t>一览表</w:t>
            </w:r>
          </w:p>
          <w:tbl>
            <w:tblPr>
              <w:tblW w:w="7943" w:type="dxa"/>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3"/>
              <w:gridCol w:w="1520"/>
              <w:gridCol w:w="1357"/>
              <w:gridCol w:w="1220"/>
              <w:gridCol w:w="1212"/>
              <w:gridCol w:w="1311"/>
            </w:tblGrid>
            <w:tr w:rsidR="00062CD8" w:rsidRPr="0006340F" w14:paraId="30B9EB70" w14:textId="77777777" w:rsidTr="005C3D4C">
              <w:trPr>
                <w:trHeight w:val="340"/>
              </w:trPr>
              <w:tc>
                <w:tcPr>
                  <w:tcW w:w="1323" w:type="dxa"/>
                  <w:vAlign w:val="center"/>
                </w:tcPr>
                <w:p w14:paraId="00424A36" w14:textId="77777777" w:rsidR="00062CD8" w:rsidRPr="0006340F" w:rsidRDefault="00062CD8" w:rsidP="00062CD8">
                  <w:pPr>
                    <w:pStyle w:val="aff8"/>
                  </w:pPr>
                  <w:r w:rsidRPr="0006340F">
                    <w:t>物质名称</w:t>
                  </w:r>
                </w:p>
              </w:tc>
              <w:tc>
                <w:tcPr>
                  <w:tcW w:w="1520" w:type="dxa"/>
                  <w:vAlign w:val="center"/>
                </w:tcPr>
                <w:p w14:paraId="0A25A23B" w14:textId="77777777" w:rsidR="00062CD8" w:rsidRPr="0006340F" w:rsidRDefault="00062CD8" w:rsidP="00062CD8">
                  <w:pPr>
                    <w:pStyle w:val="aff8"/>
                  </w:pPr>
                  <w:r w:rsidRPr="0006340F">
                    <w:t>重大危险源</w:t>
                  </w:r>
                </w:p>
                <w:p w14:paraId="60CD7625" w14:textId="77777777" w:rsidR="00062CD8" w:rsidRPr="0006340F" w:rsidRDefault="00062CD8" w:rsidP="00062CD8">
                  <w:pPr>
                    <w:pStyle w:val="aff8"/>
                  </w:pPr>
                  <w:r w:rsidRPr="0006340F">
                    <w:t>中分类</w:t>
                  </w:r>
                </w:p>
              </w:tc>
              <w:tc>
                <w:tcPr>
                  <w:tcW w:w="1357" w:type="dxa"/>
                  <w:vAlign w:val="center"/>
                </w:tcPr>
                <w:p w14:paraId="453A40F3" w14:textId="77777777" w:rsidR="00062CD8" w:rsidRPr="0006340F" w:rsidRDefault="00062CD8" w:rsidP="00062CD8">
                  <w:pPr>
                    <w:pStyle w:val="aff8"/>
                  </w:pPr>
                  <w:r w:rsidRPr="0006340F">
                    <w:t>临界量</w:t>
                  </w:r>
                  <w:r w:rsidRPr="0006340F">
                    <w:rPr>
                      <w:rFonts w:hint="eastAsia"/>
                    </w:rPr>
                    <w:t>（</w:t>
                  </w:r>
                  <w:r w:rsidRPr="0006340F">
                    <w:t>Qi</w:t>
                  </w:r>
                  <w:r w:rsidRPr="0006340F">
                    <w:rPr>
                      <w:rFonts w:hint="eastAsia"/>
                    </w:rPr>
                    <w:t>）</w:t>
                  </w:r>
                </w:p>
              </w:tc>
              <w:tc>
                <w:tcPr>
                  <w:tcW w:w="1220" w:type="dxa"/>
                  <w:vAlign w:val="center"/>
                </w:tcPr>
                <w:p w14:paraId="66DA7AD3" w14:textId="77777777" w:rsidR="00062CD8" w:rsidRPr="0006340F" w:rsidRDefault="00062CD8" w:rsidP="00062CD8">
                  <w:pPr>
                    <w:pStyle w:val="aff8"/>
                  </w:pPr>
                  <w:r w:rsidRPr="0006340F">
                    <w:t>存</w:t>
                  </w:r>
                  <w:r w:rsidRPr="0006340F">
                    <w:rPr>
                      <w:rFonts w:hint="eastAsia"/>
                    </w:rPr>
                    <w:t>在</w:t>
                  </w:r>
                  <w:r w:rsidRPr="0006340F">
                    <w:t>量</w:t>
                  </w:r>
                  <w:r w:rsidRPr="0006340F">
                    <w:rPr>
                      <w:rFonts w:hint="eastAsia"/>
                    </w:rPr>
                    <w:t>（</w:t>
                  </w:r>
                  <w:r w:rsidRPr="0006340F">
                    <w:t>qi</w:t>
                  </w:r>
                  <w:r w:rsidRPr="0006340F">
                    <w:rPr>
                      <w:rFonts w:hint="eastAsia"/>
                    </w:rPr>
                    <w:t>）</w:t>
                  </w:r>
                </w:p>
              </w:tc>
              <w:tc>
                <w:tcPr>
                  <w:tcW w:w="1212" w:type="dxa"/>
                  <w:vAlign w:val="center"/>
                </w:tcPr>
                <w:p w14:paraId="66A6D49B" w14:textId="77777777" w:rsidR="00062CD8" w:rsidRPr="0006340F" w:rsidRDefault="00062CD8" w:rsidP="00062CD8">
                  <w:pPr>
                    <w:pStyle w:val="aff8"/>
                  </w:pPr>
                  <w:r w:rsidRPr="0006340F">
                    <w:t>qi/Qi</w:t>
                  </w:r>
                </w:p>
              </w:tc>
              <w:tc>
                <w:tcPr>
                  <w:tcW w:w="1311" w:type="dxa"/>
                  <w:vAlign w:val="center"/>
                </w:tcPr>
                <w:p w14:paraId="293723FD" w14:textId="77777777" w:rsidR="00062CD8" w:rsidRPr="0006340F" w:rsidRDefault="00062CD8" w:rsidP="00062CD8">
                  <w:pPr>
                    <w:pStyle w:val="aff8"/>
                  </w:pPr>
                  <w:r w:rsidRPr="0006340F">
                    <w:t>是否构成重</w:t>
                  </w:r>
                </w:p>
                <w:p w14:paraId="436C670B" w14:textId="77777777" w:rsidR="00062CD8" w:rsidRPr="0006340F" w:rsidRDefault="00062CD8" w:rsidP="00062CD8">
                  <w:pPr>
                    <w:pStyle w:val="aff8"/>
                  </w:pPr>
                  <w:r w:rsidRPr="0006340F">
                    <w:t>大危险源</w:t>
                  </w:r>
                </w:p>
              </w:tc>
            </w:tr>
            <w:tr w:rsidR="00062CD8" w:rsidRPr="0006340F" w14:paraId="4225E258" w14:textId="77777777" w:rsidTr="005C3D4C">
              <w:trPr>
                <w:trHeight w:val="340"/>
              </w:trPr>
              <w:tc>
                <w:tcPr>
                  <w:tcW w:w="1323" w:type="dxa"/>
                  <w:vAlign w:val="center"/>
                </w:tcPr>
                <w:p w14:paraId="6789E461" w14:textId="77777777" w:rsidR="00062CD8" w:rsidRPr="0006340F" w:rsidRDefault="00062CD8" w:rsidP="00062CD8">
                  <w:pPr>
                    <w:pStyle w:val="aff8"/>
                  </w:pPr>
                  <w:r w:rsidRPr="0006340F">
                    <w:rPr>
                      <w:rFonts w:hint="eastAsia"/>
                    </w:rPr>
                    <w:t>天然气</w:t>
                  </w:r>
                </w:p>
              </w:tc>
              <w:tc>
                <w:tcPr>
                  <w:tcW w:w="1520" w:type="dxa"/>
                  <w:vAlign w:val="center"/>
                </w:tcPr>
                <w:p w14:paraId="300B3C06" w14:textId="77777777" w:rsidR="00062CD8" w:rsidRPr="0006340F" w:rsidRDefault="00EB20AE" w:rsidP="00062CD8">
                  <w:pPr>
                    <w:pStyle w:val="aff8"/>
                  </w:pPr>
                  <w:r w:rsidRPr="0006340F">
                    <w:rPr>
                      <w:rFonts w:hint="eastAsia"/>
                    </w:rPr>
                    <w:t>甲烷</w:t>
                  </w:r>
                </w:p>
              </w:tc>
              <w:tc>
                <w:tcPr>
                  <w:tcW w:w="1357" w:type="dxa"/>
                  <w:vAlign w:val="center"/>
                </w:tcPr>
                <w:p w14:paraId="3A0A8367" w14:textId="77777777" w:rsidR="00062CD8" w:rsidRPr="0006340F" w:rsidRDefault="00EB20AE" w:rsidP="00062CD8">
                  <w:pPr>
                    <w:pStyle w:val="aff8"/>
                  </w:pPr>
                  <w:r w:rsidRPr="0006340F">
                    <w:t>10</w:t>
                  </w:r>
                  <w:r w:rsidR="00062CD8" w:rsidRPr="0006340F">
                    <w:rPr>
                      <w:rFonts w:hint="eastAsia"/>
                    </w:rPr>
                    <w:t>t</w:t>
                  </w:r>
                </w:p>
              </w:tc>
              <w:tc>
                <w:tcPr>
                  <w:tcW w:w="1220" w:type="dxa"/>
                  <w:vAlign w:val="center"/>
                </w:tcPr>
                <w:p w14:paraId="405FDC5C" w14:textId="77777777" w:rsidR="00062CD8" w:rsidRPr="0006340F" w:rsidRDefault="00EB20AE" w:rsidP="00062CD8">
                  <w:pPr>
                    <w:pStyle w:val="aff8"/>
                  </w:pPr>
                  <w:r w:rsidRPr="0006340F">
                    <w:t>0.04</w:t>
                  </w:r>
                  <w:r w:rsidR="00062CD8" w:rsidRPr="0006340F">
                    <w:t>t</w:t>
                  </w:r>
                </w:p>
              </w:tc>
              <w:tc>
                <w:tcPr>
                  <w:tcW w:w="1212" w:type="dxa"/>
                  <w:vAlign w:val="center"/>
                </w:tcPr>
                <w:p w14:paraId="38959C60" w14:textId="77777777" w:rsidR="00062CD8" w:rsidRPr="0006340F" w:rsidRDefault="00EB20AE" w:rsidP="00062CD8">
                  <w:pPr>
                    <w:pStyle w:val="aff8"/>
                  </w:pPr>
                  <w:r w:rsidRPr="0006340F">
                    <w:t>0.004</w:t>
                  </w:r>
                </w:p>
              </w:tc>
              <w:tc>
                <w:tcPr>
                  <w:tcW w:w="1311" w:type="dxa"/>
                  <w:vMerge w:val="restart"/>
                  <w:vAlign w:val="center"/>
                </w:tcPr>
                <w:p w14:paraId="5E9CD861" w14:textId="77777777" w:rsidR="00062CD8" w:rsidRPr="0006340F" w:rsidRDefault="00062CD8" w:rsidP="00062CD8">
                  <w:pPr>
                    <w:pStyle w:val="aff8"/>
                  </w:pPr>
                  <w:r w:rsidRPr="0006340F">
                    <w:t>否</w:t>
                  </w:r>
                </w:p>
              </w:tc>
            </w:tr>
            <w:tr w:rsidR="00062CD8" w:rsidRPr="0006340F" w14:paraId="47C67C2E" w14:textId="77777777" w:rsidTr="005C3D4C">
              <w:trPr>
                <w:trHeight w:val="340"/>
              </w:trPr>
              <w:tc>
                <w:tcPr>
                  <w:tcW w:w="2843" w:type="dxa"/>
                  <w:gridSpan w:val="2"/>
                  <w:vAlign w:val="center"/>
                </w:tcPr>
                <w:p w14:paraId="42693365" w14:textId="77777777" w:rsidR="00062CD8" w:rsidRPr="0006340F" w:rsidRDefault="00062CD8" w:rsidP="00062CD8">
                  <w:pPr>
                    <w:pStyle w:val="aff8"/>
                  </w:pPr>
                  <w:r w:rsidRPr="0006340F">
                    <w:t>∑</w:t>
                  </w:r>
                  <w:r w:rsidRPr="0006340F">
                    <w:t>（</w:t>
                  </w:r>
                  <w:r w:rsidRPr="0006340F">
                    <w:t>qi/Qi</w:t>
                  </w:r>
                  <w:r w:rsidRPr="0006340F">
                    <w:t>）</w:t>
                  </w:r>
                </w:p>
              </w:tc>
              <w:tc>
                <w:tcPr>
                  <w:tcW w:w="1357" w:type="dxa"/>
                  <w:vAlign w:val="center"/>
                </w:tcPr>
                <w:p w14:paraId="58E572F8" w14:textId="77777777" w:rsidR="00062CD8" w:rsidRPr="0006340F" w:rsidRDefault="00062CD8" w:rsidP="00062CD8">
                  <w:pPr>
                    <w:pStyle w:val="aff8"/>
                  </w:pPr>
                  <w:r w:rsidRPr="0006340F">
                    <w:t>/</w:t>
                  </w:r>
                </w:p>
              </w:tc>
              <w:tc>
                <w:tcPr>
                  <w:tcW w:w="1220" w:type="dxa"/>
                  <w:vAlign w:val="center"/>
                </w:tcPr>
                <w:p w14:paraId="757886A8" w14:textId="77777777" w:rsidR="00062CD8" w:rsidRPr="0006340F" w:rsidRDefault="00062CD8" w:rsidP="00062CD8">
                  <w:pPr>
                    <w:pStyle w:val="aff8"/>
                  </w:pPr>
                  <w:r w:rsidRPr="0006340F">
                    <w:t>/</w:t>
                  </w:r>
                </w:p>
              </w:tc>
              <w:tc>
                <w:tcPr>
                  <w:tcW w:w="1212" w:type="dxa"/>
                  <w:vAlign w:val="center"/>
                </w:tcPr>
                <w:p w14:paraId="2BD2D0D2" w14:textId="77777777" w:rsidR="00062CD8" w:rsidRPr="0006340F" w:rsidRDefault="00EB20AE" w:rsidP="00062CD8">
                  <w:pPr>
                    <w:pStyle w:val="aff8"/>
                  </w:pPr>
                  <w:r w:rsidRPr="0006340F">
                    <w:t>0.004</w:t>
                  </w:r>
                </w:p>
              </w:tc>
              <w:tc>
                <w:tcPr>
                  <w:tcW w:w="1311" w:type="dxa"/>
                  <w:vMerge/>
                  <w:vAlign w:val="center"/>
                </w:tcPr>
                <w:p w14:paraId="51A1D072" w14:textId="77777777" w:rsidR="00062CD8" w:rsidRPr="0006340F" w:rsidRDefault="00062CD8" w:rsidP="00062CD8">
                  <w:pPr>
                    <w:pStyle w:val="aff8"/>
                  </w:pPr>
                </w:p>
              </w:tc>
            </w:tr>
          </w:tbl>
          <w:p w14:paraId="2496D797" w14:textId="77777777" w:rsidR="00917B29" w:rsidRPr="0006340F" w:rsidRDefault="00EB20AE" w:rsidP="00322288">
            <w:pPr>
              <w:pStyle w:val="-1"/>
              <w:ind w:firstLine="480"/>
              <w:rPr>
                <w:rFonts w:ascii="Times New Roman" w:hAnsi="Times New Roman" w:cs="Times New Roman"/>
              </w:rPr>
            </w:pPr>
            <w:r w:rsidRPr="0006340F">
              <w:rPr>
                <w:rFonts w:ascii="Times New Roman" w:hAnsi="Times New Roman" w:cs="Times New Roman"/>
              </w:rPr>
              <w:t>本项目</w:t>
            </w:r>
            <w:r w:rsidRPr="0006340F">
              <w:rPr>
                <w:rFonts w:ascii="Times New Roman" w:hAnsi="Times New Roman" w:cs="Times New Roman" w:hint="eastAsia"/>
              </w:rPr>
              <w:t>天然气</w:t>
            </w:r>
            <w:r w:rsidRPr="0006340F">
              <w:rPr>
                <w:rFonts w:ascii="Times New Roman" w:hAnsi="Times New Roman" w:cs="Times New Roman"/>
              </w:rPr>
              <w:t>未构成重大危险源，其存在量和临界量比值（</w:t>
            </w:r>
            <w:r w:rsidRPr="0006340F">
              <w:rPr>
                <w:rFonts w:ascii="Times New Roman" w:hAnsi="Times New Roman" w:cs="Times New Roman"/>
              </w:rPr>
              <w:t>Q</w:t>
            </w:r>
            <w:r w:rsidRPr="0006340F">
              <w:rPr>
                <w:rFonts w:ascii="Times New Roman" w:hAnsi="Times New Roman" w:cs="Times New Roman"/>
              </w:rPr>
              <w:t>）＜</w:t>
            </w:r>
            <w:r w:rsidRPr="0006340F">
              <w:rPr>
                <w:rFonts w:ascii="Times New Roman" w:hAnsi="Times New Roman" w:cs="Times New Roman"/>
              </w:rPr>
              <w:t>1</w:t>
            </w:r>
            <w:r w:rsidRPr="0006340F">
              <w:rPr>
                <w:rFonts w:ascii="Times New Roman" w:hAnsi="Times New Roman" w:cs="Times New Roman"/>
              </w:rPr>
              <w:t>，则该项目环境风险潜势为</w:t>
            </w:r>
            <w:r w:rsidRPr="0006340F">
              <w:rPr>
                <w:rFonts w:ascii="Times New Roman" w:hAnsi="Times New Roman" w:cs="Times New Roman"/>
              </w:rPr>
              <w:t>I</w:t>
            </w:r>
            <w:r w:rsidRPr="0006340F">
              <w:rPr>
                <w:rFonts w:ascii="Times New Roman" w:hAnsi="Times New Roman" w:cs="Times New Roman"/>
              </w:rPr>
              <w:t>。根据《建设项目环境风险评价技术导则》（</w:t>
            </w:r>
            <w:r w:rsidRPr="0006340F">
              <w:rPr>
                <w:rFonts w:ascii="Times New Roman" w:hAnsi="Times New Roman" w:cs="Times New Roman"/>
              </w:rPr>
              <w:t>HJ 169-2018</w:t>
            </w:r>
            <w:r w:rsidRPr="0006340F">
              <w:rPr>
                <w:rFonts w:ascii="Times New Roman" w:hAnsi="Times New Roman" w:cs="Times New Roman"/>
              </w:rPr>
              <w:t>）表</w:t>
            </w:r>
            <w:r w:rsidRPr="0006340F">
              <w:rPr>
                <w:rFonts w:ascii="Times New Roman" w:hAnsi="Times New Roman" w:cs="Times New Roman"/>
              </w:rPr>
              <w:t>1</w:t>
            </w:r>
            <w:r w:rsidRPr="0006340F">
              <w:rPr>
                <w:rFonts w:ascii="Times New Roman" w:hAnsi="Times New Roman" w:cs="Times New Roman"/>
              </w:rPr>
              <w:t>，环境风险潜势为</w:t>
            </w:r>
            <w:r w:rsidRPr="0006340F">
              <w:rPr>
                <w:rFonts w:ascii="Times New Roman" w:hAnsi="Times New Roman" w:cs="Times New Roman"/>
              </w:rPr>
              <w:t>Ⅰ</w:t>
            </w:r>
            <w:r w:rsidRPr="0006340F">
              <w:rPr>
                <w:rFonts w:ascii="Times New Roman" w:hAnsi="Times New Roman" w:cs="Times New Roman"/>
              </w:rPr>
              <w:t>，可知项目环境风险评价工作等级为简单分析。</w:t>
            </w:r>
          </w:p>
          <w:p w14:paraId="049CE785" w14:textId="5B2427B9" w:rsidR="00917B29" w:rsidRPr="0006340F" w:rsidRDefault="00EB20AE" w:rsidP="00322288">
            <w:pPr>
              <w:pStyle w:val="-1"/>
              <w:ind w:firstLine="480"/>
              <w:rPr>
                <w:rFonts w:ascii="Times New Roman" w:hAnsi="Times New Roman" w:cs="Times New Roman"/>
              </w:rPr>
            </w:pPr>
            <w:r w:rsidRPr="0006340F">
              <w:rPr>
                <w:rFonts w:ascii="Times New Roman" w:hAnsi="Times New Roman" w:cs="Times New Roman" w:hint="eastAsia"/>
              </w:rPr>
              <w:t>3</w:t>
            </w:r>
            <w:r w:rsidRPr="0006340F">
              <w:rPr>
                <w:rFonts w:ascii="Times New Roman" w:hAnsi="Times New Roman" w:cs="Times New Roman" w:hint="eastAsia"/>
              </w:rPr>
              <w:t>、环境风险识别</w:t>
            </w:r>
          </w:p>
          <w:p w14:paraId="5268F33F" w14:textId="77777777" w:rsidR="00EB20AE" w:rsidRPr="0006340F" w:rsidRDefault="00EB20AE" w:rsidP="00EB20AE">
            <w:pPr>
              <w:pStyle w:val="-1"/>
              <w:ind w:firstLine="480"/>
              <w:rPr>
                <w:rFonts w:ascii="Times New Roman" w:hAnsi="Times New Roman" w:cs="Times New Roman"/>
              </w:rPr>
            </w:pPr>
            <w:r w:rsidRPr="0006340F">
              <w:rPr>
                <w:rFonts w:ascii="Times New Roman" w:hAnsi="Times New Roman" w:cs="Times New Roman" w:hint="eastAsia"/>
              </w:rPr>
              <w:t>（</w:t>
            </w:r>
            <w:r w:rsidRPr="0006340F">
              <w:rPr>
                <w:rFonts w:ascii="Times New Roman" w:hAnsi="Times New Roman" w:cs="Times New Roman" w:hint="eastAsia"/>
              </w:rPr>
              <w:t>1</w:t>
            </w:r>
            <w:r w:rsidRPr="0006340F">
              <w:rPr>
                <w:rFonts w:ascii="Times New Roman" w:hAnsi="Times New Roman" w:cs="Times New Roman" w:hint="eastAsia"/>
              </w:rPr>
              <w:t>）储存过程潜在的风险事故因素</w:t>
            </w:r>
          </w:p>
          <w:p w14:paraId="1BBF43E5" w14:textId="1C18B920" w:rsidR="00917B29" w:rsidRPr="0006340F" w:rsidRDefault="00EB20AE" w:rsidP="00EB20AE">
            <w:pPr>
              <w:pStyle w:val="-1"/>
              <w:ind w:firstLine="480"/>
              <w:rPr>
                <w:rFonts w:ascii="Times New Roman" w:hAnsi="Times New Roman" w:cs="Times New Roman"/>
              </w:rPr>
            </w:pPr>
            <w:r w:rsidRPr="0006340F">
              <w:rPr>
                <w:rFonts w:ascii="Times New Roman" w:hAnsi="Times New Roman" w:cs="Times New Roman" w:hint="eastAsia"/>
              </w:rPr>
              <w:t>项目天然气采用管道天然气，不</w:t>
            </w:r>
            <w:r w:rsidR="00CA4DE1" w:rsidRPr="0006340F">
              <w:rPr>
                <w:rFonts w:ascii="Times New Roman" w:hAnsi="Times New Roman" w:cs="Times New Roman" w:hint="eastAsia"/>
              </w:rPr>
              <w:t>在</w:t>
            </w:r>
            <w:r w:rsidRPr="0006340F">
              <w:rPr>
                <w:rFonts w:ascii="Times New Roman" w:hAnsi="Times New Roman" w:cs="Times New Roman" w:hint="eastAsia"/>
              </w:rPr>
              <w:t>厂区设置贮存设施，通过对国内同类装置和危险等级类似的企业多年来发生的事故情况进行调查，分析本装置在生产过程中潜在的风险事故因素，见表</w:t>
            </w:r>
            <w:r w:rsidRPr="0006340F">
              <w:rPr>
                <w:rFonts w:ascii="Times New Roman" w:hAnsi="Times New Roman" w:cs="Times New Roman" w:hint="eastAsia"/>
              </w:rPr>
              <w:t>4-1</w:t>
            </w:r>
            <w:r w:rsidRPr="0006340F">
              <w:rPr>
                <w:rFonts w:ascii="Times New Roman" w:hAnsi="Times New Roman" w:cs="Times New Roman"/>
              </w:rPr>
              <w:t>4</w:t>
            </w:r>
            <w:r w:rsidRPr="0006340F">
              <w:rPr>
                <w:rFonts w:ascii="Times New Roman" w:hAnsi="Times New Roman" w:cs="Times New Roman" w:hint="eastAsia"/>
              </w:rPr>
              <w:t>。</w:t>
            </w:r>
          </w:p>
          <w:p w14:paraId="37B7FF7D" w14:textId="42003A29" w:rsidR="00EB20AE" w:rsidRPr="0006340F" w:rsidRDefault="00EB20AE" w:rsidP="00EB20AE">
            <w:pPr>
              <w:pStyle w:val="affb"/>
              <w:spacing w:line="240" w:lineRule="auto"/>
              <w:ind w:firstLine="420"/>
              <w:rPr>
                <w:rFonts w:eastAsia="黑体"/>
                <w:sz w:val="21"/>
              </w:rPr>
            </w:pPr>
            <w:r w:rsidRPr="0006340F">
              <w:rPr>
                <w:rFonts w:eastAsia="黑体" w:hint="eastAsia"/>
                <w:sz w:val="21"/>
              </w:rPr>
              <w:t>表</w:t>
            </w:r>
            <w:r w:rsidRPr="0006340F">
              <w:rPr>
                <w:rFonts w:eastAsia="黑体" w:hint="eastAsia"/>
                <w:sz w:val="21"/>
              </w:rPr>
              <w:t>4-1</w:t>
            </w:r>
            <w:r w:rsidRPr="0006340F">
              <w:rPr>
                <w:rFonts w:eastAsia="黑体"/>
                <w:sz w:val="21"/>
              </w:rPr>
              <w:t>4</w:t>
            </w:r>
            <w:r w:rsidRPr="0006340F">
              <w:rPr>
                <w:rFonts w:eastAsia="黑体" w:hint="eastAsia"/>
                <w:sz w:val="21"/>
              </w:rPr>
              <w:t xml:space="preserve"> </w:t>
            </w:r>
            <w:r w:rsidRPr="0006340F">
              <w:rPr>
                <w:rFonts w:eastAsia="黑体"/>
                <w:sz w:val="21"/>
              </w:rPr>
              <w:t xml:space="preserve">          </w:t>
            </w:r>
            <w:r w:rsidRPr="0006340F">
              <w:rPr>
                <w:rFonts w:eastAsia="黑体" w:hint="eastAsia"/>
                <w:sz w:val="21"/>
              </w:rPr>
              <w:t xml:space="preserve"> </w:t>
            </w:r>
            <w:r w:rsidRPr="0006340F">
              <w:rPr>
                <w:rFonts w:eastAsia="黑体" w:hint="eastAsia"/>
                <w:sz w:val="21"/>
              </w:rPr>
              <w:t>生产过程潜在的风险因素一览</w:t>
            </w:r>
            <w:r w:rsidRPr="0006340F">
              <w:rPr>
                <w:rFonts w:eastAsia="黑体"/>
                <w:sz w:val="21"/>
              </w:rPr>
              <w:t>表</w:t>
            </w:r>
          </w:p>
          <w:tbl>
            <w:tblPr>
              <w:tblW w:w="8466" w:type="dxa"/>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2"/>
              <w:gridCol w:w="1328"/>
              <w:gridCol w:w="1134"/>
              <w:gridCol w:w="5252"/>
            </w:tblGrid>
            <w:tr w:rsidR="00EB20AE" w:rsidRPr="0006340F" w14:paraId="280C7F43" w14:textId="77777777" w:rsidTr="00E031DB">
              <w:trPr>
                <w:trHeight w:val="377"/>
              </w:trPr>
              <w:tc>
                <w:tcPr>
                  <w:tcW w:w="752" w:type="dxa"/>
                  <w:vAlign w:val="center"/>
                </w:tcPr>
                <w:p w14:paraId="49D97E64" w14:textId="77777777" w:rsidR="00EB20AE" w:rsidRPr="0006340F" w:rsidRDefault="00EB20AE" w:rsidP="00EB20AE">
                  <w:pPr>
                    <w:pStyle w:val="aff8"/>
                  </w:pPr>
                  <w:r w:rsidRPr="0006340F">
                    <w:rPr>
                      <w:rFonts w:hint="eastAsia"/>
                    </w:rPr>
                    <w:t>序号</w:t>
                  </w:r>
                </w:p>
              </w:tc>
              <w:tc>
                <w:tcPr>
                  <w:tcW w:w="1328" w:type="dxa"/>
                  <w:vAlign w:val="center"/>
                </w:tcPr>
                <w:p w14:paraId="37D2A78F" w14:textId="77777777" w:rsidR="00EB20AE" w:rsidRPr="0006340F" w:rsidRDefault="00EB20AE" w:rsidP="00EB20AE">
                  <w:pPr>
                    <w:pStyle w:val="aff8"/>
                  </w:pPr>
                  <w:r w:rsidRPr="0006340F">
                    <w:rPr>
                      <w:rFonts w:hint="eastAsia"/>
                    </w:rPr>
                    <w:t>设施</w:t>
                  </w:r>
                </w:p>
              </w:tc>
              <w:tc>
                <w:tcPr>
                  <w:tcW w:w="1134" w:type="dxa"/>
                  <w:vAlign w:val="center"/>
                </w:tcPr>
                <w:p w14:paraId="2772DBA3" w14:textId="77777777" w:rsidR="00EB20AE" w:rsidRPr="0006340F" w:rsidRDefault="00EB20AE" w:rsidP="00EB20AE">
                  <w:pPr>
                    <w:pStyle w:val="aff8"/>
                  </w:pPr>
                  <w:r w:rsidRPr="0006340F">
                    <w:rPr>
                      <w:rFonts w:hint="eastAsia"/>
                    </w:rPr>
                    <w:t>危险介质</w:t>
                  </w:r>
                </w:p>
              </w:tc>
              <w:tc>
                <w:tcPr>
                  <w:tcW w:w="5252" w:type="dxa"/>
                  <w:vAlign w:val="center"/>
                </w:tcPr>
                <w:p w14:paraId="7C60C903" w14:textId="77777777" w:rsidR="00EB20AE" w:rsidRPr="0006340F" w:rsidRDefault="00EB20AE" w:rsidP="00EB20AE">
                  <w:pPr>
                    <w:pStyle w:val="aff8"/>
                  </w:pPr>
                  <w:r w:rsidRPr="0006340F">
                    <w:rPr>
                      <w:rFonts w:hint="eastAsia"/>
                    </w:rPr>
                    <w:t>环境风险因素</w:t>
                  </w:r>
                </w:p>
              </w:tc>
            </w:tr>
            <w:tr w:rsidR="00EB20AE" w:rsidRPr="0006340F" w14:paraId="37D12D09" w14:textId="77777777" w:rsidTr="00E031DB">
              <w:trPr>
                <w:trHeight w:val="377"/>
              </w:trPr>
              <w:tc>
                <w:tcPr>
                  <w:tcW w:w="752" w:type="dxa"/>
                  <w:vAlign w:val="center"/>
                </w:tcPr>
                <w:p w14:paraId="027AFAE5" w14:textId="77777777" w:rsidR="00EB20AE" w:rsidRPr="0006340F" w:rsidRDefault="00EB20AE" w:rsidP="00EB20AE">
                  <w:pPr>
                    <w:pStyle w:val="aff8"/>
                  </w:pPr>
                  <w:r w:rsidRPr="0006340F">
                    <w:rPr>
                      <w:rFonts w:hint="eastAsia"/>
                    </w:rPr>
                    <w:t>1</w:t>
                  </w:r>
                </w:p>
              </w:tc>
              <w:tc>
                <w:tcPr>
                  <w:tcW w:w="1328" w:type="dxa"/>
                  <w:vAlign w:val="center"/>
                </w:tcPr>
                <w:p w14:paraId="42F7D698" w14:textId="77777777" w:rsidR="00EB20AE" w:rsidRPr="0006340F" w:rsidRDefault="00EB20AE" w:rsidP="00EB20AE">
                  <w:pPr>
                    <w:pStyle w:val="aff8"/>
                  </w:pPr>
                  <w:r w:rsidRPr="0006340F">
                    <w:rPr>
                      <w:rFonts w:hint="eastAsia"/>
                    </w:rPr>
                    <w:t>天然气管道</w:t>
                  </w:r>
                </w:p>
              </w:tc>
              <w:tc>
                <w:tcPr>
                  <w:tcW w:w="1134" w:type="dxa"/>
                  <w:vAlign w:val="center"/>
                </w:tcPr>
                <w:p w14:paraId="38F04FED" w14:textId="77777777" w:rsidR="00EB20AE" w:rsidRPr="0006340F" w:rsidRDefault="00EB20AE" w:rsidP="00EB20AE">
                  <w:pPr>
                    <w:pStyle w:val="aff8"/>
                  </w:pPr>
                  <w:r w:rsidRPr="0006340F">
                    <w:rPr>
                      <w:rFonts w:hint="eastAsia"/>
                    </w:rPr>
                    <w:t>甲烷</w:t>
                  </w:r>
                </w:p>
              </w:tc>
              <w:tc>
                <w:tcPr>
                  <w:tcW w:w="5252" w:type="dxa"/>
                  <w:vAlign w:val="center"/>
                </w:tcPr>
                <w:p w14:paraId="7637053F" w14:textId="77777777" w:rsidR="00EB20AE" w:rsidRPr="0006340F" w:rsidRDefault="00EB20AE" w:rsidP="00EB20AE">
                  <w:pPr>
                    <w:pStyle w:val="aff8"/>
                  </w:pPr>
                  <w:r w:rsidRPr="0006340F">
                    <w:rPr>
                      <w:rFonts w:hint="eastAsia"/>
                    </w:rPr>
                    <w:t>管道破裂或接口损坏天然气泄漏，遇明火发生火灾、爆炸</w:t>
                  </w:r>
                </w:p>
              </w:tc>
            </w:tr>
          </w:tbl>
          <w:p w14:paraId="6EB98284" w14:textId="77777777" w:rsidR="00EB20AE" w:rsidRPr="0006340F" w:rsidRDefault="00EB20AE" w:rsidP="00EB20AE">
            <w:pPr>
              <w:pStyle w:val="-1"/>
              <w:ind w:firstLine="480"/>
              <w:rPr>
                <w:rFonts w:ascii="Times New Roman" w:hAnsi="Times New Roman" w:cs="Times New Roman"/>
              </w:rPr>
            </w:pPr>
            <w:r w:rsidRPr="0006340F">
              <w:rPr>
                <w:rFonts w:ascii="Times New Roman" w:hAnsi="Times New Roman" w:cs="Times New Roman" w:hint="eastAsia"/>
              </w:rPr>
              <w:t>本项目</w:t>
            </w:r>
            <w:r w:rsidR="00E031DB" w:rsidRPr="0006340F">
              <w:rPr>
                <w:rFonts w:ascii="Times New Roman" w:hAnsi="Times New Roman" w:cs="Times New Roman" w:hint="eastAsia"/>
              </w:rPr>
              <w:t>危险</w:t>
            </w:r>
            <w:r w:rsidRPr="0006340F">
              <w:rPr>
                <w:rFonts w:ascii="Times New Roman" w:hAnsi="Times New Roman" w:cs="Times New Roman" w:hint="eastAsia"/>
              </w:rPr>
              <w:t>物质为天然气，在</w:t>
            </w:r>
            <w:r w:rsidR="00E031DB" w:rsidRPr="0006340F">
              <w:rPr>
                <w:rFonts w:ascii="Times New Roman" w:hAnsi="Times New Roman" w:cs="Times New Roman" w:hint="eastAsia"/>
              </w:rPr>
              <w:t>使用</w:t>
            </w:r>
            <w:r w:rsidRPr="0006340F">
              <w:rPr>
                <w:rFonts w:ascii="Times New Roman" w:hAnsi="Times New Roman" w:cs="Times New Roman" w:hint="eastAsia"/>
              </w:rPr>
              <w:t>过程中存在潜在环境风险因素。因此，</w:t>
            </w:r>
            <w:r w:rsidR="00E031DB" w:rsidRPr="0006340F">
              <w:rPr>
                <w:rFonts w:ascii="Times New Roman" w:hAnsi="Times New Roman" w:cs="Times New Roman" w:hint="eastAsia"/>
              </w:rPr>
              <w:t>天然气</w:t>
            </w:r>
            <w:r w:rsidRPr="0006340F">
              <w:rPr>
                <w:rFonts w:ascii="Times New Roman" w:hAnsi="Times New Roman" w:cs="Times New Roman" w:hint="eastAsia"/>
              </w:rPr>
              <w:t>泄露发生火灾爆炸事故，不仅造成场地内人员伤亡和设备设施的毁坏，而且会严重威胁周围的环境。</w:t>
            </w:r>
          </w:p>
          <w:p w14:paraId="28D12E96" w14:textId="77777777" w:rsidR="00EB20AE" w:rsidRPr="0006340F" w:rsidRDefault="00EB20AE" w:rsidP="00EB20AE">
            <w:pPr>
              <w:pStyle w:val="-1"/>
              <w:ind w:firstLine="480"/>
              <w:rPr>
                <w:rFonts w:ascii="Times New Roman" w:hAnsi="Times New Roman" w:cs="Times New Roman"/>
              </w:rPr>
            </w:pPr>
            <w:r w:rsidRPr="0006340F">
              <w:rPr>
                <w:rFonts w:ascii="Times New Roman" w:hAnsi="Times New Roman" w:cs="Times New Roman" w:hint="eastAsia"/>
              </w:rPr>
              <w:t>（</w:t>
            </w:r>
            <w:r w:rsidRPr="0006340F">
              <w:rPr>
                <w:rFonts w:ascii="Times New Roman" w:hAnsi="Times New Roman" w:cs="Times New Roman" w:hint="eastAsia"/>
              </w:rPr>
              <w:t>2</w:t>
            </w:r>
            <w:r w:rsidRPr="0006340F">
              <w:rPr>
                <w:rFonts w:ascii="Times New Roman" w:hAnsi="Times New Roman" w:cs="Times New Roman" w:hint="eastAsia"/>
              </w:rPr>
              <w:t>）物质危险性识别</w:t>
            </w:r>
          </w:p>
          <w:p w14:paraId="56534F88" w14:textId="0469DD7E" w:rsidR="00EB20AE" w:rsidRPr="0006340F" w:rsidRDefault="00EB20AE" w:rsidP="00EB20AE">
            <w:pPr>
              <w:pStyle w:val="-1"/>
              <w:ind w:firstLine="480"/>
              <w:rPr>
                <w:rFonts w:ascii="Times New Roman" w:hAnsi="Times New Roman" w:cs="Times New Roman"/>
              </w:rPr>
            </w:pPr>
            <w:r w:rsidRPr="0006340F">
              <w:rPr>
                <w:rFonts w:ascii="Times New Roman" w:hAnsi="Times New Roman" w:cs="Times New Roman" w:hint="eastAsia"/>
              </w:rPr>
              <w:t>天然气性质见表</w:t>
            </w:r>
            <w:r w:rsidRPr="0006340F">
              <w:rPr>
                <w:rFonts w:ascii="Times New Roman" w:hAnsi="Times New Roman" w:cs="Times New Roman" w:hint="eastAsia"/>
              </w:rPr>
              <w:t>4-1</w:t>
            </w:r>
            <w:r w:rsidR="00E031DB" w:rsidRPr="0006340F">
              <w:rPr>
                <w:rFonts w:ascii="Times New Roman" w:hAnsi="Times New Roman" w:cs="Times New Roman"/>
              </w:rPr>
              <w:t>5</w:t>
            </w:r>
            <w:r w:rsidRPr="0006340F">
              <w:rPr>
                <w:rFonts w:ascii="Times New Roman" w:hAnsi="Times New Roman" w:cs="Times New Roman" w:hint="eastAsia"/>
              </w:rPr>
              <w:t>。</w:t>
            </w:r>
          </w:p>
          <w:p w14:paraId="20B7A0C4" w14:textId="2C99E1F5" w:rsidR="00EB20AE" w:rsidRPr="0006340F" w:rsidRDefault="00EB20AE" w:rsidP="00E031DB">
            <w:pPr>
              <w:pStyle w:val="affb"/>
              <w:spacing w:line="240" w:lineRule="auto"/>
              <w:ind w:firstLine="420"/>
              <w:rPr>
                <w:rFonts w:eastAsia="黑体"/>
                <w:sz w:val="21"/>
              </w:rPr>
            </w:pPr>
            <w:r w:rsidRPr="0006340F">
              <w:rPr>
                <w:rFonts w:eastAsia="黑体" w:hint="eastAsia"/>
                <w:sz w:val="21"/>
              </w:rPr>
              <w:t>表</w:t>
            </w:r>
            <w:r w:rsidRPr="0006340F">
              <w:rPr>
                <w:rFonts w:eastAsia="黑体" w:hint="eastAsia"/>
                <w:sz w:val="21"/>
              </w:rPr>
              <w:t>4-1</w:t>
            </w:r>
            <w:r w:rsidR="00E031DB" w:rsidRPr="0006340F">
              <w:rPr>
                <w:rFonts w:eastAsia="黑体"/>
                <w:sz w:val="21"/>
              </w:rPr>
              <w:t>5</w:t>
            </w:r>
            <w:r w:rsidRPr="0006340F">
              <w:rPr>
                <w:rFonts w:eastAsia="黑体" w:hint="eastAsia"/>
                <w:sz w:val="21"/>
              </w:rPr>
              <w:t xml:space="preserve">    </w:t>
            </w:r>
            <w:r w:rsidR="00E031DB" w:rsidRPr="0006340F">
              <w:rPr>
                <w:rFonts w:eastAsia="黑体"/>
                <w:sz w:val="21"/>
              </w:rPr>
              <w:t xml:space="preserve">     </w:t>
            </w:r>
            <w:r w:rsidRPr="0006340F">
              <w:rPr>
                <w:rFonts w:eastAsia="黑体" w:hint="eastAsia"/>
                <w:sz w:val="21"/>
              </w:rPr>
              <w:t>天然气（主要成分甲烷）的危险特性一览表</w:t>
            </w:r>
          </w:p>
          <w:tbl>
            <w:tblPr>
              <w:tblW w:w="8288" w:type="dxa"/>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608"/>
              <w:gridCol w:w="2043"/>
              <w:gridCol w:w="314"/>
              <w:gridCol w:w="837"/>
              <w:gridCol w:w="701"/>
              <w:gridCol w:w="704"/>
              <w:gridCol w:w="164"/>
              <w:gridCol w:w="2917"/>
            </w:tblGrid>
            <w:tr w:rsidR="00EB20AE" w:rsidRPr="0006340F" w14:paraId="4C86674F" w14:textId="77777777" w:rsidTr="00E031DB">
              <w:trPr>
                <w:trHeight w:val="341"/>
                <w:jc w:val="center"/>
              </w:trPr>
              <w:tc>
                <w:tcPr>
                  <w:tcW w:w="608" w:type="dxa"/>
                  <w:vMerge w:val="restart"/>
                  <w:vAlign w:val="center"/>
                </w:tcPr>
                <w:p w14:paraId="5DD0F065" w14:textId="77777777" w:rsidR="00EB20AE" w:rsidRPr="0006340F" w:rsidRDefault="00EB20AE" w:rsidP="00EB20AE">
                  <w:pPr>
                    <w:jc w:val="center"/>
                    <w:rPr>
                      <w:bCs/>
                      <w:szCs w:val="21"/>
                    </w:rPr>
                  </w:pPr>
                  <w:r w:rsidRPr="0006340F">
                    <w:rPr>
                      <w:bCs/>
                      <w:szCs w:val="21"/>
                    </w:rPr>
                    <w:t>标</w:t>
                  </w:r>
                </w:p>
                <w:p w14:paraId="33A34901" w14:textId="77777777" w:rsidR="00EB20AE" w:rsidRPr="0006340F" w:rsidRDefault="00EB20AE" w:rsidP="00EB20AE">
                  <w:pPr>
                    <w:jc w:val="center"/>
                    <w:rPr>
                      <w:bCs/>
                      <w:szCs w:val="21"/>
                    </w:rPr>
                  </w:pPr>
                  <w:r w:rsidRPr="0006340F">
                    <w:rPr>
                      <w:bCs/>
                      <w:szCs w:val="21"/>
                    </w:rPr>
                    <w:lastRenderedPageBreak/>
                    <w:t>识</w:t>
                  </w:r>
                </w:p>
              </w:tc>
              <w:tc>
                <w:tcPr>
                  <w:tcW w:w="3194" w:type="dxa"/>
                  <w:gridSpan w:val="3"/>
                  <w:vAlign w:val="center"/>
                </w:tcPr>
                <w:p w14:paraId="1A347DF0" w14:textId="77777777" w:rsidR="00EB20AE" w:rsidRPr="0006340F" w:rsidRDefault="00EB20AE" w:rsidP="00EB20AE">
                  <w:pPr>
                    <w:rPr>
                      <w:bCs/>
                      <w:szCs w:val="21"/>
                    </w:rPr>
                  </w:pPr>
                  <w:r w:rsidRPr="0006340F">
                    <w:rPr>
                      <w:bCs/>
                      <w:szCs w:val="21"/>
                    </w:rPr>
                    <w:lastRenderedPageBreak/>
                    <w:t>中文名：甲烷</w:t>
                  </w:r>
                </w:p>
              </w:tc>
              <w:tc>
                <w:tcPr>
                  <w:tcW w:w="4486" w:type="dxa"/>
                  <w:gridSpan w:val="4"/>
                  <w:vAlign w:val="center"/>
                </w:tcPr>
                <w:p w14:paraId="6AD01A1B" w14:textId="77777777" w:rsidR="00EB20AE" w:rsidRPr="0006340F" w:rsidRDefault="00EB20AE" w:rsidP="00EB20AE">
                  <w:pPr>
                    <w:rPr>
                      <w:bCs/>
                      <w:szCs w:val="21"/>
                    </w:rPr>
                  </w:pPr>
                  <w:r w:rsidRPr="0006340F">
                    <w:rPr>
                      <w:bCs/>
                      <w:szCs w:val="21"/>
                    </w:rPr>
                    <w:t>英文名：</w:t>
                  </w:r>
                  <w:r w:rsidRPr="0006340F">
                    <w:rPr>
                      <w:bCs/>
                      <w:szCs w:val="21"/>
                    </w:rPr>
                    <w:t>Methane</w:t>
                  </w:r>
                </w:p>
              </w:tc>
            </w:tr>
            <w:tr w:rsidR="00EB20AE" w:rsidRPr="0006340F" w14:paraId="3269A122" w14:textId="77777777" w:rsidTr="00E031DB">
              <w:trPr>
                <w:trHeight w:val="341"/>
                <w:jc w:val="center"/>
              </w:trPr>
              <w:tc>
                <w:tcPr>
                  <w:tcW w:w="608" w:type="dxa"/>
                  <w:vMerge/>
                  <w:vAlign w:val="center"/>
                </w:tcPr>
                <w:p w14:paraId="5B3611F2" w14:textId="77777777" w:rsidR="00EB20AE" w:rsidRPr="0006340F" w:rsidRDefault="00EB20AE" w:rsidP="00EB20AE">
                  <w:pPr>
                    <w:jc w:val="center"/>
                    <w:rPr>
                      <w:bCs/>
                      <w:szCs w:val="21"/>
                    </w:rPr>
                  </w:pPr>
                </w:p>
              </w:tc>
              <w:tc>
                <w:tcPr>
                  <w:tcW w:w="2043" w:type="dxa"/>
                  <w:vAlign w:val="center"/>
                </w:tcPr>
                <w:p w14:paraId="445B5F5C" w14:textId="77777777" w:rsidR="00EB20AE" w:rsidRPr="0006340F" w:rsidRDefault="00EB20AE" w:rsidP="00EB20AE">
                  <w:pPr>
                    <w:rPr>
                      <w:bCs/>
                      <w:szCs w:val="21"/>
                    </w:rPr>
                  </w:pPr>
                  <w:r w:rsidRPr="0006340F">
                    <w:rPr>
                      <w:bCs/>
                      <w:szCs w:val="21"/>
                    </w:rPr>
                    <w:t>分子式：</w:t>
                  </w:r>
                  <w:r w:rsidRPr="0006340F">
                    <w:rPr>
                      <w:bCs/>
                      <w:szCs w:val="21"/>
                    </w:rPr>
                    <w:t>CH</w:t>
                  </w:r>
                  <w:r w:rsidRPr="0006340F">
                    <w:rPr>
                      <w:bCs/>
                      <w:szCs w:val="21"/>
                      <w:vertAlign w:val="subscript"/>
                    </w:rPr>
                    <w:t>4</w:t>
                  </w:r>
                </w:p>
              </w:tc>
              <w:tc>
                <w:tcPr>
                  <w:tcW w:w="2556" w:type="dxa"/>
                  <w:gridSpan w:val="4"/>
                  <w:vAlign w:val="center"/>
                </w:tcPr>
                <w:p w14:paraId="00661C3A" w14:textId="77777777" w:rsidR="00EB20AE" w:rsidRPr="0006340F" w:rsidRDefault="00EB20AE" w:rsidP="00EB20AE">
                  <w:pPr>
                    <w:rPr>
                      <w:bCs/>
                      <w:szCs w:val="21"/>
                    </w:rPr>
                  </w:pPr>
                  <w:r w:rsidRPr="0006340F">
                    <w:rPr>
                      <w:bCs/>
                      <w:szCs w:val="21"/>
                    </w:rPr>
                    <w:t>分子量：</w:t>
                  </w:r>
                  <w:r w:rsidRPr="0006340F">
                    <w:rPr>
                      <w:bCs/>
                      <w:szCs w:val="21"/>
                    </w:rPr>
                    <w:t>16.04</w:t>
                  </w:r>
                </w:p>
              </w:tc>
              <w:tc>
                <w:tcPr>
                  <w:tcW w:w="3081" w:type="dxa"/>
                  <w:gridSpan w:val="2"/>
                  <w:vAlign w:val="center"/>
                </w:tcPr>
                <w:p w14:paraId="68557B57" w14:textId="77777777" w:rsidR="00EB20AE" w:rsidRPr="0006340F" w:rsidRDefault="00EB20AE" w:rsidP="00EB20AE">
                  <w:pPr>
                    <w:rPr>
                      <w:bCs/>
                      <w:szCs w:val="21"/>
                    </w:rPr>
                  </w:pPr>
                  <w:r w:rsidRPr="0006340F">
                    <w:rPr>
                      <w:bCs/>
                      <w:szCs w:val="21"/>
                    </w:rPr>
                    <w:t>CAS</w:t>
                  </w:r>
                  <w:r w:rsidRPr="0006340F">
                    <w:rPr>
                      <w:bCs/>
                      <w:szCs w:val="21"/>
                    </w:rPr>
                    <w:t>：</w:t>
                  </w:r>
                  <w:r w:rsidRPr="0006340F">
                    <w:rPr>
                      <w:bCs/>
                      <w:szCs w:val="21"/>
                    </w:rPr>
                    <w:t>74</w:t>
                  </w:r>
                  <w:r w:rsidRPr="0006340F">
                    <w:rPr>
                      <w:bCs/>
                      <w:szCs w:val="21"/>
                    </w:rPr>
                    <w:t>－</w:t>
                  </w:r>
                  <w:r w:rsidRPr="0006340F">
                    <w:rPr>
                      <w:bCs/>
                      <w:szCs w:val="21"/>
                    </w:rPr>
                    <w:t>82</w:t>
                  </w:r>
                  <w:r w:rsidRPr="0006340F">
                    <w:rPr>
                      <w:bCs/>
                      <w:szCs w:val="21"/>
                    </w:rPr>
                    <w:t>－</w:t>
                  </w:r>
                  <w:r w:rsidRPr="0006340F">
                    <w:rPr>
                      <w:bCs/>
                      <w:szCs w:val="21"/>
                    </w:rPr>
                    <w:t>8</w:t>
                  </w:r>
                </w:p>
              </w:tc>
            </w:tr>
            <w:tr w:rsidR="00EB20AE" w:rsidRPr="0006340F" w14:paraId="13D8FA94" w14:textId="77777777" w:rsidTr="00E031DB">
              <w:trPr>
                <w:trHeight w:val="341"/>
                <w:jc w:val="center"/>
              </w:trPr>
              <w:tc>
                <w:tcPr>
                  <w:tcW w:w="608" w:type="dxa"/>
                  <w:vMerge/>
                  <w:vAlign w:val="center"/>
                </w:tcPr>
                <w:p w14:paraId="19576620" w14:textId="77777777" w:rsidR="00EB20AE" w:rsidRPr="0006340F" w:rsidRDefault="00EB20AE" w:rsidP="00EB20AE">
                  <w:pPr>
                    <w:jc w:val="center"/>
                    <w:rPr>
                      <w:bCs/>
                      <w:szCs w:val="21"/>
                    </w:rPr>
                  </w:pPr>
                </w:p>
              </w:tc>
              <w:tc>
                <w:tcPr>
                  <w:tcW w:w="7680" w:type="dxa"/>
                  <w:gridSpan w:val="7"/>
                  <w:vAlign w:val="center"/>
                </w:tcPr>
                <w:p w14:paraId="48F5AC1F" w14:textId="77777777" w:rsidR="00EB20AE" w:rsidRPr="0006340F" w:rsidRDefault="00EB20AE" w:rsidP="00EB20AE">
                  <w:pPr>
                    <w:rPr>
                      <w:bCs/>
                      <w:szCs w:val="21"/>
                    </w:rPr>
                  </w:pPr>
                  <w:r w:rsidRPr="0006340F">
                    <w:rPr>
                      <w:bCs/>
                      <w:szCs w:val="21"/>
                    </w:rPr>
                    <w:t>危规号：危规分类：</w:t>
                  </w:r>
                  <w:r w:rsidRPr="0006340F">
                    <w:rPr>
                      <w:bCs/>
                      <w:szCs w:val="21"/>
                    </w:rPr>
                    <w:t>GB2.1</w:t>
                  </w:r>
                  <w:r w:rsidRPr="0006340F">
                    <w:rPr>
                      <w:bCs/>
                      <w:szCs w:val="21"/>
                    </w:rPr>
                    <w:t>类</w:t>
                  </w:r>
                  <w:r w:rsidRPr="0006340F">
                    <w:rPr>
                      <w:bCs/>
                      <w:szCs w:val="21"/>
                    </w:rPr>
                    <w:t>21007</w:t>
                  </w:r>
                  <w:r w:rsidRPr="0006340F">
                    <w:rPr>
                      <w:bCs/>
                      <w:szCs w:val="21"/>
                    </w:rPr>
                    <w:t>（压缩的）。</w:t>
                  </w:r>
                  <w:r w:rsidRPr="0006340F">
                    <w:rPr>
                      <w:bCs/>
                      <w:szCs w:val="21"/>
                    </w:rPr>
                    <w:t xml:space="preserve">    UN</w:t>
                  </w:r>
                  <w:r w:rsidRPr="0006340F">
                    <w:rPr>
                      <w:bCs/>
                      <w:szCs w:val="21"/>
                    </w:rPr>
                    <w:t>：</w:t>
                  </w:r>
                  <w:r w:rsidRPr="0006340F">
                    <w:rPr>
                      <w:bCs/>
                      <w:szCs w:val="21"/>
                    </w:rPr>
                    <w:t>NO.1971</w:t>
                  </w:r>
                </w:p>
              </w:tc>
            </w:tr>
            <w:tr w:rsidR="00EB20AE" w:rsidRPr="0006340F" w14:paraId="253FD699" w14:textId="77777777" w:rsidTr="00E031DB">
              <w:trPr>
                <w:trHeight w:val="341"/>
                <w:jc w:val="center"/>
              </w:trPr>
              <w:tc>
                <w:tcPr>
                  <w:tcW w:w="608" w:type="dxa"/>
                  <w:vMerge w:val="restart"/>
                  <w:vAlign w:val="center"/>
                </w:tcPr>
                <w:p w14:paraId="0611C707" w14:textId="77777777" w:rsidR="00EB20AE" w:rsidRPr="0006340F" w:rsidRDefault="00EB20AE" w:rsidP="00EB20AE">
                  <w:pPr>
                    <w:jc w:val="center"/>
                    <w:rPr>
                      <w:bCs/>
                      <w:szCs w:val="21"/>
                    </w:rPr>
                  </w:pPr>
                  <w:r w:rsidRPr="0006340F">
                    <w:rPr>
                      <w:bCs/>
                      <w:szCs w:val="21"/>
                    </w:rPr>
                    <w:t>理</w:t>
                  </w:r>
                </w:p>
                <w:p w14:paraId="730D010D" w14:textId="77777777" w:rsidR="00EB20AE" w:rsidRPr="0006340F" w:rsidRDefault="00EB20AE" w:rsidP="00EB20AE">
                  <w:pPr>
                    <w:jc w:val="center"/>
                    <w:rPr>
                      <w:bCs/>
                      <w:szCs w:val="21"/>
                    </w:rPr>
                  </w:pPr>
                  <w:r w:rsidRPr="0006340F">
                    <w:rPr>
                      <w:bCs/>
                      <w:szCs w:val="21"/>
                    </w:rPr>
                    <w:t>化</w:t>
                  </w:r>
                </w:p>
                <w:p w14:paraId="54EE41B0" w14:textId="77777777" w:rsidR="00EB20AE" w:rsidRPr="0006340F" w:rsidRDefault="00EB20AE" w:rsidP="00EB20AE">
                  <w:pPr>
                    <w:jc w:val="center"/>
                    <w:rPr>
                      <w:bCs/>
                      <w:szCs w:val="21"/>
                    </w:rPr>
                  </w:pPr>
                  <w:r w:rsidRPr="0006340F">
                    <w:rPr>
                      <w:bCs/>
                      <w:szCs w:val="21"/>
                    </w:rPr>
                    <w:t>性</w:t>
                  </w:r>
                </w:p>
                <w:p w14:paraId="535AE16A" w14:textId="77777777" w:rsidR="00EB20AE" w:rsidRPr="0006340F" w:rsidRDefault="00EB20AE" w:rsidP="00EB20AE">
                  <w:pPr>
                    <w:jc w:val="center"/>
                    <w:rPr>
                      <w:bCs/>
                      <w:szCs w:val="21"/>
                    </w:rPr>
                  </w:pPr>
                  <w:r w:rsidRPr="0006340F">
                    <w:rPr>
                      <w:bCs/>
                      <w:szCs w:val="21"/>
                    </w:rPr>
                    <w:t>质</w:t>
                  </w:r>
                </w:p>
              </w:tc>
              <w:tc>
                <w:tcPr>
                  <w:tcW w:w="7680" w:type="dxa"/>
                  <w:gridSpan w:val="7"/>
                  <w:vAlign w:val="center"/>
                </w:tcPr>
                <w:p w14:paraId="60868F99" w14:textId="77777777" w:rsidR="00EB20AE" w:rsidRPr="0006340F" w:rsidRDefault="00EB20AE" w:rsidP="00EB20AE">
                  <w:pPr>
                    <w:rPr>
                      <w:bCs/>
                      <w:szCs w:val="21"/>
                    </w:rPr>
                  </w:pPr>
                  <w:r w:rsidRPr="0006340F">
                    <w:rPr>
                      <w:bCs/>
                      <w:szCs w:val="21"/>
                    </w:rPr>
                    <w:t>性状：无色无臭的气体</w:t>
                  </w:r>
                </w:p>
              </w:tc>
            </w:tr>
            <w:tr w:rsidR="00EB20AE" w:rsidRPr="0006340F" w14:paraId="692A0BF3" w14:textId="77777777" w:rsidTr="00E031DB">
              <w:trPr>
                <w:trHeight w:val="341"/>
                <w:jc w:val="center"/>
              </w:trPr>
              <w:tc>
                <w:tcPr>
                  <w:tcW w:w="608" w:type="dxa"/>
                  <w:vMerge/>
                  <w:vAlign w:val="center"/>
                </w:tcPr>
                <w:p w14:paraId="1D186248" w14:textId="77777777" w:rsidR="00EB20AE" w:rsidRPr="0006340F" w:rsidRDefault="00EB20AE" w:rsidP="00EB20AE">
                  <w:pPr>
                    <w:jc w:val="center"/>
                    <w:rPr>
                      <w:bCs/>
                      <w:szCs w:val="21"/>
                    </w:rPr>
                  </w:pPr>
                </w:p>
              </w:tc>
              <w:tc>
                <w:tcPr>
                  <w:tcW w:w="7680" w:type="dxa"/>
                  <w:gridSpan w:val="7"/>
                  <w:vAlign w:val="center"/>
                </w:tcPr>
                <w:p w14:paraId="4B7F2E8F" w14:textId="77777777" w:rsidR="00EB20AE" w:rsidRPr="0006340F" w:rsidRDefault="00EB20AE" w:rsidP="00EB20AE">
                  <w:pPr>
                    <w:rPr>
                      <w:bCs/>
                      <w:szCs w:val="21"/>
                    </w:rPr>
                  </w:pPr>
                  <w:r w:rsidRPr="0006340F">
                    <w:rPr>
                      <w:bCs/>
                      <w:szCs w:val="21"/>
                    </w:rPr>
                    <w:t>溶解性：微溶于水，溶于乙醇和乙醚</w:t>
                  </w:r>
                </w:p>
              </w:tc>
            </w:tr>
            <w:tr w:rsidR="00EB20AE" w:rsidRPr="0006340F" w14:paraId="4C67A654" w14:textId="77777777" w:rsidTr="00E031DB">
              <w:trPr>
                <w:trHeight w:val="341"/>
                <w:jc w:val="center"/>
              </w:trPr>
              <w:tc>
                <w:tcPr>
                  <w:tcW w:w="608" w:type="dxa"/>
                  <w:vMerge/>
                  <w:vAlign w:val="center"/>
                </w:tcPr>
                <w:p w14:paraId="0D19479E" w14:textId="77777777" w:rsidR="00EB20AE" w:rsidRPr="0006340F" w:rsidRDefault="00EB20AE" w:rsidP="00EB20AE">
                  <w:pPr>
                    <w:jc w:val="center"/>
                    <w:rPr>
                      <w:bCs/>
                      <w:szCs w:val="21"/>
                    </w:rPr>
                  </w:pPr>
                </w:p>
              </w:tc>
              <w:tc>
                <w:tcPr>
                  <w:tcW w:w="2357" w:type="dxa"/>
                  <w:gridSpan w:val="2"/>
                  <w:vAlign w:val="center"/>
                </w:tcPr>
                <w:p w14:paraId="1DDD1FD0" w14:textId="77777777" w:rsidR="00EB20AE" w:rsidRPr="0006340F" w:rsidRDefault="00EB20AE" w:rsidP="00EB20AE">
                  <w:pPr>
                    <w:rPr>
                      <w:bCs/>
                      <w:szCs w:val="21"/>
                    </w:rPr>
                  </w:pPr>
                  <w:r w:rsidRPr="0006340F">
                    <w:rPr>
                      <w:bCs/>
                      <w:szCs w:val="21"/>
                    </w:rPr>
                    <w:t>熔点（</w:t>
                  </w:r>
                  <w:r w:rsidRPr="0006340F">
                    <w:rPr>
                      <w:bCs/>
                      <w:szCs w:val="21"/>
                    </w:rPr>
                    <w:t>℃</w:t>
                  </w:r>
                  <w:r w:rsidRPr="0006340F">
                    <w:rPr>
                      <w:bCs/>
                      <w:szCs w:val="21"/>
                    </w:rPr>
                    <w:t>）：－</w:t>
                  </w:r>
                  <w:r w:rsidRPr="0006340F">
                    <w:rPr>
                      <w:bCs/>
                      <w:szCs w:val="21"/>
                    </w:rPr>
                    <w:t>182.6</w:t>
                  </w:r>
                </w:p>
              </w:tc>
              <w:tc>
                <w:tcPr>
                  <w:tcW w:w="2406" w:type="dxa"/>
                  <w:gridSpan w:val="4"/>
                  <w:vAlign w:val="center"/>
                </w:tcPr>
                <w:p w14:paraId="471A36DE" w14:textId="77777777" w:rsidR="00EB20AE" w:rsidRPr="0006340F" w:rsidRDefault="00EB20AE" w:rsidP="00EB20AE">
                  <w:pPr>
                    <w:rPr>
                      <w:bCs/>
                      <w:szCs w:val="21"/>
                    </w:rPr>
                  </w:pPr>
                  <w:r w:rsidRPr="0006340F">
                    <w:rPr>
                      <w:bCs/>
                      <w:szCs w:val="21"/>
                    </w:rPr>
                    <w:t>沸点（</w:t>
                  </w:r>
                  <w:r w:rsidRPr="0006340F">
                    <w:rPr>
                      <w:bCs/>
                      <w:szCs w:val="21"/>
                    </w:rPr>
                    <w:t>℃</w:t>
                  </w:r>
                  <w:r w:rsidRPr="0006340F">
                    <w:rPr>
                      <w:bCs/>
                      <w:szCs w:val="21"/>
                    </w:rPr>
                    <w:t>）：－</w:t>
                  </w:r>
                  <w:r w:rsidRPr="0006340F">
                    <w:rPr>
                      <w:bCs/>
                      <w:szCs w:val="21"/>
                    </w:rPr>
                    <w:t>161.5</w:t>
                  </w:r>
                </w:p>
              </w:tc>
              <w:tc>
                <w:tcPr>
                  <w:tcW w:w="2917" w:type="dxa"/>
                  <w:vAlign w:val="center"/>
                </w:tcPr>
                <w:p w14:paraId="53B7C75A" w14:textId="77777777" w:rsidR="00EB20AE" w:rsidRPr="0006340F" w:rsidRDefault="00EB20AE" w:rsidP="00EB20AE">
                  <w:pPr>
                    <w:rPr>
                      <w:bCs/>
                      <w:szCs w:val="21"/>
                    </w:rPr>
                  </w:pPr>
                  <w:r w:rsidRPr="0006340F">
                    <w:rPr>
                      <w:bCs/>
                      <w:szCs w:val="21"/>
                    </w:rPr>
                    <w:t>相对密度（水＝</w:t>
                  </w:r>
                  <w:r w:rsidRPr="0006340F">
                    <w:rPr>
                      <w:bCs/>
                      <w:szCs w:val="21"/>
                    </w:rPr>
                    <w:t>1</w:t>
                  </w:r>
                  <w:r w:rsidRPr="0006340F">
                    <w:rPr>
                      <w:bCs/>
                      <w:szCs w:val="21"/>
                    </w:rPr>
                    <w:t>）</w:t>
                  </w:r>
                  <w:r w:rsidRPr="0006340F">
                    <w:rPr>
                      <w:bCs/>
                      <w:szCs w:val="21"/>
                    </w:rPr>
                    <w:t>:0.415</w:t>
                  </w:r>
                  <w:r w:rsidRPr="0006340F">
                    <w:rPr>
                      <w:bCs/>
                      <w:szCs w:val="21"/>
                    </w:rPr>
                    <w:t>（</w:t>
                  </w:r>
                  <w:r w:rsidRPr="0006340F">
                    <w:rPr>
                      <w:bCs/>
                      <w:szCs w:val="21"/>
                    </w:rPr>
                    <w:t>-164℃</w:t>
                  </w:r>
                  <w:r w:rsidRPr="0006340F">
                    <w:rPr>
                      <w:bCs/>
                      <w:szCs w:val="21"/>
                    </w:rPr>
                    <w:t>）</w:t>
                  </w:r>
                </w:p>
              </w:tc>
            </w:tr>
            <w:tr w:rsidR="00EB20AE" w:rsidRPr="0006340F" w14:paraId="619BD6D9" w14:textId="77777777" w:rsidTr="00E031DB">
              <w:trPr>
                <w:trHeight w:val="341"/>
                <w:jc w:val="center"/>
              </w:trPr>
              <w:tc>
                <w:tcPr>
                  <w:tcW w:w="608" w:type="dxa"/>
                  <w:vMerge/>
                  <w:vAlign w:val="center"/>
                </w:tcPr>
                <w:p w14:paraId="3F64CE2A" w14:textId="77777777" w:rsidR="00EB20AE" w:rsidRPr="0006340F" w:rsidRDefault="00EB20AE" w:rsidP="00EB20AE">
                  <w:pPr>
                    <w:jc w:val="center"/>
                    <w:rPr>
                      <w:bCs/>
                      <w:szCs w:val="21"/>
                    </w:rPr>
                  </w:pPr>
                </w:p>
              </w:tc>
              <w:tc>
                <w:tcPr>
                  <w:tcW w:w="2357" w:type="dxa"/>
                  <w:gridSpan w:val="2"/>
                  <w:vAlign w:val="center"/>
                </w:tcPr>
                <w:p w14:paraId="1945FF72" w14:textId="77777777" w:rsidR="00EB20AE" w:rsidRPr="0006340F" w:rsidRDefault="00EB20AE" w:rsidP="00EB20AE">
                  <w:pPr>
                    <w:rPr>
                      <w:bCs/>
                      <w:szCs w:val="21"/>
                    </w:rPr>
                  </w:pPr>
                  <w:r w:rsidRPr="0006340F">
                    <w:rPr>
                      <w:bCs/>
                      <w:szCs w:val="21"/>
                    </w:rPr>
                    <w:t>临界温度（</w:t>
                  </w:r>
                  <w:r w:rsidRPr="0006340F">
                    <w:rPr>
                      <w:bCs/>
                      <w:szCs w:val="21"/>
                    </w:rPr>
                    <w:t>℃</w:t>
                  </w:r>
                  <w:r w:rsidRPr="0006340F">
                    <w:rPr>
                      <w:bCs/>
                      <w:szCs w:val="21"/>
                    </w:rPr>
                    <w:t>）－</w:t>
                  </w:r>
                  <w:r w:rsidRPr="0006340F">
                    <w:rPr>
                      <w:bCs/>
                      <w:szCs w:val="21"/>
                    </w:rPr>
                    <w:t>82.1</w:t>
                  </w:r>
                </w:p>
              </w:tc>
              <w:tc>
                <w:tcPr>
                  <w:tcW w:w="2406" w:type="dxa"/>
                  <w:gridSpan w:val="4"/>
                  <w:vAlign w:val="center"/>
                </w:tcPr>
                <w:p w14:paraId="2D657841" w14:textId="77777777" w:rsidR="00EB20AE" w:rsidRPr="0006340F" w:rsidRDefault="00EB20AE" w:rsidP="00EB20AE">
                  <w:pPr>
                    <w:rPr>
                      <w:bCs/>
                      <w:szCs w:val="21"/>
                    </w:rPr>
                  </w:pPr>
                  <w:r w:rsidRPr="0006340F">
                    <w:rPr>
                      <w:bCs/>
                      <w:szCs w:val="21"/>
                    </w:rPr>
                    <w:t>临界压力（</w:t>
                  </w:r>
                  <w:r w:rsidRPr="0006340F">
                    <w:rPr>
                      <w:bCs/>
                      <w:szCs w:val="21"/>
                    </w:rPr>
                    <w:t>MPa</w:t>
                  </w:r>
                  <w:r w:rsidRPr="0006340F">
                    <w:rPr>
                      <w:bCs/>
                      <w:szCs w:val="21"/>
                    </w:rPr>
                    <w:t>）：</w:t>
                  </w:r>
                  <w:r w:rsidRPr="0006340F">
                    <w:rPr>
                      <w:bCs/>
                      <w:szCs w:val="21"/>
                    </w:rPr>
                    <w:t>4.6</w:t>
                  </w:r>
                </w:p>
              </w:tc>
              <w:tc>
                <w:tcPr>
                  <w:tcW w:w="2917" w:type="dxa"/>
                  <w:vAlign w:val="center"/>
                </w:tcPr>
                <w:p w14:paraId="28C3262A" w14:textId="77777777" w:rsidR="00EB20AE" w:rsidRPr="0006340F" w:rsidRDefault="00EB20AE" w:rsidP="00EB20AE">
                  <w:pPr>
                    <w:rPr>
                      <w:bCs/>
                      <w:szCs w:val="21"/>
                    </w:rPr>
                  </w:pPr>
                  <w:r w:rsidRPr="0006340F">
                    <w:rPr>
                      <w:bCs/>
                      <w:szCs w:val="21"/>
                    </w:rPr>
                    <w:t>蒸气密度（空气＝</w:t>
                  </w:r>
                  <w:r w:rsidRPr="0006340F">
                    <w:rPr>
                      <w:bCs/>
                      <w:szCs w:val="21"/>
                    </w:rPr>
                    <w:t>1</w:t>
                  </w:r>
                  <w:r w:rsidRPr="0006340F">
                    <w:rPr>
                      <w:bCs/>
                      <w:szCs w:val="21"/>
                    </w:rPr>
                    <w:t>）：</w:t>
                  </w:r>
                  <w:r w:rsidRPr="0006340F">
                    <w:rPr>
                      <w:bCs/>
                      <w:szCs w:val="21"/>
                    </w:rPr>
                    <w:t>0.55</w:t>
                  </w:r>
                </w:p>
              </w:tc>
            </w:tr>
            <w:tr w:rsidR="00EB20AE" w:rsidRPr="0006340F" w14:paraId="36A7D76C" w14:textId="77777777" w:rsidTr="00E031DB">
              <w:trPr>
                <w:trHeight w:val="341"/>
                <w:jc w:val="center"/>
              </w:trPr>
              <w:tc>
                <w:tcPr>
                  <w:tcW w:w="608" w:type="dxa"/>
                  <w:vMerge/>
                  <w:vAlign w:val="center"/>
                </w:tcPr>
                <w:p w14:paraId="328E2883" w14:textId="77777777" w:rsidR="00EB20AE" w:rsidRPr="0006340F" w:rsidRDefault="00EB20AE" w:rsidP="00EB20AE">
                  <w:pPr>
                    <w:jc w:val="center"/>
                    <w:rPr>
                      <w:bCs/>
                      <w:szCs w:val="21"/>
                    </w:rPr>
                  </w:pPr>
                </w:p>
              </w:tc>
              <w:tc>
                <w:tcPr>
                  <w:tcW w:w="2357" w:type="dxa"/>
                  <w:gridSpan w:val="2"/>
                  <w:vAlign w:val="center"/>
                </w:tcPr>
                <w:p w14:paraId="12B4EFBA" w14:textId="77777777" w:rsidR="00EB20AE" w:rsidRPr="0006340F" w:rsidRDefault="00EB20AE" w:rsidP="00EB20AE">
                  <w:pPr>
                    <w:rPr>
                      <w:bCs/>
                      <w:szCs w:val="21"/>
                    </w:rPr>
                  </w:pPr>
                  <w:r w:rsidRPr="0006340F">
                    <w:rPr>
                      <w:bCs/>
                      <w:szCs w:val="21"/>
                    </w:rPr>
                    <w:t>燃烧热（</w:t>
                  </w:r>
                  <w:r w:rsidRPr="0006340F">
                    <w:rPr>
                      <w:bCs/>
                      <w:szCs w:val="21"/>
                    </w:rPr>
                    <w:t>kJ/mol</w:t>
                  </w:r>
                  <w:r w:rsidRPr="0006340F">
                    <w:rPr>
                      <w:bCs/>
                      <w:szCs w:val="21"/>
                    </w:rPr>
                    <w:t>）：</w:t>
                  </w:r>
                  <w:r w:rsidRPr="0006340F">
                    <w:rPr>
                      <w:bCs/>
                      <w:szCs w:val="21"/>
                    </w:rPr>
                    <w:t>889.5</w:t>
                  </w:r>
                </w:p>
              </w:tc>
              <w:tc>
                <w:tcPr>
                  <w:tcW w:w="2406" w:type="dxa"/>
                  <w:gridSpan w:val="4"/>
                  <w:vAlign w:val="center"/>
                </w:tcPr>
                <w:p w14:paraId="425D66A5" w14:textId="77777777" w:rsidR="00EB20AE" w:rsidRPr="0006340F" w:rsidRDefault="00EB20AE" w:rsidP="00EB20AE">
                  <w:pPr>
                    <w:rPr>
                      <w:bCs/>
                      <w:szCs w:val="21"/>
                    </w:rPr>
                  </w:pPr>
                  <w:r w:rsidRPr="0006340F">
                    <w:rPr>
                      <w:bCs/>
                      <w:szCs w:val="21"/>
                    </w:rPr>
                    <w:t>最小点火能（</w:t>
                  </w:r>
                  <w:r w:rsidRPr="0006340F">
                    <w:rPr>
                      <w:bCs/>
                      <w:szCs w:val="21"/>
                    </w:rPr>
                    <w:t>MJ</w:t>
                  </w:r>
                  <w:r w:rsidRPr="0006340F">
                    <w:rPr>
                      <w:bCs/>
                      <w:szCs w:val="21"/>
                    </w:rPr>
                    <w:t>）：</w:t>
                  </w:r>
                  <w:r w:rsidRPr="0006340F">
                    <w:rPr>
                      <w:bCs/>
                      <w:szCs w:val="21"/>
                    </w:rPr>
                    <w:t>0.28</w:t>
                  </w:r>
                </w:p>
              </w:tc>
              <w:tc>
                <w:tcPr>
                  <w:tcW w:w="2917" w:type="dxa"/>
                  <w:vAlign w:val="center"/>
                </w:tcPr>
                <w:p w14:paraId="1437AB00" w14:textId="77777777" w:rsidR="00EB20AE" w:rsidRPr="0006340F" w:rsidRDefault="00EB20AE" w:rsidP="00EB20AE">
                  <w:pPr>
                    <w:rPr>
                      <w:bCs/>
                      <w:szCs w:val="21"/>
                    </w:rPr>
                  </w:pPr>
                  <w:r w:rsidRPr="0006340F">
                    <w:rPr>
                      <w:bCs/>
                      <w:szCs w:val="21"/>
                    </w:rPr>
                    <w:t>蒸气压（</w:t>
                  </w:r>
                  <w:r w:rsidRPr="0006340F">
                    <w:rPr>
                      <w:bCs/>
                      <w:szCs w:val="21"/>
                    </w:rPr>
                    <w:t>kPa</w:t>
                  </w:r>
                  <w:r w:rsidRPr="0006340F">
                    <w:rPr>
                      <w:bCs/>
                      <w:szCs w:val="21"/>
                    </w:rPr>
                    <w:t>）：</w:t>
                  </w:r>
                  <w:r w:rsidRPr="0006340F">
                    <w:rPr>
                      <w:bCs/>
                      <w:szCs w:val="21"/>
                    </w:rPr>
                    <w:t>100</w:t>
                  </w:r>
                  <w:r w:rsidRPr="0006340F">
                    <w:rPr>
                      <w:bCs/>
                      <w:szCs w:val="21"/>
                    </w:rPr>
                    <w:t>（－</w:t>
                  </w:r>
                  <w:r w:rsidRPr="0006340F">
                    <w:rPr>
                      <w:bCs/>
                      <w:szCs w:val="21"/>
                    </w:rPr>
                    <w:t>161.5℃</w:t>
                  </w:r>
                  <w:r w:rsidRPr="0006340F">
                    <w:rPr>
                      <w:bCs/>
                      <w:szCs w:val="21"/>
                    </w:rPr>
                    <w:t>）</w:t>
                  </w:r>
                </w:p>
              </w:tc>
            </w:tr>
            <w:tr w:rsidR="00EB20AE" w:rsidRPr="0006340F" w14:paraId="615A8E53" w14:textId="77777777" w:rsidTr="00E031DB">
              <w:trPr>
                <w:trHeight w:val="341"/>
                <w:jc w:val="center"/>
              </w:trPr>
              <w:tc>
                <w:tcPr>
                  <w:tcW w:w="608" w:type="dxa"/>
                  <w:vMerge w:val="restart"/>
                </w:tcPr>
                <w:p w14:paraId="60001B74" w14:textId="77777777" w:rsidR="00EB20AE" w:rsidRPr="0006340F" w:rsidRDefault="00EB20AE" w:rsidP="00EB20AE">
                  <w:pPr>
                    <w:jc w:val="center"/>
                    <w:rPr>
                      <w:bCs/>
                      <w:szCs w:val="21"/>
                    </w:rPr>
                  </w:pPr>
                  <w:r w:rsidRPr="0006340F">
                    <w:rPr>
                      <w:bCs/>
                      <w:szCs w:val="21"/>
                    </w:rPr>
                    <w:t>燃</w:t>
                  </w:r>
                </w:p>
                <w:p w14:paraId="7F2A2D71" w14:textId="77777777" w:rsidR="00EB20AE" w:rsidRPr="0006340F" w:rsidRDefault="00EB20AE" w:rsidP="00EB20AE">
                  <w:pPr>
                    <w:jc w:val="center"/>
                    <w:rPr>
                      <w:bCs/>
                      <w:szCs w:val="21"/>
                    </w:rPr>
                  </w:pPr>
                  <w:r w:rsidRPr="0006340F">
                    <w:rPr>
                      <w:bCs/>
                      <w:szCs w:val="21"/>
                    </w:rPr>
                    <w:t>烧</w:t>
                  </w:r>
                </w:p>
                <w:p w14:paraId="101E555E" w14:textId="77777777" w:rsidR="00EB20AE" w:rsidRPr="0006340F" w:rsidRDefault="00EB20AE" w:rsidP="00EB20AE">
                  <w:pPr>
                    <w:jc w:val="center"/>
                    <w:rPr>
                      <w:bCs/>
                      <w:szCs w:val="21"/>
                    </w:rPr>
                  </w:pPr>
                  <w:r w:rsidRPr="0006340F">
                    <w:rPr>
                      <w:bCs/>
                      <w:szCs w:val="21"/>
                    </w:rPr>
                    <w:t>爆</w:t>
                  </w:r>
                </w:p>
                <w:p w14:paraId="76BDC0CD" w14:textId="77777777" w:rsidR="00EB20AE" w:rsidRPr="0006340F" w:rsidRDefault="00EB20AE" w:rsidP="00EB20AE">
                  <w:pPr>
                    <w:jc w:val="center"/>
                    <w:rPr>
                      <w:bCs/>
                      <w:szCs w:val="21"/>
                    </w:rPr>
                  </w:pPr>
                  <w:r w:rsidRPr="0006340F">
                    <w:rPr>
                      <w:bCs/>
                      <w:szCs w:val="21"/>
                    </w:rPr>
                    <w:t>炸</w:t>
                  </w:r>
                </w:p>
                <w:p w14:paraId="689A6784" w14:textId="77777777" w:rsidR="00EB20AE" w:rsidRPr="0006340F" w:rsidRDefault="00EB20AE" w:rsidP="00EB20AE">
                  <w:pPr>
                    <w:jc w:val="center"/>
                    <w:rPr>
                      <w:bCs/>
                      <w:szCs w:val="21"/>
                    </w:rPr>
                  </w:pPr>
                  <w:r w:rsidRPr="0006340F">
                    <w:rPr>
                      <w:bCs/>
                      <w:szCs w:val="21"/>
                    </w:rPr>
                    <w:t>危</w:t>
                  </w:r>
                </w:p>
                <w:p w14:paraId="0682144A" w14:textId="77777777" w:rsidR="00EB20AE" w:rsidRPr="0006340F" w:rsidRDefault="00EB20AE" w:rsidP="00EB20AE">
                  <w:pPr>
                    <w:jc w:val="center"/>
                    <w:rPr>
                      <w:bCs/>
                      <w:szCs w:val="21"/>
                    </w:rPr>
                  </w:pPr>
                  <w:r w:rsidRPr="0006340F">
                    <w:rPr>
                      <w:bCs/>
                      <w:szCs w:val="21"/>
                    </w:rPr>
                    <w:t>险</w:t>
                  </w:r>
                </w:p>
                <w:p w14:paraId="47510C7C" w14:textId="77777777" w:rsidR="00EB20AE" w:rsidRPr="0006340F" w:rsidRDefault="00EB20AE" w:rsidP="00EB20AE">
                  <w:pPr>
                    <w:jc w:val="center"/>
                    <w:rPr>
                      <w:bCs/>
                      <w:szCs w:val="21"/>
                    </w:rPr>
                  </w:pPr>
                  <w:r w:rsidRPr="0006340F">
                    <w:rPr>
                      <w:bCs/>
                      <w:szCs w:val="21"/>
                    </w:rPr>
                    <w:t>性</w:t>
                  </w:r>
                </w:p>
              </w:tc>
              <w:tc>
                <w:tcPr>
                  <w:tcW w:w="3895" w:type="dxa"/>
                  <w:gridSpan w:val="4"/>
                </w:tcPr>
                <w:p w14:paraId="0B58D455" w14:textId="77777777" w:rsidR="00EB20AE" w:rsidRPr="0006340F" w:rsidRDefault="00EB20AE" w:rsidP="00EB20AE">
                  <w:pPr>
                    <w:rPr>
                      <w:bCs/>
                      <w:szCs w:val="21"/>
                    </w:rPr>
                  </w:pPr>
                  <w:r w:rsidRPr="0006340F">
                    <w:rPr>
                      <w:bCs/>
                      <w:szCs w:val="21"/>
                    </w:rPr>
                    <w:t>燃烧性：易燃气体</w:t>
                  </w:r>
                </w:p>
              </w:tc>
              <w:tc>
                <w:tcPr>
                  <w:tcW w:w="3785" w:type="dxa"/>
                  <w:gridSpan w:val="3"/>
                  <w:vAlign w:val="center"/>
                </w:tcPr>
                <w:p w14:paraId="69D667D7" w14:textId="77777777" w:rsidR="00EB20AE" w:rsidRPr="0006340F" w:rsidRDefault="00EB20AE" w:rsidP="00EB20AE">
                  <w:pPr>
                    <w:rPr>
                      <w:bCs/>
                      <w:szCs w:val="21"/>
                    </w:rPr>
                  </w:pPr>
                  <w:r w:rsidRPr="0006340F">
                    <w:rPr>
                      <w:bCs/>
                      <w:szCs w:val="21"/>
                    </w:rPr>
                    <w:t>燃烧分解产物：</w:t>
                  </w:r>
                  <w:r w:rsidRPr="0006340F">
                    <w:rPr>
                      <w:bCs/>
                      <w:szCs w:val="21"/>
                    </w:rPr>
                    <w:t>CO</w:t>
                  </w:r>
                  <w:r w:rsidRPr="0006340F">
                    <w:rPr>
                      <w:bCs/>
                      <w:szCs w:val="21"/>
                    </w:rPr>
                    <w:t>、</w:t>
                  </w:r>
                  <w:r w:rsidRPr="0006340F">
                    <w:rPr>
                      <w:bCs/>
                      <w:szCs w:val="21"/>
                    </w:rPr>
                    <w:t>CO</w:t>
                  </w:r>
                  <w:r w:rsidRPr="0006340F">
                    <w:rPr>
                      <w:bCs/>
                      <w:szCs w:val="21"/>
                      <w:vertAlign w:val="subscript"/>
                    </w:rPr>
                    <w:t>2</w:t>
                  </w:r>
                  <w:r w:rsidRPr="0006340F">
                    <w:rPr>
                      <w:bCs/>
                      <w:szCs w:val="21"/>
                    </w:rPr>
                    <w:t>、水蒸气</w:t>
                  </w:r>
                </w:p>
              </w:tc>
            </w:tr>
            <w:tr w:rsidR="00EB20AE" w:rsidRPr="0006340F" w14:paraId="4C7CDBE0" w14:textId="77777777" w:rsidTr="00E031DB">
              <w:trPr>
                <w:trHeight w:val="341"/>
                <w:jc w:val="center"/>
              </w:trPr>
              <w:tc>
                <w:tcPr>
                  <w:tcW w:w="608" w:type="dxa"/>
                  <w:vMerge/>
                </w:tcPr>
                <w:p w14:paraId="6A130394" w14:textId="77777777" w:rsidR="00EB20AE" w:rsidRPr="0006340F" w:rsidRDefault="00EB20AE" w:rsidP="00EB20AE">
                  <w:pPr>
                    <w:rPr>
                      <w:bCs/>
                      <w:szCs w:val="21"/>
                    </w:rPr>
                  </w:pPr>
                </w:p>
              </w:tc>
              <w:tc>
                <w:tcPr>
                  <w:tcW w:w="3895" w:type="dxa"/>
                  <w:gridSpan w:val="4"/>
                </w:tcPr>
                <w:p w14:paraId="767D4783" w14:textId="77777777" w:rsidR="00EB20AE" w:rsidRPr="0006340F" w:rsidRDefault="00EB20AE" w:rsidP="00EB20AE">
                  <w:pPr>
                    <w:rPr>
                      <w:bCs/>
                      <w:szCs w:val="21"/>
                    </w:rPr>
                  </w:pPr>
                  <w:r w:rsidRPr="0006340F">
                    <w:rPr>
                      <w:bCs/>
                      <w:szCs w:val="21"/>
                    </w:rPr>
                    <w:t>闪点（</w:t>
                  </w:r>
                  <w:r w:rsidRPr="0006340F">
                    <w:rPr>
                      <w:bCs/>
                      <w:szCs w:val="21"/>
                    </w:rPr>
                    <w:t>℃</w:t>
                  </w:r>
                  <w:r w:rsidRPr="0006340F">
                    <w:rPr>
                      <w:bCs/>
                      <w:szCs w:val="21"/>
                    </w:rPr>
                    <w:t>）：－</w:t>
                  </w:r>
                  <w:r w:rsidRPr="0006340F">
                    <w:rPr>
                      <w:bCs/>
                      <w:szCs w:val="21"/>
                    </w:rPr>
                    <w:t>188</w:t>
                  </w:r>
                </w:p>
              </w:tc>
              <w:tc>
                <w:tcPr>
                  <w:tcW w:w="3785" w:type="dxa"/>
                  <w:gridSpan w:val="3"/>
                  <w:vAlign w:val="center"/>
                </w:tcPr>
                <w:p w14:paraId="3F2D6B5E" w14:textId="77777777" w:rsidR="00EB20AE" w:rsidRPr="0006340F" w:rsidRDefault="00EB20AE" w:rsidP="00EB20AE">
                  <w:pPr>
                    <w:rPr>
                      <w:bCs/>
                      <w:szCs w:val="21"/>
                    </w:rPr>
                  </w:pPr>
                  <w:r w:rsidRPr="0006340F">
                    <w:rPr>
                      <w:bCs/>
                      <w:szCs w:val="21"/>
                    </w:rPr>
                    <w:t>聚合危害：不聚合</w:t>
                  </w:r>
                </w:p>
              </w:tc>
            </w:tr>
            <w:tr w:rsidR="00EB20AE" w:rsidRPr="0006340F" w14:paraId="53B4A9A9" w14:textId="77777777" w:rsidTr="00E031DB">
              <w:trPr>
                <w:trHeight w:val="341"/>
                <w:jc w:val="center"/>
              </w:trPr>
              <w:tc>
                <w:tcPr>
                  <w:tcW w:w="608" w:type="dxa"/>
                  <w:vMerge/>
                </w:tcPr>
                <w:p w14:paraId="6D0BFB56" w14:textId="77777777" w:rsidR="00EB20AE" w:rsidRPr="0006340F" w:rsidRDefault="00EB20AE" w:rsidP="00EB20AE">
                  <w:pPr>
                    <w:rPr>
                      <w:bCs/>
                      <w:szCs w:val="21"/>
                    </w:rPr>
                  </w:pPr>
                </w:p>
              </w:tc>
              <w:tc>
                <w:tcPr>
                  <w:tcW w:w="3895" w:type="dxa"/>
                  <w:gridSpan w:val="4"/>
                </w:tcPr>
                <w:p w14:paraId="7FB5FFB5" w14:textId="77777777" w:rsidR="00EB20AE" w:rsidRPr="0006340F" w:rsidRDefault="00EB20AE" w:rsidP="00EB20AE">
                  <w:pPr>
                    <w:rPr>
                      <w:bCs/>
                      <w:szCs w:val="21"/>
                    </w:rPr>
                  </w:pPr>
                  <w:r w:rsidRPr="0006340F">
                    <w:rPr>
                      <w:bCs/>
                      <w:szCs w:val="21"/>
                    </w:rPr>
                    <w:t>爆炸极限（％</w:t>
                  </w:r>
                  <w:r w:rsidRPr="0006340F">
                    <w:rPr>
                      <w:bCs/>
                      <w:szCs w:val="21"/>
                    </w:rPr>
                    <w:t>V/V</w:t>
                  </w:r>
                  <w:r w:rsidRPr="0006340F">
                    <w:rPr>
                      <w:bCs/>
                      <w:szCs w:val="21"/>
                    </w:rPr>
                    <w:t>）：</w:t>
                  </w:r>
                  <w:r w:rsidRPr="0006340F">
                    <w:rPr>
                      <w:bCs/>
                      <w:szCs w:val="21"/>
                    </w:rPr>
                    <w:t>5.3</w:t>
                  </w:r>
                  <w:r w:rsidRPr="0006340F">
                    <w:rPr>
                      <w:bCs/>
                      <w:szCs w:val="21"/>
                    </w:rPr>
                    <w:t>～</w:t>
                  </w:r>
                  <w:r w:rsidRPr="0006340F">
                    <w:rPr>
                      <w:bCs/>
                      <w:szCs w:val="21"/>
                    </w:rPr>
                    <w:t>15</w:t>
                  </w:r>
                </w:p>
              </w:tc>
              <w:tc>
                <w:tcPr>
                  <w:tcW w:w="3785" w:type="dxa"/>
                  <w:gridSpan w:val="3"/>
                  <w:vAlign w:val="center"/>
                </w:tcPr>
                <w:p w14:paraId="041FD17F" w14:textId="77777777" w:rsidR="00EB20AE" w:rsidRPr="0006340F" w:rsidRDefault="00EB20AE" w:rsidP="00EB20AE">
                  <w:pPr>
                    <w:rPr>
                      <w:bCs/>
                      <w:szCs w:val="21"/>
                    </w:rPr>
                  </w:pPr>
                  <w:r w:rsidRPr="0006340F">
                    <w:rPr>
                      <w:bCs/>
                      <w:szCs w:val="21"/>
                    </w:rPr>
                    <w:t>稳定性：稳定</w:t>
                  </w:r>
                </w:p>
              </w:tc>
            </w:tr>
            <w:tr w:rsidR="00EB20AE" w:rsidRPr="0006340F" w14:paraId="1D94E90B" w14:textId="77777777" w:rsidTr="00E031DB">
              <w:trPr>
                <w:trHeight w:val="341"/>
                <w:jc w:val="center"/>
              </w:trPr>
              <w:tc>
                <w:tcPr>
                  <w:tcW w:w="608" w:type="dxa"/>
                  <w:vMerge/>
                </w:tcPr>
                <w:p w14:paraId="54DD9EE5" w14:textId="77777777" w:rsidR="00EB20AE" w:rsidRPr="0006340F" w:rsidRDefault="00EB20AE" w:rsidP="00EB20AE">
                  <w:pPr>
                    <w:rPr>
                      <w:bCs/>
                      <w:szCs w:val="21"/>
                    </w:rPr>
                  </w:pPr>
                </w:p>
              </w:tc>
              <w:tc>
                <w:tcPr>
                  <w:tcW w:w="3895" w:type="dxa"/>
                  <w:gridSpan w:val="4"/>
                </w:tcPr>
                <w:p w14:paraId="5525A39D" w14:textId="77777777" w:rsidR="00EB20AE" w:rsidRPr="0006340F" w:rsidRDefault="00EB20AE" w:rsidP="00EB20AE">
                  <w:pPr>
                    <w:rPr>
                      <w:bCs/>
                      <w:szCs w:val="21"/>
                    </w:rPr>
                  </w:pPr>
                  <w:r w:rsidRPr="0006340F">
                    <w:rPr>
                      <w:bCs/>
                      <w:szCs w:val="21"/>
                    </w:rPr>
                    <w:t>自燃温度（</w:t>
                  </w:r>
                  <w:r w:rsidRPr="0006340F">
                    <w:rPr>
                      <w:bCs/>
                      <w:szCs w:val="21"/>
                    </w:rPr>
                    <w:t>℃</w:t>
                  </w:r>
                  <w:r w:rsidRPr="0006340F">
                    <w:rPr>
                      <w:bCs/>
                      <w:szCs w:val="21"/>
                    </w:rPr>
                    <w:t>）：</w:t>
                  </w:r>
                  <w:r w:rsidRPr="0006340F">
                    <w:rPr>
                      <w:bCs/>
                      <w:szCs w:val="21"/>
                    </w:rPr>
                    <w:t>537</w:t>
                  </w:r>
                </w:p>
              </w:tc>
              <w:tc>
                <w:tcPr>
                  <w:tcW w:w="3785" w:type="dxa"/>
                  <w:gridSpan w:val="3"/>
                  <w:vAlign w:val="center"/>
                </w:tcPr>
                <w:p w14:paraId="20029182" w14:textId="77777777" w:rsidR="00EB20AE" w:rsidRPr="0006340F" w:rsidRDefault="00EB20AE" w:rsidP="00EB20AE">
                  <w:pPr>
                    <w:rPr>
                      <w:bCs/>
                      <w:szCs w:val="21"/>
                    </w:rPr>
                  </w:pPr>
                  <w:r w:rsidRPr="0006340F">
                    <w:rPr>
                      <w:bCs/>
                      <w:szCs w:val="21"/>
                    </w:rPr>
                    <w:t>禁忌物：氟、氯、强氧化剂</w:t>
                  </w:r>
                </w:p>
              </w:tc>
            </w:tr>
            <w:tr w:rsidR="00EB20AE" w:rsidRPr="0006340F" w14:paraId="0625EA49" w14:textId="77777777" w:rsidTr="00E031DB">
              <w:trPr>
                <w:trHeight w:val="341"/>
                <w:jc w:val="center"/>
              </w:trPr>
              <w:tc>
                <w:tcPr>
                  <w:tcW w:w="608" w:type="dxa"/>
                  <w:vMerge/>
                </w:tcPr>
                <w:p w14:paraId="74BD030A" w14:textId="77777777" w:rsidR="00EB20AE" w:rsidRPr="0006340F" w:rsidRDefault="00EB20AE" w:rsidP="00EB20AE">
                  <w:pPr>
                    <w:rPr>
                      <w:bCs/>
                      <w:szCs w:val="21"/>
                    </w:rPr>
                  </w:pPr>
                </w:p>
              </w:tc>
              <w:tc>
                <w:tcPr>
                  <w:tcW w:w="7680" w:type="dxa"/>
                  <w:gridSpan w:val="7"/>
                </w:tcPr>
                <w:p w14:paraId="122A91BE" w14:textId="77777777" w:rsidR="00EB20AE" w:rsidRPr="0006340F" w:rsidRDefault="00EB20AE" w:rsidP="00EB20AE">
                  <w:pPr>
                    <w:rPr>
                      <w:bCs/>
                      <w:szCs w:val="21"/>
                    </w:rPr>
                  </w:pPr>
                  <w:r w:rsidRPr="0006340F">
                    <w:rPr>
                      <w:bCs/>
                      <w:szCs w:val="21"/>
                    </w:rPr>
                    <w:t>危险特性：能与空气形成爆炸性混合物。遇明火有燃烧爆炸危险，与氢、氯等接触会发生剧烈的化学反应。</w:t>
                  </w:r>
                </w:p>
              </w:tc>
            </w:tr>
            <w:tr w:rsidR="00EB20AE" w:rsidRPr="0006340F" w14:paraId="2E1CA899" w14:textId="77777777" w:rsidTr="00E031DB">
              <w:trPr>
                <w:trHeight w:val="341"/>
                <w:jc w:val="center"/>
              </w:trPr>
              <w:tc>
                <w:tcPr>
                  <w:tcW w:w="608" w:type="dxa"/>
                  <w:vMerge/>
                </w:tcPr>
                <w:p w14:paraId="7799B833" w14:textId="77777777" w:rsidR="00EB20AE" w:rsidRPr="0006340F" w:rsidRDefault="00EB20AE" w:rsidP="00EB20AE">
                  <w:pPr>
                    <w:rPr>
                      <w:bCs/>
                      <w:szCs w:val="21"/>
                    </w:rPr>
                  </w:pPr>
                </w:p>
              </w:tc>
              <w:tc>
                <w:tcPr>
                  <w:tcW w:w="7680" w:type="dxa"/>
                  <w:gridSpan w:val="7"/>
                </w:tcPr>
                <w:p w14:paraId="5F3C79E1" w14:textId="77777777" w:rsidR="00EB20AE" w:rsidRPr="0006340F" w:rsidRDefault="00EB20AE" w:rsidP="00EB20AE">
                  <w:pPr>
                    <w:rPr>
                      <w:bCs/>
                      <w:szCs w:val="21"/>
                    </w:rPr>
                  </w:pPr>
                  <w:r w:rsidRPr="0006340F">
                    <w:rPr>
                      <w:bCs/>
                      <w:szCs w:val="21"/>
                    </w:rPr>
                    <w:t>消防措施：灭火方法：切断气源。若不能立即切断气源，则不允许熄灭正在燃烧的气体。喷水冷却容器。灭火剂：雾状水、泡沫、二氧化碳。</w:t>
                  </w:r>
                </w:p>
              </w:tc>
            </w:tr>
            <w:tr w:rsidR="00EB20AE" w:rsidRPr="0006340F" w14:paraId="7291A348" w14:textId="77777777" w:rsidTr="00E031DB">
              <w:trPr>
                <w:trHeight w:val="341"/>
                <w:jc w:val="center"/>
              </w:trPr>
              <w:tc>
                <w:tcPr>
                  <w:tcW w:w="608" w:type="dxa"/>
                  <w:vAlign w:val="center"/>
                </w:tcPr>
                <w:p w14:paraId="1C7CB2BA" w14:textId="77777777" w:rsidR="00EB20AE" w:rsidRPr="0006340F" w:rsidRDefault="00EB20AE" w:rsidP="00EB20AE">
                  <w:pPr>
                    <w:jc w:val="center"/>
                    <w:rPr>
                      <w:bCs/>
                      <w:szCs w:val="21"/>
                    </w:rPr>
                  </w:pPr>
                  <w:r w:rsidRPr="0006340F">
                    <w:rPr>
                      <w:bCs/>
                      <w:szCs w:val="21"/>
                    </w:rPr>
                    <w:t>毒</w:t>
                  </w:r>
                </w:p>
                <w:p w14:paraId="76E1456F" w14:textId="77777777" w:rsidR="00EB20AE" w:rsidRPr="0006340F" w:rsidRDefault="00EB20AE" w:rsidP="00EB20AE">
                  <w:pPr>
                    <w:jc w:val="center"/>
                    <w:rPr>
                      <w:bCs/>
                      <w:szCs w:val="21"/>
                    </w:rPr>
                  </w:pPr>
                  <w:r w:rsidRPr="0006340F">
                    <w:rPr>
                      <w:bCs/>
                      <w:szCs w:val="21"/>
                    </w:rPr>
                    <w:t>性</w:t>
                  </w:r>
                </w:p>
              </w:tc>
              <w:tc>
                <w:tcPr>
                  <w:tcW w:w="7680" w:type="dxa"/>
                  <w:gridSpan w:val="7"/>
                </w:tcPr>
                <w:p w14:paraId="3B31B88C" w14:textId="77777777" w:rsidR="00EB20AE" w:rsidRPr="0006340F" w:rsidRDefault="00EB20AE" w:rsidP="00EB20AE">
                  <w:pPr>
                    <w:rPr>
                      <w:bCs/>
                      <w:szCs w:val="21"/>
                    </w:rPr>
                  </w:pPr>
                  <w:r w:rsidRPr="0006340F">
                    <w:rPr>
                      <w:bCs/>
                      <w:szCs w:val="21"/>
                    </w:rPr>
                    <w:t>接触限值：瑞士：</w:t>
                  </w:r>
                  <w:r w:rsidRPr="0006340F">
                    <w:rPr>
                      <w:bCs/>
                      <w:szCs w:val="21"/>
                    </w:rPr>
                    <w:t>TWA10000ppm</w:t>
                  </w:r>
                  <w:r w:rsidRPr="0006340F">
                    <w:rPr>
                      <w:bCs/>
                      <w:szCs w:val="21"/>
                    </w:rPr>
                    <w:t>（</w:t>
                  </w:r>
                  <w:r w:rsidRPr="0006340F">
                    <w:rPr>
                      <w:bCs/>
                      <w:szCs w:val="21"/>
                    </w:rPr>
                    <w:t>6700mg/m</w:t>
                  </w:r>
                  <w:r w:rsidRPr="0006340F">
                    <w:rPr>
                      <w:bCs/>
                      <w:szCs w:val="21"/>
                      <w:vertAlign w:val="superscript"/>
                    </w:rPr>
                    <w:t>3</w:t>
                  </w:r>
                  <w:r w:rsidRPr="0006340F">
                    <w:rPr>
                      <w:bCs/>
                      <w:szCs w:val="21"/>
                    </w:rPr>
                    <w:t>）</w:t>
                  </w:r>
                  <w:r w:rsidRPr="0006340F">
                    <w:rPr>
                      <w:bCs/>
                      <w:szCs w:val="21"/>
                    </w:rPr>
                    <w:t>JAN1993</w:t>
                  </w:r>
                  <w:r w:rsidRPr="0006340F">
                    <w:rPr>
                      <w:bCs/>
                      <w:szCs w:val="21"/>
                    </w:rPr>
                    <w:t>；</w:t>
                  </w:r>
                </w:p>
                <w:p w14:paraId="7D81AB32" w14:textId="77777777" w:rsidR="00EB20AE" w:rsidRPr="0006340F" w:rsidRDefault="00EB20AE" w:rsidP="00EB20AE">
                  <w:pPr>
                    <w:rPr>
                      <w:bCs/>
                      <w:szCs w:val="21"/>
                    </w:rPr>
                  </w:pPr>
                  <w:r w:rsidRPr="0006340F">
                    <w:rPr>
                      <w:bCs/>
                      <w:szCs w:val="21"/>
                    </w:rPr>
                    <w:t>毒理资料：小鼠吸入</w:t>
                  </w:r>
                  <w:r w:rsidRPr="0006340F">
                    <w:rPr>
                      <w:bCs/>
                      <w:szCs w:val="21"/>
                    </w:rPr>
                    <w:t>42</w:t>
                  </w:r>
                  <w:r w:rsidRPr="0006340F">
                    <w:rPr>
                      <w:bCs/>
                      <w:szCs w:val="21"/>
                    </w:rPr>
                    <w:t>％浓度</w:t>
                  </w:r>
                  <w:r w:rsidRPr="0006340F">
                    <w:rPr>
                      <w:bCs/>
                      <w:szCs w:val="21"/>
                    </w:rPr>
                    <w:t>60min</w:t>
                  </w:r>
                  <w:r w:rsidRPr="0006340F">
                    <w:rPr>
                      <w:bCs/>
                      <w:szCs w:val="21"/>
                    </w:rPr>
                    <w:t>麻醉</w:t>
                  </w:r>
                </w:p>
              </w:tc>
            </w:tr>
            <w:tr w:rsidR="00EB20AE" w:rsidRPr="0006340F" w14:paraId="58CF8DA6" w14:textId="77777777" w:rsidTr="00E031DB">
              <w:trPr>
                <w:trHeight w:val="341"/>
                <w:jc w:val="center"/>
              </w:trPr>
              <w:tc>
                <w:tcPr>
                  <w:tcW w:w="608" w:type="dxa"/>
                  <w:vAlign w:val="center"/>
                </w:tcPr>
                <w:p w14:paraId="583206C1" w14:textId="77777777" w:rsidR="00EB20AE" w:rsidRPr="0006340F" w:rsidRDefault="00EB20AE" w:rsidP="00EB20AE">
                  <w:pPr>
                    <w:jc w:val="center"/>
                    <w:rPr>
                      <w:bCs/>
                      <w:szCs w:val="21"/>
                    </w:rPr>
                  </w:pPr>
                  <w:r w:rsidRPr="0006340F">
                    <w:rPr>
                      <w:bCs/>
                      <w:szCs w:val="21"/>
                    </w:rPr>
                    <w:t>对</w:t>
                  </w:r>
                </w:p>
                <w:p w14:paraId="1239EEDC" w14:textId="77777777" w:rsidR="00EB20AE" w:rsidRPr="0006340F" w:rsidRDefault="00EB20AE" w:rsidP="00EB20AE">
                  <w:pPr>
                    <w:jc w:val="center"/>
                    <w:rPr>
                      <w:bCs/>
                      <w:szCs w:val="21"/>
                    </w:rPr>
                  </w:pPr>
                  <w:r w:rsidRPr="0006340F">
                    <w:rPr>
                      <w:bCs/>
                      <w:szCs w:val="21"/>
                    </w:rPr>
                    <w:t>人</w:t>
                  </w:r>
                </w:p>
                <w:p w14:paraId="538D321B" w14:textId="77777777" w:rsidR="00EB20AE" w:rsidRPr="0006340F" w:rsidRDefault="00EB20AE" w:rsidP="00EB20AE">
                  <w:pPr>
                    <w:jc w:val="center"/>
                    <w:rPr>
                      <w:bCs/>
                      <w:szCs w:val="21"/>
                    </w:rPr>
                  </w:pPr>
                  <w:r w:rsidRPr="0006340F">
                    <w:rPr>
                      <w:bCs/>
                      <w:szCs w:val="21"/>
                    </w:rPr>
                    <w:t>体</w:t>
                  </w:r>
                </w:p>
                <w:p w14:paraId="6AC81AE2" w14:textId="77777777" w:rsidR="00EB20AE" w:rsidRPr="0006340F" w:rsidRDefault="00EB20AE" w:rsidP="00EB20AE">
                  <w:pPr>
                    <w:jc w:val="center"/>
                    <w:rPr>
                      <w:bCs/>
                      <w:szCs w:val="21"/>
                    </w:rPr>
                  </w:pPr>
                  <w:r w:rsidRPr="0006340F">
                    <w:rPr>
                      <w:bCs/>
                      <w:szCs w:val="21"/>
                    </w:rPr>
                    <w:t>危</w:t>
                  </w:r>
                </w:p>
                <w:p w14:paraId="19BC5195" w14:textId="77777777" w:rsidR="00EB20AE" w:rsidRPr="0006340F" w:rsidRDefault="00EB20AE" w:rsidP="00EB20AE">
                  <w:pPr>
                    <w:jc w:val="center"/>
                    <w:rPr>
                      <w:bCs/>
                      <w:szCs w:val="21"/>
                    </w:rPr>
                  </w:pPr>
                  <w:r w:rsidRPr="0006340F">
                    <w:rPr>
                      <w:bCs/>
                      <w:szCs w:val="21"/>
                    </w:rPr>
                    <w:t>害</w:t>
                  </w:r>
                </w:p>
              </w:tc>
              <w:tc>
                <w:tcPr>
                  <w:tcW w:w="7680" w:type="dxa"/>
                  <w:gridSpan w:val="7"/>
                </w:tcPr>
                <w:p w14:paraId="68926FCF" w14:textId="77777777" w:rsidR="00EB20AE" w:rsidRPr="0006340F" w:rsidRDefault="00EB20AE" w:rsidP="00E031DB">
                  <w:pPr>
                    <w:adjustRightInd w:val="0"/>
                    <w:snapToGrid w:val="0"/>
                    <w:jc w:val="left"/>
                    <w:rPr>
                      <w:bCs/>
                      <w:szCs w:val="21"/>
                    </w:rPr>
                  </w:pPr>
                  <w:r w:rsidRPr="0006340F">
                    <w:rPr>
                      <w:bCs/>
                      <w:szCs w:val="21"/>
                    </w:rPr>
                    <w:t>本品对人基本无毒，但浓度过高时，使空气中氧含量明显降低，使人窒息。</w:t>
                  </w:r>
                </w:p>
                <w:p w14:paraId="54D83842" w14:textId="77777777" w:rsidR="00EB20AE" w:rsidRPr="0006340F" w:rsidRDefault="00EB20AE" w:rsidP="00E031DB">
                  <w:pPr>
                    <w:adjustRightInd w:val="0"/>
                    <w:snapToGrid w:val="0"/>
                    <w:jc w:val="left"/>
                    <w:rPr>
                      <w:bCs/>
                      <w:spacing w:val="-4"/>
                      <w:szCs w:val="21"/>
                    </w:rPr>
                  </w:pPr>
                  <w:r w:rsidRPr="0006340F">
                    <w:rPr>
                      <w:bCs/>
                      <w:spacing w:val="-4"/>
                      <w:szCs w:val="21"/>
                    </w:rPr>
                    <w:t>急性中毒：有头晕、头痛、兴奋或嗜睡、恶心、呕吐、脉缓等；重症者可突然倒下，尿失禁，意识丧失，甚至呼吸停止。</w:t>
                  </w:r>
                </w:p>
                <w:p w14:paraId="05F31093" w14:textId="77777777" w:rsidR="00EB20AE" w:rsidRPr="0006340F" w:rsidRDefault="00EB20AE" w:rsidP="00E031DB">
                  <w:pPr>
                    <w:jc w:val="left"/>
                    <w:rPr>
                      <w:bCs/>
                      <w:szCs w:val="21"/>
                    </w:rPr>
                  </w:pPr>
                  <w:r w:rsidRPr="0006340F">
                    <w:rPr>
                      <w:bCs/>
                      <w:szCs w:val="21"/>
                    </w:rPr>
                    <w:t>慢性影响：长期接触低浓度者，可出现头痛、头晕、睡眠不佳、易疲劳、情绪不稳以及植物神经功能紊乱等。</w:t>
                  </w:r>
                </w:p>
              </w:tc>
            </w:tr>
          </w:tbl>
          <w:p w14:paraId="2D7A06A0" w14:textId="77777777" w:rsidR="00EB20AE" w:rsidRPr="0006340F" w:rsidRDefault="00EB20AE" w:rsidP="00EB20AE">
            <w:pPr>
              <w:pStyle w:val="-1"/>
              <w:ind w:firstLine="480"/>
              <w:rPr>
                <w:rFonts w:ascii="Times New Roman" w:hAnsi="Times New Roman" w:cs="Times New Roman"/>
              </w:rPr>
            </w:pPr>
            <w:r w:rsidRPr="0006340F">
              <w:rPr>
                <w:rFonts w:ascii="Times New Roman" w:hAnsi="Times New Roman" w:cs="Times New Roman" w:hint="eastAsia"/>
              </w:rPr>
              <w:t>根据项目的实际情况，通过对项目的危险因素进行识别和分析，可以确定本项目的最大可信事故为火灾、爆炸事故</w:t>
            </w:r>
            <w:r w:rsidR="00E031DB" w:rsidRPr="0006340F">
              <w:rPr>
                <w:rFonts w:ascii="Times New Roman" w:hAnsi="Times New Roman" w:cs="Times New Roman" w:hint="eastAsia"/>
              </w:rPr>
              <w:t>。</w:t>
            </w:r>
          </w:p>
          <w:p w14:paraId="3D5D027D" w14:textId="77777777" w:rsidR="00EB20AE" w:rsidRPr="0006340F" w:rsidRDefault="00EB20AE" w:rsidP="00EB20AE">
            <w:pPr>
              <w:pStyle w:val="-1"/>
              <w:ind w:firstLine="480"/>
              <w:rPr>
                <w:rFonts w:ascii="Times New Roman" w:hAnsi="Times New Roman" w:cs="Times New Roman"/>
              </w:rPr>
            </w:pPr>
            <w:r w:rsidRPr="0006340F">
              <w:rPr>
                <w:rFonts w:ascii="Times New Roman" w:hAnsi="Times New Roman" w:cs="Times New Roman" w:hint="eastAsia"/>
              </w:rPr>
              <w:t>本项目最大可信事故为</w:t>
            </w:r>
            <w:r w:rsidR="00E031DB" w:rsidRPr="0006340F">
              <w:rPr>
                <w:rFonts w:ascii="Times New Roman" w:hAnsi="Times New Roman" w:cs="Times New Roman" w:hint="eastAsia"/>
              </w:rPr>
              <w:t>天然气管道泄漏</w:t>
            </w:r>
            <w:r w:rsidRPr="0006340F">
              <w:rPr>
                <w:rFonts w:ascii="Times New Roman" w:hAnsi="Times New Roman" w:cs="Times New Roman" w:hint="eastAsia"/>
              </w:rPr>
              <w:t>，发生火灾爆炸情况，计算其事故风险值。经类比，一般情况下在发生火灾、爆炸的死亡半径内只涉及到厂内的工作人员，项目总体最大可信灾害事故风险为</w:t>
            </w:r>
            <w:r w:rsidRPr="0006340F">
              <w:rPr>
                <w:rFonts w:ascii="Times New Roman" w:hAnsi="Times New Roman" w:cs="Times New Roman" w:hint="eastAsia"/>
              </w:rPr>
              <w:t>6.5</w:t>
            </w:r>
            <w:r w:rsidRPr="0006340F">
              <w:rPr>
                <w:rFonts w:ascii="Times New Roman" w:hAnsi="Times New Roman" w:cs="Times New Roman" w:hint="eastAsia"/>
              </w:rPr>
              <w:t>×</w:t>
            </w:r>
            <w:r w:rsidRPr="0006340F">
              <w:rPr>
                <w:rFonts w:ascii="Times New Roman" w:hAnsi="Times New Roman" w:cs="Times New Roman" w:hint="eastAsia"/>
              </w:rPr>
              <w:t>10</w:t>
            </w:r>
            <w:r w:rsidRPr="0006340F">
              <w:rPr>
                <w:rFonts w:ascii="Times New Roman" w:hAnsi="Times New Roman" w:cs="Times New Roman" w:hint="eastAsia"/>
                <w:vertAlign w:val="superscript"/>
              </w:rPr>
              <w:t>-5</w:t>
            </w:r>
            <w:r w:rsidRPr="0006340F">
              <w:rPr>
                <w:rFonts w:ascii="Times New Roman" w:hAnsi="Times New Roman" w:cs="Times New Roman" w:hint="eastAsia"/>
              </w:rPr>
              <w:t>年，小于目前石油化工行业风险值</w:t>
            </w:r>
            <w:r w:rsidRPr="0006340F">
              <w:rPr>
                <w:rFonts w:ascii="Times New Roman" w:hAnsi="Times New Roman" w:cs="Times New Roman" w:hint="eastAsia"/>
              </w:rPr>
              <w:t>8.33</w:t>
            </w:r>
            <w:r w:rsidRPr="0006340F">
              <w:rPr>
                <w:rFonts w:ascii="Times New Roman" w:hAnsi="Times New Roman" w:cs="Times New Roman" w:hint="eastAsia"/>
              </w:rPr>
              <w:t>×</w:t>
            </w:r>
            <w:r w:rsidRPr="0006340F">
              <w:rPr>
                <w:rFonts w:ascii="Times New Roman" w:hAnsi="Times New Roman" w:cs="Times New Roman" w:hint="eastAsia"/>
              </w:rPr>
              <w:t>10</w:t>
            </w:r>
            <w:r w:rsidRPr="0006340F">
              <w:rPr>
                <w:rFonts w:ascii="Times New Roman" w:hAnsi="Times New Roman" w:cs="Times New Roman" w:hint="eastAsia"/>
                <w:vertAlign w:val="superscript"/>
              </w:rPr>
              <w:t>-5</w:t>
            </w:r>
            <w:r w:rsidRPr="0006340F">
              <w:rPr>
                <w:rFonts w:ascii="Times New Roman" w:hAnsi="Times New Roman" w:cs="Times New Roman" w:hint="eastAsia"/>
              </w:rPr>
              <w:t>年，项目风险值处于可接受水平。</w:t>
            </w:r>
          </w:p>
          <w:p w14:paraId="5AAFC023" w14:textId="47525C5D" w:rsidR="00EB20AE" w:rsidRPr="0006340F" w:rsidRDefault="00E031DB" w:rsidP="00322288">
            <w:pPr>
              <w:pStyle w:val="-1"/>
              <w:ind w:firstLine="480"/>
              <w:rPr>
                <w:rFonts w:ascii="Times New Roman" w:hAnsi="Times New Roman" w:cs="Times New Roman"/>
              </w:rPr>
            </w:pPr>
            <w:r w:rsidRPr="0006340F">
              <w:rPr>
                <w:rFonts w:ascii="Times New Roman" w:hAnsi="Times New Roman" w:cs="Times New Roman" w:hint="eastAsia"/>
              </w:rPr>
              <w:t>4</w:t>
            </w:r>
            <w:r w:rsidRPr="0006340F">
              <w:rPr>
                <w:rFonts w:ascii="Times New Roman" w:hAnsi="Times New Roman" w:cs="Times New Roman" w:hint="eastAsia"/>
              </w:rPr>
              <w:t>、环境风险事故情形分析</w:t>
            </w:r>
          </w:p>
          <w:p w14:paraId="7977DA75" w14:textId="18FABF82"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本工程涉及物质为天然气，主要成分为甲烷，属于清洁能源。运营期间的环境风险主要来自于天然气输气管道、锅炉本体、各控制阀连接部位等泄露、火灾及爆炸。由于天然气的密度比空气轻若意外泄漏，会在空气中挥发掉，不容易产生聚集，引发各类燃气事故的概率相对较小。</w:t>
            </w:r>
          </w:p>
          <w:p w14:paraId="51AEE07E" w14:textId="0604ABE0"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lastRenderedPageBreak/>
              <w:t>天然气发生火灾、爆炸事故后，爆炸产生的冲击波会对一定范围内的人员造成伤亡，以及财物损失。火灾事故发生时，火灾释放物中除完全燃烧产物</w:t>
            </w:r>
            <w:r w:rsidRPr="0006340F">
              <w:rPr>
                <w:rFonts w:ascii="Times New Roman" w:hAnsi="Times New Roman" w:cs="Times New Roman" w:hint="eastAsia"/>
              </w:rPr>
              <w:t>CO</w:t>
            </w:r>
            <w:r w:rsidRPr="0006340F">
              <w:rPr>
                <w:rFonts w:ascii="Times New Roman" w:hAnsi="Times New Roman" w:cs="Times New Roman" w:hint="eastAsia"/>
                <w:vertAlign w:val="subscript"/>
              </w:rPr>
              <w:t>2</w:t>
            </w:r>
            <w:r w:rsidRPr="0006340F">
              <w:rPr>
                <w:rFonts w:ascii="Times New Roman" w:hAnsi="Times New Roman" w:cs="Times New Roman" w:hint="eastAsia"/>
              </w:rPr>
              <w:t>外，不完全燃烧部分包括</w:t>
            </w:r>
            <w:r w:rsidRPr="0006340F">
              <w:rPr>
                <w:rFonts w:ascii="Times New Roman" w:hAnsi="Times New Roman" w:cs="Times New Roman" w:hint="eastAsia"/>
              </w:rPr>
              <w:t>CO</w:t>
            </w:r>
            <w:r w:rsidRPr="0006340F">
              <w:rPr>
                <w:rFonts w:ascii="Times New Roman" w:hAnsi="Times New Roman" w:cs="Times New Roman" w:hint="eastAsia"/>
              </w:rPr>
              <w:t>、烟尘等。</w:t>
            </w:r>
            <w:r w:rsidRPr="0006340F">
              <w:rPr>
                <w:rFonts w:ascii="Times New Roman" w:hAnsi="Times New Roman" w:cs="Times New Roman" w:hint="eastAsia"/>
              </w:rPr>
              <w:t>CO</w:t>
            </w:r>
            <w:r w:rsidRPr="0006340F">
              <w:rPr>
                <w:rFonts w:ascii="Times New Roman" w:hAnsi="Times New Roman" w:cs="Times New Roman" w:hint="eastAsia"/>
              </w:rPr>
              <w:t>为毒性物质，</w:t>
            </w:r>
            <w:r w:rsidRPr="0006340F">
              <w:rPr>
                <w:rFonts w:ascii="Times New Roman" w:hAnsi="Times New Roman" w:cs="Times New Roman" w:hint="eastAsia"/>
              </w:rPr>
              <w:t>CO</w:t>
            </w:r>
            <w:r w:rsidRPr="0006340F">
              <w:rPr>
                <w:rFonts w:ascii="Times New Roman" w:hAnsi="Times New Roman" w:cs="Times New Roman" w:hint="eastAsia"/>
              </w:rPr>
              <w:t>经人呼吸进入肺部，被血液吸收后能与体内血红蛋白结合成一氧化碳—血红蛋白。</w:t>
            </w:r>
            <w:r w:rsidRPr="0006340F">
              <w:rPr>
                <w:rFonts w:ascii="Times New Roman" w:hAnsi="Times New Roman" w:cs="Times New Roman" w:hint="eastAsia"/>
              </w:rPr>
              <w:t>CO</w:t>
            </w:r>
            <w:r w:rsidRPr="0006340F">
              <w:rPr>
                <w:rFonts w:ascii="Times New Roman" w:hAnsi="Times New Roman" w:cs="Times New Roman" w:hint="eastAsia"/>
              </w:rPr>
              <w:t>与血红蛋白的亲和力比氧与血红蛋白的亲和力要大</w:t>
            </w:r>
            <w:r w:rsidRPr="0006340F">
              <w:rPr>
                <w:rFonts w:ascii="Times New Roman" w:hAnsi="Times New Roman" w:cs="Times New Roman" w:hint="eastAsia"/>
              </w:rPr>
              <w:t>250</w:t>
            </w:r>
            <w:r w:rsidRPr="0006340F">
              <w:rPr>
                <w:rFonts w:ascii="Times New Roman" w:hAnsi="Times New Roman" w:cs="Times New Roman" w:hint="eastAsia"/>
              </w:rPr>
              <w:t>倍。一氧化碳—血红蛋白一经形成，离解很慢，容易造成低氧血症，从而导致人体组织缺氧。当大气中的一氧化碳浓度达到</w:t>
            </w:r>
            <w:r w:rsidRPr="0006340F">
              <w:rPr>
                <w:rFonts w:ascii="Times New Roman" w:hAnsi="Times New Roman" w:cs="Times New Roman" w:hint="eastAsia"/>
              </w:rPr>
              <w:t>70</w:t>
            </w:r>
            <w:r w:rsidRPr="0006340F">
              <w:rPr>
                <w:rFonts w:ascii="Times New Roman" w:hAnsi="Times New Roman" w:cs="Times New Roman" w:hint="eastAsia"/>
              </w:rPr>
              <w:t>～</w:t>
            </w:r>
            <w:r w:rsidRPr="0006340F">
              <w:rPr>
                <w:rFonts w:ascii="Times New Roman" w:hAnsi="Times New Roman" w:cs="Times New Roman" w:hint="eastAsia"/>
              </w:rPr>
              <w:t>80ppm</w:t>
            </w:r>
            <w:r w:rsidRPr="0006340F">
              <w:rPr>
                <w:rFonts w:ascii="Times New Roman" w:hAnsi="Times New Roman" w:cs="Times New Roman" w:hint="eastAsia"/>
              </w:rPr>
              <w:t>以上时，人在接触几小时后，一氧化碳—血红蛋白含量为</w:t>
            </w:r>
            <w:r w:rsidRPr="0006340F">
              <w:rPr>
                <w:rFonts w:ascii="Times New Roman" w:hAnsi="Times New Roman" w:cs="Times New Roman" w:hint="eastAsia"/>
              </w:rPr>
              <w:t>20%</w:t>
            </w:r>
            <w:r w:rsidRPr="0006340F">
              <w:rPr>
                <w:rFonts w:ascii="Times New Roman" w:hAnsi="Times New Roman" w:cs="Times New Roman" w:hint="eastAsia"/>
              </w:rPr>
              <w:t>左右时，就会引起中毒；当含量达到</w:t>
            </w:r>
            <w:r w:rsidRPr="0006340F">
              <w:rPr>
                <w:rFonts w:ascii="Times New Roman" w:hAnsi="Times New Roman" w:cs="Times New Roman" w:hint="eastAsia"/>
              </w:rPr>
              <w:t>60%</w:t>
            </w:r>
            <w:r w:rsidRPr="0006340F">
              <w:rPr>
                <w:rFonts w:ascii="Times New Roman" w:hAnsi="Times New Roman" w:cs="Times New Roman" w:hint="eastAsia"/>
              </w:rPr>
              <w:t>时，即可因窒息而死亡。一旦发生火灾，其周围环境温度较高，辐射热强烈，热辐射强度与发生火灾的时间成正比，时间越长，热辐射越强。天然气泄漏可能造成人员窒息，引起头痛、头晕、乏力、注意力不集中、呼吸和心跳加速、供给失调，若不及时脱离，可导致窒息死亡。</w:t>
            </w:r>
          </w:p>
          <w:p w14:paraId="0964E380" w14:textId="77777777"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5</w:t>
            </w:r>
            <w:r w:rsidRPr="0006340F">
              <w:rPr>
                <w:rFonts w:ascii="Times New Roman" w:hAnsi="Times New Roman" w:cs="Times New Roman" w:hint="eastAsia"/>
              </w:rPr>
              <w:t>、环境风险防范措施及应急要求</w:t>
            </w:r>
          </w:p>
          <w:p w14:paraId="7E785FDE" w14:textId="77777777"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w:t>
            </w:r>
            <w:r w:rsidRPr="0006340F">
              <w:rPr>
                <w:rFonts w:ascii="Times New Roman" w:hAnsi="Times New Roman" w:cs="Times New Roman" w:hint="eastAsia"/>
              </w:rPr>
              <w:t>1</w:t>
            </w:r>
            <w:r w:rsidRPr="0006340F">
              <w:rPr>
                <w:rFonts w:ascii="Times New Roman" w:hAnsi="Times New Roman" w:cs="Times New Roman" w:hint="eastAsia"/>
              </w:rPr>
              <w:t>）风险防范措施</w:t>
            </w:r>
          </w:p>
          <w:p w14:paraId="6B02B498" w14:textId="77777777"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①项目消防设计本着“预防为主，防消结合”的原则，立足于火灾自救。对主要设备和重要建筑物均采取防消结合措施。要按照有关要求，设置火灾报警系统、消火栓、灭火器。严格落实有关消防技术规范的规定，加强人员疏散设施管理，保证疏散通道畅通。</w:t>
            </w:r>
          </w:p>
          <w:p w14:paraId="61D70941" w14:textId="77777777"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②加强员工教育培训，是全体人员充分认识本岗位火灾危害性，增强防范意识。各部门的负责人要充分认识做好消防安全工作的重要性和紧迫性，思想上予以高度重视，将消防工作放在重要位置，与其它各项工作同计划、同布置。绝不能只顾经营，忽视消防安全。要按照《中华人民共和国消防法》有关规定，认真履行法定消防安全职责，全面落实各项防火工作措施。</w:t>
            </w:r>
          </w:p>
          <w:p w14:paraId="118ADAF5" w14:textId="77777777"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③定期进行防火安全检查，确保消防设施完整好用。严格按照国家有关规定在建造、装修时办理防火审批手续，按要求设置火灾报警、自动喷淋、室内消火栓、防排烟、灭火器材、应急照明和安全疏散通道出口等消防设施。日常管理中要明确专门人员定期进行防火安全检查，重要设备和重点部位应当每日进行巡查，</w:t>
            </w:r>
            <w:r w:rsidRPr="0006340F">
              <w:rPr>
                <w:rFonts w:ascii="Times New Roman" w:hAnsi="Times New Roman" w:cs="Times New Roman" w:hint="eastAsia"/>
              </w:rPr>
              <w:lastRenderedPageBreak/>
              <w:t>检查情况要书面记录。要确保消防设施能正常运行，要保证安全疏散通道及出口畅通。</w:t>
            </w:r>
          </w:p>
          <w:p w14:paraId="16FEA267" w14:textId="77777777"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④加强管理，严格执行各项规章制度。认真制定和完善各项消防安全管理规章制度。区域内严格管控明火的使用，要提出安全措施。结合自身实际，制定灭火疏散预案，定期组织员工进行演练。要从相关行业火灾事故中吸取教训，严格用火用电制度，有效地减少和消除诱发火灾的因素。</w:t>
            </w:r>
            <w:r w:rsidRPr="0006340F">
              <w:rPr>
                <w:rFonts w:ascii="Times New Roman" w:hAnsi="Times New Roman" w:cs="Times New Roman" w:hint="eastAsia"/>
              </w:rPr>
              <w:t xml:space="preserve"> </w:t>
            </w:r>
          </w:p>
          <w:p w14:paraId="41A90224" w14:textId="77777777"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w:t>
            </w:r>
            <w:r w:rsidRPr="0006340F">
              <w:rPr>
                <w:rFonts w:ascii="Times New Roman" w:hAnsi="Times New Roman" w:cs="Times New Roman" w:hint="eastAsia"/>
              </w:rPr>
              <w:t>2</w:t>
            </w:r>
            <w:r w:rsidRPr="0006340F">
              <w:rPr>
                <w:rFonts w:ascii="Times New Roman" w:hAnsi="Times New Roman" w:cs="Times New Roman" w:hint="eastAsia"/>
              </w:rPr>
              <w:t>）应急措施</w:t>
            </w:r>
          </w:p>
          <w:p w14:paraId="0BC3E5D0" w14:textId="77777777"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①突发环境事件应急预案</w:t>
            </w:r>
          </w:p>
          <w:p w14:paraId="75542205" w14:textId="73383470"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风险事故发生后，能否迅速作出应急反应，对于控制环境污染、减少人员伤亡及经济损失等都起到了关键性作用。企业应</w:t>
            </w:r>
            <w:r w:rsidR="00F03258" w:rsidRPr="0006340F">
              <w:rPr>
                <w:rFonts w:ascii="Times New Roman" w:hAnsi="Times New Roman" w:cs="Times New Roman" w:hint="eastAsia"/>
              </w:rPr>
              <w:t>按照相关要求对企业突发环境事件应急预案进行修编</w:t>
            </w:r>
            <w:r w:rsidRPr="0006340F">
              <w:rPr>
                <w:rFonts w:ascii="Times New Roman" w:hAnsi="Times New Roman" w:cs="Times New Roman" w:hint="eastAsia"/>
              </w:rPr>
              <w:t>，并定期演练。</w:t>
            </w:r>
          </w:p>
          <w:p w14:paraId="37AA0244" w14:textId="77777777"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②环境风险应急体系</w:t>
            </w:r>
          </w:p>
          <w:p w14:paraId="08E76A0A" w14:textId="0A86F01F" w:rsidR="00E031DB" w:rsidRPr="0006340F" w:rsidRDefault="00E031DB" w:rsidP="00E031DB">
            <w:pPr>
              <w:pStyle w:val="-1"/>
              <w:ind w:firstLine="480"/>
              <w:rPr>
                <w:rFonts w:ascii="Times New Roman" w:hAnsi="Times New Roman" w:cs="Times New Roman"/>
              </w:rPr>
            </w:pPr>
            <w:r w:rsidRPr="0006340F">
              <w:rPr>
                <w:rFonts w:ascii="Times New Roman" w:hAnsi="Times New Roman" w:cs="Times New Roman" w:hint="eastAsia"/>
              </w:rPr>
              <w:t>本项目应急系统应与塔西河工业园、玛纳斯县区域环境风险应急系统对接联动，实现区域联防联控。项目厂区配备足够的消防、防毒防护设施及应急监测等应急设施和物资。配备应急队伍，能够立即响应，立即汇报，立即事故处置等。</w:t>
            </w:r>
          </w:p>
          <w:p w14:paraId="774CCA04" w14:textId="3FD65FF0" w:rsidR="00E031DB" w:rsidRPr="0006340F" w:rsidRDefault="00021D76" w:rsidP="00322288">
            <w:pPr>
              <w:pStyle w:val="-1"/>
              <w:ind w:firstLine="480"/>
              <w:rPr>
                <w:rFonts w:ascii="Times New Roman" w:hAnsi="Times New Roman" w:cs="Times New Roman"/>
              </w:rPr>
            </w:pPr>
            <w:r w:rsidRPr="0006340F">
              <w:rPr>
                <w:rFonts w:ascii="Times New Roman" w:hAnsi="Times New Roman" w:cs="Times New Roman" w:hint="eastAsia"/>
              </w:rPr>
              <w:t>6</w:t>
            </w:r>
            <w:r w:rsidRPr="0006340F">
              <w:rPr>
                <w:rFonts w:ascii="Times New Roman" w:hAnsi="Times New Roman" w:cs="Times New Roman" w:hint="eastAsia"/>
              </w:rPr>
              <w:t>、环境风险评价结论</w:t>
            </w:r>
          </w:p>
          <w:p w14:paraId="50E4DF13" w14:textId="77777777" w:rsidR="00021D76" w:rsidRPr="0006340F" w:rsidRDefault="00021D76" w:rsidP="00322288">
            <w:pPr>
              <w:pStyle w:val="-1"/>
              <w:ind w:firstLine="480"/>
              <w:rPr>
                <w:rFonts w:ascii="Times New Roman" w:hAnsi="Times New Roman" w:cs="Times New Roman"/>
              </w:rPr>
            </w:pPr>
            <w:r w:rsidRPr="0006340F">
              <w:rPr>
                <w:rFonts w:ascii="Times New Roman" w:hAnsi="Times New Roman" w:cs="Times New Roman" w:hint="eastAsia"/>
              </w:rPr>
              <w:t>综上所述，本项目发生火灾、爆炸时，主要危害区域为生产区域，对厂界外影响不大。本项目采取的环境风险防范措施有效，可行。因此在落实相应的安全防范措施、事故应急措施的同时，并制定有针对性的、操作性强的突发环境事件应急预案的前提下，本项目环境风险属于可接受水平。</w:t>
            </w:r>
          </w:p>
          <w:p w14:paraId="021D1D1E" w14:textId="60D68752" w:rsidR="00E031DB" w:rsidRPr="0006340F" w:rsidRDefault="00021D76" w:rsidP="00322288">
            <w:pPr>
              <w:pStyle w:val="-1"/>
              <w:ind w:firstLine="480"/>
              <w:rPr>
                <w:rFonts w:ascii="Times New Roman" w:hAnsi="Times New Roman" w:cs="Times New Roman"/>
              </w:rPr>
            </w:pPr>
            <w:r w:rsidRPr="0006340F">
              <w:rPr>
                <w:rFonts w:ascii="Times New Roman" w:hAnsi="Times New Roman" w:cs="Times New Roman" w:hint="eastAsia"/>
              </w:rPr>
              <w:t>本项目环境风险简单分析内容见表</w:t>
            </w:r>
            <w:r w:rsidRPr="0006340F">
              <w:rPr>
                <w:rFonts w:ascii="Times New Roman" w:hAnsi="Times New Roman" w:cs="Times New Roman" w:hint="eastAsia"/>
              </w:rPr>
              <w:t>4-1</w:t>
            </w:r>
            <w:r w:rsidRPr="0006340F">
              <w:rPr>
                <w:rFonts w:ascii="Times New Roman" w:hAnsi="Times New Roman" w:cs="Times New Roman"/>
              </w:rPr>
              <w:t>6</w:t>
            </w:r>
            <w:r w:rsidRPr="0006340F">
              <w:rPr>
                <w:rFonts w:ascii="Times New Roman" w:hAnsi="Times New Roman" w:cs="Times New Roman" w:hint="eastAsia"/>
              </w:rPr>
              <w:t>。</w:t>
            </w:r>
          </w:p>
          <w:p w14:paraId="720BA31B" w14:textId="059BDD66" w:rsidR="00021D76" w:rsidRPr="0006340F" w:rsidRDefault="00021D76" w:rsidP="00021D76">
            <w:pPr>
              <w:pStyle w:val="affb"/>
              <w:spacing w:line="240" w:lineRule="auto"/>
              <w:ind w:firstLine="420"/>
              <w:rPr>
                <w:rFonts w:eastAsia="黑体"/>
                <w:sz w:val="21"/>
              </w:rPr>
            </w:pPr>
            <w:r w:rsidRPr="0006340F">
              <w:rPr>
                <w:rFonts w:eastAsia="黑体"/>
                <w:sz w:val="21"/>
              </w:rPr>
              <w:t>表</w:t>
            </w:r>
            <w:r w:rsidRPr="0006340F">
              <w:rPr>
                <w:rFonts w:eastAsia="黑体"/>
                <w:sz w:val="21"/>
              </w:rPr>
              <w:t>4-</w:t>
            </w:r>
            <w:r w:rsidRPr="0006340F">
              <w:rPr>
                <w:rFonts w:eastAsia="黑体" w:hint="eastAsia"/>
                <w:sz w:val="21"/>
              </w:rPr>
              <w:t>1</w:t>
            </w:r>
            <w:r w:rsidRPr="0006340F">
              <w:rPr>
                <w:rFonts w:eastAsia="黑体"/>
                <w:sz w:val="21"/>
              </w:rPr>
              <w:t xml:space="preserve">6           </w:t>
            </w:r>
            <w:r w:rsidRPr="0006340F">
              <w:rPr>
                <w:rFonts w:eastAsia="黑体"/>
                <w:sz w:val="21"/>
              </w:rPr>
              <w:t>建设项目环境风险简单分析内容表</w:t>
            </w:r>
          </w:p>
          <w:tbl>
            <w:tblPr>
              <w:tblW w:w="8212" w:type="dxa"/>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2242"/>
              <w:gridCol w:w="2985"/>
              <w:gridCol w:w="2985"/>
            </w:tblGrid>
            <w:tr w:rsidR="00021D76" w:rsidRPr="0006340F" w14:paraId="7C326ED7" w14:textId="77777777" w:rsidTr="00021D76">
              <w:trPr>
                <w:trHeight w:val="340"/>
                <w:jc w:val="center"/>
              </w:trPr>
              <w:tc>
                <w:tcPr>
                  <w:tcW w:w="2242" w:type="dxa"/>
                  <w:vAlign w:val="center"/>
                </w:tcPr>
                <w:p w14:paraId="34355180" w14:textId="77777777" w:rsidR="00021D76" w:rsidRPr="0006340F" w:rsidRDefault="00021D76" w:rsidP="00021D76">
                  <w:pPr>
                    <w:snapToGrid w:val="0"/>
                    <w:jc w:val="center"/>
                    <w:rPr>
                      <w:szCs w:val="21"/>
                    </w:rPr>
                  </w:pPr>
                  <w:r w:rsidRPr="0006340F">
                    <w:rPr>
                      <w:szCs w:val="21"/>
                    </w:rPr>
                    <w:t>建设项目名称</w:t>
                  </w:r>
                </w:p>
              </w:tc>
              <w:tc>
                <w:tcPr>
                  <w:tcW w:w="5970" w:type="dxa"/>
                  <w:gridSpan w:val="2"/>
                  <w:vAlign w:val="center"/>
                </w:tcPr>
                <w:p w14:paraId="7C84580A" w14:textId="77777777" w:rsidR="00021D76" w:rsidRPr="0006340F" w:rsidRDefault="00021D76" w:rsidP="00021D76">
                  <w:pPr>
                    <w:snapToGrid w:val="0"/>
                    <w:jc w:val="center"/>
                    <w:rPr>
                      <w:szCs w:val="21"/>
                    </w:rPr>
                  </w:pPr>
                  <w:r w:rsidRPr="0006340F">
                    <w:rPr>
                      <w:rFonts w:hint="eastAsia"/>
                      <w:szCs w:val="21"/>
                    </w:rPr>
                    <w:t>新疆华宇新材料有限公司</w:t>
                  </w:r>
                  <w:r w:rsidRPr="0006340F">
                    <w:rPr>
                      <w:rFonts w:hint="eastAsia"/>
                      <w:szCs w:val="21"/>
                    </w:rPr>
                    <w:t>10</w:t>
                  </w:r>
                  <w:r w:rsidRPr="0006340F">
                    <w:rPr>
                      <w:rFonts w:hint="eastAsia"/>
                      <w:szCs w:val="21"/>
                    </w:rPr>
                    <w:t>吨燃气蒸汽锅炉项目</w:t>
                  </w:r>
                </w:p>
              </w:tc>
            </w:tr>
            <w:tr w:rsidR="00021D76" w:rsidRPr="0006340F" w14:paraId="60AE7435" w14:textId="77777777" w:rsidTr="00021D76">
              <w:trPr>
                <w:trHeight w:val="340"/>
                <w:jc w:val="center"/>
              </w:trPr>
              <w:tc>
                <w:tcPr>
                  <w:tcW w:w="2242" w:type="dxa"/>
                  <w:vAlign w:val="center"/>
                </w:tcPr>
                <w:p w14:paraId="35D32E02" w14:textId="77777777" w:rsidR="00021D76" w:rsidRPr="0006340F" w:rsidRDefault="00021D76" w:rsidP="00021D76">
                  <w:pPr>
                    <w:snapToGrid w:val="0"/>
                    <w:jc w:val="center"/>
                    <w:rPr>
                      <w:szCs w:val="21"/>
                    </w:rPr>
                  </w:pPr>
                  <w:r w:rsidRPr="0006340F">
                    <w:rPr>
                      <w:szCs w:val="21"/>
                    </w:rPr>
                    <w:t>建设地点</w:t>
                  </w:r>
                </w:p>
              </w:tc>
              <w:tc>
                <w:tcPr>
                  <w:tcW w:w="5970" w:type="dxa"/>
                  <w:gridSpan w:val="2"/>
                  <w:vAlign w:val="center"/>
                </w:tcPr>
                <w:p w14:paraId="0198DEF8" w14:textId="77777777" w:rsidR="00021D76" w:rsidRPr="0006340F" w:rsidRDefault="00021D76" w:rsidP="00021D76">
                  <w:pPr>
                    <w:snapToGrid w:val="0"/>
                    <w:jc w:val="center"/>
                    <w:rPr>
                      <w:szCs w:val="21"/>
                    </w:rPr>
                  </w:pPr>
                  <w:r w:rsidRPr="0006340F">
                    <w:rPr>
                      <w:rFonts w:hint="eastAsia"/>
                      <w:szCs w:val="21"/>
                    </w:rPr>
                    <w:t>玛纳斯县塔西河工业园区沪霍线与平原林场一四分场公路交界西南方向</w:t>
                  </w:r>
                  <w:r w:rsidRPr="0006340F">
                    <w:rPr>
                      <w:rFonts w:hint="eastAsia"/>
                      <w:szCs w:val="21"/>
                    </w:rPr>
                    <w:t>450m</w:t>
                  </w:r>
                  <w:r w:rsidRPr="0006340F">
                    <w:rPr>
                      <w:rFonts w:hint="eastAsia"/>
                      <w:szCs w:val="21"/>
                    </w:rPr>
                    <w:t>处新疆华宇新材料有限公司厂区</w:t>
                  </w:r>
                </w:p>
              </w:tc>
            </w:tr>
            <w:tr w:rsidR="00021D76" w:rsidRPr="0006340F" w14:paraId="4A464985" w14:textId="77777777" w:rsidTr="00021D76">
              <w:trPr>
                <w:trHeight w:val="340"/>
                <w:jc w:val="center"/>
              </w:trPr>
              <w:tc>
                <w:tcPr>
                  <w:tcW w:w="2242" w:type="dxa"/>
                  <w:vAlign w:val="center"/>
                </w:tcPr>
                <w:p w14:paraId="1FAD043A" w14:textId="77777777" w:rsidR="00021D76" w:rsidRPr="0006340F" w:rsidRDefault="00021D76" w:rsidP="00021D76">
                  <w:pPr>
                    <w:snapToGrid w:val="0"/>
                    <w:jc w:val="center"/>
                    <w:rPr>
                      <w:szCs w:val="21"/>
                    </w:rPr>
                  </w:pPr>
                  <w:r w:rsidRPr="0006340F">
                    <w:rPr>
                      <w:szCs w:val="21"/>
                    </w:rPr>
                    <w:t>地理坐标</w:t>
                  </w:r>
                </w:p>
              </w:tc>
              <w:tc>
                <w:tcPr>
                  <w:tcW w:w="2985" w:type="dxa"/>
                  <w:vAlign w:val="center"/>
                </w:tcPr>
                <w:p w14:paraId="4B87E462" w14:textId="77777777" w:rsidR="00021D76" w:rsidRPr="0006340F" w:rsidRDefault="00021D76" w:rsidP="00021D76">
                  <w:pPr>
                    <w:snapToGrid w:val="0"/>
                    <w:jc w:val="center"/>
                    <w:rPr>
                      <w:szCs w:val="21"/>
                    </w:rPr>
                  </w:pPr>
                  <w:r w:rsidRPr="0006340F">
                    <w:rPr>
                      <w:szCs w:val="21"/>
                    </w:rPr>
                    <w:t>东经</w:t>
                  </w:r>
                  <w:r w:rsidRPr="0006340F">
                    <w:rPr>
                      <w:rFonts w:hint="eastAsia"/>
                      <w:szCs w:val="21"/>
                    </w:rPr>
                    <w:t>86</w:t>
                  </w:r>
                  <w:r w:rsidRPr="0006340F">
                    <w:rPr>
                      <w:rFonts w:hint="eastAsia"/>
                      <w:szCs w:val="21"/>
                    </w:rPr>
                    <w:t>°</w:t>
                  </w:r>
                  <w:r w:rsidRPr="0006340F">
                    <w:rPr>
                      <w:rFonts w:hint="eastAsia"/>
                      <w:szCs w:val="21"/>
                    </w:rPr>
                    <w:t>20</w:t>
                  </w:r>
                  <w:r w:rsidRPr="0006340F">
                    <w:rPr>
                      <w:rFonts w:hint="eastAsia"/>
                      <w:szCs w:val="21"/>
                    </w:rPr>
                    <w:t>′</w:t>
                  </w:r>
                  <w:r w:rsidRPr="0006340F">
                    <w:rPr>
                      <w:rFonts w:hint="eastAsia"/>
                      <w:szCs w:val="21"/>
                    </w:rPr>
                    <w:t>45.735</w:t>
                  </w:r>
                  <w:r w:rsidRPr="0006340F">
                    <w:rPr>
                      <w:rFonts w:hint="eastAsia"/>
                      <w:szCs w:val="21"/>
                    </w:rPr>
                    <w:t>″</w:t>
                  </w:r>
                </w:p>
              </w:tc>
              <w:tc>
                <w:tcPr>
                  <w:tcW w:w="2985" w:type="dxa"/>
                  <w:vAlign w:val="center"/>
                </w:tcPr>
                <w:p w14:paraId="37517019" w14:textId="77777777" w:rsidR="00021D76" w:rsidRPr="0006340F" w:rsidRDefault="00021D76" w:rsidP="00021D76">
                  <w:pPr>
                    <w:snapToGrid w:val="0"/>
                    <w:jc w:val="center"/>
                    <w:rPr>
                      <w:szCs w:val="21"/>
                    </w:rPr>
                  </w:pPr>
                  <w:r w:rsidRPr="0006340F">
                    <w:rPr>
                      <w:szCs w:val="21"/>
                    </w:rPr>
                    <w:t>北纬</w:t>
                  </w:r>
                  <w:r w:rsidRPr="0006340F">
                    <w:rPr>
                      <w:rFonts w:hint="eastAsia"/>
                      <w:szCs w:val="21"/>
                    </w:rPr>
                    <w:t>44</w:t>
                  </w:r>
                  <w:r w:rsidRPr="0006340F">
                    <w:rPr>
                      <w:rFonts w:hint="eastAsia"/>
                      <w:szCs w:val="21"/>
                    </w:rPr>
                    <w:t>°</w:t>
                  </w:r>
                  <w:r w:rsidRPr="0006340F">
                    <w:rPr>
                      <w:rFonts w:hint="eastAsia"/>
                      <w:szCs w:val="21"/>
                    </w:rPr>
                    <w:t>13</w:t>
                  </w:r>
                  <w:r w:rsidRPr="0006340F">
                    <w:rPr>
                      <w:rFonts w:hint="eastAsia"/>
                      <w:szCs w:val="21"/>
                    </w:rPr>
                    <w:t>′</w:t>
                  </w:r>
                  <w:r w:rsidRPr="0006340F">
                    <w:rPr>
                      <w:rFonts w:hint="eastAsia"/>
                      <w:szCs w:val="21"/>
                    </w:rPr>
                    <w:t>19.368</w:t>
                  </w:r>
                  <w:r w:rsidRPr="0006340F">
                    <w:rPr>
                      <w:rFonts w:hint="eastAsia"/>
                      <w:szCs w:val="21"/>
                    </w:rPr>
                    <w:t>″</w:t>
                  </w:r>
                </w:p>
              </w:tc>
            </w:tr>
            <w:tr w:rsidR="00021D76" w:rsidRPr="0006340F" w14:paraId="776B89D4" w14:textId="77777777" w:rsidTr="00021D76">
              <w:trPr>
                <w:trHeight w:val="340"/>
                <w:jc w:val="center"/>
              </w:trPr>
              <w:tc>
                <w:tcPr>
                  <w:tcW w:w="2242" w:type="dxa"/>
                  <w:vAlign w:val="center"/>
                </w:tcPr>
                <w:p w14:paraId="057F5660" w14:textId="77777777" w:rsidR="00021D76" w:rsidRPr="0006340F" w:rsidRDefault="00021D76" w:rsidP="00021D76">
                  <w:pPr>
                    <w:snapToGrid w:val="0"/>
                    <w:jc w:val="center"/>
                    <w:rPr>
                      <w:szCs w:val="21"/>
                    </w:rPr>
                  </w:pPr>
                  <w:r w:rsidRPr="0006340F">
                    <w:rPr>
                      <w:szCs w:val="21"/>
                    </w:rPr>
                    <w:t>主要危险物质及分布</w:t>
                  </w:r>
                </w:p>
              </w:tc>
              <w:tc>
                <w:tcPr>
                  <w:tcW w:w="5970" w:type="dxa"/>
                  <w:gridSpan w:val="2"/>
                  <w:vAlign w:val="center"/>
                </w:tcPr>
                <w:p w14:paraId="0121594D" w14:textId="77777777" w:rsidR="00021D76" w:rsidRPr="0006340F" w:rsidRDefault="00021D76" w:rsidP="00021D76">
                  <w:pPr>
                    <w:snapToGrid w:val="0"/>
                    <w:jc w:val="center"/>
                    <w:rPr>
                      <w:szCs w:val="21"/>
                    </w:rPr>
                  </w:pPr>
                  <w:r w:rsidRPr="0006340F">
                    <w:rPr>
                      <w:rFonts w:hint="eastAsia"/>
                      <w:szCs w:val="21"/>
                    </w:rPr>
                    <w:t>天然气，储存于管道中</w:t>
                  </w:r>
                </w:p>
              </w:tc>
            </w:tr>
            <w:tr w:rsidR="00021D76" w:rsidRPr="0006340F" w14:paraId="54EF748E" w14:textId="77777777" w:rsidTr="00021D76">
              <w:trPr>
                <w:trHeight w:val="340"/>
                <w:jc w:val="center"/>
              </w:trPr>
              <w:tc>
                <w:tcPr>
                  <w:tcW w:w="2242" w:type="dxa"/>
                  <w:vAlign w:val="center"/>
                </w:tcPr>
                <w:p w14:paraId="73938652" w14:textId="77777777" w:rsidR="00021D76" w:rsidRPr="0006340F" w:rsidRDefault="00021D76" w:rsidP="00021D76">
                  <w:pPr>
                    <w:snapToGrid w:val="0"/>
                    <w:jc w:val="center"/>
                    <w:rPr>
                      <w:szCs w:val="21"/>
                    </w:rPr>
                  </w:pPr>
                  <w:r w:rsidRPr="0006340F">
                    <w:rPr>
                      <w:szCs w:val="21"/>
                    </w:rPr>
                    <w:t>环境影响途径及危害后果（大气、地表水、</w:t>
                  </w:r>
                  <w:r w:rsidRPr="0006340F">
                    <w:rPr>
                      <w:szCs w:val="21"/>
                    </w:rPr>
                    <w:lastRenderedPageBreak/>
                    <w:t>地下水等）</w:t>
                  </w:r>
                </w:p>
              </w:tc>
              <w:tc>
                <w:tcPr>
                  <w:tcW w:w="5970" w:type="dxa"/>
                  <w:gridSpan w:val="2"/>
                  <w:vAlign w:val="center"/>
                </w:tcPr>
                <w:p w14:paraId="7D94EA5A" w14:textId="77777777" w:rsidR="00021D76" w:rsidRPr="0006340F" w:rsidRDefault="00021D76" w:rsidP="00021D76">
                  <w:pPr>
                    <w:snapToGrid w:val="0"/>
                    <w:rPr>
                      <w:szCs w:val="21"/>
                    </w:rPr>
                  </w:pPr>
                  <w:r w:rsidRPr="0006340F">
                    <w:rPr>
                      <w:rFonts w:hint="eastAsia"/>
                      <w:spacing w:val="4"/>
                      <w:szCs w:val="21"/>
                    </w:rPr>
                    <w:lastRenderedPageBreak/>
                    <w:t>详见上述“环境风险”分析章节</w:t>
                  </w:r>
                  <w:r w:rsidRPr="0006340F">
                    <w:rPr>
                      <w:spacing w:val="4"/>
                      <w:szCs w:val="21"/>
                    </w:rPr>
                    <w:t>。</w:t>
                  </w:r>
                </w:p>
              </w:tc>
            </w:tr>
            <w:tr w:rsidR="00021D76" w:rsidRPr="0006340F" w14:paraId="20B39401" w14:textId="77777777" w:rsidTr="00021D76">
              <w:trPr>
                <w:trHeight w:val="340"/>
                <w:jc w:val="center"/>
              </w:trPr>
              <w:tc>
                <w:tcPr>
                  <w:tcW w:w="2242" w:type="dxa"/>
                  <w:vAlign w:val="center"/>
                </w:tcPr>
                <w:p w14:paraId="01576127" w14:textId="77777777" w:rsidR="00021D76" w:rsidRPr="0006340F" w:rsidRDefault="00021D76" w:rsidP="00021D76">
                  <w:pPr>
                    <w:snapToGrid w:val="0"/>
                    <w:jc w:val="center"/>
                    <w:rPr>
                      <w:szCs w:val="21"/>
                    </w:rPr>
                  </w:pPr>
                  <w:r w:rsidRPr="0006340F">
                    <w:rPr>
                      <w:szCs w:val="21"/>
                    </w:rPr>
                    <w:t>风险防范措施要求</w:t>
                  </w:r>
                </w:p>
              </w:tc>
              <w:tc>
                <w:tcPr>
                  <w:tcW w:w="5970" w:type="dxa"/>
                  <w:gridSpan w:val="2"/>
                  <w:vAlign w:val="center"/>
                </w:tcPr>
                <w:p w14:paraId="1036C86C" w14:textId="77777777" w:rsidR="00021D76" w:rsidRPr="0006340F" w:rsidRDefault="00021D76" w:rsidP="00021D76">
                  <w:pPr>
                    <w:snapToGrid w:val="0"/>
                    <w:rPr>
                      <w:szCs w:val="21"/>
                    </w:rPr>
                  </w:pPr>
                  <w:r w:rsidRPr="0006340F">
                    <w:rPr>
                      <w:rFonts w:hint="eastAsia"/>
                      <w:spacing w:val="4"/>
                      <w:szCs w:val="21"/>
                    </w:rPr>
                    <w:t>详见上述“环境风险”分析章节</w:t>
                  </w:r>
                  <w:r w:rsidRPr="0006340F">
                    <w:rPr>
                      <w:rFonts w:hint="eastAsia"/>
                      <w:szCs w:val="21"/>
                    </w:rPr>
                    <w:t>。</w:t>
                  </w:r>
                </w:p>
              </w:tc>
            </w:tr>
          </w:tbl>
          <w:p w14:paraId="730B2D45" w14:textId="29B8B6B2" w:rsidR="006D07A0" w:rsidRPr="0006340F" w:rsidRDefault="006D07A0">
            <w:pPr>
              <w:adjustRightInd w:val="0"/>
              <w:snapToGrid w:val="0"/>
              <w:spacing w:line="480" w:lineRule="exact"/>
              <w:ind w:firstLineChars="200" w:firstLine="480"/>
              <w:rPr>
                <w:sz w:val="24"/>
              </w:rPr>
            </w:pPr>
            <w:r w:rsidRPr="0006340F">
              <w:rPr>
                <w:rFonts w:hint="eastAsia"/>
                <w:sz w:val="24"/>
              </w:rPr>
              <w:t>七、扩建项目“三本账”分析</w:t>
            </w:r>
          </w:p>
          <w:p w14:paraId="07978468" w14:textId="4FD8F496" w:rsidR="006D07A0" w:rsidRPr="0006340F" w:rsidRDefault="006D07A0" w:rsidP="006D07A0">
            <w:pPr>
              <w:pStyle w:val="ab"/>
              <w:spacing w:line="460" w:lineRule="exact"/>
              <w:ind w:firstLineChars="200" w:firstLine="480"/>
              <w:rPr>
                <w:szCs w:val="24"/>
              </w:rPr>
            </w:pPr>
            <w:r w:rsidRPr="0006340F">
              <w:rPr>
                <w:szCs w:val="24"/>
              </w:rPr>
              <w:t>扩建项目</w:t>
            </w:r>
            <w:r w:rsidRPr="0006340F">
              <w:rPr>
                <w:szCs w:val="24"/>
              </w:rPr>
              <w:t>“</w:t>
            </w:r>
            <w:r w:rsidRPr="0006340F">
              <w:rPr>
                <w:szCs w:val="24"/>
              </w:rPr>
              <w:t>三本账</w:t>
            </w:r>
            <w:r w:rsidRPr="0006340F">
              <w:rPr>
                <w:szCs w:val="24"/>
              </w:rPr>
              <w:t>”</w:t>
            </w:r>
            <w:r w:rsidRPr="0006340F">
              <w:rPr>
                <w:szCs w:val="24"/>
              </w:rPr>
              <w:t>分析详见表</w:t>
            </w:r>
            <w:r w:rsidRPr="0006340F">
              <w:rPr>
                <w:rFonts w:hint="eastAsia"/>
                <w:szCs w:val="24"/>
              </w:rPr>
              <w:t>4-17</w:t>
            </w:r>
            <w:r w:rsidRPr="0006340F">
              <w:rPr>
                <w:szCs w:val="24"/>
              </w:rPr>
              <w:t>。</w:t>
            </w:r>
          </w:p>
          <w:p w14:paraId="5ABF3DC8" w14:textId="1FC32FE1" w:rsidR="006D07A0" w:rsidRPr="0006340F" w:rsidRDefault="006D07A0" w:rsidP="006D07A0">
            <w:pPr>
              <w:pStyle w:val="affb"/>
              <w:spacing w:line="240" w:lineRule="auto"/>
              <w:ind w:firstLine="420"/>
              <w:rPr>
                <w:rFonts w:eastAsia="黑体"/>
                <w:sz w:val="21"/>
              </w:rPr>
            </w:pPr>
            <w:r w:rsidRPr="0006340F">
              <w:rPr>
                <w:rFonts w:eastAsia="黑体"/>
                <w:sz w:val="21"/>
              </w:rPr>
              <w:t>表</w:t>
            </w:r>
            <w:r w:rsidRPr="0006340F">
              <w:rPr>
                <w:rFonts w:eastAsia="黑体" w:hint="eastAsia"/>
                <w:sz w:val="21"/>
              </w:rPr>
              <w:t>4-17</w:t>
            </w:r>
            <w:r w:rsidRPr="0006340F">
              <w:rPr>
                <w:rFonts w:eastAsia="黑体"/>
                <w:sz w:val="21"/>
              </w:rPr>
              <w:t xml:space="preserve">        </w:t>
            </w:r>
            <w:r w:rsidRPr="0006340F">
              <w:rPr>
                <w:rFonts w:eastAsia="黑体" w:hint="eastAsia"/>
                <w:sz w:val="21"/>
              </w:rPr>
              <w:t xml:space="preserve">       </w:t>
            </w:r>
            <w:r w:rsidRPr="0006340F">
              <w:rPr>
                <w:rFonts w:eastAsia="黑体"/>
                <w:sz w:val="21"/>
              </w:rPr>
              <w:t>扩建项目</w:t>
            </w:r>
            <w:r w:rsidRPr="0006340F">
              <w:rPr>
                <w:rFonts w:eastAsia="黑体"/>
                <w:sz w:val="21"/>
              </w:rPr>
              <w:t>“</w:t>
            </w:r>
            <w:r w:rsidRPr="0006340F">
              <w:rPr>
                <w:rFonts w:eastAsia="黑体"/>
                <w:sz w:val="21"/>
              </w:rPr>
              <w:t>三本账</w:t>
            </w:r>
            <w:r w:rsidRPr="0006340F">
              <w:rPr>
                <w:rFonts w:eastAsia="黑体"/>
                <w:sz w:val="21"/>
              </w:rPr>
              <w:t>”</w:t>
            </w:r>
            <w:r w:rsidRPr="0006340F">
              <w:rPr>
                <w:rFonts w:eastAsia="黑体"/>
                <w:sz w:val="21"/>
              </w:rPr>
              <w:t>分析一览表</w:t>
            </w:r>
            <w:r w:rsidRPr="0006340F">
              <w:rPr>
                <w:rFonts w:eastAsia="黑体" w:hint="eastAsia"/>
                <w:sz w:val="21"/>
              </w:rPr>
              <w:t xml:space="preserve">                 </w:t>
            </w:r>
            <w:r w:rsidRPr="0006340F">
              <w:rPr>
                <w:rFonts w:eastAsia="黑体" w:hint="eastAsia"/>
                <w:sz w:val="21"/>
              </w:rPr>
              <w:t>单位：</w:t>
            </w:r>
            <w:r w:rsidRPr="0006340F">
              <w:rPr>
                <w:rFonts w:eastAsia="黑体" w:hint="eastAsia"/>
                <w:sz w:val="21"/>
              </w:rPr>
              <w:t>t/a</w:t>
            </w:r>
          </w:p>
          <w:tbl>
            <w:tblPr>
              <w:tblStyle w:val="afb"/>
              <w:tblW w:w="8463"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54"/>
              <w:gridCol w:w="1695"/>
              <w:gridCol w:w="1275"/>
              <w:gridCol w:w="1276"/>
              <w:gridCol w:w="1134"/>
              <w:gridCol w:w="1418"/>
              <w:gridCol w:w="1111"/>
            </w:tblGrid>
            <w:tr w:rsidR="006D07A0" w:rsidRPr="0006340F" w14:paraId="507C4384" w14:textId="77777777" w:rsidTr="00453B9F">
              <w:trPr>
                <w:trHeight w:val="258"/>
                <w:jc w:val="center"/>
              </w:trPr>
              <w:tc>
                <w:tcPr>
                  <w:tcW w:w="554" w:type="dxa"/>
                  <w:vMerge w:val="restart"/>
                  <w:vAlign w:val="center"/>
                </w:tcPr>
                <w:p w14:paraId="75B1FDBD" w14:textId="77777777" w:rsidR="006D07A0" w:rsidRPr="0006340F" w:rsidRDefault="006D07A0" w:rsidP="006D07A0">
                  <w:pPr>
                    <w:jc w:val="center"/>
                    <w:rPr>
                      <w:szCs w:val="21"/>
                    </w:rPr>
                  </w:pPr>
                  <w:r w:rsidRPr="0006340F">
                    <w:rPr>
                      <w:rFonts w:hint="eastAsia"/>
                      <w:szCs w:val="21"/>
                    </w:rPr>
                    <w:t>分类</w:t>
                  </w:r>
                </w:p>
              </w:tc>
              <w:tc>
                <w:tcPr>
                  <w:tcW w:w="1695" w:type="dxa"/>
                  <w:vMerge w:val="restart"/>
                  <w:vAlign w:val="center"/>
                </w:tcPr>
                <w:p w14:paraId="486044EE" w14:textId="77777777" w:rsidR="006D07A0" w:rsidRPr="0006340F" w:rsidRDefault="006D07A0" w:rsidP="006D07A0">
                  <w:pPr>
                    <w:jc w:val="center"/>
                    <w:rPr>
                      <w:szCs w:val="21"/>
                    </w:rPr>
                  </w:pPr>
                  <w:r w:rsidRPr="0006340F">
                    <w:rPr>
                      <w:rFonts w:hint="eastAsia"/>
                      <w:szCs w:val="21"/>
                    </w:rPr>
                    <w:t>污染物</w:t>
                  </w:r>
                </w:p>
              </w:tc>
              <w:tc>
                <w:tcPr>
                  <w:tcW w:w="1275" w:type="dxa"/>
                  <w:vMerge w:val="restart"/>
                  <w:vAlign w:val="center"/>
                </w:tcPr>
                <w:p w14:paraId="30412F4F" w14:textId="77777777" w:rsidR="006D07A0" w:rsidRPr="0006340F" w:rsidRDefault="006D07A0" w:rsidP="006D07A0">
                  <w:pPr>
                    <w:jc w:val="center"/>
                    <w:rPr>
                      <w:szCs w:val="21"/>
                    </w:rPr>
                  </w:pPr>
                  <w:r w:rsidRPr="0006340F">
                    <w:rPr>
                      <w:rFonts w:hint="eastAsia"/>
                      <w:szCs w:val="21"/>
                    </w:rPr>
                    <w:t>现有工程排放量</w:t>
                  </w:r>
                </w:p>
              </w:tc>
              <w:tc>
                <w:tcPr>
                  <w:tcW w:w="1276" w:type="dxa"/>
                  <w:vMerge w:val="restart"/>
                  <w:vAlign w:val="center"/>
                </w:tcPr>
                <w:p w14:paraId="4FC0C32A" w14:textId="77777777" w:rsidR="006D07A0" w:rsidRPr="0006340F" w:rsidRDefault="006D07A0" w:rsidP="006D07A0">
                  <w:pPr>
                    <w:jc w:val="center"/>
                    <w:rPr>
                      <w:szCs w:val="21"/>
                    </w:rPr>
                  </w:pPr>
                  <w:r w:rsidRPr="0006340F">
                    <w:rPr>
                      <w:rFonts w:hint="eastAsia"/>
                      <w:szCs w:val="21"/>
                    </w:rPr>
                    <w:t>本工程排放量</w:t>
                  </w:r>
                </w:p>
              </w:tc>
              <w:tc>
                <w:tcPr>
                  <w:tcW w:w="1134" w:type="dxa"/>
                  <w:vMerge w:val="restart"/>
                  <w:vAlign w:val="center"/>
                </w:tcPr>
                <w:p w14:paraId="310BF774" w14:textId="77777777" w:rsidR="006D07A0" w:rsidRPr="0006340F" w:rsidRDefault="006D07A0" w:rsidP="006D07A0">
                  <w:pPr>
                    <w:jc w:val="center"/>
                    <w:rPr>
                      <w:szCs w:val="21"/>
                    </w:rPr>
                  </w:pPr>
                  <w:r w:rsidRPr="0006340F">
                    <w:rPr>
                      <w:rFonts w:hint="eastAsia"/>
                      <w:szCs w:val="21"/>
                    </w:rPr>
                    <w:t>以新带老消减量</w:t>
                  </w:r>
                </w:p>
              </w:tc>
              <w:tc>
                <w:tcPr>
                  <w:tcW w:w="1418" w:type="dxa"/>
                  <w:vAlign w:val="center"/>
                </w:tcPr>
                <w:p w14:paraId="3320E4C6" w14:textId="77777777" w:rsidR="006D07A0" w:rsidRPr="0006340F" w:rsidRDefault="006D07A0" w:rsidP="006D07A0">
                  <w:pPr>
                    <w:jc w:val="center"/>
                    <w:rPr>
                      <w:szCs w:val="21"/>
                    </w:rPr>
                  </w:pPr>
                  <w:r w:rsidRPr="0006340F">
                    <w:rPr>
                      <w:rFonts w:hint="eastAsia"/>
                      <w:szCs w:val="21"/>
                    </w:rPr>
                    <w:t>总体工程</w:t>
                  </w:r>
                </w:p>
              </w:tc>
              <w:tc>
                <w:tcPr>
                  <w:tcW w:w="1111" w:type="dxa"/>
                  <w:vMerge w:val="restart"/>
                  <w:vAlign w:val="center"/>
                </w:tcPr>
                <w:p w14:paraId="0FF54C49" w14:textId="77777777" w:rsidR="006D07A0" w:rsidRPr="0006340F" w:rsidRDefault="006D07A0" w:rsidP="006D07A0">
                  <w:pPr>
                    <w:jc w:val="center"/>
                    <w:rPr>
                      <w:szCs w:val="21"/>
                    </w:rPr>
                  </w:pPr>
                  <w:r w:rsidRPr="0006340F">
                    <w:rPr>
                      <w:rFonts w:hint="eastAsia"/>
                      <w:szCs w:val="21"/>
                    </w:rPr>
                    <w:t>排放增减量</w:t>
                  </w:r>
                </w:p>
              </w:tc>
            </w:tr>
            <w:tr w:rsidR="006D07A0" w:rsidRPr="0006340F" w14:paraId="6A29C62F" w14:textId="77777777" w:rsidTr="00453B9F">
              <w:trPr>
                <w:trHeight w:val="258"/>
                <w:jc w:val="center"/>
              </w:trPr>
              <w:tc>
                <w:tcPr>
                  <w:tcW w:w="554" w:type="dxa"/>
                  <w:vMerge/>
                  <w:vAlign w:val="center"/>
                </w:tcPr>
                <w:p w14:paraId="4A37053B" w14:textId="77777777" w:rsidR="006D07A0" w:rsidRPr="0006340F" w:rsidRDefault="006D07A0" w:rsidP="006D07A0">
                  <w:pPr>
                    <w:jc w:val="center"/>
                    <w:rPr>
                      <w:szCs w:val="21"/>
                    </w:rPr>
                  </w:pPr>
                </w:p>
              </w:tc>
              <w:tc>
                <w:tcPr>
                  <w:tcW w:w="1695" w:type="dxa"/>
                  <w:vMerge/>
                  <w:vAlign w:val="center"/>
                </w:tcPr>
                <w:p w14:paraId="3BD07FF3" w14:textId="77777777" w:rsidR="006D07A0" w:rsidRPr="0006340F" w:rsidRDefault="006D07A0" w:rsidP="006D07A0">
                  <w:pPr>
                    <w:jc w:val="center"/>
                    <w:rPr>
                      <w:szCs w:val="21"/>
                    </w:rPr>
                  </w:pPr>
                </w:p>
              </w:tc>
              <w:tc>
                <w:tcPr>
                  <w:tcW w:w="1275" w:type="dxa"/>
                  <w:vMerge/>
                  <w:vAlign w:val="center"/>
                </w:tcPr>
                <w:p w14:paraId="48C96D1C" w14:textId="77777777" w:rsidR="006D07A0" w:rsidRPr="0006340F" w:rsidRDefault="006D07A0" w:rsidP="006D07A0">
                  <w:pPr>
                    <w:jc w:val="center"/>
                    <w:rPr>
                      <w:szCs w:val="21"/>
                    </w:rPr>
                  </w:pPr>
                </w:p>
              </w:tc>
              <w:tc>
                <w:tcPr>
                  <w:tcW w:w="1276" w:type="dxa"/>
                  <w:vMerge/>
                  <w:vAlign w:val="center"/>
                </w:tcPr>
                <w:p w14:paraId="726BB139" w14:textId="77777777" w:rsidR="006D07A0" w:rsidRPr="0006340F" w:rsidRDefault="006D07A0" w:rsidP="006D07A0">
                  <w:pPr>
                    <w:jc w:val="center"/>
                    <w:rPr>
                      <w:szCs w:val="21"/>
                    </w:rPr>
                  </w:pPr>
                </w:p>
              </w:tc>
              <w:tc>
                <w:tcPr>
                  <w:tcW w:w="1134" w:type="dxa"/>
                  <w:vMerge/>
                  <w:vAlign w:val="center"/>
                </w:tcPr>
                <w:p w14:paraId="287AC0AF" w14:textId="77777777" w:rsidR="006D07A0" w:rsidRPr="0006340F" w:rsidRDefault="006D07A0" w:rsidP="006D07A0">
                  <w:pPr>
                    <w:jc w:val="center"/>
                    <w:rPr>
                      <w:szCs w:val="21"/>
                    </w:rPr>
                  </w:pPr>
                </w:p>
              </w:tc>
              <w:tc>
                <w:tcPr>
                  <w:tcW w:w="1418" w:type="dxa"/>
                  <w:vAlign w:val="center"/>
                </w:tcPr>
                <w:p w14:paraId="083EBF7C" w14:textId="77777777" w:rsidR="006D07A0" w:rsidRPr="0006340F" w:rsidRDefault="006D07A0" w:rsidP="006D07A0">
                  <w:pPr>
                    <w:jc w:val="center"/>
                    <w:rPr>
                      <w:szCs w:val="21"/>
                    </w:rPr>
                  </w:pPr>
                  <w:r w:rsidRPr="0006340F">
                    <w:rPr>
                      <w:rFonts w:hint="eastAsia"/>
                      <w:szCs w:val="21"/>
                    </w:rPr>
                    <w:t>现有</w:t>
                  </w:r>
                  <w:r w:rsidRPr="0006340F">
                    <w:rPr>
                      <w:rFonts w:hint="eastAsia"/>
                      <w:szCs w:val="21"/>
                    </w:rPr>
                    <w:t>-</w:t>
                  </w:r>
                  <w:r w:rsidRPr="0006340F">
                    <w:rPr>
                      <w:rFonts w:hint="eastAsia"/>
                      <w:szCs w:val="21"/>
                    </w:rPr>
                    <w:t>以新带老</w:t>
                  </w:r>
                  <w:r w:rsidRPr="0006340F">
                    <w:rPr>
                      <w:rFonts w:hint="eastAsia"/>
                      <w:szCs w:val="21"/>
                    </w:rPr>
                    <w:t>+</w:t>
                  </w:r>
                  <w:r w:rsidRPr="0006340F">
                    <w:rPr>
                      <w:rFonts w:hint="eastAsia"/>
                      <w:szCs w:val="21"/>
                    </w:rPr>
                    <w:t>拟建</w:t>
                  </w:r>
                </w:p>
              </w:tc>
              <w:tc>
                <w:tcPr>
                  <w:tcW w:w="1111" w:type="dxa"/>
                  <w:vMerge/>
                  <w:vAlign w:val="center"/>
                </w:tcPr>
                <w:p w14:paraId="6A44BD94" w14:textId="77777777" w:rsidR="006D07A0" w:rsidRPr="0006340F" w:rsidRDefault="006D07A0" w:rsidP="006D07A0">
                  <w:pPr>
                    <w:jc w:val="center"/>
                    <w:rPr>
                      <w:szCs w:val="21"/>
                    </w:rPr>
                  </w:pPr>
                </w:p>
              </w:tc>
            </w:tr>
            <w:tr w:rsidR="006D07A0" w:rsidRPr="0006340F" w14:paraId="4F37F776" w14:textId="77777777" w:rsidTr="00453B9F">
              <w:trPr>
                <w:trHeight w:val="341"/>
                <w:jc w:val="center"/>
              </w:trPr>
              <w:tc>
                <w:tcPr>
                  <w:tcW w:w="554" w:type="dxa"/>
                  <w:vMerge w:val="restart"/>
                  <w:vAlign w:val="center"/>
                </w:tcPr>
                <w:p w14:paraId="5FA4D6BC" w14:textId="77777777" w:rsidR="006D07A0" w:rsidRPr="0006340F" w:rsidRDefault="006D07A0" w:rsidP="006D07A0">
                  <w:pPr>
                    <w:jc w:val="center"/>
                    <w:rPr>
                      <w:szCs w:val="21"/>
                    </w:rPr>
                  </w:pPr>
                  <w:r w:rsidRPr="0006340F">
                    <w:rPr>
                      <w:rFonts w:hint="eastAsia"/>
                      <w:szCs w:val="21"/>
                    </w:rPr>
                    <w:t>废气</w:t>
                  </w:r>
                </w:p>
              </w:tc>
              <w:tc>
                <w:tcPr>
                  <w:tcW w:w="1695" w:type="dxa"/>
                  <w:vAlign w:val="center"/>
                </w:tcPr>
                <w:p w14:paraId="51CEC615" w14:textId="31DA5DB7" w:rsidR="006D07A0" w:rsidRPr="0006340F" w:rsidRDefault="006D07A0" w:rsidP="006D07A0">
                  <w:pPr>
                    <w:jc w:val="center"/>
                    <w:rPr>
                      <w:szCs w:val="21"/>
                    </w:rPr>
                  </w:pPr>
                  <w:r w:rsidRPr="0006340F">
                    <w:rPr>
                      <w:rFonts w:hint="eastAsia"/>
                      <w:szCs w:val="21"/>
                    </w:rPr>
                    <w:t>颗粒物</w:t>
                  </w:r>
                </w:p>
              </w:tc>
              <w:tc>
                <w:tcPr>
                  <w:tcW w:w="1275" w:type="dxa"/>
                  <w:vAlign w:val="center"/>
                </w:tcPr>
                <w:p w14:paraId="04920107" w14:textId="12A7F097" w:rsidR="006D07A0" w:rsidRPr="0006340F" w:rsidRDefault="006D07A0" w:rsidP="006D07A0">
                  <w:pPr>
                    <w:jc w:val="center"/>
                    <w:rPr>
                      <w:szCs w:val="21"/>
                    </w:rPr>
                  </w:pPr>
                  <w:r w:rsidRPr="0006340F">
                    <w:rPr>
                      <w:rFonts w:hint="eastAsia"/>
                      <w:szCs w:val="21"/>
                    </w:rPr>
                    <w:t>0.1944</w:t>
                  </w:r>
                </w:p>
              </w:tc>
              <w:tc>
                <w:tcPr>
                  <w:tcW w:w="1276" w:type="dxa"/>
                  <w:vAlign w:val="center"/>
                </w:tcPr>
                <w:p w14:paraId="703E2482" w14:textId="78A99E92" w:rsidR="006D07A0" w:rsidRPr="0006340F" w:rsidRDefault="00EF7C75" w:rsidP="006D07A0">
                  <w:pPr>
                    <w:jc w:val="center"/>
                    <w:rPr>
                      <w:szCs w:val="21"/>
                    </w:rPr>
                  </w:pPr>
                  <w:r w:rsidRPr="0006340F">
                    <w:rPr>
                      <w:rFonts w:hint="eastAsia"/>
                      <w:szCs w:val="21"/>
                    </w:rPr>
                    <w:t>0.35</w:t>
                  </w:r>
                </w:p>
              </w:tc>
              <w:tc>
                <w:tcPr>
                  <w:tcW w:w="1134" w:type="dxa"/>
                  <w:vAlign w:val="center"/>
                </w:tcPr>
                <w:p w14:paraId="1B0B8D8F" w14:textId="76708CBE" w:rsidR="006D07A0" w:rsidRPr="0006340F" w:rsidRDefault="006D07A0" w:rsidP="006D07A0">
                  <w:pPr>
                    <w:jc w:val="center"/>
                    <w:rPr>
                      <w:szCs w:val="21"/>
                    </w:rPr>
                  </w:pPr>
                  <w:r w:rsidRPr="0006340F">
                    <w:rPr>
                      <w:rFonts w:hint="eastAsia"/>
                      <w:szCs w:val="21"/>
                    </w:rPr>
                    <w:t>0.0216</w:t>
                  </w:r>
                </w:p>
              </w:tc>
              <w:tc>
                <w:tcPr>
                  <w:tcW w:w="1418" w:type="dxa"/>
                  <w:vAlign w:val="center"/>
                </w:tcPr>
                <w:p w14:paraId="25426405" w14:textId="1BCF8A38" w:rsidR="006D07A0" w:rsidRPr="0006340F" w:rsidRDefault="00133965" w:rsidP="006D07A0">
                  <w:pPr>
                    <w:jc w:val="center"/>
                    <w:rPr>
                      <w:szCs w:val="21"/>
                    </w:rPr>
                  </w:pPr>
                  <w:r w:rsidRPr="0006340F">
                    <w:rPr>
                      <w:rFonts w:hint="eastAsia"/>
                      <w:szCs w:val="21"/>
                    </w:rPr>
                    <w:t>0.</w:t>
                  </w:r>
                  <w:r w:rsidR="00EF7C75" w:rsidRPr="0006340F">
                    <w:rPr>
                      <w:rFonts w:hint="eastAsia"/>
                      <w:szCs w:val="21"/>
                    </w:rPr>
                    <w:t>5228</w:t>
                  </w:r>
                </w:p>
              </w:tc>
              <w:tc>
                <w:tcPr>
                  <w:tcW w:w="1111" w:type="dxa"/>
                  <w:vAlign w:val="center"/>
                </w:tcPr>
                <w:p w14:paraId="7F03C8B6" w14:textId="45DE9FED" w:rsidR="006D07A0" w:rsidRPr="0006340F" w:rsidRDefault="00133965" w:rsidP="006D07A0">
                  <w:pPr>
                    <w:jc w:val="center"/>
                    <w:rPr>
                      <w:szCs w:val="21"/>
                    </w:rPr>
                  </w:pPr>
                  <w:r w:rsidRPr="0006340F">
                    <w:rPr>
                      <w:rFonts w:hint="eastAsia"/>
                      <w:szCs w:val="21"/>
                    </w:rPr>
                    <w:t>+0.</w:t>
                  </w:r>
                  <w:r w:rsidR="00EF7C75" w:rsidRPr="0006340F">
                    <w:rPr>
                      <w:rFonts w:hint="eastAsia"/>
                      <w:szCs w:val="21"/>
                    </w:rPr>
                    <w:t>3284</w:t>
                  </w:r>
                </w:p>
              </w:tc>
            </w:tr>
            <w:tr w:rsidR="006D07A0" w:rsidRPr="0006340F" w14:paraId="48F15B91" w14:textId="77777777" w:rsidTr="00453B9F">
              <w:trPr>
                <w:trHeight w:val="341"/>
                <w:jc w:val="center"/>
              </w:trPr>
              <w:tc>
                <w:tcPr>
                  <w:tcW w:w="554" w:type="dxa"/>
                  <w:vMerge/>
                  <w:vAlign w:val="center"/>
                </w:tcPr>
                <w:p w14:paraId="586C2C75" w14:textId="77777777" w:rsidR="006D07A0" w:rsidRPr="0006340F" w:rsidRDefault="006D07A0" w:rsidP="006D07A0">
                  <w:pPr>
                    <w:jc w:val="center"/>
                    <w:rPr>
                      <w:szCs w:val="21"/>
                    </w:rPr>
                  </w:pPr>
                </w:p>
              </w:tc>
              <w:tc>
                <w:tcPr>
                  <w:tcW w:w="1695" w:type="dxa"/>
                  <w:vAlign w:val="center"/>
                </w:tcPr>
                <w:p w14:paraId="48F26C48" w14:textId="762C3008" w:rsidR="006D07A0" w:rsidRPr="0006340F" w:rsidRDefault="006D07A0" w:rsidP="006D07A0">
                  <w:pPr>
                    <w:jc w:val="center"/>
                    <w:rPr>
                      <w:szCs w:val="21"/>
                    </w:rPr>
                  </w:pPr>
                  <w:r w:rsidRPr="0006340F">
                    <w:rPr>
                      <w:rFonts w:hint="eastAsia"/>
                      <w:szCs w:val="21"/>
                    </w:rPr>
                    <w:t>SO</w:t>
                  </w:r>
                  <w:r w:rsidRPr="0006340F">
                    <w:rPr>
                      <w:rFonts w:hint="eastAsia"/>
                      <w:szCs w:val="21"/>
                      <w:vertAlign w:val="subscript"/>
                    </w:rPr>
                    <w:t>2</w:t>
                  </w:r>
                </w:p>
              </w:tc>
              <w:tc>
                <w:tcPr>
                  <w:tcW w:w="1275" w:type="dxa"/>
                  <w:vAlign w:val="center"/>
                </w:tcPr>
                <w:p w14:paraId="1730CF97" w14:textId="73245474" w:rsidR="006D07A0" w:rsidRPr="0006340F" w:rsidRDefault="006D07A0" w:rsidP="006D07A0">
                  <w:pPr>
                    <w:jc w:val="center"/>
                    <w:rPr>
                      <w:szCs w:val="21"/>
                    </w:rPr>
                  </w:pPr>
                  <w:r w:rsidRPr="0006340F">
                    <w:rPr>
                      <w:rFonts w:hint="eastAsia"/>
                      <w:szCs w:val="21"/>
                    </w:rPr>
                    <w:t>＜</w:t>
                  </w:r>
                  <w:r w:rsidRPr="0006340F">
                    <w:rPr>
                      <w:rFonts w:hint="eastAsia"/>
                      <w:szCs w:val="21"/>
                    </w:rPr>
                    <w:t>0.0432</w:t>
                  </w:r>
                </w:p>
              </w:tc>
              <w:tc>
                <w:tcPr>
                  <w:tcW w:w="1276" w:type="dxa"/>
                  <w:vAlign w:val="center"/>
                </w:tcPr>
                <w:p w14:paraId="469887A1" w14:textId="5B15247C" w:rsidR="006D07A0" w:rsidRPr="0006340F" w:rsidRDefault="004F5F56" w:rsidP="006D07A0">
                  <w:pPr>
                    <w:jc w:val="center"/>
                    <w:rPr>
                      <w:szCs w:val="21"/>
                    </w:rPr>
                  </w:pPr>
                  <w:r w:rsidRPr="0006340F">
                    <w:rPr>
                      <w:rFonts w:hint="eastAsia"/>
                      <w:szCs w:val="21"/>
                    </w:rPr>
                    <w:t>0.23</w:t>
                  </w:r>
                </w:p>
              </w:tc>
              <w:tc>
                <w:tcPr>
                  <w:tcW w:w="1134" w:type="dxa"/>
                  <w:vAlign w:val="center"/>
                </w:tcPr>
                <w:p w14:paraId="64981908" w14:textId="2E1ACFD6" w:rsidR="006D07A0" w:rsidRPr="0006340F" w:rsidRDefault="006D07A0" w:rsidP="006D07A0">
                  <w:pPr>
                    <w:jc w:val="center"/>
                    <w:rPr>
                      <w:szCs w:val="21"/>
                    </w:rPr>
                  </w:pPr>
                  <w:r w:rsidRPr="0006340F">
                    <w:rPr>
                      <w:rFonts w:hint="eastAsia"/>
                      <w:szCs w:val="21"/>
                    </w:rPr>
                    <w:t>0.0432</w:t>
                  </w:r>
                </w:p>
              </w:tc>
              <w:tc>
                <w:tcPr>
                  <w:tcW w:w="1418" w:type="dxa"/>
                  <w:vAlign w:val="center"/>
                </w:tcPr>
                <w:p w14:paraId="3A05372D" w14:textId="13E9DDBC" w:rsidR="006D07A0" w:rsidRPr="0006340F" w:rsidRDefault="004F5F56" w:rsidP="006D07A0">
                  <w:pPr>
                    <w:jc w:val="center"/>
                    <w:rPr>
                      <w:szCs w:val="21"/>
                    </w:rPr>
                  </w:pPr>
                  <w:r w:rsidRPr="0006340F">
                    <w:rPr>
                      <w:rFonts w:hint="eastAsia"/>
                      <w:szCs w:val="21"/>
                    </w:rPr>
                    <w:t>0.23</w:t>
                  </w:r>
                </w:p>
              </w:tc>
              <w:tc>
                <w:tcPr>
                  <w:tcW w:w="1111" w:type="dxa"/>
                  <w:vAlign w:val="center"/>
                </w:tcPr>
                <w:p w14:paraId="75228912" w14:textId="6087072D" w:rsidR="006D07A0" w:rsidRPr="0006340F" w:rsidRDefault="00133965" w:rsidP="006D07A0">
                  <w:pPr>
                    <w:jc w:val="center"/>
                    <w:rPr>
                      <w:szCs w:val="21"/>
                    </w:rPr>
                  </w:pPr>
                  <w:r w:rsidRPr="0006340F">
                    <w:rPr>
                      <w:rFonts w:hint="eastAsia"/>
                      <w:szCs w:val="21"/>
                    </w:rPr>
                    <w:t>+</w:t>
                  </w:r>
                  <w:r w:rsidR="004F5F56" w:rsidRPr="0006340F">
                    <w:rPr>
                      <w:rFonts w:hint="eastAsia"/>
                      <w:szCs w:val="21"/>
                    </w:rPr>
                    <w:t>0.1868</w:t>
                  </w:r>
                </w:p>
              </w:tc>
            </w:tr>
            <w:tr w:rsidR="006D07A0" w:rsidRPr="0006340F" w14:paraId="300BD88B" w14:textId="77777777" w:rsidTr="00453B9F">
              <w:trPr>
                <w:trHeight w:val="341"/>
                <w:jc w:val="center"/>
              </w:trPr>
              <w:tc>
                <w:tcPr>
                  <w:tcW w:w="554" w:type="dxa"/>
                  <w:vMerge/>
                  <w:vAlign w:val="center"/>
                </w:tcPr>
                <w:p w14:paraId="27B4837D" w14:textId="77777777" w:rsidR="006D07A0" w:rsidRPr="0006340F" w:rsidRDefault="006D07A0" w:rsidP="006D07A0">
                  <w:pPr>
                    <w:jc w:val="center"/>
                    <w:rPr>
                      <w:szCs w:val="21"/>
                    </w:rPr>
                  </w:pPr>
                </w:p>
              </w:tc>
              <w:tc>
                <w:tcPr>
                  <w:tcW w:w="1695" w:type="dxa"/>
                  <w:vAlign w:val="center"/>
                </w:tcPr>
                <w:p w14:paraId="53250C41" w14:textId="183BA01D" w:rsidR="006D07A0" w:rsidRPr="0006340F" w:rsidRDefault="006D07A0" w:rsidP="006D07A0">
                  <w:pPr>
                    <w:jc w:val="center"/>
                    <w:rPr>
                      <w:szCs w:val="21"/>
                    </w:rPr>
                  </w:pPr>
                  <w:r w:rsidRPr="0006340F">
                    <w:rPr>
                      <w:rFonts w:hint="eastAsia"/>
                      <w:szCs w:val="21"/>
                    </w:rPr>
                    <w:t>NOx</w:t>
                  </w:r>
                </w:p>
              </w:tc>
              <w:tc>
                <w:tcPr>
                  <w:tcW w:w="1275" w:type="dxa"/>
                  <w:vAlign w:val="center"/>
                </w:tcPr>
                <w:p w14:paraId="4F53FC25" w14:textId="191FBA85" w:rsidR="006D07A0" w:rsidRPr="0006340F" w:rsidRDefault="006D07A0" w:rsidP="006D07A0">
                  <w:pPr>
                    <w:jc w:val="center"/>
                    <w:rPr>
                      <w:szCs w:val="21"/>
                    </w:rPr>
                  </w:pPr>
                  <w:r w:rsidRPr="0006340F">
                    <w:rPr>
                      <w:rFonts w:hint="eastAsia"/>
                      <w:szCs w:val="21"/>
                    </w:rPr>
                    <w:t>0.324</w:t>
                  </w:r>
                </w:p>
              </w:tc>
              <w:tc>
                <w:tcPr>
                  <w:tcW w:w="1276" w:type="dxa"/>
                  <w:vAlign w:val="center"/>
                </w:tcPr>
                <w:p w14:paraId="63FCEBCF" w14:textId="053AA05E" w:rsidR="006D07A0" w:rsidRPr="0006340F" w:rsidRDefault="006D07A0" w:rsidP="006D07A0">
                  <w:pPr>
                    <w:jc w:val="center"/>
                    <w:rPr>
                      <w:szCs w:val="21"/>
                    </w:rPr>
                  </w:pPr>
                  <w:r w:rsidRPr="0006340F">
                    <w:rPr>
                      <w:rFonts w:hint="eastAsia"/>
                      <w:szCs w:val="21"/>
                    </w:rPr>
                    <w:t>2.01</w:t>
                  </w:r>
                </w:p>
              </w:tc>
              <w:tc>
                <w:tcPr>
                  <w:tcW w:w="1134" w:type="dxa"/>
                  <w:vAlign w:val="center"/>
                </w:tcPr>
                <w:p w14:paraId="78EF5244" w14:textId="7D1893AA" w:rsidR="006D07A0" w:rsidRPr="0006340F" w:rsidRDefault="006D07A0" w:rsidP="006D07A0">
                  <w:pPr>
                    <w:jc w:val="center"/>
                    <w:rPr>
                      <w:szCs w:val="21"/>
                    </w:rPr>
                  </w:pPr>
                  <w:r w:rsidRPr="0006340F">
                    <w:rPr>
                      <w:rFonts w:hint="eastAsia"/>
                      <w:szCs w:val="21"/>
                    </w:rPr>
                    <w:t>0.324</w:t>
                  </w:r>
                </w:p>
              </w:tc>
              <w:tc>
                <w:tcPr>
                  <w:tcW w:w="1418" w:type="dxa"/>
                  <w:vAlign w:val="center"/>
                </w:tcPr>
                <w:p w14:paraId="1033F464" w14:textId="40411161" w:rsidR="006D07A0" w:rsidRPr="0006340F" w:rsidRDefault="00133965" w:rsidP="006D07A0">
                  <w:pPr>
                    <w:jc w:val="center"/>
                    <w:rPr>
                      <w:szCs w:val="21"/>
                    </w:rPr>
                  </w:pPr>
                  <w:r w:rsidRPr="0006340F">
                    <w:rPr>
                      <w:rFonts w:hint="eastAsia"/>
                      <w:szCs w:val="21"/>
                    </w:rPr>
                    <w:t>2.01</w:t>
                  </w:r>
                </w:p>
              </w:tc>
              <w:tc>
                <w:tcPr>
                  <w:tcW w:w="1111" w:type="dxa"/>
                  <w:vAlign w:val="center"/>
                </w:tcPr>
                <w:p w14:paraId="34335335" w14:textId="5A5F50EF" w:rsidR="006D07A0" w:rsidRPr="0006340F" w:rsidRDefault="00133965" w:rsidP="006D07A0">
                  <w:pPr>
                    <w:jc w:val="center"/>
                    <w:rPr>
                      <w:szCs w:val="21"/>
                    </w:rPr>
                  </w:pPr>
                  <w:r w:rsidRPr="0006340F">
                    <w:rPr>
                      <w:rFonts w:hint="eastAsia"/>
                      <w:szCs w:val="21"/>
                    </w:rPr>
                    <w:t>+2.01</w:t>
                  </w:r>
                </w:p>
              </w:tc>
            </w:tr>
            <w:tr w:rsidR="006D07A0" w:rsidRPr="0006340F" w14:paraId="7379BDF2" w14:textId="77777777" w:rsidTr="00453B9F">
              <w:trPr>
                <w:trHeight w:val="341"/>
                <w:jc w:val="center"/>
              </w:trPr>
              <w:tc>
                <w:tcPr>
                  <w:tcW w:w="554" w:type="dxa"/>
                  <w:vMerge/>
                  <w:vAlign w:val="center"/>
                </w:tcPr>
                <w:p w14:paraId="0DEA734C" w14:textId="77777777" w:rsidR="006D07A0" w:rsidRPr="0006340F" w:rsidRDefault="006D07A0" w:rsidP="006D07A0">
                  <w:pPr>
                    <w:jc w:val="center"/>
                    <w:rPr>
                      <w:szCs w:val="21"/>
                    </w:rPr>
                  </w:pPr>
                </w:p>
              </w:tc>
              <w:tc>
                <w:tcPr>
                  <w:tcW w:w="1695" w:type="dxa"/>
                  <w:vAlign w:val="center"/>
                </w:tcPr>
                <w:p w14:paraId="7655EAA2" w14:textId="427A4018" w:rsidR="006D07A0" w:rsidRPr="0006340F" w:rsidRDefault="006D07A0" w:rsidP="006D07A0">
                  <w:pPr>
                    <w:jc w:val="center"/>
                    <w:rPr>
                      <w:szCs w:val="21"/>
                    </w:rPr>
                  </w:pPr>
                  <w:r w:rsidRPr="0006340F">
                    <w:rPr>
                      <w:rFonts w:hint="eastAsia"/>
                      <w:szCs w:val="21"/>
                    </w:rPr>
                    <w:t>HCl</w:t>
                  </w:r>
                </w:p>
              </w:tc>
              <w:tc>
                <w:tcPr>
                  <w:tcW w:w="1275" w:type="dxa"/>
                  <w:vAlign w:val="center"/>
                </w:tcPr>
                <w:p w14:paraId="59173E00" w14:textId="7C7D014A" w:rsidR="006D07A0" w:rsidRPr="0006340F" w:rsidRDefault="006D07A0" w:rsidP="006D07A0">
                  <w:pPr>
                    <w:jc w:val="center"/>
                    <w:rPr>
                      <w:szCs w:val="21"/>
                    </w:rPr>
                  </w:pPr>
                  <w:r w:rsidRPr="0006340F">
                    <w:rPr>
                      <w:rFonts w:hint="eastAsia"/>
                      <w:szCs w:val="21"/>
                    </w:rPr>
                    <w:t>0.12</w:t>
                  </w:r>
                </w:p>
              </w:tc>
              <w:tc>
                <w:tcPr>
                  <w:tcW w:w="1276" w:type="dxa"/>
                  <w:vAlign w:val="center"/>
                </w:tcPr>
                <w:p w14:paraId="6BB272DE" w14:textId="3526ED4C" w:rsidR="006D07A0" w:rsidRPr="0006340F" w:rsidRDefault="006D07A0" w:rsidP="006D07A0">
                  <w:pPr>
                    <w:jc w:val="center"/>
                    <w:rPr>
                      <w:szCs w:val="21"/>
                    </w:rPr>
                  </w:pPr>
                  <w:r w:rsidRPr="0006340F">
                    <w:rPr>
                      <w:rFonts w:hint="eastAsia"/>
                      <w:szCs w:val="21"/>
                    </w:rPr>
                    <w:t>0</w:t>
                  </w:r>
                </w:p>
              </w:tc>
              <w:tc>
                <w:tcPr>
                  <w:tcW w:w="1134" w:type="dxa"/>
                  <w:vAlign w:val="center"/>
                </w:tcPr>
                <w:p w14:paraId="37EDABEE" w14:textId="55A4094D" w:rsidR="006D07A0" w:rsidRPr="0006340F" w:rsidRDefault="006D07A0" w:rsidP="006D07A0">
                  <w:pPr>
                    <w:jc w:val="center"/>
                    <w:rPr>
                      <w:szCs w:val="21"/>
                    </w:rPr>
                  </w:pPr>
                  <w:r w:rsidRPr="0006340F">
                    <w:rPr>
                      <w:rFonts w:hint="eastAsia"/>
                      <w:szCs w:val="21"/>
                    </w:rPr>
                    <w:t>0</w:t>
                  </w:r>
                </w:p>
              </w:tc>
              <w:tc>
                <w:tcPr>
                  <w:tcW w:w="1418" w:type="dxa"/>
                  <w:vAlign w:val="center"/>
                </w:tcPr>
                <w:p w14:paraId="33E997E9" w14:textId="3645D15D" w:rsidR="006D07A0" w:rsidRPr="0006340F" w:rsidRDefault="00133965" w:rsidP="006D07A0">
                  <w:pPr>
                    <w:jc w:val="center"/>
                    <w:rPr>
                      <w:szCs w:val="21"/>
                    </w:rPr>
                  </w:pPr>
                  <w:r w:rsidRPr="0006340F">
                    <w:rPr>
                      <w:rFonts w:hint="eastAsia"/>
                      <w:szCs w:val="21"/>
                    </w:rPr>
                    <w:t>0.12</w:t>
                  </w:r>
                </w:p>
              </w:tc>
              <w:tc>
                <w:tcPr>
                  <w:tcW w:w="1111" w:type="dxa"/>
                  <w:vAlign w:val="center"/>
                </w:tcPr>
                <w:p w14:paraId="2375A64E" w14:textId="2F7DB487" w:rsidR="006D07A0" w:rsidRPr="0006340F" w:rsidRDefault="00133965" w:rsidP="006D07A0">
                  <w:pPr>
                    <w:jc w:val="center"/>
                    <w:rPr>
                      <w:szCs w:val="21"/>
                    </w:rPr>
                  </w:pPr>
                  <w:r w:rsidRPr="0006340F">
                    <w:rPr>
                      <w:rFonts w:hint="eastAsia"/>
                      <w:szCs w:val="21"/>
                    </w:rPr>
                    <w:t>0</w:t>
                  </w:r>
                </w:p>
              </w:tc>
            </w:tr>
            <w:tr w:rsidR="006D07A0" w:rsidRPr="0006340F" w14:paraId="3E11CCDB" w14:textId="77777777" w:rsidTr="00453B9F">
              <w:trPr>
                <w:trHeight w:val="341"/>
                <w:jc w:val="center"/>
              </w:trPr>
              <w:tc>
                <w:tcPr>
                  <w:tcW w:w="554" w:type="dxa"/>
                  <w:vMerge w:val="restart"/>
                  <w:vAlign w:val="center"/>
                </w:tcPr>
                <w:p w14:paraId="7E139A61" w14:textId="77777777" w:rsidR="006D07A0" w:rsidRPr="0006340F" w:rsidRDefault="006D07A0" w:rsidP="006D07A0">
                  <w:pPr>
                    <w:jc w:val="center"/>
                    <w:rPr>
                      <w:szCs w:val="21"/>
                    </w:rPr>
                  </w:pPr>
                  <w:r w:rsidRPr="0006340F">
                    <w:rPr>
                      <w:rFonts w:hint="eastAsia"/>
                      <w:szCs w:val="21"/>
                    </w:rPr>
                    <w:t>废水</w:t>
                  </w:r>
                </w:p>
              </w:tc>
              <w:tc>
                <w:tcPr>
                  <w:tcW w:w="1695" w:type="dxa"/>
                  <w:vAlign w:val="center"/>
                </w:tcPr>
                <w:p w14:paraId="51168196" w14:textId="316A4A76" w:rsidR="006D07A0" w:rsidRPr="0006340F" w:rsidRDefault="006D07A0" w:rsidP="006D07A0">
                  <w:pPr>
                    <w:jc w:val="center"/>
                    <w:rPr>
                      <w:szCs w:val="21"/>
                    </w:rPr>
                  </w:pPr>
                  <w:r w:rsidRPr="0006340F">
                    <w:rPr>
                      <w:rFonts w:hint="eastAsia"/>
                      <w:szCs w:val="21"/>
                    </w:rPr>
                    <w:t>生活污水</w:t>
                  </w:r>
                </w:p>
              </w:tc>
              <w:tc>
                <w:tcPr>
                  <w:tcW w:w="1275" w:type="dxa"/>
                  <w:vAlign w:val="center"/>
                </w:tcPr>
                <w:p w14:paraId="67762531" w14:textId="063CB0B6" w:rsidR="006D07A0" w:rsidRPr="0006340F" w:rsidRDefault="006D07A0" w:rsidP="006D07A0">
                  <w:pPr>
                    <w:jc w:val="center"/>
                    <w:rPr>
                      <w:szCs w:val="21"/>
                    </w:rPr>
                  </w:pPr>
                  <w:r w:rsidRPr="0006340F">
                    <w:rPr>
                      <w:rFonts w:hint="eastAsia"/>
                      <w:szCs w:val="21"/>
                    </w:rPr>
                    <w:t>1036.8</w:t>
                  </w:r>
                </w:p>
              </w:tc>
              <w:tc>
                <w:tcPr>
                  <w:tcW w:w="1276" w:type="dxa"/>
                  <w:vAlign w:val="center"/>
                </w:tcPr>
                <w:p w14:paraId="3A7DB081" w14:textId="7209297F" w:rsidR="006D07A0" w:rsidRPr="0006340F" w:rsidRDefault="006D07A0" w:rsidP="006D07A0">
                  <w:pPr>
                    <w:jc w:val="center"/>
                    <w:rPr>
                      <w:szCs w:val="21"/>
                    </w:rPr>
                  </w:pPr>
                  <w:r w:rsidRPr="0006340F">
                    <w:rPr>
                      <w:rFonts w:hint="eastAsia"/>
                      <w:szCs w:val="21"/>
                    </w:rPr>
                    <w:t>0</w:t>
                  </w:r>
                </w:p>
              </w:tc>
              <w:tc>
                <w:tcPr>
                  <w:tcW w:w="1134" w:type="dxa"/>
                  <w:vAlign w:val="center"/>
                </w:tcPr>
                <w:p w14:paraId="02E90754" w14:textId="4A23622C" w:rsidR="006D07A0" w:rsidRPr="0006340F" w:rsidRDefault="00133965" w:rsidP="006D07A0">
                  <w:pPr>
                    <w:jc w:val="center"/>
                    <w:rPr>
                      <w:szCs w:val="21"/>
                    </w:rPr>
                  </w:pPr>
                  <w:r w:rsidRPr="0006340F">
                    <w:rPr>
                      <w:rFonts w:hint="eastAsia"/>
                      <w:szCs w:val="21"/>
                    </w:rPr>
                    <w:t>0</w:t>
                  </w:r>
                </w:p>
              </w:tc>
              <w:tc>
                <w:tcPr>
                  <w:tcW w:w="1418" w:type="dxa"/>
                  <w:vAlign w:val="center"/>
                </w:tcPr>
                <w:p w14:paraId="40CAD96A" w14:textId="4D3E1776" w:rsidR="006D07A0" w:rsidRPr="0006340F" w:rsidRDefault="00133965" w:rsidP="006D07A0">
                  <w:pPr>
                    <w:jc w:val="center"/>
                    <w:rPr>
                      <w:szCs w:val="21"/>
                    </w:rPr>
                  </w:pPr>
                  <w:r w:rsidRPr="0006340F">
                    <w:rPr>
                      <w:rFonts w:hint="eastAsia"/>
                      <w:szCs w:val="21"/>
                    </w:rPr>
                    <w:t>1036.8</w:t>
                  </w:r>
                </w:p>
              </w:tc>
              <w:tc>
                <w:tcPr>
                  <w:tcW w:w="1111" w:type="dxa"/>
                  <w:vAlign w:val="center"/>
                </w:tcPr>
                <w:p w14:paraId="41037E51" w14:textId="04836D6C" w:rsidR="006D07A0" w:rsidRPr="0006340F" w:rsidRDefault="00133965" w:rsidP="006D07A0">
                  <w:pPr>
                    <w:jc w:val="center"/>
                    <w:rPr>
                      <w:szCs w:val="21"/>
                    </w:rPr>
                  </w:pPr>
                  <w:r w:rsidRPr="0006340F">
                    <w:rPr>
                      <w:rFonts w:hint="eastAsia"/>
                      <w:szCs w:val="21"/>
                    </w:rPr>
                    <w:t>0</w:t>
                  </w:r>
                </w:p>
              </w:tc>
            </w:tr>
            <w:tr w:rsidR="006D07A0" w:rsidRPr="0006340F" w14:paraId="1C7D2F20" w14:textId="77777777" w:rsidTr="00453B9F">
              <w:trPr>
                <w:trHeight w:val="341"/>
                <w:jc w:val="center"/>
              </w:trPr>
              <w:tc>
                <w:tcPr>
                  <w:tcW w:w="554" w:type="dxa"/>
                  <w:vMerge/>
                  <w:vAlign w:val="center"/>
                </w:tcPr>
                <w:p w14:paraId="40255653" w14:textId="77777777" w:rsidR="006D07A0" w:rsidRPr="0006340F" w:rsidRDefault="006D07A0" w:rsidP="006D07A0">
                  <w:pPr>
                    <w:jc w:val="center"/>
                    <w:rPr>
                      <w:szCs w:val="21"/>
                    </w:rPr>
                  </w:pPr>
                </w:p>
              </w:tc>
              <w:tc>
                <w:tcPr>
                  <w:tcW w:w="1695" w:type="dxa"/>
                  <w:vAlign w:val="center"/>
                </w:tcPr>
                <w:p w14:paraId="736D878A" w14:textId="6D44F650" w:rsidR="006D07A0" w:rsidRPr="0006340F" w:rsidRDefault="006D07A0" w:rsidP="006D07A0">
                  <w:pPr>
                    <w:jc w:val="center"/>
                    <w:rPr>
                      <w:szCs w:val="21"/>
                    </w:rPr>
                  </w:pPr>
                  <w:r w:rsidRPr="0006340F">
                    <w:rPr>
                      <w:rFonts w:hint="eastAsia"/>
                      <w:szCs w:val="21"/>
                    </w:rPr>
                    <w:t>生产废水</w:t>
                  </w:r>
                </w:p>
              </w:tc>
              <w:tc>
                <w:tcPr>
                  <w:tcW w:w="1275" w:type="dxa"/>
                  <w:vAlign w:val="center"/>
                </w:tcPr>
                <w:p w14:paraId="4BF5ADB9" w14:textId="09AA5918" w:rsidR="006D07A0" w:rsidRPr="0006340F" w:rsidRDefault="006D07A0" w:rsidP="006D07A0">
                  <w:pPr>
                    <w:jc w:val="center"/>
                    <w:rPr>
                      <w:szCs w:val="21"/>
                    </w:rPr>
                  </w:pPr>
                  <w:r w:rsidRPr="0006340F">
                    <w:rPr>
                      <w:rFonts w:hint="eastAsia"/>
                      <w:szCs w:val="21"/>
                    </w:rPr>
                    <w:t>0</w:t>
                  </w:r>
                </w:p>
              </w:tc>
              <w:tc>
                <w:tcPr>
                  <w:tcW w:w="1276" w:type="dxa"/>
                  <w:vAlign w:val="center"/>
                </w:tcPr>
                <w:p w14:paraId="2B165DF6" w14:textId="5AE51D87" w:rsidR="006D07A0" w:rsidRPr="0006340F" w:rsidRDefault="006D07A0" w:rsidP="006D07A0">
                  <w:pPr>
                    <w:jc w:val="center"/>
                    <w:rPr>
                      <w:szCs w:val="21"/>
                    </w:rPr>
                  </w:pPr>
                  <w:r w:rsidRPr="0006340F">
                    <w:rPr>
                      <w:rFonts w:hint="eastAsia"/>
                      <w:szCs w:val="21"/>
                    </w:rPr>
                    <w:t>7810.56</w:t>
                  </w:r>
                </w:p>
              </w:tc>
              <w:tc>
                <w:tcPr>
                  <w:tcW w:w="1134" w:type="dxa"/>
                  <w:vAlign w:val="center"/>
                </w:tcPr>
                <w:p w14:paraId="141F7259" w14:textId="4A7A1CC2" w:rsidR="006D07A0" w:rsidRPr="0006340F" w:rsidRDefault="00133965" w:rsidP="006D07A0">
                  <w:pPr>
                    <w:jc w:val="center"/>
                    <w:rPr>
                      <w:szCs w:val="21"/>
                    </w:rPr>
                  </w:pPr>
                  <w:r w:rsidRPr="0006340F">
                    <w:rPr>
                      <w:rFonts w:hint="eastAsia"/>
                      <w:szCs w:val="21"/>
                    </w:rPr>
                    <w:t>0</w:t>
                  </w:r>
                </w:p>
              </w:tc>
              <w:tc>
                <w:tcPr>
                  <w:tcW w:w="1418" w:type="dxa"/>
                  <w:vAlign w:val="center"/>
                </w:tcPr>
                <w:p w14:paraId="15727ADB" w14:textId="284302F4" w:rsidR="006D07A0" w:rsidRPr="0006340F" w:rsidRDefault="00133965" w:rsidP="006D07A0">
                  <w:pPr>
                    <w:jc w:val="center"/>
                    <w:rPr>
                      <w:szCs w:val="21"/>
                    </w:rPr>
                  </w:pPr>
                  <w:r w:rsidRPr="0006340F">
                    <w:rPr>
                      <w:rFonts w:hint="eastAsia"/>
                      <w:szCs w:val="21"/>
                    </w:rPr>
                    <w:t>7810.56</w:t>
                  </w:r>
                </w:p>
              </w:tc>
              <w:tc>
                <w:tcPr>
                  <w:tcW w:w="1111" w:type="dxa"/>
                  <w:vAlign w:val="center"/>
                </w:tcPr>
                <w:p w14:paraId="63DFD1B6" w14:textId="21D04445" w:rsidR="006D07A0" w:rsidRPr="0006340F" w:rsidRDefault="00133965" w:rsidP="006D07A0">
                  <w:pPr>
                    <w:jc w:val="center"/>
                    <w:rPr>
                      <w:szCs w:val="21"/>
                    </w:rPr>
                  </w:pPr>
                  <w:r w:rsidRPr="0006340F">
                    <w:rPr>
                      <w:rFonts w:hint="eastAsia"/>
                      <w:szCs w:val="21"/>
                    </w:rPr>
                    <w:t>+7810.56</w:t>
                  </w:r>
                </w:p>
              </w:tc>
            </w:tr>
            <w:tr w:rsidR="006D07A0" w:rsidRPr="0006340F" w14:paraId="6719A910" w14:textId="77777777" w:rsidTr="00453B9F">
              <w:trPr>
                <w:trHeight w:val="341"/>
                <w:jc w:val="center"/>
              </w:trPr>
              <w:tc>
                <w:tcPr>
                  <w:tcW w:w="554" w:type="dxa"/>
                  <w:vMerge w:val="restart"/>
                  <w:vAlign w:val="center"/>
                </w:tcPr>
                <w:p w14:paraId="7A9411F5" w14:textId="77777777" w:rsidR="006D07A0" w:rsidRPr="0006340F" w:rsidRDefault="006D07A0" w:rsidP="006D07A0">
                  <w:pPr>
                    <w:jc w:val="center"/>
                    <w:rPr>
                      <w:szCs w:val="21"/>
                    </w:rPr>
                  </w:pPr>
                  <w:r w:rsidRPr="0006340F">
                    <w:rPr>
                      <w:rFonts w:hint="eastAsia"/>
                      <w:szCs w:val="21"/>
                    </w:rPr>
                    <w:t>固体废物</w:t>
                  </w:r>
                </w:p>
              </w:tc>
              <w:tc>
                <w:tcPr>
                  <w:tcW w:w="1695" w:type="dxa"/>
                  <w:vAlign w:val="center"/>
                </w:tcPr>
                <w:p w14:paraId="1D81EFD3" w14:textId="79516153" w:rsidR="006D07A0" w:rsidRPr="0006340F" w:rsidRDefault="006D07A0" w:rsidP="006D07A0">
                  <w:pPr>
                    <w:jc w:val="center"/>
                    <w:rPr>
                      <w:bCs/>
                      <w:szCs w:val="21"/>
                    </w:rPr>
                  </w:pPr>
                  <w:r w:rsidRPr="0006340F">
                    <w:rPr>
                      <w:rFonts w:hint="eastAsia"/>
                    </w:rPr>
                    <w:t>废滤袋</w:t>
                  </w:r>
                </w:p>
              </w:tc>
              <w:tc>
                <w:tcPr>
                  <w:tcW w:w="1275" w:type="dxa"/>
                  <w:vAlign w:val="center"/>
                </w:tcPr>
                <w:p w14:paraId="1CDA2308" w14:textId="370175F7" w:rsidR="006D07A0" w:rsidRPr="0006340F" w:rsidRDefault="006D07A0" w:rsidP="006D07A0">
                  <w:pPr>
                    <w:jc w:val="center"/>
                    <w:rPr>
                      <w:szCs w:val="21"/>
                    </w:rPr>
                  </w:pPr>
                  <w:r w:rsidRPr="0006340F">
                    <w:rPr>
                      <w:rFonts w:hint="eastAsia"/>
                    </w:rPr>
                    <w:t>0</w:t>
                  </w:r>
                  <w:r w:rsidRPr="0006340F">
                    <w:t>.2</w:t>
                  </w:r>
                </w:p>
              </w:tc>
              <w:tc>
                <w:tcPr>
                  <w:tcW w:w="1276" w:type="dxa"/>
                  <w:vAlign w:val="center"/>
                </w:tcPr>
                <w:p w14:paraId="777EB847" w14:textId="150D4FEE" w:rsidR="006D07A0" w:rsidRPr="0006340F" w:rsidRDefault="00133965" w:rsidP="006D07A0">
                  <w:pPr>
                    <w:jc w:val="center"/>
                    <w:rPr>
                      <w:bCs/>
                      <w:szCs w:val="21"/>
                    </w:rPr>
                  </w:pPr>
                  <w:r w:rsidRPr="0006340F">
                    <w:rPr>
                      <w:rFonts w:hint="eastAsia"/>
                      <w:bCs/>
                      <w:szCs w:val="21"/>
                    </w:rPr>
                    <w:t>0</w:t>
                  </w:r>
                </w:p>
              </w:tc>
              <w:tc>
                <w:tcPr>
                  <w:tcW w:w="1134" w:type="dxa"/>
                  <w:vAlign w:val="center"/>
                </w:tcPr>
                <w:p w14:paraId="53707BD8" w14:textId="49AE1219" w:rsidR="006D07A0" w:rsidRPr="0006340F" w:rsidRDefault="00133965" w:rsidP="006D07A0">
                  <w:pPr>
                    <w:jc w:val="center"/>
                    <w:rPr>
                      <w:bCs/>
                      <w:szCs w:val="21"/>
                    </w:rPr>
                  </w:pPr>
                  <w:r w:rsidRPr="0006340F">
                    <w:rPr>
                      <w:rFonts w:hint="eastAsia"/>
                      <w:bCs/>
                      <w:szCs w:val="21"/>
                    </w:rPr>
                    <w:t>0</w:t>
                  </w:r>
                </w:p>
              </w:tc>
              <w:tc>
                <w:tcPr>
                  <w:tcW w:w="1418" w:type="dxa"/>
                  <w:vAlign w:val="center"/>
                </w:tcPr>
                <w:p w14:paraId="1D4BF7A5" w14:textId="3FCFB904" w:rsidR="006D07A0" w:rsidRPr="0006340F" w:rsidRDefault="00133965" w:rsidP="006D07A0">
                  <w:pPr>
                    <w:jc w:val="center"/>
                    <w:rPr>
                      <w:bCs/>
                      <w:szCs w:val="21"/>
                    </w:rPr>
                  </w:pPr>
                  <w:r w:rsidRPr="0006340F">
                    <w:rPr>
                      <w:rFonts w:hint="eastAsia"/>
                      <w:bCs/>
                      <w:szCs w:val="21"/>
                    </w:rPr>
                    <w:t>0.2</w:t>
                  </w:r>
                </w:p>
              </w:tc>
              <w:tc>
                <w:tcPr>
                  <w:tcW w:w="1111" w:type="dxa"/>
                  <w:vAlign w:val="center"/>
                </w:tcPr>
                <w:p w14:paraId="0668372F" w14:textId="23D6070D" w:rsidR="006D07A0" w:rsidRPr="0006340F" w:rsidRDefault="00133965" w:rsidP="006D07A0">
                  <w:pPr>
                    <w:jc w:val="center"/>
                    <w:rPr>
                      <w:bCs/>
                      <w:szCs w:val="21"/>
                    </w:rPr>
                  </w:pPr>
                  <w:r w:rsidRPr="0006340F">
                    <w:rPr>
                      <w:rFonts w:hint="eastAsia"/>
                      <w:bCs/>
                      <w:szCs w:val="21"/>
                    </w:rPr>
                    <w:t>0</w:t>
                  </w:r>
                </w:p>
              </w:tc>
            </w:tr>
            <w:tr w:rsidR="006D07A0" w:rsidRPr="0006340F" w14:paraId="1EF6F295" w14:textId="77777777" w:rsidTr="00453B9F">
              <w:trPr>
                <w:trHeight w:val="341"/>
                <w:jc w:val="center"/>
              </w:trPr>
              <w:tc>
                <w:tcPr>
                  <w:tcW w:w="554" w:type="dxa"/>
                  <w:vMerge/>
                  <w:vAlign w:val="center"/>
                </w:tcPr>
                <w:p w14:paraId="5E77C458" w14:textId="77777777" w:rsidR="006D07A0" w:rsidRPr="0006340F" w:rsidRDefault="006D07A0" w:rsidP="006D07A0">
                  <w:pPr>
                    <w:jc w:val="center"/>
                    <w:rPr>
                      <w:szCs w:val="21"/>
                    </w:rPr>
                  </w:pPr>
                </w:p>
              </w:tc>
              <w:tc>
                <w:tcPr>
                  <w:tcW w:w="1695" w:type="dxa"/>
                  <w:vAlign w:val="center"/>
                </w:tcPr>
                <w:p w14:paraId="33B455A3" w14:textId="420FB7B2" w:rsidR="006D07A0" w:rsidRPr="0006340F" w:rsidRDefault="006D07A0" w:rsidP="006D07A0">
                  <w:pPr>
                    <w:jc w:val="center"/>
                    <w:rPr>
                      <w:bCs/>
                      <w:szCs w:val="21"/>
                    </w:rPr>
                  </w:pPr>
                  <w:r w:rsidRPr="0006340F">
                    <w:rPr>
                      <w:rFonts w:hint="eastAsia"/>
                    </w:rPr>
                    <w:t>除尘器收尘</w:t>
                  </w:r>
                </w:p>
              </w:tc>
              <w:tc>
                <w:tcPr>
                  <w:tcW w:w="1275" w:type="dxa"/>
                  <w:vAlign w:val="center"/>
                </w:tcPr>
                <w:p w14:paraId="284616BF" w14:textId="4E174FF5" w:rsidR="006D07A0" w:rsidRPr="0006340F" w:rsidRDefault="006D07A0" w:rsidP="006D07A0">
                  <w:pPr>
                    <w:jc w:val="center"/>
                    <w:rPr>
                      <w:szCs w:val="21"/>
                    </w:rPr>
                  </w:pPr>
                  <w:r w:rsidRPr="0006340F">
                    <w:rPr>
                      <w:rFonts w:hint="eastAsia"/>
                    </w:rPr>
                    <w:t>4</w:t>
                  </w:r>
                  <w:r w:rsidRPr="0006340F">
                    <w:t>1.66</w:t>
                  </w:r>
                </w:p>
              </w:tc>
              <w:tc>
                <w:tcPr>
                  <w:tcW w:w="1276" w:type="dxa"/>
                  <w:vAlign w:val="center"/>
                </w:tcPr>
                <w:p w14:paraId="23E370A2" w14:textId="3AC011E9" w:rsidR="006D07A0" w:rsidRPr="0006340F" w:rsidRDefault="00133965" w:rsidP="006D07A0">
                  <w:pPr>
                    <w:jc w:val="center"/>
                    <w:rPr>
                      <w:bCs/>
                      <w:szCs w:val="21"/>
                    </w:rPr>
                  </w:pPr>
                  <w:r w:rsidRPr="0006340F">
                    <w:rPr>
                      <w:rFonts w:hint="eastAsia"/>
                      <w:bCs/>
                      <w:szCs w:val="21"/>
                    </w:rPr>
                    <w:t>0</w:t>
                  </w:r>
                </w:p>
              </w:tc>
              <w:tc>
                <w:tcPr>
                  <w:tcW w:w="1134" w:type="dxa"/>
                  <w:vAlign w:val="center"/>
                </w:tcPr>
                <w:p w14:paraId="6764C91F" w14:textId="35F917D5" w:rsidR="006D07A0" w:rsidRPr="0006340F" w:rsidRDefault="00133965" w:rsidP="006D07A0">
                  <w:pPr>
                    <w:jc w:val="center"/>
                    <w:rPr>
                      <w:bCs/>
                      <w:szCs w:val="21"/>
                    </w:rPr>
                  </w:pPr>
                  <w:r w:rsidRPr="0006340F">
                    <w:rPr>
                      <w:rFonts w:hint="eastAsia"/>
                      <w:bCs/>
                      <w:szCs w:val="21"/>
                    </w:rPr>
                    <w:t>0</w:t>
                  </w:r>
                </w:p>
              </w:tc>
              <w:tc>
                <w:tcPr>
                  <w:tcW w:w="1418" w:type="dxa"/>
                  <w:vAlign w:val="center"/>
                </w:tcPr>
                <w:p w14:paraId="20849509" w14:textId="60C629F7" w:rsidR="006D07A0" w:rsidRPr="0006340F" w:rsidRDefault="00133965" w:rsidP="006D07A0">
                  <w:pPr>
                    <w:jc w:val="center"/>
                    <w:rPr>
                      <w:bCs/>
                      <w:szCs w:val="21"/>
                    </w:rPr>
                  </w:pPr>
                  <w:r w:rsidRPr="0006340F">
                    <w:rPr>
                      <w:rFonts w:hint="eastAsia"/>
                      <w:bCs/>
                      <w:szCs w:val="21"/>
                    </w:rPr>
                    <w:t>41.66</w:t>
                  </w:r>
                </w:p>
              </w:tc>
              <w:tc>
                <w:tcPr>
                  <w:tcW w:w="1111" w:type="dxa"/>
                  <w:vAlign w:val="center"/>
                </w:tcPr>
                <w:p w14:paraId="19564DE4" w14:textId="64D938FD" w:rsidR="006D07A0" w:rsidRPr="0006340F" w:rsidRDefault="00133965" w:rsidP="006D07A0">
                  <w:pPr>
                    <w:jc w:val="center"/>
                    <w:rPr>
                      <w:bCs/>
                      <w:szCs w:val="21"/>
                    </w:rPr>
                  </w:pPr>
                  <w:r w:rsidRPr="0006340F">
                    <w:rPr>
                      <w:rFonts w:hint="eastAsia"/>
                      <w:bCs/>
                      <w:szCs w:val="21"/>
                    </w:rPr>
                    <w:t>0</w:t>
                  </w:r>
                </w:p>
              </w:tc>
            </w:tr>
            <w:tr w:rsidR="006D07A0" w:rsidRPr="0006340F" w14:paraId="1009012C" w14:textId="77777777" w:rsidTr="00453B9F">
              <w:trPr>
                <w:trHeight w:val="341"/>
                <w:jc w:val="center"/>
              </w:trPr>
              <w:tc>
                <w:tcPr>
                  <w:tcW w:w="554" w:type="dxa"/>
                  <w:vMerge/>
                  <w:vAlign w:val="center"/>
                </w:tcPr>
                <w:p w14:paraId="02C4EDF0" w14:textId="77777777" w:rsidR="006D07A0" w:rsidRPr="0006340F" w:rsidRDefault="006D07A0" w:rsidP="006D07A0">
                  <w:pPr>
                    <w:jc w:val="center"/>
                    <w:rPr>
                      <w:szCs w:val="21"/>
                    </w:rPr>
                  </w:pPr>
                </w:p>
              </w:tc>
              <w:tc>
                <w:tcPr>
                  <w:tcW w:w="1695" w:type="dxa"/>
                  <w:vAlign w:val="center"/>
                </w:tcPr>
                <w:p w14:paraId="57E8BF51" w14:textId="7006FBF5" w:rsidR="006D07A0" w:rsidRPr="0006340F" w:rsidRDefault="006D07A0" w:rsidP="006D07A0">
                  <w:pPr>
                    <w:jc w:val="center"/>
                    <w:rPr>
                      <w:bCs/>
                      <w:szCs w:val="21"/>
                    </w:rPr>
                  </w:pPr>
                  <w:r w:rsidRPr="0006340F">
                    <w:rPr>
                      <w:rFonts w:hint="eastAsia"/>
                    </w:rPr>
                    <w:t>实验室废物</w:t>
                  </w:r>
                </w:p>
              </w:tc>
              <w:tc>
                <w:tcPr>
                  <w:tcW w:w="1275" w:type="dxa"/>
                  <w:vAlign w:val="center"/>
                </w:tcPr>
                <w:p w14:paraId="170069F0" w14:textId="6F6351ED" w:rsidR="006D07A0" w:rsidRPr="0006340F" w:rsidRDefault="006D07A0" w:rsidP="006D07A0">
                  <w:pPr>
                    <w:jc w:val="center"/>
                    <w:rPr>
                      <w:szCs w:val="21"/>
                    </w:rPr>
                  </w:pPr>
                  <w:r w:rsidRPr="0006340F">
                    <w:rPr>
                      <w:rFonts w:hint="eastAsia"/>
                    </w:rPr>
                    <w:t>0</w:t>
                  </w:r>
                  <w:r w:rsidRPr="0006340F">
                    <w:t>.032</w:t>
                  </w:r>
                </w:p>
              </w:tc>
              <w:tc>
                <w:tcPr>
                  <w:tcW w:w="1276" w:type="dxa"/>
                  <w:vAlign w:val="center"/>
                </w:tcPr>
                <w:p w14:paraId="05ECC8B3" w14:textId="757BF72D" w:rsidR="006D07A0" w:rsidRPr="0006340F" w:rsidRDefault="00133965" w:rsidP="006D07A0">
                  <w:pPr>
                    <w:jc w:val="center"/>
                    <w:rPr>
                      <w:bCs/>
                      <w:szCs w:val="21"/>
                    </w:rPr>
                  </w:pPr>
                  <w:r w:rsidRPr="0006340F">
                    <w:rPr>
                      <w:rFonts w:hint="eastAsia"/>
                      <w:bCs/>
                      <w:szCs w:val="21"/>
                    </w:rPr>
                    <w:t>0</w:t>
                  </w:r>
                </w:p>
              </w:tc>
              <w:tc>
                <w:tcPr>
                  <w:tcW w:w="1134" w:type="dxa"/>
                  <w:vAlign w:val="center"/>
                </w:tcPr>
                <w:p w14:paraId="67DC2A74" w14:textId="30141C8C" w:rsidR="006D07A0" w:rsidRPr="0006340F" w:rsidRDefault="00133965" w:rsidP="006D07A0">
                  <w:pPr>
                    <w:jc w:val="center"/>
                    <w:rPr>
                      <w:bCs/>
                      <w:szCs w:val="21"/>
                    </w:rPr>
                  </w:pPr>
                  <w:r w:rsidRPr="0006340F">
                    <w:rPr>
                      <w:rFonts w:hint="eastAsia"/>
                      <w:bCs/>
                      <w:szCs w:val="21"/>
                    </w:rPr>
                    <w:t>0</w:t>
                  </w:r>
                </w:p>
              </w:tc>
              <w:tc>
                <w:tcPr>
                  <w:tcW w:w="1418" w:type="dxa"/>
                  <w:vAlign w:val="center"/>
                </w:tcPr>
                <w:p w14:paraId="0455A386" w14:textId="0150B3A1" w:rsidR="006D07A0" w:rsidRPr="0006340F" w:rsidRDefault="00133965" w:rsidP="006D07A0">
                  <w:pPr>
                    <w:jc w:val="center"/>
                    <w:rPr>
                      <w:bCs/>
                      <w:szCs w:val="21"/>
                    </w:rPr>
                  </w:pPr>
                  <w:r w:rsidRPr="0006340F">
                    <w:rPr>
                      <w:rFonts w:hint="eastAsia"/>
                      <w:bCs/>
                      <w:szCs w:val="21"/>
                    </w:rPr>
                    <w:t>0.032</w:t>
                  </w:r>
                </w:p>
              </w:tc>
              <w:tc>
                <w:tcPr>
                  <w:tcW w:w="1111" w:type="dxa"/>
                  <w:vAlign w:val="center"/>
                </w:tcPr>
                <w:p w14:paraId="646EF710" w14:textId="7C6C35BF" w:rsidR="006D07A0" w:rsidRPr="0006340F" w:rsidRDefault="00133965" w:rsidP="006D07A0">
                  <w:pPr>
                    <w:jc w:val="center"/>
                    <w:rPr>
                      <w:bCs/>
                      <w:szCs w:val="21"/>
                    </w:rPr>
                  </w:pPr>
                  <w:r w:rsidRPr="0006340F">
                    <w:rPr>
                      <w:rFonts w:hint="eastAsia"/>
                      <w:bCs/>
                      <w:szCs w:val="21"/>
                    </w:rPr>
                    <w:t>0</w:t>
                  </w:r>
                </w:p>
              </w:tc>
            </w:tr>
            <w:tr w:rsidR="006D07A0" w:rsidRPr="0006340F" w14:paraId="3BCE67DD" w14:textId="77777777" w:rsidTr="00453B9F">
              <w:trPr>
                <w:trHeight w:val="341"/>
                <w:jc w:val="center"/>
              </w:trPr>
              <w:tc>
                <w:tcPr>
                  <w:tcW w:w="554" w:type="dxa"/>
                  <w:vMerge/>
                  <w:vAlign w:val="center"/>
                </w:tcPr>
                <w:p w14:paraId="447EBF17" w14:textId="77777777" w:rsidR="006D07A0" w:rsidRPr="0006340F" w:rsidRDefault="006D07A0" w:rsidP="006D07A0">
                  <w:pPr>
                    <w:jc w:val="center"/>
                    <w:rPr>
                      <w:szCs w:val="21"/>
                    </w:rPr>
                  </w:pPr>
                </w:p>
              </w:tc>
              <w:tc>
                <w:tcPr>
                  <w:tcW w:w="1695" w:type="dxa"/>
                  <w:vAlign w:val="center"/>
                </w:tcPr>
                <w:p w14:paraId="4D75A17B" w14:textId="56FCCD1B" w:rsidR="006D07A0" w:rsidRPr="0006340F" w:rsidRDefault="006D07A0" w:rsidP="006D07A0">
                  <w:pPr>
                    <w:jc w:val="center"/>
                    <w:rPr>
                      <w:bCs/>
                      <w:szCs w:val="21"/>
                    </w:rPr>
                  </w:pPr>
                  <w:r w:rsidRPr="0006340F">
                    <w:rPr>
                      <w:rFonts w:hint="eastAsia"/>
                    </w:rPr>
                    <w:t>废机油</w:t>
                  </w:r>
                </w:p>
              </w:tc>
              <w:tc>
                <w:tcPr>
                  <w:tcW w:w="1275" w:type="dxa"/>
                  <w:vAlign w:val="center"/>
                </w:tcPr>
                <w:p w14:paraId="34C0DA81" w14:textId="504AEED4" w:rsidR="006D07A0" w:rsidRPr="0006340F" w:rsidRDefault="006D07A0" w:rsidP="006D07A0">
                  <w:pPr>
                    <w:jc w:val="center"/>
                    <w:rPr>
                      <w:szCs w:val="21"/>
                    </w:rPr>
                  </w:pPr>
                  <w:r w:rsidRPr="0006340F">
                    <w:rPr>
                      <w:rFonts w:hint="eastAsia"/>
                    </w:rPr>
                    <w:t>0</w:t>
                  </w:r>
                  <w:r w:rsidRPr="0006340F">
                    <w:t>.02</w:t>
                  </w:r>
                </w:p>
              </w:tc>
              <w:tc>
                <w:tcPr>
                  <w:tcW w:w="1276" w:type="dxa"/>
                  <w:vAlign w:val="center"/>
                </w:tcPr>
                <w:p w14:paraId="658B5323" w14:textId="2FC669E4" w:rsidR="006D07A0" w:rsidRPr="0006340F" w:rsidRDefault="00133965" w:rsidP="006D07A0">
                  <w:pPr>
                    <w:jc w:val="center"/>
                    <w:rPr>
                      <w:bCs/>
                      <w:szCs w:val="21"/>
                    </w:rPr>
                  </w:pPr>
                  <w:r w:rsidRPr="0006340F">
                    <w:rPr>
                      <w:rFonts w:hint="eastAsia"/>
                      <w:bCs/>
                      <w:szCs w:val="21"/>
                    </w:rPr>
                    <w:t>0</w:t>
                  </w:r>
                </w:p>
              </w:tc>
              <w:tc>
                <w:tcPr>
                  <w:tcW w:w="1134" w:type="dxa"/>
                  <w:vAlign w:val="center"/>
                </w:tcPr>
                <w:p w14:paraId="2D016279" w14:textId="0E97FC5B" w:rsidR="006D07A0" w:rsidRPr="0006340F" w:rsidRDefault="00133965" w:rsidP="006D07A0">
                  <w:pPr>
                    <w:jc w:val="center"/>
                    <w:rPr>
                      <w:bCs/>
                      <w:szCs w:val="21"/>
                    </w:rPr>
                  </w:pPr>
                  <w:r w:rsidRPr="0006340F">
                    <w:rPr>
                      <w:rFonts w:hint="eastAsia"/>
                      <w:bCs/>
                      <w:szCs w:val="21"/>
                    </w:rPr>
                    <w:t>0</w:t>
                  </w:r>
                </w:p>
              </w:tc>
              <w:tc>
                <w:tcPr>
                  <w:tcW w:w="1418" w:type="dxa"/>
                  <w:vAlign w:val="center"/>
                </w:tcPr>
                <w:p w14:paraId="292B7FFE" w14:textId="29080587" w:rsidR="006D07A0" w:rsidRPr="0006340F" w:rsidRDefault="00133965" w:rsidP="006D07A0">
                  <w:pPr>
                    <w:jc w:val="center"/>
                    <w:rPr>
                      <w:bCs/>
                      <w:szCs w:val="21"/>
                    </w:rPr>
                  </w:pPr>
                  <w:r w:rsidRPr="0006340F">
                    <w:rPr>
                      <w:rFonts w:hint="eastAsia"/>
                      <w:bCs/>
                      <w:szCs w:val="21"/>
                    </w:rPr>
                    <w:t>0.02</w:t>
                  </w:r>
                </w:p>
              </w:tc>
              <w:tc>
                <w:tcPr>
                  <w:tcW w:w="1111" w:type="dxa"/>
                  <w:vAlign w:val="center"/>
                </w:tcPr>
                <w:p w14:paraId="04DA0A6B" w14:textId="5E56D98B" w:rsidR="006D07A0" w:rsidRPr="0006340F" w:rsidRDefault="00133965" w:rsidP="006D07A0">
                  <w:pPr>
                    <w:jc w:val="center"/>
                    <w:rPr>
                      <w:bCs/>
                      <w:szCs w:val="21"/>
                    </w:rPr>
                  </w:pPr>
                  <w:r w:rsidRPr="0006340F">
                    <w:rPr>
                      <w:rFonts w:hint="eastAsia"/>
                      <w:bCs/>
                      <w:szCs w:val="21"/>
                    </w:rPr>
                    <w:t>0</w:t>
                  </w:r>
                </w:p>
              </w:tc>
            </w:tr>
            <w:tr w:rsidR="006D07A0" w:rsidRPr="0006340F" w14:paraId="5B19E9F6" w14:textId="77777777" w:rsidTr="00453B9F">
              <w:trPr>
                <w:trHeight w:val="341"/>
                <w:jc w:val="center"/>
              </w:trPr>
              <w:tc>
                <w:tcPr>
                  <w:tcW w:w="554" w:type="dxa"/>
                  <w:vMerge/>
                  <w:vAlign w:val="center"/>
                </w:tcPr>
                <w:p w14:paraId="78735D94" w14:textId="77777777" w:rsidR="006D07A0" w:rsidRPr="0006340F" w:rsidRDefault="006D07A0" w:rsidP="006D07A0">
                  <w:pPr>
                    <w:jc w:val="center"/>
                    <w:rPr>
                      <w:szCs w:val="21"/>
                    </w:rPr>
                  </w:pPr>
                </w:p>
              </w:tc>
              <w:tc>
                <w:tcPr>
                  <w:tcW w:w="1695" w:type="dxa"/>
                  <w:vAlign w:val="center"/>
                </w:tcPr>
                <w:p w14:paraId="7CD9DDDD" w14:textId="64D5DC6F" w:rsidR="006D07A0" w:rsidRPr="0006340F" w:rsidRDefault="00133965" w:rsidP="006D07A0">
                  <w:pPr>
                    <w:jc w:val="center"/>
                    <w:rPr>
                      <w:bCs/>
                      <w:szCs w:val="21"/>
                    </w:rPr>
                  </w:pPr>
                  <w:r w:rsidRPr="0006340F">
                    <w:rPr>
                      <w:rFonts w:hint="eastAsia"/>
                      <w:bCs/>
                      <w:szCs w:val="21"/>
                    </w:rPr>
                    <w:t>废弃离子交换树脂</w:t>
                  </w:r>
                </w:p>
              </w:tc>
              <w:tc>
                <w:tcPr>
                  <w:tcW w:w="1275" w:type="dxa"/>
                  <w:vAlign w:val="center"/>
                </w:tcPr>
                <w:p w14:paraId="4D216517" w14:textId="7B767EF0" w:rsidR="006D07A0" w:rsidRPr="0006340F" w:rsidRDefault="00133965" w:rsidP="006D07A0">
                  <w:pPr>
                    <w:jc w:val="center"/>
                    <w:rPr>
                      <w:szCs w:val="21"/>
                    </w:rPr>
                  </w:pPr>
                  <w:r w:rsidRPr="0006340F">
                    <w:rPr>
                      <w:rFonts w:hint="eastAsia"/>
                      <w:szCs w:val="21"/>
                    </w:rPr>
                    <w:t>0</w:t>
                  </w:r>
                </w:p>
              </w:tc>
              <w:tc>
                <w:tcPr>
                  <w:tcW w:w="1276" w:type="dxa"/>
                  <w:vAlign w:val="center"/>
                </w:tcPr>
                <w:p w14:paraId="152FFC4C" w14:textId="55B4D2F1" w:rsidR="006D07A0" w:rsidRPr="0006340F" w:rsidRDefault="00133965" w:rsidP="006D07A0">
                  <w:pPr>
                    <w:jc w:val="center"/>
                    <w:rPr>
                      <w:bCs/>
                      <w:szCs w:val="21"/>
                    </w:rPr>
                  </w:pPr>
                  <w:r w:rsidRPr="0006340F">
                    <w:rPr>
                      <w:rFonts w:hint="eastAsia"/>
                      <w:bCs/>
                      <w:szCs w:val="21"/>
                    </w:rPr>
                    <w:t>0.05</w:t>
                  </w:r>
                </w:p>
              </w:tc>
              <w:tc>
                <w:tcPr>
                  <w:tcW w:w="1134" w:type="dxa"/>
                  <w:vAlign w:val="center"/>
                </w:tcPr>
                <w:p w14:paraId="6CEEBA63" w14:textId="77B8EC32" w:rsidR="006D07A0" w:rsidRPr="0006340F" w:rsidRDefault="00133965" w:rsidP="006D07A0">
                  <w:pPr>
                    <w:jc w:val="center"/>
                    <w:rPr>
                      <w:bCs/>
                      <w:szCs w:val="21"/>
                    </w:rPr>
                  </w:pPr>
                  <w:r w:rsidRPr="0006340F">
                    <w:rPr>
                      <w:rFonts w:hint="eastAsia"/>
                      <w:bCs/>
                      <w:szCs w:val="21"/>
                    </w:rPr>
                    <w:t>0</w:t>
                  </w:r>
                </w:p>
              </w:tc>
              <w:tc>
                <w:tcPr>
                  <w:tcW w:w="1418" w:type="dxa"/>
                  <w:vAlign w:val="center"/>
                </w:tcPr>
                <w:p w14:paraId="1D714C72" w14:textId="083823BF" w:rsidR="006D07A0" w:rsidRPr="0006340F" w:rsidRDefault="00133965" w:rsidP="006D07A0">
                  <w:pPr>
                    <w:jc w:val="center"/>
                    <w:rPr>
                      <w:bCs/>
                      <w:szCs w:val="21"/>
                    </w:rPr>
                  </w:pPr>
                  <w:r w:rsidRPr="0006340F">
                    <w:rPr>
                      <w:rFonts w:hint="eastAsia"/>
                      <w:bCs/>
                      <w:szCs w:val="21"/>
                    </w:rPr>
                    <w:t>0.05</w:t>
                  </w:r>
                </w:p>
              </w:tc>
              <w:tc>
                <w:tcPr>
                  <w:tcW w:w="1111" w:type="dxa"/>
                  <w:vAlign w:val="center"/>
                </w:tcPr>
                <w:p w14:paraId="1E8E7B39" w14:textId="379DBF69" w:rsidR="006D07A0" w:rsidRPr="0006340F" w:rsidRDefault="00133965" w:rsidP="006D07A0">
                  <w:pPr>
                    <w:jc w:val="center"/>
                    <w:rPr>
                      <w:bCs/>
                      <w:szCs w:val="21"/>
                    </w:rPr>
                  </w:pPr>
                  <w:r w:rsidRPr="0006340F">
                    <w:rPr>
                      <w:rFonts w:hint="eastAsia"/>
                      <w:bCs/>
                      <w:szCs w:val="21"/>
                    </w:rPr>
                    <w:t>+0.05</w:t>
                  </w:r>
                </w:p>
              </w:tc>
            </w:tr>
            <w:tr w:rsidR="00133965" w:rsidRPr="0006340F" w14:paraId="66A5FA1C" w14:textId="77777777" w:rsidTr="00453B9F">
              <w:trPr>
                <w:trHeight w:val="341"/>
                <w:jc w:val="center"/>
              </w:trPr>
              <w:tc>
                <w:tcPr>
                  <w:tcW w:w="554" w:type="dxa"/>
                  <w:vMerge/>
                  <w:vAlign w:val="center"/>
                </w:tcPr>
                <w:p w14:paraId="0C315B50" w14:textId="77777777" w:rsidR="00133965" w:rsidRPr="0006340F" w:rsidRDefault="00133965" w:rsidP="00133965">
                  <w:pPr>
                    <w:jc w:val="center"/>
                    <w:rPr>
                      <w:szCs w:val="21"/>
                    </w:rPr>
                  </w:pPr>
                </w:p>
              </w:tc>
              <w:tc>
                <w:tcPr>
                  <w:tcW w:w="1695" w:type="dxa"/>
                  <w:vAlign w:val="center"/>
                </w:tcPr>
                <w:p w14:paraId="5C88B07A" w14:textId="3FE811AE" w:rsidR="00133965" w:rsidRPr="0006340F" w:rsidRDefault="00133965" w:rsidP="00133965">
                  <w:pPr>
                    <w:jc w:val="center"/>
                    <w:rPr>
                      <w:bCs/>
                      <w:szCs w:val="21"/>
                    </w:rPr>
                  </w:pPr>
                  <w:r w:rsidRPr="0006340F">
                    <w:rPr>
                      <w:rFonts w:hint="eastAsia"/>
                    </w:rPr>
                    <w:t>生活垃圾</w:t>
                  </w:r>
                </w:p>
              </w:tc>
              <w:tc>
                <w:tcPr>
                  <w:tcW w:w="1275" w:type="dxa"/>
                  <w:vAlign w:val="center"/>
                </w:tcPr>
                <w:p w14:paraId="02E71CCE" w14:textId="44FB1195" w:rsidR="00133965" w:rsidRPr="0006340F" w:rsidRDefault="00133965" w:rsidP="00133965">
                  <w:pPr>
                    <w:jc w:val="center"/>
                    <w:rPr>
                      <w:szCs w:val="21"/>
                    </w:rPr>
                  </w:pPr>
                  <w:r w:rsidRPr="0006340F">
                    <w:rPr>
                      <w:rFonts w:hint="eastAsia"/>
                    </w:rPr>
                    <w:t>8</w:t>
                  </w:r>
                  <w:r w:rsidRPr="0006340F">
                    <w:t>.1</w:t>
                  </w:r>
                </w:p>
              </w:tc>
              <w:tc>
                <w:tcPr>
                  <w:tcW w:w="1276" w:type="dxa"/>
                  <w:vAlign w:val="center"/>
                </w:tcPr>
                <w:p w14:paraId="7748AE33" w14:textId="69D92312" w:rsidR="00133965" w:rsidRPr="0006340F" w:rsidRDefault="00133965" w:rsidP="00133965">
                  <w:pPr>
                    <w:jc w:val="center"/>
                    <w:rPr>
                      <w:bCs/>
                      <w:szCs w:val="21"/>
                    </w:rPr>
                  </w:pPr>
                  <w:r w:rsidRPr="0006340F">
                    <w:rPr>
                      <w:rFonts w:hint="eastAsia"/>
                      <w:bCs/>
                      <w:szCs w:val="21"/>
                    </w:rPr>
                    <w:t>0</w:t>
                  </w:r>
                </w:p>
              </w:tc>
              <w:tc>
                <w:tcPr>
                  <w:tcW w:w="1134" w:type="dxa"/>
                  <w:vAlign w:val="center"/>
                </w:tcPr>
                <w:p w14:paraId="3A4FD08B" w14:textId="0C4A42C3" w:rsidR="00133965" w:rsidRPr="0006340F" w:rsidRDefault="00133965" w:rsidP="00133965">
                  <w:pPr>
                    <w:jc w:val="center"/>
                    <w:rPr>
                      <w:bCs/>
                      <w:szCs w:val="21"/>
                    </w:rPr>
                  </w:pPr>
                  <w:r w:rsidRPr="0006340F">
                    <w:rPr>
                      <w:rFonts w:hint="eastAsia"/>
                      <w:bCs/>
                      <w:szCs w:val="21"/>
                    </w:rPr>
                    <w:t>0</w:t>
                  </w:r>
                </w:p>
              </w:tc>
              <w:tc>
                <w:tcPr>
                  <w:tcW w:w="1418" w:type="dxa"/>
                  <w:vAlign w:val="center"/>
                </w:tcPr>
                <w:p w14:paraId="23003233" w14:textId="152717DB" w:rsidR="00133965" w:rsidRPr="0006340F" w:rsidRDefault="00133965" w:rsidP="00133965">
                  <w:pPr>
                    <w:jc w:val="center"/>
                    <w:rPr>
                      <w:bCs/>
                      <w:szCs w:val="21"/>
                    </w:rPr>
                  </w:pPr>
                  <w:r w:rsidRPr="0006340F">
                    <w:rPr>
                      <w:rFonts w:hint="eastAsia"/>
                      <w:bCs/>
                      <w:szCs w:val="21"/>
                    </w:rPr>
                    <w:t>8.1</w:t>
                  </w:r>
                </w:p>
              </w:tc>
              <w:tc>
                <w:tcPr>
                  <w:tcW w:w="1111" w:type="dxa"/>
                  <w:vAlign w:val="center"/>
                </w:tcPr>
                <w:p w14:paraId="59928FDD" w14:textId="11AB5C95" w:rsidR="00133965" w:rsidRPr="0006340F" w:rsidRDefault="00133965" w:rsidP="00133965">
                  <w:pPr>
                    <w:jc w:val="center"/>
                    <w:rPr>
                      <w:bCs/>
                      <w:szCs w:val="21"/>
                    </w:rPr>
                  </w:pPr>
                  <w:r w:rsidRPr="0006340F">
                    <w:rPr>
                      <w:rFonts w:hint="eastAsia"/>
                      <w:bCs/>
                      <w:szCs w:val="21"/>
                    </w:rPr>
                    <w:t>0</w:t>
                  </w:r>
                </w:p>
              </w:tc>
            </w:tr>
          </w:tbl>
          <w:p w14:paraId="437D2EC8" w14:textId="78BE0F36" w:rsidR="00B876D3" w:rsidRPr="0006340F" w:rsidRDefault="006D07A0">
            <w:pPr>
              <w:adjustRightInd w:val="0"/>
              <w:snapToGrid w:val="0"/>
              <w:spacing w:line="480" w:lineRule="exact"/>
              <w:ind w:firstLineChars="200" w:firstLine="480"/>
              <w:rPr>
                <w:sz w:val="24"/>
              </w:rPr>
            </w:pPr>
            <w:r w:rsidRPr="0006340F">
              <w:rPr>
                <w:rFonts w:hint="eastAsia"/>
                <w:sz w:val="24"/>
              </w:rPr>
              <w:t>八</w:t>
            </w:r>
            <w:r w:rsidR="00B876D3" w:rsidRPr="0006340F">
              <w:rPr>
                <w:sz w:val="24"/>
              </w:rPr>
              <w:t>、环境管理</w:t>
            </w:r>
          </w:p>
          <w:p w14:paraId="34787EC1"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1</w:t>
            </w:r>
            <w:r w:rsidRPr="0006340F">
              <w:rPr>
                <w:rFonts w:hint="eastAsia"/>
                <w:sz w:val="24"/>
              </w:rPr>
              <w:t>、环境管理</w:t>
            </w:r>
          </w:p>
          <w:p w14:paraId="0DA392A0"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根据《中华人民共和国环境保护法》和中华人民共和国国务院令第</w:t>
            </w:r>
            <w:r w:rsidRPr="0006340F">
              <w:rPr>
                <w:rFonts w:hint="eastAsia"/>
                <w:sz w:val="24"/>
              </w:rPr>
              <w:t>253</w:t>
            </w:r>
            <w:r w:rsidRPr="0006340F">
              <w:rPr>
                <w:rFonts w:hint="eastAsia"/>
                <w:sz w:val="24"/>
              </w:rPr>
              <w:t>号《建设项目环境保护管理条例》，建设单位必须把环境保护工作纳入工作计划，建立环境保护责任制度，采取有效措施，防止环境破坏。</w:t>
            </w:r>
          </w:p>
          <w:p w14:paraId="573CB5CD"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环境管理是以环境科学理论为基础，运用经济、法律、技术、行政、教育等手段对经济、社会发展过程中施加给环境的污染和破坏影响进行调节控制，实现经济、社会和环境效益的和谐统一。</w:t>
            </w:r>
          </w:p>
          <w:p w14:paraId="4F1763B8"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14:paraId="4F597969"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lastRenderedPageBreak/>
              <w:t>（</w:t>
            </w:r>
            <w:r w:rsidRPr="0006340F">
              <w:rPr>
                <w:rFonts w:hint="eastAsia"/>
                <w:sz w:val="24"/>
              </w:rPr>
              <w:t>1</w:t>
            </w:r>
            <w:r w:rsidRPr="0006340F">
              <w:rPr>
                <w:rFonts w:hint="eastAsia"/>
                <w:sz w:val="24"/>
              </w:rPr>
              <w:t>）环境管理基本任务</w:t>
            </w:r>
          </w:p>
          <w:p w14:paraId="36939CBE"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14:paraId="57F0F891"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w:t>
            </w:r>
            <w:r w:rsidRPr="0006340F">
              <w:rPr>
                <w:rFonts w:hint="eastAsia"/>
                <w:sz w:val="24"/>
              </w:rPr>
              <w:t>2</w:t>
            </w:r>
            <w:r w:rsidRPr="0006340F">
              <w:rPr>
                <w:rFonts w:hint="eastAsia"/>
                <w:sz w:val="24"/>
              </w:rPr>
              <w:t>）环境管理机构设置</w:t>
            </w:r>
          </w:p>
          <w:p w14:paraId="527CC0D2" w14:textId="775ACABB" w:rsidR="00B876D3" w:rsidRPr="0006340F" w:rsidRDefault="00B876D3" w:rsidP="00B876D3">
            <w:pPr>
              <w:adjustRightInd w:val="0"/>
              <w:snapToGrid w:val="0"/>
              <w:spacing w:line="480" w:lineRule="exact"/>
              <w:ind w:firstLineChars="200" w:firstLine="480"/>
              <w:rPr>
                <w:sz w:val="24"/>
              </w:rPr>
            </w:pPr>
            <w:r w:rsidRPr="0006340F">
              <w:rPr>
                <w:rFonts w:hint="eastAsia"/>
                <w:sz w:val="24"/>
              </w:rPr>
              <w:t>本项目环境管理纳入</w:t>
            </w:r>
            <w:r w:rsidR="00021D76" w:rsidRPr="0006340F">
              <w:rPr>
                <w:rFonts w:hint="eastAsia"/>
                <w:sz w:val="24"/>
              </w:rPr>
              <w:t>新疆华宇新材料有限公司</w:t>
            </w:r>
            <w:r w:rsidRPr="0006340F">
              <w:rPr>
                <w:rFonts w:hint="eastAsia"/>
                <w:sz w:val="24"/>
              </w:rPr>
              <w:t>环境管理计划，将本项目的环境管理与全公司环境管理统一，主要职责如下：</w:t>
            </w:r>
          </w:p>
          <w:p w14:paraId="16FE1295"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①建立健全环境保护工作规章制度，明确环保责任制及其奖惩办法；</w:t>
            </w:r>
          </w:p>
          <w:p w14:paraId="2C1B8CE3"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②确定本项目的环境目标管理，对各岗位进行监督与考核；</w:t>
            </w:r>
          </w:p>
          <w:p w14:paraId="37F8A121"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③建立环保档案，包括环评报告、环保工程验收报告、及其它环境统计资料；</w:t>
            </w:r>
          </w:p>
          <w:p w14:paraId="584A3F76"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④收集与管理有关污染物排放标准、环保法规、环保技术资料；</w:t>
            </w:r>
          </w:p>
          <w:p w14:paraId="33716EDB"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3</w:t>
            </w:r>
            <w:r w:rsidRPr="0006340F">
              <w:rPr>
                <w:rFonts w:hint="eastAsia"/>
                <w:sz w:val="24"/>
              </w:rPr>
              <w:t>）环境管理措施</w:t>
            </w:r>
          </w:p>
          <w:p w14:paraId="21B68AFF"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为使环境管理工作科学化、规范化、合理化，确保各项环保措施落实到位，在管理方面采取以下措施：</w:t>
            </w:r>
          </w:p>
          <w:p w14:paraId="72FF1E64"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①建立</w:t>
            </w:r>
            <w:r w:rsidRPr="0006340F">
              <w:rPr>
                <w:rFonts w:hint="eastAsia"/>
                <w:sz w:val="24"/>
              </w:rPr>
              <w:t xml:space="preserve">IS014000 </w:t>
            </w:r>
            <w:r w:rsidRPr="0006340F">
              <w:rPr>
                <w:rFonts w:hint="eastAsia"/>
                <w:sz w:val="24"/>
              </w:rPr>
              <w:t>环境管理体系，并建议同时进行</w:t>
            </w:r>
            <w:r w:rsidRPr="0006340F">
              <w:rPr>
                <w:rFonts w:hint="eastAsia"/>
                <w:sz w:val="24"/>
              </w:rPr>
              <w:t>QHSE</w:t>
            </w:r>
            <w:r w:rsidRPr="0006340F">
              <w:rPr>
                <w:rFonts w:hint="eastAsia"/>
                <w:sz w:val="24"/>
              </w:rPr>
              <w:t>（质量、健康、安全、环保）审核。</w:t>
            </w:r>
          </w:p>
          <w:p w14:paraId="403DE6A7"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②强化对环保设施运行监督管理职能，建立完善的环保设施运行、维护、维修等技术档案，加强对环保设施操作人员技术培训，确保环保设施处于正常的运行情况，污染物排放连续达标。</w:t>
            </w:r>
          </w:p>
          <w:p w14:paraId="21C6661E"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③加强环境监测数据统计工作，建立完善的污染源及物料流失档案。</w:t>
            </w:r>
          </w:p>
          <w:p w14:paraId="53485162"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④制订环境保护岗位目标责任制，将环境管理纳入生产管理体系，将环境评估与经济效益评估相结合，建立严格奖惩机制。</w:t>
            </w:r>
          </w:p>
          <w:p w14:paraId="1866F731"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⑤加强对职工进行环保法律法规的宣传、教育和学习，进行岗位培训，使职工意识到环境保护的重要意义，包括与企业生产、生存和发展的关系，企业应具有危机感和责任感，把环保工作落到实处，落实到每一位职工。</w:t>
            </w:r>
          </w:p>
          <w:p w14:paraId="4125DD6E" w14:textId="20761AA0" w:rsidR="0074050B" w:rsidRPr="0006340F" w:rsidRDefault="0074050B" w:rsidP="00F602BB">
            <w:pPr>
              <w:adjustRightInd w:val="0"/>
              <w:snapToGrid w:val="0"/>
              <w:spacing w:line="480" w:lineRule="exact"/>
              <w:ind w:firstLineChars="200" w:firstLine="480"/>
              <w:rPr>
                <w:sz w:val="24"/>
              </w:rPr>
            </w:pPr>
            <w:r w:rsidRPr="0006340F">
              <w:rPr>
                <w:rFonts w:hint="eastAsia"/>
                <w:sz w:val="24"/>
              </w:rPr>
              <w:lastRenderedPageBreak/>
              <w:t>⑥建立环境管理台账，</w:t>
            </w:r>
            <w:r w:rsidR="00F602BB" w:rsidRPr="0006340F">
              <w:rPr>
                <w:rFonts w:hint="eastAsia"/>
                <w:sz w:val="24"/>
              </w:rPr>
              <w:t>要求在日常运营过程严格按照《工业固体废物管理台账制定指南》建立台账记录。</w:t>
            </w:r>
          </w:p>
          <w:p w14:paraId="64AC9B80"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w:t>
            </w:r>
            <w:r w:rsidRPr="0006340F">
              <w:rPr>
                <w:rFonts w:hint="eastAsia"/>
                <w:sz w:val="24"/>
              </w:rPr>
              <w:t>2</w:t>
            </w:r>
            <w:r w:rsidRPr="0006340F">
              <w:rPr>
                <w:rFonts w:hint="eastAsia"/>
                <w:sz w:val="24"/>
              </w:rPr>
              <w:t>）企业环境信息公开</w:t>
            </w:r>
          </w:p>
          <w:p w14:paraId="4CD675D6"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根据《企业事业单位环境信息公开办法》（环境保护部第</w:t>
            </w:r>
            <w:r w:rsidRPr="0006340F">
              <w:rPr>
                <w:rFonts w:hint="eastAsia"/>
                <w:sz w:val="24"/>
              </w:rPr>
              <w:t>31</w:t>
            </w:r>
            <w:r w:rsidRPr="0006340F">
              <w:rPr>
                <w:rFonts w:hint="eastAsia"/>
                <w:sz w:val="24"/>
              </w:rPr>
              <w:t>号）相关规定，企业事业单位应当建立健全本单位环境信息公开制度，制定机构负责本单位环境信息公开日常工作。根据企业特点，在网站或本单位的资料索取点、信息公开栏、信息亭、电子屏幕或其他便于公众及时、准确获得信息的场所和方式公开下列信息：</w:t>
            </w:r>
          </w:p>
          <w:p w14:paraId="5A7361A4"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①项目基础信息：包括单位名称、组织机构代码、法定代表人、生产地址、联系方式，以及生产经营和管理服务的主要内容、产品及规模。</w:t>
            </w:r>
          </w:p>
          <w:p w14:paraId="1775B4AF"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②排污信息：包括主要污染物及特征污染物的名称、排放方式、排放口数量和分布情况、排放浓度和总量、超标情况，及执行的污染物排放标准、核定的排放总量。</w:t>
            </w:r>
          </w:p>
          <w:p w14:paraId="19A16AD4"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③防治污染设施的建设和运行情况。</w:t>
            </w:r>
          </w:p>
          <w:p w14:paraId="608C04E8"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④建设项目环境影响评价及其他环境保护行政许可情况。</w:t>
            </w:r>
          </w:p>
          <w:p w14:paraId="76A51377"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⑤突发环境事件应急预案。</w:t>
            </w:r>
          </w:p>
          <w:p w14:paraId="35E8BE9B"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⑥其他应当公开的环境信息。</w:t>
            </w:r>
          </w:p>
          <w:p w14:paraId="3CE51C3F" w14:textId="77777777" w:rsidR="00B876D3" w:rsidRPr="0006340F" w:rsidRDefault="00B876D3" w:rsidP="00B876D3">
            <w:pPr>
              <w:adjustRightInd w:val="0"/>
              <w:snapToGrid w:val="0"/>
              <w:spacing w:line="480" w:lineRule="exact"/>
              <w:ind w:firstLineChars="200" w:firstLine="480"/>
              <w:rPr>
                <w:sz w:val="24"/>
              </w:rPr>
            </w:pPr>
            <w:r w:rsidRPr="0006340F">
              <w:rPr>
                <w:rFonts w:hint="eastAsia"/>
                <w:sz w:val="24"/>
              </w:rPr>
              <w:t>如若公司的环境信息发生变更或有新生成时，应在环境信息生成或者变更之日起三十日内予以公开。环境保护主管部门应当宣传和引导公众监督企业事业单位环境信息公开工作。</w:t>
            </w:r>
          </w:p>
          <w:p w14:paraId="3C7971DB" w14:textId="3763E5D5" w:rsidR="00307FC6" w:rsidRPr="0006340F" w:rsidRDefault="006D07A0">
            <w:pPr>
              <w:adjustRightInd w:val="0"/>
              <w:snapToGrid w:val="0"/>
              <w:spacing w:line="480" w:lineRule="exact"/>
              <w:ind w:firstLineChars="200" w:firstLine="480"/>
              <w:rPr>
                <w:sz w:val="24"/>
              </w:rPr>
            </w:pPr>
            <w:r w:rsidRPr="0006340F">
              <w:rPr>
                <w:rFonts w:hint="eastAsia"/>
                <w:sz w:val="24"/>
              </w:rPr>
              <w:t>九</w:t>
            </w:r>
            <w:r w:rsidR="00B47EF3" w:rsidRPr="0006340F">
              <w:rPr>
                <w:sz w:val="24"/>
              </w:rPr>
              <w:t>、</w:t>
            </w:r>
            <w:r w:rsidR="00307FC6" w:rsidRPr="0006340F">
              <w:rPr>
                <w:rFonts w:hint="eastAsia"/>
                <w:sz w:val="24"/>
              </w:rPr>
              <w:t>环保投资</w:t>
            </w:r>
          </w:p>
          <w:p w14:paraId="58EE74DA" w14:textId="77777777" w:rsidR="003D41A1" w:rsidRPr="0006340F" w:rsidRDefault="00307FC6">
            <w:pPr>
              <w:adjustRightInd w:val="0"/>
              <w:snapToGrid w:val="0"/>
              <w:spacing w:line="480" w:lineRule="exact"/>
              <w:ind w:firstLineChars="200" w:firstLine="480"/>
              <w:rPr>
                <w:sz w:val="24"/>
              </w:rPr>
            </w:pPr>
            <w:r w:rsidRPr="0006340F">
              <w:rPr>
                <w:rFonts w:hint="eastAsia"/>
                <w:sz w:val="24"/>
              </w:rPr>
              <w:t>环保投资是建设项目投资的重要组成部分，是确保企业建成后污染物达标排放的资金保障，也是初步审查设计和“三同时”验收的依据。项目总投资</w:t>
            </w:r>
            <w:r w:rsidR="00021D76" w:rsidRPr="0006340F">
              <w:rPr>
                <w:sz w:val="24"/>
              </w:rPr>
              <w:t>150</w:t>
            </w:r>
            <w:r w:rsidRPr="0006340F">
              <w:rPr>
                <w:rFonts w:hint="eastAsia"/>
                <w:sz w:val="24"/>
              </w:rPr>
              <w:t>万元，估算环保投资</w:t>
            </w:r>
            <w:r w:rsidR="003D41A1" w:rsidRPr="0006340F">
              <w:rPr>
                <w:sz w:val="24"/>
              </w:rPr>
              <w:t>26</w:t>
            </w:r>
            <w:r w:rsidRPr="0006340F">
              <w:rPr>
                <w:rFonts w:hint="eastAsia"/>
                <w:sz w:val="24"/>
              </w:rPr>
              <w:t>万元，占总投资的</w:t>
            </w:r>
            <w:r w:rsidR="003D41A1" w:rsidRPr="0006340F">
              <w:rPr>
                <w:sz w:val="24"/>
              </w:rPr>
              <w:t>17.33</w:t>
            </w:r>
            <w:r w:rsidRPr="0006340F">
              <w:rPr>
                <w:rFonts w:hint="eastAsia"/>
                <w:sz w:val="24"/>
              </w:rPr>
              <w:t>%</w:t>
            </w:r>
            <w:r w:rsidR="003D41A1" w:rsidRPr="0006340F">
              <w:rPr>
                <w:rFonts w:hint="eastAsia"/>
                <w:sz w:val="24"/>
              </w:rPr>
              <w:t>。</w:t>
            </w:r>
          </w:p>
          <w:p w14:paraId="1A11B7A7" w14:textId="358451A2" w:rsidR="00307FC6" w:rsidRPr="0006340F" w:rsidRDefault="00307FC6">
            <w:pPr>
              <w:adjustRightInd w:val="0"/>
              <w:snapToGrid w:val="0"/>
              <w:spacing w:line="480" w:lineRule="exact"/>
              <w:ind w:firstLineChars="200" w:firstLine="480"/>
              <w:rPr>
                <w:sz w:val="24"/>
              </w:rPr>
            </w:pPr>
            <w:r w:rsidRPr="0006340F">
              <w:rPr>
                <w:rFonts w:hint="eastAsia"/>
                <w:sz w:val="24"/>
              </w:rPr>
              <w:t>项目环保投资概算见表</w:t>
            </w:r>
            <w:r w:rsidRPr="0006340F">
              <w:rPr>
                <w:rFonts w:hint="eastAsia"/>
                <w:sz w:val="24"/>
              </w:rPr>
              <w:t>4-</w:t>
            </w:r>
            <w:r w:rsidR="003D41A1" w:rsidRPr="0006340F">
              <w:rPr>
                <w:sz w:val="24"/>
              </w:rPr>
              <w:t>1</w:t>
            </w:r>
            <w:r w:rsidR="006D07A0" w:rsidRPr="0006340F">
              <w:rPr>
                <w:rFonts w:hint="eastAsia"/>
                <w:sz w:val="24"/>
              </w:rPr>
              <w:t>8</w:t>
            </w:r>
            <w:r w:rsidRPr="0006340F">
              <w:rPr>
                <w:rFonts w:hint="eastAsia"/>
                <w:sz w:val="24"/>
              </w:rPr>
              <w:t>。</w:t>
            </w:r>
          </w:p>
          <w:p w14:paraId="0FF8ECE1" w14:textId="77777777" w:rsidR="000C5587" w:rsidRPr="0006340F" w:rsidRDefault="000C5587" w:rsidP="0021553E">
            <w:pPr>
              <w:adjustRightInd w:val="0"/>
              <w:snapToGrid w:val="0"/>
              <w:ind w:firstLineChars="200" w:firstLine="420"/>
              <w:rPr>
                <w:rFonts w:eastAsia="黑体"/>
              </w:rPr>
            </w:pPr>
          </w:p>
          <w:p w14:paraId="42398965" w14:textId="77777777" w:rsidR="000C5587" w:rsidRPr="0006340F" w:rsidRDefault="000C5587" w:rsidP="0021553E">
            <w:pPr>
              <w:adjustRightInd w:val="0"/>
              <w:snapToGrid w:val="0"/>
              <w:ind w:firstLineChars="200" w:firstLine="420"/>
              <w:rPr>
                <w:rFonts w:eastAsia="黑体"/>
              </w:rPr>
            </w:pPr>
          </w:p>
          <w:p w14:paraId="21F8DB97" w14:textId="77777777" w:rsidR="000C5587" w:rsidRPr="0006340F" w:rsidRDefault="000C5587" w:rsidP="0021553E">
            <w:pPr>
              <w:adjustRightInd w:val="0"/>
              <w:snapToGrid w:val="0"/>
              <w:ind w:firstLineChars="200" w:firstLine="420"/>
              <w:rPr>
                <w:rFonts w:eastAsia="黑体"/>
              </w:rPr>
            </w:pPr>
          </w:p>
          <w:p w14:paraId="34BF3405" w14:textId="33DF8B89" w:rsidR="0021553E" w:rsidRPr="0006340F" w:rsidRDefault="0021553E" w:rsidP="0021553E">
            <w:pPr>
              <w:adjustRightInd w:val="0"/>
              <w:snapToGrid w:val="0"/>
              <w:ind w:firstLineChars="200" w:firstLine="420"/>
              <w:rPr>
                <w:rFonts w:eastAsia="黑体"/>
              </w:rPr>
            </w:pPr>
            <w:r w:rsidRPr="0006340F">
              <w:rPr>
                <w:rFonts w:eastAsia="黑体"/>
              </w:rPr>
              <w:t>表</w:t>
            </w:r>
            <w:r w:rsidRPr="0006340F">
              <w:rPr>
                <w:rFonts w:eastAsia="黑体"/>
              </w:rPr>
              <w:t>4-</w:t>
            </w:r>
            <w:r w:rsidR="003D41A1" w:rsidRPr="0006340F">
              <w:rPr>
                <w:rFonts w:eastAsia="黑体"/>
              </w:rPr>
              <w:t>1</w:t>
            </w:r>
            <w:r w:rsidR="006D07A0" w:rsidRPr="0006340F">
              <w:rPr>
                <w:rFonts w:eastAsia="黑体" w:hint="eastAsia"/>
              </w:rPr>
              <w:t>8</w:t>
            </w:r>
            <w:r w:rsidRPr="0006340F">
              <w:rPr>
                <w:rFonts w:eastAsia="黑体"/>
              </w:rPr>
              <w:t xml:space="preserve">                    </w:t>
            </w:r>
            <w:r w:rsidRPr="0006340F">
              <w:rPr>
                <w:rFonts w:eastAsia="黑体"/>
              </w:rPr>
              <w:t>环保投资一览表</w:t>
            </w:r>
          </w:p>
          <w:tbl>
            <w:tblPr>
              <w:tblStyle w:val="afb"/>
              <w:tblW w:w="8476"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44"/>
              <w:gridCol w:w="790"/>
              <w:gridCol w:w="1275"/>
              <w:gridCol w:w="3686"/>
              <w:gridCol w:w="1134"/>
              <w:gridCol w:w="1147"/>
            </w:tblGrid>
            <w:tr w:rsidR="00171F18" w:rsidRPr="0006340F" w14:paraId="768DF1B9" w14:textId="77777777" w:rsidTr="000D26F0">
              <w:trPr>
                <w:trHeight w:val="343"/>
                <w:jc w:val="center"/>
              </w:trPr>
              <w:tc>
                <w:tcPr>
                  <w:tcW w:w="444" w:type="dxa"/>
                  <w:vAlign w:val="center"/>
                  <w:hideMark/>
                </w:tcPr>
                <w:p w14:paraId="263B800E"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序号</w:t>
                  </w:r>
                </w:p>
              </w:tc>
              <w:tc>
                <w:tcPr>
                  <w:tcW w:w="790" w:type="dxa"/>
                  <w:vAlign w:val="center"/>
                  <w:hideMark/>
                </w:tcPr>
                <w:p w14:paraId="53AC6390"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环境要素</w:t>
                  </w:r>
                </w:p>
              </w:tc>
              <w:tc>
                <w:tcPr>
                  <w:tcW w:w="1275" w:type="dxa"/>
                  <w:vAlign w:val="center"/>
                  <w:hideMark/>
                </w:tcPr>
                <w:p w14:paraId="17747A49"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污染环节源</w:t>
                  </w:r>
                </w:p>
              </w:tc>
              <w:tc>
                <w:tcPr>
                  <w:tcW w:w="3686" w:type="dxa"/>
                  <w:vAlign w:val="center"/>
                  <w:hideMark/>
                </w:tcPr>
                <w:p w14:paraId="6A83F65E"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治理措施</w:t>
                  </w:r>
                </w:p>
              </w:tc>
              <w:tc>
                <w:tcPr>
                  <w:tcW w:w="1134" w:type="dxa"/>
                  <w:vAlign w:val="center"/>
                  <w:hideMark/>
                </w:tcPr>
                <w:p w14:paraId="638F68A9"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投资</w:t>
                  </w:r>
                </w:p>
                <w:p w14:paraId="0FAF068C"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（万元）</w:t>
                  </w:r>
                </w:p>
              </w:tc>
              <w:tc>
                <w:tcPr>
                  <w:tcW w:w="1147" w:type="dxa"/>
                  <w:vAlign w:val="center"/>
                </w:tcPr>
                <w:p w14:paraId="489AD298"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备注</w:t>
                  </w:r>
                </w:p>
              </w:tc>
            </w:tr>
            <w:tr w:rsidR="00171F18" w:rsidRPr="0006340F" w14:paraId="2E7777B3" w14:textId="77777777" w:rsidTr="000D26F0">
              <w:trPr>
                <w:trHeight w:val="343"/>
                <w:jc w:val="center"/>
              </w:trPr>
              <w:tc>
                <w:tcPr>
                  <w:tcW w:w="444" w:type="dxa"/>
                  <w:vAlign w:val="center"/>
                  <w:hideMark/>
                </w:tcPr>
                <w:p w14:paraId="3E7F449D"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1</w:t>
                  </w:r>
                </w:p>
              </w:tc>
              <w:tc>
                <w:tcPr>
                  <w:tcW w:w="790" w:type="dxa"/>
                  <w:vAlign w:val="center"/>
                  <w:hideMark/>
                </w:tcPr>
                <w:p w14:paraId="3377FEFF"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废气</w:t>
                  </w:r>
                </w:p>
              </w:tc>
              <w:tc>
                <w:tcPr>
                  <w:tcW w:w="1275" w:type="dxa"/>
                  <w:vAlign w:val="center"/>
                  <w:hideMark/>
                </w:tcPr>
                <w:p w14:paraId="1D7E4CD0" w14:textId="53576BCF" w:rsidR="0021553E" w:rsidRPr="0006340F" w:rsidRDefault="003D41A1" w:rsidP="0021553E">
                  <w:pPr>
                    <w:jc w:val="center"/>
                    <w:rPr>
                      <w:rFonts w:eastAsiaTheme="minorEastAsia"/>
                      <w:kern w:val="0"/>
                      <w:szCs w:val="21"/>
                    </w:rPr>
                  </w:pPr>
                  <w:r w:rsidRPr="0006340F">
                    <w:rPr>
                      <w:rFonts w:eastAsiaTheme="minorEastAsia" w:hint="eastAsia"/>
                      <w:kern w:val="0"/>
                      <w:szCs w:val="21"/>
                    </w:rPr>
                    <w:t>锅炉废气</w:t>
                  </w:r>
                </w:p>
              </w:tc>
              <w:tc>
                <w:tcPr>
                  <w:tcW w:w="3686" w:type="dxa"/>
                  <w:vAlign w:val="center"/>
                  <w:hideMark/>
                </w:tcPr>
                <w:p w14:paraId="115588AE" w14:textId="5A9CC767" w:rsidR="0021553E" w:rsidRPr="0006340F" w:rsidRDefault="003D41A1" w:rsidP="0021553E">
                  <w:pPr>
                    <w:jc w:val="center"/>
                    <w:rPr>
                      <w:rFonts w:eastAsiaTheme="minorEastAsia"/>
                      <w:kern w:val="0"/>
                      <w:szCs w:val="21"/>
                    </w:rPr>
                  </w:pPr>
                  <w:r w:rsidRPr="0006340F">
                    <w:rPr>
                      <w:rFonts w:eastAsiaTheme="minorEastAsia" w:hint="eastAsia"/>
                      <w:kern w:val="0"/>
                      <w:szCs w:val="21"/>
                    </w:rPr>
                    <w:t>低氮燃烧器</w:t>
                  </w:r>
                  <w:r w:rsidRPr="0006340F">
                    <w:rPr>
                      <w:rFonts w:eastAsiaTheme="minorEastAsia" w:hint="eastAsia"/>
                      <w:kern w:val="0"/>
                      <w:szCs w:val="21"/>
                    </w:rPr>
                    <w:t>+</w:t>
                  </w:r>
                  <w:r w:rsidRPr="0006340F">
                    <w:rPr>
                      <w:rFonts w:eastAsiaTheme="minorEastAsia" w:hint="eastAsia"/>
                      <w:kern w:val="0"/>
                      <w:szCs w:val="21"/>
                    </w:rPr>
                    <w:t>烟气再循环</w:t>
                  </w:r>
                </w:p>
              </w:tc>
              <w:tc>
                <w:tcPr>
                  <w:tcW w:w="1134" w:type="dxa"/>
                  <w:vAlign w:val="center"/>
                  <w:hideMark/>
                </w:tcPr>
                <w:p w14:paraId="196928C5" w14:textId="16DCF21D" w:rsidR="0021553E" w:rsidRPr="0006340F" w:rsidRDefault="003D41A1" w:rsidP="0021553E">
                  <w:pPr>
                    <w:jc w:val="center"/>
                    <w:rPr>
                      <w:rFonts w:eastAsiaTheme="minorEastAsia"/>
                      <w:kern w:val="0"/>
                      <w:szCs w:val="21"/>
                    </w:rPr>
                  </w:pPr>
                  <w:r w:rsidRPr="0006340F">
                    <w:rPr>
                      <w:rFonts w:eastAsiaTheme="minorEastAsia"/>
                      <w:kern w:val="0"/>
                      <w:szCs w:val="21"/>
                    </w:rPr>
                    <w:t>15</w:t>
                  </w:r>
                </w:p>
              </w:tc>
              <w:tc>
                <w:tcPr>
                  <w:tcW w:w="1147" w:type="dxa"/>
                  <w:vAlign w:val="center"/>
                </w:tcPr>
                <w:p w14:paraId="724DD1D3" w14:textId="35410D51" w:rsidR="0021553E" w:rsidRPr="0006340F" w:rsidRDefault="0021553E" w:rsidP="0021553E">
                  <w:pPr>
                    <w:jc w:val="center"/>
                    <w:rPr>
                      <w:rFonts w:eastAsiaTheme="minorEastAsia"/>
                      <w:kern w:val="0"/>
                      <w:szCs w:val="21"/>
                    </w:rPr>
                  </w:pPr>
                </w:p>
              </w:tc>
            </w:tr>
            <w:tr w:rsidR="00171F18" w:rsidRPr="0006340F" w14:paraId="134E2E7E" w14:textId="77777777" w:rsidTr="003D41A1">
              <w:trPr>
                <w:trHeight w:val="343"/>
                <w:jc w:val="center"/>
              </w:trPr>
              <w:tc>
                <w:tcPr>
                  <w:tcW w:w="444" w:type="dxa"/>
                  <w:vAlign w:val="center"/>
                </w:tcPr>
                <w:p w14:paraId="2F62515C" w14:textId="683E956A" w:rsidR="0021553E" w:rsidRPr="0006340F" w:rsidRDefault="000C5587" w:rsidP="0021553E">
                  <w:pPr>
                    <w:jc w:val="center"/>
                    <w:rPr>
                      <w:rFonts w:eastAsiaTheme="minorEastAsia"/>
                      <w:kern w:val="0"/>
                      <w:szCs w:val="21"/>
                    </w:rPr>
                  </w:pPr>
                  <w:r w:rsidRPr="0006340F">
                    <w:rPr>
                      <w:rFonts w:eastAsiaTheme="minorEastAsia" w:hint="eastAsia"/>
                      <w:kern w:val="0"/>
                      <w:szCs w:val="21"/>
                    </w:rPr>
                    <w:t>2</w:t>
                  </w:r>
                </w:p>
              </w:tc>
              <w:tc>
                <w:tcPr>
                  <w:tcW w:w="790" w:type="dxa"/>
                  <w:vAlign w:val="center"/>
                  <w:hideMark/>
                </w:tcPr>
                <w:p w14:paraId="69D80B17"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废水</w:t>
                  </w:r>
                </w:p>
              </w:tc>
              <w:tc>
                <w:tcPr>
                  <w:tcW w:w="1275" w:type="dxa"/>
                  <w:vAlign w:val="center"/>
                  <w:hideMark/>
                </w:tcPr>
                <w:p w14:paraId="202E54F0"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生产废水</w:t>
                  </w:r>
                </w:p>
              </w:tc>
              <w:tc>
                <w:tcPr>
                  <w:tcW w:w="3686" w:type="dxa"/>
                  <w:vAlign w:val="center"/>
                </w:tcPr>
                <w:p w14:paraId="2C7D3E06" w14:textId="0322A461" w:rsidR="0021553E" w:rsidRPr="0006340F" w:rsidRDefault="003D41A1" w:rsidP="0021553E">
                  <w:pPr>
                    <w:jc w:val="center"/>
                    <w:rPr>
                      <w:rFonts w:eastAsiaTheme="minorEastAsia"/>
                      <w:kern w:val="0"/>
                      <w:szCs w:val="21"/>
                    </w:rPr>
                  </w:pPr>
                  <w:r w:rsidRPr="0006340F">
                    <w:rPr>
                      <w:rFonts w:eastAsiaTheme="minorEastAsia" w:hint="eastAsia"/>
                      <w:kern w:val="0"/>
                      <w:szCs w:val="21"/>
                    </w:rPr>
                    <w:t>锅炉房进行防渗</w:t>
                  </w:r>
                </w:p>
              </w:tc>
              <w:tc>
                <w:tcPr>
                  <w:tcW w:w="1134" w:type="dxa"/>
                  <w:vAlign w:val="center"/>
                </w:tcPr>
                <w:p w14:paraId="5BC146EB" w14:textId="66AB9217" w:rsidR="0021553E" w:rsidRPr="0006340F" w:rsidRDefault="003D41A1" w:rsidP="0021553E">
                  <w:pPr>
                    <w:jc w:val="center"/>
                    <w:rPr>
                      <w:rFonts w:eastAsiaTheme="minorEastAsia"/>
                      <w:kern w:val="0"/>
                      <w:szCs w:val="21"/>
                    </w:rPr>
                  </w:pPr>
                  <w:r w:rsidRPr="0006340F">
                    <w:rPr>
                      <w:rFonts w:eastAsiaTheme="minorEastAsia" w:hint="eastAsia"/>
                      <w:kern w:val="0"/>
                      <w:szCs w:val="21"/>
                    </w:rPr>
                    <w:t>1</w:t>
                  </w:r>
                  <w:r w:rsidRPr="0006340F">
                    <w:rPr>
                      <w:rFonts w:eastAsiaTheme="minorEastAsia"/>
                      <w:kern w:val="0"/>
                      <w:szCs w:val="21"/>
                    </w:rPr>
                    <w:t>0</w:t>
                  </w:r>
                </w:p>
              </w:tc>
              <w:tc>
                <w:tcPr>
                  <w:tcW w:w="1147" w:type="dxa"/>
                  <w:vAlign w:val="center"/>
                </w:tcPr>
                <w:p w14:paraId="20CA7DF0" w14:textId="549DFFE7" w:rsidR="0021553E" w:rsidRPr="0006340F" w:rsidRDefault="0021553E" w:rsidP="0021553E">
                  <w:pPr>
                    <w:jc w:val="center"/>
                    <w:rPr>
                      <w:rFonts w:eastAsiaTheme="minorEastAsia"/>
                      <w:kern w:val="0"/>
                      <w:szCs w:val="21"/>
                    </w:rPr>
                  </w:pPr>
                </w:p>
              </w:tc>
            </w:tr>
            <w:tr w:rsidR="00171F18" w:rsidRPr="0006340F" w14:paraId="632325E2" w14:textId="77777777" w:rsidTr="000D26F0">
              <w:trPr>
                <w:trHeight w:val="343"/>
                <w:jc w:val="center"/>
              </w:trPr>
              <w:tc>
                <w:tcPr>
                  <w:tcW w:w="444" w:type="dxa"/>
                  <w:vAlign w:val="center"/>
                </w:tcPr>
                <w:p w14:paraId="740C3E29" w14:textId="43F701E9" w:rsidR="0021553E" w:rsidRPr="0006340F" w:rsidRDefault="000C5587" w:rsidP="0021553E">
                  <w:pPr>
                    <w:jc w:val="center"/>
                    <w:rPr>
                      <w:rFonts w:eastAsiaTheme="minorEastAsia"/>
                      <w:kern w:val="0"/>
                      <w:szCs w:val="21"/>
                    </w:rPr>
                  </w:pPr>
                  <w:r w:rsidRPr="0006340F">
                    <w:rPr>
                      <w:rFonts w:eastAsiaTheme="minorEastAsia" w:hint="eastAsia"/>
                      <w:kern w:val="0"/>
                      <w:szCs w:val="21"/>
                    </w:rPr>
                    <w:t>3</w:t>
                  </w:r>
                </w:p>
              </w:tc>
              <w:tc>
                <w:tcPr>
                  <w:tcW w:w="790" w:type="dxa"/>
                  <w:vAlign w:val="center"/>
                  <w:hideMark/>
                </w:tcPr>
                <w:p w14:paraId="14B9A867"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固废</w:t>
                  </w:r>
                </w:p>
              </w:tc>
              <w:tc>
                <w:tcPr>
                  <w:tcW w:w="1275" w:type="dxa"/>
                  <w:vAlign w:val="center"/>
                  <w:hideMark/>
                </w:tcPr>
                <w:p w14:paraId="317E347C" w14:textId="125FBB7A" w:rsidR="0021553E" w:rsidRPr="0006340F" w:rsidRDefault="003D41A1" w:rsidP="0021553E">
                  <w:pPr>
                    <w:pStyle w:val="affb"/>
                    <w:spacing w:line="240" w:lineRule="auto"/>
                    <w:ind w:firstLineChars="0" w:firstLine="0"/>
                    <w:jc w:val="center"/>
                    <w:rPr>
                      <w:sz w:val="21"/>
                      <w:szCs w:val="21"/>
                    </w:rPr>
                  </w:pPr>
                  <w:r w:rsidRPr="0006340F">
                    <w:rPr>
                      <w:rFonts w:hint="eastAsia"/>
                      <w:sz w:val="21"/>
                      <w:szCs w:val="21"/>
                    </w:rPr>
                    <w:t>废离子交换树脂</w:t>
                  </w:r>
                </w:p>
              </w:tc>
              <w:tc>
                <w:tcPr>
                  <w:tcW w:w="3686" w:type="dxa"/>
                  <w:vAlign w:val="center"/>
                  <w:hideMark/>
                </w:tcPr>
                <w:p w14:paraId="51B0544F" w14:textId="74AC82F5" w:rsidR="0021553E" w:rsidRPr="0006340F" w:rsidRDefault="003D41A1" w:rsidP="0021553E">
                  <w:pPr>
                    <w:pStyle w:val="affb"/>
                    <w:spacing w:line="240" w:lineRule="auto"/>
                    <w:ind w:firstLineChars="0" w:firstLine="0"/>
                    <w:jc w:val="center"/>
                    <w:rPr>
                      <w:sz w:val="21"/>
                      <w:szCs w:val="21"/>
                    </w:rPr>
                  </w:pPr>
                  <w:r w:rsidRPr="0006340F">
                    <w:rPr>
                      <w:rFonts w:hint="eastAsia"/>
                      <w:sz w:val="21"/>
                      <w:szCs w:val="21"/>
                    </w:rPr>
                    <w:t>更换后直接厂家回收处置</w:t>
                  </w:r>
                </w:p>
              </w:tc>
              <w:tc>
                <w:tcPr>
                  <w:tcW w:w="1134" w:type="dxa"/>
                  <w:vAlign w:val="center"/>
                  <w:hideMark/>
                </w:tcPr>
                <w:p w14:paraId="749F3DAD" w14:textId="77777777" w:rsidR="0021553E" w:rsidRPr="0006340F" w:rsidRDefault="0021553E" w:rsidP="0021553E">
                  <w:pPr>
                    <w:jc w:val="center"/>
                    <w:rPr>
                      <w:rFonts w:eastAsiaTheme="minorEastAsia"/>
                      <w:kern w:val="0"/>
                      <w:szCs w:val="21"/>
                    </w:rPr>
                  </w:pPr>
                  <w:r w:rsidRPr="0006340F">
                    <w:rPr>
                      <w:rFonts w:eastAsiaTheme="minorEastAsia"/>
                      <w:kern w:val="0"/>
                      <w:szCs w:val="21"/>
                    </w:rPr>
                    <w:t>0.5</w:t>
                  </w:r>
                </w:p>
              </w:tc>
              <w:tc>
                <w:tcPr>
                  <w:tcW w:w="1147" w:type="dxa"/>
                  <w:vAlign w:val="center"/>
                </w:tcPr>
                <w:p w14:paraId="1C0E1408" w14:textId="60D1EE93" w:rsidR="0021553E" w:rsidRPr="0006340F" w:rsidRDefault="0021553E" w:rsidP="0021553E">
                  <w:pPr>
                    <w:jc w:val="center"/>
                    <w:rPr>
                      <w:rFonts w:eastAsiaTheme="minorEastAsia"/>
                      <w:kern w:val="0"/>
                      <w:szCs w:val="21"/>
                    </w:rPr>
                  </w:pPr>
                </w:p>
              </w:tc>
            </w:tr>
            <w:tr w:rsidR="00171F18" w:rsidRPr="0006340F" w14:paraId="0F80C7F4" w14:textId="77777777" w:rsidTr="000D26F0">
              <w:trPr>
                <w:trHeight w:val="343"/>
                <w:jc w:val="center"/>
              </w:trPr>
              <w:tc>
                <w:tcPr>
                  <w:tcW w:w="444" w:type="dxa"/>
                  <w:vAlign w:val="center"/>
                </w:tcPr>
                <w:p w14:paraId="56714B08" w14:textId="761131E4" w:rsidR="0021553E" w:rsidRPr="0006340F" w:rsidRDefault="000C5587" w:rsidP="0021553E">
                  <w:pPr>
                    <w:jc w:val="center"/>
                    <w:rPr>
                      <w:rFonts w:eastAsiaTheme="minorEastAsia"/>
                      <w:kern w:val="0"/>
                      <w:szCs w:val="21"/>
                    </w:rPr>
                  </w:pPr>
                  <w:r w:rsidRPr="0006340F">
                    <w:rPr>
                      <w:rFonts w:eastAsiaTheme="minorEastAsia" w:hint="eastAsia"/>
                      <w:kern w:val="0"/>
                      <w:szCs w:val="21"/>
                    </w:rPr>
                    <w:t>4</w:t>
                  </w:r>
                </w:p>
              </w:tc>
              <w:tc>
                <w:tcPr>
                  <w:tcW w:w="790" w:type="dxa"/>
                  <w:vAlign w:val="center"/>
                  <w:hideMark/>
                </w:tcPr>
                <w:p w14:paraId="53585C61"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噪声</w:t>
                  </w:r>
                </w:p>
              </w:tc>
              <w:tc>
                <w:tcPr>
                  <w:tcW w:w="1275" w:type="dxa"/>
                  <w:vAlign w:val="center"/>
                  <w:hideMark/>
                </w:tcPr>
                <w:p w14:paraId="7FDCD358" w14:textId="77777777" w:rsidR="0021553E" w:rsidRPr="0006340F" w:rsidRDefault="0021553E" w:rsidP="0021553E">
                  <w:pPr>
                    <w:pStyle w:val="affb"/>
                    <w:spacing w:line="240" w:lineRule="auto"/>
                    <w:ind w:firstLineChars="0" w:firstLine="0"/>
                    <w:jc w:val="center"/>
                    <w:rPr>
                      <w:sz w:val="21"/>
                      <w:szCs w:val="21"/>
                    </w:rPr>
                  </w:pPr>
                  <w:r w:rsidRPr="0006340F">
                    <w:rPr>
                      <w:rFonts w:hint="eastAsia"/>
                      <w:sz w:val="21"/>
                      <w:szCs w:val="21"/>
                    </w:rPr>
                    <w:t>机械噪声</w:t>
                  </w:r>
                </w:p>
              </w:tc>
              <w:tc>
                <w:tcPr>
                  <w:tcW w:w="3686" w:type="dxa"/>
                  <w:vAlign w:val="center"/>
                  <w:hideMark/>
                </w:tcPr>
                <w:p w14:paraId="55A4DC91" w14:textId="77777777" w:rsidR="0021553E" w:rsidRPr="0006340F" w:rsidRDefault="0021553E" w:rsidP="0021553E">
                  <w:pPr>
                    <w:pStyle w:val="Default"/>
                    <w:jc w:val="center"/>
                    <w:rPr>
                      <w:color w:val="auto"/>
                      <w:szCs w:val="21"/>
                    </w:rPr>
                  </w:pPr>
                  <w:r w:rsidRPr="0006340F">
                    <w:rPr>
                      <w:rFonts w:hint="eastAsia"/>
                      <w:color w:val="auto"/>
                      <w:sz w:val="21"/>
                      <w:szCs w:val="21"/>
                    </w:rPr>
                    <w:t xml:space="preserve">设备隔声、减振、消声等 </w:t>
                  </w:r>
                </w:p>
              </w:tc>
              <w:tc>
                <w:tcPr>
                  <w:tcW w:w="1134" w:type="dxa"/>
                  <w:vAlign w:val="center"/>
                  <w:hideMark/>
                </w:tcPr>
                <w:p w14:paraId="30AE7B6C" w14:textId="0D78844E" w:rsidR="0021553E" w:rsidRPr="0006340F" w:rsidRDefault="003D41A1" w:rsidP="0021553E">
                  <w:pPr>
                    <w:jc w:val="center"/>
                    <w:rPr>
                      <w:rFonts w:eastAsiaTheme="minorEastAsia"/>
                      <w:kern w:val="0"/>
                      <w:szCs w:val="21"/>
                    </w:rPr>
                  </w:pPr>
                  <w:r w:rsidRPr="0006340F">
                    <w:rPr>
                      <w:rFonts w:eastAsiaTheme="minorEastAsia"/>
                      <w:kern w:val="0"/>
                      <w:szCs w:val="21"/>
                    </w:rPr>
                    <w:t>0.5</w:t>
                  </w:r>
                </w:p>
              </w:tc>
              <w:tc>
                <w:tcPr>
                  <w:tcW w:w="1147" w:type="dxa"/>
                  <w:vAlign w:val="center"/>
                </w:tcPr>
                <w:p w14:paraId="30C1A26C" w14:textId="70BA5BBC" w:rsidR="0021553E" w:rsidRPr="0006340F" w:rsidRDefault="0021553E" w:rsidP="0021553E">
                  <w:pPr>
                    <w:jc w:val="center"/>
                    <w:rPr>
                      <w:rFonts w:eastAsiaTheme="minorEastAsia"/>
                      <w:kern w:val="0"/>
                      <w:szCs w:val="21"/>
                    </w:rPr>
                  </w:pPr>
                </w:p>
              </w:tc>
            </w:tr>
            <w:tr w:rsidR="00171F18" w:rsidRPr="0006340F" w14:paraId="27BF8577" w14:textId="77777777" w:rsidTr="000D26F0">
              <w:trPr>
                <w:trHeight w:val="343"/>
                <w:jc w:val="center"/>
              </w:trPr>
              <w:tc>
                <w:tcPr>
                  <w:tcW w:w="2509" w:type="dxa"/>
                  <w:gridSpan w:val="3"/>
                  <w:vAlign w:val="center"/>
                  <w:hideMark/>
                </w:tcPr>
                <w:p w14:paraId="5A839064" w14:textId="77777777" w:rsidR="0021553E" w:rsidRPr="0006340F" w:rsidRDefault="0021553E" w:rsidP="0021553E">
                  <w:pPr>
                    <w:jc w:val="center"/>
                    <w:rPr>
                      <w:rFonts w:eastAsiaTheme="minorEastAsia"/>
                      <w:kern w:val="0"/>
                      <w:szCs w:val="21"/>
                    </w:rPr>
                  </w:pPr>
                  <w:r w:rsidRPr="0006340F">
                    <w:rPr>
                      <w:rFonts w:eastAsiaTheme="minorEastAsia" w:hint="eastAsia"/>
                      <w:kern w:val="0"/>
                      <w:szCs w:val="21"/>
                    </w:rPr>
                    <w:t>合计</w:t>
                  </w:r>
                </w:p>
              </w:tc>
              <w:tc>
                <w:tcPr>
                  <w:tcW w:w="3686" w:type="dxa"/>
                  <w:vAlign w:val="center"/>
                </w:tcPr>
                <w:p w14:paraId="04472160" w14:textId="77777777" w:rsidR="0021553E" w:rsidRPr="0006340F" w:rsidRDefault="0021553E" w:rsidP="0021553E">
                  <w:pPr>
                    <w:jc w:val="center"/>
                    <w:rPr>
                      <w:rFonts w:eastAsiaTheme="minorEastAsia"/>
                      <w:kern w:val="0"/>
                      <w:szCs w:val="21"/>
                    </w:rPr>
                  </w:pPr>
                </w:p>
              </w:tc>
              <w:tc>
                <w:tcPr>
                  <w:tcW w:w="1134" w:type="dxa"/>
                  <w:vAlign w:val="center"/>
                  <w:hideMark/>
                </w:tcPr>
                <w:p w14:paraId="37D81992" w14:textId="1D87BB6F" w:rsidR="0021553E" w:rsidRPr="0006340F" w:rsidRDefault="003D41A1" w:rsidP="0021553E">
                  <w:pPr>
                    <w:jc w:val="center"/>
                    <w:rPr>
                      <w:rFonts w:eastAsiaTheme="minorEastAsia"/>
                      <w:kern w:val="0"/>
                      <w:szCs w:val="21"/>
                    </w:rPr>
                  </w:pPr>
                  <w:r w:rsidRPr="0006340F">
                    <w:rPr>
                      <w:rFonts w:eastAsiaTheme="minorEastAsia" w:hint="eastAsia"/>
                      <w:kern w:val="0"/>
                      <w:szCs w:val="21"/>
                    </w:rPr>
                    <w:t>2</w:t>
                  </w:r>
                  <w:r w:rsidRPr="0006340F">
                    <w:rPr>
                      <w:rFonts w:eastAsiaTheme="minorEastAsia"/>
                      <w:kern w:val="0"/>
                      <w:szCs w:val="21"/>
                    </w:rPr>
                    <w:t>6</w:t>
                  </w:r>
                </w:p>
              </w:tc>
              <w:tc>
                <w:tcPr>
                  <w:tcW w:w="1147" w:type="dxa"/>
                  <w:vAlign w:val="center"/>
                </w:tcPr>
                <w:p w14:paraId="7859CAA1" w14:textId="77777777" w:rsidR="0021553E" w:rsidRPr="0006340F" w:rsidRDefault="0021553E" w:rsidP="0021553E">
                  <w:pPr>
                    <w:jc w:val="center"/>
                    <w:rPr>
                      <w:rFonts w:eastAsiaTheme="minorEastAsia"/>
                      <w:kern w:val="0"/>
                      <w:szCs w:val="21"/>
                    </w:rPr>
                  </w:pPr>
                </w:p>
              </w:tc>
            </w:tr>
          </w:tbl>
          <w:p w14:paraId="796FED2F" w14:textId="77777777" w:rsidR="0021553E" w:rsidRPr="0006340F" w:rsidRDefault="0021553E" w:rsidP="0021553E">
            <w:pPr>
              <w:adjustRightInd w:val="0"/>
              <w:snapToGrid w:val="0"/>
              <w:spacing w:line="480" w:lineRule="exact"/>
              <w:ind w:firstLineChars="200" w:firstLine="480"/>
              <w:rPr>
                <w:sz w:val="24"/>
              </w:rPr>
            </w:pPr>
          </w:p>
          <w:p w14:paraId="55EB24CD" w14:textId="77777777" w:rsidR="0021553E" w:rsidRPr="0006340F" w:rsidRDefault="0021553E" w:rsidP="0021553E">
            <w:pPr>
              <w:adjustRightInd w:val="0"/>
              <w:snapToGrid w:val="0"/>
              <w:spacing w:line="480" w:lineRule="exact"/>
              <w:ind w:firstLineChars="200" w:firstLine="480"/>
              <w:rPr>
                <w:sz w:val="24"/>
              </w:rPr>
            </w:pPr>
          </w:p>
          <w:p w14:paraId="38EFA8B6" w14:textId="77777777" w:rsidR="0021553E" w:rsidRPr="0006340F" w:rsidRDefault="0021553E" w:rsidP="0021553E">
            <w:pPr>
              <w:adjustRightInd w:val="0"/>
              <w:snapToGrid w:val="0"/>
              <w:spacing w:line="480" w:lineRule="exact"/>
              <w:ind w:firstLineChars="200" w:firstLine="480"/>
              <w:rPr>
                <w:sz w:val="24"/>
              </w:rPr>
            </w:pPr>
          </w:p>
          <w:p w14:paraId="5D281898" w14:textId="77777777" w:rsidR="0021553E" w:rsidRPr="0006340F" w:rsidRDefault="0021553E" w:rsidP="0021553E">
            <w:pPr>
              <w:adjustRightInd w:val="0"/>
              <w:snapToGrid w:val="0"/>
              <w:spacing w:line="480" w:lineRule="exact"/>
              <w:ind w:firstLineChars="200" w:firstLine="480"/>
              <w:rPr>
                <w:sz w:val="24"/>
              </w:rPr>
            </w:pPr>
          </w:p>
          <w:p w14:paraId="66446E2F" w14:textId="77777777" w:rsidR="0021553E" w:rsidRPr="0006340F" w:rsidRDefault="0021553E" w:rsidP="0021553E">
            <w:pPr>
              <w:pStyle w:val="4"/>
              <w:ind w:firstLine="562"/>
              <w:rPr>
                <w:color w:val="auto"/>
              </w:rPr>
            </w:pPr>
          </w:p>
          <w:p w14:paraId="6A4401A6" w14:textId="77777777" w:rsidR="0021553E" w:rsidRPr="0006340F" w:rsidRDefault="0021553E" w:rsidP="0021553E">
            <w:pPr>
              <w:adjustRightInd w:val="0"/>
              <w:snapToGrid w:val="0"/>
              <w:spacing w:line="480" w:lineRule="exact"/>
              <w:ind w:firstLineChars="200" w:firstLine="480"/>
              <w:rPr>
                <w:sz w:val="24"/>
              </w:rPr>
            </w:pPr>
          </w:p>
          <w:p w14:paraId="6CC0F95C" w14:textId="77777777" w:rsidR="000C5587" w:rsidRPr="0006340F" w:rsidRDefault="000C5587" w:rsidP="000C5587">
            <w:pPr>
              <w:pStyle w:val="4"/>
              <w:ind w:firstLine="562"/>
              <w:rPr>
                <w:color w:val="auto"/>
              </w:rPr>
            </w:pPr>
          </w:p>
          <w:p w14:paraId="102830A3" w14:textId="77777777" w:rsidR="000C5587" w:rsidRPr="0006340F" w:rsidRDefault="000C5587" w:rsidP="000C5587"/>
          <w:p w14:paraId="2581468D" w14:textId="77777777" w:rsidR="000C5587" w:rsidRPr="0006340F" w:rsidRDefault="000C5587" w:rsidP="000C5587">
            <w:pPr>
              <w:pStyle w:val="4"/>
              <w:ind w:firstLine="562"/>
              <w:rPr>
                <w:color w:val="auto"/>
              </w:rPr>
            </w:pPr>
          </w:p>
          <w:p w14:paraId="1DBDA929" w14:textId="77777777" w:rsidR="000C5587" w:rsidRPr="0006340F" w:rsidRDefault="000C5587" w:rsidP="000C5587"/>
          <w:p w14:paraId="36A9150B" w14:textId="77777777" w:rsidR="000C5587" w:rsidRPr="0006340F" w:rsidRDefault="000C5587" w:rsidP="000C5587">
            <w:pPr>
              <w:pStyle w:val="4"/>
              <w:ind w:firstLine="562"/>
              <w:rPr>
                <w:color w:val="auto"/>
              </w:rPr>
            </w:pPr>
          </w:p>
          <w:p w14:paraId="1C1424BD" w14:textId="77777777" w:rsidR="000C5587" w:rsidRPr="0006340F" w:rsidRDefault="000C5587" w:rsidP="000C5587"/>
          <w:p w14:paraId="56332308" w14:textId="77777777" w:rsidR="000C5587" w:rsidRPr="0006340F" w:rsidRDefault="000C5587" w:rsidP="000C5587">
            <w:pPr>
              <w:pStyle w:val="4"/>
              <w:ind w:firstLine="562"/>
              <w:rPr>
                <w:color w:val="auto"/>
              </w:rPr>
            </w:pPr>
          </w:p>
          <w:p w14:paraId="140E8546" w14:textId="77777777" w:rsidR="000C5587" w:rsidRPr="0006340F" w:rsidRDefault="000C5587" w:rsidP="000C5587"/>
          <w:p w14:paraId="16DAA3E1" w14:textId="77777777" w:rsidR="000C5587" w:rsidRPr="0006340F" w:rsidRDefault="000C5587" w:rsidP="000C5587">
            <w:pPr>
              <w:pStyle w:val="4"/>
              <w:ind w:firstLine="562"/>
              <w:rPr>
                <w:color w:val="auto"/>
              </w:rPr>
            </w:pPr>
          </w:p>
          <w:p w14:paraId="5BDFBB18" w14:textId="77777777" w:rsidR="000C5587" w:rsidRPr="0006340F" w:rsidRDefault="000C5587" w:rsidP="000C5587"/>
          <w:p w14:paraId="379227AC" w14:textId="77777777" w:rsidR="000C5587" w:rsidRPr="0006340F" w:rsidRDefault="000C5587" w:rsidP="000C5587">
            <w:pPr>
              <w:pStyle w:val="4"/>
              <w:ind w:firstLine="562"/>
              <w:rPr>
                <w:color w:val="auto"/>
              </w:rPr>
            </w:pPr>
          </w:p>
          <w:p w14:paraId="530B9C3E" w14:textId="77777777" w:rsidR="000C5587" w:rsidRPr="0006340F" w:rsidRDefault="000C5587" w:rsidP="000C5587"/>
          <w:p w14:paraId="646E60F9" w14:textId="77777777" w:rsidR="000C5587" w:rsidRPr="0006340F" w:rsidRDefault="000C5587" w:rsidP="000C5587">
            <w:pPr>
              <w:pStyle w:val="4"/>
              <w:ind w:firstLine="562"/>
              <w:rPr>
                <w:color w:val="auto"/>
              </w:rPr>
            </w:pPr>
          </w:p>
          <w:p w14:paraId="6B2A1CD3" w14:textId="77777777" w:rsidR="000C5587" w:rsidRPr="0006340F" w:rsidRDefault="000C5587" w:rsidP="000C5587"/>
          <w:p w14:paraId="35572A8D" w14:textId="77777777" w:rsidR="000C5587" w:rsidRPr="0006340F" w:rsidRDefault="000C5587" w:rsidP="000C5587">
            <w:pPr>
              <w:pStyle w:val="4"/>
              <w:ind w:firstLine="562"/>
              <w:rPr>
                <w:color w:val="auto"/>
              </w:rPr>
            </w:pPr>
          </w:p>
          <w:p w14:paraId="13B97960" w14:textId="77777777" w:rsidR="000C5587" w:rsidRPr="0006340F" w:rsidRDefault="000C5587" w:rsidP="000C5587"/>
          <w:p w14:paraId="2BA307F0" w14:textId="77777777" w:rsidR="000C5587" w:rsidRPr="0006340F" w:rsidRDefault="000C5587" w:rsidP="000C5587">
            <w:pPr>
              <w:pStyle w:val="4"/>
              <w:ind w:firstLine="562"/>
              <w:rPr>
                <w:color w:val="auto"/>
              </w:rPr>
            </w:pPr>
          </w:p>
          <w:p w14:paraId="4E0031D1" w14:textId="77777777" w:rsidR="00786BEB" w:rsidRPr="0006340F" w:rsidRDefault="00786BEB" w:rsidP="0069655E">
            <w:pPr>
              <w:pStyle w:val="4"/>
              <w:ind w:firstLineChars="0" w:firstLine="0"/>
              <w:rPr>
                <w:color w:val="auto"/>
              </w:rPr>
            </w:pPr>
          </w:p>
        </w:tc>
      </w:tr>
    </w:tbl>
    <w:p w14:paraId="7C834AFF" w14:textId="77777777" w:rsidR="00A472DF" w:rsidRPr="0006340F" w:rsidRDefault="00A472DF">
      <w:pPr>
        <w:adjustRightInd w:val="0"/>
        <w:snapToGrid w:val="0"/>
        <w:spacing w:line="360" w:lineRule="auto"/>
        <w:rPr>
          <w:b/>
          <w:kern w:val="0"/>
          <w:sz w:val="28"/>
          <w:szCs w:val="28"/>
        </w:rPr>
        <w:sectPr w:rsidR="00A472DF" w:rsidRPr="0006340F" w:rsidSect="00AC1156">
          <w:pgSz w:w="11907" w:h="16840"/>
          <w:pgMar w:top="1701" w:right="1531" w:bottom="2410" w:left="1531" w:header="851" w:footer="851" w:gutter="0"/>
          <w:cols w:space="720"/>
          <w:docGrid w:linePitch="312"/>
        </w:sectPr>
      </w:pPr>
    </w:p>
    <w:p w14:paraId="53E11F95" w14:textId="77777777" w:rsidR="00A472DF" w:rsidRPr="0006340F" w:rsidRDefault="00B47EF3">
      <w:pPr>
        <w:pStyle w:val="af5"/>
        <w:jc w:val="center"/>
        <w:outlineLvl w:val="0"/>
        <w:rPr>
          <w:rFonts w:ascii="Times New Roman" w:eastAsia="黑体" w:hAnsi="Times New Roman"/>
          <w:snapToGrid w:val="0"/>
          <w:sz w:val="30"/>
          <w:szCs w:val="30"/>
        </w:rPr>
      </w:pPr>
      <w:r w:rsidRPr="0006340F">
        <w:rPr>
          <w:rFonts w:ascii="Times New Roman" w:eastAsia="黑体" w:hAnsi="Times New Roman"/>
          <w:snapToGrid w:val="0"/>
          <w:sz w:val="30"/>
          <w:szCs w:val="30"/>
        </w:rPr>
        <w:lastRenderedPageBreak/>
        <w:t>五、</w:t>
      </w:r>
      <w:bookmarkStart w:id="9" w:name="_Hlk54167917"/>
      <w:r w:rsidRPr="0006340F">
        <w:rPr>
          <w:rFonts w:ascii="Times New Roman" w:eastAsia="黑体" w:hAnsi="Times New Roman"/>
          <w:snapToGrid w:val="0"/>
          <w:sz w:val="30"/>
          <w:szCs w:val="30"/>
        </w:rPr>
        <w:t>环境保护措施监督检查清单</w:t>
      </w:r>
      <w:bookmarkEnd w:id="9"/>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1"/>
        <w:gridCol w:w="1559"/>
        <w:gridCol w:w="850"/>
        <w:gridCol w:w="2268"/>
        <w:gridCol w:w="3152"/>
      </w:tblGrid>
      <w:tr w:rsidR="00171F18" w:rsidRPr="0006340F" w14:paraId="47B5EF0F" w14:textId="77777777" w:rsidTr="003D41A1">
        <w:trPr>
          <w:trHeight w:val="425"/>
          <w:jc w:val="center"/>
        </w:trPr>
        <w:tc>
          <w:tcPr>
            <w:tcW w:w="971" w:type="dxa"/>
            <w:tcBorders>
              <w:tl2br w:val="single" w:sz="4" w:space="0" w:color="auto"/>
            </w:tcBorders>
          </w:tcPr>
          <w:p w14:paraId="7E857636" w14:textId="77777777" w:rsidR="00A472DF" w:rsidRPr="0006340F" w:rsidRDefault="00B47EF3">
            <w:pPr>
              <w:adjustRightInd w:val="0"/>
              <w:snapToGrid w:val="0"/>
              <w:rPr>
                <w:szCs w:val="21"/>
              </w:rPr>
            </w:pPr>
            <w:r w:rsidRPr="0006340F">
              <w:rPr>
                <w:szCs w:val="21"/>
              </w:rPr>
              <w:t xml:space="preserve">  </w:t>
            </w:r>
            <w:r w:rsidRPr="0006340F">
              <w:rPr>
                <w:szCs w:val="21"/>
              </w:rPr>
              <w:t>内容</w:t>
            </w:r>
          </w:p>
          <w:p w14:paraId="6114E2B6" w14:textId="77777777" w:rsidR="00A472DF" w:rsidRPr="0006340F" w:rsidRDefault="00B47EF3">
            <w:pPr>
              <w:adjustRightInd w:val="0"/>
              <w:snapToGrid w:val="0"/>
              <w:rPr>
                <w:szCs w:val="21"/>
              </w:rPr>
            </w:pPr>
            <w:r w:rsidRPr="0006340F">
              <w:rPr>
                <w:szCs w:val="21"/>
              </w:rPr>
              <w:t>要素</w:t>
            </w:r>
          </w:p>
        </w:tc>
        <w:tc>
          <w:tcPr>
            <w:tcW w:w="1559" w:type="dxa"/>
            <w:vAlign w:val="center"/>
          </w:tcPr>
          <w:p w14:paraId="794A4BF0" w14:textId="77777777" w:rsidR="00A472DF" w:rsidRPr="0006340F" w:rsidRDefault="00B47EF3" w:rsidP="00B24907">
            <w:pPr>
              <w:adjustRightInd w:val="0"/>
              <w:snapToGrid w:val="0"/>
              <w:jc w:val="center"/>
              <w:rPr>
                <w:szCs w:val="21"/>
              </w:rPr>
            </w:pPr>
            <w:r w:rsidRPr="0006340F">
              <w:rPr>
                <w:szCs w:val="21"/>
              </w:rPr>
              <w:t>排放口</w:t>
            </w:r>
            <w:r w:rsidRPr="0006340F">
              <w:rPr>
                <w:szCs w:val="21"/>
              </w:rPr>
              <w:t>(</w:t>
            </w:r>
            <w:r w:rsidRPr="0006340F">
              <w:rPr>
                <w:szCs w:val="21"/>
              </w:rPr>
              <w:t>编号、名称</w:t>
            </w:r>
            <w:r w:rsidRPr="0006340F">
              <w:rPr>
                <w:szCs w:val="21"/>
              </w:rPr>
              <w:t>)/</w:t>
            </w:r>
            <w:r w:rsidRPr="0006340F">
              <w:rPr>
                <w:szCs w:val="21"/>
              </w:rPr>
              <w:t>污染源</w:t>
            </w:r>
          </w:p>
        </w:tc>
        <w:tc>
          <w:tcPr>
            <w:tcW w:w="850" w:type="dxa"/>
            <w:vAlign w:val="center"/>
          </w:tcPr>
          <w:p w14:paraId="32501EA4" w14:textId="77777777" w:rsidR="00A472DF" w:rsidRPr="0006340F" w:rsidRDefault="00B47EF3">
            <w:pPr>
              <w:adjustRightInd w:val="0"/>
              <w:snapToGrid w:val="0"/>
              <w:jc w:val="center"/>
              <w:rPr>
                <w:szCs w:val="21"/>
              </w:rPr>
            </w:pPr>
            <w:r w:rsidRPr="0006340F">
              <w:rPr>
                <w:szCs w:val="21"/>
              </w:rPr>
              <w:t>污染物项目</w:t>
            </w:r>
          </w:p>
        </w:tc>
        <w:tc>
          <w:tcPr>
            <w:tcW w:w="2268" w:type="dxa"/>
            <w:vAlign w:val="center"/>
          </w:tcPr>
          <w:p w14:paraId="46B43525" w14:textId="77777777" w:rsidR="00A472DF" w:rsidRPr="0006340F" w:rsidRDefault="00B47EF3">
            <w:pPr>
              <w:adjustRightInd w:val="0"/>
              <w:snapToGrid w:val="0"/>
              <w:jc w:val="center"/>
              <w:rPr>
                <w:szCs w:val="21"/>
              </w:rPr>
            </w:pPr>
            <w:r w:rsidRPr="0006340F">
              <w:rPr>
                <w:szCs w:val="21"/>
              </w:rPr>
              <w:t>环境保护措施</w:t>
            </w:r>
          </w:p>
        </w:tc>
        <w:tc>
          <w:tcPr>
            <w:tcW w:w="3152" w:type="dxa"/>
            <w:vAlign w:val="center"/>
          </w:tcPr>
          <w:p w14:paraId="0A67B5CB" w14:textId="77777777" w:rsidR="00A472DF" w:rsidRPr="0006340F" w:rsidRDefault="00B47EF3">
            <w:pPr>
              <w:adjustRightInd w:val="0"/>
              <w:snapToGrid w:val="0"/>
              <w:jc w:val="center"/>
              <w:rPr>
                <w:szCs w:val="21"/>
              </w:rPr>
            </w:pPr>
            <w:r w:rsidRPr="0006340F">
              <w:rPr>
                <w:szCs w:val="21"/>
              </w:rPr>
              <w:t>执行标准</w:t>
            </w:r>
          </w:p>
        </w:tc>
      </w:tr>
      <w:tr w:rsidR="00171F18" w:rsidRPr="0006340F" w14:paraId="0E6DDC66" w14:textId="77777777" w:rsidTr="003D41A1">
        <w:trPr>
          <w:trHeight w:val="425"/>
          <w:jc w:val="center"/>
        </w:trPr>
        <w:tc>
          <w:tcPr>
            <w:tcW w:w="971" w:type="dxa"/>
            <w:vAlign w:val="center"/>
          </w:tcPr>
          <w:p w14:paraId="29A0E2C6" w14:textId="77777777" w:rsidR="00161DD3" w:rsidRPr="0006340F" w:rsidRDefault="00161DD3" w:rsidP="00161DD3">
            <w:pPr>
              <w:adjustRightInd w:val="0"/>
              <w:snapToGrid w:val="0"/>
              <w:jc w:val="center"/>
              <w:rPr>
                <w:szCs w:val="21"/>
              </w:rPr>
            </w:pPr>
            <w:r w:rsidRPr="0006340F">
              <w:rPr>
                <w:szCs w:val="21"/>
              </w:rPr>
              <w:t>大气环境</w:t>
            </w:r>
          </w:p>
        </w:tc>
        <w:tc>
          <w:tcPr>
            <w:tcW w:w="1559" w:type="dxa"/>
            <w:vAlign w:val="center"/>
          </w:tcPr>
          <w:p w14:paraId="1C2894FB" w14:textId="69E47885" w:rsidR="00161DD3" w:rsidRPr="0006340F" w:rsidRDefault="003D41A1" w:rsidP="00161DD3">
            <w:pPr>
              <w:jc w:val="center"/>
              <w:rPr>
                <w:rFonts w:eastAsiaTheme="minorEastAsia"/>
                <w:kern w:val="0"/>
                <w:szCs w:val="21"/>
              </w:rPr>
            </w:pPr>
            <w:r w:rsidRPr="0006340F">
              <w:rPr>
                <w:rFonts w:eastAsiaTheme="minorEastAsia" w:hint="eastAsia"/>
                <w:kern w:val="0"/>
                <w:szCs w:val="21"/>
              </w:rPr>
              <w:t>锅炉废气（</w:t>
            </w:r>
            <w:r w:rsidRPr="0006340F">
              <w:rPr>
                <w:rFonts w:eastAsiaTheme="minorEastAsia" w:hint="eastAsia"/>
                <w:kern w:val="0"/>
                <w:szCs w:val="21"/>
              </w:rPr>
              <w:t>DA</w:t>
            </w:r>
            <w:r w:rsidRPr="0006340F">
              <w:rPr>
                <w:rFonts w:eastAsiaTheme="minorEastAsia"/>
                <w:kern w:val="0"/>
                <w:szCs w:val="21"/>
              </w:rPr>
              <w:t>003</w:t>
            </w:r>
            <w:r w:rsidRPr="0006340F">
              <w:rPr>
                <w:rFonts w:eastAsiaTheme="minorEastAsia" w:hint="eastAsia"/>
                <w:kern w:val="0"/>
                <w:szCs w:val="21"/>
              </w:rPr>
              <w:t>）</w:t>
            </w:r>
          </w:p>
        </w:tc>
        <w:tc>
          <w:tcPr>
            <w:tcW w:w="850" w:type="dxa"/>
            <w:vAlign w:val="center"/>
          </w:tcPr>
          <w:p w14:paraId="5BE82CDC" w14:textId="0BD5B79B" w:rsidR="00161DD3" w:rsidRPr="0006340F" w:rsidRDefault="003D41A1" w:rsidP="00161DD3">
            <w:pPr>
              <w:adjustRightInd w:val="0"/>
              <w:snapToGrid w:val="0"/>
              <w:jc w:val="center"/>
              <w:rPr>
                <w:szCs w:val="21"/>
              </w:rPr>
            </w:pPr>
            <w:r w:rsidRPr="0006340F">
              <w:rPr>
                <w:rFonts w:hint="eastAsia"/>
                <w:szCs w:val="21"/>
              </w:rPr>
              <w:t>SO</w:t>
            </w:r>
            <w:r w:rsidRPr="0006340F">
              <w:rPr>
                <w:szCs w:val="21"/>
                <w:vertAlign w:val="subscript"/>
              </w:rPr>
              <w:t>2</w:t>
            </w:r>
            <w:r w:rsidRPr="0006340F">
              <w:rPr>
                <w:rFonts w:hint="eastAsia"/>
                <w:szCs w:val="21"/>
              </w:rPr>
              <w:t>、</w:t>
            </w:r>
            <w:r w:rsidRPr="0006340F">
              <w:rPr>
                <w:rFonts w:hint="eastAsia"/>
                <w:szCs w:val="21"/>
              </w:rPr>
              <w:t>NOx</w:t>
            </w:r>
            <w:r w:rsidR="00161DD3" w:rsidRPr="0006340F">
              <w:rPr>
                <w:szCs w:val="21"/>
              </w:rPr>
              <w:t>颗粒物</w:t>
            </w:r>
          </w:p>
        </w:tc>
        <w:tc>
          <w:tcPr>
            <w:tcW w:w="2268" w:type="dxa"/>
            <w:vAlign w:val="center"/>
          </w:tcPr>
          <w:p w14:paraId="750DDF4B" w14:textId="77A2E66A" w:rsidR="00161DD3" w:rsidRPr="0006340F" w:rsidRDefault="003D41A1" w:rsidP="00161DD3">
            <w:pPr>
              <w:jc w:val="center"/>
              <w:rPr>
                <w:rFonts w:eastAsiaTheme="minorEastAsia"/>
                <w:kern w:val="0"/>
                <w:szCs w:val="21"/>
              </w:rPr>
            </w:pPr>
            <w:r w:rsidRPr="0006340F">
              <w:rPr>
                <w:rFonts w:eastAsiaTheme="minorEastAsia" w:hint="eastAsia"/>
                <w:kern w:val="0"/>
                <w:szCs w:val="21"/>
              </w:rPr>
              <w:t>低氮燃烧器</w:t>
            </w:r>
            <w:r w:rsidRPr="0006340F">
              <w:rPr>
                <w:rFonts w:eastAsiaTheme="minorEastAsia" w:hint="eastAsia"/>
                <w:kern w:val="0"/>
                <w:szCs w:val="21"/>
              </w:rPr>
              <w:t>+</w:t>
            </w:r>
            <w:r w:rsidRPr="0006340F">
              <w:rPr>
                <w:rFonts w:eastAsiaTheme="minorEastAsia" w:hint="eastAsia"/>
                <w:kern w:val="0"/>
                <w:szCs w:val="21"/>
              </w:rPr>
              <w:t>烟气再循环</w:t>
            </w:r>
          </w:p>
        </w:tc>
        <w:tc>
          <w:tcPr>
            <w:tcW w:w="3152" w:type="dxa"/>
            <w:vAlign w:val="center"/>
          </w:tcPr>
          <w:p w14:paraId="303C2540" w14:textId="158C0A88" w:rsidR="00161DD3" w:rsidRPr="0006340F" w:rsidRDefault="003D41A1" w:rsidP="00161DD3">
            <w:pPr>
              <w:jc w:val="center"/>
              <w:rPr>
                <w:bCs/>
                <w:szCs w:val="21"/>
              </w:rPr>
            </w:pPr>
            <w:bookmarkStart w:id="10" w:name="_Hlk164117220"/>
            <w:r w:rsidRPr="0006340F">
              <w:rPr>
                <w:rFonts w:hint="eastAsia"/>
              </w:rPr>
              <w:t>SO</w:t>
            </w:r>
            <w:r w:rsidRPr="0006340F">
              <w:rPr>
                <w:rFonts w:hint="eastAsia"/>
                <w:vertAlign w:val="subscript"/>
              </w:rPr>
              <w:t>2</w:t>
            </w:r>
            <w:r w:rsidRPr="0006340F">
              <w:rPr>
                <w:rFonts w:hint="eastAsia"/>
              </w:rPr>
              <w:t>、颗粒物执行《锅炉大气污染物排放标准》（</w:t>
            </w:r>
            <w:r w:rsidRPr="0006340F">
              <w:rPr>
                <w:rFonts w:hint="eastAsia"/>
              </w:rPr>
              <w:t>GB13271-2014</w:t>
            </w:r>
            <w:r w:rsidRPr="0006340F">
              <w:rPr>
                <w:rFonts w:hint="eastAsia"/>
              </w:rPr>
              <w:t>）表</w:t>
            </w:r>
            <w:r w:rsidRPr="0006340F">
              <w:rPr>
                <w:rFonts w:hint="eastAsia"/>
              </w:rPr>
              <w:t xml:space="preserve">3 </w:t>
            </w:r>
            <w:r w:rsidRPr="0006340F">
              <w:rPr>
                <w:rFonts w:hint="eastAsia"/>
              </w:rPr>
              <w:t>中燃气锅炉大气污染物特别排放限值</w:t>
            </w:r>
            <w:r w:rsidR="00065045" w:rsidRPr="0006340F">
              <w:rPr>
                <w:rFonts w:hint="eastAsia"/>
              </w:rPr>
              <w:t>（</w:t>
            </w:r>
            <w:r w:rsidR="00065045" w:rsidRPr="0006340F">
              <w:rPr>
                <w:rFonts w:hint="eastAsia"/>
              </w:rPr>
              <w:t>SO</w:t>
            </w:r>
            <w:r w:rsidR="00065045" w:rsidRPr="0006340F">
              <w:rPr>
                <w:rFonts w:hint="eastAsia"/>
                <w:vertAlign w:val="subscript"/>
              </w:rPr>
              <w:t>2</w:t>
            </w:r>
            <w:r w:rsidR="00065045" w:rsidRPr="0006340F">
              <w:rPr>
                <w:rFonts w:hint="eastAsia"/>
              </w:rPr>
              <w:t xml:space="preserve"> 50mg/m</w:t>
            </w:r>
            <w:r w:rsidR="00065045" w:rsidRPr="0006340F">
              <w:rPr>
                <w:rFonts w:hint="eastAsia"/>
                <w:vertAlign w:val="superscript"/>
              </w:rPr>
              <w:t>3</w:t>
            </w:r>
            <w:r w:rsidR="00065045" w:rsidRPr="0006340F">
              <w:rPr>
                <w:rFonts w:hint="eastAsia"/>
              </w:rPr>
              <w:t>、颗粒物</w:t>
            </w:r>
            <w:r w:rsidR="00065045" w:rsidRPr="0006340F">
              <w:rPr>
                <w:rFonts w:hint="eastAsia"/>
              </w:rPr>
              <w:t>20mg/m</w:t>
            </w:r>
            <w:r w:rsidR="00065045" w:rsidRPr="0006340F">
              <w:rPr>
                <w:rFonts w:hint="eastAsia"/>
                <w:vertAlign w:val="superscript"/>
              </w:rPr>
              <w:t>3</w:t>
            </w:r>
            <w:r w:rsidR="00065045" w:rsidRPr="0006340F">
              <w:rPr>
                <w:rFonts w:hint="eastAsia"/>
              </w:rPr>
              <w:t>）</w:t>
            </w:r>
            <w:r w:rsidRPr="0006340F">
              <w:rPr>
                <w:rFonts w:hint="eastAsia"/>
              </w:rPr>
              <w:t>；</w:t>
            </w:r>
            <w:r w:rsidRPr="0006340F">
              <w:rPr>
                <w:rFonts w:hint="eastAsia"/>
              </w:rPr>
              <w:t>NOx</w:t>
            </w:r>
            <w:r w:rsidRPr="0006340F">
              <w:rPr>
                <w:rFonts w:hint="eastAsia"/>
              </w:rPr>
              <w:t>执行</w:t>
            </w:r>
            <w:bookmarkStart w:id="11" w:name="_Hlk164117028"/>
            <w:r w:rsidRPr="0006340F">
              <w:rPr>
                <w:rFonts w:hint="eastAsia"/>
              </w:rPr>
              <w:t>《关于开展自治州</w:t>
            </w:r>
            <w:r w:rsidRPr="0006340F">
              <w:rPr>
                <w:rFonts w:hint="eastAsia"/>
              </w:rPr>
              <w:t>2022</w:t>
            </w:r>
            <w:r w:rsidRPr="0006340F">
              <w:rPr>
                <w:rFonts w:hint="eastAsia"/>
              </w:rPr>
              <w:t>年度夏秋季大气污染防治“冬病夏治”工作的通知》</w:t>
            </w:r>
            <w:bookmarkEnd w:id="11"/>
            <w:r w:rsidRPr="0006340F">
              <w:rPr>
                <w:rFonts w:hint="eastAsia"/>
              </w:rPr>
              <w:t>中</w:t>
            </w:r>
            <w:r w:rsidRPr="0006340F">
              <w:rPr>
                <w:rFonts w:hint="eastAsia"/>
              </w:rPr>
              <w:t>50</w:t>
            </w:r>
            <w:r w:rsidRPr="0006340F">
              <w:rPr>
                <w:rFonts w:hint="eastAsia"/>
              </w:rPr>
              <w:t>毫克</w:t>
            </w:r>
            <w:r w:rsidRPr="0006340F">
              <w:rPr>
                <w:rFonts w:hint="eastAsia"/>
              </w:rPr>
              <w:t>/</w:t>
            </w:r>
            <w:r w:rsidRPr="0006340F">
              <w:rPr>
                <w:rFonts w:hint="eastAsia"/>
              </w:rPr>
              <w:t>立方米要求</w:t>
            </w:r>
            <w:bookmarkEnd w:id="10"/>
          </w:p>
        </w:tc>
      </w:tr>
      <w:tr w:rsidR="003D41A1" w:rsidRPr="0006340F" w14:paraId="6263F865" w14:textId="77777777" w:rsidTr="003D41A1">
        <w:trPr>
          <w:trHeight w:val="425"/>
          <w:jc w:val="center"/>
        </w:trPr>
        <w:tc>
          <w:tcPr>
            <w:tcW w:w="971" w:type="dxa"/>
            <w:vMerge w:val="restart"/>
            <w:vAlign w:val="center"/>
          </w:tcPr>
          <w:p w14:paraId="6E67597F" w14:textId="77777777" w:rsidR="003D41A1" w:rsidRPr="0006340F" w:rsidRDefault="003D41A1" w:rsidP="00161DD3">
            <w:pPr>
              <w:adjustRightInd w:val="0"/>
              <w:snapToGrid w:val="0"/>
              <w:jc w:val="center"/>
              <w:rPr>
                <w:szCs w:val="21"/>
              </w:rPr>
            </w:pPr>
            <w:r w:rsidRPr="0006340F">
              <w:rPr>
                <w:szCs w:val="21"/>
              </w:rPr>
              <w:t>地表水环境</w:t>
            </w:r>
          </w:p>
        </w:tc>
        <w:tc>
          <w:tcPr>
            <w:tcW w:w="1559" w:type="dxa"/>
            <w:vAlign w:val="center"/>
          </w:tcPr>
          <w:p w14:paraId="0DE146F0" w14:textId="41FA74D7" w:rsidR="003D41A1" w:rsidRPr="0006340F" w:rsidRDefault="003D41A1" w:rsidP="00161DD3">
            <w:pPr>
              <w:pStyle w:val="aff8"/>
            </w:pPr>
            <w:r w:rsidRPr="0006340F">
              <w:rPr>
                <w:rFonts w:hint="eastAsia"/>
              </w:rPr>
              <w:t>锅炉排污水</w:t>
            </w:r>
          </w:p>
        </w:tc>
        <w:tc>
          <w:tcPr>
            <w:tcW w:w="850" w:type="dxa"/>
            <w:vMerge w:val="restart"/>
            <w:vAlign w:val="center"/>
          </w:tcPr>
          <w:p w14:paraId="166B2AF3" w14:textId="7DE34907" w:rsidR="003D41A1" w:rsidRPr="0006340F" w:rsidRDefault="003D41A1" w:rsidP="00161DD3">
            <w:pPr>
              <w:jc w:val="center"/>
            </w:pPr>
            <w:r w:rsidRPr="0006340F">
              <w:rPr>
                <w:rFonts w:hint="eastAsia"/>
              </w:rPr>
              <w:t>COD</w:t>
            </w:r>
            <w:r w:rsidRPr="0006340F">
              <w:rPr>
                <w:rFonts w:hint="eastAsia"/>
              </w:rPr>
              <w:t>、</w:t>
            </w:r>
            <w:r w:rsidRPr="0006340F">
              <w:rPr>
                <w:rFonts w:hint="eastAsia"/>
              </w:rPr>
              <w:t>pH</w:t>
            </w:r>
            <w:r w:rsidRPr="0006340F">
              <w:rPr>
                <w:rFonts w:hint="eastAsia"/>
              </w:rPr>
              <w:t>、溶解性总固体</w:t>
            </w:r>
          </w:p>
        </w:tc>
        <w:tc>
          <w:tcPr>
            <w:tcW w:w="2268" w:type="dxa"/>
            <w:vMerge w:val="restart"/>
            <w:vAlign w:val="center"/>
          </w:tcPr>
          <w:p w14:paraId="285B63E0" w14:textId="6A0E3703" w:rsidR="003D41A1" w:rsidRPr="0006340F" w:rsidRDefault="003D41A1" w:rsidP="00161DD3">
            <w:pPr>
              <w:jc w:val="center"/>
            </w:pPr>
            <w:r w:rsidRPr="0006340F">
              <w:rPr>
                <w:rFonts w:hint="eastAsia"/>
              </w:rPr>
              <w:t>排入</w:t>
            </w:r>
            <w:r w:rsidR="00B5601A" w:rsidRPr="0006340F">
              <w:rPr>
                <w:rFonts w:hint="eastAsia"/>
              </w:rPr>
              <w:t>塔河</w:t>
            </w:r>
            <w:r w:rsidRPr="0006340F">
              <w:rPr>
                <w:rFonts w:hint="eastAsia"/>
              </w:rPr>
              <w:t>园区管网进入园区污水处理厂处置</w:t>
            </w:r>
          </w:p>
        </w:tc>
        <w:tc>
          <w:tcPr>
            <w:tcW w:w="3152" w:type="dxa"/>
            <w:vMerge w:val="restart"/>
            <w:vAlign w:val="center"/>
          </w:tcPr>
          <w:p w14:paraId="551359AC" w14:textId="78B8D798" w:rsidR="003D41A1" w:rsidRPr="0006340F" w:rsidRDefault="003D41A1" w:rsidP="00161DD3">
            <w:pPr>
              <w:jc w:val="center"/>
              <w:rPr>
                <w:rFonts w:eastAsiaTheme="minorEastAsia"/>
                <w:bCs/>
                <w:szCs w:val="21"/>
              </w:rPr>
            </w:pPr>
            <w:r w:rsidRPr="0006340F">
              <w:rPr>
                <w:rFonts w:eastAsiaTheme="minorEastAsia" w:hint="eastAsia"/>
                <w:bCs/>
                <w:szCs w:val="21"/>
              </w:rPr>
              <w:t>按照环评要求执行</w:t>
            </w:r>
          </w:p>
        </w:tc>
      </w:tr>
      <w:tr w:rsidR="003D41A1" w:rsidRPr="0006340F" w14:paraId="4D5B33AF" w14:textId="77777777" w:rsidTr="003D41A1">
        <w:trPr>
          <w:trHeight w:val="425"/>
          <w:jc w:val="center"/>
        </w:trPr>
        <w:tc>
          <w:tcPr>
            <w:tcW w:w="971" w:type="dxa"/>
            <w:vMerge/>
            <w:vAlign w:val="center"/>
          </w:tcPr>
          <w:p w14:paraId="303D1D86" w14:textId="77777777" w:rsidR="003D41A1" w:rsidRPr="0006340F" w:rsidRDefault="003D41A1" w:rsidP="00161DD3">
            <w:pPr>
              <w:adjustRightInd w:val="0"/>
              <w:snapToGrid w:val="0"/>
              <w:jc w:val="center"/>
              <w:rPr>
                <w:szCs w:val="21"/>
              </w:rPr>
            </w:pPr>
          </w:p>
        </w:tc>
        <w:tc>
          <w:tcPr>
            <w:tcW w:w="1559" w:type="dxa"/>
            <w:vAlign w:val="center"/>
          </w:tcPr>
          <w:p w14:paraId="33A2678F" w14:textId="6A936B47" w:rsidR="003D41A1" w:rsidRPr="0006340F" w:rsidRDefault="003D41A1" w:rsidP="00161DD3">
            <w:pPr>
              <w:pStyle w:val="aff8"/>
            </w:pPr>
            <w:r w:rsidRPr="0006340F">
              <w:rPr>
                <w:rFonts w:hint="eastAsia"/>
              </w:rPr>
              <w:t>软水装置排污水</w:t>
            </w:r>
          </w:p>
        </w:tc>
        <w:tc>
          <w:tcPr>
            <w:tcW w:w="850" w:type="dxa"/>
            <w:vMerge/>
            <w:vAlign w:val="center"/>
          </w:tcPr>
          <w:p w14:paraId="786BB688" w14:textId="2DB2229C" w:rsidR="003D41A1" w:rsidRPr="0006340F" w:rsidRDefault="003D41A1" w:rsidP="00161DD3">
            <w:pPr>
              <w:jc w:val="center"/>
            </w:pPr>
          </w:p>
        </w:tc>
        <w:tc>
          <w:tcPr>
            <w:tcW w:w="2268" w:type="dxa"/>
            <w:vMerge/>
            <w:vAlign w:val="center"/>
          </w:tcPr>
          <w:p w14:paraId="57467A96" w14:textId="31D75A5B" w:rsidR="003D41A1" w:rsidRPr="0006340F" w:rsidRDefault="003D41A1" w:rsidP="00161DD3">
            <w:pPr>
              <w:jc w:val="center"/>
            </w:pPr>
          </w:p>
        </w:tc>
        <w:tc>
          <w:tcPr>
            <w:tcW w:w="3152" w:type="dxa"/>
            <w:vMerge/>
            <w:vAlign w:val="center"/>
          </w:tcPr>
          <w:p w14:paraId="45D9BE02" w14:textId="1F6CBC42" w:rsidR="003D41A1" w:rsidRPr="0006340F" w:rsidRDefault="003D41A1" w:rsidP="00161DD3">
            <w:pPr>
              <w:jc w:val="center"/>
              <w:rPr>
                <w:rFonts w:eastAsiaTheme="minorEastAsia"/>
                <w:bCs/>
                <w:szCs w:val="21"/>
              </w:rPr>
            </w:pPr>
          </w:p>
        </w:tc>
      </w:tr>
      <w:tr w:rsidR="00171F18" w:rsidRPr="0006340F" w14:paraId="2DF88115" w14:textId="77777777" w:rsidTr="003D41A1">
        <w:trPr>
          <w:trHeight w:val="425"/>
          <w:jc w:val="center"/>
        </w:trPr>
        <w:tc>
          <w:tcPr>
            <w:tcW w:w="971" w:type="dxa"/>
            <w:vAlign w:val="center"/>
          </w:tcPr>
          <w:p w14:paraId="3EDA9C10" w14:textId="77777777" w:rsidR="00A472DF" w:rsidRPr="0006340F" w:rsidRDefault="00B47EF3">
            <w:pPr>
              <w:adjustRightInd w:val="0"/>
              <w:snapToGrid w:val="0"/>
              <w:jc w:val="center"/>
              <w:rPr>
                <w:szCs w:val="21"/>
              </w:rPr>
            </w:pPr>
            <w:r w:rsidRPr="0006340F">
              <w:rPr>
                <w:szCs w:val="21"/>
              </w:rPr>
              <w:t>声环境</w:t>
            </w:r>
          </w:p>
        </w:tc>
        <w:tc>
          <w:tcPr>
            <w:tcW w:w="1559" w:type="dxa"/>
            <w:vAlign w:val="center"/>
          </w:tcPr>
          <w:p w14:paraId="63A1E355" w14:textId="77777777" w:rsidR="00A472DF" w:rsidRPr="0006340F" w:rsidRDefault="002328EA">
            <w:pPr>
              <w:adjustRightInd w:val="0"/>
              <w:snapToGrid w:val="0"/>
              <w:jc w:val="center"/>
              <w:rPr>
                <w:szCs w:val="21"/>
              </w:rPr>
            </w:pPr>
            <w:r w:rsidRPr="0006340F">
              <w:rPr>
                <w:szCs w:val="21"/>
              </w:rPr>
              <w:t>机械</w:t>
            </w:r>
            <w:r w:rsidR="00B47EF3" w:rsidRPr="0006340F">
              <w:rPr>
                <w:szCs w:val="21"/>
              </w:rPr>
              <w:t>设备</w:t>
            </w:r>
          </w:p>
        </w:tc>
        <w:tc>
          <w:tcPr>
            <w:tcW w:w="850" w:type="dxa"/>
            <w:vAlign w:val="center"/>
          </w:tcPr>
          <w:p w14:paraId="549B25B2" w14:textId="77777777" w:rsidR="00A472DF" w:rsidRPr="0006340F" w:rsidRDefault="00B47EF3">
            <w:pPr>
              <w:adjustRightInd w:val="0"/>
              <w:snapToGrid w:val="0"/>
              <w:jc w:val="center"/>
              <w:rPr>
                <w:szCs w:val="21"/>
              </w:rPr>
            </w:pPr>
            <w:r w:rsidRPr="0006340F">
              <w:rPr>
                <w:szCs w:val="21"/>
              </w:rPr>
              <w:t>等效</w:t>
            </w:r>
            <w:r w:rsidRPr="0006340F">
              <w:rPr>
                <w:szCs w:val="21"/>
              </w:rPr>
              <w:t>A</w:t>
            </w:r>
            <w:r w:rsidRPr="0006340F">
              <w:rPr>
                <w:szCs w:val="21"/>
              </w:rPr>
              <w:t>声级</w:t>
            </w:r>
          </w:p>
        </w:tc>
        <w:tc>
          <w:tcPr>
            <w:tcW w:w="2268" w:type="dxa"/>
            <w:vAlign w:val="center"/>
          </w:tcPr>
          <w:p w14:paraId="5F01F421" w14:textId="77777777" w:rsidR="00A472DF" w:rsidRPr="0006340F" w:rsidRDefault="002328EA">
            <w:pPr>
              <w:adjustRightInd w:val="0"/>
              <w:snapToGrid w:val="0"/>
              <w:jc w:val="center"/>
              <w:rPr>
                <w:szCs w:val="21"/>
              </w:rPr>
            </w:pPr>
            <w:r w:rsidRPr="0006340F">
              <w:rPr>
                <w:szCs w:val="21"/>
              </w:rPr>
              <w:t>选用低噪声设备、制定设备保养维护制度，定期进行保养维护</w:t>
            </w:r>
          </w:p>
        </w:tc>
        <w:tc>
          <w:tcPr>
            <w:tcW w:w="3152" w:type="dxa"/>
            <w:vAlign w:val="center"/>
          </w:tcPr>
          <w:p w14:paraId="68FF875A" w14:textId="77777777" w:rsidR="00A472DF" w:rsidRPr="0006340F" w:rsidRDefault="00161DD3" w:rsidP="00355BD9">
            <w:pPr>
              <w:adjustRightInd w:val="0"/>
              <w:snapToGrid w:val="0"/>
              <w:jc w:val="center"/>
              <w:rPr>
                <w:szCs w:val="21"/>
              </w:rPr>
            </w:pPr>
            <w:r w:rsidRPr="0006340F">
              <w:rPr>
                <w:rFonts w:hint="eastAsia"/>
                <w:szCs w:val="21"/>
              </w:rPr>
              <w:t>厂界</w:t>
            </w:r>
            <w:r w:rsidR="002328EA" w:rsidRPr="0006340F">
              <w:rPr>
                <w:szCs w:val="21"/>
              </w:rPr>
              <w:t>噪声执行《工业企业厂界环境噪声排放标准》（</w:t>
            </w:r>
            <w:r w:rsidR="002328EA" w:rsidRPr="0006340F">
              <w:rPr>
                <w:szCs w:val="21"/>
              </w:rPr>
              <w:t>GB12348-2008</w:t>
            </w:r>
            <w:r w:rsidR="002328EA" w:rsidRPr="0006340F">
              <w:rPr>
                <w:szCs w:val="21"/>
              </w:rPr>
              <w:t>）中</w:t>
            </w:r>
            <w:r w:rsidR="00355BD9" w:rsidRPr="0006340F">
              <w:rPr>
                <w:szCs w:val="21"/>
              </w:rPr>
              <w:t>3</w:t>
            </w:r>
            <w:r w:rsidR="002328EA" w:rsidRPr="0006340F">
              <w:rPr>
                <w:szCs w:val="21"/>
              </w:rPr>
              <w:t>类标准</w:t>
            </w:r>
          </w:p>
        </w:tc>
      </w:tr>
      <w:tr w:rsidR="00171F18" w:rsidRPr="0006340F" w14:paraId="39A0DFA7" w14:textId="77777777" w:rsidTr="003D41A1">
        <w:trPr>
          <w:trHeight w:val="425"/>
          <w:jc w:val="center"/>
        </w:trPr>
        <w:tc>
          <w:tcPr>
            <w:tcW w:w="971" w:type="dxa"/>
            <w:vAlign w:val="center"/>
          </w:tcPr>
          <w:p w14:paraId="317CBFFF" w14:textId="77777777" w:rsidR="00A472DF" w:rsidRPr="0006340F" w:rsidRDefault="00B47EF3">
            <w:pPr>
              <w:adjustRightInd w:val="0"/>
              <w:snapToGrid w:val="0"/>
              <w:jc w:val="center"/>
              <w:rPr>
                <w:szCs w:val="21"/>
              </w:rPr>
            </w:pPr>
            <w:r w:rsidRPr="0006340F">
              <w:rPr>
                <w:szCs w:val="21"/>
              </w:rPr>
              <w:t>电磁辐射</w:t>
            </w:r>
          </w:p>
        </w:tc>
        <w:tc>
          <w:tcPr>
            <w:tcW w:w="1559" w:type="dxa"/>
            <w:vAlign w:val="center"/>
          </w:tcPr>
          <w:p w14:paraId="19DE6A69" w14:textId="77777777" w:rsidR="00A472DF" w:rsidRPr="0006340F" w:rsidRDefault="00B47EF3">
            <w:pPr>
              <w:adjustRightInd w:val="0"/>
              <w:snapToGrid w:val="0"/>
              <w:jc w:val="center"/>
              <w:rPr>
                <w:szCs w:val="21"/>
              </w:rPr>
            </w:pPr>
            <w:r w:rsidRPr="0006340F">
              <w:rPr>
                <w:szCs w:val="21"/>
              </w:rPr>
              <w:t>/</w:t>
            </w:r>
          </w:p>
        </w:tc>
        <w:tc>
          <w:tcPr>
            <w:tcW w:w="850" w:type="dxa"/>
            <w:vAlign w:val="center"/>
          </w:tcPr>
          <w:p w14:paraId="04A510A5" w14:textId="77777777" w:rsidR="00A472DF" w:rsidRPr="0006340F" w:rsidRDefault="00B47EF3">
            <w:pPr>
              <w:adjustRightInd w:val="0"/>
              <w:snapToGrid w:val="0"/>
              <w:jc w:val="center"/>
              <w:rPr>
                <w:szCs w:val="21"/>
              </w:rPr>
            </w:pPr>
            <w:r w:rsidRPr="0006340F">
              <w:rPr>
                <w:szCs w:val="21"/>
              </w:rPr>
              <w:t>/</w:t>
            </w:r>
          </w:p>
        </w:tc>
        <w:tc>
          <w:tcPr>
            <w:tcW w:w="2268" w:type="dxa"/>
            <w:vAlign w:val="center"/>
          </w:tcPr>
          <w:p w14:paraId="4B7C3CE4" w14:textId="77777777" w:rsidR="00A472DF" w:rsidRPr="0006340F" w:rsidRDefault="00B47EF3">
            <w:pPr>
              <w:adjustRightInd w:val="0"/>
              <w:snapToGrid w:val="0"/>
              <w:jc w:val="center"/>
              <w:rPr>
                <w:szCs w:val="21"/>
              </w:rPr>
            </w:pPr>
            <w:r w:rsidRPr="0006340F">
              <w:rPr>
                <w:szCs w:val="21"/>
              </w:rPr>
              <w:t>/</w:t>
            </w:r>
          </w:p>
        </w:tc>
        <w:tc>
          <w:tcPr>
            <w:tcW w:w="3152" w:type="dxa"/>
            <w:vAlign w:val="center"/>
          </w:tcPr>
          <w:p w14:paraId="7838E472" w14:textId="77777777" w:rsidR="00A472DF" w:rsidRPr="0006340F" w:rsidRDefault="00B47EF3">
            <w:pPr>
              <w:adjustRightInd w:val="0"/>
              <w:snapToGrid w:val="0"/>
              <w:jc w:val="center"/>
              <w:rPr>
                <w:szCs w:val="21"/>
              </w:rPr>
            </w:pPr>
            <w:r w:rsidRPr="0006340F">
              <w:rPr>
                <w:szCs w:val="21"/>
              </w:rPr>
              <w:t>/</w:t>
            </w:r>
          </w:p>
        </w:tc>
      </w:tr>
      <w:tr w:rsidR="00171F18" w:rsidRPr="0006340F" w14:paraId="47F664A6" w14:textId="77777777" w:rsidTr="002328EA">
        <w:trPr>
          <w:trHeight w:val="643"/>
          <w:jc w:val="center"/>
        </w:trPr>
        <w:tc>
          <w:tcPr>
            <w:tcW w:w="971" w:type="dxa"/>
            <w:vAlign w:val="center"/>
          </w:tcPr>
          <w:p w14:paraId="6BB0D56B" w14:textId="77777777" w:rsidR="00A472DF" w:rsidRPr="0006340F" w:rsidRDefault="00B47EF3">
            <w:pPr>
              <w:adjustRightInd w:val="0"/>
              <w:snapToGrid w:val="0"/>
              <w:jc w:val="center"/>
              <w:rPr>
                <w:szCs w:val="21"/>
              </w:rPr>
            </w:pPr>
            <w:r w:rsidRPr="0006340F">
              <w:rPr>
                <w:szCs w:val="21"/>
              </w:rPr>
              <w:t>固体废物</w:t>
            </w:r>
          </w:p>
        </w:tc>
        <w:tc>
          <w:tcPr>
            <w:tcW w:w="7829" w:type="dxa"/>
            <w:gridSpan w:val="4"/>
            <w:vAlign w:val="center"/>
          </w:tcPr>
          <w:p w14:paraId="79F85C35" w14:textId="5A8D78FB" w:rsidR="00A472DF" w:rsidRPr="0006340F" w:rsidRDefault="003D41A1" w:rsidP="00B5601A">
            <w:pPr>
              <w:adjustRightInd w:val="0"/>
              <w:snapToGrid w:val="0"/>
              <w:jc w:val="center"/>
              <w:rPr>
                <w:szCs w:val="21"/>
              </w:rPr>
            </w:pPr>
            <w:r w:rsidRPr="0006340F">
              <w:rPr>
                <w:rFonts w:hint="eastAsia"/>
                <w:bCs/>
                <w:kern w:val="0"/>
                <w:szCs w:val="21"/>
              </w:rPr>
              <w:t>废离子交换树脂由厂家更换后厂家回收处置</w:t>
            </w:r>
            <w:r w:rsidR="0043469E" w:rsidRPr="0006340F">
              <w:rPr>
                <w:bCs/>
                <w:kern w:val="0"/>
                <w:szCs w:val="21"/>
              </w:rPr>
              <w:t>。</w:t>
            </w:r>
          </w:p>
        </w:tc>
      </w:tr>
      <w:tr w:rsidR="00171F18" w:rsidRPr="0006340F" w14:paraId="60CDC1D8" w14:textId="77777777" w:rsidTr="002328EA">
        <w:trPr>
          <w:trHeight w:val="1126"/>
          <w:jc w:val="center"/>
        </w:trPr>
        <w:tc>
          <w:tcPr>
            <w:tcW w:w="971" w:type="dxa"/>
            <w:vAlign w:val="center"/>
          </w:tcPr>
          <w:p w14:paraId="528016D6" w14:textId="77777777" w:rsidR="00A472DF" w:rsidRPr="0006340F" w:rsidRDefault="00B47EF3">
            <w:pPr>
              <w:adjustRightInd w:val="0"/>
              <w:snapToGrid w:val="0"/>
              <w:jc w:val="center"/>
              <w:rPr>
                <w:szCs w:val="21"/>
              </w:rPr>
            </w:pPr>
            <w:r w:rsidRPr="0006340F">
              <w:rPr>
                <w:szCs w:val="21"/>
              </w:rPr>
              <w:t>土壤及地下水</w:t>
            </w:r>
          </w:p>
          <w:p w14:paraId="16F8E41D" w14:textId="77777777" w:rsidR="00A472DF" w:rsidRPr="0006340F" w:rsidRDefault="00B47EF3">
            <w:pPr>
              <w:adjustRightInd w:val="0"/>
              <w:snapToGrid w:val="0"/>
              <w:jc w:val="center"/>
              <w:rPr>
                <w:szCs w:val="21"/>
              </w:rPr>
            </w:pPr>
            <w:r w:rsidRPr="0006340F">
              <w:rPr>
                <w:szCs w:val="21"/>
              </w:rPr>
              <w:t>污染防治措施</w:t>
            </w:r>
          </w:p>
        </w:tc>
        <w:tc>
          <w:tcPr>
            <w:tcW w:w="7829" w:type="dxa"/>
            <w:gridSpan w:val="4"/>
            <w:vAlign w:val="center"/>
          </w:tcPr>
          <w:p w14:paraId="6553F43D" w14:textId="063EB7FC" w:rsidR="00A472DF" w:rsidRPr="0006340F" w:rsidRDefault="00F03258" w:rsidP="008B14BC">
            <w:pPr>
              <w:adjustRightInd w:val="0"/>
              <w:snapToGrid w:val="0"/>
              <w:jc w:val="center"/>
              <w:rPr>
                <w:szCs w:val="21"/>
              </w:rPr>
            </w:pPr>
            <w:r w:rsidRPr="0006340F">
              <w:rPr>
                <w:rFonts w:hint="eastAsia"/>
              </w:rPr>
              <w:t>/</w:t>
            </w:r>
          </w:p>
        </w:tc>
      </w:tr>
      <w:tr w:rsidR="00171F18" w:rsidRPr="0006340F" w14:paraId="60728BC6" w14:textId="77777777" w:rsidTr="002328EA">
        <w:trPr>
          <w:trHeight w:val="688"/>
          <w:jc w:val="center"/>
        </w:trPr>
        <w:tc>
          <w:tcPr>
            <w:tcW w:w="971" w:type="dxa"/>
            <w:vAlign w:val="center"/>
          </w:tcPr>
          <w:p w14:paraId="509254B5" w14:textId="77777777" w:rsidR="00A472DF" w:rsidRPr="0006340F" w:rsidRDefault="00B47EF3">
            <w:pPr>
              <w:adjustRightInd w:val="0"/>
              <w:snapToGrid w:val="0"/>
              <w:jc w:val="center"/>
              <w:rPr>
                <w:szCs w:val="21"/>
              </w:rPr>
            </w:pPr>
            <w:r w:rsidRPr="0006340F">
              <w:rPr>
                <w:szCs w:val="21"/>
              </w:rPr>
              <w:t>生态保护措施</w:t>
            </w:r>
          </w:p>
        </w:tc>
        <w:tc>
          <w:tcPr>
            <w:tcW w:w="7829" w:type="dxa"/>
            <w:gridSpan w:val="4"/>
            <w:vAlign w:val="center"/>
          </w:tcPr>
          <w:p w14:paraId="18C88A69" w14:textId="77777777" w:rsidR="00A472DF" w:rsidRPr="0006340F" w:rsidRDefault="002328EA">
            <w:pPr>
              <w:adjustRightInd w:val="0"/>
              <w:snapToGrid w:val="0"/>
              <w:jc w:val="center"/>
              <w:rPr>
                <w:szCs w:val="21"/>
              </w:rPr>
            </w:pPr>
            <w:r w:rsidRPr="0006340F">
              <w:rPr>
                <w:szCs w:val="21"/>
              </w:rPr>
              <w:t>/</w:t>
            </w:r>
          </w:p>
        </w:tc>
      </w:tr>
      <w:tr w:rsidR="00171F18" w:rsidRPr="0006340F" w14:paraId="32FADBE4" w14:textId="77777777">
        <w:trPr>
          <w:trHeight w:val="1276"/>
          <w:jc w:val="center"/>
        </w:trPr>
        <w:tc>
          <w:tcPr>
            <w:tcW w:w="971" w:type="dxa"/>
            <w:vAlign w:val="center"/>
          </w:tcPr>
          <w:p w14:paraId="25691C86" w14:textId="77777777" w:rsidR="00A472DF" w:rsidRPr="0006340F" w:rsidRDefault="00B47EF3">
            <w:pPr>
              <w:adjustRightInd w:val="0"/>
              <w:snapToGrid w:val="0"/>
              <w:jc w:val="center"/>
              <w:rPr>
                <w:spacing w:val="-8"/>
                <w:szCs w:val="21"/>
              </w:rPr>
            </w:pPr>
            <w:r w:rsidRPr="0006340F">
              <w:rPr>
                <w:spacing w:val="-8"/>
                <w:szCs w:val="21"/>
              </w:rPr>
              <w:t>环境风险防范措施</w:t>
            </w:r>
          </w:p>
        </w:tc>
        <w:tc>
          <w:tcPr>
            <w:tcW w:w="7829" w:type="dxa"/>
            <w:gridSpan w:val="4"/>
            <w:vAlign w:val="center"/>
          </w:tcPr>
          <w:p w14:paraId="4C78023E" w14:textId="5FB8675C" w:rsidR="00A472DF" w:rsidRPr="0006340F" w:rsidRDefault="00161DD3" w:rsidP="00161DD3">
            <w:pPr>
              <w:adjustRightInd w:val="0"/>
              <w:snapToGrid w:val="0"/>
              <w:jc w:val="center"/>
              <w:rPr>
                <w:bCs/>
                <w:kern w:val="0"/>
                <w:szCs w:val="21"/>
              </w:rPr>
            </w:pPr>
            <w:r w:rsidRPr="0006340F">
              <w:rPr>
                <w:rFonts w:hint="eastAsia"/>
                <w:bCs/>
                <w:kern w:val="0"/>
                <w:szCs w:val="21"/>
              </w:rPr>
              <w:t>要求建设单位安排专人对</w:t>
            </w:r>
            <w:r w:rsidR="003D41A1" w:rsidRPr="0006340F">
              <w:rPr>
                <w:rFonts w:hint="eastAsia"/>
                <w:bCs/>
                <w:kern w:val="0"/>
                <w:szCs w:val="21"/>
              </w:rPr>
              <w:t>燃气管道</w:t>
            </w:r>
            <w:r w:rsidRPr="0006340F">
              <w:rPr>
                <w:rFonts w:hint="eastAsia"/>
                <w:bCs/>
                <w:kern w:val="0"/>
                <w:szCs w:val="21"/>
              </w:rPr>
              <w:t>和生产设施进行日常维护如发现问题及时上报维修，必要时要停产检修，确保</w:t>
            </w:r>
            <w:r w:rsidR="003D41A1" w:rsidRPr="0006340F">
              <w:rPr>
                <w:rFonts w:hint="eastAsia"/>
                <w:bCs/>
                <w:kern w:val="0"/>
                <w:szCs w:val="21"/>
              </w:rPr>
              <w:t>废气</w:t>
            </w:r>
            <w:r w:rsidRPr="0006340F">
              <w:rPr>
                <w:rFonts w:hint="eastAsia"/>
                <w:bCs/>
                <w:kern w:val="0"/>
                <w:szCs w:val="21"/>
              </w:rPr>
              <w:t>达标排放。另外生产过程中要加强管理，安全用电，采取严格的安全措施，以防发生事故。</w:t>
            </w:r>
          </w:p>
        </w:tc>
      </w:tr>
      <w:tr w:rsidR="00171F18" w:rsidRPr="0006340F" w14:paraId="089CE4BB" w14:textId="77777777">
        <w:trPr>
          <w:trHeight w:val="1002"/>
          <w:jc w:val="center"/>
        </w:trPr>
        <w:tc>
          <w:tcPr>
            <w:tcW w:w="971" w:type="dxa"/>
            <w:vAlign w:val="center"/>
          </w:tcPr>
          <w:p w14:paraId="5CD28BB9" w14:textId="77777777" w:rsidR="00A472DF" w:rsidRPr="0006340F" w:rsidRDefault="00B47EF3">
            <w:pPr>
              <w:adjustRightInd w:val="0"/>
              <w:snapToGrid w:val="0"/>
              <w:jc w:val="center"/>
              <w:rPr>
                <w:spacing w:val="-8"/>
                <w:szCs w:val="21"/>
              </w:rPr>
            </w:pPr>
            <w:r w:rsidRPr="0006340F">
              <w:rPr>
                <w:spacing w:val="-8"/>
                <w:szCs w:val="21"/>
              </w:rPr>
              <w:t>其他环境管理要求</w:t>
            </w:r>
          </w:p>
        </w:tc>
        <w:tc>
          <w:tcPr>
            <w:tcW w:w="7829" w:type="dxa"/>
            <w:gridSpan w:val="4"/>
            <w:vAlign w:val="center"/>
          </w:tcPr>
          <w:p w14:paraId="14472681" w14:textId="04D0C11E" w:rsidR="00A472DF" w:rsidRPr="0006340F" w:rsidRDefault="003D41A1" w:rsidP="002D1238">
            <w:pPr>
              <w:adjustRightInd w:val="0"/>
              <w:snapToGrid w:val="0"/>
              <w:jc w:val="center"/>
              <w:rPr>
                <w:szCs w:val="21"/>
              </w:rPr>
            </w:pPr>
            <w:r w:rsidRPr="0006340F">
              <w:rPr>
                <w:rFonts w:hint="eastAsia"/>
              </w:rPr>
              <w:t>本项目建设完成后建设单位需按照要求先对排污许可证进行变更，待取得排污许可证之后方可投入运营</w:t>
            </w:r>
            <w:r w:rsidR="002D1238" w:rsidRPr="0006340F">
              <w:t>。</w:t>
            </w:r>
          </w:p>
        </w:tc>
      </w:tr>
    </w:tbl>
    <w:p w14:paraId="05FF8073" w14:textId="77777777" w:rsidR="00A472DF" w:rsidRPr="0006340F" w:rsidRDefault="00B47EF3">
      <w:pPr>
        <w:pStyle w:val="af5"/>
        <w:jc w:val="center"/>
        <w:outlineLvl w:val="0"/>
        <w:rPr>
          <w:rFonts w:ascii="Times New Roman" w:eastAsia="黑体" w:hAnsi="Times New Roman"/>
          <w:snapToGrid w:val="0"/>
          <w:sz w:val="30"/>
          <w:szCs w:val="30"/>
        </w:rPr>
      </w:pPr>
      <w:r w:rsidRPr="0006340F">
        <w:rPr>
          <w:rFonts w:ascii="Times New Roman" w:hAnsi="Times New Roman"/>
          <w:snapToGrid w:val="0"/>
        </w:rPr>
        <w:br w:type="page"/>
      </w:r>
      <w:r w:rsidRPr="0006340F">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171F18" w:rsidRPr="0006340F" w14:paraId="599DD392" w14:textId="77777777">
        <w:trPr>
          <w:trHeight w:val="11991"/>
          <w:jc w:val="center"/>
        </w:trPr>
        <w:tc>
          <w:tcPr>
            <w:tcW w:w="8865" w:type="dxa"/>
          </w:tcPr>
          <w:p w14:paraId="35EF7D31" w14:textId="77777777" w:rsidR="00A472DF" w:rsidRPr="0006340F" w:rsidRDefault="00B47EF3">
            <w:pPr>
              <w:adjustRightInd w:val="0"/>
              <w:snapToGrid w:val="0"/>
              <w:spacing w:line="480" w:lineRule="exact"/>
              <w:ind w:firstLineChars="200" w:firstLine="480"/>
              <w:rPr>
                <w:sz w:val="24"/>
              </w:rPr>
            </w:pPr>
            <w:r w:rsidRPr="0006340F">
              <w:rPr>
                <w:sz w:val="24"/>
              </w:rPr>
              <w:t>本项目的建设符合国家产业政策、选址合理、污染物的防治措施在技术上和经济上可行，能实现达标排放的要求。环境影响评价的结果表明，项目在正常生产和污染防治设施正常运行的情况下，项目的污染物排放对环境的影响较小，基本不改变当地环境质量现状和功能要求。</w:t>
            </w:r>
          </w:p>
          <w:p w14:paraId="3FA28A3B" w14:textId="77777777" w:rsidR="00A472DF" w:rsidRPr="0006340F" w:rsidRDefault="00B47EF3">
            <w:pPr>
              <w:adjustRightInd w:val="0"/>
              <w:snapToGrid w:val="0"/>
              <w:spacing w:line="480" w:lineRule="exact"/>
              <w:ind w:firstLineChars="200" w:firstLine="480"/>
              <w:rPr>
                <w:sz w:val="24"/>
              </w:rPr>
            </w:pPr>
            <w:r w:rsidRPr="0006340F">
              <w:rPr>
                <w:sz w:val="24"/>
              </w:rPr>
              <w:t>本</w:t>
            </w:r>
            <w:r w:rsidR="002328EA" w:rsidRPr="0006340F">
              <w:rPr>
                <w:sz w:val="24"/>
              </w:rPr>
              <w:t>次</w:t>
            </w:r>
            <w:r w:rsidRPr="0006340F">
              <w:rPr>
                <w:sz w:val="24"/>
              </w:rPr>
              <w:t>评价认为，项目在设计和运行时应严格执行安全生产的各项规章制度，根据生产的安全要求，配套相应的安全防范措施，杜绝事故对环境产生的风险。项目建设过程中应严格认真执行环境保护</w:t>
            </w:r>
            <w:r w:rsidRPr="0006340F">
              <w:rPr>
                <w:sz w:val="24"/>
              </w:rPr>
              <w:t>“</w:t>
            </w:r>
            <w:r w:rsidRPr="0006340F">
              <w:rPr>
                <w:sz w:val="24"/>
              </w:rPr>
              <w:t>三同时</w:t>
            </w:r>
            <w:r w:rsidRPr="0006340F">
              <w:rPr>
                <w:sz w:val="24"/>
              </w:rPr>
              <w:t>”</w:t>
            </w:r>
            <w:r w:rsidRPr="0006340F">
              <w:rPr>
                <w:sz w:val="24"/>
              </w:rPr>
              <w:t>制度，切实落实本报告表各项污染防治措施和环境管理措施，确保各类污染物稳定达标排放和污染物排放总量控制。从环境保护的角度分析，本项目的建设是可行的。</w:t>
            </w:r>
          </w:p>
        </w:tc>
      </w:tr>
    </w:tbl>
    <w:p w14:paraId="16CA7596" w14:textId="77777777" w:rsidR="00A472DF" w:rsidRPr="0006340F" w:rsidRDefault="00A472DF">
      <w:pPr>
        <w:sectPr w:rsidR="00A472DF" w:rsidRPr="0006340F" w:rsidSect="00AC1156">
          <w:pgSz w:w="11906" w:h="16838"/>
          <w:pgMar w:top="1701" w:right="1531" w:bottom="1701" w:left="1531" w:header="851" w:footer="851" w:gutter="0"/>
          <w:cols w:space="720"/>
          <w:docGrid w:linePitch="312"/>
        </w:sectPr>
      </w:pPr>
    </w:p>
    <w:p w14:paraId="700DC465" w14:textId="77777777" w:rsidR="00A472DF" w:rsidRPr="0006340F" w:rsidRDefault="00B47EF3">
      <w:pPr>
        <w:pStyle w:val="af5"/>
        <w:adjustRightInd w:val="0"/>
        <w:snapToGrid w:val="0"/>
        <w:spacing w:before="0" w:beforeAutospacing="0" w:after="0" w:afterAutospacing="0"/>
        <w:outlineLvl w:val="0"/>
        <w:rPr>
          <w:rFonts w:ascii="Times New Roman" w:eastAsia="黑体" w:hAnsi="Times New Roman"/>
          <w:snapToGrid w:val="0"/>
          <w:sz w:val="32"/>
          <w:szCs w:val="32"/>
        </w:rPr>
      </w:pPr>
      <w:r w:rsidRPr="0006340F">
        <w:rPr>
          <w:rFonts w:ascii="Times New Roman" w:eastAsia="黑体" w:hAnsi="Times New Roman"/>
          <w:snapToGrid w:val="0"/>
          <w:sz w:val="32"/>
          <w:szCs w:val="32"/>
        </w:rPr>
        <w:lastRenderedPageBreak/>
        <w:t>附表</w:t>
      </w:r>
    </w:p>
    <w:p w14:paraId="5B344CC7" w14:textId="77777777" w:rsidR="00A472DF" w:rsidRPr="0006340F" w:rsidRDefault="00B47EF3">
      <w:pPr>
        <w:pStyle w:val="af5"/>
        <w:adjustRightInd w:val="0"/>
        <w:snapToGrid w:val="0"/>
        <w:spacing w:before="0" w:beforeAutospacing="0" w:after="0" w:afterAutospacing="0"/>
        <w:jc w:val="center"/>
        <w:outlineLvl w:val="0"/>
        <w:rPr>
          <w:rFonts w:ascii="Times New Roman" w:eastAsia="方正小标宋_GBK" w:hAnsi="Times New Roman"/>
          <w:snapToGrid w:val="0"/>
          <w:sz w:val="38"/>
          <w:szCs w:val="38"/>
        </w:rPr>
      </w:pPr>
      <w:r w:rsidRPr="0006340F">
        <w:rPr>
          <w:rFonts w:ascii="Times New Roman" w:eastAsia="方正小标宋_GBK" w:hAnsi="Times New Roman"/>
          <w:snapToGrid w:val="0"/>
          <w:sz w:val="38"/>
          <w:szCs w:val="38"/>
        </w:rPr>
        <w:t>建设项目污染物排放量汇总表</w:t>
      </w:r>
    </w:p>
    <w:tbl>
      <w:tblPr>
        <w:tblW w:w="137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1"/>
        <w:gridCol w:w="1984"/>
        <w:gridCol w:w="1701"/>
        <w:gridCol w:w="1276"/>
        <w:gridCol w:w="1701"/>
        <w:gridCol w:w="1559"/>
        <w:gridCol w:w="1761"/>
        <w:gridCol w:w="1641"/>
        <w:gridCol w:w="1144"/>
      </w:tblGrid>
      <w:tr w:rsidR="00171F18" w:rsidRPr="0006340F" w14:paraId="03757B82" w14:textId="77777777" w:rsidTr="00133965">
        <w:trPr>
          <w:trHeight w:val="369"/>
          <w:jc w:val="center"/>
        </w:trPr>
        <w:tc>
          <w:tcPr>
            <w:tcW w:w="1021" w:type="dxa"/>
            <w:tcBorders>
              <w:tl2br w:val="single" w:sz="4" w:space="0" w:color="auto"/>
            </w:tcBorders>
            <w:tcMar>
              <w:left w:w="28" w:type="dxa"/>
              <w:right w:w="28" w:type="dxa"/>
            </w:tcMar>
            <w:vAlign w:val="center"/>
          </w:tcPr>
          <w:p w14:paraId="00725254" w14:textId="77777777" w:rsidR="00A472DF" w:rsidRPr="0006340F" w:rsidRDefault="00B47EF3">
            <w:pPr>
              <w:pStyle w:val="aff0"/>
              <w:spacing w:beforeLines="0" w:afterLines="0" w:line="240" w:lineRule="auto"/>
              <w:jc w:val="right"/>
              <w:rPr>
                <w:rFonts w:ascii="Times New Roman" w:eastAsia="黑体"/>
                <w:snapToGrid w:val="0"/>
                <w:spacing w:val="-6"/>
                <w:kern w:val="21"/>
                <w:szCs w:val="21"/>
              </w:rPr>
            </w:pPr>
            <w:r w:rsidRPr="0006340F">
              <w:rPr>
                <w:rFonts w:ascii="Times New Roman" w:eastAsia="黑体"/>
                <w:snapToGrid w:val="0"/>
                <w:spacing w:val="-6"/>
                <w:kern w:val="21"/>
                <w:szCs w:val="21"/>
              </w:rPr>
              <w:t>项目</w:t>
            </w:r>
          </w:p>
          <w:p w14:paraId="3CCD0070" w14:textId="77777777" w:rsidR="00A472DF" w:rsidRPr="0006340F" w:rsidRDefault="00B47EF3">
            <w:pPr>
              <w:pStyle w:val="aff0"/>
              <w:spacing w:beforeLines="0" w:afterLines="0" w:line="240" w:lineRule="auto"/>
              <w:jc w:val="left"/>
              <w:rPr>
                <w:rFonts w:ascii="Times New Roman" w:eastAsia="黑体"/>
                <w:snapToGrid w:val="0"/>
                <w:spacing w:val="-6"/>
                <w:kern w:val="21"/>
                <w:szCs w:val="21"/>
              </w:rPr>
            </w:pPr>
            <w:r w:rsidRPr="0006340F">
              <w:rPr>
                <w:rFonts w:ascii="Times New Roman" w:eastAsia="黑体"/>
                <w:snapToGrid w:val="0"/>
                <w:spacing w:val="-6"/>
                <w:kern w:val="21"/>
                <w:szCs w:val="21"/>
              </w:rPr>
              <w:t>分类</w:t>
            </w:r>
          </w:p>
        </w:tc>
        <w:tc>
          <w:tcPr>
            <w:tcW w:w="1984" w:type="dxa"/>
            <w:tcMar>
              <w:left w:w="28" w:type="dxa"/>
              <w:right w:w="28" w:type="dxa"/>
            </w:tcMar>
            <w:vAlign w:val="center"/>
          </w:tcPr>
          <w:p w14:paraId="1F968AB4"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污染物名称</w:t>
            </w:r>
          </w:p>
        </w:tc>
        <w:tc>
          <w:tcPr>
            <w:tcW w:w="1701" w:type="dxa"/>
            <w:tcMar>
              <w:left w:w="28" w:type="dxa"/>
              <w:right w:w="28" w:type="dxa"/>
            </w:tcMar>
            <w:vAlign w:val="center"/>
          </w:tcPr>
          <w:p w14:paraId="6D53DB4D"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现有工程</w:t>
            </w:r>
          </w:p>
          <w:p w14:paraId="451116DA"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排放量（固体废物产生量）</w:t>
            </w:r>
            <w:r w:rsidR="00C05991" w:rsidRPr="0006340F">
              <w:rPr>
                <w:rFonts w:ascii="Times New Roman" w:eastAsia="黑体"/>
                <w:snapToGrid w:val="0"/>
                <w:spacing w:val="-6"/>
                <w:kern w:val="21"/>
                <w:szCs w:val="21"/>
              </w:rPr>
              <w:fldChar w:fldCharType="begin"/>
            </w:r>
            <w:r w:rsidRPr="0006340F">
              <w:rPr>
                <w:rFonts w:ascii="Times New Roman" w:eastAsia="黑体"/>
                <w:snapToGrid w:val="0"/>
                <w:spacing w:val="-6"/>
                <w:kern w:val="21"/>
                <w:szCs w:val="21"/>
              </w:rPr>
              <w:instrText xml:space="preserve"> = 1 \* GB3 \* MERGEFORMAT </w:instrText>
            </w:r>
            <w:r w:rsidR="00C05991" w:rsidRPr="0006340F">
              <w:rPr>
                <w:rFonts w:ascii="Times New Roman" w:eastAsia="黑体"/>
                <w:snapToGrid w:val="0"/>
                <w:spacing w:val="-6"/>
                <w:kern w:val="21"/>
                <w:szCs w:val="21"/>
              </w:rPr>
              <w:fldChar w:fldCharType="separate"/>
            </w:r>
            <w:r w:rsidRPr="0006340F">
              <w:rPr>
                <w:rFonts w:hAnsi="宋体" w:cs="宋体" w:hint="eastAsia"/>
                <w:kern w:val="2"/>
                <w:szCs w:val="21"/>
              </w:rPr>
              <w:t>①</w:t>
            </w:r>
            <w:r w:rsidR="00C05991" w:rsidRPr="0006340F">
              <w:rPr>
                <w:rFonts w:ascii="Times New Roman" w:eastAsia="黑体"/>
                <w:snapToGrid w:val="0"/>
                <w:spacing w:val="-6"/>
                <w:kern w:val="21"/>
                <w:szCs w:val="21"/>
              </w:rPr>
              <w:fldChar w:fldCharType="end"/>
            </w:r>
          </w:p>
        </w:tc>
        <w:tc>
          <w:tcPr>
            <w:tcW w:w="1276" w:type="dxa"/>
            <w:tcMar>
              <w:left w:w="28" w:type="dxa"/>
              <w:right w:w="28" w:type="dxa"/>
            </w:tcMar>
            <w:vAlign w:val="center"/>
          </w:tcPr>
          <w:p w14:paraId="3BA68907"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现有工程</w:t>
            </w:r>
          </w:p>
          <w:p w14:paraId="7EE3B797"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许可排放量</w:t>
            </w:r>
          </w:p>
          <w:p w14:paraId="01072B33" w14:textId="77777777" w:rsidR="00A472DF" w:rsidRPr="0006340F" w:rsidRDefault="00C05991">
            <w:pPr>
              <w:pStyle w:val="aff0"/>
              <w:spacing w:beforeLines="0" w:afterLines="0"/>
              <w:rPr>
                <w:rFonts w:ascii="Times New Roman" w:eastAsia="黑体"/>
                <w:snapToGrid w:val="0"/>
                <w:spacing w:val="-6"/>
                <w:kern w:val="21"/>
                <w:szCs w:val="21"/>
              </w:rPr>
            </w:pPr>
            <w:r w:rsidRPr="0006340F">
              <w:rPr>
                <w:rFonts w:ascii="Times New Roman" w:eastAsia="黑体"/>
                <w:snapToGrid w:val="0"/>
                <w:spacing w:val="-6"/>
                <w:kern w:val="21"/>
                <w:szCs w:val="21"/>
              </w:rPr>
              <w:fldChar w:fldCharType="begin"/>
            </w:r>
            <w:r w:rsidR="00B47EF3" w:rsidRPr="0006340F">
              <w:rPr>
                <w:rFonts w:ascii="Times New Roman" w:eastAsia="黑体"/>
                <w:snapToGrid w:val="0"/>
                <w:spacing w:val="-6"/>
                <w:kern w:val="21"/>
                <w:szCs w:val="21"/>
              </w:rPr>
              <w:instrText xml:space="preserve"> = 2 \* GB3 \* MERGEFORMAT </w:instrText>
            </w:r>
            <w:r w:rsidRPr="0006340F">
              <w:rPr>
                <w:rFonts w:ascii="Times New Roman" w:eastAsia="黑体"/>
                <w:snapToGrid w:val="0"/>
                <w:spacing w:val="-6"/>
                <w:kern w:val="21"/>
                <w:szCs w:val="21"/>
              </w:rPr>
              <w:fldChar w:fldCharType="separate"/>
            </w:r>
            <w:r w:rsidR="00B47EF3" w:rsidRPr="0006340F">
              <w:rPr>
                <w:rFonts w:hAnsi="宋体" w:cs="宋体" w:hint="eastAsia"/>
                <w:snapToGrid w:val="0"/>
                <w:spacing w:val="-6"/>
                <w:kern w:val="21"/>
                <w:szCs w:val="21"/>
              </w:rPr>
              <w:t>②</w:t>
            </w:r>
            <w:r w:rsidRPr="0006340F">
              <w:rPr>
                <w:rFonts w:ascii="Times New Roman" w:eastAsia="黑体"/>
                <w:snapToGrid w:val="0"/>
                <w:spacing w:val="-6"/>
                <w:kern w:val="21"/>
                <w:szCs w:val="21"/>
              </w:rPr>
              <w:fldChar w:fldCharType="end"/>
            </w:r>
          </w:p>
        </w:tc>
        <w:tc>
          <w:tcPr>
            <w:tcW w:w="1701" w:type="dxa"/>
            <w:tcMar>
              <w:left w:w="28" w:type="dxa"/>
              <w:right w:w="28" w:type="dxa"/>
            </w:tcMar>
            <w:vAlign w:val="center"/>
          </w:tcPr>
          <w:p w14:paraId="0B10E313"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在建工程</w:t>
            </w:r>
          </w:p>
          <w:p w14:paraId="21E41570"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排放量（固体废物产生量）</w:t>
            </w:r>
            <w:r w:rsidR="00C05991" w:rsidRPr="0006340F">
              <w:rPr>
                <w:rFonts w:ascii="Times New Roman" w:eastAsia="黑体"/>
                <w:snapToGrid w:val="0"/>
                <w:spacing w:val="-6"/>
                <w:kern w:val="21"/>
                <w:szCs w:val="21"/>
              </w:rPr>
              <w:fldChar w:fldCharType="begin"/>
            </w:r>
            <w:r w:rsidRPr="0006340F">
              <w:rPr>
                <w:rFonts w:ascii="Times New Roman" w:eastAsia="黑体"/>
                <w:snapToGrid w:val="0"/>
                <w:spacing w:val="-6"/>
                <w:kern w:val="21"/>
                <w:szCs w:val="21"/>
              </w:rPr>
              <w:instrText xml:space="preserve"> = 3 \* GB3 \* MERGEFORMAT </w:instrText>
            </w:r>
            <w:r w:rsidR="00C05991" w:rsidRPr="0006340F">
              <w:rPr>
                <w:rFonts w:ascii="Times New Roman" w:eastAsia="黑体"/>
                <w:snapToGrid w:val="0"/>
                <w:spacing w:val="-6"/>
                <w:kern w:val="21"/>
                <w:szCs w:val="21"/>
              </w:rPr>
              <w:fldChar w:fldCharType="separate"/>
            </w:r>
            <w:r w:rsidRPr="0006340F">
              <w:rPr>
                <w:rFonts w:hAnsi="宋体" w:cs="宋体" w:hint="eastAsia"/>
                <w:kern w:val="2"/>
                <w:szCs w:val="21"/>
              </w:rPr>
              <w:t>③</w:t>
            </w:r>
            <w:r w:rsidR="00C05991" w:rsidRPr="0006340F">
              <w:rPr>
                <w:rFonts w:ascii="Times New Roman" w:eastAsia="黑体"/>
                <w:snapToGrid w:val="0"/>
                <w:spacing w:val="-6"/>
                <w:kern w:val="21"/>
                <w:szCs w:val="21"/>
              </w:rPr>
              <w:fldChar w:fldCharType="end"/>
            </w:r>
          </w:p>
        </w:tc>
        <w:tc>
          <w:tcPr>
            <w:tcW w:w="1559" w:type="dxa"/>
            <w:tcMar>
              <w:left w:w="28" w:type="dxa"/>
              <w:right w:w="28" w:type="dxa"/>
            </w:tcMar>
            <w:vAlign w:val="center"/>
          </w:tcPr>
          <w:p w14:paraId="46173E3E"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本项目</w:t>
            </w:r>
          </w:p>
          <w:p w14:paraId="04BBBCD6"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排放量（固体废物产生量）</w:t>
            </w:r>
            <w:r w:rsidR="00C05991" w:rsidRPr="0006340F">
              <w:rPr>
                <w:rFonts w:ascii="Times New Roman" w:eastAsia="黑体"/>
                <w:snapToGrid w:val="0"/>
                <w:spacing w:val="-6"/>
                <w:kern w:val="21"/>
                <w:szCs w:val="21"/>
              </w:rPr>
              <w:fldChar w:fldCharType="begin"/>
            </w:r>
            <w:r w:rsidRPr="0006340F">
              <w:rPr>
                <w:rFonts w:ascii="Times New Roman" w:eastAsia="黑体"/>
                <w:snapToGrid w:val="0"/>
                <w:spacing w:val="-6"/>
                <w:kern w:val="21"/>
                <w:szCs w:val="21"/>
              </w:rPr>
              <w:instrText xml:space="preserve"> = 4 \* GB3 \* MERGEFORMAT </w:instrText>
            </w:r>
            <w:r w:rsidR="00C05991" w:rsidRPr="0006340F">
              <w:rPr>
                <w:rFonts w:ascii="Times New Roman" w:eastAsia="黑体"/>
                <w:snapToGrid w:val="0"/>
                <w:spacing w:val="-6"/>
                <w:kern w:val="21"/>
                <w:szCs w:val="21"/>
              </w:rPr>
              <w:fldChar w:fldCharType="separate"/>
            </w:r>
            <w:r w:rsidRPr="0006340F">
              <w:rPr>
                <w:rFonts w:hAnsi="宋体" w:cs="宋体" w:hint="eastAsia"/>
                <w:kern w:val="2"/>
                <w:szCs w:val="21"/>
              </w:rPr>
              <w:t>④</w:t>
            </w:r>
            <w:r w:rsidR="00C05991" w:rsidRPr="0006340F">
              <w:rPr>
                <w:rFonts w:ascii="Times New Roman" w:eastAsia="黑体"/>
                <w:snapToGrid w:val="0"/>
                <w:spacing w:val="-6"/>
                <w:kern w:val="21"/>
                <w:szCs w:val="21"/>
              </w:rPr>
              <w:fldChar w:fldCharType="end"/>
            </w:r>
          </w:p>
        </w:tc>
        <w:tc>
          <w:tcPr>
            <w:tcW w:w="1761" w:type="dxa"/>
            <w:tcMar>
              <w:left w:w="28" w:type="dxa"/>
              <w:right w:w="28" w:type="dxa"/>
            </w:tcMar>
            <w:vAlign w:val="center"/>
          </w:tcPr>
          <w:p w14:paraId="3148138B" w14:textId="77777777" w:rsidR="00A472DF" w:rsidRPr="0006340F" w:rsidRDefault="00B47EF3">
            <w:pPr>
              <w:pStyle w:val="aff0"/>
              <w:spacing w:beforeLines="0" w:afterLines="0" w:line="240" w:lineRule="auto"/>
              <w:rPr>
                <w:rFonts w:ascii="Times New Roman" w:eastAsia="黑体"/>
                <w:snapToGrid w:val="0"/>
                <w:spacing w:val="-16"/>
                <w:kern w:val="21"/>
                <w:szCs w:val="21"/>
              </w:rPr>
            </w:pPr>
            <w:r w:rsidRPr="0006340F">
              <w:rPr>
                <w:rFonts w:ascii="Times New Roman" w:eastAsia="黑体"/>
                <w:snapToGrid w:val="0"/>
                <w:spacing w:val="-16"/>
                <w:kern w:val="21"/>
                <w:szCs w:val="21"/>
              </w:rPr>
              <w:t>以新带老削减量</w:t>
            </w:r>
          </w:p>
          <w:p w14:paraId="35227F02" w14:textId="77777777" w:rsidR="00A472DF" w:rsidRPr="0006340F" w:rsidRDefault="00B47EF3">
            <w:pPr>
              <w:pStyle w:val="aff0"/>
              <w:spacing w:beforeLines="0" w:afterLines="0" w:line="240" w:lineRule="auto"/>
              <w:rPr>
                <w:rFonts w:ascii="Times New Roman" w:eastAsia="黑体"/>
                <w:snapToGrid w:val="0"/>
                <w:spacing w:val="-16"/>
                <w:kern w:val="21"/>
                <w:szCs w:val="21"/>
              </w:rPr>
            </w:pPr>
            <w:r w:rsidRPr="0006340F">
              <w:rPr>
                <w:rFonts w:ascii="Times New Roman" w:eastAsia="黑体"/>
                <w:snapToGrid w:val="0"/>
                <w:spacing w:val="-16"/>
                <w:kern w:val="21"/>
                <w:szCs w:val="21"/>
              </w:rPr>
              <w:t>（新建项目不填）</w:t>
            </w:r>
            <w:r w:rsidR="00C05991" w:rsidRPr="0006340F">
              <w:rPr>
                <w:rFonts w:ascii="Times New Roman" w:eastAsia="黑体"/>
                <w:snapToGrid w:val="0"/>
                <w:spacing w:val="-16"/>
                <w:kern w:val="21"/>
                <w:szCs w:val="21"/>
              </w:rPr>
              <w:fldChar w:fldCharType="begin"/>
            </w:r>
            <w:r w:rsidRPr="0006340F">
              <w:rPr>
                <w:rFonts w:ascii="Times New Roman" w:eastAsia="黑体"/>
                <w:snapToGrid w:val="0"/>
                <w:spacing w:val="-16"/>
                <w:kern w:val="21"/>
                <w:szCs w:val="21"/>
              </w:rPr>
              <w:instrText xml:space="preserve"> = 5 \* GB3 \* MERGEFORMAT </w:instrText>
            </w:r>
            <w:r w:rsidR="00C05991" w:rsidRPr="0006340F">
              <w:rPr>
                <w:rFonts w:ascii="Times New Roman" w:eastAsia="黑体"/>
                <w:snapToGrid w:val="0"/>
                <w:spacing w:val="-16"/>
                <w:kern w:val="21"/>
                <w:szCs w:val="21"/>
              </w:rPr>
              <w:fldChar w:fldCharType="separate"/>
            </w:r>
            <w:r w:rsidRPr="0006340F">
              <w:rPr>
                <w:rFonts w:hAnsi="宋体" w:cs="宋体" w:hint="eastAsia"/>
                <w:kern w:val="2"/>
                <w:szCs w:val="21"/>
              </w:rPr>
              <w:t>⑤</w:t>
            </w:r>
            <w:r w:rsidR="00C05991" w:rsidRPr="0006340F">
              <w:rPr>
                <w:rFonts w:ascii="Times New Roman" w:eastAsia="黑体"/>
                <w:snapToGrid w:val="0"/>
                <w:spacing w:val="-16"/>
                <w:kern w:val="21"/>
                <w:szCs w:val="21"/>
              </w:rPr>
              <w:fldChar w:fldCharType="end"/>
            </w:r>
          </w:p>
        </w:tc>
        <w:tc>
          <w:tcPr>
            <w:tcW w:w="1641" w:type="dxa"/>
            <w:tcMar>
              <w:left w:w="28" w:type="dxa"/>
              <w:right w:w="28" w:type="dxa"/>
            </w:tcMar>
            <w:vAlign w:val="center"/>
          </w:tcPr>
          <w:p w14:paraId="076F3C75" w14:textId="77777777" w:rsidR="00A472DF" w:rsidRPr="0006340F" w:rsidRDefault="00B47EF3">
            <w:pPr>
              <w:pStyle w:val="aff0"/>
              <w:spacing w:beforeLines="0" w:afterLines="0" w:line="240" w:lineRule="auto"/>
              <w:rPr>
                <w:rFonts w:ascii="Times New Roman" w:eastAsia="黑体"/>
                <w:snapToGrid w:val="0"/>
                <w:spacing w:val="-16"/>
                <w:kern w:val="21"/>
                <w:szCs w:val="21"/>
              </w:rPr>
            </w:pPr>
            <w:r w:rsidRPr="0006340F">
              <w:rPr>
                <w:rFonts w:ascii="Times New Roman" w:eastAsia="黑体"/>
                <w:snapToGrid w:val="0"/>
                <w:spacing w:val="-16"/>
                <w:kern w:val="21"/>
                <w:szCs w:val="21"/>
              </w:rPr>
              <w:t>本项目建成后</w:t>
            </w:r>
          </w:p>
          <w:p w14:paraId="516F07FB" w14:textId="77777777" w:rsidR="00A472DF" w:rsidRPr="0006340F" w:rsidRDefault="00B47EF3">
            <w:pPr>
              <w:pStyle w:val="aff0"/>
              <w:spacing w:beforeLines="0" w:afterLines="0" w:line="240" w:lineRule="auto"/>
              <w:rPr>
                <w:rFonts w:ascii="Times New Roman" w:eastAsia="黑体"/>
                <w:snapToGrid w:val="0"/>
                <w:spacing w:val="-16"/>
                <w:kern w:val="21"/>
                <w:szCs w:val="21"/>
              </w:rPr>
            </w:pPr>
            <w:r w:rsidRPr="0006340F">
              <w:rPr>
                <w:rFonts w:ascii="Times New Roman" w:eastAsia="黑体"/>
                <w:snapToGrid w:val="0"/>
                <w:spacing w:val="-16"/>
                <w:kern w:val="21"/>
                <w:szCs w:val="21"/>
              </w:rPr>
              <w:t>全厂排放量（固体废物产生量）</w:t>
            </w:r>
            <w:r w:rsidR="00C05991" w:rsidRPr="0006340F">
              <w:rPr>
                <w:rFonts w:ascii="Times New Roman" w:eastAsia="黑体"/>
                <w:snapToGrid w:val="0"/>
                <w:spacing w:val="-16"/>
                <w:kern w:val="21"/>
                <w:szCs w:val="21"/>
              </w:rPr>
              <w:fldChar w:fldCharType="begin"/>
            </w:r>
            <w:r w:rsidRPr="0006340F">
              <w:rPr>
                <w:rFonts w:ascii="Times New Roman" w:eastAsia="黑体"/>
                <w:snapToGrid w:val="0"/>
                <w:spacing w:val="-16"/>
                <w:kern w:val="21"/>
                <w:szCs w:val="21"/>
              </w:rPr>
              <w:instrText xml:space="preserve"> = 6 \* GB3 \* MERGEFORMAT </w:instrText>
            </w:r>
            <w:r w:rsidR="00C05991" w:rsidRPr="0006340F">
              <w:rPr>
                <w:rFonts w:ascii="Times New Roman" w:eastAsia="黑体"/>
                <w:snapToGrid w:val="0"/>
                <w:spacing w:val="-16"/>
                <w:kern w:val="21"/>
                <w:szCs w:val="21"/>
              </w:rPr>
              <w:fldChar w:fldCharType="separate"/>
            </w:r>
            <w:r w:rsidRPr="0006340F">
              <w:rPr>
                <w:rFonts w:hAnsi="宋体" w:cs="宋体" w:hint="eastAsia"/>
                <w:kern w:val="2"/>
                <w:szCs w:val="21"/>
              </w:rPr>
              <w:t>⑥</w:t>
            </w:r>
            <w:r w:rsidR="00C05991" w:rsidRPr="0006340F">
              <w:rPr>
                <w:rFonts w:ascii="Times New Roman" w:eastAsia="黑体"/>
                <w:snapToGrid w:val="0"/>
                <w:spacing w:val="-16"/>
                <w:kern w:val="21"/>
                <w:szCs w:val="21"/>
              </w:rPr>
              <w:fldChar w:fldCharType="end"/>
            </w:r>
          </w:p>
        </w:tc>
        <w:tc>
          <w:tcPr>
            <w:tcW w:w="1144" w:type="dxa"/>
            <w:tcMar>
              <w:left w:w="28" w:type="dxa"/>
              <w:right w:w="28" w:type="dxa"/>
            </w:tcMar>
            <w:vAlign w:val="center"/>
          </w:tcPr>
          <w:p w14:paraId="2B91F9DB" w14:textId="77777777" w:rsidR="00A472DF" w:rsidRPr="0006340F" w:rsidRDefault="00B47EF3">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t>变化量</w:t>
            </w:r>
          </w:p>
          <w:p w14:paraId="1A2B1FF3" w14:textId="77777777" w:rsidR="00A472DF" w:rsidRPr="0006340F" w:rsidRDefault="00C05991">
            <w:pPr>
              <w:pStyle w:val="aff0"/>
              <w:spacing w:beforeLines="0" w:afterLines="0" w:line="240" w:lineRule="auto"/>
              <w:rPr>
                <w:rFonts w:ascii="Times New Roman" w:eastAsia="黑体"/>
                <w:snapToGrid w:val="0"/>
                <w:spacing w:val="-6"/>
                <w:kern w:val="21"/>
                <w:szCs w:val="21"/>
              </w:rPr>
            </w:pPr>
            <w:r w:rsidRPr="0006340F">
              <w:rPr>
                <w:rFonts w:ascii="Times New Roman" w:eastAsia="黑体"/>
                <w:snapToGrid w:val="0"/>
                <w:spacing w:val="-6"/>
                <w:kern w:val="21"/>
                <w:szCs w:val="21"/>
              </w:rPr>
              <w:fldChar w:fldCharType="begin"/>
            </w:r>
            <w:r w:rsidR="00B47EF3" w:rsidRPr="0006340F">
              <w:rPr>
                <w:rFonts w:ascii="Times New Roman" w:eastAsia="黑体"/>
                <w:snapToGrid w:val="0"/>
                <w:spacing w:val="-6"/>
                <w:kern w:val="21"/>
                <w:szCs w:val="21"/>
              </w:rPr>
              <w:instrText xml:space="preserve"> = 7 \* GB3 \* MERGEFORMAT </w:instrText>
            </w:r>
            <w:r w:rsidRPr="0006340F">
              <w:rPr>
                <w:rFonts w:ascii="Times New Roman" w:eastAsia="黑体"/>
                <w:snapToGrid w:val="0"/>
                <w:spacing w:val="-6"/>
                <w:kern w:val="21"/>
                <w:szCs w:val="21"/>
              </w:rPr>
              <w:fldChar w:fldCharType="separate"/>
            </w:r>
            <w:r w:rsidR="00B47EF3" w:rsidRPr="0006340F">
              <w:rPr>
                <w:rFonts w:hAnsi="宋体" w:cs="宋体" w:hint="eastAsia"/>
                <w:kern w:val="2"/>
                <w:szCs w:val="21"/>
              </w:rPr>
              <w:t>⑦</w:t>
            </w:r>
            <w:r w:rsidRPr="0006340F">
              <w:rPr>
                <w:rFonts w:ascii="Times New Roman" w:eastAsia="黑体"/>
                <w:snapToGrid w:val="0"/>
                <w:spacing w:val="-6"/>
                <w:kern w:val="21"/>
                <w:szCs w:val="21"/>
              </w:rPr>
              <w:fldChar w:fldCharType="end"/>
            </w:r>
          </w:p>
        </w:tc>
      </w:tr>
      <w:tr w:rsidR="00133965" w:rsidRPr="0006340F" w14:paraId="143A76D3" w14:textId="77777777" w:rsidTr="00133965">
        <w:trPr>
          <w:trHeight w:val="369"/>
          <w:jc w:val="center"/>
        </w:trPr>
        <w:tc>
          <w:tcPr>
            <w:tcW w:w="1021" w:type="dxa"/>
            <w:vMerge w:val="restart"/>
            <w:vAlign w:val="center"/>
          </w:tcPr>
          <w:p w14:paraId="4D0FCF9E"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废气</w:t>
            </w:r>
          </w:p>
        </w:tc>
        <w:tc>
          <w:tcPr>
            <w:tcW w:w="1984" w:type="dxa"/>
            <w:vAlign w:val="center"/>
          </w:tcPr>
          <w:p w14:paraId="729CAC5F"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颗粒物</w:t>
            </w:r>
          </w:p>
        </w:tc>
        <w:tc>
          <w:tcPr>
            <w:tcW w:w="1701" w:type="dxa"/>
            <w:vAlign w:val="center"/>
          </w:tcPr>
          <w:p w14:paraId="7F8DBFC1" w14:textId="57C7A3E6"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rPr>
              <w:t>0.1944</w:t>
            </w:r>
            <w:r w:rsidRPr="0006340F">
              <w:rPr>
                <w:rFonts w:ascii="Times New Roman" w:hint="eastAsia"/>
              </w:rPr>
              <w:t>t/a</w:t>
            </w:r>
          </w:p>
        </w:tc>
        <w:tc>
          <w:tcPr>
            <w:tcW w:w="1276" w:type="dxa"/>
            <w:vAlign w:val="center"/>
          </w:tcPr>
          <w:p w14:paraId="7C024A11" w14:textId="5B775E1A"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0.3248t/a</w:t>
            </w:r>
          </w:p>
        </w:tc>
        <w:tc>
          <w:tcPr>
            <w:tcW w:w="1701" w:type="dxa"/>
            <w:vAlign w:val="center"/>
          </w:tcPr>
          <w:p w14:paraId="7EE07139"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559" w:type="dxa"/>
            <w:vAlign w:val="center"/>
          </w:tcPr>
          <w:p w14:paraId="03648C13" w14:textId="12C169A3"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0.</w:t>
            </w:r>
            <w:r w:rsidR="00EF7C75" w:rsidRPr="0006340F">
              <w:rPr>
                <w:rFonts w:ascii="Times New Roman" w:hint="eastAsia"/>
                <w:snapToGrid w:val="0"/>
                <w:kern w:val="21"/>
                <w:szCs w:val="21"/>
              </w:rPr>
              <w:t>35</w:t>
            </w:r>
            <w:r w:rsidRPr="0006340F">
              <w:rPr>
                <w:rFonts w:ascii="Times New Roman"/>
                <w:snapToGrid w:val="0"/>
                <w:kern w:val="21"/>
                <w:szCs w:val="21"/>
              </w:rPr>
              <w:t>t/a</w:t>
            </w:r>
          </w:p>
        </w:tc>
        <w:tc>
          <w:tcPr>
            <w:tcW w:w="1761" w:type="dxa"/>
            <w:vAlign w:val="center"/>
          </w:tcPr>
          <w:p w14:paraId="435E6BD3" w14:textId="78F55B9B"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zCs w:val="21"/>
              </w:rPr>
              <w:t>0.0216</w:t>
            </w:r>
            <w:r w:rsidRPr="0006340F">
              <w:rPr>
                <w:rFonts w:ascii="Times New Roman" w:hint="eastAsia"/>
                <w:szCs w:val="21"/>
              </w:rPr>
              <w:t>t/a</w:t>
            </w:r>
          </w:p>
        </w:tc>
        <w:tc>
          <w:tcPr>
            <w:tcW w:w="1641" w:type="dxa"/>
            <w:vAlign w:val="center"/>
          </w:tcPr>
          <w:p w14:paraId="185B5CF7" w14:textId="03042186"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w:t>
            </w:r>
            <w:r w:rsidR="00EF7C75" w:rsidRPr="0006340F">
              <w:rPr>
                <w:rFonts w:ascii="Times New Roman" w:hint="eastAsia"/>
                <w:snapToGrid w:val="0"/>
                <w:kern w:val="21"/>
                <w:szCs w:val="21"/>
              </w:rPr>
              <w:t>5228</w:t>
            </w:r>
            <w:r w:rsidRPr="0006340F">
              <w:rPr>
                <w:rFonts w:ascii="Times New Roman"/>
                <w:snapToGrid w:val="0"/>
                <w:kern w:val="21"/>
                <w:szCs w:val="21"/>
              </w:rPr>
              <w:t>t/a</w:t>
            </w:r>
          </w:p>
        </w:tc>
        <w:tc>
          <w:tcPr>
            <w:tcW w:w="1144" w:type="dxa"/>
            <w:vAlign w:val="center"/>
          </w:tcPr>
          <w:p w14:paraId="040A2502" w14:textId="0EB6AB43"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+0</w:t>
            </w:r>
            <w:r w:rsidR="00EF7C75" w:rsidRPr="0006340F">
              <w:rPr>
                <w:rFonts w:ascii="Times New Roman" w:hint="eastAsia"/>
                <w:snapToGrid w:val="0"/>
                <w:kern w:val="21"/>
                <w:szCs w:val="21"/>
              </w:rPr>
              <w:t>.3284</w:t>
            </w:r>
            <w:r w:rsidRPr="0006340F">
              <w:rPr>
                <w:rFonts w:ascii="Times New Roman"/>
                <w:snapToGrid w:val="0"/>
                <w:kern w:val="21"/>
                <w:szCs w:val="21"/>
              </w:rPr>
              <w:t>t/a</w:t>
            </w:r>
          </w:p>
        </w:tc>
      </w:tr>
      <w:tr w:rsidR="00133965" w:rsidRPr="0006340F" w14:paraId="432EED44" w14:textId="77777777" w:rsidTr="00133965">
        <w:trPr>
          <w:trHeight w:val="369"/>
          <w:jc w:val="center"/>
        </w:trPr>
        <w:tc>
          <w:tcPr>
            <w:tcW w:w="1021" w:type="dxa"/>
            <w:vMerge/>
            <w:vAlign w:val="center"/>
          </w:tcPr>
          <w:p w14:paraId="28A441DA" w14:textId="77777777" w:rsidR="00133965" w:rsidRPr="0006340F" w:rsidRDefault="00133965" w:rsidP="00133965">
            <w:pPr>
              <w:pStyle w:val="aff0"/>
              <w:spacing w:beforeLines="0" w:afterLines="0" w:line="240" w:lineRule="auto"/>
              <w:rPr>
                <w:rFonts w:ascii="Times New Roman"/>
                <w:snapToGrid w:val="0"/>
                <w:kern w:val="21"/>
                <w:szCs w:val="21"/>
              </w:rPr>
            </w:pPr>
          </w:p>
        </w:tc>
        <w:tc>
          <w:tcPr>
            <w:tcW w:w="1984" w:type="dxa"/>
            <w:vAlign w:val="center"/>
          </w:tcPr>
          <w:p w14:paraId="407F003E" w14:textId="15012CCE"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SO</w:t>
            </w:r>
            <w:r w:rsidRPr="0006340F">
              <w:rPr>
                <w:rFonts w:ascii="Times New Roman"/>
                <w:snapToGrid w:val="0"/>
                <w:kern w:val="21"/>
                <w:szCs w:val="21"/>
                <w:vertAlign w:val="subscript"/>
              </w:rPr>
              <w:t>2</w:t>
            </w:r>
          </w:p>
        </w:tc>
        <w:tc>
          <w:tcPr>
            <w:tcW w:w="1701" w:type="dxa"/>
            <w:vAlign w:val="center"/>
          </w:tcPr>
          <w:p w14:paraId="63391F44" w14:textId="20E79702"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rPr>
              <w:t>＜</w:t>
            </w:r>
            <w:r w:rsidRPr="0006340F">
              <w:rPr>
                <w:rFonts w:ascii="Times New Roman"/>
              </w:rPr>
              <w:t>0.0432</w:t>
            </w:r>
            <w:r w:rsidRPr="0006340F">
              <w:rPr>
                <w:rFonts w:ascii="Times New Roman" w:hint="eastAsia"/>
              </w:rPr>
              <w:t>t/a</w:t>
            </w:r>
          </w:p>
        </w:tc>
        <w:tc>
          <w:tcPr>
            <w:tcW w:w="1276" w:type="dxa"/>
            <w:vAlign w:val="center"/>
          </w:tcPr>
          <w:p w14:paraId="21715E41" w14:textId="607E1B2E"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0.1264t/a</w:t>
            </w:r>
          </w:p>
        </w:tc>
        <w:tc>
          <w:tcPr>
            <w:tcW w:w="1701" w:type="dxa"/>
            <w:vAlign w:val="center"/>
          </w:tcPr>
          <w:p w14:paraId="1539A255" w14:textId="07A1E51E"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559" w:type="dxa"/>
            <w:vAlign w:val="center"/>
          </w:tcPr>
          <w:p w14:paraId="5F154BA0" w14:textId="0869214A" w:rsidR="00133965" w:rsidRPr="0006340F" w:rsidRDefault="004F5F56"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0.23</w:t>
            </w:r>
            <w:r w:rsidR="00133965" w:rsidRPr="0006340F">
              <w:rPr>
                <w:rFonts w:ascii="Times New Roman" w:hint="eastAsia"/>
                <w:snapToGrid w:val="0"/>
                <w:kern w:val="21"/>
                <w:szCs w:val="21"/>
              </w:rPr>
              <w:t>t/a</w:t>
            </w:r>
          </w:p>
        </w:tc>
        <w:tc>
          <w:tcPr>
            <w:tcW w:w="1761" w:type="dxa"/>
            <w:vAlign w:val="center"/>
          </w:tcPr>
          <w:p w14:paraId="4F033488" w14:textId="77C842C4"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zCs w:val="21"/>
              </w:rPr>
              <w:t>0.0432</w:t>
            </w:r>
            <w:r w:rsidRPr="0006340F">
              <w:rPr>
                <w:rFonts w:ascii="Times New Roman" w:hint="eastAsia"/>
                <w:szCs w:val="21"/>
              </w:rPr>
              <w:t>t/a</w:t>
            </w:r>
          </w:p>
        </w:tc>
        <w:tc>
          <w:tcPr>
            <w:tcW w:w="1641" w:type="dxa"/>
            <w:vAlign w:val="center"/>
          </w:tcPr>
          <w:p w14:paraId="49032577" w14:textId="679CCB85" w:rsidR="00133965" w:rsidRPr="0006340F" w:rsidRDefault="004F5F56"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0.23</w:t>
            </w:r>
            <w:r w:rsidR="00133965" w:rsidRPr="0006340F">
              <w:rPr>
                <w:rFonts w:ascii="Times New Roman" w:hint="eastAsia"/>
                <w:snapToGrid w:val="0"/>
                <w:kern w:val="21"/>
                <w:szCs w:val="21"/>
              </w:rPr>
              <w:t>t/a</w:t>
            </w:r>
          </w:p>
        </w:tc>
        <w:tc>
          <w:tcPr>
            <w:tcW w:w="1144" w:type="dxa"/>
            <w:vAlign w:val="center"/>
          </w:tcPr>
          <w:p w14:paraId="18C11AD4" w14:textId="1D63483A"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r w:rsidR="004F5F56" w:rsidRPr="0006340F">
              <w:rPr>
                <w:rFonts w:ascii="Times New Roman" w:hint="eastAsia"/>
                <w:snapToGrid w:val="0"/>
                <w:kern w:val="21"/>
                <w:szCs w:val="21"/>
              </w:rPr>
              <w:t>0.1868</w:t>
            </w:r>
            <w:r w:rsidRPr="0006340F">
              <w:rPr>
                <w:rFonts w:ascii="Times New Roman" w:hint="eastAsia"/>
                <w:snapToGrid w:val="0"/>
                <w:kern w:val="21"/>
                <w:szCs w:val="21"/>
              </w:rPr>
              <w:t>t/a</w:t>
            </w:r>
          </w:p>
        </w:tc>
      </w:tr>
      <w:tr w:rsidR="00133965" w:rsidRPr="0006340F" w14:paraId="7DCC4A42" w14:textId="77777777" w:rsidTr="00133965">
        <w:trPr>
          <w:trHeight w:val="369"/>
          <w:jc w:val="center"/>
        </w:trPr>
        <w:tc>
          <w:tcPr>
            <w:tcW w:w="1021" w:type="dxa"/>
            <w:vMerge/>
            <w:vAlign w:val="center"/>
          </w:tcPr>
          <w:p w14:paraId="154FC4C2" w14:textId="77777777" w:rsidR="00133965" w:rsidRPr="0006340F" w:rsidRDefault="00133965" w:rsidP="00133965">
            <w:pPr>
              <w:pStyle w:val="aff0"/>
              <w:spacing w:beforeLines="0" w:afterLines="0" w:line="240" w:lineRule="auto"/>
              <w:rPr>
                <w:rFonts w:ascii="Times New Roman"/>
                <w:snapToGrid w:val="0"/>
                <w:kern w:val="21"/>
                <w:szCs w:val="21"/>
              </w:rPr>
            </w:pPr>
          </w:p>
        </w:tc>
        <w:tc>
          <w:tcPr>
            <w:tcW w:w="1984" w:type="dxa"/>
            <w:vAlign w:val="center"/>
          </w:tcPr>
          <w:p w14:paraId="303C0844" w14:textId="69209F8B"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NOx</w:t>
            </w:r>
          </w:p>
        </w:tc>
        <w:tc>
          <w:tcPr>
            <w:tcW w:w="1701" w:type="dxa"/>
            <w:vAlign w:val="center"/>
          </w:tcPr>
          <w:p w14:paraId="0A15DE9D" w14:textId="6F98E324"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rPr>
              <w:t>0.324</w:t>
            </w:r>
            <w:r w:rsidRPr="0006340F">
              <w:rPr>
                <w:rFonts w:ascii="Times New Roman" w:hint="eastAsia"/>
              </w:rPr>
              <w:t>t/a</w:t>
            </w:r>
          </w:p>
        </w:tc>
        <w:tc>
          <w:tcPr>
            <w:tcW w:w="1276" w:type="dxa"/>
            <w:vAlign w:val="center"/>
          </w:tcPr>
          <w:p w14:paraId="0409F293" w14:textId="25D1EA93"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0.7806t/a</w:t>
            </w:r>
          </w:p>
        </w:tc>
        <w:tc>
          <w:tcPr>
            <w:tcW w:w="1701" w:type="dxa"/>
            <w:vAlign w:val="center"/>
          </w:tcPr>
          <w:p w14:paraId="0CAB9419" w14:textId="68DF591B"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559" w:type="dxa"/>
            <w:vAlign w:val="center"/>
          </w:tcPr>
          <w:p w14:paraId="2D5D3A61" w14:textId="54BD977A"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2</w:t>
            </w:r>
            <w:r w:rsidRPr="0006340F">
              <w:rPr>
                <w:rFonts w:ascii="Times New Roman"/>
                <w:snapToGrid w:val="0"/>
                <w:kern w:val="21"/>
                <w:szCs w:val="21"/>
              </w:rPr>
              <w:t>.01</w:t>
            </w:r>
            <w:r w:rsidRPr="0006340F">
              <w:rPr>
                <w:rFonts w:ascii="Times New Roman" w:hint="eastAsia"/>
                <w:snapToGrid w:val="0"/>
                <w:kern w:val="21"/>
                <w:szCs w:val="21"/>
              </w:rPr>
              <w:t>t/a</w:t>
            </w:r>
          </w:p>
        </w:tc>
        <w:tc>
          <w:tcPr>
            <w:tcW w:w="1761" w:type="dxa"/>
            <w:vAlign w:val="center"/>
          </w:tcPr>
          <w:p w14:paraId="6C957706" w14:textId="58B643FA"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zCs w:val="21"/>
              </w:rPr>
              <w:t>0.324</w:t>
            </w:r>
            <w:r w:rsidRPr="0006340F">
              <w:rPr>
                <w:rFonts w:ascii="Times New Roman" w:hint="eastAsia"/>
                <w:szCs w:val="21"/>
              </w:rPr>
              <w:t>t/a</w:t>
            </w:r>
          </w:p>
        </w:tc>
        <w:tc>
          <w:tcPr>
            <w:tcW w:w="1641" w:type="dxa"/>
            <w:vAlign w:val="center"/>
          </w:tcPr>
          <w:p w14:paraId="3D040E93" w14:textId="5F43EBAF"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2</w:t>
            </w:r>
            <w:r w:rsidRPr="0006340F">
              <w:rPr>
                <w:rFonts w:ascii="Times New Roman"/>
                <w:snapToGrid w:val="0"/>
                <w:kern w:val="21"/>
                <w:szCs w:val="21"/>
              </w:rPr>
              <w:t>.01</w:t>
            </w:r>
            <w:r w:rsidRPr="0006340F">
              <w:rPr>
                <w:rFonts w:ascii="Times New Roman" w:hint="eastAsia"/>
                <w:snapToGrid w:val="0"/>
                <w:kern w:val="21"/>
                <w:szCs w:val="21"/>
              </w:rPr>
              <w:t>t/a</w:t>
            </w:r>
          </w:p>
        </w:tc>
        <w:tc>
          <w:tcPr>
            <w:tcW w:w="1144" w:type="dxa"/>
            <w:vAlign w:val="center"/>
          </w:tcPr>
          <w:p w14:paraId="5FAFFEBC" w14:textId="7712AED1"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r w:rsidRPr="0006340F">
              <w:rPr>
                <w:rFonts w:ascii="Times New Roman" w:hint="eastAsia"/>
                <w:snapToGrid w:val="0"/>
                <w:kern w:val="21"/>
                <w:szCs w:val="21"/>
              </w:rPr>
              <w:t>2.01t/a</w:t>
            </w:r>
          </w:p>
        </w:tc>
      </w:tr>
      <w:tr w:rsidR="00133965" w:rsidRPr="0006340F" w14:paraId="7900ED5E" w14:textId="77777777" w:rsidTr="00133965">
        <w:trPr>
          <w:trHeight w:val="369"/>
          <w:jc w:val="center"/>
        </w:trPr>
        <w:tc>
          <w:tcPr>
            <w:tcW w:w="1021" w:type="dxa"/>
            <w:vMerge/>
            <w:vAlign w:val="center"/>
          </w:tcPr>
          <w:p w14:paraId="3557FE75" w14:textId="77777777" w:rsidR="00133965" w:rsidRPr="0006340F" w:rsidRDefault="00133965" w:rsidP="00133965">
            <w:pPr>
              <w:pStyle w:val="aff0"/>
              <w:spacing w:beforeLines="0" w:afterLines="0" w:line="240" w:lineRule="auto"/>
              <w:rPr>
                <w:rFonts w:ascii="Times New Roman"/>
                <w:snapToGrid w:val="0"/>
                <w:kern w:val="21"/>
                <w:szCs w:val="21"/>
              </w:rPr>
            </w:pPr>
          </w:p>
        </w:tc>
        <w:tc>
          <w:tcPr>
            <w:tcW w:w="1984" w:type="dxa"/>
            <w:vAlign w:val="center"/>
          </w:tcPr>
          <w:p w14:paraId="0BC99A69" w14:textId="30AB541F"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HCl</w:t>
            </w:r>
          </w:p>
        </w:tc>
        <w:tc>
          <w:tcPr>
            <w:tcW w:w="1701" w:type="dxa"/>
            <w:vAlign w:val="center"/>
          </w:tcPr>
          <w:p w14:paraId="503561B2" w14:textId="574EDDDA"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rPr>
              <w:t>0.12</w:t>
            </w:r>
            <w:r w:rsidRPr="0006340F">
              <w:rPr>
                <w:rFonts w:ascii="Times New Roman" w:hint="eastAsia"/>
              </w:rPr>
              <w:t>t/a</w:t>
            </w:r>
          </w:p>
        </w:tc>
        <w:tc>
          <w:tcPr>
            <w:tcW w:w="1276" w:type="dxa"/>
            <w:vAlign w:val="center"/>
          </w:tcPr>
          <w:p w14:paraId="2AF1C24E" w14:textId="0120CC3E"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701" w:type="dxa"/>
            <w:vAlign w:val="center"/>
          </w:tcPr>
          <w:p w14:paraId="17B7FF9B" w14:textId="5B6A5D43"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559" w:type="dxa"/>
            <w:vAlign w:val="center"/>
          </w:tcPr>
          <w:p w14:paraId="08D5ABE9" w14:textId="1A88C83B"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w:t>
            </w:r>
          </w:p>
        </w:tc>
        <w:tc>
          <w:tcPr>
            <w:tcW w:w="1761" w:type="dxa"/>
            <w:vAlign w:val="center"/>
          </w:tcPr>
          <w:p w14:paraId="0830D1E1" w14:textId="0D17DAEE"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zCs w:val="21"/>
              </w:rPr>
              <w:t>0</w:t>
            </w:r>
          </w:p>
        </w:tc>
        <w:tc>
          <w:tcPr>
            <w:tcW w:w="1641" w:type="dxa"/>
            <w:vAlign w:val="center"/>
          </w:tcPr>
          <w:p w14:paraId="53F05C1C" w14:textId="2D36AEDB"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0.12t/a</w:t>
            </w:r>
          </w:p>
        </w:tc>
        <w:tc>
          <w:tcPr>
            <w:tcW w:w="1144" w:type="dxa"/>
            <w:vAlign w:val="center"/>
          </w:tcPr>
          <w:p w14:paraId="470A80ED" w14:textId="25DEC7ED"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w:t>
            </w:r>
          </w:p>
        </w:tc>
      </w:tr>
      <w:tr w:rsidR="00133965" w:rsidRPr="0006340F" w14:paraId="6F447262" w14:textId="77777777" w:rsidTr="00133965">
        <w:trPr>
          <w:trHeight w:val="369"/>
          <w:jc w:val="center"/>
        </w:trPr>
        <w:tc>
          <w:tcPr>
            <w:tcW w:w="1021" w:type="dxa"/>
            <w:vMerge w:val="restart"/>
            <w:vAlign w:val="center"/>
          </w:tcPr>
          <w:p w14:paraId="21ED3FDD"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废水</w:t>
            </w:r>
          </w:p>
        </w:tc>
        <w:tc>
          <w:tcPr>
            <w:tcW w:w="1984" w:type="dxa"/>
            <w:vAlign w:val="center"/>
          </w:tcPr>
          <w:p w14:paraId="25B7D881" w14:textId="5B604726" w:rsidR="00133965" w:rsidRPr="0006340F" w:rsidRDefault="00133965" w:rsidP="00133965">
            <w:pPr>
              <w:widowControl/>
              <w:jc w:val="center"/>
              <w:rPr>
                <w:kern w:val="0"/>
                <w:szCs w:val="21"/>
              </w:rPr>
            </w:pPr>
            <w:r w:rsidRPr="0006340F">
              <w:rPr>
                <w:rFonts w:hint="eastAsia"/>
                <w:kern w:val="0"/>
                <w:szCs w:val="21"/>
              </w:rPr>
              <w:t>锅炉排污水及软水装置废水</w:t>
            </w:r>
          </w:p>
        </w:tc>
        <w:tc>
          <w:tcPr>
            <w:tcW w:w="1701" w:type="dxa"/>
            <w:vAlign w:val="center"/>
          </w:tcPr>
          <w:p w14:paraId="18F990D3" w14:textId="77777777" w:rsidR="00133965" w:rsidRPr="0006340F" w:rsidRDefault="00133965" w:rsidP="00133965">
            <w:pPr>
              <w:pStyle w:val="aff8"/>
            </w:pPr>
            <w:r w:rsidRPr="0006340F">
              <w:t>/</w:t>
            </w:r>
          </w:p>
        </w:tc>
        <w:tc>
          <w:tcPr>
            <w:tcW w:w="1276" w:type="dxa"/>
            <w:vAlign w:val="center"/>
          </w:tcPr>
          <w:p w14:paraId="3935BED4"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701" w:type="dxa"/>
            <w:vAlign w:val="center"/>
          </w:tcPr>
          <w:p w14:paraId="5DE68C20"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559" w:type="dxa"/>
            <w:vAlign w:val="center"/>
          </w:tcPr>
          <w:p w14:paraId="709AA1E8" w14:textId="1C1EE8D3" w:rsidR="00133965" w:rsidRPr="0006340F" w:rsidRDefault="00133965" w:rsidP="00133965">
            <w:pPr>
              <w:pStyle w:val="aff8"/>
            </w:pPr>
            <w:r w:rsidRPr="0006340F">
              <w:t>7810.56m</w:t>
            </w:r>
            <w:r w:rsidRPr="0006340F">
              <w:rPr>
                <w:vertAlign w:val="superscript"/>
              </w:rPr>
              <w:t>3</w:t>
            </w:r>
            <w:r w:rsidRPr="0006340F">
              <w:t>/a</w:t>
            </w:r>
          </w:p>
        </w:tc>
        <w:tc>
          <w:tcPr>
            <w:tcW w:w="1761" w:type="dxa"/>
            <w:vAlign w:val="center"/>
          </w:tcPr>
          <w:p w14:paraId="77422BE7"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641" w:type="dxa"/>
            <w:vAlign w:val="center"/>
          </w:tcPr>
          <w:p w14:paraId="409B290A" w14:textId="629CC45F" w:rsidR="00133965" w:rsidRPr="0006340F" w:rsidRDefault="00133965" w:rsidP="00133965">
            <w:pPr>
              <w:pStyle w:val="aff8"/>
            </w:pPr>
            <w:r w:rsidRPr="0006340F">
              <w:t>7810.56m</w:t>
            </w:r>
            <w:r w:rsidRPr="0006340F">
              <w:rPr>
                <w:vertAlign w:val="superscript"/>
              </w:rPr>
              <w:t>3</w:t>
            </w:r>
            <w:r w:rsidRPr="0006340F">
              <w:t>/a</w:t>
            </w:r>
          </w:p>
        </w:tc>
        <w:tc>
          <w:tcPr>
            <w:tcW w:w="1144" w:type="dxa"/>
            <w:vAlign w:val="center"/>
          </w:tcPr>
          <w:p w14:paraId="1B8242AC" w14:textId="7517769B" w:rsidR="00133965" w:rsidRPr="0006340F" w:rsidRDefault="00133965" w:rsidP="00133965">
            <w:pPr>
              <w:pStyle w:val="aff8"/>
            </w:pPr>
            <w:r w:rsidRPr="0006340F">
              <w:t>+7810.56m</w:t>
            </w:r>
            <w:r w:rsidRPr="0006340F">
              <w:rPr>
                <w:vertAlign w:val="superscript"/>
              </w:rPr>
              <w:t>3</w:t>
            </w:r>
            <w:r w:rsidRPr="0006340F">
              <w:t>/a</w:t>
            </w:r>
          </w:p>
        </w:tc>
      </w:tr>
      <w:tr w:rsidR="00133965" w:rsidRPr="0006340F" w14:paraId="2F81D90E" w14:textId="77777777" w:rsidTr="00133965">
        <w:trPr>
          <w:trHeight w:val="369"/>
          <w:jc w:val="center"/>
        </w:trPr>
        <w:tc>
          <w:tcPr>
            <w:tcW w:w="1021" w:type="dxa"/>
            <w:vMerge/>
            <w:vAlign w:val="center"/>
          </w:tcPr>
          <w:p w14:paraId="7507A6FC" w14:textId="77777777" w:rsidR="00133965" w:rsidRPr="0006340F" w:rsidRDefault="00133965" w:rsidP="00133965">
            <w:pPr>
              <w:pStyle w:val="aff0"/>
              <w:spacing w:beforeLines="0" w:afterLines="0" w:line="240" w:lineRule="auto"/>
              <w:rPr>
                <w:rFonts w:ascii="Times New Roman"/>
                <w:snapToGrid w:val="0"/>
                <w:kern w:val="21"/>
                <w:szCs w:val="21"/>
              </w:rPr>
            </w:pPr>
          </w:p>
        </w:tc>
        <w:tc>
          <w:tcPr>
            <w:tcW w:w="1984" w:type="dxa"/>
            <w:vAlign w:val="center"/>
          </w:tcPr>
          <w:p w14:paraId="419E0DA1" w14:textId="04EF6366" w:rsidR="00133965" w:rsidRPr="0006340F" w:rsidRDefault="00133965" w:rsidP="00133965">
            <w:pPr>
              <w:widowControl/>
              <w:jc w:val="center"/>
              <w:rPr>
                <w:kern w:val="0"/>
                <w:szCs w:val="21"/>
              </w:rPr>
            </w:pPr>
            <w:r w:rsidRPr="0006340F">
              <w:rPr>
                <w:rFonts w:hint="eastAsia"/>
                <w:kern w:val="0"/>
                <w:szCs w:val="21"/>
              </w:rPr>
              <w:t>生活污水</w:t>
            </w:r>
          </w:p>
        </w:tc>
        <w:tc>
          <w:tcPr>
            <w:tcW w:w="1701" w:type="dxa"/>
            <w:vAlign w:val="center"/>
          </w:tcPr>
          <w:p w14:paraId="677DAB88" w14:textId="324D5E56" w:rsidR="00133965" w:rsidRPr="0006340F" w:rsidRDefault="00133965" w:rsidP="00133965">
            <w:pPr>
              <w:pStyle w:val="aff8"/>
            </w:pPr>
            <w:r w:rsidRPr="0006340F">
              <w:rPr>
                <w:rFonts w:hint="eastAsia"/>
              </w:rPr>
              <w:t>1036.8m</w:t>
            </w:r>
            <w:r w:rsidRPr="0006340F">
              <w:rPr>
                <w:rFonts w:hint="eastAsia"/>
                <w:vertAlign w:val="superscript"/>
              </w:rPr>
              <w:t>3</w:t>
            </w:r>
            <w:r w:rsidRPr="0006340F">
              <w:rPr>
                <w:rFonts w:hint="eastAsia"/>
              </w:rPr>
              <w:t>/a</w:t>
            </w:r>
          </w:p>
        </w:tc>
        <w:tc>
          <w:tcPr>
            <w:tcW w:w="1276" w:type="dxa"/>
            <w:vAlign w:val="center"/>
          </w:tcPr>
          <w:p w14:paraId="5B2A7CA3" w14:textId="5D28C4F5"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701" w:type="dxa"/>
            <w:vAlign w:val="center"/>
          </w:tcPr>
          <w:p w14:paraId="07FC5934" w14:textId="0018E24B"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559" w:type="dxa"/>
            <w:vAlign w:val="center"/>
          </w:tcPr>
          <w:p w14:paraId="76F6C726" w14:textId="55AE1151" w:rsidR="00133965" w:rsidRPr="0006340F" w:rsidRDefault="00133965" w:rsidP="00133965">
            <w:pPr>
              <w:pStyle w:val="aff8"/>
            </w:pPr>
            <w:r w:rsidRPr="0006340F">
              <w:rPr>
                <w:rFonts w:hint="eastAsia"/>
              </w:rPr>
              <w:t>0</w:t>
            </w:r>
          </w:p>
        </w:tc>
        <w:tc>
          <w:tcPr>
            <w:tcW w:w="1761" w:type="dxa"/>
            <w:vAlign w:val="center"/>
          </w:tcPr>
          <w:p w14:paraId="744303E6" w14:textId="11DB2181"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0</w:t>
            </w:r>
          </w:p>
        </w:tc>
        <w:tc>
          <w:tcPr>
            <w:tcW w:w="1641" w:type="dxa"/>
            <w:vAlign w:val="center"/>
          </w:tcPr>
          <w:p w14:paraId="49F97B93" w14:textId="0ABF051C" w:rsidR="00133965" w:rsidRPr="0006340F" w:rsidRDefault="00133965" w:rsidP="00133965">
            <w:pPr>
              <w:pStyle w:val="aff8"/>
            </w:pPr>
            <w:r w:rsidRPr="0006340F">
              <w:rPr>
                <w:rFonts w:hint="eastAsia"/>
              </w:rPr>
              <w:t>1036.8m</w:t>
            </w:r>
            <w:r w:rsidRPr="0006340F">
              <w:rPr>
                <w:rFonts w:hint="eastAsia"/>
                <w:vertAlign w:val="superscript"/>
              </w:rPr>
              <w:t>3</w:t>
            </w:r>
            <w:r w:rsidRPr="0006340F">
              <w:rPr>
                <w:rFonts w:hint="eastAsia"/>
              </w:rPr>
              <w:t>/a</w:t>
            </w:r>
          </w:p>
        </w:tc>
        <w:tc>
          <w:tcPr>
            <w:tcW w:w="1144" w:type="dxa"/>
            <w:vAlign w:val="center"/>
          </w:tcPr>
          <w:p w14:paraId="03069B56" w14:textId="15BA5956" w:rsidR="00133965" w:rsidRPr="0006340F" w:rsidRDefault="00133965" w:rsidP="00133965">
            <w:pPr>
              <w:pStyle w:val="aff8"/>
            </w:pPr>
            <w:r w:rsidRPr="0006340F">
              <w:rPr>
                <w:rFonts w:hint="eastAsia"/>
              </w:rPr>
              <w:t>0</w:t>
            </w:r>
          </w:p>
        </w:tc>
      </w:tr>
      <w:tr w:rsidR="00133965" w:rsidRPr="0006340F" w14:paraId="6B8F5940" w14:textId="77777777" w:rsidTr="00133965">
        <w:trPr>
          <w:trHeight w:val="369"/>
          <w:jc w:val="center"/>
        </w:trPr>
        <w:tc>
          <w:tcPr>
            <w:tcW w:w="1021" w:type="dxa"/>
            <w:vMerge w:val="restart"/>
            <w:vAlign w:val="center"/>
          </w:tcPr>
          <w:p w14:paraId="2FE518C2"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一般工业固体废物</w:t>
            </w:r>
          </w:p>
        </w:tc>
        <w:tc>
          <w:tcPr>
            <w:tcW w:w="1984" w:type="dxa"/>
            <w:vAlign w:val="center"/>
          </w:tcPr>
          <w:p w14:paraId="02F38766" w14:textId="7D44AC96" w:rsidR="00133965" w:rsidRPr="0006340F" w:rsidRDefault="00133965" w:rsidP="00133965">
            <w:pPr>
              <w:pStyle w:val="aff8"/>
            </w:pPr>
            <w:r w:rsidRPr="0006340F">
              <w:rPr>
                <w:rFonts w:hint="eastAsia"/>
              </w:rPr>
              <w:t>废离子交换树脂</w:t>
            </w:r>
          </w:p>
        </w:tc>
        <w:tc>
          <w:tcPr>
            <w:tcW w:w="1701" w:type="dxa"/>
            <w:vAlign w:val="center"/>
          </w:tcPr>
          <w:p w14:paraId="539DFB04" w14:textId="77777777" w:rsidR="00133965" w:rsidRPr="0006340F" w:rsidRDefault="00133965" w:rsidP="00133965">
            <w:pPr>
              <w:pStyle w:val="aff8"/>
            </w:pPr>
            <w:r w:rsidRPr="0006340F">
              <w:t>/</w:t>
            </w:r>
          </w:p>
        </w:tc>
        <w:tc>
          <w:tcPr>
            <w:tcW w:w="1276" w:type="dxa"/>
            <w:vAlign w:val="center"/>
          </w:tcPr>
          <w:p w14:paraId="6EB3B3AD"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701" w:type="dxa"/>
            <w:vAlign w:val="center"/>
          </w:tcPr>
          <w:p w14:paraId="7F00E1EA"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559" w:type="dxa"/>
            <w:vAlign w:val="center"/>
          </w:tcPr>
          <w:p w14:paraId="5FE7C7C4" w14:textId="19F1A050" w:rsidR="00133965" w:rsidRPr="0006340F" w:rsidRDefault="00133965" w:rsidP="00133965">
            <w:pPr>
              <w:pStyle w:val="aff8"/>
            </w:pPr>
            <w:r w:rsidRPr="0006340F">
              <w:t>0.05t/a</w:t>
            </w:r>
          </w:p>
        </w:tc>
        <w:tc>
          <w:tcPr>
            <w:tcW w:w="1761" w:type="dxa"/>
            <w:vAlign w:val="center"/>
          </w:tcPr>
          <w:p w14:paraId="59E78A7C"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641" w:type="dxa"/>
            <w:vAlign w:val="center"/>
          </w:tcPr>
          <w:p w14:paraId="22B8A08C" w14:textId="644073D7" w:rsidR="00133965" w:rsidRPr="0006340F" w:rsidRDefault="00133965" w:rsidP="00133965">
            <w:pPr>
              <w:pStyle w:val="aff8"/>
            </w:pPr>
            <w:r w:rsidRPr="0006340F">
              <w:t>0.05t/a</w:t>
            </w:r>
          </w:p>
        </w:tc>
        <w:tc>
          <w:tcPr>
            <w:tcW w:w="1144" w:type="dxa"/>
            <w:vAlign w:val="center"/>
          </w:tcPr>
          <w:p w14:paraId="1FF3EB1C" w14:textId="202E0C60" w:rsidR="00133965" w:rsidRPr="0006340F" w:rsidRDefault="00133965" w:rsidP="00133965">
            <w:pPr>
              <w:pStyle w:val="aff8"/>
            </w:pPr>
            <w:r w:rsidRPr="0006340F">
              <w:t>+0.05t/a</w:t>
            </w:r>
          </w:p>
        </w:tc>
      </w:tr>
      <w:tr w:rsidR="00133965" w:rsidRPr="0006340F" w14:paraId="702C67AF" w14:textId="77777777" w:rsidTr="00133965">
        <w:trPr>
          <w:trHeight w:val="369"/>
          <w:jc w:val="center"/>
        </w:trPr>
        <w:tc>
          <w:tcPr>
            <w:tcW w:w="1021" w:type="dxa"/>
            <w:vMerge/>
            <w:vAlign w:val="center"/>
          </w:tcPr>
          <w:p w14:paraId="759AE837" w14:textId="77777777" w:rsidR="00133965" w:rsidRPr="0006340F" w:rsidRDefault="00133965" w:rsidP="00133965">
            <w:pPr>
              <w:pStyle w:val="aff0"/>
              <w:spacing w:beforeLines="0" w:afterLines="0" w:line="240" w:lineRule="auto"/>
              <w:rPr>
                <w:rFonts w:ascii="Times New Roman"/>
                <w:snapToGrid w:val="0"/>
                <w:kern w:val="21"/>
                <w:szCs w:val="21"/>
              </w:rPr>
            </w:pPr>
          </w:p>
        </w:tc>
        <w:tc>
          <w:tcPr>
            <w:tcW w:w="1984" w:type="dxa"/>
            <w:vAlign w:val="center"/>
          </w:tcPr>
          <w:p w14:paraId="52CB8E59" w14:textId="108D516C" w:rsidR="00133965" w:rsidRPr="0006340F" w:rsidRDefault="00133965" w:rsidP="00133965">
            <w:pPr>
              <w:pStyle w:val="aff8"/>
            </w:pPr>
            <w:r w:rsidRPr="0006340F">
              <w:rPr>
                <w:rFonts w:hint="eastAsia"/>
              </w:rPr>
              <w:t>废滤袋</w:t>
            </w:r>
          </w:p>
        </w:tc>
        <w:tc>
          <w:tcPr>
            <w:tcW w:w="1701" w:type="dxa"/>
            <w:vAlign w:val="center"/>
          </w:tcPr>
          <w:p w14:paraId="6620DCA6" w14:textId="6CE8EEEF" w:rsidR="00133965" w:rsidRPr="0006340F" w:rsidRDefault="00133965" w:rsidP="00133965">
            <w:pPr>
              <w:pStyle w:val="aff8"/>
            </w:pPr>
            <w:r w:rsidRPr="0006340F">
              <w:rPr>
                <w:rFonts w:hint="eastAsia"/>
              </w:rPr>
              <w:t>0.2t/a</w:t>
            </w:r>
          </w:p>
        </w:tc>
        <w:tc>
          <w:tcPr>
            <w:tcW w:w="1276" w:type="dxa"/>
            <w:vAlign w:val="center"/>
          </w:tcPr>
          <w:p w14:paraId="15BDB0DD" w14:textId="46093B5D"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701" w:type="dxa"/>
            <w:vAlign w:val="center"/>
          </w:tcPr>
          <w:p w14:paraId="2936B89F" w14:textId="6F7247BD"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559" w:type="dxa"/>
            <w:vAlign w:val="center"/>
          </w:tcPr>
          <w:p w14:paraId="3355774A" w14:textId="0E370537" w:rsidR="00133965" w:rsidRPr="0006340F" w:rsidRDefault="00133965" w:rsidP="00133965">
            <w:pPr>
              <w:pStyle w:val="aff8"/>
            </w:pPr>
            <w:r w:rsidRPr="0006340F">
              <w:rPr>
                <w:rFonts w:hint="eastAsia"/>
              </w:rPr>
              <w:t>/</w:t>
            </w:r>
          </w:p>
        </w:tc>
        <w:tc>
          <w:tcPr>
            <w:tcW w:w="1761" w:type="dxa"/>
            <w:vAlign w:val="center"/>
          </w:tcPr>
          <w:p w14:paraId="70CE2F51" w14:textId="47E96CE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641" w:type="dxa"/>
            <w:vAlign w:val="center"/>
          </w:tcPr>
          <w:p w14:paraId="30FA23AC" w14:textId="5F7C5B78" w:rsidR="00133965" w:rsidRPr="0006340F" w:rsidRDefault="00133965" w:rsidP="00133965">
            <w:pPr>
              <w:pStyle w:val="aff8"/>
            </w:pPr>
            <w:r w:rsidRPr="0006340F">
              <w:rPr>
                <w:rFonts w:hint="eastAsia"/>
              </w:rPr>
              <w:t>0.2t/a</w:t>
            </w:r>
          </w:p>
        </w:tc>
        <w:tc>
          <w:tcPr>
            <w:tcW w:w="1144" w:type="dxa"/>
            <w:vAlign w:val="center"/>
          </w:tcPr>
          <w:p w14:paraId="07375109" w14:textId="23F9629F" w:rsidR="00133965" w:rsidRPr="0006340F" w:rsidRDefault="00133965" w:rsidP="00133965">
            <w:pPr>
              <w:pStyle w:val="aff8"/>
            </w:pPr>
            <w:r w:rsidRPr="0006340F">
              <w:rPr>
                <w:rFonts w:hint="eastAsia"/>
              </w:rPr>
              <w:t>0</w:t>
            </w:r>
          </w:p>
        </w:tc>
      </w:tr>
      <w:tr w:rsidR="00133965" w:rsidRPr="0006340F" w14:paraId="6AD3157D" w14:textId="77777777" w:rsidTr="00133965">
        <w:trPr>
          <w:trHeight w:val="369"/>
          <w:jc w:val="center"/>
        </w:trPr>
        <w:tc>
          <w:tcPr>
            <w:tcW w:w="1021" w:type="dxa"/>
            <w:vMerge/>
            <w:vAlign w:val="center"/>
          </w:tcPr>
          <w:p w14:paraId="286A527B" w14:textId="77777777" w:rsidR="00133965" w:rsidRPr="0006340F" w:rsidRDefault="00133965" w:rsidP="00133965">
            <w:pPr>
              <w:pStyle w:val="aff0"/>
              <w:spacing w:beforeLines="0" w:afterLines="0" w:line="240" w:lineRule="auto"/>
              <w:rPr>
                <w:rFonts w:ascii="Times New Roman"/>
                <w:snapToGrid w:val="0"/>
                <w:kern w:val="21"/>
                <w:szCs w:val="21"/>
              </w:rPr>
            </w:pPr>
          </w:p>
        </w:tc>
        <w:tc>
          <w:tcPr>
            <w:tcW w:w="1984" w:type="dxa"/>
            <w:vAlign w:val="center"/>
          </w:tcPr>
          <w:p w14:paraId="11EAFAD9" w14:textId="021EBD58" w:rsidR="00133965" w:rsidRPr="0006340F" w:rsidRDefault="00133965" w:rsidP="00133965">
            <w:pPr>
              <w:pStyle w:val="aff8"/>
            </w:pPr>
            <w:r w:rsidRPr="0006340F">
              <w:rPr>
                <w:rFonts w:hint="eastAsia"/>
              </w:rPr>
              <w:t>除尘器收尘</w:t>
            </w:r>
          </w:p>
        </w:tc>
        <w:tc>
          <w:tcPr>
            <w:tcW w:w="1701" w:type="dxa"/>
            <w:vAlign w:val="center"/>
          </w:tcPr>
          <w:p w14:paraId="7EA61937" w14:textId="05CAED27" w:rsidR="00133965" w:rsidRPr="0006340F" w:rsidRDefault="00133965" w:rsidP="00133965">
            <w:pPr>
              <w:pStyle w:val="aff8"/>
            </w:pPr>
            <w:r w:rsidRPr="0006340F">
              <w:rPr>
                <w:rFonts w:hint="eastAsia"/>
              </w:rPr>
              <w:t>41.66t/a</w:t>
            </w:r>
          </w:p>
        </w:tc>
        <w:tc>
          <w:tcPr>
            <w:tcW w:w="1276" w:type="dxa"/>
            <w:vAlign w:val="center"/>
          </w:tcPr>
          <w:p w14:paraId="452250A3" w14:textId="6B374655"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701" w:type="dxa"/>
            <w:vAlign w:val="center"/>
          </w:tcPr>
          <w:p w14:paraId="507C4838" w14:textId="19EE8BB4"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559" w:type="dxa"/>
            <w:vAlign w:val="center"/>
          </w:tcPr>
          <w:p w14:paraId="4AEB5F5D" w14:textId="6FCFC3A7" w:rsidR="00133965" w:rsidRPr="0006340F" w:rsidRDefault="00133965" w:rsidP="00133965">
            <w:pPr>
              <w:pStyle w:val="aff8"/>
            </w:pPr>
            <w:r w:rsidRPr="0006340F">
              <w:rPr>
                <w:rFonts w:hint="eastAsia"/>
              </w:rPr>
              <w:t>/</w:t>
            </w:r>
          </w:p>
        </w:tc>
        <w:tc>
          <w:tcPr>
            <w:tcW w:w="1761" w:type="dxa"/>
            <w:vAlign w:val="center"/>
          </w:tcPr>
          <w:p w14:paraId="42B65684" w14:textId="4C6132DF"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641" w:type="dxa"/>
            <w:vAlign w:val="center"/>
          </w:tcPr>
          <w:p w14:paraId="6821D6B9" w14:textId="40CDF046" w:rsidR="00133965" w:rsidRPr="0006340F" w:rsidRDefault="00133965" w:rsidP="00133965">
            <w:pPr>
              <w:pStyle w:val="aff8"/>
            </w:pPr>
            <w:r w:rsidRPr="0006340F">
              <w:rPr>
                <w:rFonts w:hint="eastAsia"/>
              </w:rPr>
              <w:t>41.66t/a</w:t>
            </w:r>
          </w:p>
        </w:tc>
        <w:tc>
          <w:tcPr>
            <w:tcW w:w="1144" w:type="dxa"/>
            <w:vAlign w:val="center"/>
          </w:tcPr>
          <w:p w14:paraId="75377010" w14:textId="31493F0F" w:rsidR="00133965" w:rsidRPr="0006340F" w:rsidRDefault="00133965" w:rsidP="00133965">
            <w:pPr>
              <w:pStyle w:val="aff8"/>
            </w:pPr>
            <w:r w:rsidRPr="0006340F">
              <w:rPr>
                <w:rFonts w:hint="eastAsia"/>
              </w:rPr>
              <w:t>0</w:t>
            </w:r>
          </w:p>
        </w:tc>
      </w:tr>
      <w:tr w:rsidR="00133965" w:rsidRPr="0006340F" w14:paraId="467CA564" w14:textId="77777777" w:rsidTr="00133965">
        <w:trPr>
          <w:trHeight w:val="369"/>
          <w:jc w:val="center"/>
        </w:trPr>
        <w:tc>
          <w:tcPr>
            <w:tcW w:w="1021" w:type="dxa"/>
            <w:vMerge w:val="restart"/>
            <w:vAlign w:val="center"/>
          </w:tcPr>
          <w:p w14:paraId="7F72953A" w14:textId="614AB4C1" w:rsidR="00133965" w:rsidRPr="0006340F" w:rsidRDefault="00133965" w:rsidP="00133965">
            <w:pPr>
              <w:pStyle w:val="aff0"/>
              <w:spacing w:before="24" w:after="24" w:line="240" w:lineRule="auto"/>
              <w:rPr>
                <w:rFonts w:ascii="Times New Roman"/>
                <w:snapToGrid w:val="0"/>
                <w:kern w:val="21"/>
                <w:szCs w:val="21"/>
              </w:rPr>
            </w:pPr>
            <w:r w:rsidRPr="0006340F">
              <w:rPr>
                <w:rFonts w:ascii="Times New Roman"/>
                <w:snapToGrid w:val="0"/>
                <w:kern w:val="21"/>
                <w:szCs w:val="21"/>
              </w:rPr>
              <w:t>危险废物</w:t>
            </w:r>
          </w:p>
        </w:tc>
        <w:tc>
          <w:tcPr>
            <w:tcW w:w="1984" w:type="dxa"/>
            <w:vAlign w:val="center"/>
          </w:tcPr>
          <w:p w14:paraId="69D3E12E" w14:textId="54F8A9F6" w:rsidR="00133965" w:rsidRPr="0006340F" w:rsidRDefault="00133965" w:rsidP="00133965">
            <w:pPr>
              <w:pStyle w:val="aff8"/>
            </w:pPr>
            <w:r w:rsidRPr="0006340F">
              <w:rPr>
                <w:rFonts w:hint="eastAsia"/>
              </w:rPr>
              <w:t>实验室废物</w:t>
            </w:r>
          </w:p>
        </w:tc>
        <w:tc>
          <w:tcPr>
            <w:tcW w:w="1701" w:type="dxa"/>
            <w:vAlign w:val="center"/>
          </w:tcPr>
          <w:p w14:paraId="00729F85" w14:textId="23765AD8" w:rsidR="00133965" w:rsidRPr="0006340F" w:rsidRDefault="00133965" w:rsidP="00133965">
            <w:pPr>
              <w:pStyle w:val="aff8"/>
            </w:pPr>
            <w:r w:rsidRPr="0006340F">
              <w:rPr>
                <w:rFonts w:hint="eastAsia"/>
              </w:rPr>
              <w:t>0.032t/a</w:t>
            </w:r>
          </w:p>
        </w:tc>
        <w:tc>
          <w:tcPr>
            <w:tcW w:w="1276" w:type="dxa"/>
            <w:vAlign w:val="center"/>
          </w:tcPr>
          <w:p w14:paraId="485E63D1" w14:textId="42922C21"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701" w:type="dxa"/>
            <w:vAlign w:val="center"/>
          </w:tcPr>
          <w:p w14:paraId="68283319" w14:textId="7CB3D490"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559" w:type="dxa"/>
            <w:vAlign w:val="center"/>
          </w:tcPr>
          <w:p w14:paraId="693D3A25" w14:textId="1091D21C" w:rsidR="00133965" w:rsidRPr="0006340F" w:rsidRDefault="00133965" w:rsidP="00133965">
            <w:pPr>
              <w:pStyle w:val="aff8"/>
            </w:pPr>
            <w:r w:rsidRPr="0006340F">
              <w:rPr>
                <w:rFonts w:hint="eastAsia"/>
              </w:rPr>
              <w:t>/</w:t>
            </w:r>
          </w:p>
        </w:tc>
        <w:tc>
          <w:tcPr>
            <w:tcW w:w="1761" w:type="dxa"/>
            <w:vAlign w:val="center"/>
          </w:tcPr>
          <w:p w14:paraId="6CEC8524" w14:textId="45363A23"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hint="eastAsia"/>
                <w:snapToGrid w:val="0"/>
                <w:kern w:val="21"/>
                <w:szCs w:val="21"/>
              </w:rPr>
              <w:t>/</w:t>
            </w:r>
          </w:p>
        </w:tc>
        <w:tc>
          <w:tcPr>
            <w:tcW w:w="1641" w:type="dxa"/>
            <w:vAlign w:val="center"/>
          </w:tcPr>
          <w:p w14:paraId="48BC9EE7" w14:textId="37877390" w:rsidR="00133965" w:rsidRPr="0006340F" w:rsidRDefault="00133965" w:rsidP="00133965">
            <w:pPr>
              <w:pStyle w:val="aff8"/>
            </w:pPr>
            <w:r w:rsidRPr="0006340F">
              <w:rPr>
                <w:rFonts w:hint="eastAsia"/>
              </w:rPr>
              <w:t>0.032t/a</w:t>
            </w:r>
          </w:p>
        </w:tc>
        <w:tc>
          <w:tcPr>
            <w:tcW w:w="1144" w:type="dxa"/>
            <w:vAlign w:val="center"/>
          </w:tcPr>
          <w:p w14:paraId="0728E242" w14:textId="6204FF5C" w:rsidR="00133965" w:rsidRPr="0006340F" w:rsidRDefault="00133965" w:rsidP="00133965">
            <w:pPr>
              <w:pStyle w:val="aff8"/>
            </w:pPr>
            <w:r w:rsidRPr="0006340F">
              <w:rPr>
                <w:rFonts w:hint="eastAsia"/>
              </w:rPr>
              <w:t>0</w:t>
            </w:r>
          </w:p>
        </w:tc>
      </w:tr>
      <w:tr w:rsidR="00133965" w:rsidRPr="0006340F" w14:paraId="5FC9F47C" w14:textId="77777777" w:rsidTr="00133965">
        <w:trPr>
          <w:trHeight w:val="369"/>
          <w:jc w:val="center"/>
        </w:trPr>
        <w:tc>
          <w:tcPr>
            <w:tcW w:w="1021" w:type="dxa"/>
            <w:vMerge/>
            <w:vAlign w:val="center"/>
          </w:tcPr>
          <w:p w14:paraId="755FE269" w14:textId="5BFBADE3" w:rsidR="00133965" w:rsidRPr="0006340F" w:rsidRDefault="00133965" w:rsidP="00133965">
            <w:pPr>
              <w:pStyle w:val="aff0"/>
              <w:spacing w:beforeLines="0" w:afterLines="0" w:line="240" w:lineRule="auto"/>
              <w:rPr>
                <w:rFonts w:ascii="Times New Roman"/>
                <w:snapToGrid w:val="0"/>
                <w:kern w:val="21"/>
                <w:szCs w:val="21"/>
              </w:rPr>
            </w:pPr>
          </w:p>
        </w:tc>
        <w:tc>
          <w:tcPr>
            <w:tcW w:w="1984" w:type="dxa"/>
            <w:vAlign w:val="center"/>
          </w:tcPr>
          <w:p w14:paraId="7A7DC137" w14:textId="443E01A9" w:rsidR="00133965" w:rsidRPr="0006340F" w:rsidRDefault="00133965" w:rsidP="00133965">
            <w:pPr>
              <w:pStyle w:val="aff8"/>
            </w:pPr>
            <w:r w:rsidRPr="0006340F">
              <w:rPr>
                <w:rFonts w:hint="eastAsia"/>
              </w:rPr>
              <w:t>废机油</w:t>
            </w:r>
          </w:p>
        </w:tc>
        <w:tc>
          <w:tcPr>
            <w:tcW w:w="1701" w:type="dxa"/>
            <w:vAlign w:val="center"/>
          </w:tcPr>
          <w:p w14:paraId="456A4A8C" w14:textId="4856D3D4" w:rsidR="00133965" w:rsidRPr="0006340F" w:rsidRDefault="00133965" w:rsidP="00133965">
            <w:pPr>
              <w:pStyle w:val="aff8"/>
            </w:pPr>
            <w:r w:rsidRPr="0006340F">
              <w:rPr>
                <w:rFonts w:hint="eastAsia"/>
              </w:rPr>
              <w:t>0.02t/a</w:t>
            </w:r>
          </w:p>
        </w:tc>
        <w:tc>
          <w:tcPr>
            <w:tcW w:w="1276" w:type="dxa"/>
            <w:vAlign w:val="center"/>
          </w:tcPr>
          <w:p w14:paraId="19BAC889"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701" w:type="dxa"/>
            <w:vAlign w:val="center"/>
          </w:tcPr>
          <w:p w14:paraId="2DABE3EC"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559" w:type="dxa"/>
            <w:vAlign w:val="center"/>
          </w:tcPr>
          <w:p w14:paraId="36539865" w14:textId="3FAE28B1" w:rsidR="00133965" w:rsidRPr="0006340F" w:rsidRDefault="00133965" w:rsidP="00133965">
            <w:pPr>
              <w:pStyle w:val="aff8"/>
            </w:pPr>
            <w:r w:rsidRPr="0006340F">
              <w:t>/</w:t>
            </w:r>
          </w:p>
        </w:tc>
        <w:tc>
          <w:tcPr>
            <w:tcW w:w="1761" w:type="dxa"/>
            <w:vAlign w:val="center"/>
          </w:tcPr>
          <w:p w14:paraId="400A355B" w14:textId="77777777" w:rsidR="00133965" w:rsidRPr="0006340F" w:rsidRDefault="00133965" w:rsidP="00133965">
            <w:pPr>
              <w:pStyle w:val="aff0"/>
              <w:spacing w:beforeLines="0" w:afterLines="0" w:line="240" w:lineRule="auto"/>
              <w:rPr>
                <w:rFonts w:ascii="Times New Roman"/>
                <w:snapToGrid w:val="0"/>
                <w:kern w:val="21"/>
                <w:szCs w:val="21"/>
              </w:rPr>
            </w:pPr>
            <w:r w:rsidRPr="0006340F">
              <w:rPr>
                <w:rFonts w:ascii="Times New Roman"/>
                <w:snapToGrid w:val="0"/>
                <w:kern w:val="21"/>
                <w:szCs w:val="21"/>
              </w:rPr>
              <w:t>/</w:t>
            </w:r>
          </w:p>
        </w:tc>
        <w:tc>
          <w:tcPr>
            <w:tcW w:w="1641" w:type="dxa"/>
            <w:vAlign w:val="center"/>
          </w:tcPr>
          <w:p w14:paraId="62ADB5A7" w14:textId="793FE9CD" w:rsidR="00133965" w:rsidRPr="0006340F" w:rsidRDefault="00133965" w:rsidP="00133965">
            <w:pPr>
              <w:pStyle w:val="aff8"/>
            </w:pPr>
            <w:r w:rsidRPr="0006340F">
              <w:rPr>
                <w:rFonts w:hint="eastAsia"/>
              </w:rPr>
              <w:t>0.02t/a</w:t>
            </w:r>
          </w:p>
        </w:tc>
        <w:tc>
          <w:tcPr>
            <w:tcW w:w="1144" w:type="dxa"/>
            <w:vAlign w:val="center"/>
          </w:tcPr>
          <w:p w14:paraId="3D1EC074" w14:textId="507E3A7E" w:rsidR="00133965" w:rsidRPr="0006340F" w:rsidRDefault="00133965" w:rsidP="00133965">
            <w:pPr>
              <w:pStyle w:val="aff8"/>
            </w:pPr>
            <w:r w:rsidRPr="0006340F">
              <w:rPr>
                <w:rFonts w:hint="eastAsia"/>
              </w:rPr>
              <w:t>0</w:t>
            </w:r>
          </w:p>
        </w:tc>
      </w:tr>
    </w:tbl>
    <w:p w14:paraId="61B52AC9" w14:textId="77777777" w:rsidR="00A472DF" w:rsidRPr="0006340F" w:rsidRDefault="00B47EF3" w:rsidP="00C05991">
      <w:pPr>
        <w:pStyle w:val="aff0"/>
        <w:spacing w:beforeLines="80" w:before="192" w:after="24"/>
        <w:jc w:val="left"/>
        <w:rPr>
          <w:rFonts w:ascii="Times New Roman" w:eastAsia="黑体"/>
        </w:rPr>
      </w:pPr>
      <w:r w:rsidRPr="0006340F">
        <w:rPr>
          <w:rFonts w:ascii="Times New Roman"/>
          <w:snapToGrid w:val="0"/>
          <w:kern w:val="21"/>
          <w:szCs w:val="21"/>
        </w:rPr>
        <w:t>注：</w:t>
      </w:r>
      <w:r w:rsidR="00C05991" w:rsidRPr="0006340F">
        <w:rPr>
          <w:rFonts w:ascii="Times New Roman"/>
          <w:snapToGrid w:val="0"/>
          <w:spacing w:val="-16"/>
          <w:kern w:val="21"/>
          <w:szCs w:val="21"/>
        </w:rPr>
        <w:fldChar w:fldCharType="begin"/>
      </w:r>
      <w:r w:rsidRPr="0006340F">
        <w:rPr>
          <w:rFonts w:ascii="Times New Roman"/>
          <w:snapToGrid w:val="0"/>
          <w:spacing w:val="-16"/>
          <w:kern w:val="21"/>
          <w:szCs w:val="21"/>
        </w:rPr>
        <w:instrText xml:space="preserve"> = 6 \* GB3 \* MERGEFORMAT </w:instrText>
      </w:r>
      <w:r w:rsidR="00C05991" w:rsidRPr="0006340F">
        <w:rPr>
          <w:rFonts w:ascii="Times New Roman"/>
          <w:snapToGrid w:val="0"/>
          <w:spacing w:val="-16"/>
          <w:kern w:val="21"/>
          <w:szCs w:val="21"/>
        </w:rPr>
        <w:fldChar w:fldCharType="separate"/>
      </w:r>
      <w:r w:rsidRPr="0006340F">
        <w:rPr>
          <w:rFonts w:hAnsi="宋体" w:cs="宋体" w:hint="eastAsia"/>
          <w:szCs w:val="21"/>
        </w:rPr>
        <w:t>⑥</w:t>
      </w:r>
      <w:r w:rsidR="00C05991" w:rsidRPr="0006340F">
        <w:rPr>
          <w:rFonts w:ascii="Times New Roman"/>
          <w:snapToGrid w:val="0"/>
          <w:spacing w:val="-16"/>
          <w:kern w:val="21"/>
          <w:szCs w:val="21"/>
        </w:rPr>
        <w:fldChar w:fldCharType="end"/>
      </w:r>
      <w:r w:rsidRPr="0006340F">
        <w:rPr>
          <w:rFonts w:ascii="Times New Roman"/>
          <w:snapToGrid w:val="0"/>
          <w:spacing w:val="-16"/>
          <w:kern w:val="21"/>
          <w:szCs w:val="21"/>
        </w:rPr>
        <w:t>=</w:t>
      </w:r>
      <w:r w:rsidR="00C05991" w:rsidRPr="0006340F">
        <w:rPr>
          <w:rFonts w:ascii="Times New Roman"/>
          <w:snapToGrid w:val="0"/>
          <w:spacing w:val="-6"/>
          <w:kern w:val="21"/>
          <w:szCs w:val="21"/>
        </w:rPr>
        <w:fldChar w:fldCharType="begin"/>
      </w:r>
      <w:r w:rsidRPr="0006340F">
        <w:rPr>
          <w:rFonts w:ascii="Times New Roman"/>
          <w:snapToGrid w:val="0"/>
          <w:spacing w:val="-6"/>
          <w:kern w:val="21"/>
          <w:szCs w:val="21"/>
        </w:rPr>
        <w:instrText xml:space="preserve"> = 1 \* GB3 \* MERGEFORMAT </w:instrText>
      </w:r>
      <w:r w:rsidR="00C05991" w:rsidRPr="0006340F">
        <w:rPr>
          <w:rFonts w:ascii="Times New Roman"/>
          <w:snapToGrid w:val="0"/>
          <w:spacing w:val="-6"/>
          <w:kern w:val="21"/>
          <w:szCs w:val="21"/>
        </w:rPr>
        <w:fldChar w:fldCharType="separate"/>
      </w:r>
      <w:r w:rsidRPr="0006340F">
        <w:rPr>
          <w:rFonts w:hAnsi="宋体" w:cs="宋体" w:hint="eastAsia"/>
          <w:szCs w:val="21"/>
        </w:rPr>
        <w:t>①</w:t>
      </w:r>
      <w:r w:rsidR="00C05991" w:rsidRPr="0006340F">
        <w:rPr>
          <w:rFonts w:ascii="Times New Roman"/>
          <w:snapToGrid w:val="0"/>
          <w:spacing w:val="-6"/>
          <w:kern w:val="21"/>
          <w:szCs w:val="21"/>
        </w:rPr>
        <w:fldChar w:fldCharType="end"/>
      </w:r>
      <w:r w:rsidRPr="0006340F">
        <w:rPr>
          <w:rFonts w:ascii="Times New Roman"/>
          <w:snapToGrid w:val="0"/>
          <w:spacing w:val="-6"/>
          <w:kern w:val="21"/>
          <w:szCs w:val="21"/>
        </w:rPr>
        <w:t>+</w:t>
      </w:r>
      <w:r w:rsidR="00C05991" w:rsidRPr="0006340F">
        <w:rPr>
          <w:rFonts w:ascii="Times New Roman"/>
          <w:snapToGrid w:val="0"/>
          <w:spacing w:val="-6"/>
          <w:kern w:val="21"/>
          <w:szCs w:val="21"/>
        </w:rPr>
        <w:fldChar w:fldCharType="begin"/>
      </w:r>
      <w:r w:rsidRPr="0006340F">
        <w:rPr>
          <w:rFonts w:ascii="Times New Roman"/>
          <w:snapToGrid w:val="0"/>
          <w:spacing w:val="-6"/>
          <w:kern w:val="21"/>
          <w:szCs w:val="21"/>
        </w:rPr>
        <w:instrText xml:space="preserve"> = 3 \* GB3 \* MERGEFORMAT </w:instrText>
      </w:r>
      <w:r w:rsidR="00C05991" w:rsidRPr="0006340F">
        <w:rPr>
          <w:rFonts w:ascii="Times New Roman"/>
          <w:snapToGrid w:val="0"/>
          <w:spacing w:val="-6"/>
          <w:kern w:val="21"/>
          <w:szCs w:val="21"/>
        </w:rPr>
        <w:fldChar w:fldCharType="separate"/>
      </w:r>
      <w:r w:rsidRPr="0006340F">
        <w:rPr>
          <w:rFonts w:hAnsi="宋体" w:cs="宋体" w:hint="eastAsia"/>
          <w:szCs w:val="21"/>
        </w:rPr>
        <w:t>③</w:t>
      </w:r>
      <w:r w:rsidR="00C05991" w:rsidRPr="0006340F">
        <w:rPr>
          <w:rFonts w:ascii="Times New Roman"/>
          <w:snapToGrid w:val="0"/>
          <w:spacing w:val="-6"/>
          <w:kern w:val="21"/>
          <w:szCs w:val="21"/>
        </w:rPr>
        <w:fldChar w:fldCharType="end"/>
      </w:r>
      <w:r w:rsidRPr="0006340F">
        <w:rPr>
          <w:rFonts w:ascii="Times New Roman"/>
          <w:snapToGrid w:val="0"/>
          <w:spacing w:val="-6"/>
          <w:kern w:val="21"/>
          <w:szCs w:val="21"/>
        </w:rPr>
        <w:t>+</w:t>
      </w:r>
      <w:r w:rsidR="00C05991" w:rsidRPr="0006340F">
        <w:rPr>
          <w:rFonts w:ascii="Times New Roman"/>
          <w:snapToGrid w:val="0"/>
          <w:spacing w:val="-6"/>
          <w:kern w:val="21"/>
          <w:szCs w:val="21"/>
        </w:rPr>
        <w:fldChar w:fldCharType="begin"/>
      </w:r>
      <w:r w:rsidRPr="0006340F">
        <w:rPr>
          <w:rFonts w:ascii="Times New Roman"/>
          <w:snapToGrid w:val="0"/>
          <w:spacing w:val="-6"/>
          <w:kern w:val="21"/>
          <w:szCs w:val="21"/>
        </w:rPr>
        <w:instrText xml:space="preserve"> = 4 \* GB3 \* MERGEFORMAT </w:instrText>
      </w:r>
      <w:r w:rsidR="00C05991" w:rsidRPr="0006340F">
        <w:rPr>
          <w:rFonts w:ascii="Times New Roman"/>
          <w:snapToGrid w:val="0"/>
          <w:spacing w:val="-6"/>
          <w:kern w:val="21"/>
          <w:szCs w:val="21"/>
        </w:rPr>
        <w:fldChar w:fldCharType="separate"/>
      </w:r>
      <w:r w:rsidRPr="0006340F">
        <w:rPr>
          <w:rFonts w:hAnsi="宋体" w:cs="宋体" w:hint="eastAsia"/>
          <w:szCs w:val="21"/>
        </w:rPr>
        <w:t>④</w:t>
      </w:r>
      <w:r w:rsidR="00C05991" w:rsidRPr="0006340F">
        <w:rPr>
          <w:rFonts w:ascii="Times New Roman"/>
          <w:snapToGrid w:val="0"/>
          <w:spacing w:val="-6"/>
          <w:kern w:val="21"/>
          <w:szCs w:val="21"/>
        </w:rPr>
        <w:fldChar w:fldCharType="end"/>
      </w:r>
      <w:r w:rsidRPr="0006340F">
        <w:rPr>
          <w:rFonts w:ascii="Times New Roman"/>
          <w:snapToGrid w:val="0"/>
          <w:spacing w:val="-6"/>
          <w:kern w:val="21"/>
          <w:szCs w:val="21"/>
        </w:rPr>
        <w:t>-</w:t>
      </w:r>
      <w:r w:rsidR="00C05991" w:rsidRPr="0006340F">
        <w:rPr>
          <w:rFonts w:ascii="Times New Roman"/>
          <w:snapToGrid w:val="0"/>
          <w:spacing w:val="-16"/>
          <w:kern w:val="21"/>
          <w:szCs w:val="21"/>
        </w:rPr>
        <w:fldChar w:fldCharType="begin"/>
      </w:r>
      <w:r w:rsidRPr="0006340F">
        <w:rPr>
          <w:rFonts w:ascii="Times New Roman"/>
          <w:snapToGrid w:val="0"/>
          <w:spacing w:val="-16"/>
          <w:kern w:val="21"/>
          <w:szCs w:val="21"/>
        </w:rPr>
        <w:instrText xml:space="preserve"> = 5 \* GB3 \* MERGEFORMAT </w:instrText>
      </w:r>
      <w:r w:rsidR="00C05991" w:rsidRPr="0006340F">
        <w:rPr>
          <w:rFonts w:ascii="Times New Roman"/>
          <w:snapToGrid w:val="0"/>
          <w:spacing w:val="-16"/>
          <w:kern w:val="21"/>
          <w:szCs w:val="21"/>
        </w:rPr>
        <w:fldChar w:fldCharType="separate"/>
      </w:r>
      <w:r w:rsidRPr="0006340F">
        <w:rPr>
          <w:rFonts w:hAnsi="宋体" w:cs="宋体" w:hint="eastAsia"/>
          <w:szCs w:val="21"/>
        </w:rPr>
        <w:t>⑤</w:t>
      </w:r>
      <w:r w:rsidR="00C05991" w:rsidRPr="0006340F">
        <w:rPr>
          <w:rFonts w:ascii="Times New Roman"/>
          <w:snapToGrid w:val="0"/>
          <w:spacing w:val="-16"/>
          <w:kern w:val="21"/>
          <w:szCs w:val="21"/>
        </w:rPr>
        <w:fldChar w:fldCharType="end"/>
      </w:r>
      <w:r w:rsidRPr="0006340F">
        <w:rPr>
          <w:rFonts w:ascii="Times New Roman"/>
          <w:snapToGrid w:val="0"/>
          <w:spacing w:val="-16"/>
          <w:kern w:val="21"/>
          <w:szCs w:val="21"/>
        </w:rPr>
        <w:t>；</w:t>
      </w:r>
      <w:r w:rsidR="00C05991" w:rsidRPr="0006340F">
        <w:rPr>
          <w:rFonts w:ascii="Times New Roman"/>
          <w:snapToGrid w:val="0"/>
          <w:spacing w:val="-6"/>
          <w:kern w:val="21"/>
          <w:szCs w:val="21"/>
        </w:rPr>
        <w:fldChar w:fldCharType="begin"/>
      </w:r>
      <w:r w:rsidRPr="0006340F">
        <w:rPr>
          <w:rFonts w:ascii="Times New Roman"/>
          <w:snapToGrid w:val="0"/>
          <w:spacing w:val="-6"/>
          <w:kern w:val="21"/>
          <w:szCs w:val="21"/>
        </w:rPr>
        <w:instrText xml:space="preserve"> = 7 \* GB3 \* MERGEFORMAT </w:instrText>
      </w:r>
      <w:r w:rsidR="00C05991" w:rsidRPr="0006340F">
        <w:rPr>
          <w:rFonts w:ascii="Times New Roman"/>
          <w:snapToGrid w:val="0"/>
          <w:spacing w:val="-6"/>
          <w:kern w:val="21"/>
          <w:szCs w:val="21"/>
        </w:rPr>
        <w:fldChar w:fldCharType="separate"/>
      </w:r>
      <w:r w:rsidRPr="0006340F">
        <w:rPr>
          <w:rFonts w:hAnsi="宋体" w:cs="宋体" w:hint="eastAsia"/>
          <w:szCs w:val="21"/>
        </w:rPr>
        <w:t>⑦</w:t>
      </w:r>
      <w:r w:rsidR="00C05991" w:rsidRPr="0006340F">
        <w:rPr>
          <w:rFonts w:ascii="Times New Roman"/>
          <w:snapToGrid w:val="0"/>
          <w:spacing w:val="-6"/>
          <w:kern w:val="21"/>
          <w:szCs w:val="21"/>
        </w:rPr>
        <w:fldChar w:fldCharType="end"/>
      </w:r>
      <w:r w:rsidRPr="0006340F">
        <w:rPr>
          <w:rFonts w:ascii="Times New Roman"/>
          <w:snapToGrid w:val="0"/>
          <w:spacing w:val="-6"/>
          <w:kern w:val="21"/>
          <w:szCs w:val="21"/>
        </w:rPr>
        <w:t>=</w:t>
      </w:r>
      <w:r w:rsidR="00C05991" w:rsidRPr="0006340F">
        <w:rPr>
          <w:rFonts w:ascii="Times New Roman"/>
          <w:snapToGrid w:val="0"/>
          <w:spacing w:val="-16"/>
          <w:kern w:val="21"/>
          <w:szCs w:val="21"/>
        </w:rPr>
        <w:fldChar w:fldCharType="begin"/>
      </w:r>
      <w:r w:rsidRPr="0006340F">
        <w:rPr>
          <w:rFonts w:ascii="Times New Roman"/>
          <w:snapToGrid w:val="0"/>
          <w:spacing w:val="-16"/>
          <w:kern w:val="21"/>
          <w:szCs w:val="21"/>
        </w:rPr>
        <w:instrText xml:space="preserve"> = 6 \* GB3 \* MERGEFORMAT </w:instrText>
      </w:r>
      <w:r w:rsidR="00C05991" w:rsidRPr="0006340F">
        <w:rPr>
          <w:rFonts w:ascii="Times New Roman"/>
          <w:snapToGrid w:val="0"/>
          <w:spacing w:val="-16"/>
          <w:kern w:val="21"/>
          <w:szCs w:val="21"/>
        </w:rPr>
        <w:fldChar w:fldCharType="separate"/>
      </w:r>
      <w:r w:rsidRPr="0006340F">
        <w:rPr>
          <w:rFonts w:hAnsi="宋体" w:cs="宋体" w:hint="eastAsia"/>
          <w:szCs w:val="21"/>
        </w:rPr>
        <w:t>⑥</w:t>
      </w:r>
      <w:r w:rsidR="00C05991" w:rsidRPr="0006340F">
        <w:rPr>
          <w:rFonts w:ascii="Times New Roman"/>
          <w:snapToGrid w:val="0"/>
          <w:spacing w:val="-16"/>
          <w:kern w:val="21"/>
          <w:szCs w:val="21"/>
        </w:rPr>
        <w:fldChar w:fldCharType="end"/>
      </w:r>
      <w:r w:rsidRPr="0006340F">
        <w:rPr>
          <w:rFonts w:ascii="Times New Roman"/>
          <w:snapToGrid w:val="0"/>
          <w:spacing w:val="-16"/>
          <w:kern w:val="21"/>
          <w:szCs w:val="21"/>
        </w:rPr>
        <w:t>-</w:t>
      </w:r>
      <w:r w:rsidR="00C05991" w:rsidRPr="0006340F">
        <w:rPr>
          <w:rFonts w:ascii="Times New Roman"/>
          <w:snapToGrid w:val="0"/>
          <w:spacing w:val="-6"/>
          <w:kern w:val="21"/>
          <w:szCs w:val="21"/>
        </w:rPr>
        <w:fldChar w:fldCharType="begin"/>
      </w:r>
      <w:r w:rsidRPr="0006340F">
        <w:rPr>
          <w:rFonts w:ascii="Times New Roman"/>
          <w:snapToGrid w:val="0"/>
          <w:spacing w:val="-6"/>
          <w:kern w:val="21"/>
          <w:szCs w:val="21"/>
        </w:rPr>
        <w:instrText xml:space="preserve"> = 1 \* GB3 \* MERGEFORMAT </w:instrText>
      </w:r>
      <w:r w:rsidR="00C05991" w:rsidRPr="0006340F">
        <w:rPr>
          <w:rFonts w:ascii="Times New Roman"/>
          <w:snapToGrid w:val="0"/>
          <w:spacing w:val="-6"/>
          <w:kern w:val="21"/>
          <w:szCs w:val="21"/>
        </w:rPr>
        <w:fldChar w:fldCharType="separate"/>
      </w:r>
      <w:r w:rsidRPr="0006340F">
        <w:rPr>
          <w:rFonts w:hAnsi="宋体" w:cs="宋体" w:hint="eastAsia"/>
          <w:szCs w:val="21"/>
        </w:rPr>
        <w:t>①</w:t>
      </w:r>
      <w:r w:rsidR="00C05991" w:rsidRPr="0006340F">
        <w:rPr>
          <w:rFonts w:ascii="Times New Roman"/>
          <w:snapToGrid w:val="0"/>
          <w:spacing w:val="-6"/>
          <w:kern w:val="21"/>
          <w:szCs w:val="21"/>
        </w:rPr>
        <w:fldChar w:fldCharType="end"/>
      </w:r>
    </w:p>
    <w:sectPr w:rsidR="00A472DF" w:rsidRPr="0006340F" w:rsidSect="00AC1156">
      <w:footerReference w:type="default" r:id="rId37"/>
      <w:pgSz w:w="16838" w:h="11906" w:orient="landscape"/>
      <w:pgMar w:top="1531" w:right="1701" w:bottom="1531" w:left="170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7CD83" w14:textId="77777777" w:rsidR="00AC1156" w:rsidRDefault="00AC1156">
      <w:r>
        <w:separator/>
      </w:r>
    </w:p>
  </w:endnote>
  <w:endnote w:type="continuationSeparator" w:id="0">
    <w:p w14:paraId="6FD7F29C" w14:textId="77777777" w:rsidR="00AC1156" w:rsidRDefault="00AC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default"/>
    <w:sig w:usb0="00000001" w:usb1="080E0000" w:usb2="00000000" w:usb3="00000000" w:csb0="00040000" w:csb1="00000000"/>
  </w:font>
  <w:font w:name="方正小标宋_GBK">
    <w:altName w:val="Microsoft YaHei UI"/>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B8338" w14:textId="77777777" w:rsidR="000D26F0" w:rsidRDefault="000D26F0">
    <w:pPr>
      <w:pStyle w:val="af2"/>
      <w:framePr w:wrap="around" w:vAnchor="text" w:hAnchor="page" w:x="5435" w:y="-102"/>
      <w:rPr>
        <w:rStyle w:val="afc"/>
        <w:rFonts w:ascii="宋体" w:hAnsi="宋体"/>
        <w:sz w:val="28"/>
        <w:szCs w:val="28"/>
      </w:rPr>
    </w:pPr>
    <w:r>
      <w:rPr>
        <w:rStyle w:val="afc"/>
        <w:rFonts w:ascii="宋体" w:hAnsi="宋体" w:hint="eastAsia"/>
        <w:sz w:val="28"/>
        <w:szCs w:val="28"/>
      </w:rPr>
      <w:t>—</w:t>
    </w:r>
    <w:r>
      <w:rPr>
        <w:rStyle w:val="afc"/>
        <w:rFonts w:ascii="宋体" w:hAnsi="宋体" w:hint="eastAsia"/>
        <w:sz w:val="20"/>
      </w:rPr>
      <w:t xml:space="preserve">  </w:t>
    </w:r>
    <w:r>
      <w:rPr>
        <w:rStyle w:val="afc"/>
        <w:rFonts w:ascii="宋体" w:hAnsi="宋体"/>
        <w:sz w:val="26"/>
        <w:szCs w:val="26"/>
      </w:rPr>
      <w:fldChar w:fldCharType="begin"/>
    </w:r>
    <w:r>
      <w:rPr>
        <w:rStyle w:val="afc"/>
        <w:rFonts w:ascii="宋体" w:hAnsi="宋体"/>
        <w:sz w:val="26"/>
        <w:szCs w:val="26"/>
      </w:rPr>
      <w:instrText xml:space="preserve">PAGE  </w:instrText>
    </w:r>
    <w:r>
      <w:rPr>
        <w:rStyle w:val="afc"/>
        <w:rFonts w:ascii="宋体" w:hAnsi="宋体"/>
        <w:sz w:val="26"/>
        <w:szCs w:val="26"/>
      </w:rPr>
      <w:fldChar w:fldCharType="separate"/>
    </w:r>
    <w:r w:rsidR="00AA21F2">
      <w:rPr>
        <w:rStyle w:val="afc"/>
        <w:rFonts w:ascii="宋体" w:hAnsi="宋体"/>
        <w:noProof/>
        <w:sz w:val="26"/>
        <w:szCs w:val="26"/>
      </w:rPr>
      <w:t>13</w:t>
    </w:r>
    <w:r>
      <w:rPr>
        <w:rStyle w:val="afc"/>
        <w:rFonts w:ascii="宋体" w:hAnsi="宋体"/>
        <w:sz w:val="26"/>
        <w:szCs w:val="26"/>
      </w:rPr>
      <w:fldChar w:fldCharType="end"/>
    </w:r>
    <w:r>
      <w:rPr>
        <w:rStyle w:val="afc"/>
        <w:rFonts w:ascii="宋体" w:hAnsi="宋体" w:hint="eastAsia"/>
        <w:sz w:val="20"/>
      </w:rPr>
      <w:t xml:space="preserve">  </w:t>
    </w:r>
    <w:r>
      <w:rPr>
        <w:rStyle w:val="afc"/>
        <w:rFonts w:ascii="宋体" w:hAnsi="宋体" w:hint="eastAsia"/>
        <w:sz w:val="28"/>
        <w:szCs w:val="28"/>
      </w:rPr>
      <w:t>—</w:t>
    </w:r>
  </w:p>
  <w:p w14:paraId="6105E331" w14:textId="77777777" w:rsidR="000D26F0" w:rsidRDefault="000D26F0">
    <w:pPr>
      <w:pStyle w:val="af2"/>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FB54" w14:textId="77777777" w:rsidR="000D26F0" w:rsidRDefault="000D26F0" w:rsidP="00D8373F">
    <w:pPr>
      <w:pStyle w:val="af2"/>
      <w:framePr w:wrap="around" w:vAnchor="text" w:hAnchor="page" w:x="7696" w:y="-62"/>
      <w:rPr>
        <w:rStyle w:val="afc"/>
        <w:rFonts w:ascii="宋体" w:hAnsi="宋体"/>
        <w:sz w:val="28"/>
        <w:szCs w:val="28"/>
      </w:rPr>
    </w:pPr>
    <w:r>
      <w:rPr>
        <w:rStyle w:val="afc"/>
        <w:rFonts w:ascii="宋体" w:hAnsi="宋体" w:hint="eastAsia"/>
        <w:sz w:val="28"/>
        <w:szCs w:val="28"/>
      </w:rPr>
      <w:t>—</w:t>
    </w:r>
    <w:r>
      <w:rPr>
        <w:rStyle w:val="afc"/>
        <w:rFonts w:ascii="宋体" w:hAnsi="宋体" w:hint="eastAsia"/>
        <w:sz w:val="20"/>
      </w:rPr>
      <w:t xml:space="preserve">  </w:t>
    </w:r>
    <w:r>
      <w:rPr>
        <w:rStyle w:val="afc"/>
        <w:rFonts w:ascii="宋体" w:hAnsi="宋体"/>
        <w:sz w:val="26"/>
        <w:szCs w:val="26"/>
      </w:rPr>
      <w:fldChar w:fldCharType="begin"/>
    </w:r>
    <w:r>
      <w:rPr>
        <w:rStyle w:val="afc"/>
        <w:rFonts w:ascii="宋体" w:hAnsi="宋体"/>
        <w:sz w:val="26"/>
        <w:szCs w:val="26"/>
      </w:rPr>
      <w:instrText xml:space="preserve">PAGE  </w:instrText>
    </w:r>
    <w:r>
      <w:rPr>
        <w:rStyle w:val="afc"/>
        <w:rFonts w:ascii="宋体" w:hAnsi="宋体"/>
        <w:sz w:val="26"/>
        <w:szCs w:val="26"/>
      </w:rPr>
      <w:fldChar w:fldCharType="separate"/>
    </w:r>
    <w:r w:rsidR="00AA21F2">
      <w:rPr>
        <w:rStyle w:val="afc"/>
        <w:rFonts w:ascii="宋体" w:hAnsi="宋体"/>
        <w:noProof/>
        <w:sz w:val="26"/>
        <w:szCs w:val="26"/>
      </w:rPr>
      <w:t>49</w:t>
    </w:r>
    <w:r>
      <w:rPr>
        <w:rStyle w:val="afc"/>
        <w:rFonts w:ascii="宋体" w:hAnsi="宋体"/>
        <w:sz w:val="26"/>
        <w:szCs w:val="26"/>
      </w:rPr>
      <w:fldChar w:fldCharType="end"/>
    </w:r>
    <w:r>
      <w:rPr>
        <w:rStyle w:val="afc"/>
        <w:rFonts w:ascii="宋体" w:hAnsi="宋体" w:hint="eastAsia"/>
        <w:sz w:val="20"/>
      </w:rPr>
      <w:t xml:space="preserve">  </w:t>
    </w:r>
    <w:r>
      <w:rPr>
        <w:rStyle w:val="afc"/>
        <w:rFonts w:ascii="宋体" w:hAnsi="宋体" w:hint="eastAsia"/>
        <w:sz w:val="28"/>
        <w:szCs w:val="28"/>
      </w:rPr>
      <w:t>—</w:t>
    </w:r>
  </w:p>
  <w:p w14:paraId="1C52B370" w14:textId="77777777" w:rsidR="000D26F0" w:rsidRDefault="000D26F0">
    <w:pPr>
      <w:pStyle w:val="af2"/>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7A1B6" w14:textId="77777777" w:rsidR="00AC1156" w:rsidRDefault="00AC1156">
      <w:r>
        <w:separator/>
      </w:r>
    </w:p>
  </w:footnote>
  <w:footnote w:type="continuationSeparator" w:id="0">
    <w:p w14:paraId="428A8EDB" w14:textId="77777777" w:rsidR="00AC1156" w:rsidRDefault="00AC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0F6230"/>
    <w:multiLevelType w:val="singleLevel"/>
    <w:tmpl w:val="8A0F6230"/>
    <w:lvl w:ilvl="0">
      <w:start w:val="2"/>
      <w:numFmt w:val="decimal"/>
      <w:suff w:val="nothing"/>
      <w:lvlText w:val="（%1）"/>
      <w:lvlJc w:val="left"/>
    </w:lvl>
  </w:abstractNum>
  <w:abstractNum w:abstractNumId="1" w15:restartNumberingAfterBreak="0">
    <w:nsid w:val="AF615A04"/>
    <w:multiLevelType w:val="singleLevel"/>
    <w:tmpl w:val="AF615A04"/>
    <w:lvl w:ilvl="0">
      <w:start w:val="2"/>
      <w:numFmt w:val="chineseCounting"/>
      <w:suff w:val="nothing"/>
      <w:lvlText w:val="%1、"/>
      <w:lvlJc w:val="left"/>
      <w:rPr>
        <w:rFonts w:hint="eastAsia"/>
      </w:rPr>
    </w:lvl>
  </w:abstractNum>
  <w:abstractNum w:abstractNumId="2" w15:restartNumberingAfterBreak="0">
    <w:nsid w:val="18F10128"/>
    <w:multiLevelType w:val="hybridMultilevel"/>
    <w:tmpl w:val="F918B0C4"/>
    <w:lvl w:ilvl="0" w:tplc="E6501A9A">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1B066B9A"/>
    <w:multiLevelType w:val="hybridMultilevel"/>
    <w:tmpl w:val="1990300A"/>
    <w:lvl w:ilvl="0" w:tplc="BB705562">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6B64BB"/>
    <w:multiLevelType w:val="hybridMultilevel"/>
    <w:tmpl w:val="C2ACCF8E"/>
    <w:lvl w:ilvl="0" w:tplc="AC141BC6">
      <w:start w:val="2"/>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3D5A6E97"/>
    <w:multiLevelType w:val="hybridMultilevel"/>
    <w:tmpl w:val="EEDAAEEC"/>
    <w:lvl w:ilvl="0" w:tplc="92146C2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4A942B1D"/>
    <w:multiLevelType w:val="singleLevel"/>
    <w:tmpl w:val="4A942B1D"/>
    <w:lvl w:ilvl="0">
      <w:start w:val="3"/>
      <w:numFmt w:val="decimal"/>
      <w:suff w:val="nothing"/>
      <w:lvlText w:val="（%1）"/>
      <w:lvlJc w:val="left"/>
    </w:lvl>
  </w:abstractNum>
  <w:abstractNum w:abstractNumId="7" w15:restartNumberingAfterBreak="0">
    <w:nsid w:val="4E5B3011"/>
    <w:multiLevelType w:val="hybridMultilevel"/>
    <w:tmpl w:val="0276AE6E"/>
    <w:lvl w:ilvl="0" w:tplc="FD30B248">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1557A36"/>
    <w:multiLevelType w:val="hybridMultilevel"/>
    <w:tmpl w:val="9842A8D6"/>
    <w:lvl w:ilvl="0" w:tplc="FE40718C">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599E8281"/>
    <w:multiLevelType w:val="singleLevel"/>
    <w:tmpl w:val="599E8281"/>
    <w:lvl w:ilvl="0">
      <w:start w:val="1"/>
      <w:numFmt w:val="decimal"/>
      <w:suff w:val="nothing"/>
      <w:lvlText w:val="%1、"/>
      <w:lvlJc w:val="left"/>
    </w:lvl>
  </w:abstractNum>
  <w:abstractNum w:abstractNumId="10" w15:restartNumberingAfterBreak="0">
    <w:nsid w:val="60EC429F"/>
    <w:multiLevelType w:val="singleLevel"/>
    <w:tmpl w:val="60EC429F"/>
    <w:lvl w:ilvl="0">
      <w:start w:val="1"/>
      <w:numFmt w:val="decimal"/>
      <w:suff w:val="nothing"/>
      <w:lvlText w:val="%1、"/>
      <w:lvlJc w:val="left"/>
      <w:pPr>
        <w:ind w:left="-60"/>
      </w:pPr>
    </w:lvl>
  </w:abstractNum>
  <w:abstractNum w:abstractNumId="11" w15:restartNumberingAfterBreak="0">
    <w:nsid w:val="68C02E0B"/>
    <w:multiLevelType w:val="singleLevel"/>
    <w:tmpl w:val="68C02E0B"/>
    <w:lvl w:ilvl="0">
      <w:start w:val="4"/>
      <w:numFmt w:val="decimal"/>
      <w:suff w:val="nothing"/>
      <w:lvlText w:val="%1、"/>
      <w:lvlJc w:val="left"/>
    </w:lvl>
  </w:abstractNum>
  <w:abstractNum w:abstractNumId="12" w15:restartNumberingAfterBreak="0">
    <w:nsid w:val="69FD6583"/>
    <w:multiLevelType w:val="hybridMultilevel"/>
    <w:tmpl w:val="DA50B188"/>
    <w:lvl w:ilvl="0" w:tplc="E6501A9A">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767C3EE4"/>
    <w:multiLevelType w:val="hybridMultilevel"/>
    <w:tmpl w:val="A4084D00"/>
    <w:lvl w:ilvl="0" w:tplc="E0C4754E">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 w15:restartNumberingAfterBreak="0">
    <w:nsid w:val="7FD999D2"/>
    <w:multiLevelType w:val="singleLevel"/>
    <w:tmpl w:val="48FEC4E0"/>
    <w:lvl w:ilvl="0">
      <w:start w:val="6"/>
      <w:numFmt w:val="chineseCounting"/>
      <w:suff w:val="nothing"/>
      <w:lvlText w:val="%1、"/>
      <w:lvlJc w:val="left"/>
      <w:rPr>
        <w:rFonts w:hint="eastAsia"/>
        <w:lang w:val="en-US"/>
      </w:rPr>
    </w:lvl>
  </w:abstractNum>
  <w:num w:numId="1" w16cid:durableId="722366111">
    <w:abstractNumId w:val="0"/>
  </w:num>
  <w:num w:numId="2" w16cid:durableId="515190416">
    <w:abstractNumId w:val="14"/>
  </w:num>
  <w:num w:numId="3" w16cid:durableId="1725330606">
    <w:abstractNumId w:val="11"/>
  </w:num>
  <w:num w:numId="4" w16cid:durableId="1277054737">
    <w:abstractNumId w:val="10"/>
  </w:num>
  <w:num w:numId="5" w16cid:durableId="34624469">
    <w:abstractNumId w:val="1"/>
  </w:num>
  <w:num w:numId="6" w16cid:durableId="1617326518">
    <w:abstractNumId w:val="3"/>
  </w:num>
  <w:num w:numId="7" w16cid:durableId="2004357748">
    <w:abstractNumId w:val="9"/>
  </w:num>
  <w:num w:numId="8" w16cid:durableId="1726948307">
    <w:abstractNumId w:val="7"/>
  </w:num>
  <w:num w:numId="9" w16cid:durableId="1656446951">
    <w:abstractNumId w:val="6"/>
  </w:num>
  <w:num w:numId="10" w16cid:durableId="824013877">
    <w:abstractNumId w:val="4"/>
  </w:num>
  <w:num w:numId="11" w16cid:durableId="174929862">
    <w:abstractNumId w:val="2"/>
  </w:num>
  <w:num w:numId="12" w16cid:durableId="1686981335">
    <w:abstractNumId w:val="12"/>
  </w:num>
  <w:num w:numId="13" w16cid:durableId="990475576">
    <w:abstractNumId w:val="5"/>
  </w:num>
  <w:num w:numId="14" w16cid:durableId="1635019922">
    <w:abstractNumId w:val="13"/>
  </w:num>
  <w:num w:numId="15" w16cid:durableId="2124957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attachedTemplate r:id="rId1"/>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4947"/>
    <w:rsid w:val="00001CE4"/>
    <w:rsid w:val="00003867"/>
    <w:rsid w:val="00005A07"/>
    <w:rsid w:val="00006095"/>
    <w:rsid w:val="000060B3"/>
    <w:rsid w:val="00012DF7"/>
    <w:rsid w:val="00021D76"/>
    <w:rsid w:val="00023AB4"/>
    <w:rsid w:val="0002409E"/>
    <w:rsid w:val="00025E31"/>
    <w:rsid w:val="0002717A"/>
    <w:rsid w:val="0003365B"/>
    <w:rsid w:val="000352E4"/>
    <w:rsid w:val="00040E44"/>
    <w:rsid w:val="0004364B"/>
    <w:rsid w:val="00046C94"/>
    <w:rsid w:val="00046D18"/>
    <w:rsid w:val="00051155"/>
    <w:rsid w:val="00051528"/>
    <w:rsid w:val="000533E2"/>
    <w:rsid w:val="00054D5A"/>
    <w:rsid w:val="00060971"/>
    <w:rsid w:val="00061B1F"/>
    <w:rsid w:val="0006271A"/>
    <w:rsid w:val="00062CD8"/>
    <w:rsid w:val="0006340F"/>
    <w:rsid w:val="00065045"/>
    <w:rsid w:val="0006798C"/>
    <w:rsid w:val="000733C4"/>
    <w:rsid w:val="00074783"/>
    <w:rsid w:val="000753EE"/>
    <w:rsid w:val="00075F01"/>
    <w:rsid w:val="0007622F"/>
    <w:rsid w:val="0008070B"/>
    <w:rsid w:val="00080D29"/>
    <w:rsid w:val="000810AC"/>
    <w:rsid w:val="00081A02"/>
    <w:rsid w:val="00082231"/>
    <w:rsid w:val="00083B4B"/>
    <w:rsid w:val="000863D0"/>
    <w:rsid w:val="00092D38"/>
    <w:rsid w:val="00093604"/>
    <w:rsid w:val="0009377B"/>
    <w:rsid w:val="0009450F"/>
    <w:rsid w:val="00094AC7"/>
    <w:rsid w:val="0009677B"/>
    <w:rsid w:val="000A20C9"/>
    <w:rsid w:val="000A26E3"/>
    <w:rsid w:val="000A2DF2"/>
    <w:rsid w:val="000A56D5"/>
    <w:rsid w:val="000A5D6D"/>
    <w:rsid w:val="000A6F94"/>
    <w:rsid w:val="000B058F"/>
    <w:rsid w:val="000B4467"/>
    <w:rsid w:val="000B4DB9"/>
    <w:rsid w:val="000C09AC"/>
    <w:rsid w:val="000C1CF1"/>
    <w:rsid w:val="000C5587"/>
    <w:rsid w:val="000C5F03"/>
    <w:rsid w:val="000C767F"/>
    <w:rsid w:val="000C7AA9"/>
    <w:rsid w:val="000D0AED"/>
    <w:rsid w:val="000D2181"/>
    <w:rsid w:val="000D26F0"/>
    <w:rsid w:val="000D27C6"/>
    <w:rsid w:val="000D5A44"/>
    <w:rsid w:val="000D74C4"/>
    <w:rsid w:val="000D7B1E"/>
    <w:rsid w:val="000E070C"/>
    <w:rsid w:val="000E3D9B"/>
    <w:rsid w:val="000E3ED2"/>
    <w:rsid w:val="000E6B0E"/>
    <w:rsid w:val="000E7115"/>
    <w:rsid w:val="000E7D00"/>
    <w:rsid w:val="000F2E83"/>
    <w:rsid w:val="001043E5"/>
    <w:rsid w:val="00105A50"/>
    <w:rsid w:val="00106646"/>
    <w:rsid w:val="00111DC4"/>
    <w:rsid w:val="001134F2"/>
    <w:rsid w:val="001154BF"/>
    <w:rsid w:val="00117CC5"/>
    <w:rsid w:val="00120856"/>
    <w:rsid w:val="00120FA4"/>
    <w:rsid w:val="00122174"/>
    <w:rsid w:val="00123FD0"/>
    <w:rsid w:val="00125AE6"/>
    <w:rsid w:val="001316CC"/>
    <w:rsid w:val="00131F42"/>
    <w:rsid w:val="00133965"/>
    <w:rsid w:val="001357F1"/>
    <w:rsid w:val="00140665"/>
    <w:rsid w:val="00140816"/>
    <w:rsid w:val="00140FA8"/>
    <w:rsid w:val="00142FEB"/>
    <w:rsid w:val="00143A2D"/>
    <w:rsid w:val="00145A41"/>
    <w:rsid w:val="001462BE"/>
    <w:rsid w:val="0015115E"/>
    <w:rsid w:val="00151675"/>
    <w:rsid w:val="001520E5"/>
    <w:rsid w:val="001553E0"/>
    <w:rsid w:val="00157114"/>
    <w:rsid w:val="00157435"/>
    <w:rsid w:val="00157DEA"/>
    <w:rsid w:val="00161DD3"/>
    <w:rsid w:val="0016271C"/>
    <w:rsid w:val="00164FEE"/>
    <w:rsid w:val="00166A5A"/>
    <w:rsid w:val="00171F18"/>
    <w:rsid w:val="0017504D"/>
    <w:rsid w:val="0017671A"/>
    <w:rsid w:val="00176C77"/>
    <w:rsid w:val="00177422"/>
    <w:rsid w:val="0018197A"/>
    <w:rsid w:val="00182C18"/>
    <w:rsid w:val="00184590"/>
    <w:rsid w:val="0018478B"/>
    <w:rsid w:val="001870D1"/>
    <w:rsid w:val="0018781E"/>
    <w:rsid w:val="001920B8"/>
    <w:rsid w:val="0019262D"/>
    <w:rsid w:val="001A0849"/>
    <w:rsid w:val="001A11F1"/>
    <w:rsid w:val="001A1B35"/>
    <w:rsid w:val="001A47A9"/>
    <w:rsid w:val="001A48A2"/>
    <w:rsid w:val="001A6F61"/>
    <w:rsid w:val="001A7013"/>
    <w:rsid w:val="001B0A1B"/>
    <w:rsid w:val="001B0DC0"/>
    <w:rsid w:val="001B68DD"/>
    <w:rsid w:val="001B72B8"/>
    <w:rsid w:val="001C02D9"/>
    <w:rsid w:val="001C068A"/>
    <w:rsid w:val="001C69B3"/>
    <w:rsid w:val="001D2D16"/>
    <w:rsid w:val="001D4CBA"/>
    <w:rsid w:val="001D51BA"/>
    <w:rsid w:val="001D5595"/>
    <w:rsid w:val="001D7874"/>
    <w:rsid w:val="001D7F22"/>
    <w:rsid w:val="001E2A8A"/>
    <w:rsid w:val="001E3035"/>
    <w:rsid w:val="001F0F17"/>
    <w:rsid w:val="001F225C"/>
    <w:rsid w:val="001F3347"/>
    <w:rsid w:val="001F337F"/>
    <w:rsid w:val="001F5F2D"/>
    <w:rsid w:val="001F69E4"/>
    <w:rsid w:val="002001DB"/>
    <w:rsid w:val="00201E97"/>
    <w:rsid w:val="00203202"/>
    <w:rsid w:val="0020370E"/>
    <w:rsid w:val="00211C0C"/>
    <w:rsid w:val="002125B4"/>
    <w:rsid w:val="0021553E"/>
    <w:rsid w:val="002155B8"/>
    <w:rsid w:val="00217902"/>
    <w:rsid w:val="00220D9E"/>
    <w:rsid w:val="002214CF"/>
    <w:rsid w:val="00222645"/>
    <w:rsid w:val="00223633"/>
    <w:rsid w:val="00224839"/>
    <w:rsid w:val="002249B2"/>
    <w:rsid w:val="00226574"/>
    <w:rsid w:val="002278EC"/>
    <w:rsid w:val="002307D4"/>
    <w:rsid w:val="0023280E"/>
    <w:rsid w:val="002328EA"/>
    <w:rsid w:val="00233D9F"/>
    <w:rsid w:val="00235643"/>
    <w:rsid w:val="002377D1"/>
    <w:rsid w:val="00242BF4"/>
    <w:rsid w:val="002506BC"/>
    <w:rsid w:val="00251B37"/>
    <w:rsid w:val="00254345"/>
    <w:rsid w:val="00254FD7"/>
    <w:rsid w:val="00256B96"/>
    <w:rsid w:val="00261381"/>
    <w:rsid w:val="002632D0"/>
    <w:rsid w:val="00264557"/>
    <w:rsid w:val="002749E3"/>
    <w:rsid w:val="00276E80"/>
    <w:rsid w:val="002805AB"/>
    <w:rsid w:val="002817C8"/>
    <w:rsid w:val="00282364"/>
    <w:rsid w:val="002839CF"/>
    <w:rsid w:val="00284204"/>
    <w:rsid w:val="00291773"/>
    <w:rsid w:val="00291931"/>
    <w:rsid w:val="00293C16"/>
    <w:rsid w:val="00293C45"/>
    <w:rsid w:val="002966D9"/>
    <w:rsid w:val="00296D1E"/>
    <w:rsid w:val="002A1095"/>
    <w:rsid w:val="002A168C"/>
    <w:rsid w:val="002A177E"/>
    <w:rsid w:val="002A330C"/>
    <w:rsid w:val="002A3DC7"/>
    <w:rsid w:val="002B3B95"/>
    <w:rsid w:val="002B432C"/>
    <w:rsid w:val="002B49E2"/>
    <w:rsid w:val="002B509C"/>
    <w:rsid w:val="002B7B00"/>
    <w:rsid w:val="002B7C44"/>
    <w:rsid w:val="002C166A"/>
    <w:rsid w:val="002C2B17"/>
    <w:rsid w:val="002C66B2"/>
    <w:rsid w:val="002C75FC"/>
    <w:rsid w:val="002D0A84"/>
    <w:rsid w:val="002D1238"/>
    <w:rsid w:val="002D1C0A"/>
    <w:rsid w:val="002D3DD0"/>
    <w:rsid w:val="002D5F0F"/>
    <w:rsid w:val="002E1F3A"/>
    <w:rsid w:val="002E298A"/>
    <w:rsid w:val="002E712A"/>
    <w:rsid w:val="002F0037"/>
    <w:rsid w:val="002F08E7"/>
    <w:rsid w:val="002F08F5"/>
    <w:rsid w:val="002F32DB"/>
    <w:rsid w:val="002F38CF"/>
    <w:rsid w:val="002F5CFC"/>
    <w:rsid w:val="00301189"/>
    <w:rsid w:val="00301978"/>
    <w:rsid w:val="00302383"/>
    <w:rsid w:val="0030332C"/>
    <w:rsid w:val="0030491F"/>
    <w:rsid w:val="003051C2"/>
    <w:rsid w:val="00306B49"/>
    <w:rsid w:val="00307FC6"/>
    <w:rsid w:val="00312296"/>
    <w:rsid w:val="00314F0E"/>
    <w:rsid w:val="003152A5"/>
    <w:rsid w:val="00315CA2"/>
    <w:rsid w:val="00321D8E"/>
    <w:rsid w:val="00322288"/>
    <w:rsid w:val="00325928"/>
    <w:rsid w:val="003321C4"/>
    <w:rsid w:val="00332863"/>
    <w:rsid w:val="0033684D"/>
    <w:rsid w:val="00337B42"/>
    <w:rsid w:val="00341347"/>
    <w:rsid w:val="00341B42"/>
    <w:rsid w:val="00342A52"/>
    <w:rsid w:val="0034348F"/>
    <w:rsid w:val="00353F4C"/>
    <w:rsid w:val="003543BE"/>
    <w:rsid w:val="00355195"/>
    <w:rsid w:val="00355BD9"/>
    <w:rsid w:val="00356653"/>
    <w:rsid w:val="0035743F"/>
    <w:rsid w:val="003577EB"/>
    <w:rsid w:val="00357BE2"/>
    <w:rsid w:val="0036170C"/>
    <w:rsid w:val="00366E0F"/>
    <w:rsid w:val="003722FE"/>
    <w:rsid w:val="003770F5"/>
    <w:rsid w:val="00377901"/>
    <w:rsid w:val="00381A72"/>
    <w:rsid w:val="003823E7"/>
    <w:rsid w:val="00384676"/>
    <w:rsid w:val="003853BC"/>
    <w:rsid w:val="00390857"/>
    <w:rsid w:val="00390AF6"/>
    <w:rsid w:val="00396893"/>
    <w:rsid w:val="003976EC"/>
    <w:rsid w:val="003A049D"/>
    <w:rsid w:val="003A4BF3"/>
    <w:rsid w:val="003A597D"/>
    <w:rsid w:val="003B0F65"/>
    <w:rsid w:val="003B17A1"/>
    <w:rsid w:val="003B2E8D"/>
    <w:rsid w:val="003B420D"/>
    <w:rsid w:val="003B4443"/>
    <w:rsid w:val="003B4B04"/>
    <w:rsid w:val="003B5BF6"/>
    <w:rsid w:val="003B7C11"/>
    <w:rsid w:val="003C6C16"/>
    <w:rsid w:val="003C750B"/>
    <w:rsid w:val="003D0797"/>
    <w:rsid w:val="003D0E29"/>
    <w:rsid w:val="003D28DA"/>
    <w:rsid w:val="003D3F9C"/>
    <w:rsid w:val="003D41A1"/>
    <w:rsid w:val="003D4BED"/>
    <w:rsid w:val="003D794D"/>
    <w:rsid w:val="003E3058"/>
    <w:rsid w:val="003E417C"/>
    <w:rsid w:val="003E4599"/>
    <w:rsid w:val="003E6950"/>
    <w:rsid w:val="003E76A9"/>
    <w:rsid w:val="003F0809"/>
    <w:rsid w:val="003F1A01"/>
    <w:rsid w:val="003F5277"/>
    <w:rsid w:val="003F6A8C"/>
    <w:rsid w:val="003F755C"/>
    <w:rsid w:val="003F7BFD"/>
    <w:rsid w:val="00400296"/>
    <w:rsid w:val="00400974"/>
    <w:rsid w:val="004049FA"/>
    <w:rsid w:val="00406EBF"/>
    <w:rsid w:val="00406F01"/>
    <w:rsid w:val="00407221"/>
    <w:rsid w:val="00412480"/>
    <w:rsid w:val="00416D50"/>
    <w:rsid w:val="00416FD5"/>
    <w:rsid w:val="00417772"/>
    <w:rsid w:val="00420E6A"/>
    <w:rsid w:val="004229C1"/>
    <w:rsid w:val="00425A9E"/>
    <w:rsid w:val="00426D6B"/>
    <w:rsid w:val="00431E6C"/>
    <w:rsid w:val="00433510"/>
    <w:rsid w:val="00433CE7"/>
    <w:rsid w:val="0043469E"/>
    <w:rsid w:val="004361D2"/>
    <w:rsid w:val="0043652D"/>
    <w:rsid w:val="00442015"/>
    <w:rsid w:val="00442AD2"/>
    <w:rsid w:val="00446152"/>
    <w:rsid w:val="004474BF"/>
    <w:rsid w:val="00452738"/>
    <w:rsid w:val="00452D4D"/>
    <w:rsid w:val="00456091"/>
    <w:rsid w:val="00460DF5"/>
    <w:rsid w:val="00466321"/>
    <w:rsid w:val="0046645B"/>
    <w:rsid w:val="00471874"/>
    <w:rsid w:val="00473C3C"/>
    <w:rsid w:val="004746B0"/>
    <w:rsid w:val="004752DA"/>
    <w:rsid w:val="00476ABB"/>
    <w:rsid w:val="00476F7C"/>
    <w:rsid w:val="00484B9B"/>
    <w:rsid w:val="004855F6"/>
    <w:rsid w:val="0048661E"/>
    <w:rsid w:val="00490706"/>
    <w:rsid w:val="0049228C"/>
    <w:rsid w:val="00494670"/>
    <w:rsid w:val="00494764"/>
    <w:rsid w:val="0049758F"/>
    <w:rsid w:val="004A015A"/>
    <w:rsid w:val="004A1875"/>
    <w:rsid w:val="004A1C51"/>
    <w:rsid w:val="004A3823"/>
    <w:rsid w:val="004B09D2"/>
    <w:rsid w:val="004B1934"/>
    <w:rsid w:val="004B219B"/>
    <w:rsid w:val="004B249E"/>
    <w:rsid w:val="004B416C"/>
    <w:rsid w:val="004C0732"/>
    <w:rsid w:val="004C4BF0"/>
    <w:rsid w:val="004C5CE0"/>
    <w:rsid w:val="004C70EB"/>
    <w:rsid w:val="004C7347"/>
    <w:rsid w:val="004D5451"/>
    <w:rsid w:val="004E5350"/>
    <w:rsid w:val="004E6946"/>
    <w:rsid w:val="004E7EF5"/>
    <w:rsid w:val="004F1AD8"/>
    <w:rsid w:val="004F5E15"/>
    <w:rsid w:val="004F5F56"/>
    <w:rsid w:val="0050174E"/>
    <w:rsid w:val="005039CB"/>
    <w:rsid w:val="00504570"/>
    <w:rsid w:val="0050558F"/>
    <w:rsid w:val="00506267"/>
    <w:rsid w:val="00506286"/>
    <w:rsid w:val="00510813"/>
    <w:rsid w:val="00510B49"/>
    <w:rsid w:val="00511990"/>
    <w:rsid w:val="00511DE0"/>
    <w:rsid w:val="00514870"/>
    <w:rsid w:val="00514B9B"/>
    <w:rsid w:val="00515C98"/>
    <w:rsid w:val="00517F02"/>
    <w:rsid w:val="00524303"/>
    <w:rsid w:val="0052538C"/>
    <w:rsid w:val="00525624"/>
    <w:rsid w:val="005258A2"/>
    <w:rsid w:val="00526069"/>
    <w:rsid w:val="00527CD3"/>
    <w:rsid w:val="00532489"/>
    <w:rsid w:val="005401AE"/>
    <w:rsid w:val="00542E07"/>
    <w:rsid w:val="00544073"/>
    <w:rsid w:val="00545424"/>
    <w:rsid w:val="005477B4"/>
    <w:rsid w:val="00554A7B"/>
    <w:rsid w:val="0055572C"/>
    <w:rsid w:val="005602AF"/>
    <w:rsid w:val="0056106A"/>
    <w:rsid w:val="00562A7F"/>
    <w:rsid w:val="00565A03"/>
    <w:rsid w:val="005720AE"/>
    <w:rsid w:val="00573AF0"/>
    <w:rsid w:val="005760E2"/>
    <w:rsid w:val="005778B0"/>
    <w:rsid w:val="00580860"/>
    <w:rsid w:val="00580A42"/>
    <w:rsid w:val="00581E81"/>
    <w:rsid w:val="0058205F"/>
    <w:rsid w:val="005866AE"/>
    <w:rsid w:val="00587213"/>
    <w:rsid w:val="00590FE0"/>
    <w:rsid w:val="00591BEF"/>
    <w:rsid w:val="00594D77"/>
    <w:rsid w:val="005969E4"/>
    <w:rsid w:val="005A06B7"/>
    <w:rsid w:val="005A1759"/>
    <w:rsid w:val="005A19B2"/>
    <w:rsid w:val="005A2C4B"/>
    <w:rsid w:val="005A5079"/>
    <w:rsid w:val="005A68A7"/>
    <w:rsid w:val="005A76DF"/>
    <w:rsid w:val="005B054C"/>
    <w:rsid w:val="005B0ED0"/>
    <w:rsid w:val="005B25E4"/>
    <w:rsid w:val="005C2859"/>
    <w:rsid w:val="005C6834"/>
    <w:rsid w:val="005D36AB"/>
    <w:rsid w:val="005E1352"/>
    <w:rsid w:val="005E2BC5"/>
    <w:rsid w:val="005E3B59"/>
    <w:rsid w:val="005E4498"/>
    <w:rsid w:val="005E507A"/>
    <w:rsid w:val="005F49ED"/>
    <w:rsid w:val="005F4B57"/>
    <w:rsid w:val="005F771A"/>
    <w:rsid w:val="00601193"/>
    <w:rsid w:val="00603182"/>
    <w:rsid w:val="006039B5"/>
    <w:rsid w:val="00607EA3"/>
    <w:rsid w:val="00613979"/>
    <w:rsid w:val="00617CC3"/>
    <w:rsid w:val="006312CB"/>
    <w:rsid w:val="00632F80"/>
    <w:rsid w:val="006332AE"/>
    <w:rsid w:val="00634B71"/>
    <w:rsid w:val="006377A6"/>
    <w:rsid w:val="00637A3D"/>
    <w:rsid w:val="006411EF"/>
    <w:rsid w:val="006446C8"/>
    <w:rsid w:val="006521C0"/>
    <w:rsid w:val="00652FA2"/>
    <w:rsid w:val="006615C2"/>
    <w:rsid w:val="006670D7"/>
    <w:rsid w:val="0066716F"/>
    <w:rsid w:val="006676B7"/>
    <w:rsid w:val="00667770"/>
    <w:rsid w:val="0067141F"/>
    <w:rsid w:val="00672BD6"/>
    <w:rsid w:val="006747FC"/>
    <w:rsid w:val="006748B8"/>
    <w:rsid w:val="006775C3"/>
    <w:rsid w:val="006822F9"/>
    <w:rsid w:val="006866D2"/>
    <w:rsid w:val="00687959"/>
    <w:rsid w:val="0069290A"/>
    <w:rsid w:val="006963DF"/>
    <w:rsid w:val="0069655E"/>
    <w:rsid w:val="0069775A"/>
    <w:rsid w:val="00697813"/>
    <w:rsid w:val="006A0680"/>
    <w:rsid w:val="006A3EE8"/>
    <w:rsid w:val="006A5ED3"/>
    <w:rsid w:val="006A72BF"/>
    <w:rsid w:val="006B03F2"/>
    <w:rsid w:val="006B20EE"/>
    <w:rsid w:val="006B2CA3"/>
    <w:rsid w:val="006B37DC"/>
    <w:rsid w:val="006B4F68"/>
    <w:rsid w:val="006B55B9"/>
    <w:rsid w:val="006C0592"/>
    <w:rsid w:val="006C0C33"/>
    <w:rsid w:val="006C272E"/>
    <w:rsid w:val="006C5479"/>
    <w:rsid w:val="006D0709"/>
    <w:rsid w:val="006D07A0"/>
    <w:rsid w:val="006D0A8C"/>
    <w:rsid w:val="006D13B5"/>
    <w:rsid w:val="006D4BC0"/>
    <w:rsid w:val="006D5BCF"/>
    <w:rsid w:val="006D6CCF"/>
    <w:rsid w:val="006D7260"/>
    <w:rsid w:val="006D7F12"/>
    <w:rsid w:val="006E11C7"/>
    <w:rsid w:val="006E12FF"/>
    <w:rsid w:val="006E17B1"/>
    <w:rsid w:val="006E1DD2"/>
    <w:rsid w:val="006E39B2"/>
    <w:rsid w:val="006E607E"/>
    <w:rsid w:val="006E6D98"/>
    <w:rsid w:val="006F4D9F"/>
    <w:rsid w:val="0070203F"/>
    <w:rsid w:val="007051BC"/>
    <w:rsid w:val="00706C5D"/>
    <w:rsid w:val="00722A2D"/>
    <w:rsid w:val="00730AA6"/>
    <w:rsid w:val="00730D00"/>
    <w:rsid w:val="00732922"/>
    <w:rsid w:val="00734824"/>
    <w:rsid w:val="00734C7C"/>
    <w:rsid w:val="00736039"/>
    <w:rsid w:val="0074050B"/>
    <w:rsid w:val="007418C4"/>
    <w:rsid w:val="007445AA"/>
    <w:rsid w:val="007509EB"/>
    <w:rsid w:val="007513C2"/>
    <w:rsid w:val="0075162E"/>
    <w:rsid w:val="00751889"/>
    <w:rsid w:val="007525F4"/>
    <w:rsid w:val="00754034"/>
    <w:rsid w:val="00756556"/>
    <w:rsid w:val="00760196"/>
    <w:rsid w:val="0076113B"/>
    <w:rsid w:val="00761555"/>
    <w:rsid w:val="007618C4"/>
    <w:rsid w:val="00765146"/>
    <w:rsid w:val="00767980"/>
    <w:rsid w:val="00770146"/>
    <w:rsid w:val="00770B19"/>
    <w:rsid w:val="0077463F"/>
    <w:rsid w:val="00780DD1"/>
    <w:rsid w:val="007810B3"/>
    <w:rsid w:val="007836EA"/>
    <w:rsid w:val="00783A20"/>
    <w:rsid w:val="00784CDA"/>
    <w:rsid w:val="00786BEB"/>
    <w:rsid w:val="007906C4"/>
    <w:rsid w:val="007940EA"/>
    <w:rsid w:val="007967E8"/>
    <w:rsid w:val="007A2170"/>
    <w:rsid w:val="007A22BF"/>
    <w:rsid w:val="007A3323"/>
    <w:rsid w:val="007A4F6D"/>
    <w:rsid w:val="007A519F"/>
    <w:rsid w:val="007A626C"/>
    <w:rsid w:val="007B31E8"/>
    <w:rsid w:val="007B60F5"/>
    <w:rsid w:val="007B7156"/>
    <w:rsid w:val="007B72B8"/>
    <w:rsid w:val="007B74C6"/>
    <w:rsid w:val="007B7A58"/>
    <w:rsid w:val="007C21B5"/>
    <w:rsid w:val="007C24BE"/>
    <w:rsid w:val="007C4601"/>
    <w:rsid w:val="007C514E"/>
    <w:rsid w:val="007C62CF"/>
    <w:rsid w:val="007D1098"/>
    <w:rsid w:val="007D45A6"/>
    <w:rsid w:val="007D54C4"/>
    <w:rsid w:val="007D7646"/>
    <w:rsid w:val="007E1B10"/>
    <w:rsid w:val="007E4BD2"/>
    <w:rsid w:val="007F00AE"/>
    <w:rsid w:val="008006E2"/>
    <w:rsid w:val="00801393"/>
    <w:rsid w:val="00801926"/>
    <w:rsid w:val="00802F88"/>
    <w:rsid w:val="00803002"/>
    <w:rsid w:val="00803AA9"/>
    <w:rsid w:val="00803D7B"/>
    <w:rsid w:val="008119D3"/>
    <w:rsid w:val="0081293E"/>
    <w:rsid w:val="008140E5"/>
    <w:rsid w:val="00814A3C"/>
    <w:rsid w:val="00815465"/>
    <w:rsid w:val="008156DF"/>
    <w:rsid w:val="00817ACE"/>
    <w:rsid w:val="00817E9A"/>
    <w:rsid w:val="008229D3"/>
    <w:rsid w:val="0082441E"/>
    <w:rsid w:val="00825A69"/>
    <w:rsid w:val="00825ABE"/>
    <w:rsid w:val="0082791F"/>
    <w:rsid w:val="008279A7"/>
    <w:rsid w:val="008306BD"/>
    <w:rsid w:val="0083142E"/>
    <w:rsid w:val="00831A80"/>
    <w:rsid w:val="00832487"/>
    <w:rsid w:val="00833743"/>
    <w:rsid w:val="008340A4"/>
    <w:rsid w:val="00834712"/>
    <w:rsid w:val="008358F5"/>
    <w:rsid w:val="00835DA3"/>
    <w:rsid w:val="008446A0"/>
    <w:rsid w:val="00844AD5"/>
    <w:rsid w:val="0085499C"/>
    <w:rsid w:val="008603C2"/>
    <w:rsid w:val="008703A2"/>
    <w:rsid w:val="0087135F"/>
    <w:rsid w:val="00872D94"/>
    <w:rsid w:val="008743EA"/>
    <w:rsid w:val="00874EA5"/>
    <w:rsid w:val="00880364"/>
    <w:rsid w:val="00881F0E"/>
    <w:rsid w:val="0088380A"/>
    <w:rsid w:val="00884587"/>
    <w:rsid w:val="00891592"/>
    <w:rsid w:val="00891E9E"/>
    <w:rsid w:val="008965C8"/>
    <w:rsid w:val="00896956"/>
    <w:rsid w:val="008A033B"/>
    <w:rsid w:val="008A2F68"/>
    <w:rsid w:val="008A4B30"/>
    <w:rsid w:val="008B05BD"/>
    <w:rsid w:val="008B14BC"/>
    <w:rsid w:val="008B2942"/>
    <w:rsid w:val="008B4FA6"/>
    <w:rsid w:val="008B5282"/>
    <w:rsid w:val="008B566C"/>
    <w:rsid w:val="008B68B8"/>
    <w:rsid w:val="008B7C17"/>
    <w:rsid w:val="008C0E00"/>
    <w:rsid w:val="008C172C"/>
    <w:rsid w:val="008C2D01"/>
    <w:rsid w:val="008C40E6"/>
    <w:rsid w:val="008C580B"/>
    <w:rsid w:val="008D0F7A"/>
    <w:rsid w:val="008D1901"/>
    <w:rsid w:val="008D5FF7"/>
    <w:rsid w:val="008D61C3"/>
    <w:rsid w:val="008D68E4"/>
    <w:rsid w:val="008E0506"/>
    <w:rsid w:val="008E0CFF"/>
    <w:rsid w:val="008E32B1"/>
    <w:rsid w:val="008E5D6B"/>
    <w:rsid w:val="008E76F0"/>
    <w:rsid w:val="008F15FE"/>
    <w:rsid w:val="008F240E"/>
    <w:rsid w:val="008F2D29"/>
    <w:rsid w:val="008F3550"/>
    <w:rsid w:val="008F5187"/>
    <w:rsid w:val="008F54F6"/>
    <w:rsid w:val="008F60D8"/>
    <w:rsid w:val="008F7BA0"/>
    <w:rsid w:val="0090149A"/>
    <w:rsid w:val="00902727"/>
    <w:rsid w:val="0090312B"/>
    <w:rsid w:val="00904749"/>
    <w:rsid w:val="0090599F"/>
    <w:rsid w:val="00907A5F"/>
    <w:rsid w:val="009112A8"/>
    <w:rsid w:val="0091192A"/>
    <w:rsid w:val="00912FAB"/>
    <w:rsid w:val="009136E6"/>
    <w:rsid w:val="00914093"/>
    <w:rsid w:val="009145FE"/>
    <w:rsid w:val="0091736D"/>
    <w:rsid w:val="00917B29"/>
    <w:rsid w:val="009202BC"/>
    <w:rsid w:val="00920FE9"/>
    <w:rsid w:val="00923659"/>
    <w:rsid w:val="009241C4"/>
    <w:rsid w:val="009301E0"/>
    <w:rsid w:val="0093020B"/>
    <w:rsid w:val="0093037A"/>
    <w:rsid w:val="0093579C"/>
    <w:rsid w:val="009374E0"/>
    <w:rsid w:val="0094154D"/>
    <w:rsid w:val="0095155F"/>
    <w:rsid w:val="00953937"/>
    <w:rsid w:val="00954429"/>
    <w:rsid w:val="009563CE"/>
    <w:rsid w:val="0096113B"/>
    <w:rsid w:val="00961806"/>
    <w:rsid w:val="0096261E"/>
    <w:rsid w:val="009640AF"/>
    <w:rsid w:val="0096606F"/>
    <w:rsid w:val="00974C56"/>
    <w:rsid w:val="00976328"/>
    <w:rsid w:val="009763AC"/>
    <w:rsid w:val="0097680D"/>
    <w:rsid w:val="0097689E"/>
    <w:rsid w:val="00982438"/>
    <w:rsid w:val="0098404C"/>
    <w:rsid w:val="00985283"/>
    <w:rsid w:val="00985D13"/>
    <w:rsid w:val="0099009D"/>
    <w:rsid w:val="00995134"/>
    <w:rsid w:val="00995992"/>
    <w:rsid w:val="00995C62"/>
    <w:rsid w:val="009A03E5"/>
    <w:rsid w:val="009A0F3B"/>
    <w:rsid w:val="009A1BB4"/>
    <w:rsid w:val="009A1C1F"/>
    <w:rsid w:val="009A2628"/>
    <w:rsid w:val="009A31C1"/>
    <w:rsid w:val="009A3200"/>
    <w:rsid w:val="009A436B"/>
    <w:rsid w:val="009A497F"/>
    <w:rsid w:val="009A6563"/>
    <w:rsid w:val="009A6F2E"/>
    <w:rsid w:val="009B0013"/>
    <w:rsid w:val="009B04BB"/>
    <w:rsid w:val="009B0897"/>
    <w:rsid w:val="009B2B5C"/>
    <w:rsid w:val="009B411F"/>
    <w:rsid w:val="009B45D6"/>
    <w:rsid w:val="009B6ECD"/>
    <w:rsid w:val="009B77A2"/>
    <w:rsid w:val="009B7BD9"/>
    <w:rsid w:val="009C64D2"/>
    <w:rsid w:val="009C74A2"/>
    <w:rsid w:val="009C7DD5"/>
    <w:rsid w:val="009D1EB2"/>
    <w:rsid w:val="009D2454"/>
    <w:rsid w:val="009D78C9"/>
    <w:rsid w:val="009E14C5"/>
    <w:rsid w:val="009E227D"/>
    <w:rsid w:val="009E5019"/>
    <w:rsid w:val="009F047D"/>
    <w:rsid w:val="009F1184"/>
    <w:rsid w:val="009F1933"/>
    <w:rsid w:val="009F36F9"/>
    <w:rsid w:val="009F458B"/>
    <w:rsid w:val="009F6556"/>
    <w:rsid w:val="009F6A8A"/>
    <w:rsid w:val="00A03DB3"/>
    <w:rsid w:val="00A04F1B"/>
    <w:rsid w:val="00A0501B"/>
    <w:rsid w:val="00A068D4"/>
    <w:rsid w:val="00A1179B"/>
    <w:rsid w:val="00A14947"/>
    <w:rsid w:val="00A22A3C"/>
    <w:rsid w:val="00A237D0"/>
    <w:rsid w:val="00A23F23"/>
    <w:rsid w:val="00A23FB3"/>
    <w:rsid w:val="00A32A83"/>
    <w:rsid w:val="00A3474D"/>
    <w:rsid w:val="00A368DB"/>
    <w:rsid w:val="00A423AA"/>
    <w:rsid w:val="00A4453D"/>
    <w:rsid w:val="00A472DF"/>
    <w:rsid w:val="00A47E60"/>
    <w:rsid w:val="00A50125"/>
    <w:rsid w:val="00A50597"/>
    <w:rsid w:val="00A50F41"/>
    <w:rsid w:val="00A53EC6"/>
    <w:rsid w:val="00A55C0F"/>
    <w:rsid w:val="00A62F80"/>
    <w:rsid w:val="00A6316B"/>
    <w:rsid w:val="00A64709"/>
    <w:rsid w:val="00A72B9E"/>
    <w:rsid w:val="00A73562"/>
    <w:rsid w:val="00A73853"/>
    <w:rsid w:val="00A80C80"/>
    <w:rsid w:val="00A80CDC"/>
    <w:rsid w:val="00A8713F"/>
    <w:rsid w:val="00A877F9"/>
    <w:rsid w:val="00A90BA1"/>
    <w:rsid w:val="00A93AE1"/>
    <w:rsid w:val="00A97731"/>
    <w:rsid w:val="00A97A9A"/>
    <w:rsid w:val="00A97F60"/>
    <w:rsid w:val="00A97F98"/>
    <w:rsid w:val="00AA0671"/>
    <w:rsid w:val="00AA21F2"/>
    <w:rsid w:val="00AA2531"/>
    <w:rsid w:val="00AA2635"/>
    <w:rsid w:val="00AB0F42"/>
    <w:rsid w:val="00AB1DC6"/>
    <w:rsid w:val="00AB1E09"/>
    <w:rsid w:val="00AB3C95"/>
    <w:rsid w:val="00AB5005"/>
    <w:rsid w:val="00AB5330"/>
    <w:rsid w:val="00AB7747"/>
    <w:rsid w:val="00AC0CEE"/>
    <w:rsid w:val="00AC1156"/>
    <w:rsid w:val="00AC14CE"/>
    <w:rsid w:val="00AC2A56"/>
    <w:rsid w:val="00AC3679"/>
    <w:rsid w:val="00AC59A7"/>
    <w:rsid w:val="00AC69B9"/>
    <w:rsid w:val="00AC6BB1"/>
    <w:rsid w:val="00AD055E"/>
    <w:rsid w:val="00AD2721"/>
    <w:rsid w:val="00AD47A7"/>
    <w:rsid w:val="00AD5A7E"/>
    <w:rsid w:val="00AD6E4C"/>
    <w:rsid w:val="00AD7F2C"/>
    <w:rsid w:val="00AE0770"/>
    <w:rsid w:val="00AE19DD"/>
    <w:rsid w:val="00AE30A3"/>
    <w:rsid w:val="00AE441A"/>
    <w:rsid w:val="00AE64DD"/>
    <w:rsid w:val="00AE69B1"/>
    <w:rsid w:val="00AF0CBF"/>
    <w:rsid w:val="00AF257F"/>
    <w:rsid w:val="00AF33CF"/>
    <w:rsid w:val="00AF4D50"/>
    <w:rsid w:val="00AF6179"/>
    <w:rsid w:val="00AF6732"/>
    <w:rsid w:val="00AF6FD5"/>
    <w:rsid w:val="00B071D6"/>
    <w:rsid w:val="00B07653"/>
    <w:rsid w:val="00B1277E"/>
    <w:rsid w:val="00B1295A"/>
    <w:rsid w:val="00B12D06"/>
    <w:rsid w:val="00B14465"/>
    <w:rsid w:val="00B20A45"/>
    <w:rsid w:val="00B21444"/>
    <w:rsid w:val="00B21AB3"/>
    <w:rsid w:val="00B2272D"/>
    <w:rsid w:val="00B22C5C"/>
    <w:rsid w:val="00B24907"/>
    <w:rsid w:val="00B24F30"/>
    <w:rsid w:val="00B26939"/>
    <w:rsid w:val="00B3094F"/>
    <w:rsid w:val="00B311DB"/>
    <w:rsid w:val="00B31ABF"/>
    <w:rsid w:val="00B33BE3"/>
    <w:rsid w:val="00B47EF3"/>
    <w:rsid w:val="00B50686"/>
    <w:rsid w:val="00B53191"/>
    <w:rsid w:val="00B53B5D"/>
    <w:rsid w:val="00B53D6D"/>
    <w:rsid w:val="00B5601A"/>
    <w:rsid w:val="00B57390"/>
    <w:rsid w:val="00B6055E"/>
    <w:rsid w:val="00B606B9"/>
    <w:rsid w:val="00B6317D"/>
    <w:rsid w:val="00B63380"/>
    <w:rsid w:val="00B64068"/>
    <w:rsid w:val="00B7221F"/>
    <w:rsid w:val="00B7723F"/>
    <w:rsid w:val="00B80534"/>
    <w:rsid w:val="00B838D9"/>
    <w:rsid w:val="00B839C4"/>
    <w:rsid w:val="00B83E01"/>
    <w:rsid w:val="00B8433C"/>
    <w:rsid w:val="00B86672"/>
    <w:rsid w:val="00B87491"/>
    <w:rsid w:val="00B876D3"/>
    <w:rsid w:val="00B87941"/>
    <w:rsid w:val="00B91BF9"/>
    <w:rsid w:val="00B91CF1"/>
    <w:rsid w:val="00BA29E9"/>
    <w:rsid w:val="00BA7142"/>
    <w:rsid w:val="00BA7FAF"/>
    <w:rsid w:val="00BB0CDA"/>
    <w:rsid w:val="00BB237C"/>
    <w:rsid w:val="00BB31FB"/>
    <w:rsid w:val="00BB41A3"/>
    <w:rsid w:val="00BB7923"/>
    <w:rsid w:val="00BB7BC9"/>
    <w:rsid w:val="00BC32DC"/>
    <w:rsid w:val="00BC35B6"/>
    <w:rsid w:val="00BC3FCD"/>
    <w:rsid w:val="00BC4A3E"/>
    <w:rsid w:val="00BC4DB8"/>
    <w:rsid w:val="00BD1B4A"/>
    <w:rsid w:val="00BD1B51"/>
    <w:rsid w:val="00BD2268"/>
    <w:rsid w:val="00BD4596"/>
    <w:rsid w:val="00BD4A7A"/>
    <w:rsid w:val="00BE1405"/>
    <w:rsid w:val="00BE312D"/>
    <w:rsid w:val="00BE3F6B"/>
    <w:rsid w:val="00BF1C20"/>
    <w:rsid w:val="00BF25C8"/>
    <w:rsid w:val="00BF4387"/>
    <w:rsid w:val="00BF4C6B"/>
    <w:rsid w:val="00BF69DD"/>
    <w:rsid w:val="00BF7789"/>
    <w:rsid w:val="00C0313C"/>
    <w:rsid w:val="00C05991"/>
    <w:rsid w:val="00C0760D"/>
    <w:rsid w:val="00C10578"/>
    <w:rsid w:val="00C11B1F"/>
    <w:rsid w:val="00C11F88"/>
    <w:rsid w:val="00C135BC"/>
    <w:rsid w:val="00C15C95"/>
    <w:rsid w:val="00C15DBB"/>
    <w:rsid w:val="00C16193"/>
    <w:rsid w:val="00C21DE8"/>
    <w:rsid w:val="00C23311"/>
    <w:rsid w:val="00C2348F"/>
    <w:rsid w:val="00C2596A"/>
    <w:rsid w:val="00C27537"/>
    <w:rsid w:val="00C275F8"/>
    <w:rsid w:val="00C31DD7"/>
    <w:rsid w:val="00C3264D"/>
    <w:rsid w:val="00C328FE"/>
    <w:rsid w:val="00C33507"/>
    <w:rsid w:val="00C33E1D"/>
    <w:rsid w:val="00C341C7"/>
    <w:rsid w:val="00C348DA"/>
    <w:rsid w:val="00C37176"/>
    <w:rsid w:val="00C4220B"/>
    <w:rsid w:val="00C42673"/>
    <w:rsid w:val="00C43038"/>
    <w:rsid w:val="00C4409D"/>
    <w:rsid w:val="00C44E72"/>
    <w:rsid w:val="00C45A06"/>
    <w:rsid w:val="00C47E5B"/>
    <w:rsid w:val="00C615AC"/>
    <w:rsid w:val="00C61E4B"/>
    <w:rsid w:val="00C62548"/>
    <w:rsid w:val="00C63AD4"/>
    <w:rsid w:val="00C64BFF"/>
    <w:rsid w:val="00C704E9"/>
    <w:rsid w:val="00C74161"/>
    <w:rsid w:val="00C763C9"/>
    <w:rsid w:val="00C80057"/>
    <w:rsid w:val="00C82232"/>
    <w:rsid w:val="00C82913"/>
    <w:rsid w:val="00C844FA"/>
    <w:rsid w:val="00C84C30"/>
    <w:rsid w:val="00C95DB7"/>
    <w:rsid w:val="00C972B1"/>
    <w:rsid w:val="00CA282A"/>
    <w:rsid w:val="00CA2CCE"/>
    <w:rsid w:val="00CA43FD"/>
    <w:rsid w:val="00CA4DE1"/>
    <w:rsid w:val="00CA7EF8"/>
    <w:rsid w:val="00CB13D7"/>
    <w:rsid w:val="00CB4517"/>
    <w:rsid w:val="00CB4EF6"/>
    <w:rsid w:val="00CB5A33"/>
    <w:rsid w:val="00CB61DB"/>
    <w:rsid w:val="00CC0160"/>
    <w:rsid w:val="00CC23A2"/>
    <w:rsid w:val="00CC3079"/>
    <w:rsid w:val="00CC489B"/>
    <w:rsid w:val="00CC58E4"/>
    <w:rsid w:val="00CD2BCD"/>
    <w:rsid w:val="00CD3A4C"/>
    <w:rsid w:val="00CD47F0"/>
    <w:rsid w:val="00CD72F8"/>
    <w:rsid w:val="00CD794A"/>
    <w:rsid w:val="00CE10E9"/>
    <w:rsid w:val="00CE2910"/>
    <w:rsid w:val="00CE5393"/>
    <w:rsid w:val="00CE5F09"/>
    <w:rsid w:val="00CE70DC"/>
    <w:rsid w:val="00CF36BE"/>
    <w:rsid w:val="00CF388F"/>
    <w:rsid w:val="00CF6000"/>
    <w:rsid w:val="00CF7482"/>
    <w:rsid w:val="00D003F3"/>
    <w:rsid w:val="00D0364F"/>
    <w:rsid w:val="00D03900"/>
    <w:rsid w:val="00D063D1"/>
    <w:rsid w:val="00D06834"/>
    <w:rsid w:val="00D11B95"/>
    <w:rsid w:val="00D14672"/>
    <w:rsid w:val="00D16AA1"/>
    <w:rsid w:val="00D17F7F"/>
    <w:rsid w:val="00D22D5D"/>
    <w:rsid w:val="00D26AED"/>
    <w:rsid w:val="00D301C0"/>
    <w:rsid w:val="00D308ED"/>
    <w:rsid w:val="00D32818"/>
    <w:rsid w:val="00D32FE4"/>
    <w:rsid w:val="00D36D86"/>
    <w:rsid w:val="00D428AA"/>
    <w:rsid w:val="00D5038A"/>
    <w:rsid w:val="00D50A34"/>
    <w:rsid w:val="00D527F5"/>
    <w:rsid w:val="00D53C96"/>
    <w:rsid w:val="00D53EFA"/>
    <w:rsid w:val="00D570A5"/>
    <w:rsid w:val="00D61281"/>
    <w:rsid w:val="00D63147"/>
    <w:rsid w:val="00D77E78"/>
    <w:rsid w:val="00D8373F"/>
    <w:rsid w:val="00D838B1"/>
    <w:rsid w:val="00D938E7"/>
    <w:rsid w:val="00D94A7C"/>
    <w:rsid w:val="00D956E7"/>
    <w:rsid w:val="00D95896"/>
    <w:rsid w:val="00D962B1"/>
    <w:rsid w:val="00D96DA7"/>
    <w:rsid w:val="00D9717D"/>
    <w:rsid w:val="00DA680A"/>
    <w:rsid w:val="00DA6D84"/>
    <w:rsid w:val="00DB125E"/>
    <w:rsid w:val="00DB2983"/>
    <w:rsid w:val="00DB43E9"/>
    <w:rsid w:val="00DB45CA"/>
    <w:rsid w:val="00DB53AC"/>
    <w:rsid w:val="00DC1257"/>
    <w:rsid w:val="00DC24E2"/>
    <w:rsid w:val="00DC3DC0"/>
    <w:rsid w:val="00DC5B2B"/>
    <w:rsid w:val="00DD318D"/>
    <w:rsid w:val="00DD347C"/>
    <w:rsid w:val="00DD3883"/>
    <w:rsid w:val="00DD795F"/>
    <w:rsid w:val="00DE1240"/>
    <w:rsid w:val="00DF0ED8"/>
    <w:rsid w:val="00DF29A5"/>
    <w:rsid w:val="00DF2E12"/>
    <w:rsid w:val="00DF2FDC"/>
    <w:rsid w:val="00DF4087"/>
    <w:rsid w:val="00DF514A"/>
    <w:rsid w:val="00DF6690"/>
    <w:rsid w:val="00DF6804"/>
    <w:rsid w:val="00DF7665"/>
    <w:rsid w:val="00E01986"/>
    <w:rsid w:val="00E02DD8"/>
    <w:rsid w:val="00E031DB"/>
    <w:rsid w:val="00E0358D"/>
    <w:rsid w:val="00E04323"/>
    <w:rsid w:val="00E05BD6"/>
    <w:rsid w:val="00E070A2"/>
    <w:rsid w:val="00E078F3"/>
    <w:rsid w:val="00E10FF8"/>
    <w:rsid w:val="00E12049"/>
    <w:rsid w:val="00E17745"/>
    <w:rsid w:val="00E208AE"/>
    <w:rsid w:val="00E225D7"/>
    <w:rsid w:val="00E2656A"/>
    <w:rsid w:val="00E30C70"/>
    <w:rsid w:val="00E32753"/>
    <w:rsid w:val="00E3386E"/>
    <w:rsid w:val="00E412D0"/>
    <w:rsid w:val="00E420F6"/>
    <w:rsid w:val="00E42FDA"/>
    <w:rsid w:val="00E43158"/>
    <w:rsid w:val="00E434DB"/>
    <w:rsid w:val="00E46166"/>
    <w:rsid w:val="00E47D0D"/>
    <w:rsid w:val="00E53A5C"/>
    <w:rsid w:val="00E558D4"/>
    <w:rsid w:val="00E56015"/>
    <w:rsid w:val="00E56322"/>
    <w:rsid w:val="00E60982"/>
    <w:rsid w:val="00E611CD"/>
    <w:rsid w:val="00E627AD"/>
    <w:rsid w:val="00E62C3C"/>
    <w:rsid w:val="00E62C62"/>
    <w:rsid w:val="00E631B0"/>
    <w:rsid w:val="00E654C1"/>
    <w:rsid w:val="00E65D97"/>
    <w:rsid w:val="00E72A5A"/>
    <w:rsid w:val="00E73354"/>
    <w:rsid w:val="00E85397"/>
    <w:rsid w:val="00E86036"/>
    <w:rsid w:val="00E9242D"/>
    <w:rsid w:val="00E94F50"/>
    <w:rsid w:val="00EA2D6E"/>
    <w:rsid w:val="00EA484E"/>
    <w:rsid w:val="00EA4A2A"/>
    <w:rsid w:val="00EA7800"/>
    <w:rsid w:val="00EB0338"/>
    <w:rsid w:val="00EB0C67"/>
    <w:rsid w:val="00EB20AE"/>
    <w:rsid w:val="00EB5221"/>
    <w:rsid w:val="00EB5255"/>
    <w:rsid w:val="00EB5C47"/>
    <w:rsid w:val="00EB627E"/>
    <w:rsid w:val="00EB6882"/>
    <w:rsid w:val="00EB73DA"/>
    <w:rsid w:val="00EC0543"/>
    <w:rsid w:val="00EC08DF"/>
    <w:rsid w:val="00EC22EA"/>
    <w:rsid w:val="00EC7EE0"/>
    <w:rsid w:val="00ED0639"/>
    <w:rsid w:val="00ED1694"/>
    <w:rsid w:val="00ED356F"/>
    <w:rsid w:val="00ED6043"/>
    <w:rsid w:val="00EE24C9"/>
    <w:rsid w:val="00EF4534"/>
    <w:rsid w:val="00EF4755"/>
    <w:rsid w:val="00EF69F1"/>
    <w:rsid w:val="00EF7135"/>
    <w:rsid w:val="00EF7C75"/>
    <w:rsid w:val="00F027DB"/>
    <w:rsid w:val="00F03258"/>
    <w:rsid w:val="00F0706D"/>
    <w:rsid w:val="00F13B8E"/>
    <w:rsid w:val="00F141F8"/>
    <w:rsid w:val="00F14A7A"/>
    <w:rsid w:val="00F22985"/>
    <w:rsid w:val="00F33083"/>
    <w:rsid w:val="00F3383E"/>
    <w:rsid w:val="00F351AA"/>
    <w:rsid w:val="00F42B4E"/>
    <w:rsid w:val="00F440DB"/>
    <w:rsid w:val="00F465A7"/>
    <w:rsid w:val="00F50B7C"/>
    <w:rsid w:val="00F5392C"/>
    <w:rsid w:val="00F543D6"/>
    <w:rsid w:val="00F550E6"/>
    <w:rsid w:val="00F5565B"/>
    <w:rsid w:val="00F602BB"/>
    <w:rsid w:val="00F60C5E"/>
    <w:rsid w:val="00F61A0D"/>
    <w:rsid w:val="00F66A48"/>
    <w:rsid w:val="00F66D44"/>
    <w:rsid w:val="00F70252"/>
    <w:rsid w:val="00F74345"/>
    <w:rsid w:val="00F759FE"/>
    <w:rsid w:val="00F80A0A"/>
    <w:rsid w:val="00F82B19"/>
    <w:rsid w:val="00F862E6"/>
    <w:rsid w:val="00F8791E"/>
    <w:rsid w:val="00F91BA8"/>
    <w:rsid w:val="00F9212D"/>
    <w:rsid w:val="00F92749"/>
    <w:rsid w:val="00F96427"/>
    <w:rsid w:val="00F965DA"/>
    <w:rsid w:val="00FA0015"/>
    <w:rsid w:val="00FA1FC6"/>
    <w:rsid w:val="00FA406A"/>
    <w:rsid w:val="00FB113C"/>
    <w:rsid w:val="00FB14D7"/>
    <w:rsid w:val="00FB2568"/>
    <w:rsid w:val="00FB261A"/>
    <w:rsid w:val="00FB4C0A"/>
    <w:rsid w:val="00FB503A"/>
    <w:rsid w:val="00FB516C"/>
    <w:rsid w:val="00FB7349"/>
    <w:rsid w:val="00FC2173"/>
    <w:rsid w:val="00FD0236"/>
    <w:rsid w:val="00FD1182"/>
    <w:rsid w:val="00FD18F4"/>
    <w:rsid w:val="00FD54DB"/>
    <w:rsid w:val="00FD619F"/>
    <w:rsid w:val="00FD6BFB"/>
    <w:rsid w:val="00FE07CD"/>
    <w:rsid w:val="00FE2C24"/>
    <w:rsid w:val="00FE3FBE"/>
    <w:rsid w:val="00FF2C13"/>
    <w:rsid w:val="00FF3662"/>
    <w:rsid w:val="00FF3F78"/>
    <w:rsid w:val="00FF450F"/>
    <w:rsid w:val="00FF50B3"/>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DC9512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9303053"/>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4C60F04"/>
    <w:rsid w:val="252D53FE"/>
    <w:rsid w:val="25EC2D81"/>
    <w:rsid w:val="277057A2"/>
    <w:rsid w:val="29206EB8"/>
    <w:rsid w:val="29595666"/>
    <w:rsid w:val="29874881"/>
    <w:rsid w:val="29E325E0"/>
    <w:rsid w:val="2A452503"/>
    <w:rsid w:val="2BA936A8"/>
    <w:rsid w:val="2C315A5A"/>
    <w:rsid w:val="2C4B1C25"/>
    <w:rsid w:val="2CC14FDC"/>
    <w:rsid w:val="2D9E56F5"/>
    <w:rsid w:val="2E667F96"/>
    <w:rsid w:val="2E8226AB"/>
    <w:rsid w:val="2F8F69F5"/>
    <w:rsid w:val="2FD065E6"/>
    <w:rsid w:val="2FD96870"/>
    <w:rsid w:val="30580BC9"/>
    <w:rsid w:val="311E2ED7"/>
    <w:rsid w:val="315619EE"/>
    <w:rsid w:val="315C449C"/>
    <w:rsid w:val="31651B87"/>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164A19"/>
    <w:rsid w:val="3EDA0523"/>
    <w:rsid w:val="4042103A"/>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663D0B"/>
    <w:rsid w:val="54F73313"/>
    <w:rsid w:val="54F80955"/>
    <w:rsid w:val="555170A7"/>
    <w:rsid w:val="5587536D"/>
    <w:rsid w:val="559B174B"/>
    <w:rsid w:val="55C97B54"/>
    <w:rsid w:val="55CE0CF4"/>
    <w:rsid w:val="56B22A9C"/>
    <w:rsid w:val="57B72A76"/>
    <w:rsid w:val="57C3426C"/>
    <w:rsid w:val="57CE1F93"/>
    <w:rsid w:val="588743D1"/>
    <w:rsid w:val="5887701A"/>
    <w:rsid w:val="59C0439F"/>
    <w:rsid w:val="59FB3ABC"/>
    <w:rsid w:val="5ABE2233"/>
    <w:rsid w:val="5BDF5D95"/>
    <w:rsid w:val="5BFE7528"/>
    <w:rsid w:val="5DBC7902"/>
    <w:rsid w:val="5E2467F1"/>
    <w:rsid w:val="5F1A2B43"/>
    <w:rsid w:val="5F872F08"/>
    <w:rsid w:val="5FB837BB"/>
    <w:rsid w:val="6031274A"/>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376A57"/>
    <w:rsid w:val="6DB34098"/>
    <w:rsid w:val="6DB545B6"/>
    <w:rsid w:val="6DE02FB4"/>
    <w:rsid w:val="6E514CED"/>
    <w:rsid w:val="6EB563D5"/>
    <w:rsid w:val="6ED92677"/>
    <w:rsid w:val="6F225983"/>
    <w:rsid w:val="6FFC5590"/>
    <w:rsid w:val="706D1DD0"/>
    <w:rsid w:val="70856B87"/>
    <w:rsid w:val="70D527EE"/>
    <w:rsid w:val="71091C16"/>
    <w:rsid w:val="715B5300"/>
    <w:rsid w:val="71D27F8A"/>
    <w:rsid w:val="72553024"/>
    <w:rsid w:val="73122968"/>
    <w:rsid w:val="731F5D5E"/>
    <w:rsid w:val="73C51AD5"/>
    <w:rsid w:val="741E793C"/>
    <w:rsid w:val="745E3944"/>
    <w:rsid w:val="76257A36"/>
    <w:rsid w:val="7635099D"/>
    <w:rsid w:val="77762421"/>
    <w:rsid w:val="77B56B1F"/>
    <w:rsid w:val="780F09F4"/>
    <w:rsid w:val="78A90480"/>
    <w:rsid w:val="7A364017"/>
    <w:rsid w:val="7A8265E1"/>
    <w:rsid w:val="7B686D42"/>
    <w:rsid w:val="7B841746"/>
    <w:rsid w:val="7C6C5AC7"/>
    <w:rsid w:val="7CC6544B"/>
    <w:rsid w:val="7D0239FF"/>
    <w:rsid w:val="7D5E40CD"/>
    <w:rsid w:val="7DCD56F2"/>
    <w:rsid w:val="7E3018E3"/>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8C85B2D"/>
  <w15:docId w15:val="{D6AD3405-59C8-4499-BFC5-AADBF283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qFormat="1"/>
    <w:lsdException w:name="footnote text" w:locked="1"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99"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uiPriority="99" w:qFormat="1"/>
    <w:lsdException w:name="Body Text First Indent" w:locked="1" w:uiPriority="99" w:unhideWhenUsed="1" w:qFormat="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qFormat="1"/>
    <w:lsdException w:name="FollowedHyperlink" w:locked="1" w:semiHidden="1" w:uiPriority="99" w:unhideWhenUsed="1"/>
    <w:lsdException w:name="Strong" w:locked="1" w:qFormat="1"/>
    <w:lsdException w:name="Emphasis" w:locked="1" w:qFormat="1"/>
    <w:lsdException w:name="Document Map" w:locked="1" w:semiHidden="1" w:uiPriority="99" w:unhideWhenUsed="1" w:qFormat="1"/>
    <w:lsdException w:name="Plain Text" w:locked="1"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rsid w:val="00C05991"/>
    <w:pPr>
      <w:widowControl w:val="0"/>
      <w:jc w:val="both"/>
    </w:pPr>
    <w:rPr>
      <w:kern w:val="2"/>
      <w:sz w:val="21"/>
      <w:szCs w:val="24"/>
    </w:rPr>
  </w:style>
  <w:style w:type="paragraph" w:styleId="1">
    <w:name w:val="heading 1"/>
    <w:basedOn w:val="a"/>
    <w:next w:val="a"/>
    <w:link w:val="10"/>
    <w:uiPriority w:val="9"/>
    <w:qFormat/>
    <w:locked/>
    <w:rsid w:val="00C05991"/>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iPriority w:val="9"/>
    <w:semiHidden/>
    <w:unhideWhenUsed/>
    <w:qFormat/>
    <w:locked/>
    <w:rsid w:val="00C05991"/>
    <w:pPr>
      <w:keepNext/>
      <w:keepLines/>
      <w:spacing w:before="260" w:after="260" w:line="415" w:lineRule="auto"/>
      <w:outlineLvl w:val="1"/>
    </w:pPr>
    <w:rPr>
      <w:rFonts w:ascii="Cambria" w:hAnsi="Cambria" w:cs="宋体"/>
      <w:b/>
      <w:bCs/>
      <w:sz w:val="32"/>
      <w:szCs w:val="32"/>
    </w:rPr>
  </w:style>
  <w:style w:type="paragraph" w:styleId="3">
    <w:name w:val="heading 3"/>
    <w:basedOn w:val="a"/>
    <w:next w:val="a"/>
    <w:link w:val="30"/>
    <w:uiPriority w:val="9"/>
    <w:semiHidden/>
    <w:unhideWhenUsed/>
    <w:qFormat/>
    <w:locked/>
    <w:rsid w:val="00C05991"/>
    <w:pPr>
      <w:keepNext/>
      <w:keepLines/>
      <w:spacing w:before="260" w:after="260" w:line="415" w:lineRule="auto"/>
      <w:outlineLvl w:val="2"/>
    </w:pPr>
    <w:rPr>
      <w:b/>
      <w:bCs/>
      <w:sz w:val="32"/>
      <w:szCs w:val="32"/>
    </w:rPr>
  </w:style>
  <w:style w:type="paragraph" w:styleId="4">
    <w:name w:val="heading 4"/>
    <w:basedOn w:val="a"/>
    <w:next w:val="a"/>
    <w:link w:val="40"/>
    <w:unhideWhenUsed/>
    <w:qFormat/>
    <w:locked/>
    <w:rsid w:val="00C05991"/>
    <w:pPr>
      <w:keepNext/>
      <w:keepLines/>
      <w:widowControl/>
      <w:spacing w:line="360" w:lineRule="auto"/>
      <w:ind w:firstLineChars="200" w:firstLine="640"/>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locked/>
    <w:rsid w:val="00C05991"/>
    <w:pPr>
      <w:ind w:firstLineChars="200" w:firstLine="420"/>
    </w:pPr>
  </w:style>
  <w:style w:type="paragraph" w:styleId="a5">
    <w:name w:val="Document Map"/>
    <w:basedOn w:val="a"/>
    <w:link w:val="a6"/>
    <w:uiPriority w:val="99"/>
    <w:qFormat/>
    <w:locked/>
    <w:rsid w:val="00C05991"/>
    <w:rPr>
      <w:rFonts w:ascii="宋体"/>
      <w:sz w:val="18"/>
      <w:szCs w:val="18"/>
    </w:rPr>
  </w:style>
  <w:style w:type="paragraph" w:styleId="a7">
    <w:name w:val="annotation text"/>
    <w:basedOn w:val="a"/>
    <w:link w:val="a8"/>
    <w:semiHidden/>
    <w:qFormat/>
    <w:rsid w:val="00C05991"/>
    <w:pPr>
      <w:jc w:val="left"/>
    </w:pPr>
    <w:rPr>
      <w:kern w:val="0"/>
      <w:sz w:val="24"/>
      <w:szCs w:val="20"/>
    </w:rPr>
  </w:style>
  <w:style w:type="paragraph" w:styleId="a9">
    <w:name w:val="Body Text"/>
    <w:basedOn w:val="a"/>
    <w:link w:val="aa"/>
    <w:uiPriority w:val="1"/>
    <w:qFormat/>
    <w:rsid w:val="00C05991"/>
    <w:pPr>
      <w:widowControl/>
      <w:snapToGrid w:val="0"/>
      <w:spacing w:before="60" w:after="160" w:line="259" w:lineRule="auto"/>
      <w:ind w:right="113"/>
    </w:pPr>
    <w:rPr>
      <w:kern w:val="0"/>
      <w:sz w:val="18"/>
      <w:szCs w:val="20"/>
    </w:rPr>
  </w:style>
  <w:style w:type="paragraph" w:styleId="ab">
    <w:name w:val="Body Text Indent"/>
    <w:basedOn w:val="a"/>
    <w:link w:val="ac"/>
    <w:qFormat/>
    <w:rsid w:val="00C05991"/>
    <w:pPr>
      <w:spacing w:after="120"/>
      <w:ind w:leftChars="200" w:left="420"/>
    </w:pPr>
    <w:rPr>
      <w:kern w:val="0"/>
      <w:sz w:val="24"/>
      <w:szCs w:val="20"/>
    </w:rPr>
  </w:style>
  <w:style w:type="paragraph" w:styleId="ad">
    <w:name w:val="Plain Text"/>
    <w:basedOn w:val="a"/>
    <w:link w:val="ae"/>
    <w:unhideWhenUsed/>
    <w:qFormat/>
    <w:locked/>
    <w:rsid w:val="00C05991"/>
    <w:rPr>
      <w:rFonts w:ascii="宋体" w:hAnsi="Courier New"/>
    </w:rPr>
  </w:style>
  <w:style w:type="paragraph" w:styleId="af">
    <w:name w:val="Date"/>
    <w:basedOn w:val="a"/>
    <w:next w:val="a"/>
    <w:link w:val="11"/>
    <w:uiPriority w:val="99"/>
    <w:qFormat/>
    <w:rsid w:val="00C05991"/>
    <w:pPr>
      <w:ind w:leftChars="2500" w:left="100"/>
    </w:pPr>
    <w:rPr>
      <w:kern w:val="0"/>
      <w:sz w:val="24"/>
      <w:szCs w:val="20"/>
    </w:rPr>
  </w:style>
  <w:style w:type="paragraph" w:styleId="21">
    <w:name w:val="Body Text Indent 2"/>
    <w:basedOn w:val="a"/>
    <w:link w:val="22"/>
    <w:unhideWhenUsed/>
    <w:qFormat/>
    <w:locked/>
    <w:rsid w:val="00C05991"/>
    <w:pPr>
      <w:spacing w:after="120" w:line="480" w:lineRule="auto"/>
      <w:ind w:leftChars="200" w:left="420"/>
    </w:pPr>
    <w:rPr>
      <w:rFonts w:ascii="Tahoma" w:hAnsi="Tahoma"/>
    </w:rPr>
  </w:style>
  <w:style w:type="paragraph" w:styleId="af0">
    <w:name w:val="Balloon Text"/>
    <w:basedOn w:val="a"/>
    <w:link w:val="af1"/>
    <w:uiPriority w:val="99"/>
    <w:semiHidden/>
    <w:qFormat/>
    <w:rsid w:val="00C05991"/>
    <w:rPr>
      <w:kern w:val="0"/>
      <w:sz w:val="18"/>
      <w:szCs w:val="20"/>
    </w:rPr>
  </w:style>
  <w:style w:type="paragraph" w:styleId="af2">
    <w:name w:val="footer"/>
    <w:basedOn w:val="a"/>
    <w:link w:val="12"/>
    <w:uiPriority w:val="99"/>
    <w:qFormat/>
    <w:rsid w:val="00C05991"/>
    <w:pPr>
      <w:tabs>
        <w:tab w:val="center" w:pos="4153"/>
        <w:tab w:val="right" w:pos="8306"/>
      </w:tabs>
      <w:snapToGrid w:val="0"/>
      <w:jc w:val="left"/>
    </w:pPr>
    <w:rPr>
      <w:kern w:val="0"/>
      <w:sz w:val="18"/>
      <w:szCs w:val="20"/>
    </w:rPr>
  </w:style>
  <w:style w:type="paragraph" w:styleId="af3">
    <w:name w:val="header"/>
    <w:basedOn w:val="a"/>
    <w:link w:val="af4"/>
    <w:qFormat/>
    <w:rsid w:val="00C05991"/>
    <w:pPr>
      <w:pBdr>
        <w:bottom w:val="single" w:sz="6" w:space="1" w:color="auto"/>
      </w:pBdr>
      <w:tabs>
        <w:tab w:val="center" w:pos="4153"/>
        <w:tab w:val="right" w:pos="8306"/>
      </w:tabs>
      <w:snapToGrid w:val="0"/>
      <w:jc w:val="center"/>
    </w:pPr>
    <w:rPr>
      <w:kern w:val="0"/>
      <w:sz w:val="18"/>
      <w:szCs w:val="20"/>
    </w:rPr>
  </w:style>
  <w:style w:type="paragraph" w:styleId="31">
    <w:name w:val="Body Text Indent 3"/>
    <w:basedOn w:val="a"/>
    <w:link w:val="32"/>
    <w:unhideWhenUsed/>
    <w:qFormat/>
    <w:locked/>
    <w:rsid w:val="00C05991"/>
    <w:pPr>
      <w:spacing w:after="120"/>
      <w:ind w:leftChars="200" w:left="420"/>
    </w:pPr>
    <w:rPr>
      <w:sz w:val="16"/>
      <w:szCs w:val="16"/>
    </w:rPr>
  </w:style>
  <w:style w:type="paragraph" w:styleId="af5">
    <w:name w:val="Normal (Web)"/>
    <w:basedOn w:val="a"/>
    <w:link w:val="af6"/>
    <w:qFormat/>
    <w:rsid w:val="00C05991"/>
    <w:pPr>
      <w:widowControl/>
      <w:spacing w:before="100" w:beforeAutospacing="1" w:after="100" w:afterAutospacing="1"/>
      <w:jc w:val="left"/>
    </w:pPr>
    <w:rPr>
      <w:rFonts w:ascii="宋体" w:hAnsi="宋体"/>
      <w:kern w:val="0"/>
      <w:sz w:val="24"/>
      <w:szCs w:val="20"/>
    </w:rPr>
  </w:style>
  <w:style w:type="paragraph" w:styleId="af7">
    <w:name w:val="annotation subject"/>
    <w:basedOn w:val="a7"/>
    <w:next w:val="a7"/>
    <w:link w:val="af8"/>
    <w:qFormat/>
    <w:rsid w:val="00C05991"/>
    <w:rPr>
      <w:b/>
      <w:kern w:val="2"/>
    </w:rPr>
  </w:style>
  <w:style w:type="paragraph" w:styleId="af9">
    <w:name w:val="Body Text First Indent"/>
    <w:basedOn w:val="a9"/>
    <w:link w:val="afa"/>
    <w:uiPriority w:val="99"/>
    <w:unhideWhenUsed/>
    <w:qFormat/>
    <w:locked/>
    <w:rsid w:val="00C05991"/>
    <w:pPr>
      <w:widowControl w:val="0"/>
      <w:snapToGrid/>
      <w:spacing w:before="0" w:after="120" w:line="240" w:lineRule="auto"/>
      <w:ind w:right="0" w:firstLineChars="100" w:firstLine="420"/>
    </w:pPr>
    <w:rPr>
      <w:rFonts w:ascii="仿宋" w:eastAsia="仿宋" w:hAnsi="仿宋"/>
      <w:kern w:val="2"/>
      <w:sz w:val="21"/>
      <w:szCs w:val="24"/>
      <w:lang w:eastAsia="en-US"/>
    </w:rPr>
  </w:style>
  <w:style w:type="table" w:styleId="afb">
    <w:name w:val="Table Grid"/>
    <w:basedOn w:val="a1"/>
    <w:qFormat/>
    <w:rsid w:val="00C05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qFormat/>
    <w:locked/>
    <w:rsid w:val="00C05991"/>
  </w:style>
  <w:style w:type="character" w:styleId="afd">
    <w:name w:val="Hyperlink"/>
    <w:qFormat/>
    <w:locked/>
    <w:rsid w:val="00C05991"/>
    <w:rPr>
      <w:color w:val="0000CC"/>
      <w:u w:val="single"/>
    </w:rPr>
  </w:style>
  <w:style w:type="character" w:styleId="afe">
    <w:name w:val="annotation reference"/>
    <w:uiPriority w:val="99"/>
    <w:semiHidden/>
    <w:qFormat/>
    <w:rsid w:val="00C05991"/>
    <w:rPr>
      <w:sz w:val="21"/>
    </w:rPr>
  </w:style>
  <w:style w:type="character" w:customStyle="1" w:styleId="10">
    <w:name w:val="标题 1 字符"/>
    <w:basedOn w:val="a0"/>
    <w:link w:val="1"/>
    <w:uiPriority w:val="9"/>
    <w:qFormat/>
    <w:rsid w:val="00C05991"/>
    <w:rPr>
      <w:rFonts w:eastAsia="黑体"/>
      <w:b/>
      <w:bCs/>
      <w:color w:val="000000"/>
      <w:kern w:val="44"/>
      <w:sz w:val="30"/>
      <w:szCs w:val="30"/>
    </w:rPr>
  </w:style>
  <w:style w:type="character" w:customStyle="1" w:styleId="12">
    <w:name w:val="页脚 字符1"/>
    <w:link w:val="af2"/>
    <w:uiPriority w:val="99"/>
    <w:qFormat/>
    <w:locked/>
    <w:rsid w:val="00C05991"/>
    <w:rPr>
      <w:sz w:val="18"/>
    </w:rPr>
  </w:style>
  <w:style w:type="character" w:customStyle="1" w:styleId="11">
    <w:name w:val="日期 字符1"/>
    <w:link w:val="af"/>
    <w:uiPriority w:val="99"/>
    <w:qFormat/>
    <w:locked/>
    <w:rsid w:val="00C05991"/>
    <w:rPr>
      <w:rFonts w:ascii="Times New Roman" w:eastAsia="宋体" w:hAnsi="Times New Roman"/>
      <w:sz w:val="24"/>
    </w:rPr>
  </w:style>
  <w:style w:type="character" w:customStyle="1" w:styleId="aff">
    <w:name w:val="页脚 字符"/>
    <w:basedOn w:val="a0"/>
    <w:uiPriority w:val="99"/>
    <w:qFormat/>
    <w:rsid w:val="00C05991"/>
  </w:style>
  <w:style w:type="character" w:customStyle="1" w:styleId="af6">
    <w:name w:val="普通(网站) 字符"/>
    <w:link w:val="af5"/>
    <w:qFormat/>
    <w:locked/>
    <w:rsid w:val="00C05991"/>
    <w:rPr>
      <w:rFonts w:ascii="宋体" w:eastAsia="宋体" w:hAnsi="宋体"/>
      <w:sz w:val="24"/>
    </w:rPr>
  </w:style>
  <w:style w:type="character" w:customStyle="1" w:styleId="13">
    <w:name w:val="正文文本 字符1"/>
    <w:semiHidden/>
    <w:qFormat/>
    <w:rsid w:val="00C05991"/>
    <w:rPr>
      <w:rFonts w:ascii="Times New Roman" w:eastAsia="宋体" w:hAnsi="Times New Roman"/>
      <w:sz w:val="24"/>
    </w:rPr>
  </w:style>
  <w:style w:type="character" w:customStyle="1" w:styleId="aa">
    <w:name w:val="正文文本 字符"/>
    <w:link w:val="a9"/>
    <w:uiPriority w:val="1"/>
    <w:qFormat/>
    <w:locked/>
    <w:rsid w:val="00C05991"/>
    <w:rPr>
      <w:sz w:val="18"/>
    </w:rPr>
  </w:style>
  <w:style w:type="character" w:customStyle="1" w:styleId="a8">
    <w:name w:val="批注文字 字符"/>
    <w:link w:val="a7"/>
    <w:qFormat/>
    <w:locked/>
    <w:rsid w:val="00C05991"/>
    <w:rPr>
      <w:rFonts w:ascii="Times New Roman" w:eastAsia="宋体" w:hAnsi="Times New Roman"/>
      <w:sz w:val="24"/>
    </w:rPr>
  </w:style>
  <w:style w:type="character" w:customStyle="1" w:styleId="Char">
    <w:name w:val="表格 Char"/>
    <w:link w:val="aff0"/>
    <w:qFormat/>
    <w:locked/>
    <w:rsid w:val="00C05991"/>
    <w:rPr>
      <w:rFonts w:ascii="宋体"/>
      <w:sz w:val="21"/>
    </w:rPr>
  </w:style>
  <w:style w:type="paragraph" w:customStyle="1" w:styleId="aff0">
    <w:name w:val="表格"/>
    <w:basedOn w:val="a"/>
    <w:next w:val="a"/>
    <w:link w:val="Char"/>
    <w:qFormat/>
    <w:rsid w:val="00C05991"/>
    <w:pPr>
      <w:adjustRightInd w:val="0"/>
      <w:snapToGrid w:val="0"/>
      <w:spacing w:beforeLines="10" w:afterLines="10" w:line="259" w:lineRule="auto"/>
      <w:jc w:val="center"/>
    </w:pPr>
    <w:rPr>
      <w:rFonts w:ascii="宋体"/>
      <w:kern w:val="0"/>
      <w:szCs w:val="20"/>
    </w:rPr>
  </w:style>
  <w:style w:type="character" w:customStyle="1" w:styleId="aff1">
    <w:name w:val="日期 字符"/>
    <w:semiHidden/>
    <w:qFormat/>
    <w:rsid w:val="00C05991"/>
    <w:rPr>
      <w:rFonts w:ascii="Times New Roman" w:eastAsia="宋体" w:hAnsi="Times New Roman"/>
      <w:sz w:val="24"/>
    </w:rPr>
  </w:style>
  <w:style w:type="character" w:customStyle="1" w:styleId="af1">
    <w:name w:val="批注框文本 字符"/>
    <w:link w:val="af0"/>
    <w:uiPriority w:val="99"/>
    <w:semiHidden/>
    <w:qFormat/>
    <w:locked/>
    <w:rsid w:val="00C05991"/>
    <w:rPr>
      <w:rFonts w:ascii="Times New Roman" w:eastAsia="宋体" w:hAnsi="Times New Roman"/>
      <w:sz w:val="18"/>
    </w:rPr>
  </w:style>
  <w:style w:type="character" w:customStyle="1" w:styleId="af8">
    <w:name w:val="批注主题 字符"/>
    <w:link w:val="af7"/>
    <w:qFormat/>
    <w:locked/>
    <w:rsid w:val="00C05991"/>
    <w:rPr>
      <w:rFonts w:ascii="Times New Roman" w:eastAsia="宋体" w:hAnsi="Times New Roman"/>
      <w:b/>
      <w:kern w:val="2"/>
      <w:sz w:val="24"/>
    </w:rPr>
  </w:style>
  <w:style w:type="character" w:customStyle="1" w:styleId="af4">
    <w:name w:val="页眉 字符"/>
    <w:link w:val="af3"/>
    <w:qFormat/>
    <w:locked/>
    <w:rsid w:val="00C05991"/>
    <w:rPr>
      <w:sz w:val="18"/>
    </w:rPr>
  </w:style>
  <w:style w:type="character" w:customStyle="1" w:styleId="14">
    <w:name w:val="批注文字 字符1"/>
    <w:semiHidden/>
    <w:qFormat/>
    <w:rsid w:val="00C05991"/>
    <w:rPr>
      <w:rFonts w:ascii="Times New Roman" w:eastAsia="宋体" w:hAnsi="Times New Roman"/>
      <w:sz w:val="24"/>
    </w:rPr>
  </w:style>
  <w:style w:type="character" w:customStyle="1" w:styleId="ac">
    <w:name w:val="正文文本缩进 字符"/>
    <w:link w:val="ab"/>
    <w:semiHidden/>
    <w:qFormat/>
    <w:locked/>
    <w:rsid w:val="00C05991"/>
    <w:rPr>
      <w:rFonts w:ascii="Times New Roman" w:eastAsia="宋体" w:hAnsi="Times New Roman"/>
      <w:sz w:val="24"/>
    </w:rPr>
  </w:style>
  <w:style w:type="paragraph" w:customStyle="1" w:styleId="100">
    <w:name w:val="正文_10"/>
    <w:qFormat/>
    <w:rsid w:val="00C05991"/>
    <w:pPr>
      <w:widowControl w:val="0"/>
      <w:jc w:val="both"/>
    </w:pPr>
    <w:rPr>
      <w:kern w:val="2"/>
      <w:sz w:val="21"/>
      <w:szCs w:val="22"/>
    </w:rPr>
  </w:style>
  <w:style w:type="paragraph" w:customStyle="1" w:styleId="23">
    <w:name w:val="普通(网站)2"/>
    <w:basedOn w:val="a"/>
    <w:qFormat/>
    <w:rsid w:val="00C05991"/>
    <w:pPr>
      <w:widowControl/>
      <w:spacing w:before="100" w:beforeAutospacing="1" w:after="100" w:afterAutospacing="1"/>
      <w:jc w:val="left"/>
    </w:pPr>
    <w:rPr>
      <w:rFonts w:ascii="宋体" w:hAnsi="宋体"/>
      <w:sz w:val="24"/>
      <w:szCs w:val="20"/>
    </w:rPr>
  </w:style>
  <w:style w:type="character" w:customStyle="1" w:styleId="a6">
    <w:name w:val="文档结构图 字符"/>
    <w:basedOn w:val="a0"/>
    <w:link w:val="a5"/>
    <w:uiPriority w:val="99"/>
    <w:qFormat/>
    <w:rsid w:val="00C05991"/>
    <w:rPr>
      <w:rFonts w:ascii="宋体"/>
      <w:kern w:val="2"/>
      <w:sz w:val="18"/>
      <w:szCs w:val="18"/>
    </w:rPr>
  </w:style>
  <w:style w:type="character" w:customStyle="1" w:styleId="-1Char">
    <w:name w:val="正文-1 Char"/>
    <w:link w:val="-1"/>
    <w:qFormat/>
    <w:locked/>
    <w:rsid w:val="00C05991"/>
    <w:rPr>
      <w:rFonts w:ascii="宋体" w:hAnsi="宋体" w:cs="宋体"/>
      <w:kern w:val="2"/>
      <w:sz w:val="24"/>
      <w:lang w:val="en-US" w:eastAsia="zh-CN" w:bidi="ar-SA"/>
    </w:rPr>
  </w:style>
  <w:style w:type="paragraph" w:customStyle="1" w:styleId="-1">
    <w:name w:val="正文-1"/>
    <w:link w:val="-1Char"/>
    <w:qFormat/>
    <w:rsid w:val="00C05991"/>
    <w:pPr>
      <w:spacing w:line="480" w:lineRule="exact"/>
      <w:ind w:firstLineChars="200" w:firstLine="200"/>
      <w:jc w:val="both"/>
    </w:pPr>
    <w:rPr>
      <w:rFonts w:ascii="宋体" w:hAnsi="宋体" w:cs="宋体"/>
      <w:kern w:val="2"/>
      <w:sz w:val="24"/>
    </w:rPr>
  </w:style>
  <w:style w:type="character" w:customStyle="1" w:styleId="aff2">
    <w:name w:val="正文新 字符"/>
    <w:link w:val="aff3"/>
    <w:qFormat/>
    <w:locked/>
    <w:rsid w:val="00C05991"/>
    <w:rPr>
      <w:kern w:val="2"/>
      <w:sz w:val="24"/>
      <w:szCs w:val="24"/>
    </w:rPr>
  </w:style>
  <w:style w:type="paragraph" w:customStyle="1" w:styleId="aff3">
    <w:name w:val="正文新"/>
    <w:basedOn w:val="a"/>
    <w:link w:val="aff2"/>
    <w:qFormat/>
    <w:rsid w:val="00C05991"/>
    <w:pPr>
      <w:spacing w:line="460" w:lineRule="exact"/>
      <w:ind w:firstLineChars="200" w:firstLine="480"/>
    </w:pPr>
    <w:rPr>
      <w:sz w:val="24"/>
    </w:rPr>
  </w:style>
  <w:style w:type="paragraph" w:customStyle="1" w:styleId="aff4">
    <w:name w:val="正文(首行缩进)"/>
    <w:basedOn w:val="a"/>
    <w:qFormat/>
    <w:rsid w:val="00C05991"/>
    <w:pPr>
      <w:adjustRightInd w:val="0"/>
      <w:snapToGrid w:val="0"/>
      <w:spacing w:line="360" w:lineRule="auto"/>
      <w:ind w:firstLineChars="200" w:firstLine="482"/>
    </w:pPr>
    <w:rPr>
      <w:rFonts w:hAnsi="宋体"/>
      <w:b/>
      <w:bCs/>
      <w:color w:val="000000"/>
      <w:sz w:val="24"/>
      <w:szCs w:val="28"/>
    </w:rPr>
  </w:style>
  <w:style w:type="paragraph" w:customStyle="1" w:styleId="15">
    <w:name w:val="正文文本缩进1"/>
    <w:basedOn w:val="a"/>
    <w:uiPriority w:val="99"/>
    <w:qFormat/>
    <w:rsid w:val="00C05991"/>
    <w:pPr>
      <w:spacing w:line="320" w:lineRule="exact"/>
      <w:ind w:firstLine="113"/>
      <w:jc w:val="center"/>
    </w:pPr>
    <w:rPr>
      <w:rFonts w:ascii="宋体" w:hAnsi="宋体"/>
      <w:bCs/>
      <w:color w:val="000000"/>
      <w:sz w:val="24"/>
      <w:szCs w:val="28"/>
    </w:rPr>
  </w:style>
  <w:style w:type="character" w:customStyle="1" w:styleId="16">
    <w:name w:val="表格内容1 字符"/>
    <w:link w:val="17"/>
    <w:qFormat/>
    <w:locked/>
    <w:rsid w:val="00C05991"/>
    <w:rPr>
      <w:color w:val="000000"/>
      <w:sz w:val="21"/>
      <w:szCs w:val="21"/>
    </w:rPr>
  </w:style>
  <w:style w:type="paragraph" w:customStyle="1" w:styleId="17">
    <w:name w:val="表格内容1"/>
    <w:basedOn w:val="a"/>
    <w:link w:val="16"/>
    <w:qFormat/>
    <w:rsid w:val="00C05991"/>
    <w:pPr>
      <w:widowControl/>
      <w:jc w:val="center"/>
    </w:pPr>
    <w:rPr>
      <w:color w:val="000000"/>
      <w:kern w:val="0"/>
      <w:szCs w:val="21"/>
    </w:rPr>
  </w:style>
  <w:style w:type="character" w:customStyle="1" w:styleId="aff5">
    <w:name w:val="表格内容 字符"/>
    <w:basedOn w:val="a0"/>
    <w:link w:val="aff6"/>
    <w:qFormat/>
    <w:locked/>
    <w:rsid w:val="00C05991"/>
    <w:rPr>
      <w:sz w:val="21"/>
      <w:szCs w:val="21"/>
      <w:lang w:eastAsia="en-US" w:bidi="en-US"/>
    </w:rPr>
  </w:style>
  <w:style w:type="paragraph" w:customStyle="1" w:styleId="aff6">
    <w:name w:val="表格内容"/>
    <w:basedOn w:val="a"/>
    <w:link w:val="aff5"/>
    <w:qFormat/>
    <w:rsid w:val="00C05991"/>
    <w:pPr>
      <w:widowControl/>
      <w:spacing w:line="300" w:lineRule="exact"/>
      <w:jc w:val="center"/>
    </w:pPr>
    <w:rPr>
      <w:kern w:val="0"/>
      <w:szCs w:val="21"/>
      <w:lang w:eastAsia="en-US" w:bidi="en-US"/>
    </w:rPr>
  </w:style>
  <w:style w:type="paragraph" w:customStyle="1" w:styleId="Default">
    <w:name w:val="Default"/>
    <w:link w:val="DefaultChar"/>
    <w:qFormat/>
    <w:rsid w:val="00C05991"/>
    <w:pPr>
      <w:widowControl w:val="0"/>
      <w:autoSpaceDE w:val="0"/>
      <w:autoSpaceDN w:val="0"/>
      <w:adjustRightInd w:val="0"/>
    </w:pPr>
    <w:rPr>
      <w:rFonts w:ascii="宋体" w:cs="宋体"/>
      <w:color w:val="000000"/>
      <w:sz w:val="24"/>
      <w:szCs w:val="24"/>
    </w:rPr>
  </w:style>
  <w:style w:type="character" w:customStyle="1" w:styleId="DefaultChar">
    <w:name w:val="Default Char"/>
    <w:link w:val="Default"/>
    <w:qFormat/>
    <w:locked/>
    <w:rsid w:val="00C05991"/>
    <w:rPr>
      <w:rFonts w:ascii="宋体" w:cs="宋体"/>
      <w:color w:val="000000"/>
      <w:sz w:val="24"/>
      <w:szCs w:val="24"/>
    </w:rPr>
  </w:style>
  <w:style w:type="character" w:customStyle="1" w:styleId="aff7">
    <w:name w:val="表格新 字符"/>
    <w:link w:val="aff8"/>
    <w:qFormat/>
    <w:locked/>
    <w:rsid w:val="00C05991"/>
    <w:rPr>
      <w:bCs/>
      <w:kern w:val="2"/>
      <w:sz w:val="21"/>
      <w:szCs w:val="21"/>
    </w:rPr>
  </w:style>
  <w:style w:type="paragraph" w:customStyle="1" w:styleId="aff8">
    <w:name w:val="表格新"/>
    <w:basedOn w:val="a"/>
    <w:link w:val="aff7"/>
    <w:qFormat/>
    <w:rsid w:val="00C05991"/>
    <w:pPr>
      <w:jc w:val="center"/>
    </w:pPr>
    <w:rPr>
      <w:bCs/>
      <w:szCs w:val="21"/>
    </w:rPr>
  </w:style>
  <w:style w:type="character" w:customStyle="1" w:styleId="20">
    <w:name w:val="标题 2 字符"/>
    <w:basedOn w:val="a0"/>
    <w:link w:val="2"/>
    <w:uiPriority w:val="9"/>
    <w:semiHidden/>
    <w:qFormat/>
    <w:rsid w:val="00C05991"/>
    <w:rPr>
      <w:rFonts w:ascii="Cambria" w:hAnsi="Cambria" w:cs="宋体"/>
      <w:b/>
      <w:bCs/>
      <w:kern w:val="2"/>
      <w:sz w:val="32"/>
      <w:szCs w:val="32"/>
    </w:rPr>
  </w:style>
  <w:style w:type="character" w:customStyle="1" w:styleId="30">
    <w:name w:val="标题 3 字符"/>
    <w:basedOn w:val="a0"/>
    <w:link w:val="3"/>
    <w:uiPriority w:val="9"/>
    <w:semiHidden/>
    <w:qFormat/>
    <w:rsid w:val="00C05991"/>
    <w:rPr>
      <w:b/>
      <w:bCs/>
      <w:kern w:val="2"/>
      <w:sz w:val="32"/>
      <w:szCs w:val="32"/>
    </w:rPr>
  </w:style>
  <w:style w:type="character" w:customStyle="1" w:styleId="40">
    <w:name w:val="标题 4 字符"/>
    <w:basedOn w:val="a0"/>
    <w:link w:val="4"/>
    <w:qFormat/>
    <w:rsid w:val="00C05991"/>
    <w:rPr>
      <w:b/>
      <w:bCs/>
      <w:color w:val="000000"/>
      <w:kern w:val="2"/>
      <w:sz w:val="28"/>
      <w:szCs w:val="28"/>
    </w:rPr>
  </w:style>
  <w:style w:type="character" w:customStyle="1" w:styleId="a4">
    <w:name w:val="正文缩进 字符"/>
    <w:link w:val="a3"/>
    <w:qFormat/>
    <w:locked/>
    <w:rsid w:val="00C05991"/>
    <w:rPr>
      <w:kern w:val="2"/>
      <w:sz w:val="21"/>
      <w:szCs w:val="24"/>
    </w:rPr>
  </w:style>
  <w:style w:type="character" w:customStyle="1" w:styleId="afa">
    <w:name w:val="正文文本首行缩进 字符"/>
    <w:basedOn w:val="Char1"/>
    <w:link w:val="af9"/>
    <w:uiPriority w:val="99"/>
    <w:qFormat/>
    <w:locked/>
    <w:rsid w:val="00C05991"/>
    <w:rPr>
      <w:rFonts w:ascii="仿宋" w:eastAsia="仿宋" w:hAnsi="仿宋"/>
      <w:kern w:val="2"/>
      <w:sz w:val="21"/>
      <w:szCs w:val="24"/>
      <w:lang w:eastAsia="en-US"/>
    </w:rPr>
  </w:style>
  <w:style w:type="character" w:customStyle="1" w:styleId="Char1">
    <w:name w:val="正文文本 Char1"/>
    <w:basedOn w:val="a0"/>
    <w:uiPriority w:val="1"/>
    <w:semiHidden/>
    <w:qFormat/>
    <w:locked/>
    <w:rsid w:val="00C05991"/>
    <w:rPr>
      <w:rFonts w:ascii="仿宋" w:eastAsia="仿宋" w:hAnsi="仿宋"/>
      <w:sz w:val="32"/>
      <w:szCs w:val="32"/>
      <w:lang w:eastAsia="en-US"/>
    </w:rPr>
  </w:style>
  <w:style w:type="character" w:customStyle="1" w:styleId="Char0">
    <w:name w:val="正文首行缩进 Char"/>
    <w:basedOn w:val="aa"/>
    <w:uiPriority w:val="99"/>
    <w:qFormat/>
    <w:rsid w:val="00C05991"/>
    <w:rPr>
      <w:kern w:val="2"/>
      <w:sz w:val="21"/>
      <w:szCs w:val="24"/>
    </w:rPr>
  </w:style>
  <w:style w:type="character" w:customStyle="1" w:styleId="22">
    <w:name w:val="正文文本缩进 2 字符"/>
    <w:basedOn w:val="a0"/>
    <w:link w:val="21"/>
    <w:qFormat/>
    <w:locked/>
    <w:rsid w:val="00C05991"/>
    <w:rPr>
      <w:rFonts w:ascii="Tahoma" w:hAnsi="Tahoma"/>
      <w:kern w:val="2"/>
      <w:sz w:val="21"/>
      <w:szCs w:val="24"/>
    </w:rPr>
  </w:style>
  <w:style w:type="character" w:customStyle="1" w:styleId="2Char">
    <w:name w:val="正文文本缩进 2 Char"/>
    <w:basedOn w:val="a0"/>
    <w:qFormat/>
    <w:rsid w:val="00C05991"/>
    <w:rPr>
      <w:kern w:val="2"/>
      <w:sz w:val="21"/>
      <w:szCs w:val="24"/>
    </w:rPr>
  </w:style>
  <w:style w:type="character" w:customStyle="1" w:styleId="32">
    <w:name w:val="正文文本缩进 3 字符"/>
    <w:basedOn w:val="a0"/>
    <w:link w:val="31"/>
    <w:qFormat/>
    <w:locked/>
    <w:rsid w:val="00C05991"/>
    <w:rPr>
      <w:kern w:val="2"/>
      <w:sz w:val="16"/>
      <w:szCs w:val="16"/>
    </w:rPr>
  </w:style>
  <w:style w:type="character" w:customStyle="1" w:styleId="3Char">
    <w:name w:val="正文文本缩进 3 Char"/>
    <w:basedOn w:val="a0"/>
    <w:qFormat/>
    <w:rsid w:val="00C05991"/>
    <w:rPr>
      <w:kern w:val="2"/>
      <w:sz w:val="16"/>
      <w:szCs w:val="16"/>
    </w:rPr>
  </w:style>
  <w:style w:type="character" w:customStyle="1" w:styleId="ae">
    <w:name w:val="纯文本 字符"/>
    <w:basedOn w:val="a0"/>
    <w:link w:val="ad"/>
    <w:qFormat/>
    <w:locked/>
    <w:rsid w:val="00C05991"/>
    <w:rPr>
      <w:rFonts w:ascii="宋体" w:hAnsi="Courier New"/>
      <w:kern w:val="2"/>
      <w:sz w:val="21"/>
      <w:szCs w:val="24"/>
    </w:rPr>
  </w:style>
  <w:style w:type="character" w:customStyle="1" w:styleId="Char2">
    <w:name w:val="纯文本 Char"/>
    <w:basedOn w:val="a0"/>
    <w:qFormat/>
    <w:rsid w:val="00C05991"/>
    <w:rPr>
      <w:rFonts w:ascii="宋体" w:hAnsi="Courier New" w:cs="Courier New"/>
      <w:kern w:val="2"/>
      <w:sz w:val="21"/>
      <w:szCs w:val="21"/>
    </w:rPr>
  </w:style>
  <w:style w:type="character" w:customStyle="1" w:styleId="CharChar">
    <w:name w:val="表格文字 Char Char"/>
    <w:link w:val="aff9"/>
    <w:qFormat/>
    <w:locked/>
    <w:rsid w:val="00C05991"/>
    <w:rPr>
      <w:kern w:val="2"/>
      <w:sz w:val="21"/>
      <w:szCs w:val="18"/>
    </w:rPr>
  </w:style>
  <w:style w:type="paragraph" w:customStyle="1" w:styleId="aff9">
    <w:name w:val="表格文字"/>
    <w:basedOn w:val="af9"/>
    <w:link w:val="CharChar"/>
    <w:qFormat/>
    <w:rsid w:val="00C05991"/>
    <w:pPr>
      <w:overflowPunct w:val="0"/>
      <w:autoSpaceDE w:val="0"/>
      <w:autoSpaceDN w:val="0"/>
      <w:adjustRightInd w:val="0"/>
      <w:snapToGrid w:val="0"/>
      <w:spacing w:line="360" w:lineRule="auto"/>
      <w:ind w:firstLineChars="0" w:firstLine="539"/>
      <w:jc w:val="center"/>
    </w:pPr>
    <w:rPr>
      <w:rFonts w:ascii="Times New Roman" w:eastAsia="宋体" w:hAnsi="Times New Roman"/>
      <w:szCs w:val="18"/>
      <w:lang w:eastAsia="zh-CN"/>
    </w:rPr>
  </w:style>
  <w:style w:type="character" w:customStyle="1" w:styleId="Char3">
    <w:name w:val="表题 Char"/>
    <w:link w:val="affa"/>
    <w:qFormat/>
    <w:locked/>
    <w:rsid w:val="00C05991"/>
    <w:rPr>
      <w:rFonts w:ascii="宋体" w:hAnsi="宋体"/>
      <w:b/>
      <w:kern w:val="2"/>
      <w:sz w:val="21"/>
      <w:szCs w:val="24"/>
    </w:rPr>
  </w:style>
  <w:style w:type="paragraph" w:customStyle="1" w:styleId="affa">
    <w:name w:val="表题"/>
    <w:link w:val="Char3"/>
    <w:qFormat/>
    <w:rsid w:val="00C05991"/>
    <w:pPr>
      <w:spacing w:line="480" w:lineRule="exact"/>
      <w:jc w:val="center"/>
    </w:pPr>
    <w:rPr>
      <w:rFonts w:ascii="宋体" w:hAnsi="宋体"/>
      <w:b/>
      <w:kern w:val="2"/>
      <w:sz w:val="21"/>
      <w:szCs w:val="24"/>
    </w:rPr>
  </w:style>
  <w:style w:type="character" w:customStyle="1" w:styleId="18">
    <w:name w:val="表格题目1 字符"/>
    <w:basedOn w:val="a0"/>
    <w:link w:val="19"/>
    <w:qFormat/>
    <w:locked/>
    <w:rsid w:val="00C05991"/>
    <w:rPr>
      <w:rFonts w:ascii="黑体" w:eastAsia="黑体" w:hAnsi="黑体"/>
      <w:color w:val="000000"/>
      <w:kern w:val="2"/>
      <w:sz w:val="21"/>
      <w:szCs w:val="24"/>
    </w:rPr>
  </w:style>
  <w:style w:type="paragraph" w:customStyle="1" w:styleId="19">
    <w:name w:val="表格题目1"/>
    <w:basedOn w:val="a"/>
    <w:link w:val="18"/>
    <w:qFormat/>
    <w:rsid w:val="00C05991"/>
    <w:pPr>
      <w:ind w:firstLineChars="250" w:firstLine="525"/>
      <w:jc w:val="left"/>
    </w:pPr>
    <w:rPr>
      <w:rFonts w:ascii="黑体" w:eastAsia="黑体" w:hAnsi="黑体"/>
      <w:color w:val="000000"/>
    </w:rPr>
  </w:style>
  <w:style w:type="character" w:customStyle="1" w:styleId="1a">
    <w:name w:val="正文1 字符"/>
    <w:basedOn w:val="a0"/>
    <w:link w:val="1b"/>
    <w:qFormat/>
    <w:locked/>
    <w:rsid w:val="00C05991"/>
    <w:rPr>
      <w:rFonts w:ascii="宋体" w:hAnsi="宋体" w:cs="宋体"/>
      <w:color w:val="000000"/>
      <w:sz w:val="24"/>
      <w:szCs w:val="26"/>
    </w:rPr>
  </w:style>
  <w:style w:type="paragraph" w:customStyle="1" w:styleId="1b">
    <w:name w:val="正文1"/>
    <w:basedOn w:val="a"/>
    <w:next w:val="a"/>
    <w:link w:val="1a"/>
    <w:qFormat/>
    <w:rsid w:val="00C05991"/>
    <w:pPr>
      <w:widowControl/>
      <w:spacing w:line="460" w:lineRule="exact"/>
      <w:ind w:firstLineChars="200" w:firstLine="480"/>
    </w:pPr>
    <w:rPr>
      <w:rFonts w:ascii="宋体" w:hAnsi="宋体" w:cs="宋体"/>
      <w:color w:val="000000"/>
      <w:kern w:val="0"/>
      <w:sz w:val="24"/>
      <w:szCs w:val="26"/>
    </w:rPr>
  </w:style>
  <w:style w:type="character" w:customStyle="1" w:styleId="Char4">
    <w:name w:val="！正文 Char"/>
    <w:link w:val="affb"/>
    <w:qFormat/>
    <w:locked/>
    <w:rsid w:val="00C05991"/>
    <w:rPr>
      <w:sz w:val="24"/>
      <w:szCs w:val="24"/>
    </w:rPr>
  </w:style>
  <w:style w:type="paragraph" w:customStyle="1" w:styleId="affb">
    <w:name w:val="！正文"/>
    <w:basedOn w:val="a"/>
    <w:link w:val="Char4"/>
    <w:qFormat/>
    <w:rsid w:val="00C05991"/>
    <w:pPr>
      <w:spacing w:line="500" w:lineRule="exact"/>
      <w:ind w:firstLineChars="200" w:firstLine="200"/>
    </w:pPr>
    <w:rPr>
      <w:kern w:val="0"/>
      <w:sz w:val="24"/>
    </w:rPr>
  </w:style>
  <w:style w:type="character" w:customStyle="1" w:styleId="affc">
    <w:name w:val="表格题目新 字符"/>
    <w:link w:val="affd"/>
    <w:qFormat/>
    <w:locked/>
    <w:rsid w:val="00C05991"/>
    <w:rPr>
      <w:rFonts w:ascii="黑体" w:eastAsia="黑体" w:hAnsi="黑体"/>
      <w:kern w:val="2"/>
      <w:sz w:val="21"/>
      <w:szCs w:val="24"/>
    </w:rPr>
  </w:style>
  <w:style w:type="paragraph" w:customStyle="1" w:styleId="affd">
    <w:name w:val="表格题目新"/>
    <w:basedOn w:val="a"/>
    <w:link w:val="affc"/>
    <w:qFormat/>
    <w:rsid w:val="00C05991"/>
    <w:pPr>
      <w:autoSpaceDE w:val="0"/>
      <w:autoSpaceDN w:val="0"/>
      <w:spacing w:line="360" w:lineRule="exact"/>
      <w:ind w:firstLineChars="200" w:firstLine="200"/>
      <w:jc w:val="left"/>
    </w:pPr>
    <w:rPr>
      <w:rFonts w:ascii="黑体" w:eastAsia="黑体" w:hAnsi="黑体"/>
    </w:rPr>
  </w:style>
  <w:style w:type="character" w:customStyle="1" w:styleId="1Char">
    <w:name w:val="1正文段落 Char"/>
    <w:link w:val="1c"/>
    <w:qFormat/>
    <w:locked/>
    <w:rsid w:val="00C05991"/>
    <w:rPr>
      <w:rFonts w:ascii="宋体" w:hAnsi="宋体"/>
      <w:snapToGrid w:val="0"/>
      <w:sz w:val="24"/>
      <w:szCs w:val="24"/>
    </w:rPr>
  </w:style>
  <w:style w:type="paragraph" w:customStyle="1" w:styleId="1c">
    <w:name w:val="1正文段落"/>
    <w:basedOn w:val="a"/>
    <w:link w:val="1Char"/>
    <w:qFormat/>
    <w:rsid w:val="00C05991"/>
    <w:pPr>
      <w:snapToGrid w:val="0"/>
      <w:spacing w:line="360" w:lineRule="auto"/>
      <w:ind w:firstLineChars="200" w:firstLine="480"/>
      <w:jc w:val="left"/>
    </w:pPr>
    <w:rPr>
      <w:rFonts w:ascii="宋体" w:hAnsi="宋体"/>
      <w:snapToGrid w:val="0"/>
      <w:kern w:val="0"/>
      <w:sz w:val="24"/>
    </w:rPr>
  </w:style>
  <w:style w:type="character" w:customStyle="1" w:styleId="Char5">
    <w:name w:val="表体 Char"/>
    <w:basedOn w:val="a0"/>
    <w:link w:val="affe"/>
    <w:qFormat/>
    <w:locked/>
    <w:rsid w:val="00C05991"/>
    <w:rPr>
      <w:rFonts w:ascii="宋体" w:hAnsi="宋体" w:cs="宋体"/>
      <w:color w:val="000080"/>
      <w:sz w:val="24"/>
      <w:szCs w:val="24"/>
    </w:rPr>
  </w:style>
  <w:style w:type="paragraph" w:customStyle="1" w:styleId="affe">
    <w:name w:val="表体"/>
    <w:link w:val="Char5"/>
    <w:qFormat/>
    <w:rsid w:val="00C05991"/>
    <w:pPr>
      <w:spacing w:before="40" w:after="40"/>
      <w:jc w:val="center"/>
    </w:pPr>
    <w:rPr>
      <w:rFonts w:ascii="宋体" w:hAnsi="宋体" w:cs="宋体"/>
      <w:color w:val="000080"/>
      <w:sz w:val="24"/>
      <w:szCs w:val="24"/>
    </w:rPr>
  </w:style>
  <w:style w:type="paragraph" w:customStyle="1" w:styleId="-">
    <w:name w:val="-表格"/>
    <w:basedOn w:val="a"/>
    <w:link w:val="-Char"/>
    <w:qFormat/>
    <w:rsid w:val="00C05991"/>
  </w:style>
  <w:style w:type="character" w:customStyle="1" w:styleId="-Char">
    <w:name w:val="-表格 Char"/>
    <w:link w:val="-"/>
    <w:qFormat/>
    <w:locked/>
    <w:rsid w:val="00C05991"/>
    <w:rPr>
      <w:kern w:val="2"/>
      <w:sz w:val="21"/>
      <w:szCs w:val="24"/>
    </w:rPr>
  </w:style>
  <w:style w:type="paragraph" w:customStyle="1" w:styleId="1d">
    <w:name w:val="表头1"/>
    <w:basedOn w:val="a"/>
    <w:link w:val="1e"/>
    <w:qFormat/>
    <w:rsid w:val="00C05991"/>
  </w:style>
  <w:style w:type="character" w:customStyle="1" w:styleId="1e">
    <w:name w:val="表头1 字符"/>
    <w:link w:val="1d"/>
    <w:qFormat/>
    <w:locked/>
    <w:rsid w:val="00C05991"/>
    <w:rPr>
      <w:kern w:val="2"/>
      <w:sz w:val="21"/>
      <w:szCs w:val="24"/>
    </w:rPr>
  </w:style>
  <w:style w:type="paragraph" w:customStyle="1" w:styleId="Char6">
    <w:name w:val="Char"/>
    <w:basedOn w:val="a"/>
    <w:qFormat/>
    <w:rsid w:val="00C05991"/>
    <w:pPr>
      <w:spacing w:line="360" w:lineRule="auto"/>
      <w:ind w:firstLineChars="200" w:firstLine="200"/>
    </w:pPr>
    <w:rPr>
      <w:szCs w:val="20"/>
    </w:rPr>
  </w:style>
  <w:style w:type="paragraph" w:customStyle="1" w:styleId="altD">
    <w:name w:val="表头，alt+D"/>
    <w:basedOn w:val="a"/>
    <w:link w:val="altDChar"/>
    <w:qFormat/>
    <w:rsid w:val="00C05991"/>
    <w:pPr>
      <w:spacing w:before="60" w:after="60" w:line="240" w:lineRule="atLeast"/>
      <w:ind w:left="-113" w:right="-113"/>
      <w:jc w:val="center"/>
    </w:pPr>
    <w:rPr>
      <w:color w:val="808000"/>
      <w:sz w:val="24"/>
      <w:szCs w:val="20"/>
    </w:rPr>
  </w:style>
  <w:style w:type="paragraph" w:customStyle="1" w:styleId="TableParagraph">
    <w:name w:val="Table Paragraph"/>
    <w:basedOn w:val="a"/>
    <w:uiPriority w:val="1"/>
    <w:qFormat/>
    <w:rsid w:val="00C05991"/>
    <w:pPr>
      <w:jc w:val="left"/>
    </w:pPr>
    <w:rPr>
      <w:rFonts w:ascii="Calibri" w:hAnsi="Calibri"/>
      <w:kern w:val="0"/>
      <w:sz w:val="22"/>
      <w:szCs w:val="22"/>
      <w:lang w:eastAsia="en-US"/>
    </w:rPr>
  </w:style>
  <w:style w:type="paragraph" w:customStyle="1" w:styleId="afff">
    <w:name w:val="。。表头"/>
    <w:basedOn w:val="a"/>
    <w:autoRedefine/>
    <w:qFormat/>
    <w:rsid w:val="005866AE"/>
    <w:pPr>
      <w:jc w:val="center"/>
    </w:pPr>
    <w:rPr>
      <w:rFonts w:eastAsia="黑体"/>
      <w:bCs/>
    </w:rPr>
  </w:style>
  <w:style w:type="paragraph" w:customStyle="1" w:styleId="6">
    <w:name w:val="6"/>
    <w:basedOn w:val="a"/>
    <w:next w:val="a"/>
    <w:qFormat/>
    <w:rsid w:val="00C05991"/>
    <w:pPr>
      <w:spacing w:line="460" w:lineRule="exact"/>
      <w:ind w:firstLineChars="200" w:firstLine="560"/>
    </w:pPr>
    <w:rPr>
      <w:rFonts w:ascii="宋体" w:hAnsi="Courier New" w:cs="Courier New"/>
      <w:kern w:val="0"/>
      <w:sz w:val="24"/>
      <w:szCs w:val="21"/>
    </w:rPr>
  </w:style>
  <w:style w:type="character" w:customStyle="1" w:styleId="1CharChar">
    <w:name w:val="样式1 Char Char"/>
    <w:link w:val="1f"/>
    <w:rsid w:val="0043652D"/>
    <w:rPr>
      <w:rFonts w:eastAsia="方正黑体简体"/>
      <w:sz w:val="28"/>
    </w:rPr>
  </w:style>
  <w:style w:type="paragraph" w:customStyle="1" w:styleId="1f">
    <w:name w:val="样式1"/>
    <w:basedOn w:val="a"/>
    <w:link w:val="1CharChar"/>
    <w:qFormat/>
    <w:rsid w:val="0043652D"/>
    <w:pPr>
      <w:spacing w:line="540" w:lineRule="atLeast"/>
    </w:pPr>
    <w:rPr>
      <w:rFonts w:eastAsia="方正黑体简体"/>
      <w:kern w:val="0"/>
      <w:sz w:val="28"/>
      <w:szCs w:val="20"/>
    </w:rPr>
  </w:style>
  <w:style w:type="paragraph" w:customStyle="1" w:styleId="Char31">
    <w:name w:val="Char31"/>
    <w:basedOn w:val="a"/>
    <w:qFormat/>
    <w:rsid w:val="00F8791E"/>
    <w:pPr>
      <w:spacing w:line="360" w:lineRule="auto"/>
      <w:ind w:firstLineChars="200" w:firstLine="200"/>
    </w:pPr>
    <w:rPr>
      <w:szCs w:val="20"/>
    </w:rPr>
  </w:style>
  <w:style w:type="character" w:customStyle="1" w:styleId="altDChar">
    <w:name w:val="表头，alt+D Char"/>
    <w:basedOn w:val="a0"/>
    <w:link w:val="altD"/>
    <w:qFormat/>
    <w:rsid w:val="00F8791E"/>
    <w:rPr>
      <w:color w:val="808000"/>
      <w:kern w:val="2"/>
      <w:sz w:val="24"/>
    </w:rPr>
  </w:style>
  <w:style w:type="character" w:customStyle="1" w:styleId="1Char0">
    <w:name w:val="样式1 Char"/>
    <w:basedOn w:val="altDChar"/>
    <w:qFormat/>
    <w:rsid w:val="00F8791E"/>
    <w:rPr>
      <w:color w:val="808000"/>
      <w:kern w:val="2"/>
      <w:sz w:val="21"/>
      <w:szCs w:val="21"/>
    </w:rPr>
  </w:style>
  <w:style w:type="paragraph" w:customStyle="1" w:styleId="afff0">
    <w:name w:val="标准正文"/>
    <w:basedOn w:val="a"/>
    <w:rsid w:val="00F862E6"/>
    <w:pPr>
      <w:spacing w:line="360" w:lineRule="auto"/>
      <w:ind w:firstLineChars="200" w:firstLine="480"/>
      <w:jc w:val="left"/>
    </w:pPr>
    <w:rPr>
      <w:rFonts w:ascii="宋体"/>
      <w:sz w:val="28"/>
      <w:szCs w:val="22"/>
    </w:rPr>
  </w:style>
  <w:style w:type="paragraph" w:styleId="afff1">
    <w:name w:val="List Paragraph"/>
    <w:basedOn w:val="a"/>
    <w:uiPriority w:val="99"/>
    <w:rsid w:val="00DB43E9"/>
    <w:pPr>
      <w:ind w:firstLineChars="200" w:firstLine="420"/>
    </w:pPr>
  </w:style>
  <w:style w:type="table" w:customStyle="1" w:styleId="TableNormal">
    <w:name w:val="Table Normal"/>
    <w:uiPriority w:val="2"/>
    <w:semiHidden/>
    <w:qFormat/>
    <w:rsid w:val="009F6A8A"/>
    <w:pPr>
      <w:widowControl w:val="0"/>
    </w:pPr>
    <w:rPr>
      <w:rFonts w:ascii="Calibri" w:hAnsi="Calibri"/>
      <w:sz w:val="22"/>
      <w:lang w:eastAsia="en-US"/>
    </w:rPr>
    <w:tblPr>
      <w:tblCellMar>
        <w:top w:w="0" w:type="dxa"/>
        <w:left w:w="0" w:type="dxa"/>
        <w:bottom w:w="0" w:type="dxa"/>
        <w:right w:w="0" w:type="dxa"/>
      </w:tblCellMar>
    </w:tblPr>
  </w:style>
  <w:style w:type="paragraph" w:customStyle="1" w:styleId="afff2">
    <w:name w:val="表格标题"/>
    <w:basedOn w:val="a"/>
    <w:qFormat/>
    <w:rsid w:val="0009450F"/>
    <w:pPr>
      <w:spacing w:before="120" w:after="40" w:line="320" w:lineRule="exact"/>
      <w:jc w:val="center"/>
    </w:pPr>
  </w:style>
  <w:style w:type="paragraph" w:customStyle="1" w:styleId="afff3">
    <w:name w:val="表格加粗"/>
    <w:basedOn w:val="aff6"/>
    <w:link w:val="afff4"/>
    <w:qFormat/>
    <w:rsid w:val="0009450F"/>
    <w:pPr>
      <w:widowControl w:val="0"/>
      <w:autoSpaceDE w:val="0"/>
      <w:autoSpaceDN w:val="0"/>
      <w:snapToGrid w:val="0"/>
      <w:spacing w:line="240" w:lineRule="auto"/>
    </w:pPr>
    <w:rPr>
      <w:b/>
      <w:lang w:eastAsia="zh-CN" w:bidi="ar-SA"/>
    </w:rPr>
  </w:style>
  <w:style w:type="character" w:customStyle="1" w:styleId="afff4">
    <w:name w:val="表格加粗 字符"/>
    <w:link w:val="afff3"/>
    <w:rsid w:val="0009450F"/>
    <w:rPr>
      <w:b/>
      <w:sz w:val="21"/>
      <w:szCs w:val="21"/>
    </w:rPr>
  </w:style>
  <w:style w:type="paragraph" w:customStyle="1" w:styleId="33">
    <w:name w:val="正文3"/>
    <w:semiHidden/>
    <w:rsid w:val="008C0E00"/>
    <w:pPr>
      <w:spacing w:line="360" w:lineRule="auto"/>
      <w:ind w:firstLineChars="200" w:firstLine="200"/>
    </w:pPr>
    <w:rPr>
      <w:sz w:val="24"/>
    </w:rPr>
  </w:style>
  <w:style w:type="paragraph" w:customStyle="1" w:styleId="afff5">
    <w:name w:val="@正文缩进"/>
    <w:basedOn w:val="a"/>
    <w:qFormat/>
    <w:rsid w:val="000E070C"/>
    <w:pPr>
      <w:ind w:firstLineChars="200" w:firstLine="200"/>
      <w:jc w:val="left"/>
    </w:pPr>
    <w:rPr>
      <w:kern w:val="0"/>
      <w:sz w:val="24"/>
    </w:rPr>
  </w:style>
  <w:style w:type="paragraph" w:customStyle="1" w:styleId="afff6">
    <w:name w:val="新标题样式"/>
    <w:basedOn w:val="a"/>
    <w:qFormat/>
    <w:rsid w:val="00844AD5"/>
    <w:pPr>
      <w:tabs>
        <w:tab w:val="left" w:pos="567"/>
      </w:tabs>
      <w:spacing w:line="360" w:lineRule="auto"/>
    </w:pPr>
    <w:rPr>
      <w:rFonts w:eastAsia="黑体"/>
      <w:b/>
      <w:spacing w:val="20"/>
      <w:sz w:val="24"/>
      <w:szCs w:val="20"/>
    </w:rPr>
  </w:style>
  <w:style w:type="paragraph" w:styleId="24">
    <w:name w:val="Body Text First Indent 2"/>
    <w:basedOn w:val="ab"/>
    <w:link w:val="25"/>
    <w:semiHidden/>
    <w:unhideWhenUsed/>
    <w:locked/>
    <w:rsid w:val="008006E2"/>
    <w:pPr>
      <w:ind w:firstLineChars="200" w:firstLine="420"/>
    </w:pPr>
    <w:rPr>
      <w:kern w:val="2"/>
      <w:sz w:val="21"/>
      <w:szCs w:val="24"/>
    </w:rPr>
  </w:style>
  <w:style w:type="character" w:customStyle="1" w:styleId="25">
    <w:name w:val="正文文本首行缩进 2 字符"/>
    <w:basedOn w:val="ac"/>
    <w:link w:val="24"/>
    <w:semiHidden/>
    <w:rsid w:val="008006E2"/>
    <w:rPr>
      <w:rFonts w:ascii="Times New Roman" w:eastAsia="宋体" w:hAnsi="Times New Roman"/>
      <w:kern w:val="2"/>
      <w:sz w:val="21"/>
      <w:szCs w:val="24"/>
    </w:rPr>
  </w:style>
  <w:style w:type="paragraph" w:customStyle="1" w:styleId="afff7">
    <w:name w:val="表格内"/>
    <w:basedOn w:val="a"/>
    <w:qFormat/>
    <w:rsid w:val="008703A2"/>
    <w:pPr>
      <w:spacing w:line="360" w:lineRule="exact"/>
      <w:jc w:val="center"/>
    </w:pPr>
    <w:rPr>
      <w:rFonts w:ascii="Calibri" w:hAnsi="Calibri"/>
      <w:snapToGrid w:val="0"/>
      <w:szCs w:val="21"/>
    </w:rPr>
  </w:style>
  <w:style w:type="paragraph" w:customStyle="1" w:styleId="521">
    <w:name w:val="表格标题5.21"/>
    <w:basedOn w:val="a"/>
    <w:qFormat/>
    <w:rsid w:val="00021D76"/>
    <w:pPr>
      <w:adjustRightInd w:val="0"/>
      <w:snapToGrid w:val="0"/>
      <w:spacing w:line="520" w:lineRule="exact"/>
      <w:jc w:val="center"/>
      <w:textAlignment w:val="baseline"/>
    </w:pPr>
    <w:rPr>
      <w:rFonts w:ascii="黑体" w:eastAsia="黑体" w:hAnsi="黑体" w:cs="宋体"/>
      <w:snapToGrid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1962">
      <w:bodyDiv w:val="1"/>
      <w:marLeft w:val="0"/>
      <w:marRight w:val="0"/>
      <w:marTop w:val="0"/>
      <w:marBottom w:val="0"/>
      <w:divBdr>
        <w:top w:val="none" w:sz="0" w:space="0" w:color="auto"/>
        <w:left w:val="none" w:sz="0" w:space="0" w:color="auto"/>
        <w:bottom w:val="none" w:sz="0" w:space="0" w:color="auto"/>
        <w:right w:val="none" w:sz="0" w:space="0" w:color="auto"/>
      </w:divBdr>
    </w:div>
    <w:div w:id="84767545">
      <w:bodyDiv w:val="1"/>
      <w:marLeft w:val="0"/>
      <w:marRight w:val="0"/>
      <w:marTop w:val="0"/>
      <w:marBottom w:val="0"/>
      <w:divBdr>
        <w:top w:val="none" w:sz="0" w:space="0" w:color="auto"/>
        <w:left w:val="none" w:sz="0" w:space="0" w:color="auto"/>
        <w:bottom w:val="none" w:sz="0" w:space="0" w:color="auto"/>
        <w:right w:val="none" w:sz="0" w:space="0" w:color="auto"/>
      </w:divBdr>
    </w:div>
    <w:div w:id="196116047">
      <w:bodyDiv w:val="1"/>
      <w:marLeft w:val="0"/>
      <w:marRight w:val="0"/>
      <w:marTop w:val="0"/>
      <w:marBottom w:val="0"/>
      <w:divBdr>
        <w:top w:val="none" w:sz="0" w:space="0" w:color="auto"/>
        <w:left w:val="none" w:sz="0" w:space="0" w:color="auto"/>
        <w:bottom w:val="none" w:sz="0" w:space="0" w:color="auto"/>
        <w:right w:val="none" w:sz="0" w:space="0" w:color="auto"/>
      </w:divBdr>
    </w:div>
    <w:div w:id="246429015">
      <w:bodyDiv w:val="1"/>
      <w:marLeft w:val="0"/>
      <w:marRight w:val="0"/>
      <w:marTop w:val="0"/>
      <w:marBottom w:val="0"/>
      <w:divBdr>
        <w:top w:val="none" w:sz="0" w:space="0" w:color="auto"/>
        <w:left w:val="none" w:sz="0" w:space="0" w:color="auto"/>
        <w:bottom w:val="none" w:sz="0" w:space="0" w:color="auto"/>
        <w:right w:val="none" w:sz="0" w:space="0" w:color="auto"/>
      </w:divBdr>
    </w:div>
    <w:div w:id="256715532">
      <w:bodyDiv w:val="1"/>
      <w:marLeft w:val="0"/>
      <w:marRight w:val="0"/>
      <w:marTop w:val="0"/>
      <w:marBottom w:val="0"/>
      <w:divBdr>
        <w:top w:val="none" w:sz="0" w:space="0" w:color="auto"/>
        <w:left w:val="none" w:sz="0" w:space="0" w:color="auto"/>
        <w:bottom w:val="none" w:sz="0" w:space="0" w:color="auto"/>
        <w:right w:val="none" w:sz="0" w:space="0" w:color="auto"/>
      </w:divBdr>
    </w:div>
    <w:div w:id="554976245">
      <w:bodyDiv w:val="1"/>
      <w:marLeft w:val="0"/>
      <w:marRight w:val="0"/>
      <w:marTop w:val="0"/>
      <w:marBottom w:val="0"/>
      <w:divBdr>
        <w:top w:val="none" w:sz="0" w:space="0" w:color="auto"/>
        <w:left w:val="none" w:sz="0" w:space="0" w:color="auto"/>
        <w:bottom w:val="none" w:sz="0" w:space="0" w:color="auto"/>
        <w:right w:val="none" w:sz="0" w:space="0" w:color="auto"/>
      </w:divBdr>
    </w:div>
    <w:div w:id="601686889">
      <w:bodyDiv w:val="1"/>
      <w:marLeft w:val="0"/>
      <w:marRight w:val="0"/>
      <w:marTop w:val="0"/>
      <w:marBottom w:val="0"/>
      <w:divBdr>
        <w:top w:val="none" w:sz="0" w:space="0" w:color="auto"/>
        <w:left w:val="none" w:sz="0" w:space="0" w:color="auto"/>
        <w:bottom w:val="none" w:sz="0" w:space="0" w:color="auto"/>
        <w:right w:val="none" w:sz="0" w:space="0" w:color="auto"/>
      </w:divBdr>
    </w:div>
    <w:div w:id="633098030">
      <w:bodyDiv w:val="1"/>
      <w:marLeft w:val="0"/>
      <w:marRight w:val="0"/>
      <w:marTop w:val="0"/>
      <w:marBottom w:val="0"/>
      <w:divBdr>
        <w:top w:val="none" w:sz="0" w:space="0" w:color="auto"/>
        <w:left w:val="none" w:sz="0" w:space="0" w:color="auto"/>
        <w:bottom w:val="none" w:sz="0" w:space="0" w:color="auto"/>
        <w:right w:val="none" w:sz="0" w:space="0" w:color="auto"/>
      </w:divBdr>
    </w:div>
    <w:div w:id="697125237">
      <w:bodyDiv w:val="1"/>
      <w:marLeft w:val="0"/>
      <w:marRight w:val="0"/>
      <w:marTop w:val="0"/>
      <w:marBottom w:val="0"/>
      <w:divBdr>
        <w:top w:val="none" w:sz="0" w:space="0" w:color="auto"/>
        <w:left w:val="none" w:sz="0" w:space="0" w:color="auto"/>
        <w:bottom w:val="none" w:sz="0" w:space="0" w:color="auto"/>
        <w:right w:val="none" w:sz="0" w:space="0" w:color="auto"/>
      </w:divBdr>
    </w:div>
    <w:div w:id="816261114">
      <w:bodyDiv w:val="1"/>
      <w:marLeft w:val="0"/>
      <w:marRight w:val="0"/>
      <w:marTop w:val="0"/>
      <w:marBottom w:val="0"/>
      <w:divBdr>
        <w:top w:val="none" w:sz="0" w:space="0" w:color="auto"/>
        <w:left w:val="none" w:sz="0" w:space="0" w:color="auto"/>
        <w:bottom w:val="none" w:sz="0" w:space="0" w:color="auto"/>
        <w:right w:val="none" w:sz="0" w:space="0" w:color="auto"/>
      </w:divBdr>
    </w:div>
    <w:div w:id="938685113">
      <w:bodyDiv w:val="1"/>
      <w:marLeft w:val="0"/>
      <w:marRight w:val="0"/>
      <w:marTop w:val="0"/>
      <w:marBottom w:val="0"/>
      <w:divBdr>
        <w:top w:val="none" w:sz="0" w:space="0" w:color="auto"/>
        <w:left w:val="none" w:sz="0" w:space="0" w:color="auto"/>
        <w:bottom w:val="none" w:sz="0" w:space="0" w:color="auto"/>
        <w:right w:val="none" w:sz="0" w:space="0" w:color="auto"/>
      </w:divBdr>
    </w:div>
    <w:div w:id="1054162000">
      <w:bodyDiv w:val="1"/>
      <w:marLeft w:val="0"/>
      <w:marRight w:val="0"/>
      <w:marTop w:val="0"/>
      <w:marBottom w:val="0"/>
      <w:divBdr>
        <w:top w:val="none" w:sz="0" w:space="0" w:color="auto"/>
        <w:left w:val="none" w:sz="0" w:space="0" w:color="auto"/>
        <w:bottom w:val="none" w:sz="0" w:space="0" w:color="auto"/>
        <w:right w:val="none" w:sz="0" w:space="0" w:color="auto"/>
      </w:divBdr>
    </w:div>
    <w:div w:id="1091002064">
      <w:bodyDiv w:val="1"/>
      <w:marLeft w:val="0"/>
      <w:marRight w:val="0"/>
      <w:marTop w:val="0"/>
      <w:marBottom w:val="0"/>
      <w:divBdr>
        <w:top w:val="none" w:sz="0" w:space="0" w:color="auto"/>
        <w:left w:val="none" w:sz="0" w:space="0" w:color="auto"/>
        <w:bottom w:val="none" w:sz="0" w:space="0" w:color="auto"/>
        <w:right w:val="none" w:sz="0" w:space="0" w:color="auto"/>
      </w:divBdr>
    </w:div>
    <w:div w:id="1141919757">
      <w:bodyDiv w:val="1"/>
      <w:marLeft w:val="0"/>
      <w:marRight w:val="0"/>
      <w:marTop w:val="0"/>
      <w:marBottom w:val="0"/>
      <w:divBdr>
        <w:top w:val="none" w:sz="0" w:space="0" w:color="auto"/>
        <w:left w:val="none" w:sz="0" w:space="0" w:color="auto"/>
        <w:bottom w:val="none" w:sz="0" w:space="0" w:color="auto"/>
        <w:right w:val="none" w:sz="0" w:space="0" w:color="auto"/>
      </w:divBdr>
    </w:div>
    <w:div w:id="1304311329">
      <w:bodyDiv w:val="1"/>
      <w:marLeft w:val="0"/>
      <w:marRight w:val="0"/>
      <w:marTop w:val="0"/>
      <w:marBottom w:val="0"/>
      <w:divBdr>
        <w:top w:val="none" w:sz="0" w:space="0" w:color="auto"/>
        <w:left w:val="none" w:sz="0" w:space="0" w:color="auto"/>
        <w:bottom w:val="none" w:sz="0" w:space="0" w:color="auto"/>
        <w:right w:val="none" w:sz="0" w:space="0" w:color="auto"/>
      </w:divBdr>
    </w:div>
    <w:div w:id="1422532057">
      <w:bodyDiv w:val="1"/>
      <w:marLeft w:val="0"/>
      <w:marRight w:val="0"/>
      <w:marTop w:val="0"/>
      <w:marBottom w:val="0"/>
      <w:divBdr>
        <w:top w:val="none" w:sz="0" w:space="0" w:color="auto"/>
        <w:left w:val="none" w:sz="0" w:space="0" w:color="auto"/>
        <w:bottom w:val="none" w:sz="0" w:space="0" w:color="auto"/>
        <w:right w:val="none" w:sz="0" w:space="0" w:color="auto"/>
      </w:divBdr>
    </w:div>
    <w:div w:id="1507210103">
      <w:bodyDiv w:val="1"/>
      <w:marLeft w:val="0"/>
      <w:marRight w:val="0"/>
      <w:marTop w:val="0"/>
      <w:marBottom w:val="0"/>
      <w:divBdr>
        <w:top w:val="none" w:sz="0" w:space="0" w:color="auto"/>
        <w:left w:val="none" w:sz="0" w:space="0" w:color="auto"/>
        <w:bottom w:val="none" w:sz="0" w:space="0" w:color="auto"/>
        <w:right w:val="none" w:sz="0" w:space="0" w:color="auto"/>
      </w:divBdr>
    </w:div>
    <w:div w:id="1539977304">
      <w:bodyDiv w:val="1"/>
      <w:marLeft w:val="0"/>
      <w:marRight w:val="0"/>
      <w:marTop w:val="0"/>
      <w:marBottom w:val="0"/>
      <w:divBdr>
        <w:top w:val="none" w:sz="0" w:space="0" w:color="auto"/>
        <w:left w:val="none" w:sz="0" w:space="0" w:color="auto"/>
        <w:bottom w:val="none" w:sz="0" w:space="0" w:color="auto"/>
        <w:right w:val="none" w:sz="0" w:space="0" w:color="auto"/>
      </w:divBdr>
    </w:div>
    <w:div w:id="1581524099">
      <w:bodyDiv w:val="1"/>
      <w:marLeft w:val="0"/>
      <w:marRight w:val="0"/>
      <w:marTop w:val="0"/>
      <w:marBottom w:val="0"/>
      <w:divBdr>
        <w:top w:val="none" w:sz="0" w:space="0" w:color="auto"/>
        <w:left w:val="none" w:sz="0" w:space="0" w:color="auto"/>
        <w:bottom w:val="none" w:sz="0" w:space="0" w:color="auto"/>
        <w:right w:val="none" w:sz="0" w:space="0" w:color="auto"/>
      </w:divBdr>
    </w:div>
    <w:div w:id="1904483133">
      <w:bodyDiv w:val="1"/>
      <w:marLeft w:val="0"/>
      <w:marRight w:val="0"/>
      <w:marTop w:val="0"/>
      <w:marBottom w:val="0"/>
      <w:divBdr>
        <w:top w:val="none" w:sz="0" w:space="0" w:color="auto"/>
        <w:left w:val="none" w:sz="0" w:space="0" w:color="auto"/>
        <w:bottom w:val="none" w:sz="0" w:space="0" w:color="auto"/>
        <w:right w:val="none" w:sz="0" w:space="0" w:color="auto"/>
      </w:divBdr>
    </w:div>
    <w:div w:id="1948727860">
      <w:bodyDiv w:val="1"/>
      <w:marLeft w:val="0"/>
      <w:marRight w:val="0"/>
      <w:marTop w:val="0"/>
      <w:marBottom w:val="0"/>
      <w:divBdr>
        <w:top w:val="none" w:sz="0" w:space="0" w:color="auto"/>
        <w:left w:val="none" w:sz="0" w:space="0" w:color="auto"/>
        <w:bottom w:val="none" w:sz="0" w:space="0" w:color="auto"/>
        <w:right w:val="none" w:sz="0" w:space="0" w:color="auto"/>
      </w:divBdr>
    </w:div>
    <w:div w:id="1949192593">
      <w:bodyDiv w:val="1"/>
      <w:marLeft w:val="0"/>
      <w:marRight w:val="0"/>
      <w:marTop w:val="0"/>
      <w:marBottom w:val="0"/>
      <w:divBdr>
        <w:top w:val="none" w:sz="0" w:space="0" w:color="auto"/>
        <w:left w:val="none" w:sz="0" w:space="0" w:color="auto"/>
        <w:bottom w:val="none" w:sz="0" w:space="0" w:color="auto"/>
        <w:right w:val="none" w:sz="0" w:space="0" w:color="auto"/>
      </w:divBdr>
    </w:div>
    <w:div w:id="2028822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image" Target="media/image24.w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png"/><Relationship Id="rId10" Type="http://schemas.openxmlformats.org/officeDocument/2006/relationships/package" Target="embeddings/Microsoft_Visio_Drawing.vsdx"/><Relationship Id="rId19" Type="http://schemas.openxmlformats.org/officeDocument/2006/relationships/image" Target="media/image9.wmf"/><Relationship Id="rId31"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TotalTime>4517</TotalTime>
  <Pages>57</Pages>
  <Words>6755</Words>
  <Characters>38506</Characters>
  <Application>Microsoft Office Word</Application>
  <DocSecurity>0</DocSecurity>
  <Lines>320</Lines>
  <Paragraphs>90</Paragraphs>
  <ScaleCrop>false</ScaleCrop>
  <Company>微软中国</Company>
  <LinksUpToDate>false</LinksUpToDate>
  <CharactersWithSpaces>45171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lhj</dc:creator>
  <cp:keywords/>
  <dc:description/>
  <cp:lastModifiedBy>志伟 马</cp:lastModifiedBy>
  <cp:revision>75</cp:revision>
  <cp:lastPrinted>2023-10-19T08:50:00Z</cp:lastPrinted>
  <dcterms:created xsi:type="dcterms:W3CDTF">2022-01-14T04:40:00Z</dcterms:created>
  <dcterms:modified xsi:type="dcterms:W3CDTF">2024-04-28T02:45:00Z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y fmtid="{D5CDD505-2E9C-101B-9397-08002B2CF9AE}" pid="3" name="ICV">
    <vt:lpwstr>F4A9625356F9468580575CF0B6ADF54F</vt:lpwstr>
  </property>
</Properties>
</file>