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2"/>
        <w:rPr>
          <w:rFonts w:hint="default" w:ascii="Times New Roman" w:hAnsi="Times New Roman" w:eastAsia="仿宋_GB2312" w:cs="Times New Roman"/>
          <w:b w:val="0"/>
          <w:bCs w:val="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0"/>
          <w:szCs w:val="40"/>
          <w:lang w:val="en-US" w:eastAsia="zh-CN"/>
        </w:rPr>
        <w:t>2025年农业经营主体能力提升（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0"/>
          <w:szCs w:val="40"/>
          <w:lang w:val="en-US" w:eastAsia="zh-CN"/>
        </w:rPr>
        <w:t>农业社会化服务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0"/>
          <w:szCs w:val="40"/>
          <w:lang w:val="en-US" w:eastAsia="zh-CN"/>
        </w:rPr>
        <w:t>）项目责任落实表</w:t>
      </w:r>
    </w:p>
    <w:tbl>
      <w:tblPr>
        <w:tblStyle w:val="7"/>
        <w:tblpPr w:leftFromText="180" w:rightFromText="180" w:vertAnchor="text" w:horzAnchor="page" w:tblpX="1078" w:tblpY="919"/>
        <w:tblOverlap w:val="never"/>
        <w:tblW w:w="14250" w:type="dxa"/>
        <w:tblInd w:w="0" w:type="dxa"/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576"/>
        <w:gridCol w:w="5475"/>
        <w:gridCol w:w="5400"/>
        <w:gridCol w:w="1799"/>
      </w:tblGrid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90" w:hRule="exac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单  位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项目主管（监管）责任人姓名及职务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项目实施（监管）负责人姓名及职务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负责人联系方式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玛纳斯县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农村合作经济发展指导中心主任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秦金龙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张刚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15299627300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呼图壁县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阿力木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哈山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18095904868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昌吉市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农村合作经济发展指导中心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刘振芳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罗新梅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13399081757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阜康市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农村合作经济发展指导中心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白金星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努尔江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13579182025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吉木萨尔县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农村合作经济发展指导中心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朱边疆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夏岳丽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13289001237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奇台县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农村合作经济发展指导中心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主任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李海武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李新康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13201031825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木垒县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农村合作经济发展指导中心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主任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白健挥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农村合作经济发展指导中心干部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李燕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15299696408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732B7"/>
    <w:multiLevelType w:val="singleLevel"/>
    <w:tmpl w:val="66D732B7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1822"/>
    <w:rsid w:val="541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240" w:lineRule="atLeast"/>
    </w:pPr>
    <w:rPr>
      <w:rFonts w:ascii="宋体" w:hAnsi="Courier New" w:eastAsia="宋体" w:cs="Times New Roman"/>
      <w:sz w:val="24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5">
    <w:name w:val="Block Text"/>
    <w:qFormat/>
    <w:uiPriority w:val="0"/>
    <w:pPr>
      <w:widowControl w:val="0"/>
      <w:spacing w:after="120"/>
      <w:ind w:left="700" w:leftChars="700" w:right="700" w:rightChars="7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2025-07-29T10:47:00Z</dcterms:created>
  <dc:creator>blue</dc:creator>
  <cp:lastModifiedBy>blue</cp:lastModifiedBy>
  <dcterms:modified xsi:type="dcterms:W3CDTF">2025-07-29T10:48:11Z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