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9F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eastAsia" w:ascii="Arial" w:hAnsi="Arial" w:eastAsia="Arial" w:cs="Arial"/>
          <w:i w:val="0"/>
          <w:iCs w:val="0"/>
          <w:caps w:val="0"/>
          <w:color w:val="191919"/>
          <w:spacing w:val="0"/>
          <w:sz w:val="16"/>
          <w:szCs w:val="16"/>
        </w:rPr>
      </w:pPr>
      <w:r>
        <w:rPr>
          <w:rStyle w:val="5"/>
          <w:rFonts w:hint="default" w:ascii="Arial" w:hAnsi="Arial" w:eastAsia="Arial" w:cs="Arial"/>
          <w:b/>
          <w:bCs/>
          <w:i w:val="0"/>
          <w:iCs w:val="0"/>
          <w:caps w:val="0"/>
          <w:color w:val="191919"/>
          <w:spacing w:val="0"/>
          <w:sz w:val="16"/>
          <w:szCs w:val="16"/>
          <w:bdr w:val="none" w:color="auto" w:sz="0" w:space="0"/>
          <w:shd w:val="clear" w:fill="FFFFFF"/>
        </w:rPr>
        <w:t>附件1</w:t>
      </w:r>
      <w:bookmarkStart w:id="0" w:name="_GoBack"/>
      <w:bookmarkEnd w:id="0"/>
    </w:p>
    <w:p w14:paraId="7DC5A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6"/>
          <w:szCs w:val="16"/>
        </w:rPr>
      </w:pPr>
      <w:r>
        <w:rPr>
          <w:rStyle w:val="5"/>
          <w:rFonts w:hint="default" w:ascii="Arial" w:hAnsi="Arial" w:eastAsia="Arial" w:cs="Arial"/>
          <w:b/>
          <w:bCs/>
          <w:i w:val="0"/>
          <w:iCs w:val="0"/>
          <w:caps w:val="0"/>
          <w:color w:val="191919"/>
          <w:spacing w:val="0"/>
          <w:sz w:val="16"/>
          <w:szCs w:val="16"/>
          <w:bdr w:val="none" w:color="auto" w:sz="0" w:space="0"/>
          <w:shd w:val="clear" w:fill="FFFFFF"/>
        </w:rPr>
        <w:t>2019年第三批中央财政支持开展居家和社区养老服务改革试点工作成果验收评分表</w:t>
      </w:r>
    </w:p>
    <w:p w14:paraId="27700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16"/>
          <w:szCs w:val="16"/>
        </w:rPr>
      </w:pPr>
      <w:r>
        <w:rPr>
          <w:rFonts w:hint="default" w:ascii="Arial" w:hAnsi="Arial" w:eastAsia="Arial" w:cs="Arial"/>
          <w:i w:val="0"/>
          <w:iCs w:val="0"/>
          <w:caps w:val="0"/>
          <w:color w:val="191919"/>
          <w:spacing w:val="0"/>
          <w:sz w:val="16"/>
          <w:szCs w:val="16"/>
          <w:bdr w:val="none" w:color="auto" w:sz="0" w:space="0"/>
          <w:shd w:val="clear" w:fill="FFFFFF"/>
        </w:rPr>
        <w:drawing>
          <wp:inline distT="0" distB="0" distL="114300" distR="114300">
            <wp:extent cx="5273040" cy="17993995"/>
            <wp:effectExtent l="0" t="0" r="1016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040" cy="17993995"/>
                    </a:xfrm>
                    <a:prstGeom prst="rect">
                      <a:avLst/>
                    </a:prstGeom>
                    <a:noFill/>
                    <a:ln w="9525">
                      <a:noFill/>
                    </a:ln>
                  </pic:spPr>
                </pic:pic>
              </a:graphicData>
            </a:graphic>
          </wp:inline>
        </w:drawing>
      </w:r>
    </w:p>
    <w:p w14:paraId="3E7B54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F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Words>
  <Characters>41</Characters>
  <Lines>0</Lines>
  <Paragraphs>0</Paragraphs>
  <TotalTime>0</TotalTime>
  <ScaleCrop>false</ScaleCrop>
  <LinksUpToDate>false</LinksUpToDate>
  <CharactersWithSpaces>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2025-12-08T04:01:23Z</dcterms:created>
  <dc:creator>15815</dc:creator>
  <cp:lastModifiedBy>小麦啾</cp:lastModifiedBy>
  <dcterms:modified xsi:type="dcterms:W3CDTF">2025-12-08T04:01:58Z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eyJoZGlkIjoiZGZmMjg3MDQ2MzExNDk0OWY5M2UwNzBmOWViMDBkMGMiLCJ1c2VySWQiOiIzMjQ5NjUzODcifQ==</vt:lpwstr>
  </property>
  <property fmtid="{D5CDD505-2E9C-101B-9397-08002B2CF9AE}" pid="4" name="ICV">
    <vt:lpwstr>C0D7984D0E3C4B6A92B1F125AAAC382A_12</vt:lpwstr>
  </property>
</Properties>
</file>