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right="0" w:rightChars="0" w:firstLine="160" w:firstLineChars="50"/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</w:rPr>
      </w:pPr>
    </w:p>
    <w:p>
      <w:pPr>
        <w:spacing w:line="240" w:lineRule="auto"/>
        <w:ind w:right="0" w:rightChars="0" w:firstLine="160" w:firstLineChars="50"/>
        <w:jc w:val="left"/>
        <w:rPr>
          <w:rFonts w:hint="default" w:ascii="Times New Roman" w:hAnsi="Times New Roman" w:cs="Times New Roman"/>
          <w:b/>
          <w:color w:val="000000"/>
          <w:kern w:val="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/>
        </w:rPr>
        <w:t>1</w:t>
      </w:r>
    </w:p>
    <w:p>
      <w:pPr>
        <w:spacing w:line="560" w:lineRule="exact"/>
        <w:ind w:right="-512" w:rightChars="-244"/>
        <w:jc w:val="center"/>
        <w:outlineLvl w:val="0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6"/>
          <w:szCs w:val="36"/>
          <w:lang w:val="en-US" w:eastAsia="zh-CN"/>
        </w:rPr>
        <w:t>2027年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6"/>
          <w:szCs w:val="36"/>
        </w:rPr>
        <w:t>自治区重点技术创新项目计划申报表</w:t>
      </w:r>
    </w:p>
    <w:p>
      <w:pPr>
        <w:wordWrap w:val="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      </w:t>
      </w:r>
      <w:r>
        <w:rPr>
          <w:rFonts w:hint="default" w:ascii="Times New Roman" w:hAnsi="Times New Roman" w:cs="Times New Roman"/>
        </w:rPr>
        <w:t xml:space="preserve"> 单位：万元</w:t>
      </w:r>
    </w:p>
    <w:tbl>
      <w:tblPr>
        <w:tblStyle w:val="3"/>
        <w:tblW w:w="1018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4"/>
        <w:gridCol w:w="1620"/>
        <w:gridCol w:w="1883"/>
        <w:gridCol w:w="778"/>
        <w:gridCol w:w="1178"/>
        <w:gridCol w:w="1464"/>
        <w:gridCol w:w="56"/>
        <w:gridCol w:w="201"/>
        <w:gridCol w:w="13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  <w:jc w:val="center"/>
        </w:trPr>
        <w:tc>
          <w:tcPr>
            <w:tcW w:w="1018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ind w:firstLine="472" w:firstLineChars="196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一、项目单位基本情况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1" w:hRule="atLeas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企业名称</w:t>
            </w:r>
          </w:p>
        </w:tc>
        <w:tc>
          <w:tcPr>
            <w:tcW w:w="54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组织机构代码</w:t>
            </w: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1" w:hRule="atLeas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企业地址</w:t>
            </w:r>
          </w:p>
        </w:tc>
        <w:tc>
          <w:tcPr>
            <w:tcW w:w="84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1" w:hRule="atLeas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法人代表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5"/>
              <w:adjustRightInd w:val="0"/>
              <w:snapToGrid w:val="0"/>
              <w:spacing w:line="260" w:lineRule="exact"/>
              <w:textAlignment w:val="auto"/>
              <w:rPr>
                <w:rFonts w:hint="default" w:ascii="Times New Roman" w:hAnsi="Times New Roman" w:cs="Times New Roman"/>
                <w:kern w:val="2"/>
                <w:sz w:val="21"/>
                <w:szCs w:val="18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18"/>
              </w:rPr>
              <w:t>注册资金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7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注册时间</w:t>
            </w:r>
          </w:p>
        </w:tc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项目联系人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电话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7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手机</w:t>
            </w:r>
          </w:p>
        </w:tc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70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经济效益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ind w:firstLine="16" w:firstLineChars="8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年度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销售收入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利税</w:t>
            </w:r>
          </w:p>
        </w:tc>
        <w:tc>
          <w:tcPr>
            <w:tcW w:w="302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资产负债率</w:t>
            </w:r>
          </w:p>
        </w:tc>
      </w:tr>
      <w:tr>
        <w:trPr>
          <w:trHeight w:val="451" w:hRule="atLeast"/>
          <w:jc w:val="center"/>
        </w:trPr>
        <w:tc>
          <w:tcPr>
            <w:tcW w:w="170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T年</w:t>
            </w:r>
          </w:p>
        </w:tc>
        <w:tc>
          <w:tcPr>
            <w:tcW w:w="1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302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7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T-1年</w:t>
            </w:r>
          </w:p>
        </w:tc>
        <w:tc>
          <w:tcPr>
            <w:tcW w:w="18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302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exac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企业经济性质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企业规模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18"/>
              </w:rPr>
            </w:pPr>
            <w:r>
              <w:rPr>
                <w:rFonts w:hint="default" w:ascii="Times New Roman" w:hAnsi="Times New Roman" w:cs="Times New Roman"/>
                <w:szCs w:val="18"/>
              </w:rPr>
              <w:t>银行信用等级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18"/>
              </w:rPr>
            </w:pPr>
          </w:p>
        </w:tc>
      </w:tr>
      <w:tr>
        <w:trPr>
          <w:trHeight w:val="468" w:hRule="exact"/>
          <w:jc w:val="center"/>
        </w:trPr>
        <w:tc>
          <w:tcPr>
            <w:tcW w:w="1018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ind w:firstLine="472" w:firstLineChars="196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二、申请专项资金项目情况：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5" w:hRule="atLeas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项目名称</w:t>
            </w:r>
          </w:p>
        </w:tc>
        <w:tc>
          <w:tcPr>
            <w:tcW w:w="84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5" w:hRule="atLeas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项目立项情况及编号</w:t>
            </w:r>
          </w:p>
        </w:tc>
        <w:tc>
          <w:tcPr>
            <w:tcW w:w="84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（列入技术创新指导计划或其他自治区科技项目计划文书号）</w:t>
            </w:r>
          </w:p>
        </w:tc>
      </w:tr>
      <w:tr>
        <w:trPr>
          <w:cantSplit/>
          <w:trHeight w:val="376" w:hRule="atLeas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项目类别</w:t>
            </w:r>
          </w:p>
        </w:tc>
        <w:tc>
          <w:tcPr>
            <w:tcW w:w="84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ind w:firstLine="1050" w:firstLineChars="500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 □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自主创新项目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   □产学研合作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eastAsia="zh-CN"/>
              </w:rPr>
              <w:t>项目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6" w:hRule="atLeas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项目实施地点</w:t>
            </w:r>
          </w:p>
        </w:tc>
        <w:tc>
          <w:tcPr>
            <w:tcW w:w="42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项目起止年限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</w:rPr>
              <w:t>★</w:t>
            </w:r>
          </w:p>
        </w:tc>
        <w:tc>
          <w:tcPr>
            <w:tcW w:w="30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      年   月至     年    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6" w:hRule="atLeast"/>
          <w:jc w:val="center"/>
        </w:trPr>
        <w:tc>
          <w:tcPr>
            <w:tcW w:w="170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vertAlign w:val="superscript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</w:t>
            </w: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研发总投入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</w:rPr>
              <w:t>★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研发投入</w:t>
            </w:r>
            <w:r>
              <w:rPr>
                <w:rFonts w:hint="default" w:ascii="Times New Roman" w:hAnsi="Times New Roman" w:cs="Times New Roman"/>
                <w:szCs w:val="21"/>
              </w:rPr>
              <w:t>总额</w:t>
            </w:r>
          </w:p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（自筹+贷款）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自筹资金</w:t>
            </w:r>
          </w:p>
        </w:tc>
        <w:tc>
          <w:tcPr>
            <w:tcW w:w="11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7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银行贷款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6" w:hRule="atLeast"/>
          <w:jc w:val="center"/>
        </w:trPr>
        <w:tc>
          <w:tcPr>
            <w:tcW w:w="17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已投</w:t>
            </w: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入</w:t>
            </w:r>
          </w:p>
        </w:tc>
        <w:tc>
          <w:tcPr>
            <w:tcW w:w="1883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已自筹</w:t>
            </w:r>
          </w:p>
        </w:tc>
        <w:tc>
          <w:tcPr>
            <w:tcW w:w="11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7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已贷款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rPr>
          <w:cantSplit/>
          <w:trHeight w:val="394" w:hRule="exac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项目新增效益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</w:rPr>
              <w:t>★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销售收入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利税</w:t>
            </w:r>
          </w:p>
        </w:tc>
        <w:tc>
          <w:tcPr>
            <w:tcW w:w="11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7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节汇/创汇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exac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项目主要内容</w:t>
            </w:r>
          </w:p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及目标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</w:rPr>
              <w:t>★</w:t>
            </w:r>
          </w:p>
        </w:tc>
        <w:tc>
          <w:tcPr>
            <w:tcW w:w="84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（限150字内）</w:t>
            </w:r>
          </w:p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exac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核心技术指标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</w:rPr>
              <w:t>★</w:t>
            </w:r>
          </w:p>
        </w:tc>
        <w:tc>
          <w:tcPr>
            <w:tcW w:w="84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（不少于3条）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0" w:hRule="exact"/>
          <w:jc w:val="center"/>
        </w:trPr>
        <w:tc>
          <w:tcPr>
            <w:tcW w:w="1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社会效益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</w:rPr>
              <w:t>★</w:t>
            </w:r>
          </w:p>
        </w:tc>
        <w:tc>
          <w:tcPr>
            <w:tcW w:w="84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（节能降耗、资源综合利用、环保、增加就业等情况）</w:t>
            </w:r>
          </w:p>
        </w:tc>
      </w:tr>
    </w:tbl>
    <w:p>
      <w:pPr>
        <w:widowControl/>
        <w:adjustRightInd w:val="0"/>
        <w:snapToGrid w:val="0"/>
        <w:spacing w:line="260" w:lineRule="exact"/>
        <w:ind w:left="-359" w:leftChars="-171" w:firstLine="359" w:firstLineChars="171"/>
        <w:rPr>
          <w:rFonts w:hint="default" w:ascii="Times New Roman" w:hAnsi="Times New Roman" w:cs="Times New Roman"/>
          <w:szCs w:val="18"/>
        </w:rPr>
      </w:pPr>
      <w:r>
        <w:rPr>
          <w:rFonts w:hint="default" w:ascii="Times New Roman" w:hAnsi="Times New Roman" w:cs="Times New Roman"/>
          <w:szCs w:val="18"/>
        </w:rPr>
        <w:t>注：1、T年是指申报年度前一年。</w:t>
      </w:r>
    </w:p>
    <w:p>
      <w:pPr>
        <w:widowControl/>
        <w:adjustRightInd w:val="0"/>
        <w:snapToGrid w:val="0"/>
        <w:spacing w:line="260" w:lineRule="exact"/>
        <w:ind w:left="-149" w:leftChars="-71" w:firstLine="149" w:firstLineChars="71"/>
        <w:rPr>
          <w:rFonts w:hint="default" w:ascii="Times New Roman" w:hAnsi="Times New Roman" w:eastAsia="宋体" w:cs="Times New Roman"/>
          <w:szCs w:val="18"/>
          <w:lang w:eastAsia="zh-CN"/>
        </w:rPr>
      </w:pPr>
      <w:r>
        <w:rPr>
          <w:rFonts w:hint="default" w:ascii="Times New Roman" w:hAnsi="Times New Roman" w:cs="Times New Roman"/>
          <w:szCs w:val="18"/>
        </w:rPr>
        <w:t xml:space="preserve">    2、项目</w:t>
      </w:r>
      <w:r>
        <w:rPr>
          <w:rFonts w:hint="default" w:ascii="Times New Roman" w:hAnsi="Times New Roman" w:cs="Times New Roman"/>
          <w:szCs w:val="18"/>
          <w:lang w:eastAsia="zh-CN"/>
        </w:rPr>
        <w:t>研发总投入</w:t>
      </w:r>
      <w:r>
        <w:rPr>
          <w:rFonts w:hint="default" w:ascii="Times New Roman" w:hAnsi="Times New Roman" w:cs="Times New Roman"/>
          <w:szCs w:val="18"/>
        </w:rPr>
        <w:t>是指项目</w:t>
      </w:r>
      <w:r>
        <w:rPr>
          <w:rFonts w:hint="default" w:ascii="Times New Roman" w:hAnsi="Times New Roman" w:cs="Times New Roman"/>
          <w:szCs w:val="18"/>
          <w:lang w:eastAsia="zh-CN"/>
        </w:rPr>
        <w:t>核定的研发投入</w:t>
      </w:r>
      <w:r>
        <w:rPr>
          <w:rFonts w:hint="default" w:ascii="Times New Roman" w:hAnsi="Times New Roman" w:cs="Times New Roman"/>
          <w:szCs w:val="18"/>
        </w:rPr>
        <w:t>预计值</w:t>
      </w:r>
      <w:r>
        <w:rPr>
          <w:rFonts w:hint="default" w:ascii="Times New Roman" w:hAnsi="Times New Roman" w:cs="Times New Roman"/>
          <w:szCs w:val="18"/>
          <w:lang w:eastAsia="zh-CN"/>
        </w:rPr>
        <w:t>，参照研发费用加计扣除口径，包含人员人工费、直接投入费用、折旧费用、无形资产摊销、新产品设计费、装备调试费、委托外部研发费、其他相关费用等。</w:t>
      </w:r>
    </w:p>
    <w:p>
      <w:pPr>
        <w:widowControl/>
        <w:adjustRightInd w:val="0"/>
        <w:snapToGrid w:val="0"/>
        <w:spacing w:line="260" w:lineRule="exact"/>
        <w:ind w:firstLine="420"/>
        <w:rPr>
          <w:rFonts w:hint="default" w:ascii="Times New Roman" w:hAnsi="Times New Roman" w:cs="Times New Roman"/>
          <w:szCs w:val="18"/>
        </w:rPr>
      </w:pPr>
      <w:r>
        <w:rPr>
          <w:rFonts w:hint="default" w:ascii="Times New Roman" w:hAnsi="Times New Roman" w:cs="Times New Roman"/>
          <w:szCs w:val="18"/>
        </w:rPr>
        <w:t>3、项目新增效益是指项目完成后预计值。</w:t>
      </w:r>
    </w:p>
    <w:p>
      <w:pPr>
        <w:widowControl/>
        <w:adjustRightInd w:val="0"/>
        <w:snapToGrid w:val="0"/>
        <w:spacing w:line="260" w:lineRule="exact"/>
        <w:ind w:firstLine="421" w:firstLineChars="200"/>
        <w:rPr>
          <w:rFonts w:hint="default" w:ascii="Times New Roman" w:hAnsi="Times New Roman" w:cs="Times New Roman"/>
          <w:b/>
          <w:bCs/>
          <w:szCs w:val="18"/>
        </w:rPr>
      </w:pPr>
      <w:r>
        <w:rPr>
          <w:rFonts w:hint="default" w:ascii="Times New Roman" w:hAnsi="Times New Roman" w:cs="Times New Roman"/>
          <w:b/>
          <w:bCs/>
          <w:szCs w:val="18"/>
        </w:rPr>
        <w:t>4、若项目列入专项资金，标示“★”的栏目内容将作为项目验收考核指标，</w:t>
      </w:r>
      <w:r>
        <w:rPr>
          <w:rFonts w:hint="default" w:ascii="Times New Roman" w:hAnsi="Times New Roman" w:cs="Times New Roman"/>
          <w:b/>
          <w:bCs/>
          <w:szCs w:val="18"/>
          <w:lang w:eastAsia="zh-CN"/>
        </w:rPr>
        <w:t>提交专项审计报告，</w:t>
      </w:r>
      <w:r>
        <w:rPr>
          <w:rFonts w:hint="default" w:ascii="Times New Roman" w:hAnsi="Times New Roman" w:cs="Times New Roman"/>
          <w:b/>
          <w:bCs/>
          <w:szCs w:val="18"/>
        </w:rPr>
        <w:t>请慎重填报。</w:t>
      </w:r>
    </w:p>
    <w:p>
      <w:pPr>
        <w:widowControl/>
        <w:adjustRightInd w:val="0"/>
        <w:snapToGrid w:val="0"/>
        <w:spacing w:line="260" w:lineRule="exact"/>
        <w:ind w:firstLine="420" w:firstLineChars="200"/>
        <w:rPr>
          <w:rFonts w:hint="default" w:ascii="Times New Roman" w:hAnsi="Times New Roman" w:cs="Times New Roman"/>
          <w:szCs w:val="18"/>
        </w:rPr>
      </w:pPr>
      <w:r>
        <w:rPr>
          <w:rFonts w:hint="default" w:ascii="Times New Roman" w:hAnsi="Times New Roman" w:cs="Times New Roman"/>
          <w:szCs w:val="18"/>
        </w:rPr>
        <w:t>5、</w:t>
      </w:r>
      <w:r>
        <w:rPr>
          <w:rFonts w:hint="default" w:ascii="Times New Roman" w:hAnsi="Times New Roman" w:cs="Times New Roman"/>
          <w:szCs w:val="21"/>
        </w:rPr>
        <w:t>项目</w:t>
      </w:r>
      <w:r>
        <w:rPr>
          <w:rFonts w:hint="default" w:ascii="Times New Roman" w:hAnsi="Times New Roman" w:cs="Times New Roman"/>
          <w:szCs w:val="21"/>
          <w:lang w:eastAsia="zh-CN"/>
        </w:rPr>
        <w:t>研发总投入</w:t>
      </w:r>
      <w:r>
        <w:rPr>
          <w:rFonts w:hint="default" w:ascii="Times New Roman" w:hAnsi="Times New Roman" w:cs="Times New Roman"/>
          <w:szCs w:val="18"/>
        </w:rPr>
        <w:t>=自筹资金+银行贷款，资金不留缺口。</w:t>
      </w:r>
    </w:p>
    <w:p>
      <w:pPr>
        <w:widowControl/>
        <w:adjustRightInd w:val="0"/>
        <w:snapToGrid w:val="0"/>
        <w:spacing w:line="260" w:lineRule="exact"/>
        <w:ind w:firstLine="420" w:firstLineChars="200"/>
        <w:rPr>
          <w:rFonts w:hint="default" w:ascii="Times New Roman" w:hAnsi="Times New Roman" w:cs="Times New Roman"/>
          <w:szCs w:val="18"/>
        </w:rPr>
      </w:pPr>
    </w:p>
    <w:p>
      <w:pPr>
        <w:widowControl/>
        <w:adjustRightInd w:val="0"/>
        <w:snapToGrid w:val="0"/>
        <w:spacing w:line="26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申请单位法人代表签字：       申请单位盖章：      申请时间： 年  月  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wYzNiN2Y4ZDJhNzRlNGExMWRiM2JkYWI4YzY4ZTgifQ=="/>
  </w:docVars>
  <w:rsids>
    <w:rsidRoot w:val="5ADD50C9"/>
    <w:rsid w:val="5ADD50C9"/>
    <w:rsid w:val="61C63DF0"/>
    <w:rsid w:val="62F84F91"/>
    <w:rsid w:val="7D3A7633"/>
    <w:rsid w:val="7FEE92A6"/>
    <w:rsid w:val="BC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24"/>
    </w:rPr>
  </w:style>
  <w:style w:type="paragraph" w:customStyle="1" w:styleId="5">
    <w:name w:val="xl24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2023-02-21T03:02:00Z</dcterms:created>
  <dc:creator>Administrator</dc:creator>
  <cp:lastModifiedBy>王银岐</cp:lastModifiedBy>
  <dcterms:modified xsi:type="dcterms:W3CDTF">2026-09-01T11:10:46Z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ICV">
    <vt:lpwstr>2703D78210D04F24AF98EC4931A09479_12</vt:lpwstr>
  </property>
</Properties>
</file>