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DA" w:rsidRPr="00447C61" w:rsidRDefault="0044299E" w:rsidP="00447C61">
      <w:pPr>
        <w:ind w:firstLineChars="200" w:firstLine="640"/>
        <w:outlineLvl w:val="1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一般公共预算财政拨款“三公”经费支出决算情况说明</w:t>
      </w:r>
    </w:p>
    <w:p w:rsidR="00447C61" w:rsidRDefault="00447C6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83DDA" w:rsidRPr="00B65335" w:rsidRDefault="0044299E" w:rsidP="001C2EF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65335">
        <w:rPr>
          <w:rFonts w:ascii="仿宋" w:eastAsia="仿宋" w:hAnsi="仿宋" w:hint="eastAsia"/>
          <w:sz w:val="32"/>
          <w:szCs w:val="32"/>
        </w:rPr>
        <w:t>2022年度一般公共预算“三公”经费支出决算</w:t>
      </w:r>
      <w:r w:rsidR="00447C61" w:rsidRPr="00B65335">
        <w:rPr>
          <w:rFonts w:ascii="仿宋" w:eastAsia="仿宋" w:hAnsi="仿宋" w:hint="eastAsia"/>
          <w:sz w:val="32"/>
          <w:szCs w:val="32"/>
        </w:rPr>
        <w:t>8</w:t>
      </w:r>
      <w:r w:rsidR="001C2EFE" w:rsidRPr="00B65335">
        <w:rPr>
          <w:rFonts w:ascii="仿宋" w:eastAsia="仿宋" w:hAnsi="仿宋" w:hint="eastAsia"/>
          <w:sz w:val="32"/>
          <w:szCs w:val="32"/>
        </w:rPr>
        <w:t>2</w:t>
      </w:r>
      <w:r w:rsidR="00447C61" w:rsidRPr="00B65335">
        <w:rPr>
          <w:rFonts w:ascii="仿宋" w:eastAsia="仿宋" w:hAnsi="仿宋" w:hint="eastAsia"/>
          <w:sz w:val="32"/>
          <w:szCs w:val="32"/>
        </w:rPr>
        <w:t>.65万元，较</w:t>
      </w:r>
      <w:r w:rsidRPr="00B65335">
        <w:rPr>
          <w:rFonts w:ascii="仿宋" w:eastAsia="仿宋" w:hAnsi="仿宋" w:hint="eastAsia"/>
          <w:sz w:val="32"/>
          <w:szCs w:val="32"/>
        </w:rPr>
        <w:t>上年</w:t>
      </w:r>
      <w:r w:rsidR="00447C61" w:rsidRPr="00B65335">
        <w:rPr>
          <w:rFonts w:ascii="仿宋" w:eastAsia="仿宋" w:hAnsi="仿宋" w:hint="eastAsia"/>
          <w:sz w:val="32"/>
          <w:szCs w:val="32"/>
        </w:rPr>
        <w:t>同期增加3</w:t>
      </w:r>
      <w:r w:rsidR="001C2EFE" w:rsidRPr="00B65335">
        <w:rPr>
          <w:rFonts w:ascii="仿宋" w:eastAsia="仿宋" w:hAnsi="仿宋" w:hint="eastAsia"/>
          <w:sz w:val="32"/>
          <w:szCs w:val="32"/>
        </w:rPr>
        <w:t>2</w:t>
      </w:r>
      <w:r w:rsidR="00447C61" w:rsidRPr="00B65335">
        <w:rPr>
          <w:rFonts w:ascii="仿宋" w:eastAsia="仿宋" w:hAnsi="仿宋" w:hint="eastAsia"/>
          <w:sz w:val="32"/>
          <w:szCs w:val="32"/>
        </w:rPr>
        <w:t>.53</w:t>
      </w:r>
      <w:r w:rsidRPr="00B65335">
        <w:rPr>
          <w:rFonts w:ascii="仿宋" w:eastAsia="仿宋" w:hAnsi="仿宋" w:hint="eastAsia"/>
          <w:sz w:val="32"/>
          <w:szCs w:val="32"/>
        </w:rPr>
        <w:t>万元，</w:t>
      </w:r>
      <w:r w:rsidR="00447C61" w:rsidRPr="00B65335">
        <w:rPr>
          <w:rFonts w:ascii="仿宋" w:eastAsia="仿宋" w:hAnsi="仿宋" w:hint="eastAsia"/>
          <w:sz w:val="32"/>
          <w:szCs w:val="32"/>
        </w:rPr>
        <w:t>同比增长</w:t>
      </w:r>
      <w:r w:rsidR="001C2EFE" w:rsidRPr="00B65335">
        <w:rPr>
          <w:rFonts w:ascii="仿宋" w:eastAsia="仿宋" w:hAnsi="仿宋" w:hint="eastAsia"/>
          <w:sz w:val="32"/>
          <w:szCs w:val="32"/>
        </w:rPr>
        <w:t>64.90</w:t>
      </w:r>
      <w:r w:rsidRPr="00B65335">
        <w:rPr>
          <w:rFonts w:ascii="仿宋" w:eastAsia="仿宋" w:hAnsi="仿宋" w:hint="eastAsia"/>
          <w:sz w:val="32"/>
          <w:szCs w:val="32"/>
        </w:rPr>
        <w:t>%</w:t>
      </w:r>
      <w:r w:rsidR="00447C61" w:rsidRPr="00B65335">
        <w:rPr>
          <w:rFonts w:ascii="仿宋" w:eastAsia="仿宋" w:hAnsi="仿宋" w:hint="eastAsia"/>
          <w:sz w:val="32"/>
          <w:szCs w:val="32"/>
        </w:rPr>
        <w:t>，主要</w:t>
      </w:r>
      <w:r w:rsidRPr="00B65335">
        <w:rPr>
          <w:rFonts w:ascii="仿宋" w:eastAsia="仿宋" w:hAnsi="仿宋" w:hint="eastAsia"/>
          <w:sz w:val="32"/>
          <w:szCs w:val="32"/>
        </w:rPr>
        <w:t>是</w:t>
      </w:r>
      <w:r w:rsidR="00447C61" w:rsidRPr="00B65335">
        <w:rPr>
          <w:rFonts w:ascii="仿宋" w:eastAsia="仿宋" w:hAnsi="仿宋" w:hint="eastAsia"/>
          <w:sz w:val="32"/>
          <w:szCs w:val="32"/>
        </w:rPr>
        <w:t>由于</w:t>
      </w:r>
      <w:r w:rsidR="001C2EFE" w:rsidRPr="00B65335">
        <w:rPr>
          <w:rFonts w:ascii="仿宋" w:eastAsia="仿宋" w:hAnsi="仿宋" w:hint="eastAsia"/>
          <w:sz w:val="32"/>
          <w:szCs w:val="32"/>
        </w:rPr>
        <w:t>昌吉高新区2022年车辆编制</w:t>
      </w:r>
      <w:r w:rsidR="00D66E49" w:rsidRPr="00B65335">
        <w:rPr>
          <w:rFonts w:ascii="仿宋" w:eastAsia="仿宋" w:hAnsi="仿宋" w:hint="eastAsia"/>
          <w:sz w:val="32"/>
          <w:szCs w:val="32"/>
        </w:rPr>
        <w:t>数</w:t>
      </w:r>
      <w:r w:rsidR="001C2EFE" w:rsidRPr="00B65335">
        <w:rPr>
          <w:rFonts w:ascii="仿宋" w:eastAsia="仿宋" w:hAnsi="仿宋" w:hint="eastAsia"/>
          <w:sz w:val="32"/>
          <w:szCs w:val="32"/>
        </w:rPr>
        <w:t>较上年同期增加13辆，导致“三公经费”同比增长幅度较大。</w:t>
      </w:r>
      <w:r w:rsidRPr="00B65335">
        <w:rPr>
          <w:rFonts w:ascii="仿宋" w:eastAsia="仿宋" w:hAnsi="仿宋" w:hint="eastAsia"/>
          <w:sz w:val="32"/>
          <w:szCs w:val="32"/>
        </w:rPr>
        <w:t>其中，因公出国（境）费支出0万元，占0%，比上年增加0万元，增长0%，主要原因是无因公出国（境）费支出；公务用车购置及运行维护费支出</w:t>
      </w:r>
      <w:r w:rsidR="001C2EFE" w:rsidRPr="00B65335">
        <w:rPr>
          <w:rFonts w:ascii="仿宋" w:eastAsia="仿宋" w:hAnsi="仿宋" w:hint="eastAsia"/>
          <w:sz w:val="32"/>
          <w:szCs w:val="32"/>
        </w:rPr>
        <w:t>59.27</w:t>
      </w:r>
      <w:r w:rsidRPr="00B65335">
        <w:rPr>
          <w:rFonts w:ascii="仿宋" w:eastAsia="仿宋" w:hAnsi="仿宋" w:hint="eastAsia"/>
          <w:sz w:val="32"/>
          <w:szCs w:val="32"/>
        </w:rPr>
        <w:t>万元，占</w:t>
      </w:r>
      <w:r w:rsidR="001C2EFE" w:rsidRPr="00B65335">
        <w:rPr>
          <w:rFonts w:ascii="仿宋" w:eastAsia="仿宋" w:hAnsi="仿宋" w:hint="eastAsia"/>
          <w:sz w:val="32"/>
          <w:szCs w:val="32"/>
        </w:rPr>
        <w:t>“三公经费”的71.71</w:t>
      </w:r>
      <w:r w:rsidRPr="00B65335">
        <w:rPr>
          <w:rFonts w:ascii="仿宋" w:eastAsia="仿宋" w:hAnsi="仿宋" w:hint="eastAsia"/>
          <w:sz w:val="32"/>
          <w:szCs w:val="32"/>
        </w:rPr>
        <w:t>%</w:t>
      </w:r>
      <w:r w:rsidR="001C2EFE" w:rsidRPr="00B65335">
        <w:rPr>
          <w:rFonts w:ascii="仿宋" w:eastAsia="仿宋" w:hAnsi="仿宋" w:hint="eastAsia"/>
          <w:sz w:val="32"/>
          <w:szCs w:val="32"/>
        </w:rPr>
        <w:t>，较</w:t>
      </w:r>
      <w:r w:rsidRPr="00B65335">
        <w:rPr>
          <w:rFonts w:ascii="仿宋" w:eastAsia="仿宋" w:hAnsi="仿宋" w:hint="eastAsia"/>
          <w:sz w:val="32"/>
          <w:szCs w:val="32"/>
        </w:rPr>
        <w:t>上年</w:t>
      </w:r>
      <w:r w:rsidR="001C2EFE" w:rsidRPr="00B65335">
        <w:rPr>
          <w:rFonts w:ascii="仿宋" w:eastAsia="仿宋" w:hAnsi="仿宋" w:hint="eastAsia"/>
          <w:sz w:val="32"/>
          <w:szCs w:val="32"/>
        </w:rPr>
        <w:t>同期增加32.64</w:t>
      </w:r>
      <w:r w:rsidRPr="00B65335">
        <w:rPr>
          <w:rFonts w:ascii="仿宋" w:eastAsia="仿宋" w:hAnsi="仿宋" w:hint="eastAsia"/>
          <w:sz w:val="32"/>
          <w:szCs w:val="32"/>
        </w:rPr>
        <w:t>万元，</w:t>
      </w:r>
      <w:r w:rsidR="001C2EFE" w:rsidRPr="00B65335">
        <w:rPr>
          <w:rFonts w:ascii="仿宋" w:eastAsia="仿宋" w:hAnsi="仿宋" w:hint="eastAsia"/>
          <w:sz w:val="32"/>
          <w:szCs w:val="32"/>
        </w:rPr>
        <w:t>同比增长122.57</w:t>
      </w:r>
      <w:r w:rsidRPr="00B65335">
        <w:rPr>
          <w:rFonts w:ascii="仿宋" w:eastAsia="仿宋" w:hAnsi="仿宋" w:hint="eastAsia"/>
          <w:sz w:val="32"/>
          <w:szCs w:val="32"/>
        </w:rPr>
        <w:t>%，主要原因是</w:t>
      </w:r>
      <w:r w:rsidR="001C2EFE" w:rsidRPr="00B65335">
        <w:rPr>
          <w:rFonts w:ascii="仿宋" w:eastAsia="仿宋" w:hAnsi="仿宋" w:hint="eastAsia"/>
          <w:sz w:val="32"/>
          <w:szCs w:val="32"/>
        </w:rPr>
        <w:t>昌吉高新区2022年车辆编制</w:t>
      </w:r>
      <w:r w:rsidR="00D66E49" w:rsidRPr="00B65335">
        <w:rPr>
          <w:rFonts w:ascii="仿宋" w:eastAsia="仿宋" w:hAnsi="仿宋" w:hint="eastAsia"/>
          <w:sz w:val="32"/>
          <w:szCs w:val="32"/>
        </w:rPr>
        <w:t>数</w:t>
      </w:r>
      <w:r w:rsidR="001C2EFE" w:rsidRPr="00B65335">
        <w:rPr>
          <w:rFonts w:ascii="仿宋" w:eastAsia="仿宋" w:hAnsi="仿宋" w:hint="eastAsia"/>
          <w:sz w:val="32"/>
          <w:szCs w:val="32"/>
        </w:rPr>
        <w:t>较上年同期增加13辆，导致“三公经费”同比增长幅度较大</w:t>
      </w:r>
      <w:r w:rsidRPr="00B65335">
        <w:rPr>
          <w:rFonts w:ascii="仿宋" w:eastAsia="仿宋" w:hAnsi="仿宋" w:hint="eastAsia"/>
          <w:sz w:val="32"/>
          <w:szCs w:val="32"/>
        </w:rPr>
        <w:t>；公务接待费支出23.38万元，</w:t>
      </w:r>
      <w:r w:rsidR="001C2EFE" w:rsidRPr="00B65335">
        <w:rPr>
          <w:rFonts w:ascii="仿宋" w:eastAsia="仿宋" w:hAnsi="仿宋" w:hint="eastAsia"/>
          <w:sz w:val="32"/>
          <w:szCs w:val="32"/>
        </w:rPr>
        <w:t>占“三公经费”的2</w:t>
      </w:r>
      <w:r w:rsidR="005A63CE" w:rsidRPr="00B65335">
        <w:rPr>
          <w:rFonts w:ascii="仿宋" w:eastAsia="仿宋" w:hAnsi="仿宋" w:hint="eastAsia"/>
          <w:sz w:val="32"/>
          <w:szCs w:val="32"/>
        </w:rPr>
        <w:t>8.29</w:t>
      </w:r>
      <w:r w:rsidR="001C2EFE" w:rsidRPr="00B65335">
        <w:rPr>
          <w:rFonts w:ascii="仿宋" w:eastAsia="仿宋" w:hAnsi="仿宋" w:hint="eastAsia"/>
          <w:sz w:val="32"/>
          <w:szCs w:val="32"/>
        </w:rPr>
        <w:t>%，较上年同期</w:t>
      </w:r>
      <w:r w:rsidR="005A63CE" w:rsidRPr="00B65335">
        <w:rPr>
          <w:rFonts w:ascii="仿宋" w:eastAsia="仿宋" w:hAnsi="仿宋" w:hint="eastAsia"/>
          <w:sz w:val="32"/>
          <w:szCs w:val="32"/>
        </w:rPr>
        <w:t>减少0.10</w:t>
      </w:r>
      <w:r w:rsidR="001C2EFE" w:rsidRPr="00B65335">
        <w:rPr>
          <w:rFonts w:ascii="仿宋" w:eastAsia="仿宋" w:hAnsi="仿宋" w:hint="eastAsia"/>
          <w:sz w:val="32"/>
          <w:szCs w:val="32"/>
        </w:rPr>
        <w:t>万元，</w:t>
      </w:r>
      <w:r w:rsidR="005A63CE" w:rsidRPr="00B65335">
        <w:rPr>
          <w:rFonts w:ascii="仿宋" w:eastAsia="仿宋" w:hAnsi="仿宋" w:hint="eastAsia"/>
          <w:sz w:val="32"/>
          <w:szCs w:val="32"/>
        </w:rPr>
        <w:t>同比下降0.43</w:t>
      </w:r>
      <w:r w:rsidR="001C2EFE" w:rsidRPr="00B65335">
        <w:rPr>
          <w:rFonts w:ascii="仿宋" w:eastAsia="仿宋" w:hAnsi="仿宋" w:hint="eastAsia"/>
          <w:sz w:val="32"/>
          <w:szCs w:val="32"/>
        </w:rPr>
        <w:t>%</w:t>
      </w:r>
      <w:r w:rsidRPr="00B65335">
        <w:rPr>
          <w:rFonts w:ascii="仿宋" w:eastAsia="仿宋" w:hAnsi="仿宋" w:hint="eastAsia"/>
          <w:sz w:val="32"/>
          <w:szCs w:val="32"/>
        </w:rPr>
        <w:t>，主要原因是</w:t>
      </w:r>
      <w:r w:rsidRPr="00B65335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压缩接待费用节流开支严格执行中央八项规定</w:t>
      </w:r>
      <w:r w:rsidRPr="00B65335">
        <w:rPr>
          <w:rFonts w:ascii="仿宋" w:eastAsia="仿宋" w:hAnsi="仿宋" w:hint="eastAsia"/>
          <w:sz w:val="32"/>
          <w:szCs w:val="32"/>
        </w:rPr>
        <w:t>。具体情况如下：</w:t>
      </w:r>
    </w:p>
    <w:p w:rsidR="00E83DDA" w:rsidRPr="00B65335" w:rsidRDefault="0044299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65335">
        <w:rPr>
          <w:rFonts w:ascii="仿宋" w:eastAsia="仿宋" w:hAnsi="仿宋" w:hint="eastAsia"/>
          <w:sz w:val="32"/>
          <w:szCs w:val="32"/>
        </w:rPr>
        <w:t>因公出国（境）费支出0万元，开支内容包括：无。单位全年安排的因公出国（境）团组0个，因公出国（境）0人次。</w:t>
      </w:r>
    </w:p>
    <w:p w:rsidR="00E83DDA" w:rsidRPr="00B65335" w:rsidRDefault="0044299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65335">
        <w:rPr>
          <w:rFonts w:ascii="仿宋" w:eastAsia="仿宋" w:hAnsi="仿宋" w:hint="eastAsia"/>
          <w:sz w:val="32"/>
          <w:szCs w:val="32"/>
        </w:rPr>
        <w:t>公务用车购置及运行维护费</w:t>
      </w:r>
      <w:r w:rsidR="005A63CE" w:rsidRPr="00B65335">
        <w:rPr>
          <w:rFonts w:ascii="仿宋" w:eastAsia="仿宋" w:hAnsi="仿宋" w:hint="eastAsia"/>
          <w:sz w:val="32"/>
          <w:szCs w:val="32"/>
        </w:rPr>
        <w:t>59.27</w:t>
      </w:r>
      <w:r w:rsidRPr="00B65335">
        <w:rPr>
          <w:rFonts w:ascii="仿宋" w:eastAsia="仿宋" w:hAnsi="仿宋" w:hint="eastAsia"/>
          <w:sz w:val="32"/>
          <w:szCs w:val="32"/>
        </w:rPr>
        <w:t>万元，其中，公务用车购置费0万元，公务用车运行维护费</w:t>
      </w:r>
      <w:r w:rsidR="005A63CE" w:rsidRPr="00B65335">
        <w:rPr>
          <w:rFonts w:ascii="仿宋" w:eastAsia="仿宋" w:hAnsi="仿宋" w:hint="eastAsia"/>
          <w:sz w:val="32"/>
          <w:szCs w:val="32"/>
        </w:rPr>
        <w:t>59.27</w:t>
      </w:r>
      <w:r w:rsidRPr="00B65335">
        <w:rPr>
          <w:rFonts w:ascii="仿宋" w:eastAsia="仿宋" w:hAnsi="仿宋" w:hint="eastAsia"/>
          <w:sz w:val="32"/>
          <w:szCs w:val="32"/>
        </w:rPr>
        <w:t>万元。公务用车运行维护费开支内容包括</w:t>
      </w:r>
      <w:r w:rsidRPr="00B65335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主要用于车辆的油耗，修理、保险、审验等</w:t>
      </w:r>
      <w:r w:rsidRPr="00B65335">
        <w:rPr>
          <w:rFonts w:ascii="仿宋" w:eastAsia="仿宋" w:hAnsi="仿宋" w:hint="eastAsia"/>
          <w:sz w:val="32"/>
          <w:szCs w:val="32"/>
        </w:rPr>
        <w:t>。公务用车购置数0辆，公务用车保有量</w:t>
      </w:r>
      <w:r w:rsidR="005A63CE" w:rsidRPr="00B65335">
        <w:rPr>
          <w:rFonts w:ascii="仿宋" w:eastAsia="仿宋" w:hAnsi="仿宋" w:hint="eastAsia"/>
          <w:sz w:val="32"/>
          <w:szCs w:val="32"/>
        </w:rPr>
        <w:t>2</w:t>
      </w:r>
      <w:r w:rsidR="00B65335" w:rsidRPr="00B65335">
        <w:rPr>
          <w:rFonts w:ascii="仿宋" w:eastAsia="仿宋" w:hAnsi="仿宋" w:hint="eastAsia"/>
          <w:sz w:val="32"/>
          <w:szCs w:val="32"/>
        </w:rPr>
        <w:t>1</w:t>
      </w:r>
      <w:r w:rsidRPr="00B65335">
        <w:rPr>
          <w:rFonts w:ascii="仿宋" w:eastAsia="仿宋" w:hAnsi="仿宋" w:hint="eastAsia"/>
          <w:sz w:val="32"/>
          <w:szCs w:val="32"/>
        </w:rPr>
        <w:t>辆。</w:t>
      </w:r>
    </w:p>
    <w:p w:rsidR="00E83DDA" w:rsidRPr="00B65335" w:rsidRDefault="0044299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65335">
        <w:rPr>
          <w:rFonts w:ascii="仿宋" w:eastAsia="仿宋" w:hAnsi="仿宋" w:hint="eastAsia"/>
          <w:sz w:val="32"/>
          <w:szCs w:val="32"/>
        </w:rPr>
        <w:lastRenderedPageBreak/>
        <w:t>公务接待费23.38万元，开支内容包括政府公务接待。单位全年安排的国内公务接待158批次，1722人次。</w:t>
      </w:r>
    </w:p>
    <w:p w:rsidR="00E83DDA" w:rsidRPr="00B65335" w:rsidRDefault="0044299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65335">
        <w:rPr>
          <w:rFonts w:ascii="仿宋" w:eastAsia="仿宋" w:hAnsi="仿宋" w:hint="eastAsia"/>
          <w:sz w:val="32"/>
          <w:szCs w:val="32"/>
        </w:rPr>
        <w:t>与全年预算数相比情况：“三公”经费支出年初预算数</w:t>
      </w:r>
      <w:r w:rsidR="005A63CE" w:rsidRPr="00B65335">
        <w:rPr>
          <w:rFonts w:ascii="仿宋" w:eastAsia="仿宋" w:hAnsi="仿宋" w:hint="eastAsia"/>
          <w:sz w:val="32"/>
          <w:szCs w:val="32"/>
        </w:rPr>
        <w:t>85.85</w:t>
      </w:r>
      <w:r w:rsidRPr="00B65335">
        <w:rPr>
          <w:rFonts w:ascii="仿宋" w:eastAsia="仿宋" w:hAnsi="仿宋" w:hint="eastAsia"/>
          <w:sz w:val="32"/>
          <w:szCs w:val="32"/>
        </w:rPr>
        <w:t>万元，决算数</w:t>
      </w:r>
      <w:r w:rsidR="005A63CE" w:rsidRPr="00B65335">
        <w:rPr>
          <w:rFonts w:ascii="仿宋" w:eastAsia="仿宋" w:hAnsi="仿宋" w:hint="eastAsia"/>
          <w:sz w:val="32"/>
          <w:szCs w:val="32"/>
        </w:rPr>
        <w:t>82.65</w:t>
      </w:r>
      <w:r w:rsidRPr="00B65335">
        <w:rPr>
          <w:rFonts w:ascii="仿宋" w:eastAsia="仿宋" w:hAnsi="仿宋" w:hint="eastAsia"/>
          <w:sz w:val="32"/>
          <w:szCs w:val="32"/>
        </w:rPr>
        <w:t>万元，预决算差异率</w:t>
      </w:r>
      <w:r w:rsidR="005A63CE" w:rsidRPr="00B65335">
        <w:rPr>
          <w:rFonts w:ascii="仿宋" w:eastAsia="仿宋" w:hAnsi="仿宋" w:hint="eastAsia"/>
          <w:sz w:val="32"/>
          <w:szCs w:val="32"/>
        </w:rPr>
        <w:t>-3.87</w:t>
      </w:r>
      <w:r w:rsidRPr="00B65335">
        <w:rPr>
          <w:rFonts w:ascii="仿宋" w:eastAsia="仿宋" w:hAnsi="仿宋" w:hint="eastAsia"/>
          <w:sz w:val="32"/>
          <w:szCs w:val="32"/>
        </w:rPr>
        <w:t>%，主要原因是：压缩“三公”经费支出。</w:t>
      </w:r>
      <w:r w:rsidRPr="00B65335">
        <w:rPr>
          <w:rFonts w:ascii="仿宋" w:eastAsia="仿宋" w:hAnsi="仿宋" w:cs="宋体" w:hint="eastAsia"/>
          <w:kern w:val="0"/>
          <w:sz w:val="32"/>
          <w:szCs w:val="32"/>
        </w:rPr>
        <w:t>其中：因公出国（境）费</w:t>
      </w:r>
      <w:r w:rsidRPr="00B65335">
        <w:rPr>
          <w:rFonts w:ascii="仿宋" w:eastAsia="仿宋" w:hAnsi="仿宋" w:hint="eastAsia"/>
          <w:sz w:val="32"/>
          <w:szCs w:val="32"/>
        </w:rPr>
        <w:t>预算数0万元，决算数0万元，预决算差异率0%，主要原因是：无因公出国出境费；</w:t>
      </w:r>
      <w:r w:rsidRPr="00B65335">
        <w:rPr>
          <w:rFonts w:ascii="仿宋" w:eastAsia="仿宋" w:hAnsi="仿宋" w:cs="宋体" w:hint="eastAsia"/>
          <w:kern w:val="0"/>
          <w:sz w:val="32"/>
          <w:szCs w:val="32"/>
        </w:rPr>
        <w:t>公务用车购置</w:t>
      </w:r>
      <w:r w:rsidRPr="00B65335">
        <w:rPr>
          <w:rFonts w:ascii="仿宋" w:eastAsia="仿宋" w:hAnsi="仿宋" w:hint="eastAsia"/>
          <w:sz w:val="32"/>
          <w:szCs w:val="32"/>
        </w:rPr>
        <w:t>费预算数0万元，决算数0万元，预决算差异率0%，主要原因是：无差异；</w:t>
      </w:r>
      <w:r w:rsidRPr="00B65335">
        <w:rPr>
          <w:rFonts w:ascii="仿宋" w:eastAsia="仿宋" w:hAnsi="仿宋" w:cs="宋体" w:hint="eastAsia"/>
          <w:kern w:val="0"/>
          <w:sz w:val="32"/>
          <w:szCs w:val="32"/>
        </w:rPr>
        <w:t>公务用车运行费</w:t>
      </w:r>
      <w:r w:rsidRPr="00B65335">
        <w:rPr>
          <w:rFonts w:ascii="仿宋" w:eastAsia="仿宋" w:hAnsi="仿宋" w:hint="eastAsia"/>
          <w:sz w:val="32"/>
          <w:szCs w:val="32"/>
        </w:rPr>
        <w:t>预算数</w:t>
      </w:r>
      <w:r w:rsidR="005A63CE" w:rsidRPr="00B65335">
        <w:rPr>
          <w:rFonts w:ascii="仿宋" w:eastAsia="仿宋" w:hAnsi="仿宋" w:hint="eastAsia"/>
          <w:sz w:val="32"/>
          <w:szCs w:val="32"/>
        </w:rPr>
        <w:t>60.85</w:t>
      </w:r>
      <w:r w:rsidRPr="00B65335">
        <w:rPr>
          <w:rFonts w:ascii="仿宋" w:eastAsia="仿宋" w:hAnsi="仿宋" w:hint="eastAsia"/>
          <w:sz w:val="32"/>
          <w:szCs w:val="32"/>
        </w:rPr>
        <w:t>万元，决算数</w:t>
      </w:r>
      <w:r w:rsidR="005A63CE" w:rsidRPr="00B65335">
        <w:rPr>
          <w:rFonts w:ascii="仿宋" w:eastAsia="仿宋" w:hAnsi="仿宋" w:hint="eastAsia"/>
          <w:sz w:val="32"/>
          <w:szCs w:val="32"/>
        </w:rPr>
        <w:t>59.27</w:t>
      </w:r>
      <w:r w:rsidRPr="00B65335">
        <w:rPr>
          <w:rFonts w:ascii="仿宋" w:eastAsia="仿宋" w:hAnsi="仿宋" w:hint="eastAsia"/>
          <w:sz w:val="32"/>
          <w:szCs w:val="32"/>
        </w:rPr>
        <w:t>万元，预决算差异率</w:t>
      </w:r>
      <w:r w:rsidR="005A63CE" w:rsidRPr="00B65335">
        <w:rPr>
          <w:rFonts w:ascii="仿宋" w:eastAsia="仿宋" w:hAnsi="仿宋" w:hint="eastAsia"/>
          <w:sz w:val="32"/>
          <w:szCs w:val="32"/>
        </w:rPr>
        <w:t>-2.67</w:t>
      </w:r>
      <w:r w:rsidRPr="00B65335">
        <w:rPr>
          <w:rFonts w:ascii="仿宋" w:eastAsia="仿宋" w:hAnsi="仿宋" w:hint="eastAsia"/>
          <w:sz w:val="32"/>
          <w:szCs w:val="32"/>
        </w:rPr>
        <w:t>%，主要原因是：压缩公务用车经费；</w:t>
      </w:r>
      <w:r w:rsidRPr="00B65335">
        <w:rPr>
          <w:rFonts w:ascii="仿宋" w:eastAsia="仿宋" w:hAnsi="仿宋" w:cs="宋体" w:hint="eastAsia"/>
          <w:kern w:val="0"/>
          <w:sz w:val="32"/>
          <w:szCs w:val="32"/>
        </w:rPr>
        <w:t>公务接待费</w:t>
      </w:r>
      <w:r w:rsidRPr="00B65335">
        <w:rPr>
          <w:rFonts w:ascii="仿宋" w:eastAsia="仿宋" w:hAnsi="仿宋" w:hint="eastAsia"/>
          <w:sz w:val="32"/>
          <w:szCs w:val="32"/>
        </w:rPr>
        <w:t>预算数25万元，决算数23.38万元，预决算差异率</w:t>
      </w:r>
      <w:r w:rsidR="005A63CE" w:rsidRPr="00B65335">
        <w:rPr>
          <w:rFonts w:ascii="仿宋" w:eastAsia="仿宋" w:hAnsi="仿宋" w:hint="eastAsia"/>
          <w:sz w:val="32"/>
          <w:szCs w:val="32"/>
        </w:rPr>
        <w:t>-6.93</w:t>
      </w:r>
      <w:r w:rsidRPr="00B65335">
        <w:rPr>
          <w:rFonts w:ascii="仿宋" w:eastAsia="仿宋" w:hAnsi="仿宋" w:hint="eastAsia"/>
          <w:sz w:val="32"/>
          <w:szCs w:val="32"/>
        </w:rPr>
        <w:t>%，主要原因是：厉行节约，压缩三公经费。</w:t>
      </w:r>
    </w:p>
    <w:p w:rsidR="00E83DDA" w:rsidRPr="00B65335" w:rsidRDefault="00E83DDA">
      <w:pPr>
        <w:rPr>
          <w:rFonts w:ascii="仿宋" w:eastAsia="仿宋" w:hAnsi="仿宋"/>
        </w:rPr>
      </w:pPr>
      <w:bookmarkStart w:id="0" w:name="_GoBack"/>
      <w:bookmarkEnd w:id="0"/>
    </w:p>
    <w:p w:rsidR="00CD2DAF" w:rsidRPr="00B65335" w:rsidRDefault="00CD2DAF">
      <w:pPr>
        <w:rPr>
          <w:rFonts w:ascii="仿宋" w:eastAsia="仿宋" w:hAnsi="仿宋"/>
        </w:rPr>
      </w:pPr>
    </w:p>
    <w:p w:rsidR="00CD2DAF" w:rsidRPr="00B65335" w:rsidRDefault="00CD2DAF">
      <w:pPr>
        <w:rPr>
          <w:rFonts w:ascii="仿宋" w:eastAsia="仿宋" w:hAnsi="仿宋"/>
        </w:rPr>
      </w:pPr>
    </w:p>
    <w:p w:rsidR="00CD2DAF" w:rsidRPr="00B65335" w:rsidRDefault="00CD2DAF">
      <w:pPr>
        <w:rPr>
          <w:rFonts w:ascii="仿宋" w:eastAsia="仿宋" w:hAnsi="仿宋"/>
        </w:rPr>
      </w:pPr>
    </w:p>
    <w:p w:rsidR="00CD2DAF" w:rsidRPr="00B65335" w:rsidRDefault="00CD2DAF">
      <w:pPr>
        <w:rPr>
          <w:rFonts w:ascii="仿宋" w:eastAsia="仿宋" w:hAnsi="仿宋"/>
        </w:rPr>
      </w:pPr>
    </w:p>
    <w:p w:rsidR="00CD2DAF" w:rsidRPr="00B65335" w:rsidRDefault="00CD2DAF">
      <w:pPr>
        <w:rPr>
          <w:rFonts w:ascii="仿宋" w:eastAsia="仿宋" w:hAnsi="仿宋"/>
        </w:rPr>
      </w:pPr>
    </w:p>
    <w:p w:rsidR="00CD2DAF" w:rsidRPr="00B65335" w:rsidRDefault="00CD2DAF">
      <w:pPr>
        <w:rPr>
          <w:rFonts w:ascii="仿宋" w:eastAsia="仿宋" w:hAnsi="仿宋"/>
        </w:rPr>
      </w:pPr>
    </w:p>
    <w:p w:rsidR="00CD2DAF" w:rsidRPr="00B65335" w:rsidRDefault="00CD2DAF" w:rsidP="00CD2DAF">
      <w:pPr>
        <w:shd w:val="solid" w:color="FFFFFF" w:fill="auto"/>
        <w:autoSpaceDN w:val="0"/>
        <w:spacing w:before="225" w:after="450" w:line="560" w:lineRule="exact"/>
        <w:ind w:firstLine="420"/>
        <w:jc w:val="right"/>
        <w:rPr>
          <w:rFonts w:ascii="仿宋" w:eastAsia="仿宋" w:hAnsi="仿宋"/>
          <w:color w:val="2B2B2B"/>
          <w:sz w:val="32"/>
          <w:szCs w:val="32"/>
          <w:shd w:val="clear" w:color="auto" w:fill="FFFFFF"/>
        </w:rPr>
      </w:pPr>
      <w:r w:rsidRPr="00B65335">
        <w:rPr>
          <w:rFonts w:ascii="仿宋" w:eastAsia="仿宋" w:hAnsi="仿宋" w:hint="eastAsia"/>
        </w:rPr>
        <w:t xml:space="preserve">                             </w:t>
      </w:r>
      <w:r w:rsidRPr="00B65335">
        <w:rPr>
          <w:rFonts w:ascii="仿宋" w:eastAsia="仿宋" w:hAnsi="仿宋" w:hint="eastAsia"/>
          <w:color w:val="2B2B2B"/>
          <w:sz w:val="32"/>
          <w:szCs w:val="32"/>
          <w:shd w:val="clear" w:color="auto" w:fill="FFFFFF"/>
        </w:rPr>
        <w:t xml:space="preserve"> 昌吉高新技术产业开发区财政局        </w:t>
      </w:r>
    </w:p>
    <w:p w:rsidR="00CD2DAF" w:rsidRPr="00B65335" w:rsidRDefault="00CD2DAF" w:rsidP="00CD2DAF">
      <w:pPr>
        <w:shd w:val="solid" w:color="FFFFFF" w:fill="auto"/>
        <w:autoSpaceDN w:val="0"/>
        <w:spacing w:before="225" w:after="450" w:line="560" w:lineRule="exact"/>
        <w:ind w:right="640" w:firstLine="420"/>
        <w:jc w:val="center"/>
        <w:rPr>
          <w:rFonts w:ascii="仿宋" w:eastAsia="仿宋" w:hAnsi="仿宋"/>
          <w:color w:val="2B2B2B"/>
          <w:sz w:val="32"/>
          <w:szCs w:val="32"/>
          <w:shd w:val="clear" w:color="auto" w:fill="FFFFFF"/>
        </w:rPr>
      </w:pPr>
      <w:r w:rsidRPr="00B65335">
        <w:rPr>
          <w:rFonts w:ascii="仿宋" w:eastAsia="仿宋" w:hAnsi="仿宋" w:hint="eastAsia"/>
          <w:color w:val="2B2B2B"/>
          <w:sz w:val="32"/>
          <w:szCs w:val="32"/>
          <w:shd w:val="clear" w:color="auto" w:fill="FFFFFF"/>
        </w:rPr>
        <w:t xml:space="preserve">                        二○二三年三月六日</w:t>
      </w:r>
    </w:p>
    <w:p w:rsidR="00CD2DAF" w:rsidRPr="00B65335" w:rsidRDefault="00CD2DAF">
      <w:pPr>
        <w:rPr>
          <w:rFonts w:ascii="仿宋" w:eastAsia="仿宋" w:hAnsi="仿宋"/>
        </w:rPr>
      </w:pPr>
      <w:r w:rsidRPr="00B65335">
        <w:rPr>
          <w:rFonts w:ascii="仿宋" w:eastAsia="仿宋" w:hAnsi="仿宋" w:hint="eastAsia"/>
        </w:rPr>
        <w:t xml:space="preserve"> </w:t>
      </w:r>
    </w:p>
    <w:sectPr w:rsidR="00CD2DAF" w:rsidRPr="00B65335" w:rsidSect="00E83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392" w:rsidRDefault="00996392" w:rsidP="00CD2DAF">
      <w:r>
        <w:separator/>
      </w:r>
    </w:p>
  </w:endnote>
  <w:endnote w:type="continuationSeparator" w:id="1">
    <w:p w:rsidR="00996392" w:rsidRDefault="00996392" w:rsidP="00CD2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392" w:rsidRDefault="00996392" w:rsidP="00CD2DAF">
      <w:r>
        <w:separator/>
      </w:r>
    </w:p>
  </w:footnote>
  <w:footnote w:type="continuationSeparator" w:id="1">
    <w:p w:rsidR="00996392" w:rsidRDefault="00996392" w:rsidP="00CD2D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E49"/>
    <w:rsid w:val="001C2EFE"/>
    <w:rsid w:val="00216489"/>
    <w:rsid w:val="002E5E49"/>
    <w:rsid w:val="0044299E"/>
    <w:rsid w:val="00447C61"/>
    <w:rsid w:val="005A63CE"/>
    <w:rsid w:val="0066280F"/>
    <w:rsid w:val="008D28EF"/>
    <w:rsid w:val="00996392"/>
    <w:rsid w:val="00A6198B"/>
    <w:rsid w:val="00B65335"/>
    <w:rsid w:val="00CD2DAF"/>
    <w:rsid w:val="00D66E49"/>
    <w:rsid w:val="00E83DDA"/>
    <w:rsid w:val="00EE29B9"/>
    <w:rsid w:val="00EF3874"/>
    <w:rsid w:val="00FE3D5F"/>
    <w:rsid w:val="67B54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83D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83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83DD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83D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144</Words>
  <Characters>824</Characters>
  <Application>Microsoft Office Word</Application>
  <DocSecurity>0</DocSecurity>
  <Lines>6</Lines>
  <Paragraphs>1</Paragraphs>
  <ScaleCrop>false</ScaleCrop>
  <Company>微软中国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2022-12-01T11:38:00Z</dcterms:created>
  <dcterms:modified xsi:type="dcterms:W3CDTF">2023-09-18T03:27:00Z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