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昌吉回族自治州少年儿童业余体育学校（昌吉回族自治州体育馆）</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61375C70">
      <w:r>
        <w:br w:type="page"/>
      </w:r>
    </w:p>
    <w:p w14:paraId="470165E9">
      <w:pPr>
        <w:spacing w:line="640" w:lineRule="exact"/>
        <w:jc w:val="center"/>
        <w:outlineLvl w:val="1"/>
      </w:pPr>
      <w:r>
        <w:rPr>
          <w:rFonts w:ascii="黑体" w:hAnsi="黑体" w:eastAsia="黑体"/>
          <w:sz w:val="32"/>
        </w:rPr>
        <w:t>第一部分 单位概况</w:t>
      </w:r>
    </w:p>
    <w:p w14:paraId="0F12173B">
      <w:pPr>
        <w:spacing w:line="640" w:lineRule="exact"/>
        <w:ind w:firstLine="640"/>
        <w:jc w:val="both"/>
        <w:outlineLvl w:val="2"/>
      </w:pPr>
      <w:r>
        <w:rPr>
          <w:rFonts w:ascii="黑体" w:hAnsi="黑体" w:eastAsia="黑体"/>
          <w:sz w:val="32"/>
        </w:rPr>
        <w:t>一、主要职能</w:t>
      </w:r>
    </w:p>
    <w:p w14:paraId="56EDBE0F">
      <w:pPr>
        <w:spacing w:line="580" w:lineRule="exact"/>
        <w:ind w:firstLine="640"/>
        <w:jc w:val="both"/>
      </w:pPr>
      <w:r>
        <w:rPr>
          <w:rFonts w:ascii="仿宋_GB2312" w:hAnsi="仿宋_GB2312" w:eastAsia="仿宋_GB2312"/>
          <w:sz w:val="32"/>
        </w:rPr>
        <w:t>昌吉州少年儿童业余体育学校（州体育馆）1979年，1998年在昌吉州体育运动学校成立后与运动学校并存，2002年随州体育运动学校并入昌吉学院，为建立州一级业余训练网，在州人民政府的关心下，2002年重新恢复州重点业余体校职能和机构建制，2003年4月正式开始组建。其主要职能。</w:t>
      </w:r>
    </w:p>
    <w:p w14:paraId="7E145822">
      <w:pPr>
        <w:spacing w:line="580" w:lineRule="exact"/>
        <w:ind w:firstLine="640"/>
        <w:jc w:val="both"/>
      </w:pPr>
      <w:r>
        <w:rPr>
          <w:rFonts w:ascii="仿宋_GB2312" w:hAnsi="仿宋_GB2312" w:eastAsia="仿宋_GB2312"/>
          <w:sz w:val="32"/>
        </w:rPr>
        <w:t>一是为国家和自治区优秀运动队培养、输送具有良好思想品德和文化素质的竞技体育后备人才及具备体育专项运动技能的体育骨干。</w:t>
      </w:r>
    </w:p>
    <w:p w14:paraId="006E4C21">
      <w:pPr>
        <w:spacing w:line="580" w:lineRule="exact"/>
        <w:ind w:firstLine="640"/>
        <w:jc w:val="both"/>
      </w:pPr>
      <w:r>
        <w:rPr>
          <w:rFonts w:ascii="仿宋_GB2312" w:hAnsi="仿宋_GB2312" w:eastAsia="仿宋_GB2312"/>
          <w:sz w:val="32"/>
        </w:rPr>
        <w:t>二是为昌吉州参加全国和自治区的青少年竞技体育比赛培养、储备优秀苗子，取得优异成绩。</w:t>
      </w:r>
    </w:p>
    <w:p w14:paraId="2AF44DB0">
      <w:pPr>
        <w:spacing w:line="580" w:lineRule="exact"/>
        <w:ind w:firstLine="640"/>
        <w:jc w:val="both"/>
      </w:pPr>
      <w:r>
        <w:rPr>
          <w:rFonts w:ascii="仿宋_GB2312" w:hAnsi="仿宋_GB2312" w:eastAsia="仿宋_GB2312"/>
          <w:sz w:val="32"/>
        </w:rPr>
        <w:t>三是检查、指导设在各县、市训练网点的训练情况并对教练员进行业务培训，用科学管理的办法提高训练网点运动技术水平。</w:t>
      </w:r>
    </w:p>
    <w:p w14:paraId="4B8CA12C">
      <w:pPr>
        <w:spacing w:line="580" w:lineRule="exact"/>
        <w:ind w:firstLine="640"/>
        <w:jc w:val="both"/>
      </w:pPr>
      <w:r>
        <w:rPr>
          <w:rFonts w:ascii="仿宋_GB2312" w:hAnsi="仿宋_GB2312" w:eastAsia="仿宋_GB2312"/>
          <w:sz w:val="32"/>
        </w:rPr>
        <w:t>四是做好体育在中小学的基础培训与知识宣传工作。</w:t>
      </w:r>
    </w:p>
    <w:p w14:paraId="054F0CCD">
      <w:pPr>
        <w:spacing w:line="580" w:lineRule="exact"/>
        <w:ind w:firstLine="640"/>
        <w:jc w:val="both"/>
      </w:pPr>
      <w:r>
        <w:rPr>
          <w:rFonts w:ascii="仿宋_GB2312" w:hAnsi="仿宋_GB2312" w:eastAsia="仿宋_GB2312"/>
          <w:sz w:val="32"/>
        </w:rPr>
        <w:t>五是协助主管局组织和完成指令性体育竞赛或活动。昌吉州体育馆与昌吉州重点业余体校同时组建，其主要职能。</w:t>
      </w:r>
    </w:p>
    <w:p w14:paraId="58521949">
      <w:pPr>
        <w:spacing w:line="580" w:lineRule="exact"/>
        <w:ind w:firstLine="640"/>
        <w:jc w:val="both"/>
      </w:pPr>
      <w:r>
        <w:rPr>
          <w:rFonts w:ascii="仿宋_GB2312" w:hAnsi="仿宋_GB2312" w:eastAsia="仿宋_GB2312"/>
          <w:sz w:val="32"/>
        </w:rPr>
        <w:t>一是为业余训练和文化体育活动提供场地和服务。</w:t>
      </w:r>
    </w:p>
    <w:p w14:paraId="182584F6">
      <w:pPr>
        <w:spacing w:line="580" w:lineRule="exact"/>
        <w:ind w:firstLine="640"/>
        <w:jc w:val="both"/>
      </w:pPr>
      <w:r>
        <w:rPr>
          <w:rFonts w:ascii="仿宋_GB2312" w:hAnsi="仿宋_GB2312" w:eastAsia="仿宋_GB2312"/>
          <w:sz w:val="32"/>
        </w:rPr>
        <w:t>二是向群众和社会团体宣传强身健体知识并提供技术服务。</w:t>
      </w:r>
    </w:p>
    <w:p w14:paraId="5FF23518">
      <w:pPr>
        <w:spacing w:line="580" w:lineRule="exact"/>
        <w:ind w:firstLine="640"/>
        <w:jc w:val="both"/>
      </w:pPr>
      <w:r>
        <w:rPr>
          <w:rFonts w:ascii="仿宋_GB2312" w:hAnsi="仿宋_GB2312" w:eastAsia="仿宋_GB2312"/>
          <w:sz w:val="32"/>
        </w:rPr>
        <w:t>三是为社会各界培训体育技术骨干提供智力支持和教学服务。</w:t>
      </w:r>
    </w:p>
    <w:p w14:paraId="7C01D161">
      <w:pPr>
        <w:spacing w:line="580" w:lineRule="exact"/>
        <w:ind w:firstLine="640"/>
        <w:jc w:val="both"/>
      </w:pPr>
      <w:r>
        <w:rPr>
          <w:rFonts w:ascii="仿宋_GB2312" w:hAnsi="仿宋_GB2312" w:eastAsia="仿宋_GB2312"/>
          <w:sz w:val="32"/>
        </w:rPr>
        <w:t>四是以社会效益为重，充分开发和利用场馆资源创收，增加资金积累，为管好、用好、养好屯河体育馆提供各方面保障。</w:t>
      </w:r>
    </w:p>
    <w:p w14:paraId="70CF1C59">
      <w:pPr>
        <w:spacing w:line="640" w:lineRule="exact"/>
        <w:ind w:firstLine="640"/>
        <w:jc w:val="both"/>
        <w:outlineLvl w:val="2"/>
      </w:pPr>
      <w:r>
        <w:rPr>
          <w:rFonts w:ascii="黑体" w:hAnsi="黑体" w:eastAsia="黑体"/>
          <w:sz w:val="32"/>
        </w:rPr>
        <w:t>二、机构设置</w:t>
      </w:r>
    </w:p>
    <w:p w14:paraId="078DC4E1">
      <w:pPr>
        <w:spacing w:line="580" w:lineRule="exact"/>
        <w:ind w:firstLine="640"/>
        <w:jc w:val="both"/>
      </w:pPr>
      <w:r>
        <w:rPr>
          <w:rFonts w:ascii="仿宋_GB2312" w:hAnsi="仿宋_GB2312" w:eastAsia="仿宋_GB2312"/>
          <w:sz w:val="32"/>
        </w:rPr>
        <w:t>昌吉回族自治州少年儿童业余体育学校（昌吉回族自治州体育馆）无下属预算单位。</w:t>
      </w:r>
    </w:p>
    <w:p w14:paraId="49429DA7">
      <w:r>
        <w:br w:type="page"/>
      </w:r>
    </w:p>
    <w:p w14:paraId="348A7C81">
      <w:pPr>
        <w:spacing w:line="240" w:lineRule="auto"/>
        <w:jc w:val="center"/>
        <w:outlineLvl w:val="1"/>
      </w:pPr>
      <w:r>
        <w:rPr>
          <w:rFonts w:ascii="黑体" w:hAnsi="黑体" w:eastAsia="黑体"/>
          <w:sz w:val="32"/>
        </w:rPr>
        <w:t>第二部分 部门决算情况说明</w:t>
      </w:r>
    </w:p>
    <w:p w14:paraId="2842F0F0">
      <w:pPr>
        <w:spacing w:line="640" w:lineRule="exact"/>
        <w:ind w:firstLine="640"/>
        <w:jc w:val="both"/>
        <w:outlineLvl w:val="2"/>
      </w:pPr>
      <w:r>
        <w:rPr>
          <w:rFonts w:ascii="黑体" w:hAnsi="黑体" w:eastAsia="黑体"/>
          <w:sz w:val="32"/>
        </w:rPr>
        <w:t>一、收入支出决算总体情况说明</w:t>
      </w:r>
    </w:p>
    <w:p w14:paraId="031D0331">
      <w:pPr>
        <w:spacing w:line="580" w:lineRule="exact"/>
        <w:ind w:firstLine="640"/>
        <w:jc w:val="both"/>
      </w:pPr>
      <w:r>
        <w:rPr>
          <w:rFonts w:ascii="仿宋_GB2312" w:hAnsi="仿宋_GB2312" w:eastAsia="仿宋_GB2312"/>
          <w:b/>
          <w:sz w:val="32"/>
        </w:rPr>
        <w:t>2025年度收入总计1,801.31万元，</w:t>
      </w:r>
      <w:r>
        <w:rPr>
          <w:rFonts w:ascii="仿宋_GB2312" w:hAnsi="仿宋_GB2312" w:eastAsia="仿宋_GB2312"/>
          <w:b w:val="0"/>
          <w:sz w:val="32"/>
        </w:rPr>
        <w:t>其中：本年收入合计1,748.24万元，使用非财政拨款结余（含专用结余）0.00万元，年初结转和结余53.07万元。</w:t>
      </w:r>
    </w:p>
    <w:p w14:paraId="3ACA8B99">
      <w:pPr>
        <w:spacing w:line="580" w:lineRule="exact"/>
        <w:ind w:firstLine="640"/>
        <w:jc w:val="both"/>
      </w:pPr>
      <w:r>
        <w:rPr>
          <w:rFonts w:ascii="仿宋_GB2312" w:hAnsi="仿宋_GB2312" w:eastAsia="仿宋_GB2312"/>
          <w:b/>
          <w:sz w:val="32"/>
        </w:rPr>
        <w:t>2025年度支出总计1,801.31万元，</w:t>
      </w:r>
      <w:r>
        <w:rPr>
          <w:rFonts w:ascii="仿宋_GB2312" w:hAnsi="仿宋_GB2312" w:eastAsia="仿宋_GB2312"/>
          <w:b w:val="0"/>
          <w:sz w:val="32"/>
        </w:rPr>
        <w:t>其中：本年支出合计1,754.87万元，结余分配0.00万元，年末结转和结余46.44万元。</w:t>
      </w:r>
    </w:p>
    <w:p w14:paraId="6FC8ECF2">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增加333.16万元，增长22.69%，主要原因是：本年在职人员工资调增，社保、公积金基数调增，人员经费增加；本年增加州少年儿童业余体校消防改造项目经费、体育人才培训项目经费等项目。</w:t>
      </w:r>
    </w:p>
    <w:p w14:paraId="02CEF65C">
      <w:pPr>
        <w:spacing w:line="640" w:lineRule="exact"/>
        <w:ind w:firstLine="640"/>
        <w:jc w:val="both"/>
        <w:outlineLvl w:val="2"/>
      </w:pPr>
      <w:r>
        <w:rPr>
          <w:rFonts w:ascii="黑体" w:hAnsi="黑体" w:eastAsia="黑体"/>
          <w:sz w:val="32"/>
        </w:rPr>
        <w:t>二、收入决算情况说明</w:t>
      </w:r>
    </w:p>
    <w:p w14:paraId="0E1A5056">
      <w:pPr>
        <w:spacing w:line="580" w:lineRule="exact"/>
        <w:ind w:firstLine="640"/>
        <w:jc w:val="both"/>
      </w:pPr>
      <w:r>
        <w:rPr>
          <w:rFonts w:ascii="仿宋_GB2312" w:hAnsi="仿宋_GB2312" w:eastAsia="仿宋_GB2312"/>
          <w:b/>
          <w:sz w:val="32"/>
        </w:rPr>
        <w:t>本年收入1,748.24万元，</w:t>
      </w:r>
      <w:r>
        <w:rPr>
          <w:rFonts w:ascii="仿宋_GB2312" w:hAnsi="仿宋_GB2312" w:eastAsia="仿宋_GB2312"/>
          <w:b w:val="0"/>
          <w:sz w:val="32"/>
        </w:rPr>
        <w:t>其中：财政拨款收入1,708.04万元，占97.70%；上级补助收入0.00万元，占0.00%；事业收入0.00万元，占0.00%；经营收入0.00万元，占0.00%；附属单位上缴收入0.00万元，占0.00%；其他收入40.20万元，占2.30%。</w:t>
      </w:r>
    </w:p>
    <w:p w14:paraId="19976F19">
      <w:pPr>
        <w:spacing w:line="640" w:lineRule="exact"/>
        <w:ind w:firstLine="640"/>
        <w:jc w:val="both"/>
        <w:outlineLvl w:val="2"/>
      </w:pPr>
      <w:r>
        <w:rPr>
          <w:rFonts w:ascii="黑体" w:hAnsi="黑体" w:eastAsia="黑体"/>
          <w:sz w:val="32"/>
        </w:rPr>
        <w:t>三、支出决算情况说明</w:t>
      </w:r>
    </w:p>
    <w:p w14:paraId="52AA256B">
      <w:pPr>
        <w:spacing w:line="580" w:lineRule="exact"/>
        <w:ind w:firstLine="640"/>
        <w:jc w:val="both"/>
      </w:pPr>
      <w:r>
        <w:rPr>
          <w:rFonts w:ascii="仿宋_GB2312" w:hAnsi="仿宋_GB2312" w:eastAsia="仿宋_GB2312"/>
          <w:b/>
          <w:sz w:val="32"/>
        </w:rPr>
        <w:t>本年支出1,754.87万元，</w:t>
      </w:r>
      <w:r>
        <w:rPr>
          <w:rFonts w:ascii="仿宋_GB2312" w:hAnsi="仿宋_GB2312" w:eastAsia="仿宋_GB2312"/>
          <w:b w:val="0"/>
          <w:sz w:val="32"/>
        </w:rPr>
        <w:t>其中：基本支出268.10万元，占15.28%；项目支出1,486.77万元，占84.72%；上缴上级支出0.00万元，占0.00%；经营支出0.00万元，占0.00%；对附属单位补助支出0.00万元，占0.00%。</w:t>
      </w:r>
    </w:p>
    <w:p w14:paraId="14822BF3">
      <w:pPr>
        <w:spacing w:line="640" w:lineRule="exact"/>
        <w:ind w:firstLine="640"/>
        <w:jc w:val="both"/>
        <w:outlineLvl w:val="2"/>
      </w:pPr>
      <w:r>
        <w:rPr>
          <w:rFonts w:ascii="黑体" w:hAnsi="黑体" w:eastAsia="黑体"/>
          <w:sz w:val="32"/>
        </w:rPr>
        <w:t>四、财政拨款收入支出决算总体情况说明</w:t>
      </w:r>
    </w:p>
    <w:p w14:paraId="480023E8">
      <w:pPr>
        <w:spacing w:line="580" w:lineRule="exact"/>
        <w:ind w:firstLine="640"/>
        <w:jc w:val="both"/>
      </w:pPr>
      <w:r>
        <w:rPr>
          <w:rFonts w:ascii="仿宋_GB2312" w:hAnsi="仿宋_GB2312" w:eastAsia="仿宋_GB2312"/>
          <w:b/>
          <w:sz w:val="32"/>
        </w:rPr>
        <w:t>2025年度财政拨款收入总计1,708.04万元，</w:t>
      </w:r>
      <w:r>
        <w:rPr>
          <w:rFonts w:ascii="仿宋_GB2312" w:hAnsi="仿宋_GB2312" w:eastAsia="仿宋_GB2312"/>
          <w:b w:val="0"/>
          <w:sz w:val="32"/>
        </w:rPr>
        <w:t>其中：年初财政拨款结转和结余0.00万元，本年财政拨款收入1,708.04万元。</w:t>
      </w:r>
      <w:r>
        <w:rPr>
          <w:rFonts w:ascii="仿宋_GB2312" w:hAnsi="仿宋_GB2312" w:eastAsia="仿宋_GB2312"/>
          <w:b/>
          <w:sz w:val="32"/>
        </w:rPr>
        <w:t>财政拨款支出总计1,708.04万元，</w:t>
      </w:r>
      <w:r>
        <w:rPr>
          <w:rFonts w:ascii="仿宋_GB2312" w:hAnsi="仿宋_GB2312" w:eastAsia="仿宋_GB2312"/>
          <w:b w:val="0"/>
          <w:sz w:val="32"/>
        </w:rPr>
        <w:t>其中：年末财政拨款结转和结余0.00万元，本年财政拨款支出1,708.04万元。</w:t>
      </w:r>
    </w:p>
    <w:p w14:paraId="1D02CB9E">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增加402.71万元，增长30.85%，主要原因是：本年在职人员工资调增，社保、公积金基数调增，人员经费增加；本年增加州少年儿童业余体校消防改造项目经费、体育人才培训项目经费等项目。</w:t>
      </w:r>
      <w:r>
        <w:rPr>
          <w:rFonts w:ascii="仿宋_GB2312" w:hAnsi="仿宋_GB2312" w:eastAsia="仿宋_GB2312"/>
          <w:b/>
          <w:sz w:val="32"/>
        </w:rPr>
        <w:t>与年初预算相比，</w:t>
      </w:r>
      <w:r>
        <w:rPr>
          <w:rFonts w:ascii="仿宋_GB2312" w:hAnsi="仿宋_GB2312" w:eastAsia="仿宋_GB2312"/>
          <w:b w:val="0"/>
          <w:sz w:val="32"/>
        </w:rPr>
        <w:t>年初预算数442.31万元，决算数1,708.04万元，预决算差异率286.16%，主要原因是：年中追加人员工资、社保、公积金基数调增部分资金，年中追加州少年儿童业余体校消防改造项目经费、体育人才培训项目经费、体育赛事活动项目经费、参加体育赛事奖励政策兑现等项目，导致预决算存在差异。</w:t>
      </w:r>
    </w:p>
    <w:p w14:paraId="58451C58">
      <w:pPr>
        <w:spacing w:line="640" w:lineRule="exact"/>
        <w:ind w:firstLine="640"/>
        <w:jc w:val="both"/>
        <w:outlineLvl w:val="2"/>
      </w:pPr>
      <w:r>
        <w:rPr>
          <w:rFonts w:ascii="黑体" w:hAnsi="黑体" w:eastAsia="黑体"/>
          <w:sz w:val="32"/>
        </w:rPr>
        <w:t>五、一般公共预算财政拨款支出决算情况说明</w:t>
      </w:r>
    </w:p>
    <w:p w14:paraId="316581E8">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公共服务等重点支出，体现在有关支出科目中。</w:t>
      </w:r>
    </w:p>
    <w:p w14:paraId="188763EA">
      <w:pPr>
        <w:spacing w:line="580" w:lineRule="exact"/>
        <w:ind w:firstLine="640"/>
        <w:jc w:val="both"/>
      </w:pPr>
      <w:r>
        <w:rPr>
          <w:rFonts w:ascii="仿宋_GB2312" w:hAnsi="仿宋_GB2312" w:eastAsia="仿宋_GB2312"/>
          <w:b w:val="0"/>
          <w:sz w:val="32"/>
        </w:rPr>
        <w:t>按照支出功能分类，文化旅游体育与传媒支出（类）体育（款）群众体育（项）的支出占本年财政拨款支出总额的比重最高，2025年度决算数为433.50万元，占比25.38%，主要用于人员工资福利、日常公用经费、业余体校业务补助经费。</w:t>
      </w:r>
    </w:p>
    <w:p w14:paraId="264FEB3A">
      <w:pPr>
        <w:spacing w:line="640" w:lineRule="exact"/>
        <w:ind w:firstLine="640"/>
        <w:jc w:val="both"/>
        <w:outlineLvl w:val="3"/>
      </w:pPr>
      <w:r>
        <w:rPr>
          <w:rFonts w:ascii="楷体_GB2312" w:hAnsi="楷体_GB2312" w:eastAsia="楷体_GB2312"/>
          <w:b/>
          <w:sz w:val="32"/>
        </w:rPr>
        <w:t>（一）一般公共预算财政拨款支出决算总体情况</w:t>
      </w:r>
    </w:p>
    <w:p w14:paraId="5328C977">
      <w:pPr>
        <w:spacing w:line="580" w:lineRule="exact"/>
        <w:ind w:firstLine="640"/>
        <w:jc w:val="both"/>
      </w:pPr>
      <w:r>
        <w:rPr>
          <w:rFonts w:ascii="仿宋_GB2312" w:hAnsi="仿宋_GB2312" w:eastAsia="仿宋_GB2312"/>
          <w:b/>
          <w:sz w:val="32"/>
        </w:rPr>
        <w:t>2025年度一般公共预算财政拨款支出434.24万元，</w:t>
      </w:r>
      <w:r>
        <w:rPr>
          <w:rFonts w:ascii="仿宋_GB2312" w:hAnsi="仿宋_GB2312" w:eastAsia="仿宋_GB2312"/>
          <w:b w:val="0"/>
          <w:sz w:val="32"/>
        </w:rPr>
        <w:t>占本年支出合计的24.74%。</w:t>
      </w:r>
      <w:r>
        <w:rPr>
          <w:rFonts w:ascii="仿宋_GB2312" w:hAnsi="仿宋_GB2312" w:eastAsia="仿宋_GB2312"/>
          <w:b/>
          <w:sz w:val="32"/>
        </w:rPr>
        <w:t>与上年相比，</w:t>
      </w:r>
      <w:r>
        <w:rPr>
          <w:rFonts w:ascii="仿宋_GB2312" w:hAnsi="仿宋_GB2312" w:eastAsia="仿宋_GB2312"/>
          <w:b w:val="0"/>
          <w:sz w:val="32"/>
        </w:rPr>
        <w:t>减少13.51万元，下降3.02%，主要原因是：本年减少参加巴黎奥运会获奖运动员、教练员、有关单位奖励经费、公共体育场馆向社会免费或低收费开放补助项目。</w:t>
      </w:r>
      <w:r>
        <w:rPr>
          <w:rFonts w:ascii="仿宋_GB2312" w:hAnsi="仿宋_GB2312" w:eastAsia="仿宋_GB2312"/>
          <w:b/>
          <w:sz w:val="32"/>
        </w:rPr>
        <w:t>与年初预算相比，</w:t>
      </w:r>
      <w:r>
        <w:rPr>
          <w:rFonts w:ascii="仿宋_GB2312" w:hAnsi="仿宋_GB2312" w:eastAsia="仿宋_GB2312"/>
          <w:b w:val="0"/>
          <w:sz w:val="32"/>
        </w:rPr>
        <w:t>年初预算数432.31万元，决算数434.24万元，预决算差异率0.45%，主要原因是：年中追加人员工资、社保、公积金基数调增部分资金，导致预决算存在差异。</w:t>
      </w:r>
    </w:p>
    <w:p w14:paraId="4E7DDE71">
      <w:pPr>
        <w:spacing w:line="640" w:lineRule="exact"/>
        <w:ind w:firstLine="640"/>
        <w:jc w:val="both"/>
        <w:outlineLvl w:val="3"/>
      </w:pPr>
      <w:r>
        <w:rPr>
          <w:rFonts w:ascii="楷体_GB2312" w:hAnsi="楷体_GB2312" w:eastAsia="楷体_GB2312"/>
          <w:b/>
          <w:sz w:val="32"/>
        </w:rPr>
        <w:t>（二）一般公共预算财政拨款支出决算结构情况</w:t>
      </w:r>
    </w:p>
    <w:p w14:paraId="70094F33">
      <w:pPr>
        <w:spacing w:line="580" w:lineRule="exact"/>
        <w:ind w:firstLine="640"/>
        <w:jc w:val="both"/>
      </w:pPr>
      <w:r>
        <w:rPr>
          <w:rFonts w:ascii="仿宋_GB2312" w:hAnsi="仿宋_GB2312" w:eastAsia="仿宋_GB2312"/>
          <w:b w:val="0"/>
          <w:sz w:val="32"/>
        </w:rPr>
        <w:t>1.文化旅游体育与传媒支出（类）433.50万元，占99.83%。</w:t>
      </w:r>
    </w:p>
    <w:p w14:paraId="24ED33FB">
      <w:pPr>
        <w:spacing w:line="580" w:lineRule="exact"/>
        <w:ind w:firstLine="640"/>
        <w:jc w:val="both"/>
      </w:pPr>
      <w:r>
        <w:rPr>
          <w:rFonts w:ascii="仿宋_GB2312" w:hAnsi="仿宋_GB2312" w:eastAsia="仿宋_GB2312"/>
          <w:b w:val="0"/>
          <w:sz w:val="32"/>
        </w:rPr>
        <w:t>2.社会保障和就业支出（类）0.74万元，占0.17%。</w:t>
      </w:r>
    </w:p>
    <w:p w14:paraId="483DE62A">
      <w:pPr>
        <w:spacing w:line="640" w:lineRule="exact"/>
        <w:ind w:firstLine="640"/>
        <w:jc w:val="both"/>
        <w:outlineLvl w:val="3"/>
      </w:pPr>
      <w:r>
        <w:rPr>
          <w:rFonts w:ascii="楷体_GB2312" w:hAnsi="楷体_GB2312" w:eastAsia="楷体_GB2312"/>
          <w:b/>
          <w:sz w:val="32"/>
        </w:rPr>
        <w:t>（三）一般公共预算财政拨款支出决算具体情况</w:t>
      </w:r>
    </w:p>
    <w:p w14:paraId="5CA5E238">
      <w:pPr>
        <w:spacing w:line="580" w:lineRule="exact"/>
        <w:ind w:firstLine="640"/>
        <w:jc w:val="both"/>
      </w:pPr>
      <w:r>
        <w:rPr>
          <w:rFonts w:ascii="仿宋_GB2312" w:hAnsi="仿宋_GB2312" w:eastAsia="仿宋_GB2312"/>
          <w:b w:val="0"/>
          <w:sz w:val="32"/>
        </w:rPr>
        <w:t>1.文化旅游体育与传媒支出（类）体育（款）体育竞赛（项）：支出决算数为0.00万元，比上年决算减少4.00万元，下降100.00%，主要原因是：本年减少参加巴黎奥运会获奖运动员、教练员、有关单位奖励经费项目。</w:t>
      </w:r>
    </w:p>
    <w:p w14:paraId="64CA098E">
      <w:pPr>
        <w:spacing w:line="580" w:lineRule="exact"/>
        <w:ind w:firstLine="640"/>
        <w:jc w:val="both"/>
      </w:pPr>
      <w:r>
        <w:rPr>
          <w:rFonts w:ascii="仿宋_GB2312" w:hAnsi="仿宋_GB2312" w:eastAsia="仿宋_GB2312"/>
          <w:b w:val="0"/>
          <w:sz w:val="32"/>
        </w:rPr>
        <w:t>2.文化旅游体育与传媒支出（类）体育（款）体育场馆（项）：支出决算数为0.00万元，比上年决算减少29.71万元，下降100.00%，主要原因是：本年减少体育馆免费开放或低收费开放经费项目资金。</w:t>
      </w:r>
    </w:p>
    <w:p w14:paraId="09B1875D">
      <w:pPr>
        <w:spacing w:line="580" w:lineRule="exact"/>
        <w:ind w:firstLine="640"/>
        <w:jc w:val="both"/>
      </w:pPr>
      <w:r>
        <w:rPr>
          <w:rFonts w:ascii="仿宋_GB2312" w:hAnsi="仿宋_GB2312" w:eastAsia="仿宋_GB2312"/>
          <w:b w:val="0"/>
          <w:sz w:val="32"/>
        </w:rPr>
        <w:t>3.文化旅游体育与传媒支出（类）体育（款）群众体育（项）：支出决算数为433.50万元，比上年决算增加19.46万元，增长4.70%，主要原因是：本年人员工资调增，相关人员经费增加；业余体校运动员补助经费增加。</w:t>
      </w:r>
    </w:p>
    <w:p w14:paraId="5DB8B1D9">
      <w:pPr>
        <w:spacing w:line="580" w:lineRule="exact"/>
        <w:ind w:firstLine="640"/>
        <w:jc w:val="both"/>
      </w:pPr>
      <w:r>
        <w:rPr>
          <w:rFonts w:ascii="仿宋_GB2312" w:hAnsi="仿宋_GB2312" w:eastAsia="仿宋_GB2312"/>
          <w:b w:val="0"/>
          <w:sz w:val="32"/>
        </w:rPr>
        <w:t>4.社会保障和就业支出（类）行政事业单位养老支出（款）事业单位离退休（项）：支出决算数为0.74万元，比上年决算增加0.74万元，增长100.00%，主要原因是：本年增加退休人员基础绩效奖，退休费支出增加。</w:t>
      </w:r>
    </w:p>
    <w:p w14:paraId="21B3F620">
      <w:pPr>
        <w:spacing w:line="640" w:lineRule="exact"/>
        <w:ind w:firstLine="640"/>
        <w:jc w:val="both"/>
        <w:outlineLvl w:val="2"/>
      </w:pPr>
      <w:r>
        <w:rPr>
          <w:rFonts w:ascii="黑体" w:hAnsi="黑体" w:eastAsia="黑体"/>
          <w:sz w:val="32"/>
        </w:rPr>
        <w:t>六、一般公共预算财政拨款基本支出决算情况说明</w:t>
      </w:r>
    </w:p>
    <w:p w14:paraId="2D73EE8B">
      <w:pPr>
        <w:spacing w:line="580" w:lineRule="exact"/>
        <w:ind w:firstLine="640"/>
        <w:jc w:val="both"/>
      </w:pPr>
      <w:r>
        <w:rPr>
          <w:rFonts w:ascii="仿宋_GB2312" w:hAnsi="仿宋_GB2312" w:eastAsia="仿宋_GB2312"/>
          <w:b w:val="0"/>
          <w:sz w:val="32"/>
        </w:rPr>
        <w:t>2025年度一般公共预算财政拨款基本支出268.10万元，其中：</w:t>
      </w:r>
      <w:r>
        <w:rPr>
          <w:rFonts w:ascii="仿宋_GB2312" w:hAnsi="仿宋_GB2312" w:eastAsia="仿宋_GB2312"/>
          <w:b/>
          <w:sz w:val="32"/>
        </w:rPr>
        <w:t>人员经费194.41万元，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包括：基本工资、津贴补贴、奖金、绩效工资、机关事业单位基本养老保险缴费、职业年金缴费、职工基本医疗保险缴费、公务员医疗补助缴费、其他社会保障缴费、住房公积金、退休费、奖励金。</w:t>
      </w:r>
    </w:p>
    <w:p w14:paraId="4A75B137">
      <w:pPr>
        <w:spacing w:line="580" w:lineRule="exact"/>
        <w:ind w:firstLine="640"/>
        <w:jc w:val="both"/>
      </w:pPr>
      <w:r>
        <w:rPr>
          <w:rFonts w:ascii="仿宋_GB2312" w:hAnsi="仿宋_GB2312" w:eastAsia="仿宋_GB2312"/>
          <w:b/>
          <w:sz w:val="32"/>
        </w:rPr>
        <w:t>公用经费73.69万元，</w:t>
      </w:r>
      <w:r>
        <w:rPr>
          <w:rFonts w:ascii="仿宋_GB2312" w:hAnsi="仿宋_GB2312" w:eastAsia="仿宋_GB2312"/>
          <w:b w:val="0"/>
          <w:sz w:val="32"/>
        </w:rPr>
        <w:t>包括：办公费、印刷费、水费、电费、邮电费、取暖费、差旅费、维修（护）费、培训费、劳务费、委托业务费、工会经费、福利费、其他商品和服务支出。</w:t>
      </w:r>
    </w:p>
    <w:p w14:paraId="60C7960E">
      <w:pPr>
        <w:spacing w:line="640" w:lineRule="exact"/>
        <w:ind w:firstLine="640"/>
        <w:jc w:val="both"/>
        <w:outlineLvl w:val="2"/>
      </w:pPr>
      <w:r>
        <w:rPr>
          <w:rFonts w:ascii="黑体" w:hAnsi="黑体" w:eastAsia="黑体"/>
          <w:sz w:val="32"/>
        </w:rPr>
        <w:t>七、政府性基金预算财政拨款收入支出决算情况说明</w:t>
      </w:r>
    </w:p>
    <w:p w14:paraId="26B7BE17">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公共服务等重点支出，体现在有关支出科目中。</w:t>
      </w:r>
    </w:p>
    <w:p w14:paraId="60DFBAFD">
      <w:pPr>
        <w:spacing w:line="580" w:lineRule="exact"/>
        <w:ind w:firstLine="640"/>
        <w:jc w:val="both"/>
      </w:pPr>
      <w:r>
        <w:rPr>
          <w:rFonts w:ascii="仿宋_GB2312" w:hAnsi="仿宋_GB2312" w:eastAsia="仿宋_GB2312"/>
          <w:b/>
          <w:sz w:val="32"/>
        </w:rPr>
        <w:t>2025年度政府性基金预算财政拨款收入总计1,273.80万元，</w:t>
      </w:r>
      <w:r>
        <w:rPr>
          <w:rFonts w:ascii="仿宋_GB2312" w:hAnsi="仿宋_GB2312" w:eastAsia="仿宋_GB2312"/>
          <w:b w:val="0"/>
          <w:sz w:val="32"/>
        </w:rPr>
        <w:t>其中：年初结转和结余0.00万元，本年收入1,273.80万元。</w:t>
      </w:r>
      <w:r>
        <w:rPr>
          <w:rFonts w:ascii="仿宋_GB2312" w:hAnsi="仿宋_GB2312" w:eastAsia="仿宋_GB2312"/>
          <w:b/>
          <w:sz w:val="32"/>
        </w:rPr>
        <w:t>政府性基金预算财政拨款支出总计1,273.80万元，</w:t>
      </w:r>
      <w:r>
        <w:rPr>
          <w:rFonts w:ascii="仿宋_GB2312" w:hAnsi="仿宋_GB2312" w:eastAsia="仿宋_GB2312"/>
          <w:b w:val="0"/>
          <w:sz w:val="32"/>
        </w:rPr>
        <w:t>其中：年末结转和结余0.00万元，本年支出1,273.80万元。</w:t>
      </w:r>
    </w:p>
    <w:p w14:paraId="62E72E10">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增加416.21万元，增长48.53%，主要原因是：本年增加州少年儿童业余体校消防改造项目经费、体育人才培训项目经费等项目。</w:t>
      </w:r>
      <w:r>
        <w:rPr>
          <w:rFonts w:ascii="仿宋_GB2312" w:hAnsi="仿宋_GB2312" w:eastAsia="仿宋_GB2312"/>
          <w:b/>
          <w:sz w:val="32"/>
        </w:rPr>
        <w:t>与年初预算相比，</w:t>
      </w:r>
      <w:r>
        <w:rPr>
          <w:rFonts w:ascii="仿宋_GB2312" w:hAnsi="仿宋_GB2312" w:eastAsia="仿宋_GB2312"/>
          <w:b w:val="0"/>
          <w:sz w:val="32"/>
        </w:rPr>
        <w:t>年初预算数10.00万元，决算数1,273.80万元，预决算差异率12,638.00%，主要原因是：年中追加州少年儿童业余体校消防改造项目经费、体育人才培训项目经费、体育赛事活动项目经费、参加体育赛事奖励政策兑现等项目，导致预决算存在差异。</w:t>
      </w:r>
    </w:p>
    <w:p w14:paraId="7F3699E2">
      <w:pPr>
        <w:spacing w:line="580" w:lineRule="exact"/>
        <w:ind w:firstLine="640"/>
        <w:jc w:val="both"/>
      </w:pPr>
      <w:r>
        <w:rPr>
          <w:rFonts w:ascii="仿宋_GB2312" w:hAnsi="仿宋_GB2312" w:eastAsia="仿宋_GB2312"/>
          <w:b w:val="0"/>
          <w:sz w:val="32"/>
        </w:rPr>
        <w:t>政府性基金预算财政拨款本年支出1,273.80万元。具体情况如下：</w:t>
      </w:r>
    </w:p>
    <w:p w14:paraId="1D368896">
      <w:pPr>
        <w:spacing w:line="580" w:lineRule="exact"/>
        <w:ind w:firstLine="640"/>
        <w:jc w:val="both"/>
      </w:pPr>
      <w:r>
        <w:rPr>
          <w:rFonts w:ascii="仿宋_GB2312" w:hAnsi="仿宋_GB2312" w:eastAsia="仿宋_GB2312"/>
          <w:b w:val="0"/>
          <w:sz w:val="32"/>
        </w:rPr>
        <w:t>1.其他支出（类）彩票公益金安排的支出（款）用于体育事业的彩票公益金支出（项）：支出决算数为1,273.80万元，比上年决算增加416.21万元，增长48.53%，主要原因是：本年增加州少年儿童业余体校消防改造项目经费、体育人才培训项目经费、体育赛事活动项目经费、参加体育赛事奖励政策兑现等项目。</w:t>
      </w:r>
    </w:p>
    <w:p w14:paraId="3536CFE5">
      <w:pPr>
        <w:spacing w:line="640" w:lineRule="exact"/>
        <w:ind w:firstLine="640"/>
        <w:jc w:val="both"/>
        <w:outlineLvl w:val="2"/>
      </w:pPr>
      <w:r>
        <w:rPr>
          <w:rFonts w:ascii="黑体" w:hAnsi="黑体" w:eastAsia="黑体"/>
          <w:sz w:val="32"/>
        </w:rPr>
        <w:t>八、国有资本经营预算财政拨款收入支出决算情况说明</w:t>
      </w:r>
    </w:p>
    <w:p w14:paraId="664DAF97">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55630D5E">
      <w:pPr>
        <w:spacing w:line="640" w:lineRule="exact"/>
        <w:ind w:firstLine="640"/>
        <w:jc w:val="both"/>
        <w:outlineLvl w:val="2"/>
      </w:pPr>
      <w:r>
        <w:rPr>
          <w:rFonts w:ascii="黑体" w:hAnsi="黑体" w:eastAsia="黑体"/>
          <w:sz w:val="32"/>
        </w:rPr>
        <w:t>九、财政拨款“三公”经费支出决算情况说明</w:t>
      </w:r>
    </w:p>
    <w:p w14:paraId="1B12516D">
      <w:pPr>
        <w:spacing w:line="580" w:lineRule="exact"/>
        <w:ind w:firstLine="640"/>
        <w:jc w:val="both"/>
      </w:pPr>
      <w:r>
        <w:rPr>
          <w:rFonts w:ascii="仿宋_GB2312" w:hAnsi="仿宋_GB2312" w:eastAsia="仿宋_GB2312"/>
          <w:b/>
          <w:sz w:val="32"/>
        </w:rPr>
        <w:t>2025年度财政拨款“三公”经费支出0.00万元，</w:t>
      </w:r>
      <w:r>
        <w:rPr>
          <w:rFonts w:ascii="仿宋_GB2312" w:hAnsi="仿宋_GB2312" w:eastAsia="仿宋_GB2312"/>
          <w:b w:val="0"/>
          <w:sz w:val="32"/>
        </w:rPr>
        <w:t>比上年增加0.00万元，增长0.00%，主要原因是：2024年与2025年均无财政拨款“三公”经费支出。其中：因公出国（境）费用支出0.00万元，占0.00%，比上年增加0.00万元，增长0.00%，主要原因是：2024年与2025年均无因公出国（境）费用支出。公务用车购置及运行维护费支出0.00万元，占0.00%，比上年增加0.00万元，增长0.00%，主要原因是：2024年与2025年均无公务用车购置及运行维护费支出。公务接待费支出0.00万元，占0.00%，比上年增加0.00万元，增长0.00%，主要原因是：2024年与2025年均无公务接待费支出。</w:t>
      </w:r>
    </w:p>
    <w:p w14:paraId="7CFA2A0A">
      <w:pPr>
        <w:spacing w:line="580" w:lineRule="exact"/>
        <w:ind w:firstLine="640"/>
        <w:jc w:val="both"/>
      </w:pPr>
      <w:r>
        <w:rPr>
          <w:rFonts w:ascii="仿宋_GB2312" w:hAnsi="仿宋_GB2312" w:eastAsia="仿宋_GB2312"/>
          <w:b/>
          <w:sz w:val="32"/>
        </w:rPr>
        <w:t>具体情况如下：</w:t>
      </w:r>
    </w:p>
    <w:p w14:paraId="0E919FAA">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2722A3DA">
      <w:pPr>
        <w:spacing w:line="580" w:lineRule="exact"/>
        <w:ind w:firstLine="640"/>
        <w:jc w:val="both"/>
      </w:pPr>
      <w:r>
        <w:rPr>
          <w:rFonts w:ascii="仿宋_GB2312" w:hAnsi="仿宋_GB2312" w:eastAsia="仿宋_GB2312"/>
          <w:b w:val="0"/>
          <w:sz w:val="32"/>
        </w:rPr>
        <w:t>公务用车购置及运行维护费0.00万元，其中：公务用车购置费0.00万元，公务用车运行维护费0.00万元。公务用车运行维护费开支内容包括本单位无公务用车运行维护费。公务用车购置数0辆，公务用车保有量0辆。国有资产占用情况中固定资产车辆0辆，与公务用车保有量差异原因是：本单位无公务用车保有量和固定资产车辆。</w:t>
      </w:r>
    </w:p>
    <w:p w14:paraId="2D021E68">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14:paraId="7EF0EAC5">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0.00万元，决算数0.00万元，预决算差异率0.00%，主要原因是：本单位无财政拨款“三公”经费。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0.00万元，决算数0.00万元，预决算差异率0.00%，主要原因是：本单位无公务用车运行维护费。公务接待费全年预算数0.00万元，决算数0.00万元，预决算差异率0.00%，主要原因是：本单位无公务接待费。</w:t>
      </w:r>
    </w:p>
    <w:p w14:paraId="739D3147">
      <w:pPr>
        <w:spacing w:line="640" w:lineRule="exact"/>
        <w:ind w:firstLine="640"/>
        <w:jc w:val="both"/>
        <w:outlineLvl w:val="2"/>
      </w:pPr>
      <w:r>
        <w:rPr>
          <w:rFonts w:ascii="黑体" w:hAnsi="黑体" w:eastAsia="黑体"/>
          <w:sz w:val="32"/>
        </w:rPr>
        <w:t>十、其他重要事项的情况说明</w:t>
      </w:r>
    </w:p>
    <w:p w14:paraId="6E17C996">
      <w:pPr>
        <w:spacing w:line="640" w:lineRule="exact"/>
        <w:ind w:firstLine="640"/>
        <w:jc w:val="both"/>
        <w:outlineLvl w:val="3"/>
      </w:pPr>
      <w:r>
        <w:rPr>
          <w:rFonts w:ascii="楷体_GB2312" w:hAnsi="楷体_GB2312" w:eastAsia="楷体_GB2312"/>
          <w:b/>
          <w:sz w:val="32"/>
        </w:rPr>
        <w:t>（一）机关运行经费及公用经费支出情况</w:t>
      </w:r>
    </w:p>
    <w:p w14:paraId="703EB712">
      <w:pPr>
        <w:spacing w:line="580" w:lineRule="exact"/>
        <w:ind w:firstLine="640"/>
        <w:jc w:val="both"/>
      </w:pPr>
      <w:r>
        <w:rPr>
          <w:rFonts w:ascii="仿宋_GB2312" w:hAnsi="仿宋_GB2312" w:eastAsia="仿宋_GB2312"/>
          <w:b w:val="0"/>
          <w:sz w:val="32"/>
        </w:rPr>
        <w:t>2025年度昌吉回族自治州少年儿童业余体育学校（昌吉回族自治州体育馆）（事业单位）公用经费支出73.69万元，比上年增加38.62万元，增长110.12%，主要原因是：本年增加劳务费，导致公用经费较上年增加。</w:t>
      </w:r>
    </w:p>
    <w:p w14:paraId="2A08D6F9">
      <w:pPr>
        <w:spacing w:line="640" w:lineRule="exact"/>
        <w:ind w:firstLine="640"/>
        <w:jc w:val="both"/>
        <w:outlineLvl w:val="3"/>
      </w:pPr>
      <w:r>
        <w:rPr>
          <w:rFonts w:ascii="楷体_GB2312" w:hAnsi="楷体_GB2312" w:eastAsia="楷体_GB2312"/>
          <w:b/>
          <w:sz w:val="32"/>
        </w:rPr>
        <w:t>（二）政府采购情况</w:t>
      </w:r>
    </w:p>
    <w:p w14:paraId="3B009C8E">
      <w:pPr>
        <w:spacing w:line="580" w:lineRule="exact"/>
        <w:ind w:firstLine="640"/>
        <w:jc w:val="both"/>
      </w:pPr>
      <w:r>
        <w:rPr>
          <w:rFonts w:ascii="仿宋_GB2312" w:hAnsi="仿宋_GB2312" w:eastAsia="仿宋_GB2312"/>
          <w:b w:val="0"/>
          <w:sz w:val="32"/>
        </w:rPr>
        <w:t>2025年度政府采购支出总额918.51万元，其中：政府采购货物支出112.93万元、政府采购工程支出736.00万元、政府采购服务支出69.58万元。</w:t>
      </w:r>
    </w:p>
    <w:p w14:paraId="3567E4FF">
      <w:pPr>
        <w:spacing w:line="580" w:lineRule="exact"/>
        <w:ind w:firstLine="640"/>
        <w:jc w:val="both"/>
      </w:pPr>
      <w:r>
        <w:rPr>
          <w:rFonts w:ascii="仿宋_GB2312" w:hAnsi="仿宋_GB2312" w:eastAsia="仿宋_GB2312"/>
          <w:b w:val="0"/>
          <w:sz w:val="32"/>
        </w:rPr>
        <w:t>授予中小企业合同金额918.51万元，占政府采购支出总额的100.00%，其中：授予小微企业合同金额918.51万元，占政府采购支出总额的100.00%。</w:t>
      </w:r>
    </w:p>
    <w:p w14:paraId="15B2F903">
      <w:pPr>
        <w:spacing w:line="640" w:lineRule="exact"/>
        <w:ind w:firstLine="640"/>
        <w:jc w:val="both"/>
        <w:outlineLvl w:val="3"/>
      </w:pPr>
      <w:r>
        <w:rPr>
          <w:rFonts w:ascii="楷体_GB2312" w:hAnsi="楷体_GB2312" w:eastAsia="楷体_GB2312"/>
          <w:b/>
          <w:sz w:val="32"/>
        </w:rPr>
        <w:t>（三）国有资产占用情况说明</w:t>
      </w:r>
    </w:p>
    <w:p w14:paraId="76B161E1">
      <w:pPr>
        <w:spacing w:line="580" w:lineRule="exact"/>
        <w:ind w:firstLine="640"/>
        <w:jc w:val="both"/>
      </w:pPr>
      <w:r>
        <w:rPr>
          <w:rFonts w:ascii="仿宋_GB2312" w:hAnsi="仿宋_GB2312" w:eastAsia="仿宋_GB2312"/>
          <w:b w:val="0"/>
          <w:sz w:val="32"/>
        </w:rPr>
        <w:t>截至2025年12月31日，房屋5,524.44平方米，价值1,642.37万元。车辆0辆，价值0.00万元，其中：副部（省）级及以上领导用车0辆、主要负责人用车0辆、机要通信用车0辆、应急保障用车0辆、执法执勤用车0辆、特种专业技术用车0辆、离退休干部服务用车0辆、其他用车0辆，其他用车主要是：本单位无其他用车。单价100万元（含）以上设备（不含车辆）0台（套）。</w:t>
      </w:r>
    </w:p>
    <w:p w14:paraId="22271777">
      <w:pPr>
        <w:spacing w:line="640" w:lineRule="exact"/>
        <w:ind w:firstLine="640"/>
        <w:jc w:val="both"/>
        <w:outlineLvl w:val="2"/>
      </w:pPr>
      <w:r>
        <w:rPr>
          <w:rFonts w:ascii="黑体" w:hAnsi="黑体" w:eastAsia="黑体"/>
          <w:sz w:val="32"/>
        </w:rPr>
        <w:t>十一、预算绩效的情况说明</w:t>
      </w:r>
    </w:p>
    <w:p w14:paraId="30F0C35A">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1,801.31万元，实际执行总额1,754.87万元；预算绩效评价项目10个，全年预算数1,751.91万元，全年执行数1,488.39万元。预算绩效管理取得的成效：一是项目组织上，实行“队伍负责制+阶段推进制”，按计划完成16支队伍组建与35天集训任务，明确训练、安全、考勤各环节责任分工，确保训练出勤率稳定达标；二是资金管理上，严格执行专款专用制度，按预算规范使用经费，项目支出成本控制在计划范围内，实现资金使用全流程可追溯；三是教学管理上，坚持科学训练与安全管理并重，制定标准化训练方案，同步落实教练员满意度测评，通过闭环管理保障训练质量与队伍建设成效，切实提升竞技体育后备人才培养水平。发现的问题及原因：一是项目实施过程中，虽完成了16支集训队伍的组建目标，但部分优势项目参训队伍数量集中，冷门项目或新兴项目的队伍规模偏小，后备人才储备的项目结构不均衡；二是受群众基础影响，篮球、田径等传统热门项目报名热度高，选材空间大，而部分小众项目受认知度、场地条件限制，报名人数不足，难以形成稳定梯队；三是项目前期的宣传推广渠道较为单一，主要依托体校及合作学校发布信息，未充分覆盖社区、乡镇及民办培训机构，导致部分具备运动天赋的少年儿童未能及时获取报名信息，错失参训机会，影响了全州竞技体育后备人才选拔的广度与多样性。下一步改进措施：一是构建多渠道宣传矩阵，联动教育部门、社区、乡镇学校及新媒体平台发布集训信息，扩大报名知晓度，重点向冷门项目倾斜宣传资源；二是优化项目布局，针对小众项目开设启蒙体验营，降低参与门槛，通过公益体验课、校园推广等方式提升群众基础；三是建立全州青少年体育人才信息库，联合学校开展基层选材摸底，对具备运动天赋的苗子进行重点跟踪，拓宽后备人才选拔的广度与多样性，推动各项目均衡发展。具体附整体支出绩效自评表、项目支出绩效自评表及项目支出绩效评价报告。</w:t>
      </w:r>
    </w:p>
    <w:p w14:paraId="2BAA7BBE">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33A019D3">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1F01D92E">
            <w:pPr>
              <w:spacing w:before="0" w:after="0" w:line="240" w:lineRule="auto"/>
              <w:jc w:val="center"/>
            </w:pPr>
            <w:r>
              <w:rPr>
                <w:rFonts w:ascii="宋体" w:hAnsi="宋体" w:eastAsia="宋体" w:cs="宋体"/>
                <w:b w:val="0"/>
                <w:i w:val="0"/>
                <w:sz w:val="18"/>
              </w:rPr>
              <w:t>部门（单位）整体支出绩效目标自评表</w:t>
            </w:r>
          </w:p>
        </w:tc>
      </w:tr>
      <w:tr w14:paraId="563FAB35">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28132AA3">
            <w:pPr>
              <w:spacing w:before="0" w:after="0" w:line="240" w:lineRule="auto"/>
              <w:jc w:val="center"/>
            </w:pPr>
            <w:r>
              <w:rPr>
                <w:rFonts w:ascii="宋体" w:hAnsi="宋体" w:eastAsia="宋体" w:cs="宋体"/>
                <w:b w:val="0"/>
                <w:i w:val="0"/>
                <w:sz w:val="18"/>
              </w:rPr>
              <w:t>（2025年度）</w:t>
            </w:r>
          </w:p>
        </w:tc>
      </w:tr>
      <w:tr w14:paraId="5A47A601">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B8B072">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7F701AC">
            <w:pPr>
              <w:spacing w:before="0" w:after="0" w:line="240" w:lineRule="auto"/>
              <w:jc w:val="center"/>
            </w:pPr>
            <w:r>
              <w:rPr>
                <w:rFonts w:ascii="宋体" w:hAnsi="宋体" w:eastAsia="宋体" w:cs="宋体"/>
                <w:b w:val="0"/>
                <w:i w:val="0"/>
                <w:sz w:val="18"/>
              </w:rPr>
              <w:t>昌吉回族自治州少年儿童业余体育学校（昌吉回族自治州体育馆）</w:t>
            </w:r>
          </w:p>
        </w:tc>
      </w:tr>
      <w:tr w14:paraId="4B4CC583">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D01988">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142428">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231916">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0138B9">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27DB13">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9465F0">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D6AB5F">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4EA1F0">
            <w:pPr>
              <w:spacing w:before="0" w:after="0" w:line="240" w:lineRule="auto"/>
              <w:jc w:val="center"/>
            </w:pPr>
            <w:r>
              <w:rPr>
                <w:rFonts w:ascii="宋体" w:hAnsi="宋体" w:eastAsia="宋体" w:cs="宋体"/>
                <w:b w:val="0"/>
                <w:i w:val="0"/>
                <w:sz w:val="18"/>
              </w:rPr>
              <w:t>得分</w:t>
            </w:r>
          </w:p>
        </w:tc>
      </w:tr>
      <w:tr w14:paraId="6DF3780E">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D5B618B"/>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0FF905">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F7991F">
            <w:pPr>
              <w:spacing w:before="0" w:after="0" w:line="240" w:lineRule="auto"/>
              <w:jc w:val="center"/>
            </w:pPr>
            <w:r>
              <w:rPr>
                <w:rFonts w:ascii="宋体" w:hAnsi="宋体" w:eastAsia="宋体" w:cs="宋体"/>
                <w:b w:val="0"/>
                <w:i w:val="0"/>
                <w:sz w:val="18"/>
              </w:rPr>
              <w:t>10.00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3567CD">
            <w:pPr>
              <w:spacing w:before="0" w:after="0" w:line="240" w:lineRule="auto"/>
              <w:jc w:val="center"/>
            </w:pPr>
            <w:r>
              <w:rPr>
                <w:rFonts w:ascii="宋体" w:hAnsi="宋体" w:eastAsia="宋体" w:cs="宋体"/>
                <w:b w:val="0"/>
                <w:i w:val="0"/>
                <w:sz w:val="18"/>
              </w:rPr>
              <w:t>9.94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E8194D">
            <w:pPr>
              <w:spacing w:before="0" w:after="0" w:line="240" w:lineRule="auto"/>
              <w:jc w:val="center"/>
            </w:pPr>
            <w:r>
              <w:rPr>
                <w:rFonts w:ascii="宋体" w:hAnsi="宋体" w:eastAsia="宋体" w:cs="宋体"/>
                <w:b w:val="0"/>
                <w:i w:val="0"/>
                <w:sz w:val="18"/>
              </w:rPr>
              <w:t>9.94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A4349A">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48107D">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3DC823">
            <w:pPr>
              <w:spacing w:before="0" w:after="0" w:line="240" w:lineRule="auto"/>
              <w:jc w:val="center"/>
            </w:pPr>
            <w:r>
              <w:rPr>
                <w:rFonts w:ascii="宋体" w:hAnsi="宋体" w:eastAsia="宋体" w:cs="宋体"/>
                <w:b w:val="0"/>
                <w:i w:val="0"/>
                <w:sz w:val="18"/>
              </w:rPr>
              <w:t>-</w:t>
            </w:r>
          </w:p>
        </w:tc>
      </w:tr>
      <w:tr w14:paraId="12C0E2B3">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6A4BA22"/>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A38BCA">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A18FBC">
            <w:pPr>
              <w:spacing w:before="0" w:after="0" w:line="240" w:lineRule="auto"/>
              <w:jc w:val="center"/>
            </w:pPr>
            <w:r>
              <w:rPr>
                <w:rFonts w:ascii="宋体" w:hAnsi="宋体" w:eastAsia="宋体" w:cs="宋体"/>
                <w:b w:val="0"/>
                <w:i w:val="0"/>
                <w:sz w:val="18"/>
              </w:rPr>
              <w:t>449.92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9661F8">
            <w:pPr>
              <w:spacing w:before="0" w:after="0" w:line="240" w:lineRule="auto"/>
              <w:jc w:val="center"/>
            </w:pPr>
            <w:r>
              <w:rPr>
                <w:rFonts w:ascii="宋体" w:hAnsi="宋体" w:eastAsia="宋体" w:cs="宋体"/>
                <w:b w:val="0"/>
                <w:i w:val="0"/>
                <w:sz w:val="18"/>
              </w:rPr>
              <w:t>1,698.10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4837105">
            <w:pPr>
              <w:spacing w:before="0" w:after="0" w:line="240" w:lineRule="auto"/>
              <w:jc w:val="center"/>
            </w:pPr>
            <w:r>
              <w:rPr>
                <w:rFonts w:ascii="宋体" w:hAnsi="宋体" w:eastAsia="宋体" w:cs="宋体"/>
                <w:b w:val="0"/>
                <w:i w:val="0"/>
                <w:sz w:val="18"/>
              </w:rPr>
              <w:t>1,698.10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F8C938">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D6155D">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8B8C2CF">
            <w:pPr>
              <w:spacing w:before="0" w:after="0" w:line="240" w:lineRule="auto"/>
              <w:jc w:val="center"/>
            </w:pPr>
            <w:r>
              <w:rPr>
                <w:rFonts w:ascii="宋体" w:hAnsi="宋体" w:eastAsia="宋体" w:cs="宋体"/>
                <w:b w:val="0"/>
                <w:i w:val="0"/>
                <w:sz w:val="18"/>
              </w:rPr>
              <w:t>-</w:t>
            </w:r>
          </w:p>
        </w:tc>
      </w:tr>
      <w:tr w14:paraId="619B8D55">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67B9F44"/>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9F25E0">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776DF9">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B205F0">
            <w:pPr>
              <w:spacing w:before="0" w:after="0" w:line="240" w:lineRule="auto"/>
              <w:jc w:val="center"/>
            </w:pPr>
            <w:r>
              <w:rPr>
                <w:rFonts w:ascii="宋体" w:hAnsi="宋体" w:eastAsia="宋体" w:cs="宋体"/>
                <w:b w:val="0"/>
                <w:i w:val="0"/>
                <w:sz w:val="18"/>
              </w:rPr>
              <w:t>93.27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0437AC3">
            <w:pPr>
              <w:spacing w:before="0" w:after="0" w:line="240" w:lineRule="auto"/>
              <w:jc w:val="center"/>
            </w:pPr>
            <w:r>
              <w:rPr>
                <w:rFonts w:ascii="宋体" w:hAnsi="宋体" w:eastAsia="宋体" w:cs="宋体"/>
                <w:b w:val="0"/>
                <w:i w:val="0"/>
                <w:sz w:val="18"/>
              </w:rPr>
              <w:t>46.83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7467D19">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16663E">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B392D9">
            <w:pPr>
              <w:spacing w:before="0" w:after="0" w:line="240" w:lineRule="auto"/>
              <w:jc w:val="center"/>
            </w:pPr>
            <w:r>
              <w:rPr>
                <w:rFonts w:ascii="宋体" w:hAnsi="宋体" w:eastAsia="宋体" w:cs="宋体"/>
                <w:b w:val="0"/>
                <w:i w:val="0"/>
                <w:sz w:val="18"/>
              </w:rPr>
              <w:t>-</w:t>
            </w:r>
          </w:p>
        </w:tc>
      </w:tr>
      <w:tr w14:paraId="66D2A63D">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D05478A"/>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C8BDC9">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1617C5F">
            <w:pPr>
              <w:spacing w:before="0" w:after="0" w:line="240" w:lineRule="auto"/>
              <w:jc w:val="center"/>
            </w:pPr>
            <w:r>
              <w:rPr>
                <w:rFonts w:ascii="宋体" w:hAnsi="宋体" w:eastAsia="宋体" w:cs="宋体"/>
                <w:b w:val="0"/>
                <w:i w:val="0"/>
                <w:sz w:val="18"/>
              </w:rPr>
              <w:t>459.92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78FDC0">
            <w:pPr>
              <w:spacing w:before="0" w:after="0" w:line="240" w:lineRule="auto"/>
              <w:jc w:val="center"/>
            </w:pPr>
            <w:r>
              <w:rPr>
                <w:rFonts w:ascii="宋体" w:hAnsi="宋体" w:eastAsia="宋体" w:cs="宋体"/>
                <w:b w:val="0"/>
                <w:i w:val="0"/>
                <w:sz w:val="18"/>
              </w:rPr>
              <w:t>1,801.31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C1132E">
            <w:pPr>
              <w:spacing w:before="0" w:after="0" w:line="240" w:lineRule="auto"/>
              <w:jc w:val="center"/>
            </w:pPr>
            <w:r>
              <w:rPr>
                <w:rFonts w:ascii="宋体" w:hAnsi="宋体" w:eastAsia="宋体" w:cs="宋体"/>
                <w:b w:val="0"/>
                <w:i w:val="0"/>
                <w:sz w:val="18"/>
              </w:rPr>
              <w:t>1,754.87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EC5C1D">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79C558">
            <w:pPr>
              <w:spacing w:before="0" w:after="0" w:line="240" w:lineRule="auto"/>
              <w:jc w:val="center"/>
            </w:pPr>
            <w:r>
              <w:rPr>
                <w:rFonts w:ascii="宋体" w:hAnsi="宋体" w:eastAsia="宋体" w:cs="宋体"/>
                <w:b w:val="0"/>
                <w:i w:val="0"/>
                <w:sz w:val="18"/>
              </w:rPr>
              <w:t>97.42%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593C43">
            <w:pPr>
              <w:spacing w:before="0" w:after="0" w:line="240" w:lineRule="auto"/>
              <w:jc w:val="center"/>
            </w:pPr>
            <w:r>
              <w:rPr>
                <w:rFonts w:ascii="宋体" w:hAnsi="宋体" w:eastAsia="宋体" w:cs="宋体"/>
                <w:b w:val="0"/>
                <w:i w:val="0"/>
                <w:sz w:val="18"/>
              </w:rPr>
              <w:t>9.7</w:t>
            </w:r>
          </w:p>
        </w:tc>
      </w:tr>
      <w:tr w14:paraId="5964A95D">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37EE58">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51CD8632">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A9DD2D5">
            <w:pPr>
              <w:spacing w:before="0" w:after="0" w:line="240" w:lineRule="auto"/>
              <w:jc w:val="center"/>
            </w:pPr>
            <w:r>
              <w:rPr>
                <w:rFonts w:ascii="宋体" w:hAnsi="宋体" w:eastAsia="宋体" w:cs="宋体"/>
                <w:b w:val="0"/>
                <w:i w:val="0"/>
                <w:sz w:val="18"/>
              </w:rPr>
              <w:t>实际完成情况</w:t>
            </w:r>
          </w:p>
        </w:tc>
      </w:tr>
      <w:tr w14:paraId="58C1881F">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20E609F"/>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2AEEF52D">
            <w:pPr>
              <w:spacing w:before="0" w:after="0" w:line="240" w:lineRule="auto"/>
              <w:jc w:val="center"/>
            </w:pPr>
            <w:r>
              <w:rPr>
                <w:rFonts w:ascii="宋体" w:hAnsi="宋体" w:eastAsia="宋体" w:cs="宋体"/>
                <w:b w:val="0"/>
                <w:i w:val="0"/>
                <w:sz w:val="18"/>
              </w:rPr>
              <w:t>昌吉州业余体校根据2025年1月寒假集训实施方案、自治区青少年锦标赛各单项竞赛规程、自治区体育局关于举办《新疆维吾尔自治区第二届冬季运动会竞赛规程总则》的通知，按照昌吉州文化体育广播电视和旅游局工作的总体要求，举办寒暑假集训项目15个、开展下基层指导重点项目工作，组队参加青少年体育竞标赛、积极选派运动队参加自治区冬季运动会等工作。坚持以习近平新时代中国特色社会主义思想为指导，全面贯彻党的二十大、二十届三中全会精神，深入贯彻落实习近平总书记关于文化体育工作的重要论述、指示批示和第三次中央新疆工作座谈会精神，特别是习近平总书记重要讲话精神，</w:t>
            </w:r>
            <w:r>
              <w:rPr>
                <w:rFonts w:hint="eastAsia" w:ascii="宋体" w:hAnsi="宋体" w:cs="宋体"/>
                <w:b w:val="0"/>
                <w:i w:val="0"/>
                <w:sz w:val="18"/>
                <w:lang w:eastAsia="zh-CN"/>
              </w:rPr>
              <w:t>完整准确全面贯彻新时代党的治疆方略</w:t>
            </w:r>
            <w:r>
              <w:rPr>
                <w:rFonts w:ascii="宋体" w:hAnsi="宋体" w:eastAsia="宋体" w:cs="宋体"/>
                <w:b w:val="0"/>
                <w:i w:val="0"/>
                <w:sz w:val="18"/>
              </w:rPr>
              <w:t>，增强“四个意识”、坚定“四个自信”、做到“两个维护”。</w:t>
            </w:r>
            <w:r>
              <w:rPr>
                <w:rFonts w:hint="eastAsia" w:ascii="宋体" w:hAnsi="宋体" w:cs="宋体"/>
                <w:b w:val="0"/>
                <w:i w:val="0"/>
                <w:sz w:val="18"/>
                <w:lang w:eastAsia="zh-CN"/>
              </w:rPr>
              <w:t>坚持用习近平新时代中国特色社会主义思想凝心铸魂</w:t>
            </w:r>
            <w:r>
              <w:rPr>
                <w:rFonts w:ascii="宋体" w:hAnsi="宋体" w:eastAsia="宋体" w:cs="宋体"/>
                <w:b w:val="0"/>
                <w:i w:val="0"/>
                <w:sz w:val="18"/>
              </w:rPr>
              <w:t>。强化基层党组织建设。建立健全学题教育成果转化机制，将开展学题教育作为基层党组织常规工作，与党支部建设紧密结合，做到同部署同落实。</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5AD2075">
            <w:pPr>
              <w:spacing w:before="0" w:after="0" w:line="240" w:lineRule="auto"/>
              <w:jc w:val="center"/>
            </w:pPr>
            <w:r>
              <w:rPr>
                <w:rFonts w:ascii="宋体" w:hAnsi="宋体" w:eastAsia="宋体" w:cs="宋体"/>
                <w:b w:val="0"/>
                <w:i w:val="0"/>
                <w:sz w:val="18"/>
              </w:rPr>
              <w:t>2025 年我单位全年预算数为1801.31万元，全年执行数为1754.87万元，总预算执行率为 97.42%。2025 年我单位完成以下工作内容：1.寒暑假集训工作；2.下基层指导重点项目；3.选派队伍参加青少年体育竞标赛；4.选派运动队参加自治区冬季运动会。通过以上工作的实施，实现了昌吉州竞技体育知名度，深化体教融合，促进青少年健康发展。实现有效改善办学训练基础条件，保障教练员、运动员日常训练有序开展，夯实体校办学根基，助力青少年业余训练、后备人才培养等核心工作平稳推进。</w:t>
            </w:r>
          </w:p>
        </w:tc>
      </w:tr>
      <w:tr w14:paraId="04A49278">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FCD679">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497EF4">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11A5B0">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EC1666">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DE76B6">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D91BC9">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1CBA7D6">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FF928B">
            <w:pPr>
              <w:keepNext/>
              <w:spacing w:before="0" w:after="0" w:line="240" w:lineRule="auto"/>
              <w:jc w:val="center"/>
            </w:pPr>
            <w:r>
              <w:rPr>
                <w:rFonts w:ascii="宋体" w:hAnsi="宋体" w:eastAsia="宋体" w:cs="宋体"/>
                <w:b w:val="0"/>
                <w:i w:val="0"/>
                <w:sz w:val="18"/>
              </w:rPr>
              <w:t>得分</w:t>
            </w:r>
          </w:p>
        </w:tc>
      </w:tr>
      <w:tr w14:paraId="676E099A">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668B29">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9FF80F">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BEA20FB">
            <w:pPr>
              <w:spacing w:before="0" w:after="0" w:line="240" w:lineRule="auto"/>
              <w:jc w:val="center"/>
            </w:pPr>
            <w:r>
              <w:rPr>
                <w:rFonts w:ascii="宋体" w:hAnsi="宋体" w:eastAsia="宋体" w:cs="宋体"/>
                <w:b w:val="0"/>
                <w:i w:val="0"/>
                <w:sz w:val="18"/>
              </w:rPr>
              <w:t>寒暑假集训项目个数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5B0D135">
            <w:pPr>
              <w:spacing w:before="0" w:after="0" w:line="240" w:lineRule="auto"/>
              <w:jc w:val="center"/>
            </w:pPr>
            <w:r>
              <w:rPr>
                <w:rFonts w:ascii="宋体" w:hAnsi="宋体" w:eastAsia="宋体" w:cs="宋体"/>
                <w:b w:val="0"/>
                <w:i w:val="0"/>
                <w:sz w:val="18"/>
              </w:rPr>
              <w:t>&gt;=15个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C33EC0">
            <w:pPr>
              <w:spacing w:before="0" w:after="0" w:line="240" w:lineRule="auto"/>
              <w:jc w:val="center"/>
            </w:pPr>
            <w:r>
              <w:rPr>
                <w:rFonts w:ascii="宋体" w:hAnsi="宋体" w:eastAsia="宋体" w:cs="宋体"/>
                <w:b w:val="0"/>
                <w:i w:val="0"/>
                <w:sz w:val="18"/>
              </w:rPr>
              <w:t>2025年1月寒假集训实施方案</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0A0343">
            <w:pPr>
              <w:spacing w:before="0" w:after="0" w:line="240" w:lineRule="auto"/>
              <w:jc w:val="center"/>
            </w:pPr>
            <w:r>
              <w:rPr>
                <w:rFonts w:ascii="宋体" w:hAnsi="宋体" w:eastAsia="宋体" w:cs="宋体"/>
                <w:b w:val="0"/>
                <w:i w:val="0"/>
                <w:sz w:val="18"/>
              </w:rPr>
              <w:t>25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D686CA">
            <w:pPr>
              <w:spacing w:before="0" w:after="0" w:line="240" w:lineRule="auto"/>
              <w:jc w:val="center"/>
            </w:pPr>
            <w:r>
              <w:rPr>
                <w:rFonts w:ascii="宋体" w:hAnsi="宋体" w:eastAsia="宋体" w:cs="宋体"/>
                <w:b w:val="0"/>
                <w:i w:val="0"/>
                <w:sz w:val="18"/>
              </w:rPr>
              <w:t>16队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B39B31">
            <w:pPr>
              <w:spacing w:before="0" w:after="0" w:line="240" w:lineRule="auto"/>
              <w:jc w:val="center"/>
            </w:pPr>
            <w:r>
              <w:rPr>
                <w:rFonts w:ascii="宋体" w:hAnsi="宋体" w:eastAsia="宋体" w:cs="宋体"/>
                <w:b w:val="0"/>
                <w:i w:val="0"/>
                <w:sz w:val="18"/>
              </w:rPr>
              <w:t>25</w:t>
            </w:r>
          </w:p>
        </w:tc>
      </w:tr>
      <w:tr w14:paraId="1847D6C8">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E17C06D"/>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77B27D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32CA487">
            <w:pPr>
              <w:spacing w:before="0" w:after="0" w:line="240" w:lineRule="auto"/>
              <w:jc w:val="center"/>
            </w:pPr>
            <w:r>
              <w:rPr>
                <w:rFonts w:ascii="宋体" w:hAnsi="宋体" w:eastAsia="宋体" w:cs="宋体"/>
                <w:b w:val="0"/>
                <w:i w:val="0"/>
                <w:sz w:val="18"/>
              </w:rPr>
              <w:t>下基层指导重点项目次数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F99B01">
            <w:pPr>
              <w:spacing w:before="0" w:after="0" w:line="240" w:lineRule="auto"/>
              <w:jc w:val="center"/>
            </w:pPr>
            <w:r>
              <w:rPr>
                <w:rFonts w:ascii="宋体" w:hAnsi="宋体" w:eastAsia="宋体" w:cs="宋体"/>
                <w:b w:val="0"/>
                <w:i w:val="0"/>
                <w:sz w:val="18"/>
              </w:rPr>
              <w:t>&gt;=2次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2C1489">
            <w:pPr>
              <w:spacing w:before="0" w:after="0" w:line="240" w:lineRule="auto"/>
              <w:jc w:val="center"/>
            </w:pPr>
            <w:r>
              <w:rPr>
                <w:rFonts w:ascii="宋体" w:hAnsi="宋体" w:eastAsia="宋体" w:cs="宋体"/>
                <w:b w:val="0"/>
                <w:i w:val="0"/>
                <w:sz w:val="18"/>
              </w:rPr>
              <w:t>昌吉州业余体校（州体育馆）2025年工作要点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31A7F79">
            <w:pPr>
              <w:spacing w:before="0" w:after="0" w:line="240" w:lineRule="auto"/>
              <w:jc w:val="center"/>
            </w:pPr>
            <w:r>
              <w:rPr>
                <w:rFonts w:ascii="宋体" w:hAnsi="宋体" w:eastAsia="宋体" w:cs="宋体"/>
                <w:b w:val="0"/>
                <w:i w:val="0"/>
                <w:sz w:val="18"/>
              </w:rPr>
              <w:t>25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FA4441">
            <w:pPr>
              <w:spacing w:before="0" w:after="0" w:line="240" w:lineRule="auto"/>
              <w:jc w:val="center"/>
            </w:pPr>
            <w:r>
              <w:rPr>
                <w:rFonts w:ascii="宋体" w:hAnsi="宋体" w:eastAsia="宋体" w:cs="宋体"/>
                <w:b w:val="0"/>
                <w:i w:val="0"/>
                <w:sz w:val="18"/>
              </w:rPr>
              <w: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87D7D6">
            <w:pPr>
              <w:spacing w:before="0" w:after="0" w:line="240" w:lineRule="auto"/>
              <w:jc w:val="center"/>
            </w:pPr>
            <w:r>
              <w:rPr>
                <w:rFonts w:ascii="宋体" w:hAnsi="宋体" w:eastAsia="宋体" w:cs="宋体"/>
                <w:b w:val="0"/>
                <w:i w:val="0"/>
                <w:sz w:val="18"/>
              </w:rPr>
              <w:t>25</w:t>
            </w:r>
          </w:p>
        </w:tc>
      </w:tr>
      <w:tr w14:paraId="24A44F49">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BC92046"/>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5F03DE8"/>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E0CB9B">
            <w:pPr>
              <w:spacing w:before="0" w:after="0" w:line="240" w:lineRule="auto"/>
              <w:jc w:val="center"/>
            </w:pPr>
            <w:r>
              <w:rPr>
                <w:rFonts w:ascii="宋体" w:hAnsi="宋体" w:eastAsia="宋体" w:cs="宋体"/>
                <w:b w:val="0"/>
                <w:i w:val="0"/>
                <w:sz w:val="18"/>
              </w:rPr>
              <w:t>组队参加青少年体育竞标赛次数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44EB7C">
            <w:pPr>
              <w:spacing w:before="0" w:after="0" w:line="240" w:lineRule="auto"/>
              <w:jc w:val="center"/>
            </w:pPr>
            <w:r>
              <w:rPr>
                <w:rFonts w:ascii="宋体" w:hAnsi="宋体" w:eastAsia="宋体" w:cs="宋体"/>
                <w:b w:val="0"/>
                <w:i w:val="0"/>
                <w:sz w:val="18"/>
              </w:rPr>
              <w:t>&gt;=1次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E13AAD">
            <w:pPr>
              <w:spacing w:before="0" w:after="0" w:line="240" w:lineRule="auto"/>
              <w:jc w:val="center"/>
            </w:pPr>
            <w:r>
              <w:rPr>
                <w:rFonts w:ascii="宋体" w:hAnsi="宋体" w:eastAsia="宋体" w:cs="宋体"/>
                <w:b w:val="0"/>
                <w:i w:val="0"/>
                <w:sz w:val="18"/>
              </w:rPr>
              <w:t>自治区青少年锦标赛各单项竞赛规程</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CF8638">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DECD19">
            <w:pPr>
              <w:spacing w:before="0" w:after="0" w:line="240" w:lineRule="auto"/>
              <w:jc w:val="center"/>
            </w:pPr>
            <w:r>
              <w:rPr>
                <w:rFonts w:ascii="宋体" w:hAnsi="宋体" w:eastAsia="宋体" w:cs="宋体"/>
                <w:b w:val="0"/>
                <w:i w:val="0"/>
                <w:sz w:val="18"/>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2A529C">
            <w:pPr>
              <w:spacing w:before="0" w:after="0" w:line="240" w:lineRule="auto"/>
              <w:jc w:val="center"/>
            </w:pPr>
            <w:r>
              <w:rPr>
                <w:rFonts w:ascii="宋体" w:hAnsi="宋体" w:eastAsia="宋体" w:cs="宋体"/>
                <w:b w:val="0"/>
                <w:i w:val="0"/>
                <w:sz w:val="18"/>
              </w:rPr>
              <w:t>20</w:t>
            </w:r>
          </w:p>
        </w:tc>
      </w:tr>
      <w:tr w14:paraId="5564093C">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8D0812C"/>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66A73C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F1853F">
            <w:pPr>
              <w:spacing w:before="0" w:after="0" w:line="240" w:lineRule="auto"/>
              <w:jc w:val="center"/>
            </w:pPr>
            <w:r>
              <w:rPr>
                <w:rFonts w:ascii="宋体" w:hAnsi="宋体" w:eastAsia="宋体" w:cs="宋体"/>
                <w:b w:val="0"/>
                <w:i w:val="0"/>
                <w:sz w:val="18"/>
              </w:rPr>
              <w:t>选派运动队参加自治区冬季运动会队数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2E363C">
            <w:pPr>
              <w:spacing w:before="0" w:after="0" w:line="240" w:lineRule="auto"/>
              <w:jc w:val="center"/>
            </w:pPr>
            <w:r>
              <w:rPr>
                <w:rFonts w:ascii="宋体" w:hAnsi="宋体" w:eastAsia="宋体" w:cs="宋体"/>
                <w:b w:val="0"/>
                <w:i w:val="0"/>
                <w:sz w:val="18"/>
              </w:rPr>
              <w:t>&gt;=1队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8CFA33">
            <w:pPr>
              <w:spacing w:before="0" w:after="0" w:line="240" w:lineRule="auto"/>
              <w:jc w:val="center"/>
            </w:pPr>
            <w:r>
              <w:rPr>
                <w:rFonts w:ascii="宋体" w:hAnsi="宋体" w:eastAsia="宋体" w:cs="宋体"/>
                <w:b w:val="0"/>
                <w:i w:val="0"/>
                <w:sz w:val="18"/>
              </w:rPr>
              <w:t>自治区体育局关于举办《新疆维吾尔自治区第二届冬季运动会竞赛规程总则》的通知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5B4500">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B0F7E2">
            <w:pPr>
              <w:spacing w:before="0" w:after="0" w:line="240" w:lineRule="auto"/>
              <w:jc w:val="center"/>
            </w:pPr>
            <w:r>
              <w:rPr>
                <w:rFonts w:ascii="宋体" w:hAnsi="宋体" w:eastAsia="宋体" w:cs="宋体"/>
                <w:b w:val="0"/>
                <w:i w:val="0"/>
                <w:sz w:val="18"/>
              </w:rPr>
              <w:t>1队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43AEE9">
            <w:pPr>
              <w:spacing w:before="0" w:after="0" w:line="240" w:lineRule="auto"/>
              <w:jc w:val="center"/>
            </w:pPr>
            <w:r>
              <w:rPr>
                <w:rFonts w:ascii="宋体" w:hAnsi="宋体" w:eastAsia="宋体" w:cs="宋体"/>
                <w:b w:val="0"/>
                <w:i w:val="0"/>
                <w:sz w:val="18"/>
              </w:rPr>
              <w:t>20</w:t>
            </w:r>
          </w:p>
        </w:tc>
      </w:tr>
    </w:tbl>
    <w:p w14:paraId="50722EF5">
      <w:r>
        <w:br w:type="page"/>
      </w:r>
    </w:p>
    <w:p w14:paraId="390AA832">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87"/>
        <w:gridCol w:w="588"/>
        <w:gridCol w:w="588"/>
        <w:gridCol w:w="591"/>
        <w:gridCol w:w="593"/>
        <w:gridCol w:w="612"/>
        <w:gridCol w:w="592"/>
        <w:gridCol w:w="593"/>
        <w:gridCol w:w="612"/>
        <w:gridCol w:w="589"/>
        <w:gridCol w:w="589"/>
        <w:gridCol w:w="590"/>
        <w:gridCol w:w="589"/>
        <w:gridCol w:w="593"/>
      </w:tblGrid>
      <w:tr w14:paraId="3333AB7D">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5F2AA5B">
            <w:pPr>
              <w:spacing w:before="0" w:after="0" w:line="240" w:lineRule="auto"/>
              <w:jc w:val="center"/>
            </w:pPr>
            <w:r>
              <w:rPr>
                <w:rFonts w:ascii="宋体" w:hAnsi="宋体" w:eastAsia="宋体" w:cs="宋体"/>
                <w:b/>
                <w:i w:val="0"/>
                <w:sz w:val="18"/>
              </w:rPr>
              <w:t>项目支出绩效自评表</w:t>
            </w:r>
          </w:p>
        </w:tc>
      </w:tr>
      <w:tr w14:paraId="3078FA6D">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CC9C4E0">
            <w:pPr>
              <w:spacing w:before="0" w:after="0" w:line="240" w:lineRule="auto"/>
              <w:jc w:val="center"/>
            </w:pPr>
            <w:r>
              <w:rPr>
                <w:rFonts w:ascii="宋体" w:hAnsi="宋体" w:eastAsia="宋体" w:cs="宋体"/>
                <w:b w:val="0"/>
                <w:i w:val="0"/>
                <w:sz w:val="18"/>
              </w:rPr>
              <w:t>(2025年度)</w:t>
            </w:r>
          </w:p>
        </w:tc>
      </w:tr>
      <w:tr w14:paraId="68554C9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E80710">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CCE2398">
            <w:pPr>
              <w:spacing w:before="0" w:after="0" w:line="240" w:lineRule="auto"/>
              <w:jc w:val="center"/>
            </w:pPr>
            <w:r>
              <w:rPr>
                <w:rFonts w:ascii="宋体" w:hAnsi="宋体" w:eastAsia="宋体" w:cs="宋体"/>
                <w:b w:val="0"/>
                <w:i w:val="0"/>
                <w:sz w:val="18"/>
              </w:rPr>
              <w:t>2025年“丝路同源·智慧闽昌”福建省智力援疆柔性人才引进项目</w:t>
            </w:r>
          </w:p>
        </w:tc>
      </w:tr>
      <w:tr w14:paraId="2A3A227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8267C9">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BE84A37">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67841F">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D40AAAD">
            <w:pPr>
              <w:spacing w:before="0" w:after="0" w:line="240" w:lineRule="auto"/>
              <w:jc w:val="center"/>
            </w:pPr>
            <w:r>
              <w:rPr>
                <w:rFonts w:ascii="宋体" w:hAnsi="宋体" w:eastAsia="宋体" w:cs="宋体"/>
                <w:b w:val="0"/>
                <w:i w:val="0"/>
                <w:sz w:val="18"/>
              </w:rPr>
              <w:t>昌吉回族自治州少年儿童业余体育学校（昌吉回族自治州体育馆）</w:t>
            </w:r>
          </w:p>
        </w:tc>
      </w:tr>
      <w:tr w14:paraId="58E7F72E">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4D01EF">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FA89F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1007D9">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E894D7">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8996B0">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60B40E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93E0864">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1588C0">
            <w:pPr>
              <w:spacing w:before="0" w:after="0" w:line="240" w:lineRule="auto"/>
              <w:jc w:val="center"/>
            </w:pPr>
            <w:r>
              <w:rPr>
                <w:rFonts w:ascii="宋体" w:hAnsi="宋体" w:eastAsia="宋体" w:cs="宋体"/>
                <w:b/>
                <w:i w:val="0"/>
                <w:sz w:val="18"/>
              </w:rPr>
              <w:t>得分</w:t>
            </w:r>
          </w:p>
        </w:tc>
      </w:tr>
      <w:tr w14:paraId="47C84EE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5A5CEB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20AA6B">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1B0C31">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E29052">
            <w:pPr>
              <w:spacing w:before="0" w:after="0" w:line="240" w:lineRule="auto"/>
              <w:jc w:val="center"/>
            </w:pPr>
            <w:r>
              <w:rPr>
                <w:rFonts w:ascii="宋体" w:hAnsi="宋体" w:eastAsia="宋体" w:cs="宋体"/>
                <w:b w:val="0"/>
                <w:i w:val="0"/>
                <w:sz w:val="18"/>
              </w:rPr>
              <w:t>8.02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BCC25E">
            <w:pPr>
              <w:spacing w:before="0" w:after="0" w:line="240" w:lineRule="auto"/>
              <w:jc w:val="center"/>
            </w:pPr>
            <w:r>
              <w:rPr>
                <w:rFonts w:ascii="宋体" w:hAnsi="宋体" w:eastAsia="宋体" w:cs="宋体"/>
                <w:b w:val="0"/>
                <w:i w:val="0"/>
                <w:sz w:val="18"/>
              </w:rPr>
              <w:t>8.02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B83F0BD">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825E792">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1A0E38">
            <w:pPr>
              <w:spacing w:before="0" w:after="0" w:line="240" w:lineRule="auto"/>
              <w:jc w:val="center"/>
            </w:pPr>
            <w:r>
              <w:rPr>
                <w:rFonts w:ascii="宋体" w:hAnsi="宋体" w:eastAsia="宋体" w:cs="宋体"/>
                <w:b w:val="0"/>
                <w:i w:val="0"/>
                <w:sz w:val="18"/>
              </w:rPr>
              <w:t>10</w:t>
            </w:r>
          </w:p>
        </w:tc>
      </w:tr>
      <w:tr w14:paraId="579A1A0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603168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41980E">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0DF45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50D4D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82CCA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2ECE15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13E1B8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70CC00">
            <w:pPr>
              <w:spacing w:before="0" w:after="0" w:line="240" w:lineRule="auto"/>
              <w:jc w:val="center"/>
            </w:pPr>
            <w:r>
              <w:rPr>
                <w:rFonts w:ascii="宋体" w:hAnsi="宋体" w:eastAsia="宋体" w:cs="宋体"/>
                <w:b w:val="0"/>
                <w:i w:val="0"/>
                <w:sz w:val="18"/>
              </w:rPr>
              <w:t>—</w:t>
            </w:r>
          </w:p>
        </w:tc>
      </w:tr>
      <w:tr w14:paraId="4B8876E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0B87D9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43979E">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9CED6D">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026A92">
            <w:pPr>
              <w:spacing w:before="0" w:after="0" w:line="240" w:lineRule="auto"/>
              <w:jc w:val="center"/>
            </w:pPr>
            <w:r>
              <w:rPr>
                <w:rFonts w:ascii="宋体" w:hAnsi="宋体" w:eastAsia="宋体" w:cs="宋体"/>
                <w:b w:val="0"/>
                <w:i w:val="0"/>
                <w:sz w:val="18"/>
              </w:rPr>
              <w:t>8.02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4DEDF1">
            <w:pPr>
              <w:spacing w:before="0" w:after="0" w:line="240" w:lineRule="auto"/>
              <w:jc w:val="center"/>
            </w:pPr>
            <w:r>
              <w:rPr>
                <w:rFonts w:ascii="宋体" w:hAnsi="宋体" w:eastAsia="宋体" w:cs="宋体"/>
                <w:b w:val="0"/>
                <w:i w:val="0"/>
                <w:sz w:val="18"/>
              </w:rPr>
              <w:t>8.02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FBC235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766B0C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343462">
            <w:pPr>
              <w:spacing w:before="0" w:after="0" w:line="240" w:lineRule="auto"/>
              <w:jc w:val="center"/>
            </w:pPr>
            <w:r>
              <w:rPr>
                <w:rFonts w:ascii="宋体" w:hAnsi="宋体" w:eastAsia="宋体" w:cs="宋体"/>
                <w:b w:val="0"/>
                <w:i w:val="0"/>
                <w:sz w:val="18"/>
              </w:rPr>
              <w:t>—</w:t>
            </w:r>
          </w:p>
        </w:tc>
      </w:tr>
      <w:tr w14:paraId="5EECDF0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8D75F9">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C5C01FA">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D931486">
            <w:pPr>
              <w:spacing w:before="0" w:after="0" w:line="240" w:lineRule="auto"/>
              <w:jc w:val="center"/>
            </w:pPr>
            <w:r>
              <w:rPr>
                <w:rFonts w:ascii="宋体" w:hAnsi="宋体" w:eastAsia="宋体" w:cs="宋体"/>
                <w:b/>
                <w:i w:val="0"/>
                <w:sz w:val="18"/>
              </w:rPr>
              <w:t>实际完成情况</w:t>
            </w:r>
          </w:p>
        </w:tc>
      </w:tr>
      <w:tr w14:paraId="0A825A6C">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80438F"/>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B18123E">
            <w:pPr>
              <w:spacing w:before="0" w:after="0" w:line="240" w:lineRule="auto"/>
              <w:jc w:val="center"/>
            </w:pPr>
            <w:r>
              <w:rPr>
                <w:rFonts w:ascii="宋体" w:hAnsi="宋体" w:eastAsia="宋体" w:cs="宋体"/>
                <w:b w:val="0"/>
                <w:i w:val="0"/>
                <w:sz w:val="18"/>
              </w:rPr>
              <w:t>2025年“小组团”援疆团队引进项目，此项目总费用15万元，昌吉州体育馆援疆团队人数5人，培训参加人数100人次，培训覆盖率达到100%，培训按期完成率达到100%。建立与派出单位长期合作机制，进一步拓展交流合作领域，确保专家人才援疆效益最大化。</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C9BD1D4">
            <w:pPr>
              <w:spacing w:before="0" w:after="0" w:line="240" w:lineRule="auto"/>
              <w:jc w:val="center"/>
            </w:pPr>
            <w:r>
              <w:rPr>
                <w:rFonts w:ascii="宋体" w:hAnsi="宋体" w:eastAsia="宋体" w:cs="宋体"/>
                <w:b w:val="0"/>
                <w:i w:val="0"/>
                <w:sz w:val="18"/>
              </w:rPr>
              <w:t>截至2025年12月31日，本项目支出资金8.02万元，资金执行率100%，本项目实际完成昌吉州体育馆援疆团队人数5人，参加培训100人次；通过本项目的实施，建立与派出单位长期合作机制，进一步拓展交流合作领域，确保专家人才援疆效益最大化。</w:t>
            </w:r>
          </w:p>
        </w:tc>
      </w:tr>
      <w:tr w14:paraId="38F8A891">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128BB0">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A33219">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B93D8F">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F4A936">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6320467">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7AE3DA">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A064F2">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D5F69B2">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593E7D0">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7C945D">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E07934">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AF4BC9">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94A3B1">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FB38CC">
            <w:pPr>
              <w:keepNext/>
              <w:spacing w:before="0" w:after="0" w:line="240" w:lineRule="auto"/>
              <w:jc w:val="center"/>
            </w:pPr>
            <w:r>
              <w:rPr>
                <w:rFonts w:ascii="宋体" w:hAnsi="宋体" w:eastAsia="宋体" w:cs="宋体"/>
                <w:b/>
                <w:i w:val="0"/>
                <w:sz w:val="18"/>
              </w:rPr>
              <w:t>偏差原因分析及改进措施</w:t>
            </w:r>
          </w:p>
        </w:tc>
      </w:tr>
      <w:tr w14:paraId="75BE8AD0">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A85B6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72B7E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6AD5E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EFEB9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4115F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FCA2A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3E3EE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9E4D6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B9C4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2B366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529D6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DB87C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E5609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4AC79C"/>
        </w:tc>
      </w:tr>
      <w:tr w14:paraId="66A20FF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F25CDF">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D95AB0">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A9F79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88E2F7">
            <w:pPr>
              <w:spacing w:before="0" w:after="0" w:line="240" w:lineRule="auto"/>
              <w:jc w:val="center"/>
            </w:pPr>
            <w:r>
              <w:rPr>
                <w:rFonts w:ascii="宋体" w:hAnsi="宋体" w:eastAsia="宋体" w:cs="宋体"/>
                <w:b w:val="0"/>
                <w:i w:val="0"/>
                <w:sz w:val="18"/>
              </w:rPr>
              <w:t>援疆团队人数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C4B6F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DE414F">
            <w:pPr>
              <w:spacing w:before="0" w:after="0" w:line="240" w:lineRule="auto"/>
              <w:jc w:val="center"/>
            </w:pPr>
            <w:r>
              <w:rPr>
                <w:rFonts w:ascii="宋体" w:hAnsi="宋体" w:eastAsia="宋体" w:cs="宋体"/>
                <w:b w:val="0"/>
                <w:i w:val="0"/>
                <w:sz w:val="18"/>
              </w:rPr>
              <w:t>=5人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B32928">
            <w:pPr>
              <w:spacing w:before="0" w:after="0" w:line="240" w:lineRule="auto"/>
              <w:jc w:val="center"/>
            </w:pPr>
            <w:r>
              <w:rPr>
                <w:rFonts w:ascii="宋体" w:hAnsi="宋体" w:eastAsia="宋体" w:cs="宋体"/>
                <w:b w:val="0"/>
                <w:i w:val="0"/>
                <w:sz w:val="18"/>
              </w:rPr>
              <w:t>=5人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F9740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9A2BC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1729E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1BF27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78D47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08F45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67D4A3">
            <w:pPr>
              <w:spacing w:before="0" w:after="0" w:line="240" w:lineRule="auto"/>
              <w:jc w:val="center"/>
            </w:pPr>
          </w:p>
        </w:tc>
      </w:tr>
      <w:tr w14:paraId="2AEB7F0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FCB8E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B1F86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9EF12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6BD6B5">
            <w:pPr>
              <w:spacing w:before="0" w:after="0" w:line="240" w:lineRule="auto"/>
              <w:jc w:val="center"/>
            </w:pPr>
            <w:r>
              <w:rPr>
                <w:rFonts w:ascii="宋体" w:hAnsi="宋体" w:eastAsia="宋体" w:cs="宋体"/>
                <w:b w:val="0"/>
                <w:i w:val="0"/>
                <w:sz w:val="18"/>
              </w:rPr>
              <w:t>培训参加人数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3352D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AD207E">
            <w:pPr>
              <w:spacing w:before="0" w:after="0" w:line="240" w:lineRule="auto"/>
              <w:jc w:val="center"/>
            </w:pPr>
            <w:r>
              <w:rPr>
                <w:rFonts w:ascii="宋体" w:hAnsi="宋体" w:eastAsia="宋体" w:cs="宋体"/>
                <w:b w:val="0"/>
                <w:i w:val="0"/>
                <w:sz w:val="18"/>
              </w:rPr>
              <w:t>&gt;=100人次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0C7E5A">
            <w:pPr>
              <w:spacing w:before="0" w:after="0" w:line="240" w:lineRule="auto"/>
              <w:jc w:val="center"/>
            </w:pPr>
            <w:r>
              <w:rPr>
                <w:rFonts w:ascii="宋体" w:hAnsi="宋体" w:eastAsia="宋体" w:cs="宋体"/>
                <w:b w:val="0"/>
                <w:i w:val="0"/>
                <w:sz w:val="18"/>
              </w:rPr>
              <w:t>=100人次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0EA1B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0E31A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881C1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65844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637E0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CE626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678405">
            <w:pPr>
              <w:spacing w:before="0" w:after="0" w:line="240" w:lineRule="auto"/>
              <w:jc w:val="center"/>
            </w:pPr>
          </w:p>
        </w:tc>
      </w:tr>
      <w:tr w14:paraId="62B1FCB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D9951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F7519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C573F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27C183">
            <w:pPr>
              <w:spacing w:before="0" w:after="0" w:line="240" w:lineRule="auto"/>
              <w:jc w:val="center"/>
            </w:pPr>
            <w:r>
              <w:rPr>
                <w:rFonts w:ascii="宋体" w:hAnsi="宋体" w:eastAsia="宋体" w:cs="宋体"/>
                <w:b w:val="0"/>
                <w:i w:val="0"/>
                <w:sz w:val="18"/>
              </w:rPr>
              <w:t>培训覆盖率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A6531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60057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6474A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07000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4BABB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0A161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14366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98FB8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3ACFA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A651A7">
            <w:pPr>
              <w:spacing w:before="0" w:after="0" w:line="240" w:lineRule="auto"/>
              <w:jc w:val="center"/>
            </w:pPr>
          </w:p>
        </w:tc>
      </w:tr>
      <w:tr w14:paraId="4BC79AE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5A79D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F512F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44F59E">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5B3C33">
            <w:pPr>
              <w:spacing w:before="0" w:after="0" w:line="240" w:lineRule="auto"/>
              <w:jc w:val="center"/>
            </w:pPr>
            <w:r>
              <w:rPr>
                <w:rFonts w:ascii="宋体" w:hAnsi="宋体" w:eastAsia="宋体" w:cs="宋体"/>
                <w:b w:val="0"/>
                <w:i w:val="0"/>
                <w:sz w:val="18"/>
              </w:rPr>
              <w:t>培训按期完成率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A0EED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D7B1D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D0696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6B39A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76E03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84B7B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75B7C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5F60D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DB145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7113FB">
            <w:pPr>
              <w:spacing w:before="0" w:after="0" w:line="240" w:lineRule="auto"/>
              <w:jc w:val="center"/>
            </w:pPr>
          </w:p>
        </w:tc>
      </w:tr>
      <w:tr w14:paraId="42F5A7D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E88D47"/>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D0D51E">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99381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FAC083">
            <w:pPr>
              <w:spacing w:before="0" w:after="0" w:line="240" w:lineRule="auto"/>
              <w:jc w:val="center"/>
            </w:pPr>
            <w:r>
              <w:rPr>
                <w:rFonts w:ascii="宋体" w:hAnsi="宋体" w:eastAsia="宋体" w:cs="宋体"/>
                <w:b w:val="0"/>
                <w:i w:val="0"/>
                <w:sz w:val="18"/>
              </w:rPr>
              <w:t>培训费用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EB168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369695">
            <w:pPr>
              <w:spacing w:before="0" w:after="0" w:line="240" w:lineRule="auto"/>
              <w:jc w:val="center"/>
            </w:pPr>
            <w:r>
              <w:rPr>
                <w:rFonts w:ascii="宋体" w:hAnsi="宋体" w:eastAsia="宋体" w:cs="宋体"/>
                <w:b w:val="0"/>
                <w:i w:val="0"/>
                <w:sz w:val="18"/>
              </w:rPr>
              <w:t>&lt;=6.04万元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7CFB2D">
            <w:pPr>
              <w:spacing w:before="0" w:after="0" w:line="240" w:lineRule="auto"/>
              <w:jc w:val="center"/>
            </w:pPr>
            <w:r>
              <w:rPr>
                <w:rFonts w:ascii="宋体" w:hAnsi="宋体" w:eastAsia="宋体" w:cs="宋体"/>
                <w:b w:val="0"/>
                <w:i w:val="0"/>
                <w:sz w:val="18"/>
              </w:rPr>
              <w:t>=6.04万元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6C641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658BC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FCE1BE">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6EAA8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C4A30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2124E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C33C65">
            <w:pPr>
              <w:spacing w:before="0" w:after="0" w:line="240" w:lineRule="auto"/>
              <w:jc w:val="center"/>
            </w:pPr>
          </w:p>
        </w:tc>
      </w:tr>
      <w:tr w14:paraId="7162274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FFF33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0C49C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6372A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B455FD">
            <w:pPr>
              <w:spacing w:before="0" w:after="0" w:line="240" w:lineRule="auto"/>
              <w:jc w:val="center"/>
            </w:pPr>
            <w:r>
              <w:rPr>
                <w:rFonts w:ascii="宋体" w:hAnsi="宋体" w:eastAsia="宋体" w:cs="宋体"/>
                <w:b w:val="0"/>
                <w:i w:val="0"/>
                <w:sz w:val="18"/>
              </w:rPr>
              <w:t>保障费用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BBD4A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37202B">
            <w:pPr>
              <w:spacing w:before="0" w:after="0" w:line="240" w:lineRule="auto"/>
              <w:jc w:val="center"/>
            </w:pPr>
            <w:r>
              <w:rPr>
                <w:rFonts w:ascii="宋体" w:hAnsi="宋体" w:eastAsia="宋体" w:cs="宋体"/>
                <w:b w:val="0"/>
                <w:i w:val="0"/>
                <w:sz w:val="18"/>
              </w:rPr>
              <w:t>&lt;=1.98万元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6DDCC5">
            <w:pPr>
              <w:spacing w:before="0" w:after="0" w:line="240" w:lineRule="auto"/>
              <w:jc w:val="center"/>
            </w:pPr>
            <w:r>
              <w:rPr>
                <w:rFonts w:ascii="宋体" w:hAnsi="宋体" w:eastAsia="宋体" w:cs="宋体"/>
                <w:b w:val="0"/>
                <w:i w:val="0"/>
                <w:sz w:val="18"/>
              </w:rPr>
              <w:t>=1.98万元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3BAC8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6CF01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084CFF">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2B871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50AF0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E2836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1249DA">
            <w:pPr>
              <w:spacing w:before="0" w:after="0" w:line="240" w:lineRule="auto"/>
              <w:jc w:val="center"/>
            </w:pPr>
          </w:p>
        </w:tc>
      </w:tr>
      <w:tr w14:paraId="15660FD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45F082"/>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124BA4">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605E21">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B066A2">
            <w:pPr>
              <w:spacing w:before="0" w:after="0" w:line="240" w:lineRule="auto"/>
              <w:jc w:val="center"/>
            </w:pPr>
            <w:r>
              <w:rPr>
                <w:rFonts w:ascii="宋体" w:hAnsi="宋体" w:eastAsia="宋体" w:cs="宋体"/>
                <w:b w:val="0"/>
                <w:i w:val="0"/>
                <w:sz w:val="18"/>
              </w:rPr>
              <w:t>建立与派出单位长期合作机制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CDCDD8">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8A2161">
            <w:pPr>
              <w:spacing w:before="0" w:after="0" w:line="240" w:lineRule="auto"/>
              <w:jc w:val="center"/>
            </w:pPr>
            <w:r>
              <w:rPr>
                <w:rFonts w:ascii="宋体" w:hAnsi="宋体" w:eastAsia="宋体" w:cs="宋体"/>
                <w:b w:val="0"/>
                <w:i w:val="0"/>
                <w:sz w:val="18"/>
              </w:rPr>
              <w:t>有效建立</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D022FE">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CE1D9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BFEC9A">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96EF4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DDDD6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20541D">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55ADE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2F97F5">
            <w:pPr>
              <w:spacing w:before="0" w:after="0" w:line="240" w:lineRule="auto"/>
              <w:jc w:val="center"/>
            </w:pPr>
          </w:p>
        </w:tc>
      </w:tr>
      <w:tr w14:paraId="7AC56BF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A2CFD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A6E3E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F12B18">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0BF8E5">
            <w:pPr>
              <w:spacing w:before="0" w:after="0" w:line="240" w:lineRule="auto"/>
              <w:jc w:val="center"/>
            </w:pPr>
            <w:r>
              <w:rPr>
                <w:rFonts w:ascii="宋体" w:hAnsi="宋体" w:eastAsia="宋体" w:cs="宋体"/>
                <w:b w:val="0"/>
                <w:i w:val="0"/>
                <w:sz w:val="18"/>
              </w:rPr>
              <w:t>进一步拓展交流合作领域，确保专家人才援疆效益最大化</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7A0BE0">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52FEB2">
            <w:pPr>
              <w:spacing w:before="0" w:after="0" w:line="240" w:lineRule="auto"/>
              <w:jc w:val="center"/>
            </w:pPr>
            <w:r>
              <w:rPr>
                <w:rFonts w:ascii="宋体" w:hAnsi="宋体" w:eastAsia="宋体" w:cs="宋体"/>
                <w:b w:val="0"/>
                <w:i w:val="0"/>
                <w:sz w:val="18"/>
              </w:rPr>
              <w:t>有效拓展</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54FE69">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A13BA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E4F0C4">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754DE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32F2F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259BE5">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C3AA8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3E6A9C">
            <w:pPr>
              <w:spacing w:before="0" w:after="0" w:line="240" w:lineRule="auto"/>
              <w:jc w:val="center"/>
            </w:pPr>
          </w:p>
        </w:tc>
      </w:tr>
      <w:tr w14:paraId="006AB40D">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6142AAC">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D1217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7FF4B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1403D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EE6CD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1A16EC">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B152D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385A7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77FAC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CF966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09E6A5">
            <w:pPr>
              <w:spacing w:before="0" w:after="0" w:line="240" w:lineRule="auto"/>
              <w:jc w:val="center"/>
            </w:pPr>
          </w:p>
        </w:tc>
      </w:tr>
    </w:tbl>
    <w:p w14:paraId="51E860F7">
      <w:r>
        <w:br w:type="page"/>
      </w:r>
    </w:p>
    <w:tbl>
      <w:tblPr>
        <w:tblStyle w:val="8"/>
        <w:tblW w:w="5000" w:type="pct"/>
        <w:tblInd w:w="0" w:type="dxa"/>
        <w:tblLayout w:type="autofit"/>
        <w:tblCellMar>
          <w:top w:w="36" w:type="dxa"/>
          <w:left w:w="36" w:type="dxa"/>
          <w:bottom w:w="36" w:type="dxa"/>
          <w:right w:w="36" w:type="dxa"/>
        </w:tblCellMar>
      </w:tblPr>
      <w:tblGrid>
        <w:gridCol w:w="571"/>
        <w:gridCol w:w="571"/>
        <w:gridCol w:w="571"/>
        <w:gridCol w:w="571"/>
        <w:gridCol w:w="612"/>
        <w:gridCol w:w="702"/>
        <w:gridCol w:w="612"/>
        <w:gridCol w:w="593"/>
        <w:gridCol w:w="593"/>
        <w:gridCol w:w="571"/>
        <w:gridCol w:w="588"/>
        <w:gridCol w:w="580"/>
        <w:gridCol w:w="577"/>
        <w:gridCol w:w="594"/>
      </w:tblGrid>
      <w:tr w14:paraId="4D346242">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3C614DE">
            <w:pPr>
              <w:spacing w:before="0" w:after="0" w:line="240" w:lineRule="auto"/>
              <w:jc w:val="center"/>
            </w:pPr>
            <w:r>
              <w:rPr>
                <w:rFonts w:ascii="宋体" w:hAnsi="宋体" w:eastAsia="宋体" w:cs="宋体"/>
                <w:b/>
                <w:i w:val="0"/>
                <w:sz w:val="18"/>
              </w:rPr>
              <w:t>项目支出绩效自评表</w:t>
            </w:r>
          </w:p>
        </w:tc>
      </w:tr>
      <w:tr w14:paraId="1D98AC7E">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CB774C0">
            <w:pPr>
              <w:spacing w:before="0" w:after="0" w:line="240" w:lineRule="auto"/>
              <w:jc w:val="center"/>
            </w:pPr>
            <w:r>
              <w:rPr>
                <w:rFonts w:ascii="宋体" w:hAnsi="宋体" w:eastAsia="宋体" w:cs="宋体"/>
                <w:b w:val="0"/>
                <w:i w:val="0"/>
                <w:sz w:val="18"/>
              </w:rPr>
              <w:t>(2025年度)</w:t>
            </w:r>
          </w:p>
        </w:tc>
      </w:tr>
      <w:tr w14:paraId="66FF557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2338AC">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B1E9125">
            <w:pPr>
              <w:spacing w:before="0" w:after="0" w:line="240" w:lineRule="auto"/>
              <w:jc w:val="center"/>
            </w:pPr>
            <w:r>
              <w:rPr>
                <w:rFonts w:ascii="宋体" w:hAnsi="宋体" w:eastAsia="宋体" w:cs="宋体"/>
                <w:b w:val="0"/>
                <w:i w:val="0"/>
                <w:sz w:val="18"/>
              </w:rPr>
              <w:t>业余体校业务补助经费</w:t>
            </w:r>
          </w:p>
        </w:tc>
      </w:tr>
      <w:tr w14:paraId="572096A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E5F32A">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2B3A9FC">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8DF00E">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9852937">
            <w:pPr>
              <w:spacing w:before="0" w:after="0" w:line="240" w:lineRule="auto"/>
              <w:jc w:val="center"/>
            </w:pPr>
            <w:r>
              <w:rPr>
                <w:rFonts w:ascii="宋体" w:hAnsi="宋体" w:eastAsia="宋体" w:cs="宋体"/>
                <w:b w:val="0"/>
                <w:i w:val="0"/>
                <w:sz w:val="18"/>
              </w:rPr>
              <w:t>昌吉回族自治州少年儿童业余体育学校（昌吉回族自治州体育馆）</w:t>
            </w:r>
          </w:p>
        </w:tc>
      </w:tr>
      <w:tr w14:paraId="7C7B143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FE240A">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9B05B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529CEF">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BF2F14">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1C691A">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6185816">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864D92C">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4BCEFA">
            <w:pPr>
              <w:spacing w:before="0" w:after="0" w:line="240" w:lineRule="auto"/>
              <w:jc w:val="center"/>
            </w:pPr>
            <w:r>
              <w:rPr>
                <w:rFonts w:ascii="宋体" w:hAnsi="宋体" w:eastAsia="宋体" w:cs="宋体"/>
                <w:b/>
                <w:i w:val="0"/>
                <w:sz w:val="18"/>
              </w:rPr>
              <w:t>得分</w:t>
            </w:r>
          </w:p>
        </w:tc>
      </w:tr>
      <w:tr w14:paraId="40DC7EE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901777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FA5F12">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A3F39A">
            <w:pPr>
              <w:spacing w:before="0" w:after="0" w:line="240" w:lineRule="auto"/>
              <w:jc w:val="center"/>
            </w:pPr>
            <w:r>
              <w:rPr>
                <w:rFonts w:ascii="宋体" w:hAnsi="宋体" w:eastAsia="宋体" w:cs="宋体"/>
                <w:b w:val="0"/>
                <w:i w:val="0"/>
                <w:sz w:val="18"/>
              </w:rPr>
              <w:t>200.00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6F599E">
            <w:pPr>
              <w:spacing w:before="0" w:after="0" w:line="240" w:lineRule="auto"/>
              <w:jc w:val="center"/>
            </w:pPr>
            <w:r>
              <w:rPr>
                <w:rFonts w:ascii="宋体" w:hAnsi="宋体" w:eastAsia="宋体" w:cs="宋体"/>
                <w:b w:val="0"/>
                <w:i w:val="0"/>
                <w:sz w:val="18"/>
              </w:rPr>
              <w:t>164.54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01F297">
            <w:pPr>
              <w:spacing w:before="0" w:after="0" w:line="240" w:lineRule="auto"/>
              <w:jc w:val="center"/>
            </w:pPr>
            <w:r>
              <w:rPr>
                <w:rFonts w:ascii="宋体" w:hAnsi="宋体" w:eastAsia="宋体" w:cs="宋体"/>
                <w:b w:val="0"/>
                <w:i w:val="0"/>
                <w:sz w:val="18"/>
              </w:rPr>
              <w:t>164.54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42E3F8F">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C6F3F59">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B306AC">
            <w:pPr>
              <w:spacing w:before="0" w:after="0" w:line="240" w:lineRule="auto"/>
              <w:jc w:val="center"/>
            </w:pPr>
            <w:r>
              <w:rPr>
                <w:rFonts w:ascii="宋体" w:hAnsi="宋体" w:eastAsia="宋体" w:cs="宋体"/>
                <w:b w:val="0"/>
                <w:i w:val="0"/>
                <w:sz w:val="18"/>
              </w:rPr>
              <w:t>10</w:t>
            </w:r>
          </w:p>
        </w:tc>
      </w:tr>
      <w:tr w14:paraId="6C75299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23C787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8CBEEB">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6D19EE">
            <w:pPr>
              <w:spacing w:before="0" w:after="0" w:line="240" w:lineRule="auto"/>
              <w:jc w:val="center"/>
            </w:pPr>
            <w:r>
              <w:rPr>
                <w:rFonts w:ascii="宋体" w:hAnsi="宋体" w:eastAsia="宋体" w:cs="宋体"/>
                <w:b w:val="0"/>
                <w:i w:val="0"/>
                <w:sz w:val="18"/>
              </w:rPr>
              <w:t>200.00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A5AF1D">
            <w:pPr>
              <w:spacing w:before="0" w:after="0" w:line="240" w:lineRule="auto"/>
              <w:jc w:val="center"/>
            </w:pPr>
            <w:r>
              <w:rPr>
                <w:rFonts w:ascii="宋体" w:hAnsi="宋体" w:eastAsia="宋体" w:cs="宋体"/>
                <w:b w:val="0"/>
                <w:i w:val="0"/>
                <w:sz w:val="18"/>
              </w:rPr>
              <w:t>164.54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1C7014">
            <w:pPr>
              <w:spacing w:before="0" w:after="0" w:line="240" w:lineRule="auto"/>
              <w:jc w:val="center"/>
            </w:pPr>
            <w:r>
              <w:rPr>
                <w:rFonts w:ascii="宋体" w:hAnsi="宋体" w:eastAsia="宋体" w:cs="宋体"/>
                <w:b w:val="0"/>
                <w:i w:val="0"/>
                <w:sz w:val="18"/>
              </w:rPr>
              <w:t>164.54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8BB8D5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D33C7B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D414DB">
            <w:pPr>
              <w:spacing w:before="0" w:after="0" w:line="240" w:lineRule="auto"/>
              <w:jc w:val="center"/>
            </w:pPr>
            <w:r>
              <w:rPr>
                <w:rFonts w:ascii="宋体" w:hAnsi="宋体" w:eastAsia="宋体" w:cs="宋体"/>
                <w:b w:val="0"/>
                <w:i w:val="0"/>
                <w:sz w:val="18"/>
              </w:rPr>
              <w:t>—</w:t>
            </w:r>
          </w:p>
        </w:tc>
      </w:tr>
      <w:tr w14:paraId="5DFFCE9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BA03EF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D2C0DB">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9A14D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71AE8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729A8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CA3896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BBB2AD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0F171F">
            <w:pPr>
              <w:spacing w:before="0" w:after="0" w:line="240" w:lineRule="auto"/>
              <w:jc w:val="center"/>
            </w:pPr>
            <w:r>
              <w:rPr>
                <w:rFonts w:ascii="宋体" w:hAnsi="宋体" w:eastAsia="宋体" w:cs="宋体"/>
                <w:b w:val="0"/>
                <w:i w:val="0"/>
                <w:sz w:val="18"/>
              </w:rPr>
              <w:t>—</w:t>
            </w:r>
          </w:p>
        </w:tc>
      </w:tr>
      <w:tr w14:paraId="6BED451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F6739F">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46404CA">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259BC8F">
            <w:pPr>
              <w:spacing w:before="0" w:after="0" w:line="240" w:lineRule="auto"/>
              <w:jc w:val="center"/>
            </w:pPr>
            <w:r>
              <w:rPr>
                <w:rFonts w:ascii="宋体" w:hAnsi="宋体" w:eastAsia="宋体" w:cs="宋体"/>
                <w:b/>
                <w:i w:val="0"/>
                <w:sz w:val="18"/>
              </w:rPr>
              <w:t>实际完成情况</w:t>
            </w:r>
          </w:p>
        </w:tc>
      </w:tr>
      <w:tr w14:paraId="06DCA4EE">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C3A636"/>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4DA1E13">
            <w:pPr>
              <w:spacing w:before="0" w:after="0" w:line="240" w:lineRule="auto"/>
              <w:jc w:val="center"/>
            </w:pPr>
            <w:r>
              <w:rPr>
                <w:rFonts w:ascii="宋体" w:hAnsi="宋体" w:eastAsia="宋体" w:cs="宋体"/>
                <w:b w:val="0"/>
                <w:i w:val="0"/>
                <w:sz w:val="18"/>
              </w:rPr>
              <w:t>通过保障全年224名运动员的集训、组织大型比赛3场，通过开展以上活动使运动积累经验，有效提高对青少年体育可持续发展的影响程度，长期加大青少年体育项目培训力度，提高青少年身体素质。向国家、自治区输送培养优秀运动员</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47DD7D4">
            <w:pPr>
              <w:spacing w:before="0" w:after="0" w:line="240" w:lineRule="auto"/>
              <w:jc w:val="center"/>
            </w:pPr>
            <w:r>
              <w:rPr>
                <w:rFonts w:ascii="宋体" w:hAnsi="宋体" w:eastAsia="宋体" w:cs="宋体"/>
                <w:b w:val="0"/>
                <w:i w:val="0"/>
                <w:sz w:val="18"/>
              </w:rPr>
              <w:t>截至2025年12月31日，本项目支出资金164.54万元，资金执行100%，本项目实际完成全年保障224名运动员就餐，派出20人参加赛事，组织大型比赛3场，通过此项目的开展，使运动积累经验，有效提高对青少年体育可持续发展的影响程度，长期加大青少年体育项目培训力度，提高青少年身体素质。向国家、自治区输送培养优秀运动员。</w:t>
            </w:r>
          </w:p>
        </w:tc>
      </w:tr>
      <w:tr w14:paraId="1C24AF27">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A1231F">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795444">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C0A051">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68E438">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54FFC78">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0FBF67">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9BADFD">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9B6FE6B">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819792E">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1FD900">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E56B57">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55F263">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B90EC5">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D7530B">
            <w:pPr>
              <w:keepNext/>
              <w:spacing w:before="0" w:after="0" w:line="240" w:lineRule="auto"/>
              <w:jc w:val="center"/>
            </w:pPr>
            <w:r>
              <w:rPr>
                <w:rFonts w:ascii="宋体" w:hAnsi="宋体" w:eastAsia="宋体" w:cs="宋体"/>
                <w:b/>
                <w:i w:val="0"/>
                <w:sz w:val="18"/>
              </w:rPr>
              <w:t>偏差原因分析及改进措施</w:t>
            </w:r>
          </w:p>
        </w:tc>
      </w:tr>
      <w:tr w14:paraId="21C7807C">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577C6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D9BD9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18E4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0EA2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6AC6C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66416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CE9E8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F4D93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5B046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E297A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4D4E6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689B7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47ABD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454E0E"/>
        </w:tc>
      </w:tr>
      <w:tr w14:paraId="07055F4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FDB25A">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A17848">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94346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163714">
            <w:pPr>
              <w:spacing w:before="0" w:after="0" w:line="240" w:lineRule="auto"/>
              <w:jc w:val="center"/>
            </w:pPr>
            <w:r>
              <w:rPr>
                <w:rFonts w:ascii="宋体" w:hAnsi="宋体" w:eastAsia="宋体" w:cs="宋体"/>
                <w:b w:val="0"/>
                <w:i w:val="0"/>
                <w:sz w:val="18"/>
              </w:rPr>
              <w:t>全年保障运动员就餐人数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C251E5">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CF0F68">
            <w:pPr>
              <w:spacing w:before="0" w:after="0" w:line="240" w:lineRule="auto"/>
              <w:jc w:val="center"/>
            </w:pPr>
            <w:r>
              <w:rPr>
                <w:rFonts w:ascii="宋体" w:hAnsi="宋体" w:eastAsia="宋体" w:cs="宋体"/>
                <w:b w:val="0"/>
                <w:i w:val="0"/>
                <w:sz w:val="18"/>
              </w:rPr>
              <w:t>&gt;=224人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93DFA8">
            <w:pPr>
              <w:spacing w:before="0" w:after="0" w:line="240" w:lineRule="auto"/>
              <w:jc w:val="center"/>
            </w:pPr>
            <w:r>
              <w:rPr>
                <w:rFonts w:ascii="宋体" w:hAnsi="宋体" w:eastAsia="宋体" w:cs="宋体"/>
                <w:b w:val="0"/>
                <w:i w:val="0"/>
                <w:sz w:val="18"/>
              </w:rPr>
              <w:t>=224人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2DF28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31E33E">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80B18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CE8F2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3899B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F655C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DFB8E1">
            <w:pPr>
              <w:spacing w:before="0" w:after="0" w:line="240" w:lineRule="auto"/>
              <w:jc w:val="center"/>
            </w:pPr>
          </w:p>
        </w:tc>
      </w:tr>
      <w:tr w14:paraId="7144CE3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D0FE5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B1489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20C21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237374">
            <w:pPr>
              <w:spacing w:before="0" w:after="0" w:line="240" w:lineRule="auto"/>
              <w:jc w:val="center"/>
            </w:pPr>
            <w:r>
              <w:rPr>
                <w:rFonts w:ascii="宋体" w:hAnsi="宋体" w:eastAsia="宋体" w:cs="宋体"/>
                <w:b w:val="0"/>
                <w:i w:val="0"/>
                <w:sz w:val="18"/>
              </w:rPr>
              <w:t>全年参加赛事人数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C7CCF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D9C697">
            <w:pPr>
              <w:spacing w:before="0" w:after="0" w:line="240" w:lineRule="auto"/>
              <w:jc w:val="center"/>
            </w:pPr>
            <w:r>
              <w:rPr>
                <w:rFonts w:ascii="宋体" w:hAnsi="宋体" w:eastAsia="宋体" w:cs="宋体"/>
                <w:b w:val="0"/>
                <w:i w:val="0"/>
                <w:sz w:val="18"/>
              </w:rPr>
              <w:t>&gt;=20人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242D9B">
            <w:pPr>
              <w:spacing w:before="0" w:after="0" w:line="240" w:lineRule="auto"/>
              <w:jc w:val="center"/>
            </w:pPr>
            <w:r>
              <w:rPr>
                <w:rFonts w:ascii="宋体" w:hAnsi="宋体" w:eastAsia="宋体" w:cs="宋体"/>
                <w:b w:val="0"/>
                <w:i w:val="0"/>
                <w:sz w:val="18"/>
              </w:rPr>
              <w:t>=18人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F193A9">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C92A18">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89832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33C26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2CFF7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AE85A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97A2DC">
            <w:pPr>
              <w:spacing w:before="0" w:after="0" w:line="240" w:lineRule="auto"/>
              <w:jc w:val="center"/>
            </w:pPr>
            <w:r>
              <w:rPr>
                <w:rFonts w:ascii="宋体" w:hAnsi="宋体" w:eastAsia="宋体" w:cs="宋体"/>
                <w:b w:val="0"/>
                <w:i w:val="0"/>
                <w:sz w:val="18"/>
              </w:rPr>
              <w:t>此项指标已完成，存在偏差，偏差率为10%，偏差原因为：我单位在前期设定全年参加赛事人数指标时，为确保项目产出的安全性和底线思维，设定了保守目标值，故与实际完成值产生偏差；下一年度改进措施：在项目实施前，进行更充分的可行性研究和历史数据分析，避免目标设定过于保守或脱离实际，确保绩效目标的科学性和先进性。</w:t>
            </w:r>
          </w:p>
        </w:tc>
      </w:tr>
      <w:tr w14:paraId="58F6CE6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8913E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93FE0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49230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EA6590">
            <w:pPr>
              <w:spacing w:before="0" w:after="0" w:line="240" w:lineRule="auto"/>
              <w:jc w:val="center"/>
            </w:pPr>
            <w:r>
              <w:rPr>
                <w:rFonts w:ascii="宋体" w:hAnsi="宋体" w:eastAsia="宋体" w:cs="宋体"/>
                <w:b w:val="0"/>
                <w:i w:val="0"/>
                <w:sz w:val="18"/>
              </w:rPr>
              <w:t>全年参加赛事数量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1DA07B">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9E52CA">
            <w:pPr>
              <w:spacing w:before="0" w:after="0" w:line="240" w:lineRule="auto"/>
              <w:jc w:val="center"/>
            </w:pPr>
            <w:r>
              <w:rPr>
                <w:rFonts w:ascii="宋体" w:hAnsi="宋体" w:eastAsia="宋体" w:cs="宋体"/>
                <w:b w:val="0"/>
                <w:i w:val="0"/>
                <w:sz w:val="18"/>
              </w:rPr>
              <w:t>&gt;=3场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2F80A6">
            <w:pPr>
              <w:spacing w:before="0" w:after="0" w:line="240" w:lineRule="auto"/>
              <w:jc w:val="center"/>
            </w:pPr>
            <w:r>
              <w:rPr>
                <w:rFonts w:ascii="宋体" w:hAnsi="宋体" w:eastAsia="宋体" w:cs="宋体"/>
                <w:b w:val="0"/>
                <w:i w:val="0"/>
                <w:sz w:val="18"/>
              </w:rPr>
              <w:t>=3场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DD105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45A449">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71900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4DA84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8EC88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A447C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58E267">
            <w:pPr>
              <w:spacing w:before="0" w:after="0" w:line="240" w:lineRule="auto"/>
              <w:jc w:val="center"/>
            </w:pPr>
          </w:p>
        </w:tc>
      </w:tr>
      <w:tr w14:paraId="0F5CF12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97578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846CA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2D92D4">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C011D1">
            <w:pPr>
              <w:spacing w:before="0" w:after="0" w:line="240" w:lineRule="auto"/>
              <w:jc w:val="center"/>
            </w:pPr>
            <w:r>
              <w:rPr>
                <w:rFonts w:ascii="宋体" w:hAnsi="宋体" w:eastAsia="宋体" w:cs="宋体"/>
                <w:b w:val="0"/>
                <w:i w:val="0"/>
                <w:sz w:val="18"/>
              </w:rPr>
              <w:t>集训队伍保障率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1F449B">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52FEB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CFA0C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E7240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C7DB48">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1CA6A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D8703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E7CA0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D641D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AA276F">
            <w:pPr>
              <w:spacing w:before="0" w:after="0" w:line="240" w:lineRule="auto"/>
              <w:jc w:val="center"/>
            </w:pPr>
          </w:p>
        </w:tc>
      </w:tr>
      <w:tr w14:paraId="0CE13CF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F8D8E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3B4A3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36BEBA">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EE59AE">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C9C805">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67A05E">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0A3D67">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6DCD2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C99BB9">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943B0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18AA4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481C42">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82877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C21220">
            <w:pPr>
              <w:spacing w:before="0" w:after="0" w:line="240" w:lineRule="auto"/>
              <w:jc w:val="center"/>
            </w:pPr>
          </w:p>
        </w:tc>
      </w:tr>
      <w:tr w14:paraId="33F348C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4744E7"/>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DB6B23">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D4376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42D0A2">
            <w:pPr>
              <w:spacing w:before="0" w:after="0" w:line="240" w:lineRule="auto"/>
              <w:jc w:val="center"/>
            </w:pPr>
            <w:r>
              <w:rPr>
                <w:rFonts w:ascii="宋体" w:hAnsi="宋体" w:eastAsia="宋体" w:cs="宋体"/>
                <w:b w:val="0"/>
                <w:i w:val="0"/>
                <w:sz w:val="18"/>
              </w:rPr>
              <w:t>运动员伙食保障经费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288BBA">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9F54EE">
            <w:pPr>
              <w:spacing w:before="0" w:after="0" w:line="240" w:lineRule="auto"/>
              <w:jc w:val="center"/>
            </w:pPr>
            <w:r>
              <w:rPr>
                <w:rFonts w:ascii="宋体" w:hAnsi="宋体" w:eastAsia="宋体" w:cs="宋体"/>
                <w:b w:val="0"/>
                <w:i w:val="0"/>
                <w:sz w:val="18"/>
              </w:rPr>
              <w:t>&lt;=85.03万元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5C941F">
            <w:pPr>
              <w:spacing w:before="0" w:after="0" w:line="240" w:lineRule="auto"/>
              <w:jc w:val="center"/>
            </w:pPr>
            <w:r>
              <w:rPr>
                <w:rFonts w:ascii="宋体" w:hAnsi="宋体" w:eastAsia="宋体" w:cs="宋体"/>
                <w:b w:val="0"/>
                <w:i w:val="0"/>
                <w:sz w:val="18"/>
              </w:rPr>
              <w:t>=85.03万元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B12E0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1108D7">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33BE3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F0B63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D31C6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4FF3C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DF8DCE">
            <w:pPr>
              <w:spacing w:before="0" w:after="0" w:line="240" w:lineRule="auto"/>
              <w:jc w:val="center"/>
            </w:pPr>
          </w:p>
        </w:tc>
      </w:tr>
      <w:tr w14:paraId="441A128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3305B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195FB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246B6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F75507">
            <w:pPr>
              <w:spacing w:before="0" w:after="0" w:line="240" w:lineRule="auto"/>
              <w:jc w:val="center"/>
            </w:pPr>
            <w:r>
              <w:rPr>
                <w:rFonts w:ascii="宋体" w:hAnsi="宋体" w:eastAsia="宋体" w:cs="宋体"/>
                <w:b w:val="0"/>
                <w:i w:val="0"/>
                <w:sz w:val="18"/>
              </w:rPr>
              <w:t>竞技运动员全年保险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93046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3C9309">
            <w:pPr>
              <w:spacing w:before="0" w:after="0" w:line="240" w:lineRule="auto"/>
              <w:jc w:val="center"/>
            </w:pPr>
            <w:r>
              <w:rPr>
                <w:rFonts w:ascii="宋体" w:hAnsi="宋体" w:eastAsia="宋体" w:cs="宋体"/>
                <w:b w:val="0"/>
                <w:i w:val="0"/>
                <w:sz w:val="18"/>
              </w:rPr>
              <w:t>&lt;=5万元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90A63E">
            <w:pPr>
              <w:spacing w:before="0" w:after="0" w:line="240" w:lineRule="auto"/>
              <w:jc w:val="center"/>
            </w:pPr>
            <w:r>
              <w:rPr>
                <w:rFonts w:ascii="宋体" w:hAnsi="宋体" w:eastAsia="宋体" w:cs="宋体"/>
                <w:b w:val="0"/>
                <w:i w:val="0"/>
                <w:sz w:val="18"/>
              </w:rPr>
              <w:t>=5万元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B0D15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718D9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95942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3728C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17216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64698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1D581B">
            <w:pPr>
              <w:spacing w:before="0" w:after="0" w:line="240" w:lineRule="auto"/>
              <w:jc w:val="center"/>
            </w:pPr>
          </w:p>
        </w:tc>
      </w:tr>
      <w:tr w14:paraId="39F7BA3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027EE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5EF9D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F0D65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6631F3">
            <w:pPr>
              <w:spacing w:before="0" w:after="0" w:line="240" w:lineRule="auto"/>
              <w:jc w:val="center"/>
            </w:pPr>
            <w:r>
              <w:rPr>
                <w:rFonts w:ascii="宋体" w:hAnsi="宋体" w:eastAsia="宋体" w:cs="宋体"/>
                <w:b w:val="0"/>
                <w:i w:val="0"/>
                <w:sz w:val="18"/>
              </w:rPr>
              <w:t>运动员外出集训队伍保障</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A4B238">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636F50">
            <w:pPr>
              <w:spacing w:before="0" w:after="0" w:line="240" w:lineRule="auto"/>
              <w:jc w:val="center"/>
            </w:pPr>
            <w:r>
              <w:rPr>
                <w:rFonts w:ascii="宋体" w:hAnsi="宋体" w:eastAsia="宋体" w:cs="宋体"/>
                <w:b w:val="0"/>
                <w:i w:val="0"/>
                <w:sz w:val="18"/>
              </w:rPr>
              <w:t>&lt;=74.51万元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B5C53A">
            <w:pPr>
              <w:spacing w:before="0" w:after="0" w:line="240" w:lineRule="auto"/>
              <w:jc w:val="center"/>
            </w:pPr>
            <w:r>
              <w:rPr>
                <w:rFonts w:ascii="宋体" w:hAnsi="宋体" w:eastAsia="宋体" w:cs="宋体"/>
                <w:b w:val="0"/>
                <w:i w:val="0"/>
                <w:sz w:val="18"/>
              </w:rPr>
              <w:t>=74.51万元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77781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B08262">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0CC48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829A1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F159F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CC3F7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8BF0F9">
            <w:pPr>
              <w:spacing w:before="0" w:after="0" w:line="240" w:lineRule="auto"/>
              <w:jc w:val="center"/>
            </w:pPr>
          </w:p>
        </w:tc>
      </w:tr>
      <w:tr w14:paraId="55E23C2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CBC740"/>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CBB3BF">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141D9B">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4707A4">
            <w:pPr>
              <w:spacing w:before="0" w:after="0" w:line="240" w:lineRule="auto"/>
              <w:jc w:val="center"/>
            </w:pPr>
            <w:r>
              <w:rPr>
                <w:rFonts w:ascii="宋体" w:hAnsi="宋体" w:eastAsia="宋体" w:cs="宋体"/>
                <w:b w:val="0"/>
                <w:i w:val="0"/>
                <w:sz w:val="18"/>
              </w:rPr>
              <w:t>提高对青少年体育可持续发展的影响程度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F1445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EBCB57">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D898A1">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0901A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7F13D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A51EC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BB5E14">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AC83AE">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1D0FB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9F8E47">
            <w:pPr>
              <w:spacing w:before="0" w:after="0" w:line="240" w:lineRule="auto"/>
              <w:jc w:val="center"/>
            </w:pPr>
          </w:p>
        </w:tc>
      </w:tr>
      <w:tr w14:paraId="2EB0CA1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BB6E1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0511F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018816">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D1A0CB">
            <w:pPr>
              <w:spacing w:before="0" w:after="0" w:line="240" w:lineRule="auto"/>
              <w:jc w:val="center"/>
            </w:pPr>
            <w:r>
              <w:rPr>
                <w:rFonts w:ascii="宋体" w:hAnsi="宋体" w:eastAsia="宋体" w:cs="宋体"/>
                <w:b w:val="0"/>
                <w:i w:val="0"/>
                <w:sz w:val="18"/>
              </w:rPr>
              <w:t>提高青少年身体素质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EB474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B0F8F8">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B039AF">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611EA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2B24F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2E23E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957556">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5180B9">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25CCA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92C2EA">
            <w:pPr>
              <w:spacing w:before="0" w:after="0" w:line="240" w:lineRule="auto"/>
              <w:jc w:val="center"/>
            </w:pPr>
          </w:p>
        </w:tc>
      </w:tr>
      <w:tr w14:paraId="46F40F5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6BB0A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D8D46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06BF8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25E7B8">
            <w:pPr>
              <w:spacing w:before="0" w:after="0" w:line="240" w:lineRule="auto"/>
              <w:jc w:val="center"/>
            </w:pPr>
            <w:r>
              <w:rPr>
                <w:rFonts w:ascii="宋体" w:hAnsi="宋体" w:eastAsia="宋体" w:cs="宋体"/>
                <w:b w:val="0"/>
                <w:i w:val="0"/>
                <w:sz w:val="18"/>
              </w:rPr>
              <w:t>运动员满意度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B78EF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1C28ED">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C502BF">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37644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64CD0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58728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83D35C">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D56F57">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C9B84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ED6A8D">
            <w:pPr>
              <w:spacing w:before="0" w:after="0" w:line="240" w:lineRule="auto"/>
              <w:jc w:val="center"/>
            </w:pPr>
          </w:p>
        </w:tc>
      </w:tr>
      <w:tr w14:paraId="6B66DFA7">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CD1D65D">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97E3E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910D0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343C2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DE956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9F8322">
            <w:pPr>
              <w:spacing w:before="0" w:after="0" w:line="240" w:lineRule="auto"/>
              <w:jc w:val="center"/>
            </w:pPr>
            <w:r>
              <w:rPr>
                <w:rFonts w:ascii="宋体" w:hAnsi="宋体" w:eastAsia="宋体" w:cs="宋体"/>
                <w:b w:val="0"/>
                <w:i w:val="0"/>
                <w:sz w:val="18"/>
              </w:rPr>
              <w:t>98.00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AA2BA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445C7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FEBAB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AFA9E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CC513C">
            <w:pPr>
              <w:spacing w:before="0" w:after="0" w:line="240" w:lineRule="auto"/>
              <w:jc w:val="center"/>
            </w:pPr>
          </w:p>
        </w:tc>
      </w:tr>
    </w:tbl>
    <w:p w14:paraId="1CF2582E">
      <w:r>
        <w:br w:type="page"/>
      </w:r>
    </w:p>
    <w:tbl>
      <w:tblPr>
        <w:tblStyle w:val="8"/>
        <w:tblW w:w="5000" w:type="pct"/>
        <w:tblInd w:w="0" w:type="dxa"/>
        <w:tblLayout w:type="autofit"/>
        <w:tblCellMar>
          <w:top w:w="36" w:type="dxa"/>
          <w:left w:w="36" w:type="dxa"/>
          <w:bottom w:w="36" w:type="dxa"/>
          <w:right w:w="36" w:type="dxa"/>
        </w:tblCellMar>
      </w:tblPr>
      <w:tblGrid>
        <w:gridCol w:w="545"/>
        <w:gridCol w:w="545"/>
        <w:gridCol w:w="545"/>
        <w:gridCol w:w="545"/>
        <w:gridCol w:w="612"/>
        <w:gridCol w:w="792"/>
        <w:gridCol w:w="702"/>
        <w:gridCol w:w="593"/>
        <w:gridCol w:w="612"/>
        <w:gridCol w:w="553"/>
        <w:gridCol w:w="550"/>
        <w:gridCol w:w="547"/>
        <w:gridCol w:w="571"/>
        <w:gridCol w:w="594"/>
      </w:tblGrid>
      <w:tr w14:paraId="73F6DE61">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3B37882">
            <w:pPr>
              <w:spacing w:before="0" w:after="0" w:line="240" w:lineRule="auto"/>
              <w:jc w:val="center"/>
            </w:pPr>
            <w:r>
              <w:rPr>
                <w:rFonts w:ascii="宋体" w:hAnsi="宋体" w:eastAsia="宋体" w:cs="宋体"/>
                <w:b/>
                <w:i w:val="0"/>
                <w:sz w:val="18"/>
              </w:rPr>
              <w:t>项目支出绩效自评表</w:t>
            </w:r>
          </w:p>
        </w:tc>
      </w:tr>
      <w:tr w14:paraId="4264D1F1">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E5BF6A0">
            <w:pPr>
              <w:spacing w:before="0" w:after="0" w:line="240" w:lineRule="auto"/>
              <w:jc w:val="center"/>
            </w:pPr>
            <w:r>
              <w:rPr>
                <w:rFonts w:ascii="宋体" w:hAnsi="宋体" w:eastAsia="宋体" w:cs="宋体"/>
                <w:b w:val="0"/>
                <w:i w:val="0"/>
                <w:sz w:val="18"/>
              </w:rPr>
              <w:t>(2025年度)</w:t>
            </w:r>
          </w:p>
        </w:tc>
      </w:tr>
      <w:tr w14:paraId="63D9737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314AA6">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334943C">
            <w:pPr>
              <w:spacing w:before="0" w:after="0" w:line="240" w:lineRule="auto"/>
              <w:jc w:val="center"/>
            </w:pPr>
            <w:r>
              <w:rPr>
                <w:rFonts w:ascii="宋体" w:hAnsi="宋体" w:eastAsia="宋体" w:cs="宋体"/>
                <w:b w:val="0"/>
                <w:i w:val="0"/>
                <w:sz w:val="18"/>
              </w:rPr>
              <w:t>体育人才培训项目经费（暑期培训）</w:t>
            </w:r>
          </w:p>
        </w:tc>
      </w:tr>
      <w:tr w14:paraId="7B9807D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955EA1">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A9CD116">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2F8636">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EAEFFDD">
            <w:pPr>
              <w:spacing w:before="0" w:after="0" w:line="240" w:lineRule="auto"/>
              <w:jc w:val="center"/>
            </w:pPr>
            <w:r>
              <w:rPr>
                <w:rFonts w:ascii="宋体" w:hAnsi="宋体" w:eastAsia="宋体" w:cs="宋体"/>
                <w:b w:val="0"/>
                <w:i w:val="0"/>
                <w:sz w:val="18"/>
              </w:rPr>
              <w:t>昌吉回族自治州少年儿童业余体育学校（昌吉回族自治州体育馆）</w:t>
            </w:r>
          </w:p>
        </w:tc>
      </w:tr>
      <w:tr w14:paraId="6E18D858">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48C238">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573EE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98C4F9">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7CA235">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9680A9">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B67356E">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B2AE2F1">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342993">
            <w:pPr>
              <w:spacing w:before="0" w:after="0" w:line="240" w:lineRule="auto"/>
              <w:jc w:val="center"/>
            </w:pPr>
            <w:r>
              <w:rPr>
                <w:rFonts w:ascii="宋体" w:hAnsi="宋体" w:eastAsia="宋体" w:cs="宋体"/>
                <w:b/>
                <w:i w:val="0"/>
                <w:sz w:val="18"/>
              </w:rPr>
              <w:t>得分</w:t>
            </w:r>
          </w:p>
        </w:tc>
      </w:tr>
      <w:tr w14:paraId="68A8FA3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BB49C1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24CF88">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1753AF">
            <w:pPr>
              <w:spacing w:before="0" w:after="0" w:line="240" w:lineRule="auto"/>
              <w:jc w:val="center"/>
            </w:pPr>
            <w:r>
              <w:rPr>
                <w:rFonts w:ascii="宋体" w:hAnsi="宋体" w:eastAsia="宋体" w:cs="宋体"/>
                <w:b w:val="0"/>
                <w:i w:val="0"/>
                <w:sz w:val="18"/>
              </w:rPr>
              <w:t>269.19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82FCFA">
            <w:pPr>
              <w:spacing w:before="0" w:after="0" w:line="240" w:lineRule="auto"/>
              <w:jc w:val="center"/>
            </w:pPr>
            <w:r>
              <w:rPr>
                <w:rFonts w:ascii="宋体" w:hAnsi="宋体" w:eastAsia="宋体" w:cs="宋体"/>
                <w:b w:val="0"/>
                <w:i w:val="0"/>
                <w:sz w:val="18"/>
              </w:rPr>
              <w:t>269.19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243EE3">
            <w:pPr>
              <w:spacing w:before="0" w:after="0" w:line="240" w:lineRule="auto"/>
              <w:jc w:val="center"/>
            </w:pPr>
            <w:r>
              <w:rPr>
                <w:rFonts w:ascii="宋体" w:hAnsi="宋体" w:eastAsia="宋体" w:cs="宋体"/>
                <w:b w:val="0"/>
                <w:i w:val="0"/>
                <w:sz w:val="18"/>
              </w:rPr>
              <w:t>269.19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6354DF0">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61C6108">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C22C37">
            <w:pPr>
              <w:spacing w:before="0" w:after="0" w:line="240" w:lineRule="auto"/>
              <w:jc w:val="center"/>
            </w:pPr>
            <w:r>
              <w:rPr>
                <w:rFonts w:ascii="宋体" w:hAnsi="宋体" w:eastAsia="宋体" w:cs="宋体"/>
                <w:b w:val="0"/>
                <w:i w:val="0"/>
                <w:sz w:val="18"/>
              </w:rPr>
              <w:t>10</w:t>
            </w:r>
          </w:p>
        </w:tc>
      </w:tr>
      <w:tr w14:paraId="2F5E0BC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79CC74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B19178">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2EEF9D">
            <w:pPr>
              <w:spacing w:before="0" w:after="0" w:line="240" w:lineRule="auto"/>
              <w:jc w:val="center"/>
            </w:pPr>
            <w:r>
              <w:rPr>
                <w:rFonts w:ascii="宋体" w:hAnsi="宋体" w:eastAsia="宋体" w:cs="宋体"/>
                <w:b w:val="0"/>
                <w:i w:val="0"/>
                <w:sz w:val="18"/>
              </w:rPr>
              <w:t>269.19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8760AE">
            <w:pPr>
              <w:spacing w:before="0" w:after="0" w:line="240" w:lineRule="auto"/>
              <w:jc w:val="center"/>
            </w:pPr>
            <w:r>
              <w:rPr>
                <w:rFonts w:ascii="宋体" w:hAnsi="宋体" w:eastAsia="宋体" w:cs="宋体"/>
                <w:b w:val="0"/>
                <w:i w:val="0"/>
                <w:sz w:val="18"/>
              </w:rPr>
              <w:t>269.19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F30047">
            <w:pPr>
              <w:spacing w:before="0" w:after="0" w:line="240" w:lineRule="auto"/>
              <w:jc w:val="center"/>
            </w:pPr>
            <w:r>
              <w:rPr>
                <w:rFonts w:ascii="宋体" w:hAnsi="宋体" w:eastAsia="宋体" w:cs="宋体"/>
                <w:b w:val="0"/>
                <w:i w:val="0"/>
                <w:sz w:val="18"/>
              </w:rPr>
              <w:t>269.19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B13820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36725B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4D6DC0">
            <w:pPr>
              <w:spacing w:before="0" w:after="0" w:line="240" w:lineRule="auto"/>
              <w:jc w:val="center"/>
            </w:pPr>
            <w:r>
              <w:rPr>
                <w:rFonts w:ascii="宋体" w:hAnsi="宋体" w:eastAsia="宋体" w:cs="宋体"/>
                <w:b w:val="0"/>
                <w:i w:val="0"/>
                <w:sz w:val="18"/>
              </w:rPr>
              <w:t>—</w:t>
            </w:r>
          </w:p>
        </w:tc>
      </w:tr>
      <w:tr w14:paraId="1936FF1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2BEE36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5E6A01">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963F1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54770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242E6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CED2A6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5FC034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56E9D8">
            <w:pPr>
              <w:spacing w:before="0" w:after="0" w:line="240" w:lineRule="auto"/>
              <w:jc w:val="center"/>
            </w:pPr>
            <w:r>
              <w:rPr>
                <w:rFonts w:ascii="宋体" w:hAnsi="宋体" w:eastAsia="宋体" w:cs="宋体"/>
                <w:b w:val="0"/>
                <w:i w:val="0"/>
                <w:sz w:val="18"/>
              </w:rPr>
              <w:t>—</w:t>
            </w:r>
          </w:p>
        </w:tc>
      </w:tr>
      <w:tr w14:paraId="635C4D8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7DBA5F">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14F0A5C">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22B837D">
            <w:pPr>
              <w:spacing w:before="0" w:after="0" w:line="240" w:lineRule="auto"/>
              <w:jc w:val="center"/>
            </w:pPr>
            <w:r>
              <w:rPr>
                <w:rFonts w:ascii="宋体" w:hAnsi="宋体" w:eastAsia="宋体" w:cs="宋体"/>
                <w:b/>
                <w:i w:val="0"/>
                <w:sz w:val="18"/>
              </w:rPr>
              <w:t>实际完成情况</w:t>
            </w:r>
          </w:p>
        </w:tc>
      </w:tr>
      <w:tr w14:paraId="2F4C5E7F">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9FC014"/>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2F1EA1D">
            <w:pPr>
              <w:spacing w:before="0" w:after="0" w:line="240" w:lineRule="auto"/>
              <w:jc w:val="center"/>
            </w:pPr>
            <w:r>
              <w:rPr>
                <w:rFonts w:ascii="宋体" w:hAnsi="宋体" w:eastAsia="宋体" w:cs="宋体"/>
                <w:b w:val="0"/>
                <w:i w:val="0"/>
                <w:sz w:val="18"/>
              </w:rPr>
              <w:t>2025年计划投入资金269.19万元，主要开展为期35天的假期队伍集训16队，总成本为269.19万元，深化体教融合促进青少年健康发展，提高昌吉州竞技体育知名度。</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26E45DB">
            <w:pPr>
              <w:spacing w:before="0" w:after="0" w:line="240" w:lineRule="auto"/>
              <w:jc w:val="center"/>
            </w:pPr>
            <w:r>
              <w:rPr>
                <w:rFonts w:ascii="宋体" w:hAnsi="宋体" w:eastAsia="宋体" w:cs="宋体"/>
                <w:b w:val="0"/>
                <w:i w:val="0"/>
                <w:sz w:val="18"/>
              </w:rPr>
              <w:t>截至2025年12月31日，本项目支出资金269.19万元，资金执行率100%，本项目实际完成为期35天的假期集训，共有16支队伍参与。通过本项目的实施，提高了昌吉州竞技体育知名度，深化体教融合，促进青少年健康发展。</w:t>
            </w:r>
          </w:p>
        </w:tc>
      </w:tr>
      <w:tr w14:paraId="6CDAD4AC">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98BEAC">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187277">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F53039">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89D186">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FD30C7F">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F8F1AF">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670906">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9072A1E">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127CC13">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A79707">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19B1C7">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9B3BA4">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1427D4">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B26B0B">
            <w:pPr>
              <w:keepNext/>
              <w:spacing w:before="0" w:after="0" w:line="240" w:lineRule="auto"/>
              <w:jc w:val="center"/>
            </w:pPr>
            <w:r>
              <w:rPr>
                <w:rFonts w:ascii="宋体" w:hAnsi="宋体" w:eastAsia="宋体" w:cs="宋体"/>
                <w:b/>
                <w:i w:val="0"/>
                <w:sz w:val="18"/>
              </w:rPr>
              <w:t>偏差原因分析及改进措施</w:t>
            </w:r>
          </w:p>
        </w:tc>
      </w:tr>
      <w:tr w14:paraId="11805B14">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B0EF8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F5EDE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8FACF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7C8E6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01150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A1078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242E4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5F9B8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32CC4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76DBF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41C3B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A8148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050C0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0624DF"/>
        </w:tc>
      </w:tr>
      <w:tr w14:paraId="0E5C540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78379F">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68EE50">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69227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5D8312">
            <w:pPr>
              <w:spacing w:before="0" w:after="0" w:line="240" w:lineRule="auto"/>
              <w:jc w:val="center"/>
            </w:pPr>
            <w:r>
              <w:rPr>
                <w:rFonts w:ascii="宋体" w:hAnsi="宋体" w:eastAsia="宋体" w:cs="宋体"/>
                <w:b w:val="0"/>
                <w:i w:val="0"/>
                <w:sz w:val="18"/>
              </w:rPr>
              <w:t>假期队伍集训数量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4FB1A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CAA06F">
            <w:pPr>
              <w:spacing w:before="0" w:after="0" w:line="240" w:lineRule="auto"/>
              <w:jc w:val="center"/>
            </w:pPr>
            <w:r>
              <w:rPr>
                <w:rFonts w:ascii="宋体" w:hAnsi="宋体" w:eastAsia="宋体" w:cs="宋体"/>
                <w:b w:val="0"/>
                <w:i w:val="0"/>
                <w:sz w:val="18"/>
              </w:rPr>
              <w:t>&gt;=16队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BE21B2">
            <w:pPr>
              <w:spacing w:before="0" w:after="0" w:line="240" w:lineRule="auto"/>
              <w:jc w:val="center"/>
            </w:pPr>
            <w:r>
              <w:rPr>
                <w:rFonts w:ascii="宋体" w:hAnsi="宋体" w:eastAsia="宋体" w:cs="宋体"/>
                <w:b w:val="0"/>
                <w:i w:val="0"/>
                <w:sz w:val="18"/>
              </w:rPr>
              <w:t>=16队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9DA01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41417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A96C9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A5ED0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634D3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ED7A5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2BB412">
            <w:pPr>
              <w:spacing w:before="0" w:after="0" w:line="240" w:lineRule="auto"/>
              <w:jc w:val="center"/>
            </w:pPr>
          </w:p>
        </w:tc>
      </w:tr>
      <w:tr w14:paraId="382CE2F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2E9BC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47E47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86386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0607C6">
            <w:pPr>
              <w:spacing w:before="0" w:after="0" w:line="240" w:lineRule="auto"/>
              <w:jc w:val="center"/>
            </w:pPr>
            <w:r>
              <w:rPr>
                <w:rFonts w:ascii="宋体" w:hAnsi="宋体" w:eastAsia="宋体" w:cs="宋体"/>
                <w:b w:val="0"/>
                <w:i w:val="0"/>
                <w:sz w:val="18"/>
              </w:rPr>
              <w:t>集训天数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1D60E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611C47">
            <w:pPr>
              <w:spacing w:before="0" w:after="0" w:line="240" w:lineRule="auto"/>
              <w:jc w:val="center"/>
            </w:pPr>
            <w:r>
              <w:rPr>
                <w:rFonts w:ascii="宋体" w:hAnsi="宋体" w:eastAsia="宋体" w:cs="宋体"/>
                <w:b w:val="0"/>
                <w:i w:val="0"/>
                <w:sz w:val="18"/>
              </w:rPr>
              <w:t>&gt;=35天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D08E93">
            <w:pPr>
              <w:spacing w:before="0" w:after="0" w:line="240" w:lineRule="auto"/>
              <w:jc w:val="center"/>
            </w:pPr>
            <w:r>
              <w:rPr>
                <w:rFonts w:ascii="宋体" w:hAnsi="宋体" w:eastAsia="宋体" w:cs="宋体"/>
                <w:b w:val="0"/>
                <w:i w:val="0"/>
                <w:sz w:val="18"/>
              </w:rPr>
              <w:t>=35天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DB73F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B47DC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A413E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ED7A1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AA2EA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EB957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EED101">
            <w:pPr>
              <w:spacing w:before="0" w:after="0" w:line="240" w:lineRule="auto"/>
              <w:jc w:val="center"/>
            </w:pPr>
          </w:p>
        </w:tc>
      </w:tr>
      <w:tr w14:paraId="21D72D2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1AE6A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BFCD6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03ACCC">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78B5F1">
            <w:pPr>
              <w:spacing w:before="0" w:after="0" w:line="240" w:lineRule="auto"/>
              <w:jc w:val="center"/>
            </w:pPr>
            <w:r>
              <w:rPr>
                <w:rFonts w:ascii="宋体" w:hAnsi="宋体" w:eastAsia="宋体" w:cs="宋体"/>
                <w:b w:val="0"/>
                <w:i w:val="0"/>
                <w:sz w:val="18"/>
              </w:rPr>
              <w:t>运动员日常训练出勤率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5C384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E87984">
            <w:pPr>
              <w:spacing w:before="0" w:after="0" w:line="240" w:lineRule="auto"/>
              <w:jc w:val="center"/>
            </w:pPr>
            <w:r>
              <w:rPr>
                <w:rFonts w:ascii="宋体" w:hAnsi="宋体" w:eastAsia="宋体" w:cs="宋体"/>
                <w:b w:val="0"/>
                <w:i w:val="0"/>
                <w:sz w:val="18"/>
              </w:rPr>
              <w:t>&gt;=98%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61B07E">
            <w:pPr>
              <w:spacing w:before="0" w:after="0" w:line="240" w:lineRule="auto"/>
              <w:jc w:val="center"/>
            </w:pPr>
            <w:r>
              <w:rPr>
                <w:rFonts w:ascii="宋体" w:hAnsi="宋体" w:eastAsia="宋体" w:cs="宋体"/>
                <w:b w:val="0"/>
                <w:i w:val="0"/>
                <w:sz w:val="18"/>
              </w:rPr>
              <w:t>=98%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43BD6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382C1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00C8C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CE8BB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ED7F9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6035D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5ABD91">
            <w:pPr>
              <w:spacing w:before="0" w:after="0" w:line="240" w:lineRule="auto"/>
              <w:jc w:val="center"/>
            </w:pPr>
          </w:p>
        </w:tc>
      </w:tr>
      <w:tr w14:paraId="4FF6024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8BBFA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25206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728B03">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D2EB44">
            <w:pPr>
              <w:spacing w:before="0" w:after="0" w:line="240" w:lineRule="auto"/>
              <w:jc w:val="center"/>
            </w:pPr>
            <w:r>
              <w:rPr>
                <w:rFonts w:ascii="宋体" w:hAnsi="宋体" w:eastAsia="宋体" w:cs="宋体"/>
                <w:b w:val="0"/>
                <w:i w:val="0"/>
                <w:sz w:val="18"/>
              </w:rPr>
              <w:t>按训练计划完成训练任务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0C9EF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F64AD5">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9A00FB">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F6FF0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538B8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2C8DC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2A42E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3605DD">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ECA59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7558F1">
            <w:pPr>
              <w:spacing w:before="0" w:after="0" w:line="240" w:lineRule="auto"/>
              <w:jc w:val="center"/>
            </w:pPr>
          </w:p>
        </w:tc>
      </w:tr>
      <w:tr w14:paraId="667533C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20ECF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E4955B">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1DFE8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7C27B1">
            <w:pPr>
              <w:spacing w:before="0" w:after="0" w:line="240" w:lineRule="auto"/>
              <w:jc w:val="center"/>
            </w:pPr>
            <w:r>
              <w:rPr>
                <w:rFonts w:ascii="宋体" w:hAnsi="宋体" w:eastAsia="宋体" w:cs="宋体"/>
                <w:b w:val="0"/>
                <w:i w:val="0"/>
                <w:sz w:val="18"/>
              </w:rPr>
              <w:t>项目支出成本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A20C5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142048">
            <w:pPr>
              <w:spacing w:before="0" w:after="0" w:line="240" w:lineRule="auto"/>
              <w:jc w:val="center"/>
            </w:pPr>
            <w:r>
              <w:rPr>
                <w:rFonts w:ascii="宋体" w:hAnsi="宋体" w:eastAsia="宋体" w:cs="宋体"/>
                <w:b w:val="0"/>
                <w:i w:val="0"/>
                <w:sz w:val="18"/>
              </w:rPr>
              <w:t>&lt;=269.19万元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9C6DAF">
            <w:pPr>
              <w:spacing w:before="0" w:after="0" w:line="240" w:lineRule="auto"/>
              <w:jc w:val="center"/>
            </w:pPr>
            <w:r>
              <w:rPr>
                <w:rFonts w:ascii="宋体" w:hAnsi="宋体" w:eastAsia="宋体" w:cs="宋体"/>
                <w:b w:val="0"/>
                <w:i w:val="0"/>
                <w:sz w:val="18"/>
              </w:rPr>
              <w:t>=269.19万元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CB68F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4A3EE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02D81C">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D8CFE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8BA42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635209">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F94C71">
            <w:pPr>
              <w:spacing w:before="0" w:after="0" w:line="240" w:lineRule="auto"/>
              <w:jc w:val="center"/>
            </w:pPr>
          </w:p>
        </w:tc>
      </w:tr>
      <w:tr w14:paraId="3601A1F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6A3407"/>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D9EA38">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B9B473">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040CE0">
            <w:pPr>
              <w:spacing w:before="0" w:after="0" w:line="240" w:lineRule="auto"/>
              <w:jc w:val="center"/>
            </w:pPr>
            <w:r>
              <w:rPr>
                <w:rFonts w:ascii="宋体" w:hAnsi="宋体" w:eastAsia="宋体" w:cs="宋体"/>
                <w:b w:val="0"/>
                <w:i w:val="0"/>
                <w:sz w:val="18"/>
              </w:rPr>
              <w:t>提高昌吉州竞技体育知名度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DC606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21D53C">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DB379D">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2FF21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9652A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520ED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5A24E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1B988C">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B99E7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4AAB07">
            <w:pPr>
              <w:spacing w:before="0" w:after="0" w:line="240" w:lineRule="auto"/>
              <w:jc w:val="center"/>
            </w:pPr>
          </w:p>
        </w:tc>
      </w:tr>
      <w:tr w14:paraId="50CA74B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EB33F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D937A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35CDD4">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641555">
            <w:pPr>
              <w:spacing w:before="0" w:after="0" w:line="240" w:lineRule="auto"/>
              <w:jc w:val="center"/>
            </w:pPr>
            <w:r>
              <w:rPr>
                <w:rFonts w:ascii="宋体" w:hAnsi="宋体" w:eastAsia="宋体" w:cs="宋体"/>
                <w:b w:val="0"/>
                <w:i w:val="0"/>
                <w:sz w:val="18"/>
              </w:rPr>
              <w:t>深化体教融合促进青少年健康发展</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2DA2C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1FEBA6">
            <w:pPr>
              <w:spacing w:before="0" w:after="0" w:line="240" w:lineRule="auto"/>
              <w:jc w:val="center"/>
            </w:pPr>
            <w:r>
              <w:rPr>
                <w:rFonts w:ascii="宋体" w:hAnsi="宋体" w:eastAsia="宋体" w:cs="宋体"/>
                <w:b w:val="0"/>
                <w:i w:val="0"/>
                <w:sz w:val="18"/>
              </w:rPr>
              <w:t>有效促进</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E0EFF6">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2CA7B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94D8B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3778B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E4ABD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F043A1">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27914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A93BB9">
            <w:pPr>
              <w:spacing w:before="0" w:after="0" w:line="240" w:lineRule="auto"/>
              <w:jc w:val="center"/>
            </w:pPr>
          </w:p>
        </w:tc>
      </w:tr>
      <w:tr w14:paraId="0FA2B56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110C1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5FF56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C48E2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73B6D1">
            <w:pPr>
              <w:spacing w:before="0" w:after="0" w:line="240" w:lineRule="auto"/>
              <w:jc w:val="center"/>
            </w:pPr>
            <w:r>
              <w:rPr>
                <w:rFonts w:ascii="宋体" w:hAnsi="宋体" w:eastAsia="宋体" w:cs="宋体"/>
                <w:b w:val="0"/>
                <w:i w:val="0"/>
                <w:sz w:val="18"/>
              </w:rPr>
              <w:t>教练员满意度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DB1CF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7FA7F4">
            <w:pPr>
              <w:spacing w:before="0" w:after="0" w:line="240" w:lineRule="auto"/>
              <w:jc w:val="center"/>
            </w:pPr>
            <w:r>
              <w:rPr>
                <w:rFonts w:ascii="宋体" w:hAnsi="宋体" w:eastAsia="宋体" w:cs="宋体"/>
                <w:b w:val="0"/>
                <w:i w:val="0"/>
                <w:sz w:val="18"/>
              </w:rPr>
              <w:t>&gt;=98.00%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1A13BD">
            <w:pPr>
              <w:spacing w:before="0" w:after="0" w:line="240" w:lineRule="auto"/>
              <w:jc w:val="center"/>
            </w:pPr>
            <w:r>
              <w:rPr>
                <w:rFonts w:ascii="宋体" w:hAnsi="宋体" w:eastAsia="宋体" w:cs="宋体"/>
                <w:b w:val="0"/>
                <w:i w:val="0"/>
                <w:sz w:val="18"/>
              </w:rPr>
              <w:t>=98%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22E9C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9B5A5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D0147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67A42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329C4D">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BD6CA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020350">
            <w:pPr>
              <w:spacing w:before="0" w:after="0" w:line="240" w:lineRule="auto"/>
              <w:jc w:val="center"/>
            </w:pPr>
          </w:p>
        </w:tc>
      </w:tr>
      <w:tr w14:paraId="2D2D0E26">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D4806D8">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38E9F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2031A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A8E0F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EE2C6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AB6890">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5AFC7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8740D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19AA7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3D93D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85031E">
            <w:pPr>
              <w:spacing w:before="0" w:after="0" w:line="240" w:lineRule="auto"/>
              <w:jc w:val="center"/>
            </w:pPr>
          </w:p>
        </w:tc>
      </w:tr>
    </w:tbl>
    <w:p w14:paraId="3388CF55">
      <w:r>
        <w:br w:type="page"/>
      </w:r>
    </w:p>
    <w:tbl>
      <w:tblPr>
        <w:tblStyle w:val="8"/>
        <w:tblW w:w="5000" w:type="pct"/>
        <w:tblInd w:w="0" w:type="dxa"/>
        <w:tblLayout w:type="autofit"/>
        <w:tblCellMar>
          <w:top w:w="36" w:type="dxa"/>
          <w:left w:w="36" w:type="dxa"/>
          <w:bottom w:w="36" w:type="dxa"/>
          <w:right w:w="36" w:type="dxa"/>
        </w:tblCellMar>
      </w:tblPr>
      <w:tblGrid>
        <w:gridCol w:w="591"/>
        <w:gridCol w:w="591"/>
        <w:gridCol w:w="591"/>
        <w:gridCol w:w="591"/>
        <w:gridCol w:w="593"/>
        <w:gridCol w:w="593"/>
        <w:gridCol w:w="593"/>
        <w:gridCol w:w="593"/>
        <w:gridCol w:w="612"/>
        <w:gridCol w:w="591"/>
        <w:gridCol w:w="591"/>
        <w:gridCol w:w="592"/>
        <w:gridCol w:w="591"/>
        <w:gridCol w:w="593"/>
      </w:tblGrid>
      <w:tr w14:paraId="4A8C3CAB">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A779DE6">
            <w:pPr>
              <w:spacing w:before="0" w:after="0" w:line="240" w:lineRule="auto"/>
              <w:jc w:val="center"/>
            </w:pPr>
            <w:r>
              <w:rPr>
                <w:rFonts w:ascii="宋体" w:hAnsi="宋体" w:eastAsia="宋体" w:cs="宋体"/>
                <w:b/>
                <w:i w:val="0"/>
                <w:sz w:val="18"/>
              </w:rPr>
              <w:t>项目支出绩效自评表</w:t>
            </w:r>
          </w:p>
        </w:tc>
      </w:tr>
      <w:tr w14:paraId="31D003EC">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F2FFEA3">
            <w:pPr>
              <w:spacing w:before="0" w:after="0" w:line="240" w:lineRule="auto"/>
              <w:jc w:val="center"/>
            </w:pPr>
            <w:r>
              <w:rPr>
                <w:rFonts w:ascii="宋体" w:hAnsi="宋体" w:eastAsia="宋体" w:cs="宋体"/>
                <w:b w:val="0"/>
                <w:i w:val="0"/>
                <w:sz w:val="18"/>
              </w:rPr>
              <w:t>(2025年度)</w:t>
            </w:r>
          </w:p>
        </w:tc>
      </w:tr>
      <w:tr w14:paraId="62A84C4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7EF251">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1433D71">
            <w:pPr>
              <w:spacing w:before="0" w:after="0" w:line="240" w:lineRule="auto"/>
              <w:jc w:val="center"/>
            </w:pPr>
            <w:r>
              <w:rPr>
                <w:rFonts w:ascii="宋体" w:hAnsi="宋体" w:eastAsia="宋体" w:cs="宋体"/>
                <w:b w:val="0"/>
                <w:i w:val="0"/>
                <w:sz w:val="18"/>
              </w:rPr>
              <w:t>体育彩票公益金</w:t>
            </w:r>
          </w:p>
        </w:tc>
      </w:tr>
      <w:tr w14:paraId="545378B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844CBE">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B3ACD0B">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FEBC8C">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3B3C29E">
            <w:pPr>
              <w:spacing w:before="0" w:after="0" w:line="240" w:lineRule="auto"/>
              <w:jc w:val="center"/>
            </w:pPr>
            <w:r>
              <w:rPr>
                <w:rFonts w:ascii="宋体" w:hAnsi="宋体" w:eastAsia="宋体" w:cs="宋体"/>
                <w:b w:val="0"/>
                <w:i w:val="0"/>
                <w:sz w:val="18"/>
              </w:rPr>
              <w:t>昌吉回族自治州少年儿童业余体育学校（昌吉回族自治州体育馆）</w:t>
            </w:r>
          </w:p>
        </w:tc>
      </w:tr>
      <w:tr w14:paraId="71350F7B">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33BC50">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08177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57A386">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F467E6">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215C8E">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A1FFE66">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1D57DDE">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F1BEC1">
            <w:pPr>
              <w:spacing w:before="0" w:after="0" w:line="240" w:lineRule="auto"/>
              <w:jc w:val="center"/>
            </w:pPr>
            <w:r>
              <w:rPr>
                <w:rFonts w:ascii="宋体" w:hAnsi="宋体" w:eastAsia="宋体" w:cs="宋体"/>
                <w:b/>
                <w:i w:val="0"/>
                <w:sz w:val="18"/>
              </w:rPr>
              <w:t>得分</w:t>
            </w:r>
          </w:p>
        </w:tc>
      </w:tr>
      <w:tr w14:paraId="45B084C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9CE726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313362">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71CB54">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E3D21A">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F04176">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B3000C2">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1E95B7D">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FA82DA">
            <w:pPr>
              <w:spacing w:before="0" w:after="0" w:line="240" w:lineRule="auto"/>
              <w:jc w:val="center"/>
            </w:pPr>
            <w:r>
              <w:rPr>
                <w:rFonts w:ascii="宋体" w:hAnsi="宋体" w:eastAsia="宋体" w:cs="宋体"/>
                <w:b w:val="0"/>
                <w:i w:val="0"/>
                <w:sz w:val="18"/>
              </w:rPr>
              <w:t>10</w:t>
            </w:r>
          </w:p>
        </w:tc>
      </w:tr>
      <w:tr w14:paraId="2A4F5DB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0F951D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053B06">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2E43EB">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677645">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1C3D17">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C627F5C">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112DE8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FC975F">
            <w:pPr>
              <w:spacing w:before="0" w:after="0" w:line="240" w:lineRule="auto"/>
              <w:jc w:val="center"/>
            </w:pPr>
            <w:r>
              <w:rPr>
                <w:rFonts w:ascii="宋体" w:hAnsi="宋体" w:eastAsia="宋体" w:cs="宋体"/>
                <w:b w:val="0"/>
                <w:i w:val="0"/>
                <w:sz w:val="18"/>
              </w:rPr>
              <w:t>—</w:t>
            </w:r>
          </w:p>
        </w:tc>
      </w:tr>
      <w:tr w14:paraId="7258449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A5BD7B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412D77">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CB6A9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2815C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756FF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AE762A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561F62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000FD9">
            <w:pPr>
              <w:spacing w:before="0" w:after="0" w:line="240" w:lineRule="auto"/>
              <w:jc w:val="center"/>
            </w:pPr>
            <w:r>
              <w:rPr>
                <w:rFonts w:ascii="宋体" w:hAnsi="宋体" w:eastAsia="宋体" w:cs="宋体"/>
                <w:b w:val="0"/>
                <w:i w:val="0"/>
                <w:sz w:val="18"/>
              </w:rPr>
              <w:t>—</w:t>
            </w:r>
          </w:p>
        </w:tc>
      </w:tr>
      <w:tr w14:paraId="4757945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E11A9E">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0CED5A9">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6350268">
            <w:pPr>
              <w:spacing w:before="0" w:after="0" w:line="240" w:lineRule="auto"/>
              <w:jc w:val="center"/>
            </w:pPr>
            <w:r>
              <w:rPr>
                <w:rFonts w:ascii="宋体" w:hAnsi="宋体" w:eastAsia="宋体" w:cs="宋体"/>
                <w:b/>
                <w:i w:val="0"/>
                <w:sz w:val="18"/>
              </w:rPr>
              <w:t>实际完成情况</w:t>
            </w:r>
          </w:p>
        </w:tc>
      </w:tr>
      <w:tr w14:paraId="27F8894F">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C4E617"/>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614D10F">
            <w:pPr>
              <w:spacing w:before="0" w:after="0" w:line="240" w:lineRule="auto"/>
              <w:jc w:val="center"/>
            </w:pPr>
            <w:r>
              <w:rPr>
                <w:rFonts w:ascii="宋体" w:hAnsi="宋体" w:eastAsia="宋体" w:cs="宋体"/>
                <w:b w:val="0"/>
                <w:i w:val="0"/>
                <w:sz w:val="18"/>
              </w:rPr>
              <w:t>创建国家体育后备人才基地，维修维护场地1次，采购训练设备1批，加强全民健身场地设施维护，开展社会体育指导员培训，进一步丰富完善全民健身公共服务体系，促进全民健身事业发展。</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88F631E">
            <w:pPr>
              <w:spacing w:before="0" w:after="0" w:line="240" w:lineRule="auto"/>
              <w:jc w:val="center"/>
            </w:pPr>
            <w:r>
              <w:rPr>
                <w:rFonts w:ascii="宋体" w:hAnsi="宋体" w:eastAsia="宋体" w:cs="宋体"/>
                <w:b w:val="0"/>
                <w:i w:val="0"/>
                <w:sz w:val="18"/>
              </w:rPr>
              <w:t>截至2025年12月31日，本项目支出资金10万元，资金执行率100%，本项目实际完成1个国家体育后备人才基地创建，维修维护场地1次，采购训练设备1批，加强全民健身场地设施维护；通过本项目的实施，进一步丰富完善全民健身公共服务体系，促进全民健身事业发展。</w:t>
            </w:r>
          </w:p>
        </w:tc>
      </w:tr>
      <w:tr w14:paraId="5BB52052">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60DD19">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63FD7D">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9231C0">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620D4D">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2E46919">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5C2652">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FFC334">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826AB32">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A627E5F">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C41374">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E45B35">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D29A2D">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1958CB">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D7C550">
            <w:pPr>
              <w:keepNext/>
              <w:spacing w:before="0" w:after="0" w:line="240" w:lineRule="auto"/>
              <w:jc w:val="center"/>
            </w:pPr>
            <w:r>
              <w:rPr>
                <w:rFonts w:ascii="宋体" w:hAnsi="宋体" w:eastAsia="宋体" w:cs="宋体"/>
                <w:b/>
                <w:i w:val="0"/>
                <w:sz w:val="18"/>
              </w:rPr>
              <w:t>偏差原因分析及改进措施</w:t>
            </w:r>
          </w:p>
        </w:tc>
      </w:tr>
      <w:tr w14:paraId="20C112A1">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18DD7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C8FAC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57F6B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83C2F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5071B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84C50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FEB35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64EF0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99CDC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95616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7778F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F3F9F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223F1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5EFC2B"/>
        </w:tc>
      </w:tr>
      <w:tr w14:paraId="0A4FC79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A7FB0B">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F75280">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6282E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7BA13D">
            <w:pPr>
              <w:spacing w:before="0" w:after="0" w:line="240" w:lineRule="auto"/>
              <w:jc w:val="center"/>
            </w:pPr>
            <w:r>
              <w:rPr>
                <w:rFonts w:ascii="宋体" w:hAnsi="宋体" w:eastAsia="宋体" w:cs="宋体"/>
                <w:b w:val="0"/>
                <w:i w:val="0"/>
                <w:sz w:val="18"/>
              </w:rPr>
              <w:t>国家体育后备人才基地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B5B3D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246CC9">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433EFA">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AFAD9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4305E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8A208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9961B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BD02C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4703E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216599">
            <w:pPr>
              <w:spacing w:before="0" w:after="0" w:line="240" w:lineRule="auto"/>
              <w:jc w:val="center"/>
            </w:pPr>
          </w:p>
        </w:tc>
      </w:tr>
      <w:tr w14:paraId="0B6155E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CD2C5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EF05D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A5C70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CC686D">
            <w:pPr>
              <w:spacing w:before="0" w:after="0" w:line="240" w:lineRule="auto"/>
              <w:jc w:val="center"/>
            </w:pPr>
            <w:r>
              <w:rPr>
                <w:rFonts w:ascii="宋体" w:hAnsi="宋体" w:eastAsia="宋体" w:cs="宋体"/>
                <w:b w:val="0"/>
                <w:i w:val="0"/>
                <w:sz w:val="18"/>
              </w:rPr>
              <w:t>采购训练设备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AD9A1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A9C089">
            <w:pPr>
              <w:spacing w:before="0" w:after="0" w:line="240" w:lineRule="auto"/>
              <w:jc w:val="center"/>
            </w:pPr>
            <w:r>
              <w:rPr>
                <w:rFonts w:ascii="宋体" w:hAnsi="宋体" w:eastAsia="宋体" w:cs="宋体"/>
                <w:b w:val="0"/>
                <w:i w:val="0"/>
                <w:sz w:val="18"/>
              </w:rPr>
              <w:t>=1批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B44F9C">
            <w:pPr>
              <w:spacing w:before="0" w:after="0" w:line="240" w:lineRule="auto"/>
              <w:jc w:val="center"/>
            </w:pPr>
            <w:r>
              <w:rPr>
                <w:rFonts w:ascii="宋体" w:hAnsi="宋体" w:eastAsia="宋体" w:cs="宋体"/>
                <w:b w:val="0"/>
                <w:i w:val="0"/>
                <w:sz w:val="18"/>
              </w:rPr>
              <w:t>=1批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3DEC3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F5D41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88415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406B0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E6770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02384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FA18B7">
            <w:pPr>
              <w:spacing w:before="0" w:after="0" w:line="240" w:lineRule="auto"/>
              <w:jc w:val="center"/>
            </w:pPr>
          </w:p>
        </w:tc>
      </w:tr>
      <w:tr w14:paraId="64FE63F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DE4CB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773D6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38A22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AD8D44">
            <w:pPr>
              <w:spacing w:before="0" w:after="0" w:line="240" w:lineRule="auto"/>
              <w:jc w:val="center"/>
            </w:pPr>
            <w:r>
              <w:rPr>
                <w:rFonts w:ascii="宋体" w:hAnsi="宋体" w:eastAsia="宋体" w:cs="宋体"/>
                <w:b w:val="0"/>
                <w:i w:val="0"/>
                <w:sz w:val="18"/>
              </w:rPr>
              <w:t>场地设施改造</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C3C61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3176A2">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D3144D">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3A05A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5FED0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DC746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2CFBB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FE1EB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978E3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356F7D">
            <w:pPr>
              <w:spacing w:before="0" w:after="0" w:line="240" w:lineRule="auto"/>
              <w:jc w:val="center"/>
            </w:pPr>
          </w:p>
        </w:tc>
      </w:tr>
      <w:tr w14:paraId="186AAD5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B4097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887BB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62A2C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7F96F6">
            <w:pPr>
              <w:spacing w:before="0" w:after="0" w:line="240" w:lineRule="auto"/>
              <w:jc w:val="center"/>
            </w:pPr>
            <w:r>
              <w:rPr>
                <w:rFonts w:ascii="宋体" w:hAnsi="宋体" w:eastAsia="宋体" w:cs="宋体"/>
                <w:b w:val="0"/>
                <w:i w:val="0"/>
                <w:sz w:val="18"/>
              </w:rPr>
              <w:t>场地设施竣工验收合格率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5D2D4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B201D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43BF1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17E0A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C999E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FCF0E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5F8A0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2784E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06055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3E347F">
            <w:pPr>
              <w:spacing w:before="0" w:after="0" w:line="240" w:lineRule="auto"/>
              <w:jc w:val="center"/>
            </w:pPr>
          </w:p>
        </w:tc>
      </w:tr>
      <w:tr w14:paraId="7AF922D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D5217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88B4D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E2F458">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19D34C">
            <w:pPr>
              <w:spacing w:before="0" w:after="0" w:line="240" w:lineRule="auto"/>
              <w:jc w:val="center"/>
            </w:pPr>
            <w:r>
              <w:rPr>
                <w:rFonts w:ascii="宋体" w:hAnsi="宋体" w:eastAsia="宋体" w:cs="宋体"/>
                <w:b w:val="0"/>
                <w:i w:val="0"/>
                <w:sz w:val="18"/>
              </w:rPr>
              <w:t>完成体育后备人才基地时间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9B3DB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C6E7D8">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4AC1F4">
            <w:pPr>
              <w:spacing w:before="0" w:after="0" w:line="240" w:lineRule="auto"/>
              <w:jc w:val="center"/>
            </w:pPr>
            <w:r>
              <w:rPr>
                <w:rFonts w:ascii="宋体" w:hAnsi="宋体" w:eastAsia="宋体" w:cs="宋体"/>
                <w:b w:val="0"/>
                <w:i w:val="0"/>
                <w:sz w:val="18"/>
              </w:rPr>
              <w:t>2025年5月21日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040F4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2F9F3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D7643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8DB74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816E20">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4D745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A2D7A0">
            <w:pPr>
              <w:spacing w:before="0" w:after="0" w:line="240" w:lineRule="auto"/>
              <w:jc w:val="center"/>
            </w:pPr>
          </w:p>
        </w:tc>
      </w:tr>
      <w:tr w14:paraId="033F236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438318"/>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E423BB">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5F5A3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FDD69D">
            <w:pPr>
              <w:spacing w:before="0" w:after="0" w:line="240" w:lineRule="auto"/>
              <w:jc w:val="center"/>
            </w:pPr>
            <w:r>
              <w:rPr>
                <w:rFonts w:ascii="宋体" w:hAnsi="宋体" w:eastAsia="宋体" w:cs="宋体"/>
                <w:b w:val="0"/>
                <w:i w:val="0"/>
                <w:sz w:val="18"/>
              </w:rPr>
              <w:t>设施设备购置</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D2475C">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E8ADE3">
            <w:pPr>
              <w:spacing w:before="0" w:after="0" w:line="240" w:lineRule="auto"/>
              <w:jc w:val="center"/>
            </w:pPr>
            <w:r>
              <w:rPr>
                <w:rFonts w:ascii="宋体" w:hAnsi="宋体" w:eastAsia="宋体" w:cs="宋体"/>
                <w:b w:val="0"/>
                <w:i w:val="0"/>
                <w:sz w:val="18"/>
              </w:rPr>
              <w:t>&lt;=8万元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0DC0E4">
            <w:pPr>
              <w:spacing w:before="0" w:after="0" w:line="240" w:lineRule="auto"/>
              <w:jc w:val="center"/>
            </w:pPr>
            <w:r>
              <w:rPr>
                <w:rFonts w:ascii="宋体" w:hAnsi="宋体" w:eastAsia="宋体" w:cs="宋体"/>
                <w:b w:val="0"/>
                <w:i w:val="0"/>
                <w:sz w:val="18"/>
              </w:rPr>
              <w:t>=8万元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F4EB5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B5299B">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C0F2C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C7B48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64210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9D790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026E55">
            <w:pPr>
              <w:spacing w:before="0" w:after="0" w:line="240" w:lineRule="auto"/>
              <w:jc w:val="center"/>
            </w:pPr>
          </w:p>
        </w:tc>
      </w:tr>
      <w:tr w14:paraId="76DECFA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BB46F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9F091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B038B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7DA394">
            <w:pPr>
              <w:spacing w:before="0" w:after="0" w:line="240" w:lineRule="auto"/>
              <w:jc w:val="center"/>
            </w:pPr>
            <w:r>
              <w:rPr>
                <w:rFonts w:ascii="宋体" w:hAnsi="宋体" w:eastAsia="宋体" w:cs="宋体"/>
                <w:b w:val="0"/>
                <w:i w:val="0"/>
                <w:sz w:val="18"/>
              </w:rPr>
              <w:t>维修维护费用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9484F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BC0BA7">
            <w:pPr>
              <w:spacing w:before="0" w:after="0" w:line="240" w:lineRule="auto"/>
              <w:jc w:val="center"/>
            </w:pPr>
            <w:r>
              <w:rPr>
                <w:rFonts w:ascii="宋体" w:hAnsi="宋体" w:eastAsia="宋体" w:cs="宋体"/>
                <w:b w:val="0"/>
                <w:i w:val="0"/>
                <w:sz w:val="18"/>
              </w:rPr>
              <w:t>&lt;=2万元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A6963C">
            <w:pPr>
              <w:spacing w:before="0" w:after="0" w:line="240" w:lineRule="auto"/>
              <w:jc w:val="center"/>
            </w:pPr>
            <w:r>
              <w:rPr>
                <w:rFonts w:ascii="宋体" w:hAnsi="宋体" w:eastAsia="宋体" w:cs="宋体"/>
                <w:b w:val="0"/>
                <w:i w:val="0"/>
                <w:sz w:val="18"/>
              </w:rPr>
              <w:t>=2万元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A5374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CAD08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1FF58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8D5ED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266FA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DB2A2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FE7757">
            <w:pPr>
              <w:spacing w:before="0" w:after="0" w:line="240" w:lineRule="auto"/>
              <w:jc w:val="center"/>
            </w:pPr>
          </w:p>
        </w:tc>
      </w:tr>
      <w:tr w14:paraId="69177CC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E8D1D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1EFCD6">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816D01">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867DFD">
            <w:pPr>
              <w:spacing w:before="0" w:after="0" w:line="240" w:lineRule="auto"/>
              <w:jc w:val="center"/>
            </w:pPr>
            <w:r>
              <w:rPr>
                <w:rFonts w:ascii="宋体" w:hAnsi="宋体" w:eastAsia="宋体" w:cs="宋体"/>
                <w:b w:val="0"/>
                <w:i w:val="0"/>
                <w:sz w:val="18"/>
              </w:rPr>
              <w:t>提升体育事业发展</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A2819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25F57C">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A005C6">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E2B33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7697F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43A03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DFE98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251688">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F10E2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3C08E4">
            <w:pPr>
              <w:spacing w:before="0" w:after="0" w:line="240" w:lineRule="auto"/>
              <w:jc w:val="center"/>
            </w:pPr>
          </w:p>
        </w:tc>
      </w:tr>
      <w:tr w14:paraId="26E9EFF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DDC0F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D667A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B2816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17639E">
            <w:pPr>
              <w:spacing w:before="0" w:after="0" w:line="240" w:lineRule="auto"/>
              <w:jc w:val="center"/>
            </w:pPr>
            <w:r>
              <w:rPr>
                <w:rFonts w:ascii="宋体" w:hAnsi="宋体" w:eastAsia="宋体" w:cs="宋体"/>
                <w:b w:val="0"/>
                <w:i w:val="0"/>
                <w:sz w:val="18"/>
              </w:rPr>
              <w:t>服务对象满意度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CDAF0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81D922">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89C8E0">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FBE14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5203F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F56C0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87413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4D8A70">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D0E66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66B12E">
            <w:pPr>
              <w:spacing w:before="0" w:after="0" w:line="240" w:lineRule="auto"/>
              <w:jc w:val="center"/>
            </w:pPr>
          </w:p>
        </w:tc>
      </w:tr>
      <w:tr w14:paraId="24F37DC0">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4B3BC01">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6811F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6D5E3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B5ED5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5E32B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1D6A34">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B5FC4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E48EB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6892B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70E0B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1D041E">
            <w:pPr>
              <w:spacing w:before="0" w:after="0" w:line="240" w:lineRule="auto"/>
              <w:jc w:val="center"/>
            </w:pPr>
          </w:p>
        </w:tc>
      </w:tr>
    </w:tbl>
    <w:p w14:paraId="01FED5E1">
      <w:r>
        <w:br w:type="page"/>
      </w:r>
    </w:p>
    <w:tbl>
      <w:tblPr>
        <w:tblStyle w:val="8"/>
        <w:tblW w:w="5000" w:type="pct"/>
        <w:tblInd w:w="0" w:type="dxa"/>
        <w:tblLayout w:type="autofit"/>
        <w:tblCellMar>
          <w:top w:w="36" w:type="dxa"/>
          <w:left w:w="36" w:type="dxa"/>
          <w:bottom w:w="36" w:type="dxa"/>
          <w:right w:w="36" w:type="dxa"/>
        </w:tblCellMar>
      </w:tblPr>
      <w:tblGrid>
        <w:gridCol w:w="535"/>
        <w:gridCol w:w="535"/>
        <w:gridCol w:w="535"/>
        <w:gridCol w:w="535"/>
        <w:gridCol w:w="612"/>
        <w:gridCol w:w="581"/>
        <w:gridCol w:w="702"/>
        <w:gridCol w:w="702"/>
        <w:gridCol w:w="593"/>
        <w:gridCol w:w="544"/>
        <w:gridCol w:w="540"/>
        <w:gridCol w:w="535"/>
        <w:gridCol w:w="565"/>
        <w:gridCol w:w="792"/>
      </w:tblGrid>
      <w:tr w14:paraId="4001CF0D">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85D1FA6">
            <w:pPr>
              <w:spacing w:before="0" w:after="0" w:line="240" w:lineRule="auto"/>
              <w:jc w:val="center"/>
            </w:pPr>
            <w:r>
              <w:rPr>
                <w:rFonts w:ascii="宋体" w:hAnsi="宋体" w:eastAsia="宋体" w:cs="宋体"/>
                <w:b/>
                <w:i w:val="0"/>
                <w:sz w:val="18"/>
              </w:rPr>
              <w:t>项目支出绩效自评表</w:t>
            </w:r>
          </w:p>
        </w:tc>
      </w:tr>
      <w:tr w14:paraId="4B8ADB4A">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7FAE3D1">
            <w:pPr>
              <w:spacing w:before="0" w:after="0" w:line="240" w:lineRule="auto"/>
              <w:jc w:val="center"/>
            </w:pPr>
            <w:r>
              <w:rPr>
                <w:rFonts w:ascii="宋体" w:hAnsi="宋体" w:eastAsia="宋体" w:cs="宋体"/>
                <w:b w:val="0"/>
                <w:i w:val="0"/>
                <w:sz w:val="18"/>
              </w:rPr>
              <w:t>(2025年度)</w:t>
            </w:r>
          </w:p>
        </w:tc>
      </w:tr>
      <w:tr w14:paraId="710620C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DE0A35">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E2E4537">
            <w:pPr>
              <w:spacing w:before="0" w:after="0" w:line="240" w:lineRule="auto"/>
              <w:jc w:val="center"/>
            </w:pPr>
            <w:r>
              <w:rPr>
                <w:rFonts w:ascii="宋体" w:hAnsi="宋体" w:eastAsia="宋体" w:cs="宋体"/>
                <w:b w:val="0"/>
                <w:i w:val="0"/>
                <w:sz w:val="18"/>
              </w:rPr>
              <w:t>体育赛事活动项目经费（参加自治区青少年锦标赛）</w:t>
            </w:r>
          </w:p>
        </w:tc>
      </w:tr>
      <w:tr w14:paraId="4578633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80A128">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8972D65">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FA0A3C">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8FE3393">
            <w:pPr>
              <w:spacing w:before="0" w:after="0" w:line="240" w:lineRule="auto"/>
              <w:jc w:val="center"/>
            </w:pPr>
            <w:r>
              <w:rPr>
                <w:rFonts w:ascii="宋体" w:hAnsi="宋体" w:eastAsia="宋体" w:cs="宋体"/>
                <w:b w:val="0"/>
                <w:i w:val="0"/>
                <w:sz w:val="18"/>
              </w:rPr>
              <w:t>昌吉回族自治州少年儿童业余体育学校（昌吉回族自治州体育馆）</w:t>
            </w:r>
          </w:p>
        </w:tc>
      </w:tr>
      <w:tr w14:paraId="567074F8">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2F3F26">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9FC4D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8F5CD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C6A425">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A506B1">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F92152B">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60D44A0">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24D268">
            <w:pPr>
              <w:spacing w:before="0" w:after="0" w:line="240" w:lineRule="auto"/>
              <w:jc w:val="center"/>
            </w:pPr>
            <w:r>
              <w:rPr>
                <w:rFonts w:ascii="宋体" w:hAnsi="宋体" w:eastAsia="宋体" w:cs="宋体"/>
                <w:b/>
                <w:i w:val="0"/>
                <w:sz w:val="18"/>
              </w:rPr>
              <w:t>得分</w:t>
            </w:r>
          </w:p>
        </w:tc>
      </w:tr>
      <w:tr w14:paraId="1429E3A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E98A01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D3ABE9">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36E4CE">
            <w:pPr>
              <w:spacing w:before="0" w:after="0" w:line="240" w:lineRule="auto"/>
              <w:jc w:val="center"/>
            </w:pPr>
            <w:r>
              <w:rPr>
                <w:rFonts w:ascii="宋体" w:hAnsi="宋体" w:eastAsia="宋体" w:cs="宋体"/>
                <w:b w:val="0"/>
                <w:i w:val="0"/>
                <w:sz w:val="18"/>
              </w:rPr>
              <w:t>220.00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212FC9">
            <w:pPr>
              <w:spacing w:before="0" w:after="0" w:line="240" w:lineRule="auto"/>
              <w:jc w:val="center"/>
            </w:pPr>
            <w:r>
              <w:rPr>
                <w:rFonts w:ascii="宋体" w:hAnsi="宋体" w:eastAsia="宋体" w:cs="宋体"/>
                <w:b w:val="0"/>
                <w:i w:val="0"/>
                <w:sz w:val="18"/>
              </w:rPr>
              <w:t>220.00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87A6C4">
            <w:pPr>
              <w:spacing w:before="0" w:after="0" w:line="240" w:lineRule="auto"/>
              <w:jc w:val="center"/>
            </w:pPr>
            <w:r>
              <w:rPr>
                <w:rFonts w:ascii="宋体" w:hAnsi="宋体" w:eastAsia="宋体" w:cs="宋体"/>
                <w:b w:val="0"/>
                <w:i w:val="0"/>
                <w:sz w:val="18"/>
              </w:rPr>
              <w:t>219.04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CAE87C5">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A5427D5">
            <w:pPr>
              <w:spacing w:before="0" w:after="0" w:line="240" w:lineRule="auto"/>
              <w:jc w:val="center"/>
            </w:pPr>
            <w:r>
              <w:rPr>
                <w:rFonts w:ascii="宋体" w:hAnsi="宋体" w:eastAsia="宋体" w:cs="宋体"/>
                <w:b w:val="0"/>
                <w:i w:val="0"/>
                <w:sz w:val="18"/>
              </w:rPr>
              <w:t>99.56%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74DDA3">
            <w:pPr>
              <w:spacing w:before="0" w:after="0" w:line="240" w:lineRule="auto"/>
              <w:jc w:val="center"/>
            </w:pPr>
            <w:r>
              <w:rPr>
                <w:rFonts w:ascii="宋体" w:hAnsi="宋体" w:eastAsia="宋体" w:cs="宋体"/>
                <w:b w:val="0"/>
                <w:i w:val="0"/>
                <w:sz w:val="18"/>
              </w:rPr>
              <w:t>9.89</w:t>
            </w:r>
          </w:p>
        </w:tc>
      </w:tr>
      <w:tr w14:paraId="09F604E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12EA84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93C429">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D8280D">
            <w:pPr>
              <w:spacing w:before="0" w:after="0" w:line="240" w:lineRule="auto"/>
              <w:jc w:val="center"/>
            </w:pPr>
            <w:r>
              <w:rPr>
                <w:rFonts w:ascii="宋体" w:hAnsi="宋体" w:eastAsia="宋体" w:cs="宋体"/>
                <w:b w:val="0"/>
                <w:i w:val="0"/>
                <w:sz w:val="18"/>
              </w:rPr>
              <w:t>220.00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3A6542">
            <w:pPr>
              <w:spacing w:before="0" w:after="0" w:line="240" w:lineRule="auto"/>
              <w:jc w:val="center"/>
            </w:pPr>
            <w:r>
              <w:rPr>
                <w:rFonts w:ascii="宋体" w:hAnsi="宋体" w:eastAsia="宋体" w:cs="宋体"/>
                <w:b w:val="0"/>
                <w:i w:val="0"/>
                <w:sz w:val="18"/>
              </w:rPr>
              <w:t>220.00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0735AC">
            <w:pPr>
              <w:spacing w:before="0" w:after="0" w:line="240" w:lineRule="auto"/>
              <w:jc w:val="center"/>
            </w:pPr>
            <w:r>
              <w:rPr>
                <w:rFonts w:ascii="宋体" w:hAnsi="宋体" w:eastAsia="宋体" w:cs="宋体"/>
                <w:b w:val="0"/>
                <w:i w:val="0"/>
                <w:sz w:val="18"/>
              </w:rPr>
              <w:t>219.04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E6A827C">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6FFA89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8DB14A">
            <w:pPr>
              <w:spacing w:before="0" w:after="0" w:line="240" w:lineRule="auto"/>
              <w:jc w:val="center"/>
            </w:pPr>
            <w:r>
              <w:rPr>
                <w:rFonts w:ascii="宋体" w:hAnsi="宋体" w:eastAsia="宋体" w:cs="宋体"/>
                <w:b w:val="0"/>
                <w:i w:val="0"/>
                <w:sz w:val="18"/>
              </w:rPr>
              <w:t>—</w:t>
            </w:r>
          </w:p>
        </w:tc>
      </w:tr>
      <w:tr w14:paraId="6C59C9A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A87ACA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0399E3">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41802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9E21A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FD5A8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46C631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519CEA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3DAA12">
            <w:pPr>
              <w:spacing w:before="0" w:after="0" w:line="240" w:lineRule="auto"/>
              <w:jc w:val="center"/>
            </w:pPr>
            <w:r>
              <w:rPr>
                <w:rFonts w:ascii="宋体" w:hAnsi="宋体" w:eastAsia="宋体" w:cs="宋体"/>
                <w:b w:val="0"/>
                <w:i w:val="0"/>
                <w:sz w:val="18"/>
              </w:rPr>
              <w:t>—</w:t>
            </w:r>
          </w:p>
        </w:tc>
      </w:tr>
      <w:tr w14:paraId="675185A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6910F1">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9495122">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9117CE1">
            <w:pPr>
              <w:spacing w:before="0" w:after="0" w:line="240" w:lineRule="auto"/>
              <w:jc w:val="center"/>
            </w:pPr>
            <w:r>
              <w:rPr>
                <w:rFonts w:ascii="宋体" w:hAnsi="宋体" w:eastAsia="宋体" w:cs="宋体"/>
                <w:b/>
                <w:i w:val="0"/>
                <w:sz w:val="18"/>
              </w:rPr>
              <w:t>实际完成情况</w:t>
            </w:r>
          </w:p>
        </w:tc>
      </w:tr>
      <w:tr w14:paraId="5D7634F6">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EB3EE4"/>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BBA208F">
            <w:pPr>
              <w:spacing w:before="0" w:after="0" w:line="240" w:lineRule="auto"/>
              <w:jc w:val="center"/>
            </w:pPr>
            <w:r>
              <w:rPr>
                <w:rFonts w:ascii="宋体" w:hAnsi="宋体" w:eastAsia="宋体" w:cs="宋体"/>
                <w:b w:val="0"/>
                <w:i w:val="0"/>
                <w:sz w:val="18"/>
              </w:rPr>
              <w:t>2025年计划投入资金220万元，主要开展赴自治区青少年体育锦标赛15队，参赛人数为600人，为运动员购置1批运动服装94万元，其他参赛成本为126万元，通过开展此项目提高昌吉州竞技体育知名度，贯彻落实关于深化体教融合促进青少年健康发展。</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87E5910">
            <w:pPr>
              <w:spacing w:before="0" w:after="0" w:line="240" w:lineRule="auto"/>
              <w:jc w:val="center"/>
            </w:pPr>
            <w:r>
              <w:rPr>
                <w:rFonts w:ascii="宋体" w:hAnsi="宋体" w:eastAsia="宋体" w:cs="宋体"/>
                <w:b w:val="0"/>
                <w:i w:val="0"/>
                <w:sz w:val="18"/>
              </w:rPr>
              <w:t>截至2025年12月31日，本项目支出资金219.04万元，资金执行率99.56%，本项目实际完成选派15支队伍参加青少年体育锦标赛，参赛人数600人，为运动员购置1批运动服装等工作。通过本项目的实施，提高了昌吉州竞技体育知名度，贯彻落实关于深化体教融合促进青少年健康发展。</w:t>
            </w:r>
          </w:p>
        </w:tc>
      </w:tr>
      <w:tr w14:paraId="693B0BCC">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0EE618">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5BAC4D">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F82E3B">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121AA6">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1C0958D">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56FE14">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4C1683">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5F894B2">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D0B8308">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285328">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23BAC2">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61067B">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7135A4">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2ECF1F">
            <w:pPr>
              <w:keepNext/>
              <w:spacing w:before="0" w:after="0" w:line="240" w:lineRule="auto"/>
              <w:jc w:val="center"/>
            </w:pPr>
            <w:r>
              <w:rPr>
                <w:rFonts w:ascii="宋体" w:hAnsi="宋体" w:eastAsia="宋体" w:cs="宋体"/>
                <w:b/>
                <w:i w:val="0"/>
                <w:sz w:val="18"/>
              </w:rPr>
              <w:t>偏差原因分析及改进措施</w:t>
            </w:r>
          </w:p>
        </w:tc>
      </w:tr>
      <w:tr w14:paraId="6BE7744C">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F48B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04927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AB476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3E15A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94292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38FEA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69A08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1873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B7209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797A7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401F5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7BB5F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06BF3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0A0BC0"/>
        </w:tc>
      </w:tr>
      <w:tr w14:paraId="29C9253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921FC4">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053D63">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30977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FE0368">
            <w:pPr>
              <w:spacing w:before="0" w:after="0" w:line="240" w:lineRule="auto"/>
              <w:jc w:val="center"/>
            </w:pPr>
            <w:r>
              <w:rPr>
                <w:rFonts w:ascii="宋体" w:hAnsi="宋体" w:eastAsia="宋体" w:cs="宋体"/>
                <w:b w:val="0"/>
                <w:i w:val="0"/>
                <w:sz w:val="18"/>
              </w:rPr>
              <w:t>拟定参赛项目队伍数量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BB585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6E0207">
            <w:pPr>
              <w:spacing w:before="0" w:after="0" w:line="240" w:lineRule="auto"/>
              <w:jc w:val="center"/>
            </w:pPr>
            <w:r>
              <w:rPr>
                <w:rFonts w:ascii="宋体" w:hAnsi="宋体" w:eastAsia="宋体" w:cs="宋体"/>
                <w:b w:val="0"/>
                <w:i w:val="0"/>
                <w:sz w:val="18"/>
              </w:rPr>
              <w:t>&gt;=15队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3A03C9">
            <w:pPr>
              <w:spacing w:before="0" w:after="0" w:line="240" w:lineRule="auto"/>
              <w:jc w:val="center"/>
            </w:pPr>
            <w:r>
              <w:rPr>
                <w:rFonts w:ascii="宋体" w:hAnsi="宋体" w:eastAsia="宋体" w:cs="宋体"/>
                <w:b w:val="0"/>
                <w:i w:val="0"/>
                <w:sz w:val="18"/>
              </w:rPr>
              <w:t>=15队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21E48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258E5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DC8E3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2B646B">
            <w:pPr>
              <w:spacing w:before="0" w:after="0" w:line="240" w:lineRule="auto"/>
              <w:jc w:val="center"/>
            </w:pPr>
            <w:r>
              <w:rPr>
                <w:rFonts w:ascii="宋体" w:hAnsi="宋体" w:eastAsia="宋体" w:cs="宋体"/>
                <w:b w:val="0"/>
                <w:i w:val="0"/>
                <w:sz w:val="18"/>
              </w:rPr>
              <w:t>15队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27D0E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A9B04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4A8A04">
            <w:pPr>
              <w:spacing w:before="0" w:after="0" w:line="240" w:lineRule="auto"/>
              <w:jc w:val="center"/>
            </w:pPr>
          </w:p>
        </w:tc>
      </w:tr>
      <w:tr w14:paraId="04C621B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93F48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2D84C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ADC7D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729963">
            <w:pPr>
              <w:spacing w:before="0" w:after="0" w:line="240" w:lineRule="auto"/>
              <w:jc w:val="center"/>
            </w:pPr>
            <w:r>
              <w:rPr>
                <w:rFonts w:ascii="宋体" w:hAnsi="宋体" w:eastAsia="宋体" w:cs="宋体"/>
                <w:b w:val="0"/>
                <w:i w:val="0"/>
                <w:sz w:val="18"/>
              </w:rPr>
              <w:t>拟定参赛人数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006C6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8F721F">
            <w:pPr>
              <w:spacing w:before="0" w:after="0" w:line="240" w:lineRule="auto"/>
              <w:jc w:val="center"/>
            </w:pPr>
            <w:r>
              <w:rPr>
                <w:rFonts w:ascii="宋体" w:hAnsi="宋体" w:eastAsia="宋体" w:cs="宋体"/>
                <w:b w:val="0"/>
                <w:i w:val="0"/>
                <w:sz w:val="18"/>
              </w:rPr>
              <w:t>&gt;=600人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BA4709">
            <w:pPr>
              <w:spacing w:before="0" w:after="0" w:line="240" w:lineRule="auto"/>
              <w:jc w:val="center"/>
            </w:pPr>
            <w:r>
              <w:rPr>
                <w:rFonts w:ascii="宋体" w:hAnsi="宋体" w:eastAsia="宋体" w:cs="宋体"/>
                <w:b w:val="0"/>
                <w:i w:val="0"/>
                <w:sz w:val="18"/>
              </w:rPr>
              <w:t>=600人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9D4D8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47A18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6BB89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B375D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931EC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C4852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DDD2BF">
            <w:pPr>
              <w:spacing w:before="0" w:after="0" w:line="240" w:lineRule="auto"/>
              <w:jc w:val="center"/>
            </w:pPr>
          </w:p>
        </w:tc>
      </w:tr>
      <w:tr w14:paraId="5CF96D7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372ED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EF20D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A3EEE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6D76EF">
            <w:pPr>
              <w:spacing w:before="0" w:after="0" w:line="240" w:lineRule="auto"/>
              <w:jc w:val="center"/>
            </w:pPr>
            <w:r>
              <w:rPr>
                <w:rFonts w:ascii="宋体" w:hAnsi="宋体" w:eastAsia="宋体" w:cs="宋体"/>
                <w:b w:val="0"/>
                <w:i w:val="0"/>
                <w:sz w:val="18"/>
              </w:rPr>
              <w:t>购置运动员服装</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45EF7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040A4D">
            <w:pPr>
              <w:spacing w:before="0" w:after="0" w:line="240" w:lineRule="auto"/>
              <w:jc w:val="center"/>
            </w:pPr>
            <w:r>
              <w:rPr>
                <w:rFonts w:ascii="宋体" w:hAnsi="宋体" w:eastAsia="宋体" w:cs="宋体"/>
                <w:b w:val="0"/>
                <w:i w:val="0"/>
                <w:sz w:val="18"/>
              </w:rPr>
              <w:t>=1批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AE934F">
            <w:pPr>
              <w:spacing w:before="0" w:after="0" w:line="240" w:lineRule="auto"/>
              <w:jc w:val="center"/>
            </w:pPr>
            <w:r>
              <w:rPr>
                <w:rFonts w:ascii="宋体" w:hAnsi="宋体" w:eastAsia="宋体" w:cs="宋体"/>
                <w:b w:val="0"/>
                <w:i w:val="0"/>
                <w:sz w:val="18"/>
              </w:rPr>
              <w:t>=1批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8FF44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EE8F00">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AAB6C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32FCF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BE4AA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96A8D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FE7763">
            <w:pPr>
              <w:spacing w:before="0" w:after="0" w:line="240" w:lineRule="auto"/>
              <w:jc w:val="center"/>
            </w:pPr>
          </w:p>
        </w:tc>
      </w:tr>
      <w:tr w14:paraId="7C09B9E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689DA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8D13E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77B5D2">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EE2752">
            <w:pPr>
              <w:spacing w:before="0" w:after="0" w:line="240" w:lineRule="auto"/>
              <w:jc w:val="center"/>
            </w:pPr>
            <w:r>
              <w:rPr>
                <w:rFonts w:ascii="宋体" w:hAnsi="宋体" w:eastAsia="宋体" w:cs="宋体"/>
                <w:b w:val="0"/>
                <w:i w:val="0"/>
                <w:sz w:val="18"/>
              </w:rPr>
              <w:t>购置运动员服装验收合格率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5DA49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04B47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A7F5B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DA794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0F544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4EBE0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9565D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56300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4965C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C3548C">
            <w:pPr>
              <w:spacing w:before="0" w:after="0" w:line="240" w:lineRule="auto"/>
              <w:jc w:val="center"/>
            </w:pPr>
          </w:p>
        </w:tc>
      </w:tr>
      <w:tr w14:paraId="3349F44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613D0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458B7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F8E8D7">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CD0690">
            <w:pPr>
              <w:spacing w:before="0" w:after="0" w:line="240" w:lineRule="auto"/>
              <w:jc w:val="center"/>
            </w:pPr>
            <w:r>
              <w:rPr>
                <w:rFonts w:ascii="宋体" w:hAnsi="宋体" w:eastAsia="宋体" w:cs="宋体"/>
                <w:b w:val="0"/>
                <w:i w:val="0"/>
                <w:sz w:val="18"/>
              </w:rPr>
              <w:t>按训练计划完成参赛任务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C749F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D0CBF4">
            <w:pPr>
              <w:spacing w:before="0" w:after="0" w:line="240" w:lineRule="auto"/>
              <w:jc w:val="center"/>
            </w:pPr>
            <w:r>
              <w:rPr>
                <w:rFonts w:ascii="宋体" w:hAnsi="宋体" w:eastAsia="宋体" w:cs="宋体"/>
                <w:b w:val="0"/>
                <w:i w:val="0"/>
                <w:sz w:val="18"/>
              </w:rPr>
              <w:t>2025年8月30日前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9146A4">
            <w:pPr>
              <w:spacing w:before="0" w:after="0" w:line="240" w:lineRule="auto"/>
              <w:jc w:val="center"/>
            </w:pPr>
            <w:r>
              <w:rPr>
                <w:rFonts w:ascii="宋体" w:hAnsi="宋体" w:eastAsia="宋体" w:cs="宋体"/>
                <w:b w:val="0"/>
                <w:i w:val="0"/>
                <w:sz w:val="18"/>
              </w:rPr>
              <w:t>2025年8月30日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873D3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6E58D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99D12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347C0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853A40">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B33EB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29EC0F">
            <w:pPr>
              <w:spacing w:before="0" w:after="0" w:line="240" w:lineRule="auto"/>
              <w:jc w:val="center"/>
            </w:pPr>
          </w:p>
        </w:tc>
      </w:tr>
      <w:tr w14:paraId="6B51C04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3B5C3D"/>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EC4285">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F48C7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B20C3E">
            <w:pPr>
              <w:spacing w:before="0" w:after="0" w:line="240" w:lineRule="auto"/>
              <w:jc w:val="center"/>
            </w:pPr>
            <w:r>
              <w:rPr>
                <w:rFonts w:ascii="宋体" w:hAnsi="宋体" w:eastAsia="宋体" w:cs="宋体"/>
                <w:b w:val="0"/>
                <w:i w:val="0"/>
                <w:sz w:val="18"/>
              </w:rPr>
              <w:t>购置运动员服装成本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C022D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73CC7E">
            <w:pPr>
              <w:spacing w:before="0" w:after="0" w:line="240" w:lineRule="auto"/>
              <w:jc w:val="center"/>
            </w:pPr>
            <w:r>
              <w:rPr>
                <w:rFonts w:ascii="宋体" w:hAnsi="宋体" w:eastAsia="宋体" w:cs="宋体"/>
                <w:b w:val="0"/>
                <w:i w:val="0"/>
                <w:sz w:val="18"/>
              </w:rPr>
              <w:t>&lt;=94万元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67B9B9">
            <w:pPr>
              <w:spacing w:before="0" w:after="0" w:line="240" w:lineRule="auto"/>
              <w:jc w:val="center"/>
            </w:pPr>
            <w:r>
              <w:rPr>
                <w:rFonts w:ascii="宋体" w:hAnsi="宋体" w:eastAsia="宋体" w:cs="宋体"/>
                <w:b w:val="0"/>
                <w:i w:val="0"/>
                <w:sz w:val="18"/>
              </w:rPr>
              <w:t>=63.86万元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EB220E">
            <w:pPr>
              <w:spacing w:before="0" w:after="0" w:line="240" w:lineRule="auto"/>
              <w:jc w:val="center"/>
            </w:pPr>
            <w:r>
              <w:rPr>
                <w:rFonts w:ascii="宋体" w:hAnsi="宋体" w:eastAsia="宋体" w:cs="宋体"/>
                <w:b w:val="0"/>
                <w:i w:val="0"/>
                <w:sz w:val="18"/>
              </w:rPr>
              <w:t>67.93%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ADF149">
            <w:pPr>
              <w:spacing w:before="0" w:after="0" w:line="240" w:lineRule="auto"/>
              <w:jc w:val="center"/>
            </w:pPr>
            <w:r>
              <w:rPr>
                <w:rFonts w:ascii="宋体" w:hAnsi="宋体" w:eastAsia="宋体" w:cs="宋体"/>
                <w:b w:val="0"/>
                <w:i w:val="0"/>
                <w:sz w:val="18"/>
              </w:rPr>
              <w:t>1.98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7ED9B8">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CD403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C2F22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717333">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F61766">
            <w:pPr>
              <w:spacing w:before="0" w:after="0" w:line="240" w:lineRule="auto"/>
              <w:jc w:val="center"/>
            </w:pPr>
            <w:r>
              <w:rPr>
                <w:rFonts w:ascii="宋体" w:hAnsi="宋体" w:eastAsia="宋体" w:cs="宋体"/>
                <w:b w:val="0"/>
                <w:i w:val="0"/>
                <w:sz w:val="18"/>
              </w:rPr>
              <w:t>此项指标已完成，存在偏差，偏差率为32.07%，偏差原因为： 我单位采用公开招标与竞争性谈判相结合的方式，引入了多家供应商竞争，大幅压低了购置服装成本，将节省下来的资金用于购运动员保险及体检费用；下一年度改进措施：在项目实施前，进行更充分的可行性研究和历史数据分析，避免目标设定过于保守或脱离实际，确保绩效目标的科学性和先进性。</w:t>
            </w:r>
          </w:p>
        </w:tc>
      </w:tr>
      <w:tr w14:paraId="3323C9F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DBA6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352E1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D02D0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548B99">
            <w:pPr>
              <w:spacing w:before="0" w:after="0" w:line="240" w:lineRule="auto"/>
              <w:jc w:val="center"/>
            </w:pPr>
            <w:r>
              <w:rPr>
                <w:rFonts w:ascii="宋体" w:hAnsi="宋体" w:eastAsia="宋体" w:cs="宋体"/>
                <w:b w:val="0"/>
                <w:i w:val="0"/>
                <w:sz w:val="18"/>
              </w:rPr>
              <w:t>参赛费用成本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9986A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09DD68">
            <w:pPr>
              <w:spacing w:before="0" w:after="0" w:line="240" w:lineRule="auto"/>
              <w:jc w:val="center"/>
            </w:pPr>
            <w:r>
              <w:rPr>
                <w:rFonts w:ascii="宋体" w:hAnsi="宋体" w:eastAsia="宋体" w:cs="宋体"/>
                <w:b w:val="0"/>
                <w:i w:val="0"/>
                <w:sz w:val="18"/>
              </w:rPr>
              <w:t>&lt;=126万元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9785D6">
            <w:pPr>
              <w:spacing w:before="0" w:after="0" w:line="240" w:lineRule="auto"/>
              <w:jc w:val="center"/>
            </w:pPr>
            <w:r>
              <w:rPr>
                <w:rFonts w:ascii="宋体" w:hAnsi="宋体" w:eastAsia="宋体" w:cs="宋体"/>
                <w:b w:val="0"/>
                <w:i w:val="0"/>
                <w:sz w:val="18"/>
              </w:rPr>
              <w:t>=155.18万元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D9ED68">
            <w:pPr>
              <w:spacing w:before="0" w:after="0" w:line="240" w:lineRule="auto"/>
              <w:jc w:val="center"/>
            </w:pPr>
            <w:r>
              <w:rPr>
                <w:rFonts w:ascii="宋体" w:hAnsi="宋体" w:eastAsia="宋体" w:cs="宋体"/>
                <w:b w:val="0"/>
                <w:i w:val="0"/>
                <w:sz w:val="18"/>
              </w:rPr>
              <w:t>123.15%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EE3B39">
            <w:pPr>
              <w:spacing w:before="0" w:after="0" w:line="240" w:lineRule="auto"/>
              <w:jc w:val="center"/>
            </w:pPr>
            <w:r>
              <w:rPr>
                <w:rFonts w:ascii="宋体" w:hAnsi="宋体" w:eastAsia="宋体" w:cs="宋体"/>
                <w:b w:val="0"/>
                <w:i w:val="0"/>
                <w:sz w:val="18"/>
              </w:rPr>
              <w:t>7.68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270FFD">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30321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1424F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068463">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1BF491">
            <w:pPr>
              <w:spacing w:before="0" w:after="0" w:line="240" w:lineRule="auto"/>
              <w:jc w:val="center"/>
            </w:pPr>
            <w:r>
              <w:rPr>
                <w:rFonts w:ascii="宋体" w:hAnsi="宋体" w:eastAsia="宋体" w:cs="宋体"/>
                <w:b w:val="0"/>
                <w:i w:val="0"/>
                <w:sz w:val="18"/>
              </w:rPr>
              <w:t>此项指标已完成，存在偏差，偏差率为23.15%，偏差原因为：我单位在前期设定参赛费用成本指标时，为确保项目产出的安全性和底线思维，设定了保守目标值，且前往各地参赛时有时遇到旅游旺季，机票比之前要高，故与实际完成值产生偏差；下一年度改进措施：在项目实施前，进行更充分的可行性研究和历史数据分析，避免目标设定过于保守或脱离实际，确保绩效目标的科学性和先进性。</w:t>
            </w:r>
          </w:p>
        </w:tc>
      </w:tr>
      <w:tr w14:paraId="333A913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2C5195"/>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106D79">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43B7BE">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E064D3">
            <w:pPr>
              <w:spacing w:before="0" w:after="0" w:line="240" w:lineRule="auto"/>
              <w:jc w:val="center"/>
            </w:pPr>
            <w:r>
              <w:rPr>
                <w:rFonts w:ascii="宋体" w:hAnsi="宋体" w:eastAsia="宋体" w:cs="宋体"/>
                <w:b w:val="0"/>
                <w:i w:val="0"/>
                <w:sz w:val="18"/>
              </w:rPr>
              <w:t>提高昌吉州竞技体育知名度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4BDD8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50B1D8">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9C2386">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BA77E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B485C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014B5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B4621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3CDEC2">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A5C8D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AFDAD3">
            <w:pPr>
              <w:spacing w:before="0" w:after="0" w:line="240" w:lineRule="auto"/>
              <w:jc w:val="center"/>
            </w:pPr>
          </w:p>
        </w:tc>
      </w:tr>
      <w:tr w14:paraId="278730C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0E3ED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B7AD2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1D4DA3">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8F4572">
            <w:pPr>
              <w:spacing w:before="0" w:after="0" w:line="240" w:lineRule="auto"/>
              <w:jc w:val="center"/>
            </w:pPr>
            <w:r>
              <w:rPr>
                <w:rFonts w:ascii="宋体" w:hAnsi="宋体" w:eastAsia="宋体" w:cs="宋体"/>
                <w:b w:val="0"/>
                <w:i w:val="0"/>
                <w:sz w:val="18"/>
              </w:rPr>
              <w:t>贯彻落实关于深化体教融合促进青少年健康发展</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5DC37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DCE72F">
            <w:pPr>
              <w:spacing w:before="0" w:after="0" w:line="240" w:lineRule="auto"/>
              <w:jc w:val="center"/>
            </w:pPr>
            <w:r>
              <w:rPr>
                <w:rFonts w:ascii="宋体" w:hAnsi="宋体" w:eastAsia="宋体" w:cs="宋体"/>
                <w:b w:val="0"/>
                <w:i w:val="0"/>
                <w:sz w:val="18"/>
              </w:rPr>
              <w:t>有效落实</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220E54">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CB761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FFFED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D9609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4F0A6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7BD239">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F9415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C30844">
            <w:pPr>
              <w:spacing w:before="0" w:after="0" w:line="240" w:lineRule="auto"/>
              <w:jc w:val="center"/>
            </w:pPr>
          </w:p>
        </w:tc>
      </w:tr>
      <w:tr w14:paraId="10FDD0A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33BD2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8F67E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31B30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A1D84B">
            <w:pPr>
              <w:spacing w:before="0" w:after="0" w:line="240" w:lineRule="auto"/>
              <w:jc w:val="center"/>
            </w:pPr>
            <w:r>
              <w:rPr>
                <w:rFonts w:ascii="宋体" w:hAnsi="宋体" w:eastAsia="宋体" w:cs="宋体"/>
                <w:b w:val="0"/>
                <w:i w:val="0"/>
                <w:sz w:val="18"/>
              </w:rPr>
              <w:t>教练员满意度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B9501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D06FE4">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5D975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13B7D0">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411D6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A4470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115AE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C9A833">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1FDD3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64F72E">
            <w:pPr>
              <w:spacing w:before="0" w:after="0" w:line="240" w:lineRule="auto"/>
              <w:jc w:val="center"/>
            </w:pPr>
            <w:r>
              <w:rPr>
                <w:rFonts w:ascii="宋体" w:hAnsi="宋体" w:eastAsia="宋体" w:cs="宋体"/>
                <w:b w:val="0"/>
                <w:i w:val="0"/>
                <w:sz w:val="18"/>
              </w:rPr>
              <w:t>此项指标已完成，存在偏差，偏差率为5.26%，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14:paraId="7D5F9F27">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F8C30FF">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7F312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251C6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71A9C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FD961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B759FA">
            <w:pPr>
              <w:spacing w:before="0" w:after="0" w:line="240" w:lineRule="auto"/>
              <w:jc w:val="center"/>
            </w:pPr>
            <w:r>
              <w:rPr>
                <w:rFonts w:ascii="宋体" w:hAnsi="宋体" w:eastAsia="宋体" w:cs="宋体"/>
                <w:b w:val="0"/>
                <w:i w:val="0"/>
                <w:sz w:val="18"/>
              </w:rPr>
              <w:t>89.55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84009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38F25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E9D2B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EA60B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0251D7">
            <w:pPr>
              <w:spacing w:before="0" w:after="0" w:line="240" w:lineRule="auto"/>
              <w:jc w:val="center"/>
            </w:pPr>
          </w:p>
        </w:tc>
      </w:tr>
    </w:tbl>
    <w:p w14:paraId="3A3CBDAE">
      <w:r>
        <w:br w:type="page"/>
      </w:r>
    </w:p>
    <w:tbl>
      <w:tblPr>
        <w:tblStyle w:val="8"/>
        <w:tblW w:w="5000" w:type="pct"/>
        <w:tblInd w:w="0" w:type="dxa"/>
        <w:tblLayout w:type="autofit"/>
        <w:tblCellMar>
          <w:top w:w="36" w:type="dxa"/>
          <w:left w:w="36" w:type="dxa"/>
          <w:bottom w:w="36" w:type="dxa"/>
          <w:right w:w="36" w:type="dxa"/>
        </w:tblCellMar>
      </w:tblPr>
      <w:tblGrid>
        <w:gridCol w:w="512"/>
        <w:gridCol w:w="512"/>
        <w:gridCol w:w="512"/>
        <w:gridCol w:w="554"/>
        <w:gridCol w:w="612"/>
        <w:gridCol w:w="792"/>
        <w:gridCol w:w="702"/>
        <w:gridCol w:w="702"/>
        <w:gridCol w:w="593"/>
        <w:gridCol w:w="524"/>
        <w:gridCol w:w="519"/>
        <w:gridCol w:w="541"/>
        <w:gridCol w:w="529"/>
        <w:gridCol w:w="702"/>
      </w:tblGrid>
      <w:tr w14:paraId="28C6502E">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9F42103">
            <w:pPr>
              <w:spacing w:before="0" w:after="0" w:line="240" w:lineRule="auto"/>
              <w:jc w:val="center"/>
            </w:pPr>
            <w:r>
              <w:rPr>
                <w:rFonts w:ascii="宋体" w:hAnsi="宋体" w:eastAsia="宋体" w:cs="宋体"/>
                <w:b/>
                <w:i w:val="0"/>
                <w:sz w:val="18"/>
              </w:rPr>
              <w:t>项目支出绩效自评表</w:t>
            </w:r>
          </w:p>
        </w:tc>
      </w:tr>
      <w:tr w14:paraId="71B32438">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E450F0C">
            <w:pPr>
              <w:spacing w:before="0" w:after="0" w:line="240" w:lineRule="auto"/>
              <w:jc w:val="center"/>
            </w:pPr>
            <w:r>
              <w:rPr>
                <w:rFonts w:ascii="宋体" w:hAnsi="宋体" w:eastAsia="宋体" w:cs="宋体"/>
                <w:b w:val="0"/>
                <w:i w:val="0"/>
                <w:sz w:val="18"/>
              </w:rPr>
              <w:t>(2025年度)</w:t>
            </w:r>
          </w:p>
        </w:tc>
      </w:tr>
      <w:tr w14:paraId="2BAC5CF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CA11E1">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FF1D225">
            <w:pPr>
              <w:spacing w:before="0" w:after="0" w:line="240" w:lineRule="auto"/>
              <w:jc w:val="center"/>
            </w:pPr>
            <w:r>
              <w:rPr>
                <w:rFonts w:ascii="宋体" w:hAnsi="宋体" w:eastAsia="宋体" w:cs="宋体"/>
                <w:b w:val="0"/>
                <w:i w:val="0"/>
                <w:sz w:val="18"/>
              </w:rPr>
              <w:t>参加体育赛事奖励政策兑现项目（2024年自治区青少年锦标赛、杭州亚运会、巴黎奥运会奖金）</w:t>
            </w:r>
          </w:p>
        </w:tc>
      </w:tr>
      <w:tr w14:paraId="435B03B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7BD8BE">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EAAF31A">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3DEFDB">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81ADA9C">
            <w:pPr>
              <w:spacing w:before="0" w:after="0" w:line="240" w:lineRule="auto"/>
              <w:jc w:val="center"/>
            </w:pPr>
            <w:r>
              <w:rPr>
                <w:rFonts w:ascii="宋体" w:hAnsi="宋体" w:eastAsia="宋体" w:cs="宋体"/>
                <w:b w:val="0"/>
                <w:i w:val="0"/>
                <w:sz w:val="18"/>
              </w:rPr>
              <w:t>昌吉回族自治州少年儿童业余体育学校（昌吉回族自治州体育馆）</w:t>
            </w:r>
          </w:p>
        </w:tc>
      </w:tr>
      <w:tr w14:paraId="044DF0FA">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79AEAD">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E406E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D42759">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B4933D">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100F7E">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AF7B887">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9FE83B8">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11BEC7">
            <w:pPr>
              <w:spacing w:before="0" w:after="0" w:line="240" w:lineRule="auto"/>
              <w:jc w:val="center"/>
            </w:pPr>
            <w:r>
              <w:rPr>
                <w:rFonts w:ascii="宋体" w:hAnsi="宋体" w:eastAsia="宋体" w:cs="宋体"/>
                <w:b/>
                <w:i w:val="0"/>
                <w:sz w:val="18"/>
              </w:rPr>
              <w:t>得分</w:t>
            </w:r>
          </w:p>
        </w:tc>
      </w:tr>
      <w:tr w14:paraId="617D480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F7B731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2AEB7F">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2C047D">
            <w:pPr>
              <w:spacing w:before="0" w:after="0" w:line="240" w:lineRule="auto"/>
              <w:jc w:val="center"/>
            </w:pPr>
            <w:r>
              <w:rPr>
                <w:rFonts w:ascii="宋体" w:hAnsi="宋体" w:eastAsia="宋体" w:cs="宋体"/>
                <w:b w:val="0"/>
                <w:i w:val="0"/>
                <w:sz w:val="18"/>
              </w:rPr>
              <w:t>212.13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2A7AEA">
            <w:pPr>
              <w:spacing w:before="0" w:after="0" w:line="240" w:lineRule="auto"/>
              <w:jc w:val="center"/>
            </w:pPr>
            <w:r>
              <w:rPr>
                <w:rFonts w:ascii="宋体" w:hAnsi="宋体" w:eastAsia="宋体" w:cs="宋体"/>
                <w:b w:val="0"/>
                <w:i w:val="0"/>
                <w:sz w:val="18"/>
              </w:rPr>
              <w:t>390.69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01C215">
            <w:pPr>
              <w:spacing w:before="0" w:after="0" w:line="240" w:lineRule="auto"/>
              <w:jc w:val="center"/>
            </w:pPr>
            <w:r>
              <w:rPr>
                <w:rFonts w:ascii="宋体" w:hAnsi="宋体" w:eastAsia="宋体" w:cs="宋体"/>
                <w:b w:val="0"/>
                <w:i w:val="0"/>
                <w:sz w:val="18"/>
              </w:rPr>
              <w:t>390.69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B15BBA9">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CBFF50A">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290212">
            <w:pPr>
              <w:spacing w:before="0" w:after="0" w:line="240" w:lineRule="auto"/>
              <w:jc w:val="center"/>
            </w:pPr>
            <w:r>
              <w:rPr>
                <w:rFonts w:ascii="宋体" w:hAnsi="宋体" w:eastAsia="宋体" w:cs="宋体"/>
                <w:b w:val="0"/>
                <w:i w:val="0"/>
                <w:sz w:val="18"/>
              </w:rPr>
              <w:t>10</w:t>
            </w:r>
          </w:p>
        </w:tc>
      </w:tr>
      <w:tr w14:paraId="3F04731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BE301C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F87669">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A35B99">
            <w:pPr>
              <w:spacing w:before="0" w:after="0" w:line="240" w:lineRule="auto"/>
              <w:jc w:val="center"/>
            </w:pPr>
            <w:r>
              <w:rPr>
                <w:rFonts w:ascii="宋体" w:hAnsi="宋体" w:eastAsia="宋体" w:cs="宋体"/>
                <w:b w:val="0"/>
                <w:i w:val="0"/>
                <w:sz w:val="18"/>
              </w:rPr>
              <w:t>212.13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230C47">
            <w:pPr>
              <w:spacing w:before="0" w:after="0" w:line="240" w:lineRule="auto"/>
              <w:jc w:val="center"/>
            </w:pPr>
            <w:r>
              <w:rPr>
                <w:rFonts w:ascii="宋体" w:hAnsi="宋体" w:eastAsia="宋体" w:cs="宋体"/>
                <w:b w:val="0"/>
                <w:i w:val="0"/>
                <w:sz w:val="18"/>
              </w:rPr>
              <w:t>390.69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16C030">
            <w:pPr>
              <w:spacing w:before="0" w:after="0" w:line="240" w:lineRule="auto"/>
              <w:jc w:val="center"/>
            </w:pPr>
            <w:r>
              <w:rPr>
                <w:rFonts w:ascii="宋体" w:hAnsi="宋体" w:eastAsia="宋体" w:cs="宋体"/>
                <w:b w:val="0"/>
                <w:i w:val="0"/>
                <w:sz w:val="18"/>
              </w:rPr>
              <w:t>390.69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25491C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8B0A84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AB979F">
            <w:pPr>
              <w:spacing w:before="0" w:after="0" w:line="240" w:lineRule="auto"/>
              <w:jc w:val="center"/>
            </w:pPr>
            <w:r>
              <w:rPr>
                <w:rFonts w:ascii="宋体" w:hAnsi="宋体" w:eastAsia="宋体" w:cs="宋体"/>
                <w:b w:val="0"/>
                <w:i w:val="0"/>
                <w:sz w:val="18"/>
              </w:rPr>
              <w:t>—</w:t>
            </w:r>
          </w:p>
        </w:tc>
      </w:tr>
      <w:tr w14:paraId="6749116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B1826E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B58AAD">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1BECD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0948E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9AA51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EB0B22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C1B361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8A8C21">
            <w:pPr>
              <w:spacing w:before="0" w:after="0" w:line="240" w:lineRule="auto"/>
              <w:jc w:val="center"/>
            </w:pPr>
            <w:r>
              <w:rPr>
                <w:rFonts w:ascii="宋体" w:hAnsi="宋体" w:eastAsia="宋体" w:cs="宋体"/>
                <w:b w:val="0"/>
                <w:i w:val="0"/>
                <w:sz w:val="18"/>
              </w:rPr>
              <w:t>—</w:t>
            </w:r>
          </w:p>
        </w:tc>
      </w:tr>
      <w:tr w14:paraId="767EDA6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17091E">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F740E92">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9F54D8C">
            <w:pPr>
              <w:spacing w:before="0" w:after="0" w:line="240" w:lineRule="auto"/>
              <w:jc w:val="center"/>
            </w:pPr>
            <w:r>
              <w:rPr>
                <w:rFonts w:ascii="宋体" w:hAnsi="宋体" w:eastAsia="宋体" w:cs="宋体"/>
                <w:b/>
                <w:i w:val="0"/>
                <w:sz w:val="18"/>
              </w:rPr>
              <w:t>实际完成情况</w:t>
            </w:r>
          </w:p>
        </w:tc>
      </w:tr>
      <w:tr w14:paraId="1D7A4265">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AC3B3E"/>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D062841">
            <w:pPr>
              <w:spacing w:before="0" w:after="0" w:line="240" w:lineRule="auto"/>
              <w:jc w:val="center"/>
            </w:pPr>
            <w:r>
              <w:rPr>
                <w:rFonts w:ascii="宋体" w:hAnsi="宋体" w:eastAsia="宋体" w:cs="宋体"/>
                <w:b w:val="0"/>
                <w:i w:val="0"/>
                <w:sz w:val="18"/>
              </w:rPr>
              <w:t>2025年计划投入资金390.69万元，主要开展发放18队的奖励金，总费用350.24万元、1个单位追踪奖，总费用40.45万元、1个巴黎奥运会个人奖金，总费用57.00万元，通过开展参加体育赛事奖励政策兑现项目，提高运动员参与项目积极性。</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6C1E6CA">
            <w:pPr>
              <w:spacing w:before="0" w:after="0" w:line="240" w:lineRule="auto"/>
              <w:jc w:val="center"/>
            </w:pPr>
            <w:r>
              <w:rPr>
                <w:rFonts w:ascii="宋体" w:hAnsi="宋体" w:eastAsia="宋体" w:cs="宋体"/>
                <w:b w:val="0"/>
                <w:i w:val="0"/>
                <w:sz w:val="18"/>
              </w:rPr>
              <w:t>截至2025年12月31日，本项目支出资金390.69万元，资金执行率100%，本项目实际完成发放18队的奖励金、1个单位追踪奖、1个巴黎奥运会个人奖金，通过本项目的实施，提高运动员参与项目积极性。</w:t>
            </w:r>
          </w:p>
        </w:tc>
      </w:tr>
      <w:tr w14:paraId="318CE4E7">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6C8816">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06083E">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C84853">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F794E8">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DA93C5B">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426E65">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A53CB6">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33BCBDB">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B7DC27D">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4DF252">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A733C4">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6743A6">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5FF0AD">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1D6693">
            <w:pPr>
              <w:keepNext/>
              <w:spacing w:before="0" w:after="0" w:line="240" w:lineRule="auto"/>
              <w:jc w:val="center"/>
            </w:pPr>
            <w:r>
              <w:rPr>
                <w:rFonts w:ascii="宋体" w:hAnsi="宋体" w:eastAsia="宋体" w:cs="宋体"/>
                <w:b/>
                <w:i w:val="0"/>
                <w:sz w:val="18"/>
              </w:rPr>
              <w:t>偏差原因分析及改进措施</w:t>
            </w:r>
          </w:p>
        </w:tc>
      </w:tr>
      <w:tr w14:paraId="314C4098">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16B6E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C87E6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3FADB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6BFE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66F90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AC496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35253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DBC99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7B9AB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9BCAE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FF1F4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3A95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28207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CD91BC"/>
        </w:tc>
      </w:tr>
      <w:tr w14:paraId="147EAE1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96E17B">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734615">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F78A3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4A3465">
            <w:pPr>
              <w:spacing w:before="0" w:after="0" w:line="240" w:lineRule="auto"/>
              <w:jc w:val="center"/>
            </w:pPr>
            <w:r>
              <w:rPr>
                <w:rFonts w:ascii="宋体" w:hAnsi="宋体" w:eastAsia="宋体" w:cs="宋体"/>
                <w:b w:val="0"/>
                <w:i w:val="0"/>
                <w:sz w:val="18"/>
              </w:rPr>
              <w:t>发放奖励队伍</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74080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E9F554">
            <w:pPr>
              <w:spacing w:before="0" w:after="0" w:line="240" w:lineRule="auto"/>
              <w:jc w:val="center"/>
            </w:pPr>
            <w:r>
              <w:rPr>
                <w:rFonts w:ascii="宋体" w:hAnsi="宋体" w:eastAsia="宋体" w:cs="宋体"/>
                <w:b w:val="0"/>
                <w:i w:val="0"/>
                <w:sz w:val="18"/>
              </w:rPr>
              <w:t>=18队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6CF66F">
            <w:pPr>
              <w:spacing w:before="0" w:after="0" w:line="240" w:lineRule="auto"/>
              <w:jc w:val="center"/>
            </w:pPr>
            <w:r>
              <w:rPr>
                <w:rFonts w:ascii="宋体" w:hAnsi="宋体" w:eastAsia="宋体" w:cs="宋体"/>
                <w:b w:val="0"/>
                <w:i w:val="0"/>
                <w:sz w:val="18"/>
              </w:rPr>
              <w:t>=18队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EA3A5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7D9EC6">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8221C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2EABB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83BA3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94179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256901">
            <w:pPr>
              <w:spacing w:before="0" w:after="0" w:line="240" w:lineRule="auto"/>
              <w:jc w:val="center"/>
            </w:pPr>
          </w:p>
        </w:tc>
      </w:tr>
      <w:tr w14:paraId="6A0882F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4E4A2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D0FFC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25876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A6B124">
            <w:pPr>
              <w:spacing w:before="0" w:after="0" w:line="240" w:lineRule="auto"/>
              <w:jc w:val="center"/>
            </w:pPr>
            <w:r>
              <w:rPr>
                <w:rFonts w:ascii="宋体" w:hAnsi="宋体" w:eastAsia="宋体" w:cs="宋体"/>
                <w:b w:val="0"/>
                <w:i w:val="0"/>
                <w:sz w:val="18"/>
              </w:rPr>
              <w:t>单位追踪奖</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3ECFC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875F38">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097B95">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E58A9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862B29">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DFA54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3BFF0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46028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A9318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751EDF">
            <w:pPr>
              <w:spacing w:before="0" w:after="0" w:line="240" w:lineRule="auto"/>
              <w:jc w:val="center"/>
            </w:pPr>
          </w:p>
        </w:tc>
      </w:tr>
      <w:tr w14:paraId="47FB830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69FF8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BBAC1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094E7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B8DA68">
            <w:pPr>
              <w:spacing w:before="0" w:after="0" w:line="240" w:lineRule="auto"/>
              <w:jc w:val="center"/>
            </w:pPr>
            <w:r>
              <w:rPr>
                <w:rFonts w:ascii="宋体" w:hAnsi="宋体" w:eastAsia="宋体" w:cs="宋体"/>
                <w:b w:val="0"/>
                <w:i w:val="0"/>
                <w:sz w:val="18"/>
              </w:rPr>
              <w:t>巴黎奥运会个人奖金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D00D3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D42593">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F68BFC">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BFB84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8B4C26">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CC62E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DA0E2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780D3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F965D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B5A0B9">
            <w:pPr>
              <w:spacing w:before="0" w:after="0" w:line="240" w:lineRule="auto"/>
              <w:jc w:val="center"/>
            </w:pPr>
          </w:p>
        </w:tc>
      </w:tr>
      <w:tr w14:paraId="64066AE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5F2CD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14A2B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BC271F">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9461A7">
            <w:pPr>
              <w:spacing w:before="0" w:after="0" w:line="240" w:lineRule="auto"/>
              <w:jc w:val="center"/>
            </w:pPr>
            <w:r>
              <w:rPr>
                <w:rFonts w:ascii="宋体" w:hAnsi="宋体" w:eastAsia="宋体" w:cs="宋体"/>
                <w:b w:val="0"/>
                <w:i w:val="0"/>
                <w:sz w:val="18"/>
              </w:rPr>
              <w:t>发放准确率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7487B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ED418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C4951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0EC33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1C91D0">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8016B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7D7A8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593B2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B6289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A99083">
            <w:pPr>
              <w:spacing w:before="0" w:after="0" w:line="240" w:lineRule="auto"/>
              <w:jc w:val="center"/>
            </w:pPr>
          </w:p>
        </w:tc>
      </w:tr>
      <w:tr w14:paraId="75EA2DB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4DFDB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2FC22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650D4E">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A6519C">
            <w:pPr>
              <w:spacing w:before="0" w:after="0" w:line="240" w:lineRule="auto"/>
              <w:jc w:val="center"/>
            </w:pPr>
            <w:r>
              <w:rPr>
                <w:rFonts w:ascii="宋体" w:hAnsi="宋体" w:eastAsia="宋体" w:cs="宋体"/>
                <w:b w:val="0"/>
                <w:i w:val="0"/>
                <w:sz w:val="18"/>
              </w:rPr>
              <w:t>奖金发放完成时间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5F9E30">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8C1CED">
            <w:pPr>
              <w:spacing w:before="0" w:after="0" w:line="240" w:lineRule="auto"/>
              <w:jc w:val="center"/>
            </w:pPr>
            <w:r>
              <w:rPr>
                <w:rFonts w:ascii="宋体" w:hAnsi="宋体" w:eastAsia="宋体" w:cs="宋体"/>
                <w:b w:val="0"/>
                <w:i w:val="0"/>
                <w:sz w:val="18"/>
              </w:rPr>
              <w:t>=2025年11月30日前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9DC880">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2808F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3260D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63DA8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B6F5F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57988E">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06D0D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49B0B0">
            <w:pPr>
              <w:spacing w:before="0" w:after="0" w:line="240" w:lineRule="auto"/>
              <w:jc w:val="center"/>
            </w:pPr>
          </w:p>
        </w:tc>
      </w:tr>
      <w:tr w14:paraId="572C681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4C40B0"/>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74539B">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0A251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AC0362">
            <w:pPr>
              <w:spacing w:before="0" w:after="0" w:line="240" w:lineRule="auto"/>
              <w:jc w:val="center"/>
            </w:pPr>
            <w:r>
              <w:rPr>
                <w:rFonts w:ascii="宋体" w:hAnsi="宋体" w:eastAsia="宋体" w:cs="宋体"/>
                <w:b w:val="0"/>
                <w:i w:val="0"/>
                <w:sz w:val="18"/>
              </w:rPr>
              <w:t>运动员发放奖励金成本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A6841A">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443875">
            <w:pPr>
              <w:spacing w:before="0" w:after="0" w:line="240" w:lineRule="auto"/>
              <w:jc w:val="center"/>
            </w:pPr>
            <w:r>
              <w:rPr>
                <w:rFonts w:ascii="宋体" w:hAnsi="宋体" w:eastAsia="宋体" w:cs="宋体"/>
                <w:b w:val="0"/>
                <w:i w:val="0"/>
                <w:sz w:val="18"/>
              </w:rPr>
              <w:t>&lt;=350.24万元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6AE6C9">
            <w:pPr>
              <w:spacing w:before="0" w:after="0" w:line="240" w:lineRule="auto"/>
              <w:jc w:val="center"/>
            </w:pPr>
            <w:r>
              <w:rPr>
                <w:rFonts w:ascii="宋体" w:hAnsi="宋体" w:eastAsia="宋体" w:cs="宋体"/>
                <w:b w:val="0"/>
                <w:i w:val="0"/>
                <w:sz w:val="18"/>
              </w:rPr>
              <w:t>=351.75万元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DBF99F">
            <w:pPr>
              <w:spacing w:before="0" w:after="0" w:line="240" w:lineRule="auto"/>
              <w:jc w:val="center"/>
            </w:pPr>
            <w:r>
              <w:rPr>
                <w:rFonts w:ascii="宋体" w:hAnsi="宋体" w:eastAsia="宋体" w:cs="宋体"/>
                <w:b w:val="0"/>
                <w:i w:val="0"/>
                <w:sz w:val="18"/>
              </w:rPr>
              <w:t>100.43%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C4FF57">
            <w:pPr>
              <w:spacing w:before="0" w:after="0" w:line="240" w:lineRule="auto"/>
              <w:jc w:val="center"/>
            </w:pPr>
            <w:r>
              <w:rPr>
                <w:rFonts w:ascii="宋体" w:hAnsi="宋体" w:eastAsia="宋体" w:cs="宋体"/>
                <w:b w:val="0"/>
                <w:i w:val="0"/>
                <w:sz w:val="18"/>
              </w:rPr>
              <w:t>11.95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B95C81">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23AAE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43D6A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BAE50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C19FC7">
            <w:pPr>
              <w:spacing w:before="0" w:after="0" w:line="240" w:lineRule="auto"/>
              <w:jc w:val="center"/>
            </w:pPr>
          </w:p>
        </w:tc>
      </w:tr>
      <w:tr w14:paraId="3F740A5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1014B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3C9DE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2F6FA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4A27F6">
            <w:pPr>
              <w:spacing w:before="0" w:after="0" w:line="240" w:lineRule="auto"/>
              <w:jc w:val="center"/>
            </w:pPr>
            <w:r>
              <w:rPr>
                <w:rFonts w:ascii="宋体" w:hAnsi="宋体" w:eastAsia="宋体" w:cs="宋体"/>
                <w:b w:val="0"/>
                <w:i w:val="0"/>
                <w:sz w:val="18"/>
              </w:rPr>
              <w:t>单位追踪奖（昌吉州业余体校）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1D5EB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6794BD">
            <w:pPr>
              <w:spacing w:before="0" w:after="0" w:line="240" w:lineRule="auto"/>
              <w:jc w:val="center"/>
            </w:pPr>
            <w:r>
              <w:rPr>
                <w:rFonts w:ascii="宋体" w:hAnsi="宋体" w:eastAsia="宋体" w:cs="宋体"/>
                <w:b w:val="0"/>
                <w:i w:val="0"/>
                <w:sz w:val="18"/>
              </w:rPr>
              <w:t>&lt;=40.45万元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36DB05">
            <w:pPr>
              <w:spacing w:before="0" w:after="0" w:line="240" w:lineRule="auto"/>
              <w:jc w:val="center"/>
            </w:pPr>
            <w:r>
              <w:rPr>
                <w:rFonts w:ascii="宋体" w:hAnsi="宋体" w:eastAsia="宋体" w:cs="宋体"/>
                <w:b w:val="0"/>
                <w:i w:val="0"/>
                <w:sz w:val="18"/>
              </w:rPr>
              <w:t>=38.94万元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3B1973">
            <w:pPr>
              <w:spacing w:before="0" w:after="0" w:line="240" w:lineRule="auto"/>
              <w:jc w:val="center"/>
            </w:pPr>
            <w:r>
              <w:rPr>
                <w:rFonts w:ascii="宋体" w:hAnsi="宋体" w:eastAsia="宋体" w:cs="宋体"/>
                <w:b w:val="0"/>
                <w:i w:val="0"/>
                <w:sz w:val="18"/>
              </w:rPr>
              <w:t>96.27%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7EAAB8">
            <w:pPr>
              <w:spacing w:before="0" w:after="0" w:line="240" w:lineRule="auto"/>
              <w:jc w:val="center"/>
            </w:pPr>
            <w:r>
              <w:rPr>
                <w:rFonts w:ascii="宋体" w:hAnsi="宋体" w:eastAsia="宋体" w:cs="宋体"/>
                <w:b w:val="0"/>
                <w:i w:val="0"/>
                <w:sz w:val="18"/>
              </w:rPr>
              <w:t>7.25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3F42F2">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3083D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E0381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2C335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40E6AB">
            <w:pPr>
              <w:spacing w:before="0" w:after="0" w:line="240" w:lineRule="auto"/>
              <w:jc w:val="center"/>
            </w:pPr>
            <w:r>
              <w:rPr>
                <w:rFonts w:ascii="宋体" w:hAnsi="宋体" w:eastAsia="宋体" w:cs="宋体"/>
                <w:b w:val="0"/>
                <w:i w:val="0"/>
                <w:sz w:val="18"/>
              </w:rPr>
              <w:t>此项指标已完成，存在偏差，偏差率为3.73%，偏差原因为：我单位在前期设定单位追踪奖指标时，为确保项目产出的安全性和底线思维，设定了保守目标值，故与实际完成值产生偏差；下一年度改进措施：在项目实施前，进行更充分的可行性研究和历史数据分析，避免目标设定过于保守或脱离实际，确保绩效目标的科学性和先进性。</w:t>
            </w:r>
          </w:p>
        </w:tc>
      </w:tr>
      <w:tr w14:paraId="3617BF3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1CB12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9F4D9F">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026682">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D7C8BC">
            <w:pPr>
              <w:spacing w:before="0" w:after="0" w:line="240" w:lineRule="auto"/>
              <w:jc w:val="center"/>
            </w:pPr>
            <w:r>
              <w:rPr>
                <w:rFonts w:ascii="宋体" w:hAnsi="宋体" w:eastAsia="宋体" w:cs="宋体"/>
                <w:b w:val="0"/>
                <w:i w:val="0"/>
                <w:sz w:val="18"/>
              </w:rPr>
              <w:t>提高运动员参与项目积极性</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9E1CB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F95E08">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A09ABF">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383AF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F1069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9AAB0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76A9A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188753">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EC191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D4C9E6">
            <w:pPr>
              <w:spacing w:before="0" w:after="0" w:line="240" w:lineRule="auto"/>
              <w:jc w:val="center"/>
            </w:pPr>
          </w:p>
        </w:tc>
      </w:tr>
      <w:tr w14:paraId="56A4A79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35FCA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F3948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9E394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6EF133">
            <w:pPr>
              <w:spacing w:before="0" w:after="0" w:line="240" w:lineRule="auto"/>
              <w:jc w:val="center"/>
            </w:pPr>
            <w:r>
              <w:rPr>
                <w:rFonts w:ascii="宋体" w:hAnsi="宋体" w:eastAsia="宋体" w:cs="宋体"/>
                <w:b w:val="0"/>
                <w:i w:val="0"/>
                <w:sz w:val="18"/>
              </w:rPr>
              <w:t>获奖人员满意度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B2BAF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050548">
            <w:pPr>
              <w:spacing w:before="0" w:after="0" w:line="240" w:lineRule="auto"/>
              <w:jc w:val="center"/>
            </w:pPr>
            <w:r>
              <w:rPr>
                <w:rFonts w:ascii="宋体" w:hAnsi="宋体" w:eastAsia="宋体" w:cs="宋体"/>
                <w:b w:val="0"/>
                <w:i w:val="0"/>
                <w:sz w:val="18"/>
              </w:rPr>
              <w:t>&gt;=98.00%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9287E1">
            <w:pPr>
              <w:spacing w:before="0" w:after="0" w:line="240" w:lineRule="auto"/>
              <w:jc w:val="center"/>
            </w:pPr>
            <w:r>
              <w:rPr>
                <w:rFonts w:ascii="宋体" w:hAnsi="宋体" w:eastAsia="宋体" w:cs="宋体"/>
                <w:b w:val="0"/>
                <w:i w:val="0"/>
                <w:sz w:val="18"/>
              </w:rPr>
              <w:t>=98%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CADB9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383F6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099EC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87B4E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B6EF39">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95EA3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F16D1C">
            <w:pPr>
              <w:spacing w:before="0" w:after="0" w:line="240" w:lineRule="auto"/>
              <w:jc w:val="center"/>
            </w:pPr>
          </w:p>
        </w:tc>
      </w:tr>
      <w:tr w14:paraId="774212C2">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A319396">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FE92C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DD69C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3E22C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D95D6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CDDBDE">
            <w:pPr>
              <w:spacing w:before="0" w:after="0" w:line="240" w:lineRule="auto"/>
              <w:jc w:val="center"/>
            </w:pPr>
            <w:r>
              <w:rPr>
                <w:rFonts w:ascii="宋体" w:hAnsi="宋体" w:eastAsia="宋体" w:cs="宋体"/>
                <w:b w:val="0"/>
                <w:i w:val="0"/>
                <w:sz w:val="18"/>
              </w:rPr>
              <w:t>99.20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37E06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28590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0A796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663DD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06E1D1">
            <w:pPr>
              <w:spacing w:before="0" w:after="0" w:line="240" w:lineRule="auto"/>
              <w:jc w:val="center"/>
            </w:pPr>
          </w:p>
        </w:tc>
      </w:tr>
    </w:tbl>
    <w:p w14:paraId="573CB697">
      <w:r>
        <w:br w:type="page"/>
      </w:r>
    </w:p>
    <w:tbl>
      <w:tblPr>
        <w:tblStyle w:val="8"/>
        <w:tblW w:w="5000" w:type="pct"/>
        <w:tblInd w:w="0" w:type="dxa"/>
        <w:tblLayout w:type="autofit"/>
        <w:tblCellMar>
          <w:top w:w="36" w:type="dxa"/>
          <w:left w:w="36" w:type="dxa"/>
          <w:bottom w:w="36" w:type="dxa"/>
          <w:right w:w="36" w:type="dxa"/>
        </w:tblCellMar>
      </w:tblPr>
      <w:tblGrid>
        <w:gridCol w:w="512"/>
        <w:gridCol w:w="512"/>
        <w:gridCol w:w="512"/>
        <w:gridCol w:w="576"/>
        <w:gridCol w:w="612"/>
        <w:gridCol w:w="792"/>
        <w:gridCol w:w="702"/>
        <w:gridCol w:w="612"/>
        <w:gridCol w:w="593"/>
        <w:gridCol w:w="524"/>
        <w:gridCol w:w="519"/>
        <w:gridCol w:w="527"/>
        <w:gridCol w:w="521"/>
        <w:gridCol w:w="792"/>
      </w:tblGrid>
      <w:tr w14:paraId="6DB6A25D">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AF6757B">
            <w:pPr>
              <w:spacing w:before="0" w:after="0" w:line="240" w:lineRule="auto"/>
              <w:jc w:val="center"/>
            </w:pPr>
            <w:r>
              <w:rPr>
                <w:rFonts w:ascii="宋体" w:hAnsi="宋体" w:eastAsia="宋体" w:cs="宋体"/>
                <w:b/>
                <w:i w:val="0"/>
                <w:sz w:val="18"/>
              </w:rPr>
              <w:t>项目支出绩效自评表</w:t>
            </w:r>
          </w:p>
        </w:tc>
      </w:tr>
      <w:tr w14:paraId="08F21277">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08F6D4E">
            <w:pPr>
              <w:spacing w:before="0" w:after="0" w:line="240" w:lineRule="auto"/>
              <w:jc w:val="center"/>
            </w:pPr>
            <w:r>
              <w:rPr>
                <w:rFonts w:ascii="宋体" w:hAnsi="宋体" w:eastAsia="宋体" w:cs="宋体"/>
                <w:b w:val="0"/>
                <w:i w:val="0"/>
                <w:sz w:val="18"/>
              </w:rPr>
              <w:t>(2025年度)</w:t>
            </w:r>
          </w:p>
        </w:tc>
      </w:tr>
      <w:tr w14:paraId="3A1DB1F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B7A482">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86D2E94">
            <w:pPr>
              <w:spacing w:before="0" w:after="0" w:line="240" w:lineRule="auto"/>
              <w:jc w:val="center"/>
            </w:pPr>
            <w:r>
              <w:rPr>
                <w:rFonts w:ascii="宋体" w:hAnsi="宋体" w:eastAsia="宋体" w:cs="宋体"/>
                <w:b w:val="0"/>
                <w:i w:val="0"/>
                <w:sz w:val="18"/>
              </w:rPr>
              <w:t>州少年儿童业余体校消防改造项目经费</w:t>
            </w:r>
          </w:p>
        </w:tc>
      </w:tr>
      <w:tr w14:paraId="5FF1031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5F782C">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8EBAF09">
            <w:pPr>
              <w:spacing w:before="0" w:after="0" w:line="240" w:lineRule="auto"/>
              <w:jc w:val="center"/>
            </w:pPr>
            <w:r>
              <w:rPr>
                <w:rFonts w:ascii="宋体" w:hAnsi="宋体" w:eastAsia="宋体" w:cs="宋体"/>
                <w:b w:val="0"/>
                <w:i w:val="0"/>
                <w:sz w:val="18"/>
              </w:rPr>
              <w:t>昌吉回族自治州文旅局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54E0DC">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08A5A06">
            <w:pPr>
              <w:spacing w:before="0" w:after="0" w:line="240" w:lineRule="auto"/>
              <w:jc w:val="center"/>
            </w:pPr>
            <w:r>
              <w:rPr>
                <w:rFonts w:ascii="宋体" w:hAnsi="宋体" w:eastAsia="宋体" w:cs="宋体"/>
                <w:b w:val="0"/>
                <w:i w:val="0"/>
                <w:sz w:val="18"/>
              </w:rPr>
              <w:t>昌吉回族自治州少年儿童业余体育学校（昌吉回族自治州体育馆）</w:t>
            </w:r>
          </w:p>
        </w:tc>
      </w:tr>
      <w:tr w14:paraId="4D5C29D9">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1F9514">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6668A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E9173A">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F2CB3A">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0DC224">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4617B32">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9BBE64B">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70A82E">
            <w:pPr>
              <w:spacing w:before="0" w:after="0" w:line="240" w:lineRule="auto"/>
              <w:jc w:val="center"/>
            </w:pPr>
            <w:r>
              <w:rPr>
                <w:rFonts w:ascii="宋体" w:hAnsi="宋体" w:eastAsia="宋体" w:cs="宋体"/>
                <w:b/>
                <w:i w:val="0"/>
                <w:sz w:val="18"/>
              </w:rPr>
              <w:t>得分</w:t>
            </w:r>
          </w:p>
        </w:tc>
      </w:tr>
      <w:tr w14:paraId="266E3EA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B592E5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9063C2">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718CEA">
            <w:pPr>
              <w:spacing w:before="0" w:after="0" w:line="240" w:lineRule="auto"/>
              <w:jc w:val="center"/>
            </w:pPr>
            <w:r>
              <w:rPr>
                <w:rFonts w:ascii="宋体" w:hAnsi="宋体" w:eastAsia="宋体" w:cs="宋体"/>
                <w:b w:val="0"/>
                <w:i w:val="0"/>
                <w:sz w:val="18"/>
              </w:rPr>
              <w:t>600.00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FF5FAE">
            <w:pPr>
              <w:spacing w:before="0" w:after="0" w:line="240" w:lineRule="auto"/>
              <w:jc w:val="center"/>
            </w:pPr>
            <w:r>
              <w:rPr>
                <w:rFonts w:ascii="宋体" w:hAnsi="宋体" w:eastAsia="宋体" w:cs="宋体"/>
                <w:b w:val="0"/>
                <w:i w:val="0"/>
                <w:sz w:val="18"/>
              </w:rPr>
              <w:t>600.00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ED5C9A">
            <w:pPr>
              <w:spacing w:before="0" w:after="0" w:line="240" w:lineRule="auto"/>
              <w:jc w:val="center"/>
            </w:pPr>
            <w:r>
              <w:rPr>
                <w:rFonts w:ascii="宋体" w:hAnsi="宋体" w:eastAsia="宋体" w:cs="宋体"/>
                <w:b w:val="0"/>
                <w:i w:val="0"/>
                <w:sz w:val="18"/>
              </w:rPr>
              <w:t>338.26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B04F698">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C59306E">
            <w:pPr>
              <w:spacing w:before="0" w:after="0" w:line="240" w:lineRule="auto"/>
              <w:jc w:val="center"/>
            </w:pPr>
            <w:r>
              <w:rPr>
                <w:rFonts w:ascii="宋体" w:hAnsi="宋体" w:eastAsia="宋体" w:cs="宋体"/>
                <w:b w:val="0"/>
                <w:i w:val="0"/>
                <w:sz w:val="18"/>
              </w:rPr>
              <w:t>56.38%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9B897E">
            <w:pPr>
              <w:spacing w:before="0" w:after="0" w:line="240" w:lineRule="auto"/>
              <w:jc w:val="center"/>
            </w:pPr>
            <w:r>
              <w:rPr>
                <w:rFonts w:ascii="宋体" w:hAnsi="宋体" w:eastAsia="宋体" w:cs="宋体"/>
                <w:b w:val="0"/>
                <w:i w:val="0"/>
                <w:sz w:val="18"/>
              </w:rPr>
              <w:t>0</w:t>
            </w:r>
          </w:p>
        </w:tc>
      </w:tr>
      <w:tr w14:paraId="0C8A1EE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92EFE8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87C15B">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117D62">
            <w:pPr>
              <w:spacing w:before="0" w:after="0" w:line="240" w:lineRule="auto"/>
              <w:jc w:val="center"/>
            </w:pPr>
            <w:r>
              <w:rPr>
                <w:rFonts w:ascii="宋体" w:hAnsi="宋体" w:eastAsia="宋体" w:cs="宋体"/>
                <w:b w:val="0"/>
                <w:i w:val="0"/>
                <w:sz w:val="18"/>
              </w:rPr>
              <w:t>600.00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036092">
            <w:pPr>
              <w:spacing w:before="0" w:after="0" w:line="240" w:lineRule="auto"/>
              <w:jc w:val="center"/>
            </w:pPr>
            <w:r>
              <w:rPr>
                <w:rFonts w:ascii="宋体" w:hAnsi="宋体" w:eastAsia="宋体" w:cs="宋体"/>
                <w:b w:val="0"/>
                <w:i w:val="0"/>
                <w:sz w:val="18"/>
              </w:rPr>
              <w:t>600.00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EE3D61">
            <w:pPr>
              <w:spacing w:before="0" w:after="0" w:line="240" w:lineRule="auto"/>
              <w:jc w:val="center"/>
            </w:pPr>
            <w:r>
              <w:rPr>
                <w:rFonts w:ascii="宋体" w:hAnsi="宋体" w:eastAsia="宋体" w:cs="宋体"/>
                <w:b w:val="0"/>
                <w:i w:val="0"/>
                <w:sz w:val="18"/>
              </w:rPr>
              <w:t>338.26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85BED0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F8E924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B5AB55">
            <w:pPr>
              <w:spacing w:before="0" w:after="0" w:line="240" w:lineRule="auto"/>
              <w:jc w:val="center"/>
            </w:pPr>
            <w:r>
              <w:rPr>
                <w:rFonts w:ascii="宋体" w:hAnsi="宋体" w:eastAsia="宋体" w:cs="宋体"/>
                <w:b w:val="0"/>
                <w:i w:val="0"/>
                <w:sz w:val="18"/>
              </w:rPr>
              <w:t>—</w:t>
            </w:r>
          </w:p>
        </w:tc>
      </w:tr>
      <w:tr w14:paraId="2259C66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1BC7A8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51594D">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CCA08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09A1F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4899D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229118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0751AC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6E6AC7">
            <w:pPr>
              <w:spacing w:before="0" w:after="0" w:line="240" w:lineRule="auto"/>
              <w:jc w:val="center"/>
            </w:pPr>
            <w:r>
              <w:rPr>
                <w:rFonts w:ascii="宋体" w:hAnsi="宋体" w:eastAsia="宋体" w:cs="宋体"/>
                <w:b w:val="0"/>
                <w:i w:val="0"/>
                <w:sz w:val="18"/>
              </w:rPr>
              <w:t>—</w:t>
            </w:r>
          </w:p>
        </w:tc>
      </w:tr>
      <w:tr w14:paraId="39D7DA1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9E5E46">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32F08B3">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580FE549">
            <w:pPr>
              <w:spacing w:before="0" w:after="0" w:line="240" w:lineRule="auto"/>
              <w:jc w:val="center"/>
            </w:pPr>
            <w:r>
              <w:rPr>
                <w:rFonts w:ascii="宋体" w:hAnsi="宋体" w:eastAsia="宋体" w:cs="宋体"/>
                <w:b/>
                <w:i w:val="0"/>
                <w:sz w:val="18"/>
              </w:rPr>
              <w:t>实际完成情况</w:t>
            </w:r>
          </w:p>
        </w:tc>
      </w:tr>
      <w:tr w14:paraId="25D0D16D">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D5F3A1"/>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D5A8E2E">
            <w:pPr>
              <w:spacing w:before="0" w:after="0" w:line="240" w:lineRule="auto"/>
              <w:jc w:val="center"/>
            </w:pPr>
            <w:r>
              <w:rPr>
                <w:rFonts w:ascii="宋体" w:hAnsi="宋体" w:eastAsia="宋体" w:cs="宋体"/>
                <w:b w:val="0"/>
                <w:i w:val="0"/>
                <w:sz w:val="18"/>
              </w:rPr>
              <w:t>根据《中华人民共和国消防法》及昌吉州消防救援支队《关于及时整改消防安全隐患问题的函》此次消防改造项目计划支出600万元，完成房屋安全鉴定1次，房屋修缮1次。通过此项目提高昌吉州体育馆知名度、长期保障昌吉州竞技体育工作平稳进行。</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49FB053">
            <w:pPr>
              <w:spacing w:before="0" w:after="0" w:line="240" w:lineRule="auto"/>
              <w:jc w:val="center"/>
            </w:pPr>
            <w:r>
              <w:rPr>
                <w:rFonts w:ascii="宋体" w:hAnsi="宋体" w:eastAsia="宋体" w:cs="宋体"/>
                <w:b w:val="0"/>
                <w:i w:val="0"/>
                <w:sz w:val="18"/>
              </w:rPr>
              <w:t>截至2025年12月31日，本项目支出资金338.26万元，资金执行56.38%，根据《中华人民共和国消防法》及昌吉州消防救援支队《关于及时整改消防安全隐患问题的函》此次消防改造项目计划支出600万元，完成房屋安全鉴定1次，房屋修缮1次。通过此项目提高昌吉州体育馆知名度、长期保障昌吉州竞技体育工作平稳进行。</w:t>
            </w:r>
          </w:p>
        </w:tc>
      </w:tr>
      <w:tr w14:paraId="40C9B0BF">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B5030F">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425012">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A4974C">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D6244F">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11C8584">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B77BDA">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11D895">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E59F9FF">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3956203">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316696">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B2C121">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272A19">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F75A28">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93DC13">
            <w:pPr>
              <w:keepNext/>
              <w:spacing w:before="0" w:after="0" w:line="240" w:lineRule="auto"/>
              <w:jc w:val="center"/>
            </w:pPr>
            <w:r>
              <w:rPr>
                <w:rFonts w:ascii="宋体" w:hAnsi="宋体" w:eastAsia="宋体" w:cs="宋体"/>
                <w:b/>
                <w:i w:val="0"/>
                <w:sz w:val="18"/>
              </w:rPr>
              <w:t>偏差原因分析及改进措施</w:t>
            </w:r>
          </w:p>
        </w:tc>
      </w:tr>
      <w:tr w14:paraId="32C0DB61">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4ED5B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9A897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1C58B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58256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28A1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0C331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2E7CF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9BBC6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3BC4B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ADD62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2D093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5C7A8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F7F39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9405FE"/>
        </w:tc>
      </w:tr>
      <w:tr w14:paraId="2E6AC5A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F4E9D9">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BE04B0">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660FB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60E943">
            <w:pPr>
              <w:spacing w:before="0" w:after="0" w:line="240" w:lineRule="auto"/>
              <w:jc w:val="center"/>
            </w:pPr>
            <w:r>
              <w:rPr>
                <w:rFonts w:ascii="宋体" w:hAnsi="宋体" w:eastAsia="宋体" w:cs="宋体"/>
                <w:b w:val="0"/>
                <w:i w:val="0"/>
                <w:sz w:val="18"/>
              </w:rPr>
              <w:t>房屋安全鉴定</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3C8D2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DB3505">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1FE7BA">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5AF6C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D5C0D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5C3C5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7DFB0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77DCE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1DAF7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7DE6EB">
            <w:pPr>
              <w:spacing w:before="0" w:after="0" w:line="240" w:lineRule="auto"/>
              <w:jc w:val="center"/>
            </w:pPr>
          </w:p>
        </w:tc>
      </w:tr>
      <w:tr w14:paraId="75DA95C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5C2D2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7EB88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AF197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3BE932">
            <w:pPr>
              <w:spacing w:before="0" w:after="0" w:line="240" w:lineRule="auto"/>
              <w:jc w:val="center"/>
            </w:pPr>
            <w:r>
              <w:rPr>
                <w:rFonts w:ascii="宋体" w:hAnsi="宋体" w:eastAsia="宋体" w:cs="宋体"/>
                <w:b w:val="0"/>
                <w:i w:val="0"/>
                <w:sz w:val="18"/>
              </w:rPr>
              <w:t>房屋修缮次数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3C260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5D2D9C">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B33505">
            <w:pPr>
              <w:spacing w:before="0" w:after="0" w:line="240" w:lineRule="auto"/>
              <w:jc w:val="center"/>
            </w:pPr>
            <w:r>
              <w:rPr>
                <w:rFonts w:ascii="宋体" w:hAnsi="宋体" w:eastAsia="宋体" w:cs="宋体"/>
                <w:b w:val="0"/>
                <w:i w:val="0"/>
                <w:sz w:val="18"/>
              </w:rPr>
              <w:t>=0次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066471">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A9E53E">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E5C1E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38531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BCCC3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5D46E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A9342C">
            <w:pPr>
              <w:spacing w:before="0" w:after="0" w:line="240" w:lineRule="auto"/>
              <w:jc w:val="center"/>
            </w:pPr>
            <w:r>
              <w:rPr>
                <w:rFonts w:ascii="宋体" w:hAnsi="宋体" w:eastAsia="宋体" w:cs="宋体"/>
                <w:b w:val="0"/>
                <w:i w:val="0"/>
                <w:sz w:val="18"/>
              </w:rPr>
              <w:t>此项指标未完成，存在偏差，偏差率为100%，偏差原因为：场馆原有建筑结构复杂，施工中发现隐蔽工程隐患， 需优化施工方案并增加专项整改工序，导致施工周期延长；下一年度改进措施：压实施工主体责任，优化施工组织方案，细化剩 余工程节点，倒排工期、挂图作战，增派人员设备，抢抓施工进度。</w:t>
            </w:r>
          </w:p>
        </w:tc>
      </w:tr>
      <w:tr w14:paraId="6A38192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676BB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91858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7594D9">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05D4A3">
            <w:pPr>
              <w:spacing w:before="0" w:after="0" w:line="240" w:lineRule="auto"/>
              <w:jc w:val="center"/>
            </w:pPr>
            <w:r>
              <w:rPr>
                <w:rFonts w:ascii="宋体" w:hAnsi="宋体" w:eastAsia="宋体" w:cs="宋体"/>
                <w:b w:val="0"/>
                <w:i w:val="0"/>
                <w:sz w:val="18"/>
              </w:rPr>
              <w:t>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18002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7DBCBA">
            <w:pPr>
              <w:spacing w:before="0" w:after="0" w:line="240" w:lineRule="auto"/>
              <w:jc w:val="center"/>
            </w:pPr>
            <w:r>
              <w:rPr>
                <w:rFonts w:ascii="宋体" w:hAnsi="宋体" w:eastAsia="宋体" w:cs="宋体"/>
                <w:b w:val="0"/>
                <w:i w:val="0"/>
                <w:sz w:val="18"/>
              </w:rPr>
              <w:t>&gt;=100%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74659C">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3637FE">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494DA0">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D89B4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3168D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D1F08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22948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87FDE5">
            <w:pPr>
              <w:spacing w:before="0" w:after="0" w:line="240" w:lineRule="auto"/>
              <w:jc w:val="center"/>
            </w:pPr>
            <w:r>
              <w:rPr>
                <w:rFonts w:ascii="宋体" w:hAnsi="宋体" w:eastAsia="宋体" w:cs="宋体"/>
                <w:b w:val="0"/>
                <w:i w:val="0"/>
                <w:sz w:val="18"/>
              </w:rPr>
              <w:t>此项指标未完成，存在偏差，偏差率为100%，偏差原因为：对照年度既定完工目标，当前项目尚未完成全部施工内容，未达到整体完工条件，故验收合格率为0%；下一年度改进措施：强化全过程质量安全管控，严格按图施工，同步做好施工资料归档，确保质量达标。</w:t>
            </w:r>
          </w:p>
        </w:tc>
      </w:tr>
      <w:tr w14:paraId="76C70C6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14619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FF294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339F0B">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41924A">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1D0A4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C85FC9">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DB4769">
            <w:pPr>
              <w:spacing w:before="0" w:after="0" w:line="240" w:lineRule="auto"/>
              <w:jc w:val="center"/>
            </w:pPr>
            <w:r>
              <w:rPr>
                <w:rFonts w:ascii="宋体" w:hAnsi="宋体" w:eastAsia="宋体" w:cs="宋体"/>
                <w:b w:val="0"/>
                <w:i w:val="0"/>
                <w:sz w:val="18"/>
              </w:rPr>
              <w:t>2026年6月30日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3123F9">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A5F5EA">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0A4F7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5422B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76401C">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21F83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0D4A0A">
            <w:pPr>
              <w:spacing w:before="0" w:after="0" w:line="240" w:lineRule="auto"/>
              <w:jc w:val="center"/>
            </w:pPr>
            <w:r>
              <w:rPr>
                <w:rFonts w:ascii="宋体" w:hAnsi="宋体" w:eastAsia="宋体" w:cs="宋体"/>
                <w:b w:val="0"/>
                <w:i w:val="0"/>
                <w:sz w:val="18"/>
              </w:rPr>
              <w:t>此项指标未完成，偏差率为100%，存在偏差，偏差原因分析：本年度受工作安排调整，项目保障完成时间较晚，因此项目实际完成时间晚于指标值。下一步措施：在下一年度预算编制阶段，我们会结合年度工作计划，梳理全年工作任务量，更精准地测算需求，提升预算编制的精准度；若本年度产生预算结余，我们会按照财政结余资金管理的相关要求规范处置，确保资金使用合规高效。</w:t>
            </w:r>
          </w:p>
        </w:tc>
      </w:tr>
      <w:tr w14:paraId="387AB96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C3660E"/>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C4DAF1">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A54D1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204ABE">
            <w:pPr>
              <w:spacing w:before="0" w:after="0" w:line="240" w:lineRule="auto"/>
              <w:jc w:val="center"/>
            </w:pPr>
            <w:r>
              <w:rPr>
                <w:rFonts w:ascii="宋体" w:hAnsi="宋体" w:eastAsia="宋体" w:cs="宋体"/>
                <w:b w:val="0"/>
                <w:i w:val="0"/>
                <w:sz w:val="18"/>
              </w:rPr>
              <w:t>项目第一阶段成本（万元）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6D1DB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A63498">
            <w:pPr>
              <w:spacing w:before="0" w:after="0" w:line="240" w:lineRule="auto"/>
              <w:jc w:val="center"/>
            </w:pPr>
            <w:r>
              <w:rPr>
                <w:rFonts w:ascii="宋体" w:hAnsi="宋体" w:eastAsia="宋体" w:cs="宋体"/>
                <w:b w:val="0"/>
                <w:i w:val="0"/>
                <w:sz w:val="18"/>
              </w:rPr>
              <w:t>&lt;=102.68万元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FA2475">
            <w:pPr>
              <w:spacing w:before="0" w:after="0" w:line="240" w:lineRule="auto"/>
              <w:jc w:val="center"/>
            </w:pPr>
            <w:r>
              <w:rPr>
                <w:rFonts w:ascii="宋体" w:hAnsi="宋体" w:eastAsia="宋体" w:cs="宋体"/>
                <w:b w:val="0"/>
                <w:i w:val="0"/>
                <w:sz w:val="18"/>
              </w:rPr>
              <w:t>=102.68万元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F97D2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47342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AAB426">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6B1ED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F8899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1E2F0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BCCF9F">
            <w:pPr>
              <w:spacing w:before="0" w:after="0" w:line="240" w:lineRule="auto"/>
              <w:jc w:val="center"/>
            </w:pPr>
          </w:p>
        </w:tc>
      </w:tr>
      <w:tr w14:paraId="29AE14C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B15C9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7CF25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FCB11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823336">
            <w:pPr>
              <w:spacing w:before="0" w:after="0" w:line="240" w:lineRule="auto"/>
              <w:jc w:val="center"/>
            </w:pPr>
            <w:r>
              <w:rPr>
                <w:rFonts w:ascii="宋体" w:hAnsi="宋体" w:eastAsia="宋体" w:cs="宋体"/>
                <w:b w:val="0"/>
                <w:i w:val="0"/>
                <w:sz w:val="18"/>
              </w:rPr>
              <w:t>项目第二阶段成本（万元）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E1F0CF">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76BE08">
            <w:pPr>
              <w:spacing w:before="0" w:after="0" w:line="240" w:lineRule="auto"/>
              <w:jc w:val="center"/>
            </w:pPr>
            <w:r>
              <w:rPr>
                <w:rFonts w:ascii="宋体" w:hAnsi="宋体" w:eastAsia="宋体" w:cs="宋体"/>
                <w:b w:val="0"/>
                <w:i w:val="0"/>
                <w:sz w:val="18"/>
              </w:rPr>
              <w:t>&lt;=497.32万元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92D15D">
            <w:pPr>
              <w:spacing w:before="0" w:after="0" w:line="240" w:lineRule="auto"/>
              <w:jc w:val="center"/>
            </w:pPr>
            <w:r>
              <w:rPr>
                <w:rFonts w:ascii="宋体" w:hAnsi="宋体" w:eastAsia="宋体" w:cs="宋体"/>
                <w:b w:val="0"/>
                <w:i w:val="0"/>
                <w:sz w:val="18"/>
              </w:rPr>
              <w:t>=235.58万元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2482D6">
            <w:pPr>
              <w:spacing w:before="0" w:after="0" w:line="240" w:lineRule="auto"/>
              <w:jc w:val="center"/>
            </w:pPr>
            <w:r>
              <w:rPr>
                <w:rFonts w:ascii="宋体" w:hAnsi="宋体" w:eastAsia="宋体" w:cs="宋体"/>
                <w:b w:val="0"/>
                <w:i w:val="0"/>
                <w:sz w:val="18"/>
              </w:rPr>
              <w:t>47.37%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C6E825">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A6CDF7">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C8659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9EFB4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FEFF1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357F80">
            <w:pPr>
              <w:spacing w:before="0" w:after="0" w:line="240" w:lineRule="auto"/>
              <w:jc w:val="center"/>
            </w:pPr>
            <w:r>
              <w:rPr>
                <w:rFonts w:ascii="宋体" w:hAnsi="宋体" w:eastAsia="宋体" w:cs="宋体"/>
                <w:b w:val="0"/>
                <w:i w:val="0"/>
                <w:sz w:val="18"/>
              </w:rPr>
              <w:t>此项指标已完成，存在偏差，偏差率为52.63%，偏差原因为：我单位在前期设定房屋修缮工作未完成导致此项指标未完成，故存在偏差；下一年度改进措施：在项目实施前，进行更充分的可行性研究和历史数据分析，避免目标设定过于保守或脱离实际，确保绩效目标的科学性和先进性。</w:t>
            </w:r>
          </w:p>
        </w:tc>
      </w:tr>
      <w:tr w14:paraId="28606E7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70DB02"/>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A8F90B">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60FA18">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34B7DE">
            <w:pPr>
              <w:spacing w:before="0" w:after="0" w:line="240" w:lineRule="auto"/>
              <w:jc w:val="center"/>
            </w:pPr>
            <w:r>
              <w:rPr>
                <w:rFonts w:ascii="宋体" w:hAnsi="宋体" w:eastAsia="宋体" w:cs="宋体"/>
                <w:b w:val="0"/>
                <w:i w:val="0"/>
                <w:sz w:val="18"/>
              </w:rPr>
              <w:t>提高昌吉州体育馆知名度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43786A">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3CFD05">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63C510">
            <w:pPr>
              <w:spacing w:before="0" w:after="0" w:line="240" w:lineRule="auto"/>
              <w:jc w:val="center"/>
            </w:pPr>
            <w:r>
              <w:rPr>
                <w:rFonts w:ascii="宋体" w:hAnsi="宋体" w:eastAsia="宋体" w:cs="宋体"/>
                <w:b w:val="0"/>
                <w:i w:val="0"/>
                <w:sz w:val="18"/>
              </w:rPr>
              <w:t>部分达成年度指标并具有一定效果</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7CA156">
            <w:pPr>
              <w:spacing w:before="0" w:after="0" w:line="240" w:lineRule="auto"/>
              <w:jc w:val="center"/>
            </w:pPr>
            <w:r>
              <w:rPr>
                <w:rFonts w:ascii="宋体" w:hAnsi="宋体" w:eastAsia="宋体" w:cs="宋体"/>
                <w:b w:val="0"/>
                <w:i w:val="0"/>
                <w:sz w:val="18"/>
              </w:rPr>
              <w:t>80%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90481B">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0C42C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552AF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7AD80A">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455D6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9B352F">
            <w:pPr>
              <w:spacing w:before="0" w:after="0" w:line="240" w:lineRule="auto"/>
              <w:jc w:val="center"/>
            </w:pPr>
            <w:r>
              <w:rPr>
                <w:rFonts w:ascii="宋体" w:hAnsi="宋体" w:eastAsia="宋体" w:cs="宋体"/>
                <w:b w:val="0"/>
                <w:i w:val="0"/>
                <w:sz w:val="18"/>
              </w:rPr>
              <w:t>此项指标已完成，存在偏差，偏差率为20%，偏差原因为：为严格保障工程质量，  落实全过程质量抽检与安全督查，对关键工序实施精细化管控，一定程度上延缓了整体进度，致使年度完工目标未达成。下一年度改进措施：是建立常态化进度  调度机制，定期梳理难点堵点，及时协调解决材料供应及现场施工问题，全力推进剩余工程。</w:t>
            </w:r>
          </w:p>
        </w:tc>
      </w:tr>
      <w:tr w14:paraId="6799762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68498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92513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892686">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B22F4F">
            <w:pPr>
              <w:spacing w:before="0" w:after="0" w:line="240" w:lineRule="auto"/>
              <w:jc w:val="center"/>
            </w:pPr>
            <w:r>
              <w:rPr>
                <w:rFonts w:ascii="宋体" w:hAnsi="宋体" w:eastAsia="宋体" w:cs="宋体"/>
                <w:b w:val="0"/>
                <w:i w:val="0"/>
                <w:sz w:val="18"/>
              </w:rPr>
              <w:t>长期保障昌吉州竞技体育工作平稳进行</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05D6AF">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771E90">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473022">
            <w:pPr>
              <w:spacing w:before="0" w:after="0" w:line="240" w:lineRule="auto"/>
              <w:jc w:val="center"/>
            </w:pPr>
            <w:r>
              <w:rPr>
                <w:rFonts w:ascii="宋体" w:hAnsi="宋体" w:eastAsia="宋体" w:cs="宋体"/>
                <w:b w:val="0"/>
                <w:i w:val="0"/>
                <w:sz w:val="18"/>
              </w:rPr>
              <w:t>部分达成年度指标并具有一定效果</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906778">
            <w:pPr>
              <w:spacing w:before="0" w:after="0" w:line="240" w:lineRule="auto"/>
              <w:jc w:val="center"/>
            </w:pPr>
            <w:r>
              <w:rPr>
                <w:rFonts w:ascii="宋体" w:hAnsi="宋体" w:eastAsia="宋体" w:cs="宋体"/>
                <w:b w:val="0"/>
                <w:i w:val="0"/>
                <w:sz w:val="18"/>
              </w:rPr>
              <w:t>80%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1A1581">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99C0D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6ED82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D70617">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199C5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631AB8">
            <w:pPr>
              <w:spacing w:before="0" w:after="0" w:line="240" w:lineRule="auto"/>
              <w:jc w:val="center"/>
            </w:pPr>
            <w:r>
              <w:rPr>
                <w:rFonts w:ascii="宋体" w:hAnsi="宋体" w:eastAsia="宋体" w:cs="宋体"/>
                <w:b w:val="0"/>
                <w:i w:val="0"/>
                <w:sz w:val="18"/>
              </w:rPr>
              <w:t>此项指标已完成，存在偏差，偏差率为20%，偏差原因为：为严格保障工程质量，  落实全过程质量抽检与安全督查，对关键工序实施精细化管控，一定程度上延缓了整体进度，致使年度完工目标未达成。下一年度改进措施：是建立常态化进度  调度机制，定期梳理难点堵点，及时协调解决材料供应及现场施工问题，全力推进剩余工程。</w:t>
            </w:r>
          </w:p>
        </w:tc>
      </w:tr>
      <w:tr w14:paraId="3DBF3845">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6B6D0E9">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63439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091D1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A4A8E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377B9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291594">
            <w:pPr>
              <w:spacing w:before="0" w:after="0" w:line="240" w:lineRule="auto"/>
              <w:jc w:val="center"/>
            </w:pPr>
            <w:r>
              <w:rPr>
                <w:rFonts w:ascii="宋体" w:hAnsi="宋体" w:eastAsia="宋体" w:cs="宋体"/>
                <w:b w:val="0"/>
                <w:i w:val="0"/>
                <w:sz w:val="18"/>
              </w:rPr>
              <w:t>42.00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30E2F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D03FC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98048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02443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4BB869">
            <w:pPr>
              <w:spacing w:before="0" w:after="0" w:line="240" w:lineRule="auto"/>
              <w:jc w:val="center"/>
            </w:pPr>
          </w:p>
        </w:tc>
      </w:tr>
    </w:tbl>
    <w:p w14:paraId="21226D16">
      <w:r>
        <w:br w:type="page"/>
      </w:r>
    </w:p>
    <w:tbl>
      <w:tblPr>
        <w:tblStyle w:val="8"/>
        <w:tblW w:w="5000" w:type="pct"/>
        <w:tblInd w:w="0" w:type="dxa"/>
        <w:tblLayout w:type="autofit"/>
        <w:tblCellMar>
          <w:top w:w="36" w:type="dxa"/>
          <w:left w:w="36" w:type="dxa"/>
          <w:bottom w:w="36" w:type="dxa"/>
          <w:right w:w="36" w:type="dxa"/>
        </w:tblCellMar>
      </w:tblPr>
      <w:tblGrid>
        <w:gridCol w:w="571"/>
        <w:gridCol w:w="571"/>
        <w:gridCol w:w="571"/>
        <w:gridCol w:w="589"/>
        <w:gridCol w:w="593"/>
        <w:gridCol w:w="702"/>
        <w:gridCol w:w="612"/>
        <w:gridCol w:w="593"/>
        <w:gridCol w:w="612"/>
        <w:gridCol w:w="575"/>
        <w:gridCol w:w="574"/>
        <w:gridCol w:w="576"/>
        <w:gridCol w:w="574"/>
        <w:gridCol w:w="593"/>
      </w:tblGrid>
      <w:tr w14:paraId="16D21571">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B0DC66B">
            <w:pPr>
              <w:spacing w:before="0" w:after="0" w:line="240" w:lineRule="auto"/>
              <w:jc w:val="center"/>
            </w:pPr>
            <w:r>
              <w:rPr>
                <w:rFonts w:ascii="宋体" w:hAnsi="宋体" w:eastAsia="宋体" w:cs="宋体"/>
                <w:b/>
                <w:i w:val="0"/>
                <w:sz w:val="18"/>
              </w:rPr>
              <w:t>项目支出绩效自评表</w:t>
            </w:r>
          </w:p>
        </w:tc>
      </w:tr>
      <w:tr w14:paraId="318C2BD8">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213BFCA">
            <w:pPr>
              <w:spacing w:before="0" w:after="0" w:line="240" w:lineRule="auto"/>
              <w:jc w:val="center"/>
            </w:pPr>
            <w:r>
              <w:rPr>
                <w:rFonts w:ascii="宋体" w:hAnsi="宋体" w:eastAsia="宋体" w:cs="宋体"/>
                <w:b w:val="0"/>
                <w:i w:val="0"/>
                <w:sz w:val="18"/>
              </w:rPr>
              <w:t>(2025年度)</w:t>
            </w:r>
          </w:p>
        </w:tc>
      </w:tr>
      <w:tr w14:paraId="573E4C1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977DD5">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CC3B7D7">
            <w:pPr>
              <w:spacing w:before="0" w:after="0" w:line="240" w:lineRule="auto"/>
              <w:jc w:val="center"/>
            </w:pPr>
            <w:r>
              <w:rPr>
                <w:rFonts w:ascii="宋体" w:hAnsi="宋体" w:eastAsia="宋体" w:cs="宋体"/>
                <w:b w:val="0"/>
                <w:i w:val="0"/>
                <w:sz w:val="18"/>
              </w:rPr>
              <w:t>昌吉回族自治州少年儿童业余体育学校(昌吉回族自治州体育馆)冬季项目器材采购</w:t>
            </w:r>
          </w:p>
        </w:tc>
      </w:tr>
      <w:tr w14:paraId="4720F19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F0ACB4">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2161E54">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59A648">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52B5AD1">
            <w:pPr>
              <w:spacing w:before="0" w:after="0" w:line="240" w:lineRule="auto"/>
              <w:jc w:val="center"/>
            </w:pPr>
            <w:r>
              <w:rPr>
                <w:rFonts w:ascii="宋体" w:hAnsi="宋体" w:eastAsia="宋体" w:cs="宋体"/>
                <w:b w:val="0"/>
                <w:i w:val="0"/>
                <w:sz w:val="18"/>
              </w:rPr>
              <w:t>昌吉回族自治州少年儿童业余体育学校（昌吉回族自治州体育馆）</w:t>
            </w:r>
          </w:p>
        </w:tc>
      </w:tr>
      <w:tr w14:paraId="7EFB4DC3">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662304">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FC829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D8C6F1">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A79B82">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D9247A">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E4475F4">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48AD394">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817C0B">
            <w:pPr>
              <w:spacing w:before="0" w:after="0" w:line="240" w:lineRule="auto"/>
              <w:jc w:val="center"/>
            </w:pPr>
            <w:r>
              <w:rPr>
                <w:rFonts w:ascii="宋体" w:hAnsi="宋体" w:eastAsia="宋体" w:cs="宋体"/>
                <w:b/>
                <w:i w:val="0"/>
                <w:sz w:val="18"/>
              </w:rPr>
              <w:t>得分</w:t>
            </w:r>
          </w:p>
        </w:tc>
      </w:tr>
      <w:tr w14:paraId="1F0F8CA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BB0654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28A19E">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89EF6A">
            <w:pPr>
              <w:spacing w:before="0" w:after="0" w:line="240" w:lineRule="auto"/>
              <w:jc w:val="center"/>
            </w:pPr>
            <w:r>
              <w:rPr>
                <w:rFonts w:ascii="宋体" w:hAnsi="宋体" w:eastAsia="宋体" w:cs="宋体"/>
                <w:b w:val="0"/>
                <w:i w:val="0"/>
                <w:sz w:val="18"/>
              </w:rPr>
              <w:t>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EE3952">
            <w:pPr>
              <w:spacing w:before="0" w:after="0" w:line="240" w:lineRule="auto"/>
              <w:jc w:val="center"/>
            </w:pPr>
            <w:r>
              <w:rPr>
                <w:rFonts w:ascii="宋体" w:hAnsi="宋体" w:eastAsia="宋体" w:cs="宋体"/>
                <w:b w:val="0"/>
                <w:i w:val="0"/>
                <w:sz w:val="18"/>
              </w:rPr>
              <w:t>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37CBB2">
            <w:pPr>
              <w:spacing w:before="0" w:after="0" w:line="240" w:lineRule="auto"/>
              <w:jc w:val="center"/>
            </w:pPr>
            <w:r>
              <w:rPr>
                <w:rFonts w:ascii="宋体" w:hAnsi="宋体" w:eastAsia="宋体" w:cs="宋体"/>
                <w:b w:val="0"/>
                <w:i w:val="0"/>
                <w:sz w:val="18"/>
              </w:rPr>
              <w:t>49.18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637F705">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745ACB7">
            <w:pPr>
              <w:spacing w:before="0" w:after="0" w:line="240" w:lineRule="auto"/>
              <w:jc w:val="center"/>
            </w:pPr>
            <w:r>
              <w:rPr>
                <w:rFonts w:ascii="宋体" w:hAnsi="宋体" w:eastAsia="宋体" w:cs="宋体"/>
                <w:b w:val="0"/>
                <w:i w:val="0"/>
                <w:sz w:val="18"/>
              </w:rPr>
              <w:t>98.36%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DEB806">
            <w:pPr>
              <w:spacing w:before="0" w:after="0" w:line="240" w:lineRule="auto"/>
              <w:jc w:val="center"/>
            </w:pPr>
            <w:r>
              <w:rPr>
                <w:rFonts w:ascii="宋体" w:hAnsi="宋体" w:eastAsia="宋体" w:cs="宋体"/>
                <w:b w:val="0"/>
                <w:i w:val="0"/>
                <w:sz w:val="18"/>
              </w:rPr>
              <w:t>10</w:t>
            </w:r>
          </w:p>
        </w:tc>
      </w:tr>
      <w:tr w14:paraId="56D3752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86BDF5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020F01">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95B865">
            <w:pPr>
              <w:spacing w:before="0" w:after="0" w:line="240" w:lineRule="auto"/>
              <w:jc w:val="center"/>
            </w:pPr>
            <w:r>
              <w:rPr>
                <w:rFonts w:ascii="宋体" w:hAnsi="宋体" w:eastAsia="宋体" w:cs="宋体"/>
                <w:b w:val="0"/>
                <w:i w:val="0"/>
                <w:sz w:val="18"/>
              </w:rPr>
              <w:t>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ED6E09">
            <w:pPr>
              <w:spacing w:before="0" w:after="0" w:line="240" w:lineRule="auto"/>
              <w:jc w:val="center"/>
            </w:pPr>
            <w:r>
              <w:rPr>
                <w:rFonts w:ascii="宋体" w:hAnsi="宋体" w:eastAsia="宋体" w:cs="宋体"/>
                <w:b w:val="0"/>
                <w:i w:val="0"/>
                <w:sz w:val="18"/>
              </w:rPr>
              <w:t>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CC97C0">
            <w:pPr>
              <w:spacing w:before="0" w:after="0" w:line="240" w:lineRule="auto"/>
              <w:jc w:val="center"/>
            </w:pPr>
            <w:r>
              <w:rPr>
                <w:rFonts w:ascii="宋体" w:hAnsi="宋体" w:eastAsia="宋体" w:cs="宋体"/>
                <w:b w:val="0"/>
                <w:i w:val="0"/>
                <w:sz w:val="18"/>
              </w:rPr>
              <w:t>49.18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EF1ACD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90D762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AAAD19">
            <w:pPr>
              <w:spacing w:before="0" w:after="0" w:line="240" w:lineRule="auto"/>
              <w:jc w:val="center"/>
            </w:pPr>
            <w:r>
              <w:rPr>
                <w:rFonts w:ascii="宋体" w:hAnsi="宋体" w:eastAsia="宋体" w:cs="宋体"/>
                <w:b w:val="0"/>
                <w:i w:val="0"/>
                <w:sz w:val="18"/>
              </w:rPr>
              <w:t>—</w:t>
            </w:r>
          </w:p>
        </w:tc>
      </w:tr>
      <w:tr w14:paraId="665047B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E03483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AF0F7B">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260EC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D604C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857F4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9F5241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90827C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77991E">
            <w:pPr>
              <w:spacing w:before="0" w:after="0" w:line="240" w:lineRule="auto"/>
              <w:jc w:val="center"/>
            </w:pPr>
            <w:r>
              <w:rPr>
                <w:rFonts w:ascii="宋体" w:hAnsi="宋体" w:eastAsia="宋体" w:cs="宋体"/>
                <w:b w:val="0"/>
                <w:i w:val="0"/>
                <w:sz w:val="18"/>
              </w:rPr>
              <w:t>—</w:t>
            </w:r>
          </w:p>
        </w:tc>
      </w:tr>
      <w:tr w14:paraId="49B6D2A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C88BAC">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64CD9B0">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1494548">
            <w:pPr>
              <w:spacing w:before="0" w:after="0" w:line="240" w:lineRule="auto"/>
              <w:jc w:val="center"/>
            </w:pPr>
            <w:r>
              <w:rPr>
                <w:rFonts w:ascii="宋体" w:hAnsi="宋体" w:eastAsia="宋体" w:cs="宋体"/>
                <w:b/>
                <w:i w:val="0"/>
                <w:sz w:val="18"/>
              </w:rPr>
              <w:t>实际完成情况</w:t>
            </w:r>
          </w:p>
        </w:tc>
      </w:tr>
      <w:tr w14:paraId="4669B280">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2092CE"/>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9B862F1">
            <w:pPr>
              <w:spacing w:before="0" w:after="0" w:line="240" w:lineRule="auto"/>
              <w:jc w:val="center"/>
            </w:pPr>
            <w:r>
              <w:rPr>
                <w:rFonts w:ascii="宋体" w:hAnsi="宋体" w:eastAsia="宋体" w:cs="宋体"/>
                <w:b w:val="0"/>
                <w:i w:val="0"/>
                <w:sz w:val="18"/>
              </w:rPr>
              <w:t>开展新疆维吾尔自治区第二届冬季运动会，此项目总费用为50万元，为运动员及教练员购置花样滑冰、冰球、滑雪一批，购置设备17.5万元，购置材料32.5万元，力争在自治区第二届冬运会中取得优异成绩，促进昌吉州竞技体育高质量发展。提高昌吉州竞技体育知名度。</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F466C97">
            <w:pPr>
              <w:spacing w:before="0" w:after="0" w:line="240" w:lineRule="auto"/>
              <w:jc w:val="center"/>
            </w:pPr>
            <w:r>
              <w:rPr>
                <w:rFonts w:ascii="宋体" w:hAnsi="宋体" w:eastAsia="宋体" w:cs="宋体"/>
                <w:b w:val="0"/>
                <w:i w:val="0"/>
                <w:sz w:val="18"/>
              </w:rPr>
              <w:t>截至2025年12月31日，本项目支出资金49.18万元，资金执行率98.36%，本项目为运动员及教练员购置1批花样滑冰、冰球、滑雪等运动器材，在自治区第二届冬运会中取得优异成绩，促进昌吉州竞技体育高质量发展，提高昌吉州竞技体育知名度。</w:t>
            </w:r>
          </w:p>
        </w:tc>
      </w:tr>
      <w:tr w14:paraId="22B6DBA3">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852F64">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C35F39">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4BCBCB">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33896B">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CA2F564">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17C2F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E7E19D">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B70A56C">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9577AF5">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228CC6">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049A7D">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DD9B59">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6EADB0">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4F5BE8">
            <w:pPr>
              <w:keepNext/>
              <w:spacing w:before="0" w:after="0" w:line="240" w:lineRule="auto"/>
              <w:jc w:val="center"/>
            </w:pPr>
            <w:r>
              <w:rPr>
                <w:rFonts w:ascii="宋体" w:hAnsi="宋体" w:eastAsia="宋体" w:cs="宋体"/>
                <w:b/>
                <w:i w:val="0"/>
                <w:sz w:val="18"/>
              </w:rPr>
              <w:t>偏差原因分析及改进措施</w:t>
            </w:r>
          </w:p>
        </w:tc>
      </w:tr>
      <w:tr w14:paraId="553A95B7">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18E82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A7064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566B6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4A295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A0104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FB7D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89C43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709E2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5D6DD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8A899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BDC59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EBE69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FBB7C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876851"/>
        </w:tc>
      </w:tr>
      <w:tr w14:paraId="61C43B3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739F45">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922DA0">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B7F5F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E0A722">
            <w:pPr>
              <w:spacing w:before="0" w:after="0" w:line="240" w:lineRule="auto"/>
              <w:jc w:val="center"/>
            </w:pPr>
            <w:r>
              <w:rPr>
                <w:rFonts w:ascii="宋体" w:hAnsi="宋体" w:eastAsia="宋体" w:cs="宋体"/>
                <w:b w:val="0"/>
                <w:i w:val="0"/>
                <w:sz w:val="18"/>
              </w:rPr>
              <w:t>花样滑冰、冰球、滑雪购置一批器材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DFC30B">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6ED6DF">
            <w:pPr>
              <w:spacing w:before="0" w:after="0" w:line="240" w:lineRule="auto"/>
              <w:jc w:val="center"/>
            </w:pPr>
            <w:r>
              <w:rPr>
                <w:rFonts w:ascii="宋体" w:hAnsi="宋体" w:eastAsia="宋体" w:cs="宋体"/>
                <w:b w:val="0"/>
                <w:i w:val="0"/>
                <w:sz w:val="18"/>
              </w:rPr>
              <w:t>=1批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B09975">
            <w:pPr>
              <w:spacing w:before="0" w:after="0" w:line="240" w:lineRule="auto"/>
              <w:jc w:val="center"/>
            </w:pPr>
            <w:r>
              <w:rPr>
                <w:rFonts w:ascii="宋体" w:hAnsi="宋体" w:eastAsia="宋体" w:cs="宋体"/>
                <w:b w:val="0"/>
                <w:i w:val="0"/>
                <w:sz w:val="18"/>
              </w:rPr>
              <w:t>=1批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372CE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596311">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E364E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798F9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0092E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61BDB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C64678">
            <w:pPr>
              <w:spacing w:before="0" w:after="0" w:line="240" w:lineRule="auto"/>
              <w:jc w:val="center"/>
            </w:pPr>
          </w:p>
        </w:tc>
      </w:tr>
      <w:tr w14:paraId="0490B67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315C9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CF800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7F6DE2">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011F4F">
            <w:pPr>
              <w:spacing w:before="0" w:after="0" w:line="240" w:lineRule="auto"/>
              <w:jc w:val="center"/>
            </w:pPr>
            <w:r>
              <w:rPr>
                <w:rFonts w:ascii="宋体" w:hAnsi="宋体" w:eastAsia="宋体" w:cs="宋体"/>
                <w:b w:val="0"/>
                <w:i w:val="0"/>
                <w:sz w:val="18"/>
              </w:rPr>
              <w:t>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AD4E7F">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E0DD3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E90A2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C8D84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988952">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BD40E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6E631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CA067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2DBAE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A0CF5B">
            <w:pPr>
              <w:spacing w:before="0" w:after="0" w:line="240" w:lineRule="auto"/>
              <w:jc w:val="center"/>
            </w:pPr>
          </w:p>
        </w:tc>
      </w:tr>
      <w:tr w14:paraId="2E9BD14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786AE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F4BE2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3617E1">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037CC3">
            <w:pPr>
              <w:spacing w:before="0" w:after="0" w:line="240" w:lineRule="auto"/>
              <w:jc w:val="center"/>
            </w:pPr>
            <w:r>
              <w:rPr>
                <w:rFonts w:ascii="宋体" w:hAnsi="宋体" w:eastAsia="宋体" w:cs="宋体"/>
                <w:b w:val="0"/>
                <w:i w:val="0"/>
                <w:sz w:val="18"/>
              </w:rPr>
              <w:t>项目执行时间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7BFCB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2BCFDB">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1A46EC">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DB7FD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823F2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15B8F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1BFAA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132A1A">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BF019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EBFD82">
            <w:pPr>
              <w:spacing w:before="0" w:after="0" w:line="240" w:lineRule="auto"/>
              <w:jc w:val="center"/>
            </w:pPr>
          </w:p>
        </w:tc>
      </w:tr>
      <w:tr w14:paraId="4F15532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39D527"/>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E88BFE">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C1C92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34998E">
            <w:pPr>
              <w:spacing w:before="0" w:after="0" w:line="240" w:lineRule="auto"/>
              <w:jc w:val="center"/>
            </w:pPr>
            <w:r>
              <w:rPr>
                <w:rFonts w:ascii="宋体" w:hAnsi="宋体" w:eastAsia="宋体" w:cs="宋体"/>
                <w:b w:val="0"/>
                <w:i w:val="0"/>
                <w:sz w:val="18"/>
              </w:rPr>
              <w:t>项目购置设备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5C193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5F2078">
            <w:pPr>
              <w:spacing w:before="0" w:after="0" w:line="240" w:lineRule="auto"/>
              <w:jc w:val="center"/>
            </w:pPr>
            <w:r>
              <w:rPr>
                <w:rFonts w:ascii="宋体" w:hAnsi="宋体" w:eastAsia="宋体" w:cs="宋体"/>
                <w:b w:val="0"/>
                <w:i w:val="0"/>
                <w:sz w:val="18"/>
              </w:rPr>
              <w:t>&lt;=17.50万元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990060">
            <w:pPr>
              <w:spacing w:before="0" w:after="0" w:line="240" w:lineRule="auto"/>
              <w:jc w:val="center"/>
            </w:pPr>
            <w:r>
              <w:rPr>
                <w:rFonts w:ascii="宋体" w:hAnsi="宋体" w:eastAsia="宋体" w:cs="宋体"/>
                <w:b w:val="0"/>
                <w:i w:val="0"/>
                <w:sz w:val="18"/>
              </w:rPr>
              <w:t>=17.5万元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62A8C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A44896">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57013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1EEBC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B87F7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44DE9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5F89B8">
            <w:pPr>
              <w:spacing w:before="0" w:after="0" w:line="240" w:lineRule="auto"/>
              <w:jc w:val="center"/>
            </w:pPr>
          </w:p>
        </w:tc>
      </w:tr>
      <w:tr w14:paraId="0994C8A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51B53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6F82C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DC70C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D1CF50">
            <w:pPr>
              <w:spacing w:before="0" w:after="0" w:line="240" w:lineRule="auto"/>
              <w:jc w:val="center"/>
            </w:pPr>
            <w:r>
              <w:rPr>
                <w:rFonts w:ascii="宋体" w:hAnsi="宋体" w:eastAsia="宋体" w:cs="宋体"/>
                <w:b w:val="0"/>
                <w:i w:val="0"/>
                <w:sz w:val="18"/>
              </w:rPr>
              <w:t>项目购置材料</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69A550">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EC597B">
            <w:pPr>
              <w:spacing w:before="0" w:after="0" w:line="240" w:lineRule="auto"/>
              <w:jc w:val="center"/>
            </w:pPr>
            <w:r>
              <w:rPr>
                <w:rFonts w:ascii="宋体" w:hAnsi="宋体" w:eastAsia="宋体" w:cs="宋体"/>
                <w:b w:val="0"/>
                <w:i w:val="0"/>
                <w:sz w:val="18"/>
              </w:rPr>
              <w:t>&lt;=32.50万元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FE5F52">
            <w:pPr>
              <w:spacing w:before="0" w:after="0" w:line="240" w:lineRule="auto"/>
              <w:jc w:val="center"/>
            </w:pPr>
            <w:r>
              <w:rPr>
                <w:rFonts w:ascii="宋体" w:hAnsi="宋体" w:eastAsia="宋体" w:cs="宋体"/>
                <w:b w:val="0"/>
                <w:i w:val="0"/>
                <w:sz w:val="18"/>
              </w:rPr>
              <w:t>=31.68万元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AC336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297CA5">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47F53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7231B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D54AD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C8518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3994D3">
            <w:pPr>
              <w:spacing w:before="0" w:after="0" w:line="240" w:lineRule="auto"/>
              <w:jc w:val="center"/>
            </w:pPr>
          </w:p>
        </w:tc>
      </w:tr>
      <w:tr w14:paraId="7D282EC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DE9EF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155798">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2B8012">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D7AE49">
            <w:pPr>
              <w:spacing w:before="0" w:after="0" w:line="240" w:lineRule="auto"/>
              <w:jc w:val="center"/>
            </w:pPr>
            <w:r>
              <w:rPr>
                <w:rFonts w:ascii="宋体" w:hAnsi="宋体" w:eastAsia="宋体" w:cs="宋体"/>
                <w:b w:val="0"/>
                <w:i w:val="0"/>
                <w:sz w:val="18"/>
              </w:rPr>
              <w:t>提高昌吉州竞技体育知名度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E530B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9DE651">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EC474D">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AA35C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1966A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83DFE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35813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7017C5">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8CA7A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1D411F">
            <w:pPr>
              <w:spacing w:before="0" w:after="0" w:line="240" w:lineRule="auto"/>
              <w:jc w:val="center"/>
            </w:pPr>
          </w:p>
        </w:tc>
      </w:tr>
      <w:tr w14:paraId="6421BE2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B95C8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C4676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1CF8A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DDC782">
            <w:pPr>
              <w:spacing w:before="0" w:after="0" w:line="240" w:lineRule="auto"/>
              <w:jc w:val="center"/>
            </w:pPr>
            <w:r>
              <w:rPr>
                <w:rFonts w:ascii="宋体" w:hAnsi="宋体" w:eastAsia="宋体" w:cs="宋体"/>
                <w:b w:val="0"/>
                <w:i w:val="0"/>
                <w:sz w:val="18"/>
              </w:rPr>
              <w:t>参赛人员满意度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5274D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7213EC">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071511">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58FE7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60FB3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F6FF3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0AFE7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37F34B">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94917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63A6EF">
            <w:pPr>
              <w:spacing w:before="0" w:after="0" w:line="240" w:lineRule="auto"/>
              <w:jc w:val="center"/>
            </w:pPr>
          </w:p>
        </w:tc>
      </w:tr>
      <w:tr w14:paraId="65F3A28F">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F6C831E">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E9F99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A6854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651E4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2A9C8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2CFA30">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DEFAF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10DE6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0B559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B939D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7816E9">
            <w:pPr>
              <w:spacing w:before="0" w:after="0" w:line="240" w:lineRule="auto"/>
              <w:jc w:val="center"/>
            </w:pPr>
          </w:p>
        </w:tc>
      </w:tr>
    </w:tbl>
    <w:p w14:paraId="3D88EC1E">
      <w:r>
        <w:br w:type="page"/>
      </w:r>
    </w:p>
    <w:tbl>
      <w:tblPr>
        <w:tblStyle w:val="8"/>
        <w:tblW w:w="5000" w:type="pct"/>
        <w:tblInd w:w="0" w:type="dxa"/>
        <w:tblLayout w:type="autofit"/>
        <w:tblCellMar>
          <w:top w:w="36" w:type="dxa"/>
          <w:left w:w="36" w:type="dxa"/>
          <w:bottom w:w="36" w:type="dxa"/>
          <w:right w:w="36" w:type="dxa"/>
        </w:tblCellMar>
      </w:tblPr>
      <w:tblGrid>
        <w:gridCol w:w="545"/>
        <w:gridCol w:w="545"/>
        <w:gridCol w:w="545"/>
        <w:gridCol w:w="545"/>
        <w:gridCol w:w="593"/>
        <w:gridCol w:w="702"/>
        <w:gridCol w:w="612"/>
        <w:gridCol w:w="702"/>
        <w:gridCol w:w="593"/>
        <w:gridCol w:w="553"/>
        <w:gridCol w:w="550"/>
        <w:gridCol w:w="563"/>
        <w:gridCol w:w="556"/>
        <w:gridCol w:w="702"/>
      </w:tblGrid>
      <w:tr w14:paraId="1C2A6EA5">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D860913">
            <w:pPr>
              <w:spacing w:before="0" w:after="0" w:line="240" w:lineRule="auto"/>
              <w:jc w:val="center"/>
            </w:pPr>
            <w:r>
              <w:rPr>
                <w:rFonts w:ascii="宋体" w:hAnsi="宋体" w:eastAsia="宋体" w:cs="宋体"/>
                <w:b/>
                <w:i w:val="0"/>
                <w:sz w:val="18"/>
              </w:rPr>
              <w:t>项目支出绩效自评表</w:t>
            </w:r>
          </w:p>
        </w:tc>
      </w:tr>
      <w:tr w14:paraId="534A9336">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105F75E">
            <w:pPr>
              <w:spacing w:before="0" w:after="0" w:line="240" w:lineRule="auto"/>
              <w:jc w:val="center"/>
            </w:pPr>
            <w:r>
              <w:rPr>
                <w:rFonts w:ascii="宋体" w:hAnsi="宋体" w:eastAsia="宋体" w:cs="宋体"/>
                <w:b w:val="0"/>
                <w:i w:val="0"/>
                <w:sz w:val="18"/>
              </w:rPr>
              <w:t>(2025年度)</w:t>
            </w:r>
          </w:p>
        </w:tc>
      </w:tr>
      <w:tr w14:paraId="6B39CD7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CB383D">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0F8D84B">
            <w:pPr>
              <w:spacing w:before="0" w:after="0" w:line="240" w:lineRule="auto"/>
              <w:jc w:val="center"/>
            </w:pPr>
            <w:r>
              <w:rPr>
                <w:rFonts w:ascii="宋体" w:hAnsi="宋体" w:eastAsia="宋体" w:cs="宋体"/>
                <w:b w:val="0"/>
                <w:i w:val="0"/>
                <w:sz w:val="18"/>
              </w:rPr>
              <w:t>昌吉州业余体校单位输送奖资金</w:t>
            </w:r>
          </w:p>
        </w:tc>
      </w:tr>
      <w:tr w14:paraId="7190E4C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DAE8A0">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800411B">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E2F51B">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3C79618">
            <w:pPr>
              <w:spacing w:before="0" w:after="0" w:line="240" w:lineRule="auto"/>
              <w:jc w:val="center"/>
            </w:pPr>
            <w:r>
              <w:rPr>
                <w:rFonts w:ascii="宋体" w:hAnsi="宋体" w:eastAsia="宋体" w:cs="宋体"/>
                <w:b w:val="0"/>
                <w:i w:val="0"/>
                <w:sz w:val="18"/>
              </w:rPr>
              <w:t>昌吉回族自治州少年儿童业余体育学校（昌吉回族自治州体育馆）</w:t>
            </w:r>
          </w:p>
        </w:tc>
      </w:tr>
      <w:tr w14:paraId="5EDAC24C">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B2F5BD">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28F58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F309FA">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88E7A6">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0ADF84">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BCC385E">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48ECC00">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302BE5">
            <w:pPr>
              <w:spacing w:before="0" w:after="0" w:line="240" w:lineRule="auto"/>
              <w:jc w:val="center"/>
            </w:pPr>
            <w:r>
              <w:rPr>
                <w:rFonts w:ascii="宋体" w:hAnsi="宋体" w:eastAsia="宋体" w:cs="宋体"/>
                <w:b/>
                <w:i w:val="0"/>
                <w:sz w:val="18"/>
              </w:rPr>
              <w:t>得分</w:t>
            </w:r>
          </w:p>
        </w:tc>
      </w:tr>
      <w:tr w14:paraId="6D3FFEB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50A6B9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999B7F">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223691">
            <w:pPr>
              <w:spacing w:before="0" w:after="0" w:line="240" w:lineRule="auto"/>
              <w:jc w:val="center"/>
            </w:pPr>
            <w:r>
              <w:rPr>
                <w:rFonts w:ascii="宋体" w:hAnsi="宋体" w:eastAsia="宋体" w:cs="宋体"/>
                <w:b w:val="0"/>
                <w:i w:val="0"/>
                <w:sz w:val="18"/>
              </w:rPr>
              <w:t>24.99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FA0494">
            <w:pPr>
              <w:spacing w:before="0" w:after="0" w:line="240" w:lineRule="auto"/>
              <w:jc w:val="center"/>
            </w:pPr>
            <w:r>
              <w:rPr>
                <w:rFonts w:ascii="宋体" w:hAnsi="宋体" w:eastAsia="宋体" w:cs="宋体"/>
                <w:b w:val="0"/>
                <w:i w:val="0"/>
                <w:sz w:val="18"/>
              </w:rPr>
              <w:t>24.99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EB4D33">
            <w:pPr>
              <w:spacing w:before="0" w:after="0" w:line="240" w:lineRule="auto"/>
              <w:jc w:val="center"/>
            </w:pPr>
            <w:r>
              <w:rPr>
                <w:rFonts w:ascii="宋体" w:hAnsi="宋体" w:eastAsia="宋体" w:cs="宋体"/>
                <w:b w:val="0"/>
                <w:i w:val="0"/>
                <w:sz w:val="18"/>
              </w:rPr>
              <w:t>24.99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A0EEBA7">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4D49C73">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8BE18C">
            <w:pPr>
              <w:spacing w:before="0" w:after="0" w:line="240" w:lineRule="auto"/>
              <w:jc w:val="center"/>
            </w:pPr>
            <w:r>
              <w:rPr>
                <w:rFonts w:ascii="宋体" w:hAnsi="宋体" w:eastAsia="宋体" w:cs="宋体"/>
                <w:b w:val="0"/>
                <w:i w:val="0"/>
                <w:sz w:val="18"/>
              </w:rPr>
              <w:t>10</w:t>
            </w:r>
          </w:p>
        </w:tc>
      </w:tr>
      <w:tr w14:paraId="2002EF1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BE1D28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10AAB5">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A68EF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7AF0F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F2850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41260B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A7FAFC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39F8BC">
            <w:pPr>
              <w:spacing w:before="0" w:after="0" w:line="240" w:lineRule="auto"/>
              <w:jc w:val="center"/>
            </w:pPr>
            <w:r>
              <w:rPr>
                <w:rFonts w:ascii="宋体" w:hAnsi="宋体" w:eastAsia="宋体" w:cs="宋体"/>
                <w:b w:val="0"/>
                <w:i w:val="0"/>
                <w:sz w:val="18"/>
              </w:rPr>
              <w:t>—</w:t>
            </w:r>
          </w:p>
        </w:tc>
      </w:tr>
      <w:tr w14:paraId="20B8A7E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2F2C0F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AFD5C1">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EC1641">
            <w:pPr>
              <w:spacing w:before="0" w:after="0" w:line="240" w:lineRule="auto"/>
              <w:jc w:val="center"/>
            </w:pPr>
            <w:r>
              <w:rPr>
                <w:rFonts w:ascii="宋体" w:hAnsi="宋体" w:eastAsia="宋体" w:cs="宋体"/>
                <w:b w:val="0"/>
                <w:i w:val="0"/>
                <w:sz w:val="18"/>
              </w:rPr>
              <w:t>24.99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7721BE">
            <w:pPr>
              <w:spacing w:before="0" w:after="0" w:line="240" w:lineRule="auto"/>
              <w:jc w:val="center"/>
            </w:pPr>
            <w:r>
              <w:rPr>
                <w:rFonts w:ascii="宋体" w:hAnsi="宋体" w:eastAsia="宋体" w:cs="宋体"/>
                <w:b w:val="0"/>
                <w:i w:val="0"/>
                <w:sz w:val="18"/>
              </w:rPr>
              <w:t>24.99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82C090">
            <w:pPr>
              <w:spacing w:before="0" w:after="0" w:line="240" w:lineRule="auto"/>
              <w:jc w:val="center"/>
            </w:pPr>
            <w:r>
              <w:rPr>
                <w:rFonts w:ascii="宋体" w:hAnsi="宋体" w:eastAsia="宋体" w:cs="宋体"/>
                <w:b w:val="0"/>
                <w:i w:val="0"/>
                <w:sz w:val="18"/>
              </w:rPr>
              <w:t>24.99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865E29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CBD0F5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E83298">
            <w:pPr>
              <w:spacing w:before="0" w:after="0" w:line="240" w:lineRule="auto"/>
              <w:jc w:val="center"/>
            </w:pPr>
            <w:r>
              <w:rPr>
                <w:rFonts w:ascii="宋体" w:hAnsi="宋体" w:eastAsia="宋体" w:cs="宋体"/>
                <w:b w:val="0"/>
                <w:i w:val="0"/>
                <w:sz w:val="18"/>
              </w:rPr>
              <w:t>—</w:t>
            </w:r>
          </w:p>
        </w:tc>
      </w:tr>
      <w:tr w14:paraId="4AA8D78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F15646">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E8DEF85">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BE4E95F">
            <w:pPr>
              <w:spacing w:before="0" w:after="0" w:line="240" w:lineRule="auto"/>
              <w:jc w:val="center"/>
            </w:pPr>
            <w:r>
              <w:rPr>
                <w:rFonts w:ascii="宋体" w:hAnsi="宋体" w:eastAsia="宋体" w:cs="宋体"/>
                <w:b/>
                <w:i w:val="0"/>
                <w:sz w:val="18"/>
              </w:rPr>
              <w:t>实际完成情况</w:t>
            </w:r>
          </w:p>
        </w:tc>
      </w:tr>
      <w:tr w14:paraId="5EB13E78">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5089D7"/>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FF5D9BF">
            <w:pPr>
              <w:spacing w:before="0" w:after="0" w:line="240" w:lineRule="auto"/>
              <w:jc w:val="center"/>
            </w:pPr>
            <w:r>
              <w:rPr>
                <w:rFonts w:ascii="宋体" w:hAnsi="宋体" w:eastAsia="宋体" w:cs="宋体"/>
                <w:b w:val="0"/>
                <w:i w:val="0"/>
                <w:sz w:val="18"/>
              </w:rPr>
              <w:t>昌吉州业余体校单位输送奖资金共计24.99万元，其中；保障教练人员10人，日常保障7.38万元，购置专用训练设备17.61万元，采购验收合格率为100%，通过实施该项目有效提高了运动员训练水平。</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584CE8E">
            <w:pPr>
              <w:spacing w:before="0" w:after="0" w:line="240" w:lineRule="auto"/>
              <w:jc w:val="center"/>
            </w:pPr>
            <w:r>
              <w:rPr>
                <w:rFonts w:ascii="宋体" w:hAnsi="宋体" w:eastAsia="宋体" w:cs="宋体"/>
                <w:b w:val="0"/>
                <w:i w:val="0"/>
                <w:sz w:val="18"/>
              </w:rPr>
              <w:t>截至2025年12月31日，本项目支出资金24.99万元，资金执行率100%，本项目实际完成保障教练员10人，场所设施维修1次，为运动员购置1批训练器材，通过此项目的开展，提高了运动员体育训练水平，提高了昌吉州知名度。</w:t>
            </w:r>
          </w:p>
        </w:tc>
      </w:tr>
      <w:tr w14:paraId="7D44371D">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9A143C">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3AF629">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762DFC">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CCA94B">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CED676E">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9A49D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C9519D">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8F4B01B">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242E8F1">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28D118">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7FF61D">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5DC545">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72426C">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BE8551">
            <w:pPr>
              <w:keepNext/>
              <w:spacing w:before="0" w:after="0" w:line="240" w:lineRule="auto"/>
              <w:jc w:val="center"/>
            </w:pPr>
            <w:r>
              <w:rPr>
                <w:rFonts w:ascii="宋体" w:hAnsi="宋体" w:eastAsia="宋体" w:cs="宋体"/>
                <w:b/>
                <w:i w:val="0"/>
                <w:sz w:val="18"/>
              </w:rPr>
              <w:t>偏差原因分析及改进措施</w:t>
            </w:r>
          </w:p>
        </w:tc>
      </w:tr>
      <w:tr w14:paraId="30F545CD">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F4A1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72A09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33CE0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9FEAD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A989B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FACFB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E6B74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92128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324FA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A9568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7725B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9F109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BC370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256A43"/>
        </w:tc>
      </w:tr>
      <w:tr w14:paraId="5493ABE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04C5E6">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BFD039">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DC093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9B759E">
            <w:pPr>
              <w:spacing w:before="0" w:after="0" w:line="240" w:lineRule="auto"/>
              <w:jc w:val="center"/>
            </w:pPr>
            <w:r>
              <w:rPr>
                <w:rFonts w:ascii="宋体" w:hAnsi="宋体" w:eastAsia="宋体" w:cs="宋体"/>
                <w:b w:val="0"/>
                <w:i w:val="0"/>
                <w:sz w:val="18"/>
              </w:rPr>
              <w:t>保障教练员人数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8F1345">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791679">
            <w:pPr>
              <w:spacing w:before="0" w:after="0" w:line="240" w:lineRule="auto"/>
              <w:jc w:val="center"/>
            </w:pPr>
            <w:r>
              <w:rPr>
                <w:rFonts w:ascii="宋体" w:hAnsi="宋体" w:eastAsia="宋体" w:cs="宋体"/>
                <w:b w:val="0"/>
                <w:i w:val="0"/>
                <w:sz w:val="18"/>
              </w:rPr>
              <w:t>&gt;=10人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3D5396">
            <w:pPr>
              <w:spacing w:before="0" w:after="0" w:line="240" w:lineRule="auto"/>
              <w:jc w:val="center"/>
            </w:pPr>
            <w:r>
              <w:rPr>
                <w:rFonts w:ascii="宋体" w:hAnsi="宋体" w:eastAsia="宋体" w:cs="宋体"/>
                <w:b w:val="0"/>
                <w:i w:val="0"/>
                <w:sz w:val="18"/>
              </w:rPr>
              <w:t>=10人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A7FAC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6F89F4">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501EC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EB470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1097A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6863A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4A4FE1">
            <w:pPr>
              <w:spacing w:before="0" w:after="0" w:line="240" w:lineRule="auto"/>
              <w:jc w:val="center"/>
            </w:pPr>
          </w:p>
        </w:tc>
      </w:tr>
      <w:tr w14:paraId="6D7F71C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43066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C2CB7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59293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DCA838">
            <w:pPr>
              <w:spacing w:before="0" w:after="0" w:line="240" w:lineRule="auto"/>
              <w:jc w:val="center"/>
            </w:pPr>
            <w:r>
              <w:rPr>
                <w:rFonts w:ascii="宋体" w:hAnsi="宋体" w:eastAsia="宋体" w:cs="宋体"/>
                <w:b w:val="0"/>
                <w:i w:val="0"/>
                <w:sz w:val="18"/>
              </w:rPr>
              <w:t>场所设施维修</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79420A">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FA8AD8">
            <w:pPr>
              <w:spacing w:before="0" w:after="0" w:line="240" w:lineRule="auto"/>
              <w:jc w:val="center"/>
            </w:pPr>
            <w:r>
              <w:rPr>
                <w:rFonts w:ascii="宋体" w:hAnsi="宋体" w:eastAsia="宋体" w:cs="宋体"/>
                <w:b w:val="0"/>
                <w:i w:val="0"/>
                <w:sz w:val="18"/>
              </w:rPr>
              <w:t>=1批次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4F0C85">
            <w:pPr>
              <w:spacing w:before="0" w:after="0" w:line="240" w:lineRule="auto"/>
              <w:jc w:val="center"/>
            </w:pPr>
            <w:r>
              <w:rPr>
                <w:rFonts w:ascii="宋体" w:hAnsi="宋体" w:eastAsia="宋体" w:cs="宋体"/>
                <w:b w:val="0"/>
                <w:i w:val="0"/>
                <w:sz w:val="18"/>
              </w:rPr>
              <w:t>=1批次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FEF90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AF3C70">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3EB07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2F63D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71C9F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F3861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07B850">
            <w:pPr>
              <w:spacing w:before="0" w:after="0" w:line="240" w:lineRule="auto"/>
              <w:jc w:val="center"/>
            </w:pPr>
          </w:p>
        </w:tc>
      </w:tr>
      <w:tr w14:paraId="7689334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BDC85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28C50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2F9A2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D3D577">
            <w:pPr>
              <w:spacing w:before="0" w:after="0" w:line="240" w:lineRule="auto"/>
              <w:jc w:val="center"/>
            </w:pPr>
            <w:r>
              <w:rPr>
                <w:rFonts w:ascii="宋体" w:hAnsi="宋体" w:eastAsia="宋体" w:cs="宋体"/>
                <w:b w:val="0"/>
                <w:i w:val="0"/>
                <w:sz w:val="18"/>
              </w:rPr>
              <w:t>购置训练器材批次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30CA1C">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F4B7FC">
            <w:pPr>
              <w:spacing w:before="0" w:after="0" w:line="240" w:lineRule="auto"/>
              <w:jc w:val="center"/>
            </w:pPr>
            <w:r>
              <w:rPr>
                <w:rFonts w:ascii="宋体" w:hAnsi="宋体" w:eastAsia="宋体" w:cs="宋体"/>
                <w:b w:val="0"/>
                <w:i w:val="0"/>
                <w:sz w:val="18"/>
              </w:rPr>
              <w:t>=1批次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CDF64F">
            <w:pPr>
              <w:spacing w:before="0" w:after="0" w:line="240" w:lineRule="auto"/>
              <w:jc w:val="center"/>
            </w:pPr>
            <w:r>
              <w:rPr>
                <w:rFonts w:ascii="宋体" w:hAnsi="宋体" w:eastAsia="宋体" w:cs="宋体"/>
                <w:b w:val="0"/>
                <w:i w:val="0"/>
                <w:sz w:val="18"/>
              </w:rPr>
              <w:t>=1批次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A1F8A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574101">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92145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E93DC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10B69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CF99B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9B0208">
            <w:pPr>
              <w:spacing w:before="0" w:after="0" w:line="240" w:lineRule="auto"/>
              <w:jc w:val="center"/>
            </w:pPr>
          </w:p>
        </w:tc>
      </w:tr>
      <w:tr w14:paraId="36C688D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9C924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9FDE8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15D83C">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C77568">
            <w:pPr>
              <w:spacing w:before="0" w:after="0" w:line="240" w:lineRule="auto"/>
              <w:jc w:val="center"/>
            </w:pPr>
            <w:r>
              <w:rPr>
                <w:rFonts w:ascii="宋体" w:hAnsi="宋体" w:eastAsia="宋体" w:cs="宋体"/>
                <w:b w:val="0"/>
                <w:i w:val="0"/>
                <w:sz w:val="18"/>
              </w:rPr>
              <w:t>采购验收合格率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20C467">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2F552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4A389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805BA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8DE71F">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A5ABB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CD602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54B7A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C9518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08D3DF">
            <w:pPr>
              <w:spacing w:before="0" w:after="0" w:line="240" w:lineRule="auto"/>
              <w:jc w:val="center"/>
            </w:pPr>
          </w:p>
        </w:tc>
      </w:tr>
      <w:tr w14:paraId="742B5FA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54AB7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F7A3E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918286">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C6A6B2">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53699B">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ED0EEA">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A05F8A">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8932C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319FBB">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EB2F5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6E980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EB7EC7">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27203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FAEDDE">
            <w:pPr>
              <w:spacing w:before="0" w:after="0" w:line="240" w:lineRule="auto"/>
              <w:jc w:val="center"/>
            </w:pPr>
          </w:p>
        </w:tc>
      </w:tr>
      <w:tr w14:paraId="483DAC9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2256FE"/>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49203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25F1A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8BC7BC">
            <w:pPr>
              <w:spacing w:before="0" w:after="0" w:line="240" w:lineRule="auto"/>
              <w:jc w:val="center"/>
            </w:pPr>
            <w:r>
              <w:rPr>
                <w:rFonts w:ascii="宋体" w:hAnsi="宋体" w:eastAsia="宋体" w:cs="宋体"/>
                <w:b w:val="0"/>
                <w:i w:val="0"/>
                <w:sz w:val="18"/>
              </w:rPr>
              <w:t>训练器材成本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5F64B3">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881396">
            <w:pPr>
              <w:spacing w:before="0" w:after="0" w:line="240" w:lineRule="auto"/>
              <w:jc w:val="center"/>
            </w:pPr>
            <w:r>
              <w:rPr>
                <w:rFonts w:ascii="宋体" w:hAnsi="宋体" w:eastAsia="宋体" w:cs="宋体"/>
                <w:b w:val="0"/>
                <w:i w:val="0"/>
                <w:sz w:val="18"/>
              </w:rPr>
              <w:t>&lt;=17.61万元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EAFC19">
            <w:pPr>
              <w:spacing w:before="0" w:after="0" w:line="240" w:lineRule="auto"/>
              <w:jc w:val="center"/>
            </w:pPr>
            <w:r>
              <w:rPr>
                <w:rFonts w:ascii="宋体" w:hAnsi="宋体" w:eastAsia="宋体" w:cs="宋体"/>
                <w:b w:val="0"/>
                <w:i w:val="0"/>
                <w:sz w:val="18"/>
              </w:rPr>
              <w:t>=17.31万元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06D7FF">
            <w:pPr>
              <w:spacing w:before="0" w:after="0" w:line="240" w:lineRule="auto"/>
              <w:jc w:val="center"/>
            </w:pPr>
            <w:r>
              <w:rPr>
                <w:rFonts w:ascii="宋体" w:hAnsi="宋体" w:eastAsia="宋体" w:cs="宋体"/>
                <w:b w:val="0"/>
                <w:i w:val="0"/>
                <w:sz w:val="18"/>
              </w:rPr>
              <w:t>98.3%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058F46">
            <w:pPr>
              <w:spacing w:before="0" w:after="0" w:line="240" w:lineRule="auto"/>
              <w:jc w:val="center"/>
            </w:pPr>
            <w:r>
              <w:rPr>
                <w:rFonts w:ascii="宋体" w:hAnsi="宋体" w:eastAsia="宋体" w:cs="宋体"/>
                <w:b w:val="0"/>
                <w:i w:val="0"/>
                <w:sz w:val="18"/>
              </w:rPr>
              <w:t>11.49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84501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4A155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665AA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F83AC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2000E9">
            <w:pPr>
              <w:spacing w:before="0" w:after="0" w:line="240" w:lineRule="auto"/>
              <w:jc w:val="center"/>
            </w:pPr>
            <w:r>
              <w:rPr>
                <w:rFonts w:ascii="宋体" w:hAnsi="宋体" w:eastAsia="宋体" w:cs="宋体"/>
                <w:b w:val="0"/>
                <w:i w:val="0"/>
                <w:sz w:val="18"/>
              </w:rPr>
              <w:t>此项指标已完成，存在偏差，偏差率为1.7%，偏差原因为： 我单位采用公开招标与竞争性谈判相结合的方式，引入了多家供应商竞争，大幅压低了设备采购单价；下一年度改进措施：在项目实施前，进行更充分的可行性研究和历史数据分析，避免目标设定过于保守或脱离实际，确保绩效目标的科学性和先进性。</w:t>
            </w:r>
          </w:p>
        </w:tc>
      </w:tr>
      <w:tr w14:paraId="2CC8337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D76A7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C5D52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077B9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C8C370">
            <w:pPr>
              <w:spacing w:before="0" w:after="0" w:line="240" w:lineRule="auto"/>
              <w:jc w:val="center"/>
            </w:pPr>
            <w:r>
              <w:rPr>
                <w:rFonts w:ascii="宋体" w:hAnsi="宋体" w:eastAsia="宋体" w:cs="宋体"/>
                <w:b w:val="0"/>
                <w:i w:val="0"/>
                <w:sz w:val="18"/>
              </w:rPr>
              <w:t>日常保障成本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ADE840">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DBE265">
            <w:pPr>
              <w:spacing w:before="0" w:after="0" w:line="240" w:lineRule="auto"/>
              <w:jc w:val="center"/>
            </w:pPr>
            <w:r>
              <w:rPr>
                <w:rFonts w:ascii="宋体" w:hAnsi="宋体" w:eastAsia="宋体" w:cs="宋体"/>
                <w:b w:val="0"/>
                <w:i w:val="0"/>
                <w:sz w:val="18"/>
              </w:rPr>
              <w:t>&lt;=7.38万元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EF43E2">
            <w:pPr>
              <w:spacing w:before="0" w:after="0" w:line="240" w:lineRule="auto"/>
              <w:jc w:val="center"/>
            </w:pPr>
            <w:r>
              <w:rPr>
                <w:rFonts w:ascii="宋体" w:hAnsi="宋体" w:eastAsia="宋体" w:cs="宋体"/>
                <w:b w:val="0"/>
                <w:i w:val="0"/>
                <w:sz w:val="18"/>
              </w:rPr>
              <w:t>=7.68万元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03F26F">
            <w:pPr>
              <w:spacing w:before="0" w:after="0" w:line="240" w:lineRule="auto"/>
              <w:jc w:val="center"/>
            </w:pPr>
            <w:r>
              <w:rPr>
                <w:rFonts w:ascii="宋体" w:hAnsi="宋体" w:eastAsia="宋体" w:cs="宋体"/>
                <w:b w:val="0"/>
                <w:i w:val="0"/>
                <w:sz w:val="18"/>
              </w:rPr>
              <w:t>104.07%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1683BF">
            <w:pPr>
              <w:spacing w:before="0" w:after="0" w:line="240" w:lineRule="auto"/>
              <w:jc w:val="center"/>
            </w:pPr>
            <w:r>
              <w:rPr>
                <w:rFonts w:ascii="宋体" w:hAnsi="宋体" w:eastAsia="宋体" w:cs="宋体"/>
                <w:b w:val="0"/>
                <w:i w:val="0"/>
                <w:sz w:val="18"/>
              </w:rPr>
              <w:t>7.67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CE46D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D29E1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A8C2D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AB5D0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00C78E">
            <w:pPr>
              <w:spacing w:before="0" w:after="0" w:line="240" w:lineRule="auto"/>
              <w:jc w:val="center"/>
            </w:pPr>
            <w:r>
              <w:rPr>
                <w:rFonts w:ascii="宋体" w:hAnsi="宋体" w:eastAsia="宋体" w:cs="宋体"/>
                <w:b w:val="0"/>
                <w:i w:val="0"/>
                <w:sz w:val="18"/>
              </w:rPr>
              <w:t>此项指标已完成，存在偏差，偏差率为4.07%，偏差原因为： 我单位采用公开招标与竞争性谈判相结合的方式，引入了多家供应商竞争，大幅压低了维修成本；下一年度改进措施：在项目实施前，进行更充分的可行性研究和历史数据分析，避免目标设定过于保守或脱离实际，确保绩效目标的科学性和先进性。</w:t>
            </w:r>
          </w:p>
        </w:tc>
      </w:tr>
      <w:tr w14:paraId="3FC9FB2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449ED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108041">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A1B67D">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BF900A">
            <w:pPr>
              <w:spacing w:before="0" w:after="0" w:line="240" w:lineRule="auto"/>
              <w:jc w:val="center"/>
            </w:pPr>
            <w:r>
              <w:rPr>
                <w:rFonts w:ascii="宋体" w:hAnsi="宋体" w:eastAsia="宋体" w:cs="宋体"/>
                <w:b w:val="0"/>
                <w:i w:val="0"/>
                <w:sz w:val="18"/>
              </w:rPr>
              <w:t>提高运动员体育训练水平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1FDC3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88DF15">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0AF783">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C17F3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2B28E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37520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5B9C0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80683D">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BC915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9EB8FC">
            <w:pPr>
              <w:spacing w:before="0" w:after="0" w:line="240" w:lineRule="auto"/>
              <w:jc w:val="center"/>
            </w:pPr>
          </w:p>
        </w:tc>
      </w:tr>
      <w:tr w14:paraId="47A2170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9E306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967C7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438F4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47997F">
            <w:pPr>
              <w:spacing w:before="0" w:after="0" w:line="240" w:lineRule="auto"/>
              <w:jc w:val="center"/>
            </w:pPr>
            <w:r>
              <w:rPr>
                <w:rFonts w:ascii="宋体" w:hAnsi="宋体" w:eastAsia="宋体" w:cs="宋体"/>
                <w:b w:val="0"/>
                <w:i w:val="0"/>
                <w:sz w:val="18"/>
              </w:rPr>
              <w:t>训练人员满意度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E3A56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CCC7EA">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9F3330">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E8852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CB107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AC015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7AA43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48B8DC">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0561A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5BE117">
            <w:pPr>
              <w:spacing w:before="0" w:after="0" w:line="240" w:lineRule="auto"/>
              <w:jc w:val="center"/>
            </w:pPr>
          </w:p>
        </w:tc>
      </w:tr>
      <w:tr w14:paraId="0B7F69EE">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02EE265">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0FC5E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6FF4F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EDD20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63C11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65AC6C">
            <w:pPr>
              <w:spacing w:before="0" w:after="0" w:line="240" w:lineRule="auto"/>
              <w:jc w:val="center"/>
            </w:pPr>
            <w:r>
              <w:rPr>
                <w:rFonts w:ascii="宋体" w:hAnsi="宋体" w:eastAsia="宋体" w:cs="宋体"/>
                <w:b w:val="0"/>
                <w:i w:val="0"/>
                <w:sz w:val="18"/>
              </w:rPr>
              <w:t>99.16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C60DA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11517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26F2D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2D3B2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413106">
            <w:pPr>
              <w:spacing w:before="0" w:after="0" w:line="240" w:lineRule="auto"/>
              <w:jc w:val="center"/>
            </w:pPr>
          </w:p>
        </w:tc>
      </w:tr>
    </w:tbl>
    <w:p w14:paraId="3BD47F71">
      <w:r>
        <w:br w:type="page"/>
      </w:r>
    </w:p>
    <w:tbl>
      <w:tblPr>
        <w:tblStyle w:val="8"/>
        <w:tblW w:w="5000" w:type="pct"/>
        <w:tblInd w:w="0" w:type="dxa"/>
        <w:tblLayout w:type="autofit"/>
        <w:tblCellMar>
          <w:top w:w="36" w:type="dxa"/>
          <w:left w:w="36" w:type="dxa"/>
          <w:bottom w:w="36" w:type="dxa"/>
          <w:right w:w="36" w:type="dxa"/>
        </w:tblCellMar>
      </w:tblPr>
      <w:tblGrid>
        <w:gridCol w:w="548"/>
        <w:gridCol w:w="548"/>
        <w:gridCol w:w="549"/>
        <w:gridCol w:w="572"/>
        <w:gridCol w:w="593"/>
        <w:gridCol w:w="612"/>
        <w:gridCol w:w="612"/>
        <w:gridCol w:w="702"/>
        <w:gridCol w:w="612"/>
        <w:gridCol w:w="549"/>
        <w:gridCol w:w="584"/>
        <w:gridCol w:w="565"/>
        <w:gridCol w:w="558"/>
        <w:gridCol w:w="702"/>
      </w:tblGrid>
      <w:tr w14:paraId="518B5FD0">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78B5682">
            <w:pPr>
              <w:spacing w:before="0" w:after="0" w:line="240" w:lineRule="auto"/>
              <w:jc w:val="center"/>
            </w:pPr>
            <w:r>
              <w:rPr>
                <w:rFonts w:ascii="宋体" w:hAnsi="宋体" w:eastAsia="宋体" w:cs="宋体"/>
                <w:b/>
                <w:i w:val="0"/>
                <w:sz w:val="18"/>
              </w:rPr>
              <w:t>项目支出绩效自评表</w:t>
            </w:r>
          </w:p>
        </w:tc>
      </w:tr>
      <w:tr w14:paraId="217B4ACB">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F12265A">
            <w:pPr>
              <w:spacing w:before="0" w:after="0" w:line="240" w:lineRule="auto"/>
              <w:jc w:val="center"/>
            </w:pPr>
            <w:r>
              <w:rPr>
                <w:rFonts w:ascii="宋体" w:hAnsi="宋体" w:eastAsia="宋体" w:cs="宋体"/>
                <w:b w:val="0"/>
                <w:i w:val="0"/>
                <w:sz w:val="18"/>
              </w:rPr>
              <w:t>(2025年度)</w:t>
            </w:r>
          </w:p>
        </w:tc>
      </w:tr>
      <w:tr w14:paraId="246407F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85B2AD">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B01F255">
            <w:pPr>
              <w:spacing w:before="0" w:after="0" w:line="240" w:lineRule="auto"/>
              <w:jc w:val="center"/>
            </w:pPr>
            <w:r>
              <w:rPr>
                <w:rFonts w:ascii="宋体" w:hAnsi="宋体" w:eastAsia="宋体" w:cs="宋体"/>
                <w:b w:val="0"/>
                <w:i w:val="0"/>
                <w:sz w:val="18"/>
              </w:rPr>
              <w:t>机构运行补助经费</w:t>
            </w:r>
          </w:p>
        </w:tc>
      </w:tr>
      <w:tr w14:paraId="62908E9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08C8B8">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F2D412D">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B7CC85">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D0755A1">
            <w:pPr>
              <w:spacing w:before="0" w:after="0" w:line="240" w:lineRule="auto"/>
              <w:jc w:val="center"/>
            </w:pPr>
            <w:r>
              <w:rPr>
                <w:rFonts w:ascii="宋体" w:hAnsi="宋体" w:eastAsia="宋体" w:cs="宋体"/>
                <w:b w:val="0"/>
                <w:i w:val="0"/>
                <w:sz w:val="18"/>
              </w:rPr>
              <w:t>昌吉回族自治州少年儿童业余体育学校（昌吉回族自治州体育馆）</w:t>
            </w:r>
          </w:p>
        </w:tc>
      </w:tr>
      <w:tr w14:paraId="62E2984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4A8665">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98256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C0160C">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AFC6F5">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ED0C95">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EA97DB7">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F83EC32">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5564E8">
            <w:pPr>
              <w:spacing w:before="0" w:after="0" w:line="240" w:lineRule="auto"/>
              <w:jc w:val="center"/>
            </w:pPr>
            <w:r>
              <w:rPr>
                <w:rFonts w:ascii="宋体" w:hAnsi="宋体" w:eastAsia="宋体" w:cs="宋体"/>
                <w:b/>
                <w:i w:val="0"/>
                <w:sz w:val="18"/>
              </w:rPr>
              <w:t>得分</w:t>
            </w:r>
          </w:p>
        </w:tc>
      </w:tr>
      <w:tr w14:paraId="4AFE0B3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E2409E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B965E7">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05627B">
            <w:pPr>
              <w:spacing w:before="0" w:after="0" w:line="240" w:lineRule="auto"/>
              <w:jc w:val="center"/>
            </w:pPr>
            <w:r>
              <w:rPr>
                <w:rFonts w:ascii="宋体" w:hAnsi="宋体" w:eastAsia="宋体" w:cs="宋体"/>
                <w:b w:val="0"/>
                <w:i w:val="0"/>
                <w:sz w:val="18"/>
              </w:rPr>
              <w:t>17.62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883149">
            <w:pPr>
              <w:spacing w:before="0" w:after="0" w:line="240" w:lineRule="auto"/>
              <w:jc w:val="center"/>
            </w:pPr>
            <w:r>
              <w:rPr>
                <w:rFonts w:ascii="宋体" w:hAnsi="宋体" w:eastAsia="宋体" w:cs="宋体"/>
                <w:b w:val="0"/>
                <w:i w:val="0"/>
                <w:sz w:val="18"/>
              </w:rPr>
              <w:t>14.48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781301">
            <w:pPr>
              <w:spacing w:before="0" w:after="0" w:line="240" w:lineRule="auto"/>
              <w:jc w:val="center"/>
            </w:pPr>
            <w:r>
              <w:rPr>
                <w:rFonts w:ascii="宋体" w:hAnsi="宋体" w:eastAsia="宋体" w:cs="宋体"/>
                <w:b w:val="0"/>
                <w:i w:val="0"/>
                <w:sz w:val="18"/>
              </w:rPr>
              <w:t>14.48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548EB2F">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C8B6D9D">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1B5344">
            <w:pPr>
              <w:spacing w:before="0" w:after="0" w:line="240" w:lineRule="auto"/>
              <w:jc w:val="center"/>
            </w:pPr>
            <w:r>
              <w:rPr>
                <w:rFonts w:ascii="宋体" w:hAnsi="宋体" w:eastAsia="宋体" w:cs="宋体"/>
                <w:b w:val="0"/>
                <w:i w:val="0"/>
                <w:sz w:val="18"/>
              </w:rPr>
              <w:t>10</w:t>
            </w:r>
          </w:p>
        </w:tc>
      </w:tr>
      <w:tr w14:paraId="529EBE3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29A0BE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989F68">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3BC57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547F5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05DF7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1B65D9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0E8BBA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8B7310">
            <w:pPr>
              <w:spacing w:before="0" w:after="0" w:line="240" w:lineRule="auto"/>
              <w:jc w:val="center"/>
            </w:pPr>
            <w:r>
              <w:rPr>
                <w:rFonts w:ascii="宋体" w:hAnsi="宋体" w:eastAsia="宋体" w:cs="宋体"/>
                <w:b w:val="0"/>
                <w:i w:val="0"/>
                <w:sz w:val="18"/>
              </w:rPr>
              <w:t>—</w:t>
            </w:r>
          </w:p>
        </w:tc>
      </w:tr>
      <w:tr w14:paraId="7C6E432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48C7F0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08C42C">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BC7CB3">
            <w:pPr>
              <w:spacing w:before="0" w:after="0" w:line="240" w:lineRule="auto"/>
              <w:jc w:val="center"/>
            </w:pPr>
            <w:r>
              <w:rPr>
                <w:rFonts w:ascii="宋体" w:hAnsi="宋体" w:eastAsia="宋体" w:cs="宋体"/>
                <w:b w:val="0"/>
                <w:i w:val="0"/>
                <w:sz w:val="18"/>
              </w:rPr>
              <w:t>17.62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6AC28C">
            <w:pPr>
              <w:spacing w:before="0" w:after="0" w:line="240" w:lineRule="auto"/>
              <w:jc w:val="center"/>
            </w:pPr>
            <w:r>
              <w:rPr>
                <w:rFonts w:ascii="宋体" w:hAnsi="宋体" w:eastAsia="宋体" w:cs="宋体"/>
                <w:b w:val="0"/>
                <w:i w:val="0"/>
                <w:sz w:val="18"/>
              </w:rPr>
              <w:t>14.48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5D787D">
            <w:pPr>
              <w:spacing w:before="0" w:after="0" w:line="240" w:lineRule="auto"/>
              <w:jc w:val="center"/>
            </w:pPr>
            <w:r>
              <w:rPr>
                <w:rFonts w:ascii="宋体" w:hAnsi="宋体" w:eastAsia="宋体" w:cs="宋体"/>
                <w:b w:val="0"/>
                <w:i w:val="0"/>
                <w:sz w:val="18"/>
              </w:rPr>
              <w:t>14.48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132C39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43BFCB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AD48AC">
            <w:pPr>
              <w:spacing w:before="0" w:after="0" w:line="240" w:lineRule="auto"/>
              <w:jc w:val="center"/>
            </w:pPr>
            <w:r>
              <w:rPr>
                <w:rFonts w:ascii="宋体" w:hAnsi="宋体" w:eastAsia="宋体" w:cs="宋体"/>
                <w:b w:val="0"/>
                <w:i w:val="0"/>
                <w:sz w:val="18"/>
              </w:rPr>
              <w:t>—</w:t>
            </w:r>
          </w:p>
        </w:tc>
      </w:tr>
      <w:tr w14:paraId="56D3D1A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23B704">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1943535">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8C439B2">
            <w:pPr>
              <w:spacing w:before="0" w:after="0" w:line="240" w:lineRule="auto"/>
              <w:jc w:val="center"/>
            </w:pPr>
            <w:r>
              <w:rPr>
                <w:rFonts w:ascii="宋体" w:hAnsi="宋体" w:eastAsia="宋体" w:cs="宋体"/>
                <w:b/>
                <w:i w:val="0"/>
                <w:sz w:val="18"/>
              </w:rPr>
              <w:t>实际完成情况</w:t>
            </w:r>
          </w:p>
        </w:tc>
      </w:tr>
      <w:tr w14:paraId="3D504908">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6F46FC"/>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38B7D1F">
            <w:pPr>
              <w:spacing w:before="0" w:after="0" w:line="240" w:lineRule="auto"/>
              <w:jc w:val="center"/>
            </w:pPr>
            <w:r>
              <w:rPr>
                <w:rFonts w:ascii="宋体" w:hAnsi="宋体" w:eastAsia="宋体" w:cs="宋体"/>
                <w:b w:val="0"/>
                <w:i w:val="0"/>
                <w:sz w:val="18"/>
              </w:rPr>
              <w:t>保障我单位正常的工作持续，及时合规采购 办公用品及办公设备，调动职工工作积极性，提高业务开展效率，提升公共服务能力。</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BD9A30E">
            <w:pPr>
              <w:spacing w:before="0" w:after="0" w:line="240" w:lineRule="auto"/>
              <w:jc w:val="center"/>
            </w:pPr>
            <w:r>
              <w:rPr>
                <w:rFonts w:ascii="宋体" w:hAnsi="宋体" w:eastAsia="宋体" w:cs="宋体"/>
                <w:b w:val="0"/>
                <w:i w:val="0"/>
                <w:sz w:val="18"/>
              </w:rPr>
              <w:t>截至2025年12月31日，本项目支出资金14.48万元，资金执行率100%，本项目实际完成保障办公人员13人，发放福利13人，购置4台设备；通过本项目的实施，保障部门单位运转正常，提高了工作效率，提升了公共服务能力。</w:t>
            </w:r>
          </w:p>
        </w:tc>
      </w:tr>
      <w:tr w14:paraId="24F478FF">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D482A9">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7911C8">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F86534">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4B98D9">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A67D3D7">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E362DA">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7BB849">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FC8371B">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7C6EF05">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A42F81">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01FFA9">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683F13">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3953A2">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727BD2">
            <w:pPr>
              <w:keepNext/>
              <w:spacing w:before="0" w:after="0" w:line="240" w:lineRule="auto"/>
              <w:jc w:val="center"/>
            </w:pPr>
            <w:r>
              <w:rPr>
                <w:rFonts w:ascii="宋体" w:hAnsi="宋体" w:eastAsia="宋体" w:cs="宋体"/>
                <w:b/>
                <w:i w:val="0"/>
                <w:sz w:val="18"/>
              </w:rPr>
              <w:t>偏差原因分析及改进措施</w:t>
            </w:r>
          </w:p>
        </w:tc>
      </w:tr>
      <w:tr w14:paraId="032207DC">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852CA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45BDF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1F0CA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9AE9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AEBB0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9F11E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26798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F8219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6B6F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2F81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8E7B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BACD6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B49B2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672013"/>
        </w:tc>
      </w:tr>
      <w:tr w14:paraId="0BB8452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44A10E">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3DC3E1">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04A39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30A781">
            <w:pPr>
              <w:spacing w:before="0" w:after="0" w:line="240" w:lineRule="auto"/>
              <w:jc w:val="center"/>
            </w:pPr>
            <w:r>
              <w:rPr>
                <w:rFonts w:ascii="宋体" w:hAnsi="宋体" w:eastAsia="宋体" w:cs="宋体"/>
                <w:b w:val="0"/>
                <w:i w:val="0"/>
                <w:sz w:val="18"/>
              </w:rPr>
              <w:t>保障办公人员数量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DAE08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FCA4EC">
            <w:pPr>
              <w:spacing w:before="0" w:after="0" w:line="240" w:lineRule="auto"/>
              <w:jc w:val="center"/>
            </w:pPr>
            <w:r>
              <w:rPr>
                <w:rFonts w:ascii="宋体" w:hAnsi="宋体" w:eastAsia="宋体" w:cs="宋体"/>
                <w:b w:val="0"/>
                <w:i w:val="0"/>
                <w:sz w:val="18"/>
              </w:rPr>
              <w:t>=13人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F8F18F">
            <w:pPr>
              <w:spacing w:before="0" w:after="0" w:line="240" w:lineRule="auto"/>
              <w:jc w:val="center"/>
            </w:pPr>
            <w:r>
              <w:rPr>
                <w:rFonts w:ascii="宋体" w:hAnsi="宋体" w:eastAsia="宋体" w:cs="宋体"/>
                <w:b w:val="0"/>
                <w:i w:val="0"/>
                <w:sz w:val="18"/>
              </w:rPr>
              <w:t>=13人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35DA5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F128A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DC3EB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DE618F">
            <w:pPr>
              <w:spacing w:before="0" w:after="0" w:line="240" w:lineRule="auto"/>
              <w:jc w:val="center"/>
            </w:pPr>
            <w:r>
              <w:rPr>
                <w:rFonts w:ascii="宋体" w:hAnsi="宋体" w:eastAsia="宋体" w:cs="宋体"/>
                <w:b w:val="0"/>
                <w:i w:val="0"/>
                <w:sz w:val="18"/>
              </w:rPr>
              <w:t>=13人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E02C8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A0218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39C3CC">
            <w:pPr>
              <w:spacing w:before="0" w:after="0" w:line="240" w:lineRule="auto"/>
              <w:jc w:val="center"/>
            </w:pPr>
          </w:p>
        </w:tc>
      </w:tr>
      <w:tr w14:paraId="475E01A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4BB25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9D620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FD286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1099BF">
            <w:pPr>
              <w:spacing w:before="0" w:after="0" w:line="240" w:lineRule="auto"/>
              <w:jc w:val="center"/>
            </w:pPr>
            <w:r>
              <w:rPr>
                <w:rFonts w:ascii="宋体" w:hAnsi="宋体" w:eastAsia="宋体" w:cs="宋体"/>
                <w:b w:val="0"/>
                <w:i w:val="0"/>
                <w:sz w:val="18"/>
              </w:rPr>
              <w:t>发放福利人数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D1569F">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4FC25B">
            <w:pPr>
              <w:spacing w:before="0" w:after="0" w:line="240" w:lineRule="auto"/>
              <w:jc w:val="center"/>
            </w:pPr>
            <w:r>
              <w:rPr>
                <w:rFonts w:ascii="宋体" w:hAnsi="宋体" w:eastAsia="宋体" w:cs="宋体"/>
                <w:b w:val="0"/>
                <w:i w:val="0"/>
                <w:sz w:val="18"/>
              </w:rPr>
              <w:t>=13人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75E062">
            <w:pPr>
              <w:spacing w:before="0" w:after="0" w:line="240" w:lineRule="auto"/>
              <w:jc w:val="center"/>
            </w:pPr>
            <w:r>
              <w:rPr>
                <w:rFonts w:ascii="宋体" w:hAnsi="宋体" w:eastAsia="宋体" w:cs="宋体"/>
                <w:b w:val="0"/>
                <w:i w:val="0"/>
                <w:sz w:val="18"/>
              </w:rPr>
              <w:t>=13人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50FAF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120A8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6C5E3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36A1E8">
            <w:pPr>
              <w:spacing w:before="0" w:after="0" w:line="240" w:lineRule="auto"/>
              <w:jc w:val="center"/>
            </w:pPr>
            <w:r>
              <w:rPr>
                <w:rFonts w:ascii="宋体" w:hAnsi="宋体" w:eastAsia="宋体" w:cs="宋体"/>
                <w:b w:val="0"/>
                <w:i w:val="0"/>
                <w:sz w:val="18"/>
              </w:rPr>
              <w:t>=13人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17927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E470E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845E95">
            <w:pPr>
              <w:spacing w:before="0" w:after="0" w:line="240" w:lineRule="auto"/>
              <w:jc w:val="center"/>
            </w:pPr>
          </w:p>
        </w:tc>
      </w:tr>
      <w:tr w14:paraId="4E54582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C075A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BF7A9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6B1EC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04C16F">
            <w:pPr>
              <w:spacing w:before="0" w:after="0" w:line="240" w:lineRule="auto"/>
              <w:jc w:val="center"/>
            </w:pPr>
            <w:r>
              <w:rPr>
                <w:rFonts w:ascii="宋体" w:hAnsi="宋体" w:eastAsia="宋体" w:cs="宋体"/>
                <w:b w:val="0"/>
                <w:i w:val="0"/>
                <w:sz w:val="18"/>
              </w:rPr>
              <w:t>设备购置数量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81231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B59220">
            <w:pPr>
              <w:spacing w:before="0" w:after="0" w:line="240" w:lineRule="auto"/>
              <w:jc w:val="center"/>
            </w:pPr>
            <w:r>
              <w:rPr>
                <w:rFonts w:ascii="宋体" w:hAnsi="宋体" w:eastAsia="宋体" w:cs="宋体"/>
                <w:b w:val="0"/>
                <w:i w:val="0"/>
                <w:sz w:val="18"/>
              </w:rPr>
              <w:t>&gt;=4台</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695B01">
            <w:pPr>
              <w:spacing w:before="0" w:after="0" w:line="240" w:lineRule="auto"/>
              <w:jc w:val="center"/>
            </w:pPr>
            <w:r>
              <w:rPr>
                <w:rFonts w:ascii="宋体" w:hAnsi="宋体" w:eastAsia="宋体" w:cs="宋体"/>
                <w:b w:val="0"/>
                <w:i w:val="0"/>
                <w:sz w:val="18"/>
              </w:rPr>
              <w:t>=4台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8FCBD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F0B65A">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5EDA1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AB6B7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88915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03FAF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456D8A">
            <w:pPr>
              <w:spacing w:before="0" w:after="0" w:line="240" w:lineRule="auto"/>
              <w:jc w:val="center"/>
            </w:pPr>
          </w:p>
        </w:tc>
      </w:tr>
      <w:tr w14:paraId="58974A5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ED386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B7437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543E68">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BDB7C0">
            <w:pPr>
              <w:spacing w:before="0" w:after="0" w:line="240" w:lineRule="auto"/>
              <w:jc w:val="center"/>
            </w:pPr>
            <w:r>
              <w:rPr>
                <w:rFonts w:ascii="宋体" w:hAnsi="宋体" w:eastAsia="宋体" w:cs="宋体"/>
                <w:b w:val="0"/>
                <w:i w:val="0"/>
                <w:sz w:val="18"/>
              </w:rPr>
              <w:t>设备验收合格率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B5881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4C691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79759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8D089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D2A83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12090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0B2E4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C5311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3035C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74B2EB">
            <w:pPr>
              <w:spacing w:before="0" w:after="0" w:line="240" w:lineRule="auto"/>
              <w:jc w:val="center"/>
            </w:pPr>
          </w:p>
        </w:tc>
      </w:tr>
      <w:tr w14:paraId="7A9164A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FDAFB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C136E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B40904">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87F11F">
            <w:pPr>
              <w:spacing w:before="0" w:after="0" w:line="240" w:lineRule="auto"/>
              <w:jc w:val="center"/>
            </w:pPr>
            <w:r>
              <w:rPr>
                <w:rFonts w:ascii="宋体" w:hAnsi="宋体" w:eastAsia="宋体" w:cs="宋体"/>
                <w:b w:val="0"/>
                <w:i w:val="0"/>
                <w:sz w:val="18"/>
              </w:rPr>
              <w:t>经费及时支付率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5C979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63874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BA37E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92606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28DBC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DD290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DC954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8F6A9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47EFE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AF2411">
            <w:pPr>
              <w:spacing w:before="0" w:after="0" w:line="240" w:lineRule="auto"/>
              <w:jc w:val="center"/>
            </w:pPr>
          </w:p>
        </w:tc>
      </w:tr>
      <w:tr w14:paraId="0534754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9B9874"/>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C14F77">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721A4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9F9540">
            <w:pPr>
              <w:spacing w:before="0" w:after="0" w:line="240" w:lineRule="auto"/>
              <w:jc w:val="center"/>
            </w:pPr>
            <w:r>
              <w:rPr>
                <w:rFonts w:ascii="宋体" w:hAnsi="宋体" w:eastAsia="宋体" w:cs="宋体"/>
                <w:b w:val="0"/>
                <w:i w:val="0"/>
                <w:sz w:val="18"/>
              </w:rPr>
              <w:t>办公设备费用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906F88">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C2AB80">
            <w:pPr>
              <w:spacing w:before="0" w:after="0" w:line="240" w:lineRule="auto"/>
              <w:jc w:val="center"/>
            </w:pPr>
            <w:r>
              <w:rPr>
                <w:rFonts w:ascii="宋体" w:hAnsi="宋体" w:eastAsia="宋体" w:cs="宋体"/>
                <w:b w:val="0"/>
                <w:i w:val="0"/>
                <w:sz w:val="18"/>
              </w:rPr>
              <w:t>&lt;=10万元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7D8AEA">
            <w:pPr>
              <w:spacing w:before="0" w:after="0" w:line="240" w:lineRule="auto"/>
              <w:jc w:val="center"/>
            </w:pPr>
            <w:r>
              <w:rPr>
                <w:rFonts w:ascii="宋体" w:hAnsi="宋体" w:eastAsia="宋体" w:cs="宋体"/>
                <w:b w:val="0"/>
                <w:i w:val="0"/>
                <w:sz w:val="18"/>
              </w:rPr>
              <w:t>=10万元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F9A04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49485B">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34E92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1B463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7C992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F5D37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A0267E">
            <w:pPr>
              <w:spacing w:before="0" w:after="0" w:line="240" w:lineRule="auto"/>
              <w:jc w:val="center"/>
            </w:pPr>
          </w:p>
        </w:tc>
      </w:tr>
      <w:tr w14:paraId="0E49403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26B9B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AC982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E1C6D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0A8914">
            <w:pPr>
              <w:spacing w:before="0" w:after="0" w:line="240" w:lineRule="auto"/>
              <w:jc w:val="center"/>
            </w:pPr>
            <w:r>
              <w:rPr>
                <w:rFonts w:ascii="宋体" w:hAnsi="宋体" w:eastAsia="宋体" w:cs="宋体"/>
                <w:b w:val="0"/>
                <w:i w:val="0"/>
                <w:sz w:val="18"/>
              </w:rPr>
              <w:t>发放福利费用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E71DDF">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1BE9FF">
            <w:pPr>
              <w:spacing w:before="0" w:after="0" w:line="240" w:lineRule="auto"/>
              <w:jc w:val="center"/>
            </w:pPr>
            <w:r>
              <w:rPr>
                <w:rFonts w:ascii="宋体" w:hAnsi="宋体" w:eastAsia="宋体" w:cs="宋体"/>
                <w:b w:val="0"/>
                <w:i w:val="0"/>
                <w:sz w:val="18"/>
              </w:rPr>
              <w:t>&lt;=2.35万元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6D0A8A">
            <w:pPr>
              <w:spacing w:before="0" w:after="0" w:line="240" w:lineRule="auto"/>
              <w:jc w:val="center"/>
            </w:pPr>
            <w:r>
              <w:rPr>
                <w:rFonts w:ascii="宋体" w:hAnsi="宋体" w:eastAsia="宋体" w:cs="宋体"/>
                <w:b w:val="0"/>
                <w:i w:val="0"/>
                <w:sz w:val="18"/>
              </w:rPr>
              <w:t>=2.35万元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C0D8D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AFC3B2">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88BA3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50FD3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BDE65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DEF0B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F3A465">
            <w:pPr>
              <w:spacing w:before="0" w:after="0" w:line="240" w:lineRule="auto"/>
              <w:jc w:val="center"/>
            </w:pPr>
          </w:p>
        </w:tc>
      </w:tr>
      <w:tr w14:paraId="6B17DC5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D9F3B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E950C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318C6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3D71A7">
            <w:pPr>
              <w:spacing w:before="0" w:after="0" w:line="240" w:lineRule="auto"/>
              <w:jc w:val="center"/>
            </w:pPr>
            <w:r>
              <w:rPr>
                <w:rFonts w:ascii="宋体" w:hAnsi="宋体" w:eastAsia="宋体" w:cs="宋体"/>
                <w:b w:val="0"/>
                <w:i w:val="0"/>
                <w:sz w:val="18"/>
              </w:rPr>
              <w:t>其他代理业务服务费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4A8139">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ED226D">
            <w:pPr>
              <w:spacing w:before="0" w:after="0" w:line="240" w:lineRule="auto"/>
              <w:jc w:val="center"/>
            </w:pPr>
            <w:r>
              <w:rPr>
                <w:rFonts w:ascii="宋体" w:hAnsi="宋体" w:eastAsia="宋体" w:cs="宋体"/>
                <w:b w:val="0"/>
                <w:i w:val="0"/>
                <w:sz w:val="18"/>
              </w:rPr>
              <w:t>&lt;=2.13万元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0A5D16">
            <w:pPr>
              <w:spacing w:before="0" w:after="0" w:line="240" w:lineRule="auto"/>
              <w:jc w:val="center"/>
            </w:pPr>
            <w:r>
              <w:rPr>
                <w:rFonts w:ascii="宋体" w:hAnsi="宋体" w:eastAsia="宋体" w:cs="宋体"/>
                <w:b w:val="0"/>
                <w:i w:val="0"/>
                <w:sz w:val="18"/>
              </w:rPr>
              <w:t>=2.13万元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A58E1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036A8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55012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F9318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19F64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455D7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BA6CC4">
            <w:pPr>
              <w:spacing w:before="0" w:after="0" w:line="240" w:lineRule="auto"/>
              <w:jc w:val="center"/>
            </w:pPr>
          </w:p>
        </w:tc>
      </w:tr>
      <w:tr w14:paraId="537E5FA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09A90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94792C">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57CB54">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1E5D6D">
            <w:pPr>
              <w:spacing w:before="0" w:after="0" w:line="240" w:lineRule="auto"/>
              <w:jc w:val="center"/>
            </w:pPr>
            <w:r>
              <w:rPr>
                <w:rFonts w:ascii="宋体" w:hAnsi="宋体" w:eastAsia="宋体" w:cs="宋体"/>
                <w:b w:val="0"/>
                <w:i w:val="0"/>
                <w:sz w:val="18"/>
              </w:rPr>
              <w:t>保障部门单位运转正常，提高工作效率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3FF5B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368340">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1874C5">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0EAF6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A6172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4F927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1344A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747054">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3EB78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0DA4C4">
            <w:pPr>
              <w:spacing w:before="0" w:after="0" w:line="240" w:lineRule="auto"/>
              <w:jc w:val="center"/>
            </w:pPr>
          </w:p>
        </w:tc>
      </w:tr>
      <w:tr w14:paraId="3B24ABD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315F4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6D6DB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6ADCD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33B4C4">
            <w:pPr>
              <w:spacing w:before="0" w:after="0" w:line="240" w:lineRule="auto"/>
              <w:jc w:val="center"/>
            </w:pPr>
            <w:r>
              <w:rPr>
                <w:rFonts w:ascii="宋体" w:hAnsi="宋体" w:eastAsia="宋体" w:cs="宋体"/>
                <w:b w:val="0"/>
                <w:i w:val="0"/>
                <w:sz w:val="18"/>
              </w:rPr>
              <w:t>办公人员满意度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43546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47A6BC">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CC3850">
            <w:pPr>
              <w:spacing w:before="0" w:after="0" w:line="240" w:lineRule="auto"/>
              <w:jc w:val="center"/>
            </w:pPr>
            <w:r>
              <w:rPr>
                <w:rFonts w:ascii="宋体" w:hAnsi="宋体" w:eastAsia="宋体" w:cs="宋体"/>
                <w:b w:val="0"/>
                <w:i w:val="0"/>
                <w:sz w:val="18"/>
              </w:rPr>
              <w:t>=92.3%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A82134">
            <w:pPr>
              <w:spacing w:before="0" w:after="0" w:line="240" w:lineRule="auto"/>
              <w:jc w:val="center"/>
            </w:pPr>
            <w:r>
              <w:rPr>
                <w:rFonts w:ascii="宋体" w:hAnsi="宋体" w:eastAsia="宋体" w:cs="宋体"/>
                <w:b w:val="0"/>
                <w:i w:val="0"/>
                <w:sz w:val="18"/>
              </w:rPr>
              <w:t>102.55%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37838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FBE3D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84BFBD">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164AD1">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422D6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BB2666">
            <w:pPr>
              <w:spacing w:before="0" w:after="0" w:line="240" w:lineRule="auto"/>
              <w:jc w:val="center"/>
            </w:pPr>
            <w:r>
              <w:rPr>
                <w:rFonts w:ascii="宋体" w:hAnsi="宋体" w:eastAsia="宋体" w:cs="宋体"/>
                <w:b w:val="0"/>
                <w:i w:val="0"/>
                <w:sz w:val="18"/>
              </w:rPr>
              <w:t>此项指标已完成，存在偏差，偏差率为2.55%，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14:paraId="6442E619">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518F99D">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B7B17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49B18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62FBF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8F295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759D4B">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F70A9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E7C7D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F222A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15101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7828D2">
            <w:pPr>
              <w:spacing w:before="0" w:after="0" w:line="240" w:lineRule="auto"/>
              <w:jc w:val="center"/>
            </w:pPr>
          </w:p>
        </w:tc>
      </w:tr>
    </w:tbl>
    <w:p w14:paraId="14938C4D">
      <w:r>
        <w:br w:type="page"/>
      </w:r>
    </w:p>
    <w:p w14:paraId="0C99FF4C">
      <w:pPr>
        <w:sectPr>
          <w:type w:val="continuous"/>
          <w:pgSz w:w="11906" w:h="16838"/>
          <w:pgMar w:top="1440" w:right="1800" w:bottom="1440" w:left="1800" w:header="851" w:footer="992" w:gutter="0"/>
          <w:cols w:space="720" w:num="1"/>
          <w:docGrid w:type="lines" w:linePitch="312" w:charSpace="0"/>
        </w:sectPr>
      </w:pPr>
    </w:p>
    <w:p w14:paraId="0E2C4E8F">
      <w:pPr>
        <w:spacing w:line="640" w:lineRule="exact"/>
        <w:ind w:firstLine="640"/>
        <w:jc w:val="both"/>
        <w:outlineLvl w:val="2"/>
      </w:pPr>
      <w:r>
        <w:rPr>
          <w:rFonts w:ascii="黑体" w:hAnsi="黑体" w:eastAsia="黑体"/>
          <w:sz w:val="32"/>
        </w:rPr>
        <w:t>十二、其他需说明的事项</w:t>
      </w:r>
    </w:p>
    <w:p w14:paraId="6E10DFEC">
      <w:pPr>
        <w:spacing w:line="580" w:lineRule="exact"/>
        <w:ind w:firstLine="640"/>
        <w:jc w:val="both"/>
      </w:pPr>
      <w:r>
        <w:rPr>
          <w:rFonts w:ascii="仿宋_GB2312" w:hAnsi="仿宋_GB2312" w:eastAsia="仿宋_GB2312"/>
          <w:b w:val="0"/>
          <w:sz w:val="32"/>
        </w:rPr>
        <w:t>本单位无其他需说明的事项。</w:t>
      </w:r>
    </w:p>
    <w:p w14:paraId="55826821">
      <w:r>
        <w:br w:type="page"/>
      </w:r>
    </w:p>
    <w:p w14:paraId="7E909FD4">
      <w:pPr>
        <w:spacing w:line="600" w:lineRule="exact"/>
        <w:jc w:val="center"/>
        <w:outlineLvl w:val="0"/>
      </w:pPr>
      <w:r>
        <w:rPr>
          <w:rFonts w:ascii="黑体" w:hAnsi="黑体" w:eastAsia="黑体"/>
          <w:sz w:val="32"/>
        </w:rPr>
        <w:t>第三部分 专业名词解释</w:t>
      </w:r>
    </w:p>
    <w:p w14:paraId="7DA71D71">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7FE236EF">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0E870356">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1B3BBDE0">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1B051D3C">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63189AC4">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79A60A8B">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1A2F907A">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2D1ACCB9">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09696518">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13427EAA">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4BF7B8B5">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18F249C1">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23FD0040">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0C94BB3B">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2A7FB000">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63D17EE1">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52B92161">
      <w:r>
        <w:br w:type="page"/>
      </w:r>
    </w:p>
    <w:p w14:paraId="5C226257">
      <w:pPr>
        <w:spacing w:line="240" w:lineRule="auto"/>
        <w:jc w:val="center"/>
        <w:outlineLvl w:val="1"/>
      </w:pPr>
      <w:r>
        <w:rPr>
          <w:rFonts w:ascii="黑体" w:hAnsi="黑体" w:eastAsia="黑体"/>
          <w:sz w:val="32"/>
        </w:rPr>
        <w:t>第四部分 部门决算报表（见附表）</w:t>
      </w:r>
    </w:p>
    <w:p w14:paraId="60067FB9">
      <w:pPr>
        <w:autoSpaceDE w:val="0"/>
        <w:autoSpaceDN w:val="0"/>
        <w:spacing w:line="600" w:lineRule="exact"/>
        <w:ind w:firstLine="640" w:firstLineChars="200"/>
      </w:pPr>
      <w:r>
        <w:rPr>
          <w:rFonts w:ascii="仿宋_GB2312" w:hAnsi="仿宋_GB2312" w:eastAsia="仿宋_GB2312"/>
          <w:b w:val="0"/>
          <w:sz w:val="32"/>
        </w:rPr>
        <w:t>一、《收入支出决算总表》</w:t>
      </w:r>
    </w:p>
    <w:p w14:paraId="5EFBF66D">
      <w:pPr>
        <w:autoSpaceDE w:val="0"/>
        <w:autoSpaceDN w:val="0"/>
        <w:spacing w:line="600" w:lineRule="exact"/>
        <w:ind w:firstLine="640" w:firstLineChars="200"/>
      </w:pPr>
      <w:r>
        <w:rPr>
          <w:rFonts w:ascii="仿宋_GB2312" w:hAnsi="仿宋_GB2312" w:eastAsia="仿宋_GB2312"/>
          <w:b w:val="0"/>
          <w:sz w:val="32"/>
        </w:rPr>
        <w:t>二、《收入决算表》</w:t>
      </w:r>
    </w:p>
    <w:p w14:paraId="1C9EE863">
      <w:pPr>
        <w:autoSpaceDE w:val="0"/>
        <w:autoSpaceDN w:val="0"/>
        <w:spacing w:line="600" w:lineRule="exact"/>
        <w:ind w:firstLine="640" w:firstLineChars="200"/>
      </w:pPr>
      <w:r>
        <w:rPr>
          <w:rFonts w:ascii="仿宋_GB2312" w:hAnsi="仿宋_GB2312" w:eastAsia="仿宋_GB2312"/>
          <w:b w:val="0"/>
          <w:sz w:val="32"/>
        </w:rPr>
        <w:t>三、《支出决算表》</w:t>
      </w:r>
    </w:p>
    <w:p w14:paraId="4B5B5B1D">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644C22F3">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52D89B6E">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2422800C">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4527862C">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2A84E384">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11E75922">
      <w:pPr>
        <w:autoSpaceDE w:val="0"/>
        <w:autoSpaceDN w:val="0"/>
        <w:spacing w:line="600" w:lineRule="exact"/>
        <w:ind w:firstLine="640" w:firstLineChars="200"/>
      </w:pPr>
    </w:p>
    <w:p w14:paraId="4A408A3C">
      <w:pPr>
        <w:autoSpaceDE w:val="0"/>
        <w:autoSpaceDN w:val="0"/>
        <w:spacing w:line="600" w:lineRule="exact"/>
        <w:ind w:firstLine="640" w:firstLineChars="200"/>
      </w:pPr>
    </w:p>
    <w:p w14:paraId="7EFAE818">
      <w:pPr>
        <w:autoSpaceDE w:val="0"/>
        <w:autoSpaceDN w:val="0"/>
        <w:spacing w:line="600" w:lineRule="exact"/>
        <w:ind w:firstLine="640" w:firstLineChars="200"/>
      </w:pPr>
    </w:p>
    <w:p w14:paraId="115A6B5A">
      <w:pPr>
        <w:autoSpaceDE w:val="0"/>
        <w:autoSpaceDN w:val="0"/>
        <w:spacing w:line="600" w:lineRule="exact"/>
        <w:ind w:firstLine="640" w:firstLineChars="200"/>
      </w:pPr>
    </w:p>
    <w:p w14:paraId="2B4474A3">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54A9A2F-B5CC-4727-A74C-77C6EC17E41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65738B16-8A29-4628-91FA-A0A63278CC74}"/>
  </w:font>
  <w:font w:name="仿宋_GB2312">
    <w:altName w:val="微软雅黑"/>
    <w:panose1 w:val="02010609030101010101"/>
    <w:charset w:val="86"/>
    <w:family w:val="modern"/>
    <w:pitch w:val="default"/>
    <w:sig w:usb0="00000001" w:usb1="080E0000" w:usb2="00000000" w:usb3="00000000" w:csb0="00040000" w:csb1="00000000"/>
    <w:embedRegular r:id="rId3" w:fontKey="{20ED056D-EB1D-45A5-8EBF-CB3A566AF70D}"/>
  </w:font>
  <w:font w:name="楷体_GB2312">
    <w:altName w:val="楷体"/>
    <w:panose1 w:val="00000000000000000000"/>
    <w:charset w:val="00"/>
    <w:family w:val="auto"/>
    <w:pitch w:val="default"/>
    <w:sig w:usb0="00000000" w:usb1="00000000" w:usb2="00000000" w:usb3="00000000" w:csb0="00000000" w:csb1="00000000"/>
    <w:embedRegular r:id="rId4" w:fontKey="{30E3B759-3406-4586-8B72-4AF1635AF63B}"/>
  </w:font>
  <w:font w:name="WPSEMBED1">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A554CE"/>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55</Pages>
  <Words>549</Words>
  <Characters>552</Characters>
  <Lines>10</Lines>
  <Paragraphs>2</Paragraphs>
  <TotalTime>7</TotalTime>
  <ScaleCrop>false</ScaleCrop>
  <LinksUpToDate>false</LinksUpToDate>
  <CharactersWithSpaces>558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2026-10-15T05:34:58Z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eyJoZGlkIjoiZGZmMjg3MDQ2MzExNDk0OWY5M2UwNzBmOWViMDBkMGMiLCJ1c2VySWQiOiIzMjQ5NjUzODcifQ==</vt:lpwstr>
  </property>
</Properties>
</file>