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E07B7">
      <w:pPr>
        <w:spacing w:line="560" w:lineRule="exact"/>
        <w:rPr>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w:t>
      </w:r>
    </w:p>
    <w:p w14:paraId="6929E119">
      <w:pPr>
        <w:widowControl/>
        <w:spacing w:before="100" w:beforeAutospacing="1" w:after="100" w:afterAutospacing="1"/>
        <w:jc w:val="center"/>
        <w:outlineLvl w:val="1"/>
        <w:rPr>
          <w:rFonts w:ascii="方正小标宋_GBK" w:hAnsi="宋体" w:eastAsia="方正小标宋_GBK"/>
          <w:kern w:val="0"/>
          <w:sz w:val="44"/>
          <w:szCs w:val="44"/>
        </w:rPr>
      </w:pPr>
    </w:p>
    <w:p w14:paraId="48ED973E">
      <w:pPr>
        <w:widowControl/>
        <w:spacing w:before="100" w:beforeAutospacing="1" w:after="100" w:afterAutospacing="1"/>
        <w:jc w:val="center"/>
        <w:outlineLvl w:val="1"/>
        <w:rPr>
          <w:rFonts w:ascii="方正小标宋_GBK" w:hAnsi="宋体" w:eastAsia="方正小标宋_GBK"/>
          <w:kern w:val="0"/>
          <w:sz w:val="44"/>
          <w:szCs w:val="44"/>
        </w:rPr>
      </w:pPr>
    </w:p>
    <w:p w14:paraId="6F49CB21">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昌吉回族自治州法学会2022年预算公开</w:t>
      </w:r>
    </w:p>
    <w:p w14:paraId="5059FEE3">
      <w:pPr>
        <w:widowControl/>
        <w:spacing w:line="440" w:lineRule="exact"/>
        <w:jc w:val="center"/>
        <w:outlineLvl w:val="1"/>
        <w:rPr>
          <w:rFonts w:ascii="黑体" w:hAnsi="黑体" w:eastAsia="黑体"/>
          <w:kern w:val="0"/>
          <w:sz w:val="36"/>
          <w:szCs w:val="32"/>
        </w:rPr>
      </w:pPr>
    </w:p>
    <w:p w14:paraId="6B818C48">
      <w:pPr>
        <w:widowControl/>
        <w:spacing w:line="440" w:lineRule="exact"/>
        <w:outlineLvl w:val="1"/>
        <w:rPr>
          <w:rFonts w:ascii="黑体" w:hAnsi="黑体" w:eastAsia="黑体"/>
          <w:kern w:val="0"/>
          <w:sz w:val="36"/>
          <w:szCs w:val="32"/>
        </w:rPr>
      </w:pPr>
    </w:p>
    <w:p w14:paraId="21CB4F8E">
      <w:pPr>
        <w:widowControl/>
        <w:spacing w:line="440" w:lineRule="exact"/>
        <w:outlineLvl w:val="1"/>
        <w:rPr>
          <w:rFonts w:ascii="黑体" w:hAnsi="黑体" w:eastAsia="黑体"/>
          <w:kern w:val="0"/>
          <w:sz w:val="36"/>
          <w:szCs w:val="32"/>
        </w:rPr>
      </w:pPr>
    </w:p>
    <w:p w14:paraId="0113D1DE">
      <w:pPr>
        <w:widowControl/>
        <w:spacing w:line="440" w:lineRule="exact"/>
        <w:jc w:val="center"/>
        <w:outlineLvl w:val="1"/>
        <w:rPr>
          <w:rFonts w:ascii="黑体" w:hAnsi="黑体" w:eastAsia="黑体"/>
          <w:kern w:val="0"/>
          <w:sz w:val="36"/>
          <w:szCs w:val="32"/>
        </w:rPr>
        <w:sectPr>
          <w:footerReference r:id="rId3" w:type="default"/>
          <w:pgSz w:w="11906" w:h="16838"/>
          <w:pgMar w:top="2098" w:right="1418" w:bottom="1928" w:left="1588" w:header="851" w:footer="992" w:gutter="0"/>
          <w:pgNumType w:fmt="numberInDash" w:start="53"/>
          <w:cols w:space="720" w:num="1"/>
          <w:docGrid w:linePitch="312" w:charSpace="0"/>
        </w:sectPr>
      </w:pPr>
    </w:p>
    <w:p w14:paraId="036CA02F">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目 录</w:t>
      </w:r>
    </w:p>
    <w:p w14:paraId="324C9EE2">
      <w:pPr>
        <w:spacing w:line="560" w:lineRule="exact"/>
        <w:ind w:firstLine="643" w:firstLineChars="200"/>
        <w:rPr>
          <w:rFonts w:ascii="仿宋_GB2312" w:hAnsi="仿宋_GB2312" w:eastAsia="仿宋_GB2312" w:cs="仿宋_GB2312"/>
          <w:b/>
          <w:kern w:val="0"/>
          <w:sz w:val="32"/>
          <w:szCs w:val="32"/>
        </w:rPr>
      </w:pPr>
    </w:p>
    <w:p w14:paraId="01FCE921">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第一部分 昌吉回族自治州法学会概况</w:t>
      </w:r>
    </w:p>
    <w:p w14:paraId="63D747D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14:paraId="5EA56E1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二、机构设置及人员情况</w:t>
      </w:r>
    </w:p>
    <w:p w14:paraId="24E9C1A1">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第二部分  2022年昌吉回族自治州法学会预算公开表</w:t>
      </w:r>
    </w:p>
    <w:p w14:paraId="73E6E90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一、昌吉回族自治州法学会收支总体情况表</w:t>
      </w:r>
    </w:p>
    <w:p w14:paraId="5CEE60B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二、昌吉回族自治州法学会收入总体情况表</w:t>
      </w:r>
    </w:p>
    <w:p w14:paraId="6525DFB8">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三、昌吉回族自治州法学会支出总体情况表</w:t>
      </w:r>
    </w:p>
    <w:p w14:paraId="4ED8D42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四、财政拨款收支总体情况表</w:t>
      </w:r>
    </w:p>
    <w:p w14:paraId="2A4FA59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五、一般公共预算支出情况表</w:t>
      </w:r>
    </w:p>
    <w:p w14:paraId="09E9E2D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六、一般公共预算基本支出情况表</w:t>
      </w:r>
    </w:p>
    <w:p w14:paraId="78B495E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w:t>
      </w:r>
      <w:r>
        <w:rPr>
          <w:rFonts w:hint="eastAsia" w:ascii="仿宋_GB2312" w:hAnsi="仿宋_GB2312" w:eastAsia="仿宋_GB2312" w:cs="仿宋_GB2312"/>
          <w:bCs/>
          <w:kern w:val="0"/>
          <w:sz w:val="32"/>
          <w:szCs w:val="32"/>
        </w:rPr>
        <w:t>项目支出情况表</w:t>
      </w:r>
    </w:p>
    <w:p w14:paraId="4A91A4F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八、一般公共预算“三公”经费支出情况表</w:t>
      </w:r>
    </w:p>
    <w:p w14:paraId="23ED82A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九、政府性基金预算支出情况表</w:t>
      </w:r>
    </w:p>
    <w:p w14:paraId="78BBABC8">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第三部分  2022年昌吉回族自治州法学会预算情况说明</w:t>
      </w:r>
    </w:p>
    <w:p w14:paraId="551D811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一、关于昌吉回族自治州法学会2022年收支预算情况的总体说明</w:t>
      </w:r>
    </w:p>
    <w:p w14:paraId="12E0D6B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二、关于昌吉回族自治州法学会2022年收入预算情况说明</w:t>
      </w:r>
    </w:p>
    <w:p w14:paraId="5178C82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三、关于昌吉回族自治州法学会2022年支出预算情况说明</w:t>
      </w:r>
    </w:p>
    <w:p w14:paraId="37C96821">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四、关于</w:t>
      </w:r>
      <w:r>
        <w:rPr>
          <w:rFonts w:hint="eastAsia" w:ascii="仿宋_GB2312" w:hAnsi="仿宋_GB2312" w:eastAsia="仿宋_GB2312" w:cs="仿宋_GB2312"/>
          <w:kern w:val="0"/>
          <w:sz w:val="32"/>
          <w:szCs w:val="32"/>
        </w:rPr>
        <w:t>昌吉回族自治州法学会2022</w:t>
      </w:r>
      <w:r>
        <w:rPr>
          <w:rFonts w:hint="eastAsia" w:ascii="仿宋_GB2312" w:hAnsi="仿宋_GB2312" w:eastAsia="仿宋_GB2312" w:cs="仿宋_GB2312"/>
          <w:bCs/>
          <w:kern w:val="0"/>
          <w:sz w:val="32"/>
          <w:szCs w:val="32"/>
        </w:rPr>
        <w:t>年财政拨款收支预算情况的总体说明</w:t>
      </w:r>
    </w:p>
    <w:p w14:paraId="3831FBDE">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昌吉回族自治州法学会2022</w:t>
      </w:r>
      <w:r>
        <w:rPr>
          <w:rFonts w:hint="eastAsia" w:ascii="仿宋_GB2312" w:hAnsi="仿宋_GB2312" w:eastAsia="仿宋_GB2312" w:cs="仿宋_GB2312"/>
          <w:spacing w:val="-6"/>
          <w:kern w:val="0"/>
          <w:sz w:val="32"/>
          <w:szCs w:val="32"/>
        </w:rPr>
        <w:t>年一般公共预算当年拨款情况说明</w:t>
      </w:r>
    </w:p>
    <w:p w14:paraId="452231CC">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昌吉回族自治州法学会2022</w:t>
      </w:r>
      <w:r>
        <w:rPr>
          <w:rFonts w:hint="eastAsia" w:ascii="仿宋_GB2312" w:hAnsi="仿宋_GB2312" w:eastAsia="仿宋_GB2312" w:cs="仿宋_GB2312"/>
          <w:spacing w:val="-6"/>
          <w:kern w:val="0"/>
          <w:sz w:val="32"/>
          <w:szCs w:val="32"/>
        </w:rPr>
        <w:t>年一般公共预算基本支出情况说明</w:t>
      </w:r>
    </w:p>
    <w:p w14:paraId="69AE8CA7">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spacing w:val="-6"/>
          <w:kern w:val="0"/>
          <w:sz w:val="32"/>
          <w:szCs w:val="32"/>
        </w:rPr>
        <w:t>关于</w:t>
      </w:r>
      <w:r>
        <w:rPr>
          <w:rFonts w:hint="eastAsia" w:ascii="仿宋_GB2312" w:hAnsi="仿宋_GB2312" w:eastAsia="仿宋_GB2312" w:cs="仿宋_GB2312"/>
          <w:kern w:val="0"/>
          <w:sz w:val="32"/>
          <w:szCs w:val="32"/>
        </w:rPr>
        <w:t>昌吉回族自治州法学会2022</w:t>
      </w:r>
      <w:r>
        <w:rPr>
          <w:rFonts w:hint="eastAsia" w:ascii="仿宋_GB2312" w:hAnsi="仿宋_GB2312" w:eastAsia="仿宋_GB2312" w:cs="仿宋_GB2312"/>
          <w:spacing w:val="-6"/>
          <w:kern w:val="0"/>
          <w:sz w:val="32"/>
          <w:szCs w:val="32"/>
        </w:rPr>
        <w:t>年一般公共预算项目支出情况说明</w:t>
      </w:r>
    </w:p>
    <w:p w14:paraId="46677D9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八、关于昌吉回族自治州法学会2022年一般公共预算“三公”经费预算情况说明</w:t>
      </w:r>
    </w:p>
    <w:p w14:paraId="39F6B94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九、关于昌吉回族自治州法学会2022年政府性基金预算拨款情况说明</w:t>
      </w:r>
    </w:p>
    <w:p w14:paraId="1347E5B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十、其他重要事项的情况说明</w:t>
      </w:r>
    </w:p>
    <w:p w14:paraId="61327778">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第四部分  名词解释</w:t>
      </w:r>
    </w:p>
    <w:p w14:paraId="6DC90AE9">
      <w:pPr>
        <w:spacing w:line="600" w:lineRule="exact"/>
        <w:ind w:firstLine="640" w:firstLineChars="200"/>
        <w:rPr>
          <w:rFonts w:ascii="仿宋_GB2312" w:hAnsi="仿宋_GB2312" w:eastAsia="仿宋_GB2312" w:cs="仿宋_GB2312"/>
          <w:kern w:val="0"/>
          <w:sz w:val="32"/>
          <w:szCs w:val="32"/>
        </w:rPr>
        <w:sectPr>
          <w:footerReference r:id="rId4" w:type="default"/>
          <w:pgSz w:w="11906" w:h="16838"/>
          <w:pgMar w:top="2098" w:right="1418" w:bottom="1928" w:left="1588" w:header="851" w:footer="992" w:gutter="0"/>
          <w:pgNumType w:fmt="numberInDash"/>
          <w:cols w:space="720" w:num="1"/>
          <w:docGrid w:linePitch="312" w:charSpace="0"/>
        </w:sectPr>
      </w:pPr>
    </w:p>
    <w:p w14:paraId="0BBF5D6B">
      <w:pPr>
        <w:widowControl/>
        <w:spacing w:line="540" w:lineRule="exact"/>
        <w:jc w:val="center"/>
        <w:outlineLvl w:val="1"/>
        <w:rPr>
          <w:rFonts w:ascii="黑体" w:hAnsi="黑体" w:eastAsia="黑体"/>
          <w:kern w:val="0"/>
          <w:sz w:val="32"/>
          <w:szCs w:val="32"/>
        </w:rPr>
      </w:pPr>
      <w:r>
        <w:rPr>
          <w:rFonts w:hint="eastAsia" w:ascii="黑体" w:hAnsi="黑体" w:eastAsia="黑体"/>
          <w:kern w:val="0"/>
          <w:sz w:val="32"/>
          <w:szCs w:val="32"/>
        </w:rPr>
        <w:t xml:space="preserve">第一部分  </w:t>
      </w:r>
      <w:r>
        <w:rPr>
          <w:rFonts w:hint="eastAsia" w:ascii="仿宋_GB2312" w:hAnsi="仿宋_GB2312" w:eastAsia="仿宋_GB2312" w:cs="仿宋_GB2312"/>
          <w:kern w:val="0"/>
          <w:sz w:val="32"/>
          <w:szCs w:val="32"/>
        </w:rPr>
        <w:t>昌吉回族自治州法学会</w:t>
      </w:r>
      <w:r>
        <w:rPr>
          <w:rFonts w:hint="eastAsia" w:ascii="黑体" w:hAnsi="黑体" w:eastAsia="黑体"/>
          <w:kern w:val="0"/>
          <w:sz w:val="32"/>
          <w:szCs w:val="32"/>
        </w:rPr>
        <w:t>概况</w:t>
      </w:r>
    </w:p>
    <w:p w14:paraId="34B88D46">
      <w:pPr>
        <w:widowControl/>
        <w:spacing w:line="540" w:lineRule="exact"/>
        <w:jc w:val="center"/>
        <w:outlineLvl w:val="1"/>
        <w:rPr>
          <w:rFonts w:ascii="宋体" w:hAnsi="宋体"/>
          <w:b/>
          <w:kern w:val="0"/>
          <w:sz w:val="32"/>
          <w:szCs w:val="32"/>
        </w:rPr>
      </w:pPr>
    </w:p>
    <w:p w14:paraId="5F3EDF5E">
      <w:pPr>
        <w:widowControl/>
        <w:spacing w:line="54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一、主要职能</w:t>
      </w:r>
    </w:p>
    <w:p w14:paraId="62D55FC9">
      <w:pPr>
        <w:widowControl/>
        <w:spacing w:line="480" w:lineRule="exact"/>
        <w:jc w:val="left"/>
        <w:rPr>
          <w:rFonts w:ascii="仿宋_GB2312" w:hAnsi="宋体" w:eastAsia="仿宋_GB2312"/>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宋体" w:eastAsia="仿宋_GB2312"/>
          <w:sz w:val="32"/>
          <w:szCs w:val="32"/>
        </w:rPr>
        <w:t>1、负责自治州法学会的日常工作，做好召开会员代表大会、理事会、常务理事会、会长办公会议的会务工作；参与指导法学会各学科研究会的换届选举工作。</w:t>
      </w:r>
    </w:p>
    <w:p w14:paraId="0A0181F9">
      <w:pPr>
        <w:spacing w:line="560" w:lineRule="exact"/>
        <w:ind w:firstLine="627" w:firstLineChars="196"/>
        <w:rPr>
          <w:rFonts w:ascii="仿宋_GB2312" w:hAnsi="宋体" w:eastAsia="仿宋_GB2312"/>
          <w:sz w:val="32"/>
          <w:szCs w:val="32"/>
        </w:rPr>
      </w:pPr>
      <w:r>
        <w:rPr>
          <w:rFonts w:hint="eastAsia" w:ascii="仿宋_GB2312" w:hAnsi="宋体" w:eastAsia="仿宋_GB2312"/>
          <w:sz w:val="32"/>
          <w:szCs w:val="32"/>
        </w:rPr>
        <w:t>2、制定并组织实施法学会年度工作计划，组织、推动各种形式的法学研究和学术交流活动；协调法学会各专业研究会开展活动。</w:t>
      </w:r>
    </w:p>
    <w:p w14:paraId="72D22F9D">
      <w:pPr>
        <w:spacing w:line="560" w:lineRule="exact"/>
        <w:ind w:firstLine="627" w:firstLineChars="196"/>
        <w:rPr>
          <w:rFonts w:ascii="仿宋_GB2312" w:hAnsi="宋体" w:eastAsia="仿宋_GB2312"/>
          <w:sz w:val="32"/>
          <w:szCs w:val="32"/>
        </w:rPr>
      </w:pPr>
      <w:r>
        <w:rPr>
          <w:rFonts w:hint="eastAsia" w:ascii="仿宋_GB2312" w:hAnsi="宋体" w:eastAsia="仿宋_GB2312"/>
          <w:sz w:val="32"/>
          <w:szCs w:val="32"/>
        </w:rPr>
        <w:t>3、组织会员参与自治州立法总体规划的研究和单行条例及各类规范性文件的起草、修改、咨询、论证工作；组织法学工作者、法律工作者开展调查研究，加强信息交流和传播。</w:t>
      </w:r>
    </w:p>
    <w:p w14:paraId="576ABB09">
      <w:pPr>
        <w:spacing w:line="560" w:lineRule="exact"/>
        <w:ind w:firstLine="627" w:firstLineChars="196"/>
        <w:rPr>
          <w:rFonts w:ascii="仿宋_GB2312" w:hAnsi="宋体" w:eastAsia="仿宋_GB2312"/>
          <w:sz w:val="32"/>
          <w:szCs w:val="32"/>
        </w:rPr>
      </w:pPr>
      <w:r>
        <w:rPr>
          <w:rFonts w:hint="eastAsia" w:ascii="仿宋_GB2312" w:hAnsi="宋体" w:eastAsia="仿宋_GB2312"/>
          <w:sz w:val="32"/>
          <w:szCs w:val="32"/>
        </w:rPr>
        <w:t>4、制定并组织实施对外法学交流计划，组织开展同国内省市区间的法学学术交流与合作。</w:t>
      </w:r>
    </w:p>
    <w:p w14:paraId="123E6A1E">
      <w:pPr>
        <w:spacing w:line="560" w:lineRule="exact"/>
        <w:ind w:firstLine="627" w:firstLineChars="196"/>
        <w:rPr>
          <w:rFonts w:ascii="仿宋_GB2312" w:hAnsi="宋体" w:eastAsia="仿宋_GB2312"/>
          <w:sz w:val="32"/>
          <w:szCs w:val="32"/>
        </w:rPr>
      </w:pPr>
      <w:r>
        <w:rPr>
          <w:rFonts w:hint="eastAsia" w:ascii="仿宋_GB2312" w:hAnsi="宋体" w:eastAsia="仿宋_GB2312"/>
          <w:sz w:val="32"/>
          <w:szCs w:val="32"/>
        </w:rPr>
        <w:t>5、组织评选自治州优秀法学人才和优秀法学成果活动。</w:t>
      </w:r>
    </w:p>
    <w:p w14:paraId="76094D02">
      <w:pPr>
        <w:spacing w:line="560" w:lineRule="exact"/>
        <w:ind w:firstLine="627" w:firstLineChars="196"/>
        <w:rPr>
          <w:rFonts w:ascii="仿宋_GB2312" w:hAnsi="宋体" w:eastAsia="仿宋_GB2312"/>
          <w:sz w:val="32"/>
          <w:szCs w:val="32"/>
        </w:rPr>
      </w:pPr>
      <w:r>
        <w:rPr>
          <w:rFonts w:hint="eastAsia" w:ascii="仿宋_GB2312" w:hAnsi="宋体" w:eastAsia="仿宋_GB2312"/>
          <w:sz w:val="32"/>
          <w:szCs w:val="32"/>
        </w:rPr>
        <w:t>6、负责会员的发展、管理、联系和服务工作；指导、协调团体会员工作；反映会员和法学界、法律界的意见与要求，维护会员的合法权益。</w:t>
      </w:r>
    </w:p>
    <w:p w14:paraId="42A524BC">
      <w:pPr>
        <w:widowControl/>
        <w:spacing w:line="560" w:lineRule="exact"/>
        <w:ind w:firstLine="640" w:firstLineChars="200"/>
        <w:jc w:val="left"/>
        <w:rPr>
          <w:rFonts w:ascii="仿宋_GB2312" w:hAnsi="宋体" w:eastAsia="仿宋_GB2312" w:cs="宋体"/>
          <w:bCs/>
          <w:kern w:val="0"/>
          <w:sz w:val="32"/>
          <w:szCs w:val="32"/>
        </w:rPr>
      </w:pPr>
      <w:r>
        <w:rPr>
          <w:rFonts w:hint="eastAsia" w:ascii="仿宋_GB2312" w:hAnsi="宋体" w:eastAsia="仿宋_GB2312"/>
          <w:sz w:val="32"/>
          <w:szCs w:val="32"/>
        </w:rPr>
        <w:t>7、组织会员向社会提供法律服务，开展法制宣传和法律培训，主办法制、法学刊物，编辑法学资料及完成上级交办的其他工作任务。</w:t>
      </w:r>
      <w:r>
        <w:rPr>
          <w:rFonts w:hint="eastAsia" w:ascii="仿宋_GB2312" w:hAnsi="宋体" w:eastAsia="仿宋_GB2312" w:cs="宋体"/>
          <w:bCs/>
          <w:kern w:val="0"/>
          <w:sz w:val="32"/>
          <w:szCs w:val="32"/>
        </w:rPr>
        <w:t xml:space="preserve"> </w:t>
      </w:r>
    </w:p>
    <w:p w14:paraId="2425EDE5">
      <w:pPr>
        <w:widowControl/>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14:paraId="0B8534B2">
      <w:pPr>
        <w:widowControl/>
        <w:spacing w:line="540" w:lineRule="exact"/>
        <w:jc w:val="left"/>
        <w:rPr>
          <w:rFonts w:ascii="仿宋_GB2312" w:hAnsi="宋体" w:eastAsia="仿宋_GB2312" w:cs="宋体"/>
          <w:bCs/>
          <w:kern w:val="0"/>
          <w:sz w:val="32"/>
          <w:szCs w:val="32"/>
        </w:rPr>
      </w:pPr>
    </w:p>
    <w:p w14:paraId="1523D69C">
      <w:pPr>
        <w:widowControl/>
        <w:spacing w:line="54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二、机构设置及人员情况</w:t>
      </w:r>
    </w:p>
    <w:p w14:paraId="3DD9BE51">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黑体" w:eastAsia="仿宋_GB2312" w:cs="宋体"/>
          <w:bCs/>
          <w:kern w:val="0"/>
          <w:sz w:val="32"/>
          <w:szCs w:val="32"/>
        </w:rPr>
        <w:t>昌吉州法学会单位无下属预算单位，下设1个科室（</w:t>
      </w:r>
      <w:r>
        <w:rPr>
          <w:rFonts w:hint="eastAsia" w:ascii="仿宋_GB2312" w:hAnsi="宋体" w:eastAsia="仿宋_GB2312" w:cs="宋体"/>
          <w:kern w:val="0"/>
          <w:sz w:val="32"/>
          <w:szCs w:val="32"/>
        </w:rPr>
        <w:t>法学会综合科）。</w:t>
      </w:r>
    </w:p>
    <w:p w14:paraId="450C2044">
      <w:pPr>
        <w:widowControl/>
        <w:spacing w:line="54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昌吉回族自治州法学会编制数3个，实有人数2人，其中：在职2人，增加0人； 退休0人，增加0人；离休0人，增加0人。</w:t>
      </w:r>
    </w:p>
    <w:p w14:paraId="700106B2">
      <w:pPr>
        <w:widowControl/>
        <w:spacing w:line="440" w:lineRule="exact"/>
        <w:jc w:val="center"/>
        <w:outlineLvl w:val="1"/>
        <w:rPr>
          <w:rFonts w:ascii="仿宋_GB2312" w:hAnsi="宋体" w:eastAsia="仿宋_GB2312" w:cs="宋体"/>
          <w:b/>
          <w:kern w:val="0"/>
          <w:sz w:val="32"/>
          <w:szCs w:val="32"/>
        </w:rPr>
      </w:pPr>
    </w:p>
    <w:p w14:paraId="56B24528">
      <w:pPr>
        <w:widowControl/>
        <w:spacing w:line="440" w:lineRule="exact"/>
        <w:jc w:val="center"/>
        <w:outlineLvl w:val="1"/>
        <w:rPr>
          <w:rFonts w:ascii="仿宋_GB2312" w:hAnsi="宋体" w:eastAsia="仿宋_GB2312" w:cs="宋体"/>
          <w:b/>
          <w:kern w:val="0"/>
          <w:sz w:val="32"/>
          <w:szCs w:val="32"/>
        </w:rPr>
      </w:pPr>
    </w:p>
    <w:p w14:paraId="14099BA7">
      <w:pPr>
        <w:widowControl/>
        <w:spacing w:line="440" w:lineRule="exact"/>
        <w:jc w:val="center"/>
        <w:outlineLvl w:val="1"/>
        <w:rPr>
          <w:rFonts w:ascii="仿宋_GB2312" w:hAnsi="宋体" w:eastAsia="仿宋_GB2312" w:cs="宋体"/>
          <w:b/>
          <w:kern w:val="0"/>
          <w:sz w:val="32"/>
          <w:szCs w:val="32"/>
        </w:rPr>
      </w:pPr>
    </w:p>
    <w:p w14:paraId="38FEE0C5">
      <w:pPr>
        <w:widowControl/>
        <w:spacing w:line="440" w:lineRule="exact"/>
        <w:jc w:val="center"/>
        <w:outlineLvl w:val="1"/>
        <w:rPr>
          <w:rFonts w:ascii="仿宋_GB2312" w:hAnsi="宋体" w:eastAsia="仿宋_GB2312" w:cs="宋体"/>
          <w:b/>
          <w:kern w:val="0"/>
          <w:sz w:val="32"/>
          <w:szCs w:val="32"/>
        </w:rPr>
      </w:pPr>
    </w:p>
    <w:p w14:paraId="0014C44A">
      <w:pPr>
        <w:widowControl/>
        <w:spacing w:line="440" w:lineRule="exact"/>
        <w:jc w:val="center"/>
        <w:outlineLvl w:val="1"/>
        <w:rPr>
          <w:rFonts w:ascii="仿宋_GB2312" w:hAnsi="宋体" w:eastAsia="仿宋_GB2312" w:cs="宋体"/>
          <w:b/>
          <w:kern w:val="0"/>
          <w:sz w:val="32"/>
          <w:szCs w:val="32"/>
        </w:rPr>
      </w:pPr>
    </w:p>
    <w:p w14:paraId="33B60A0E">
      <w:pPr>
        <w:widowControl/>
        <w:spacing w:line="440" w:lineRule="exact"/>
        <w:jc w:val="center"/>
        <w:outlineLvl w:val="1"/>
        <w:rPr>
          <w:rFonts w:ascii="仿宋_GB2312" w:hAnsi="宋体" w:eastAsia="仿宋_GB2312" w:cs="宋体"/>
          <w:b/>
          <w:kern w:val="0"/>
          <w:sz w:val="32"/>
          <w:szCs w:val="32"/>
        </w:rPr>
      </w:pPr>
    </w:p>
    <w:p w14:paraId="3887884B">
      <w:pPr>
        <w:widowControl/>
        <w:spacing w:line="440" w:lineRule="exact"/>
        <w:jc w:val="center"/>
        <w:outlineLvl w:val="1"/>
        <w:rPr>
          <w:rFonts w:ascii="仿宋_GB2312" w:hAnsi="宋体" w:eastAsia="仿宋_GB2312" w:cs="宋体"/>
          <w:b/>
          <w:kern w:val="0"/>
          <w:sz w:val="32"/>
          <w:szCs w:val="32"/>
        </w:rPr>
      </w:pPr>
    </w:p>
    <w:p w14:paraId="2BF3F164">
      <w:pPr>
        <w:widowControl/>
        <w:spacing w:line="440" w:lineRule="exact"/>
        <w:jc w:val="center"/>
        <w:outlineLvl w:val="1"/>
        <w:rPr>
          <w:rFonts w:ascii="仿宋_GB2312" w:hAnsi="宋体" w:eastAsia="仿宋_GB2312" w:cs="宋体"/>
          <w:b/>
          <w:kern w:val="0"/>
          <w:sz w:val="32"/>
          <w:szCs w:val="32"/>
        </w:rPr>
      </w:pPr>
    </w:p>
    <w:p w14:paraId="2E21046E">
      <w:pPr>
        <w:widowControl/>
        <w:spacing w:line="440" w:lineRule="exact"/>
        <w:jc w:val="center"/>
        <w:outlineLvl w:val="1"/>
        <w:rPr>
          <w:rFonts w:ascii="仿宋_GB2312" w:hAnsi="宋体" w:eastAsia="仿宋_GB2312" w:cs="宋体"/>
          <w:b/>
          <w:kern w:val="0"/>
          <w:sz w:val="32"/>
          <w:szCs w:val="32"/>
        </w:rPr>
      </w:pPr>
    </w:p>
    <w:p w14:paraId="2DD4D4A6">
      <w:pPr>
        <w:widowControl/>
        <w:spacing w:line="440" w:lineRule="exact"/>
        <w:jc w:val="center"/>
        <w:outlineLvl w:val="1"/>
        <w:rPr>
          <w:rFonts w:ascii="仿宋_GB2312" w:hAnsi="宋体" w:eastAsia="仿宋_GB2312" w:cs="宋体"/>
          <w:b/>
          <w:kern w:val="0"/>
          <w:sz w:val="32"/>
          <w:szCs w:val="32"/>
        </w:rPr>
      </w:pPr>
    </w:p>
    <w:p w14:paraId="5F850CA0">
      <w:pPr>
        <w:widowControl/>
        <w:spacing w:line="440" w:lineRule="exact"/>
        <w:jc w:val="center"/>
        <w:outlineLvl w:val="1"/>
        <w:rPr>
          <w:rFonts w:ascii="仿宋_GB2312" w:hAnsi="宋体" w:eastAsia="仿宋_GB2312" w:cs="宋体"/>
          <w:b/>
          <w:kern w:val="0"/>
          <w:sz w:val="32"/>
          <w:szCs w:val="32"/>
        </w:rPr>
      </w:pPr>
    </w:p>
    <w:p w14:paraId="5A6729C1">
      <w:pPr>
        <w:widowControl/>
        <w:spacing w:line="440" w:lineRule="exact"/>
        <w:jc w:val="center"/>
        <w:outlineLvl w:val="1"/>
        <w:rPr>
          <w:rFonts w:ascii="仿宋_GB2312" w:hAnsi="宋体" w:eastAsia="仿宋_GB2312" w:cs="宋体"/>
          <w:b/>
          <w:kern w:val="0"/>
          <w:sz w:val="32"/>
          <w:szCs w:val="32"/>
        </w:rPr>
      </w:pPr>
    </w:p>
    <w:p w14:paraId="2758BBDD">
      <w:pPr>
        <w:widowControl/>
        <w:spacing w:line="440" w:lineRule="exact"/>
        <w:jc w:val="center"/>
        <w:outlineLvl w:val="1"/>
        <w:rPr>
          <w:rFonts w:ascii="仿宋_GB2312" w:hAnsi="宋体" w:eastAsia="仿宋_GB2312" w:cs="宋体"/>
          <w:b/>
          <w:kern w:val="0"/>
          <w:sz w:val="32"/>
          <w:szCs w:val="32"/>
        </w:rPr>
      </w:pPr>
    </w:p>
    <w:p w14:paraId="52EC7F80">
      <w:pPr>
        <w:widowControl/>
        <w:spacing w:line="440" w:lineRule="exact"/>
        <w:jc w:val="center"/>
        <w:outlineLvl w:val="1"/>
        <w:rPr>
          <w:rFonts w:ascii="黑体" w:hAnsi="黑体" w:eastAsia="黑体"/>
          <w:kern w:val="0"/>
          <w:sz w:val="32"/>
          <w:szCs w:val="32"/>
        </w:rPr>
      </w:pPr>
    </w:p>
    <w:p w14:paraId="2090D8BC">
      <w:pPr>
        <w:widowControl/>
        <w:spacing w:line="440" w:lineRule="exact"/>
        <w:jc w:val="center"/>
        <w:outlineLvl w:val="1"/>
        <w:rPr>
          <w:rFonts w:ascii="黑体" w:hAnsi="黑体" w:eastAsia="黑体"/>
          <w:kern w:val="0"/>
          <w:sz w:val="32"/>
          <w:szCs w:val="32"/>
        </w:rPr>
      </w:pPr>
    </w:p>
    <w:p w14:paraId="67D689C5">
      <w:pPr>
        <w:widowControl/>
        <w:spacing w:line="440" w:lineRule="exact"/>
        <w:jc w:val="center"/>
        <w:outlineLvl w:val="1"/>
        <w:rPr>
          <w:rFonts w:ascii="黑体" w:hAnsi="黑体" w:eastAsia="黑体"/>
          <w:kern w:val="0"/>
          <w:sz w:val="32"/>
          <w:szCs w:val="32"/>
        </w:rPr>
      </w:pPr>
    </w:p>
    <w:p w14:paraId="60566BE3">
      <w:pPr>
        <w:widowControl/>
        <w:spacing w:line="440" w:lineRule="exact"/>
        <w:jc w:val="center"/>
        <w:outlineLvl w:val="1"/>
        <w:rPr>
          <w:rFonts w:ascii="黑体" w:hAnsi="黑体" w:eastAsia="黑体"/>
          <w:kern w:val="0"/>
          <w:sz w:val="32"/>
          <w:szCs w:val="32"/>
        </w:rPr>
      </w:pPr>
    </w:p>
    <w:p w14:paraId="43D04326">
      <w:pPr>
        <w:widowControl/>
        <w:spacing w:line="440" w:lineRule="exact"/>
        <w:jc w:val="center"/>
        <w:outlineLvl w:val="1"/>
        <w:rPr>
          <w:rFonts w:ascii="黑体" w:hAnsi="黑体" w:eastAsia="黑体"/>
          <w:kern w:val="0"/>
          <w:sz w:val="32"/>
          <w:szCs w:val="32"/>
        </w:rPr>
      </w:pPr>
    </w:p>
    <w:p w14:paraId="385C0410">
      <w:pPr>
        <w:widowControl/>
        <w:spacing w:line="440" w:lineRule="exact"/>
        <w:jc w:val="center"/>
        <w:outlineLvl w:val="1"/>
        <w:rPr>
          <w:rFonts w:ascii="黑体" w:hAnsi="黑体" w:eastAsia="黑体"/>
          <w:kern w:val="0"/>
          <w:sz w:val="32"/>
          <w:szCs w:val="32"/>
        </w:rPr>
      </w:pPr>
    </w:p>
    <w:p w14:paraId="4456E8D4">
      <w:pPr>
        <w:widowControl/>
        <w:spacing w:line="440" w:lineRule="exact"/>
        <w:jc w:val="center"/>
        <w:outlineLvl w:val="1"/>
        <w:rPr>
          <w:rFonts w:ascii="黑体" w:hAnsi="黑体" w:eastAsia="黑体"/>
          <w:kern w:val="0"/>
          <w:sz w:val="32"/>
          <w:szCs w:val="32"/>
        </w:rPr>
      </w:pPr>
    </w:p>
    <w:p w14:paraId="7E28A15A">
      <w:pPr>
        <w:widowControl/>
        <w:spacing w:line="440" w:lineRule="exact"/>
        <w:jc w:val="center"/>
        <w:outlineLvl w:val="1"/>
        <w:rPr>
          <w:rFonts w:ascii="黑体" w:hAnsi="黑体" w:eastAsia="黑体"/>
          <w:kern w:val="0"/>
          <w:sz w:val="32"/>
          <w:szCs w:val="32"/>
        </w:rPr>
      </w:pPr>
    </w:p>
    <w:p w14:paraId="3455D56A">
      <w:pPr>
        <w:widowControl/>
        <w:spacing w:line="440" w:lineRule="exact"/>
        <w:jc w:val="center"/>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ascii="黑体" w:hAnsi="黑体" w:eastAsia="黑体"/>
          <w:kern w:val="0"/>
          <w:sz w:val="32"/>
          <w:szCs w:val="32"/>
        </w:rPr>
        <w:t>2022</w:t>
      </w:r>
      <w:r>
        <w:rPr>
          <w:rFonts w:hint="eastAsia" w:ascii="黑体" w:hAnsi="黑体" w:eastAsia="黑体"/>
          <w:kern w:val="0"/>
          <w:sz w:val="32"/>
          <w:szCs w:val="32"/>
        </w:rPr>
        <w:t>年部门（单位）预算公开表</w:t>
      </w:r>
    </w:p>
    <w:p w14:paraId="4D78AAFC">
      <w:pPr>
        <w:widowControl/>
        <w:spacing w:line="240" w:lineRule="exact"/>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表1</w:t>
      </w:r>
    </w:p>
    <w:p w14:paraId="6CCD46AD">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14:paraId="499473C2">
      <w:pPr>
        <w:widowControl/>
        <w:spacing w:line="280" w:lineRule="exact"/>
        <w:jc w:val="center"/>
        <w:outlineLvl w:val="1"/>
        <w:rPr>
          <w:rFonts w:ascii="仿宋_GB2312" w:hAnsi="宋体" w:eastAsia="仿宋_GB2312"/>
          <w:b/>
          <w:kern w:val="0"/>
          <w:sz w:val="32"/>
          <w:szCs w:val="32"/>
        </w:rPr>
      </w:pPr>
    </w:p>
    <w:p w14:paraId="07304A08">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编制部门（单位）：昌吉回族自治州法学会                   单位：万元</w:t>
      </w:r>
    </w:p>
    <w:tbl>
      <w:tblPr>
        <w:tblStyle w:val="6"/>
        <w:tblW w:w="8662" w:type="dxa"/>
        <w:tblInd w:w="93" w:type="dxa"/>
        <w:tblLayout w:type="fixed"/>
        <w:tblCellMar>
          <w:top w:w="0" w:type="dxa"/>
          <w:left w:w="108" w:type="dxa"/>
          <w:bottom w:w="0" w:type="dxa"/>
          <w:right w:w="108" w:type="dxa"/>
        </w:tblCellMar>
      </w:tblPr>
      <w:tblGrid>
        <w:gridCol w:w="2280"/>
        <w:gridCol w:w="1988"/>
        <w:gridCol w:w="2693"/>
        <w:gridCol w:w="1701"/>
      </w:tblGrid>
      <w:tr w14:paraId="37ABEE2C">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vAlign w:val="bottom"/>
          </w:tcPr>
          <w:p w14:paraId="664C8E1E">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vAlign w:val="bottom"/>
          </w:tcPr>
          <w:p w14:paraId="5CEA1DDE">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14:paraId="03B7F1E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04690689">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vAlign w:val="center"/>
          </w:tcPr>
          <w:p w14:paraId="191FBEC9">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vAlign w:val="center"/>
          </w:tcPr>
          <w:p w14:paraId="7B68DEC4">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vAlign w:val="center"/>
          </w:tcPr>
          <w:p w14:paraId="4E76742A">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14:paraId="626BF3C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0D853CB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vAlign w:val="center"/>
          </w:tcPr>
          <w:p w14:paraId="0EAC2B5B">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51.74</w:t>
            </w:r>
          </w:p>
          <w:p w14:paraId="3DCB7198">
            <w:pPr>
              <w:widowControl/>
              <w:spacing w:line="280" w:lineRule="exact"/>
              <w:jc w:val="right"/>
              <w:rPr>
                <w:rFonts w:hint="eastAsia" w:ascii="仿宋_GB2312" w:hAnsi="宋体" w:eastAsia="仿宋_GB2312" w:cs="宋体"/>
                <w:kern w:val="0"/>
                <w:sz w:val="18"/>
                <w:szCs w:val="18"/>
              </w:rPr>
            </w:pPr>
          </w:p>
          <w:p w14:paraId="0F703E7A">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0A52EC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vAlign w:val="center"/>
          </w:tcPr>
          <w:p w14:paraId="658957F8">
            <w:pPr>
              <w:widowControl/>
              <w:spacing w:line="280" w:lineRule="exact"/>
              <w:ind w:right="90"/>
              <w:jc w:val="righ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43.6</w:t>
            </w:r>
            <w:r>
              <w:rPr>
                <w:rFonts w:hint="eastAsia" w:ascii="仿宋_GB2312" w:hAnsi="宋体" w:eastAsia="仿宋_GB2312" w:cs="宋体"/>
                <w:kern w:val="0"/>
                <w:sz w:val="18"/>
                <w:szCs w:val="18"/>
                <w:lang w:val="en-US" w:eastAsia="zh-CN"/>
              </w:rPr>
              <w:t>3</w:t>
            </w:r>
          </w:p>
        </w:tc>
      </w:tr>
      <w:tr w14:paraId="0D07E28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20805E2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vAlign w:val="center"/>
          </w:tcPr>
          <w:p w14:paraId="2437812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51.74　</w:t>
            </w:r>
          </w:p>
        </w:tc>
        <w:tc>
          <w:tcPr>
            <w:tcW w:w="2693" w:type="dxa"/>
            <w:tcBorders>
              <w:top w:val="nil"/>
              <w:left w:val="nil"/>
              <w:bottom w:val="single" w:color="auto" w:sz="4" w:space="0"/>
              <w:right w:val="nil"/>
            </w:tcBorders>
            <w:vAlign w:val="center"/>
          </w:tcPr>
          <w:p w14:paraId="7372EFD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vAlign w:val="center"/>
          </w:tcPr>
          <w:p w14:paraId="37EDF9B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120CAE4E">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106306B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vAlign w:val="center"/>
          </w:tcPr>
          <w:p w14:paraId="76B01F7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vAlign w:val="center"/>
          </w:tcPr>
          <w:p w14:paraId="54CBF93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vAlign w:val="center"/>
          </w:tcPr>
          <w:p w14:paraId="1985C0B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5557215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3233219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988" w:type="dxa"/>
            <w:tcBorders>
              <w:top w:val="nil"/>
              <w:left w:val="nil"/>
              <w:bottom w:val="single" w:color="auto" w:sz="4" w:space="0"/>
              <w:right w:val="single" w:color="auto" w:sz="4" w:space="0"/>
            </w:tcBorders>
            <w:vAlign w:val="center"/>
          </w:tcPr>
          <w:p w14:paraId="696986D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vAlign w:val="center"/>
          </w:tcPr>
          <w:p w14:paraId="3E12F22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vAlign w:val="center"/>
          </w:tcPr>
          <w:p w14:paraId="053C6CF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7AC8C44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3442706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财政专户（教育收费）</w:t>
            </w:r>
          </w:p>
        </w:tc>
        <w:tc>
          <w:tcPr>
            <w:tcW w:w="1988" w:type="dxa"/>
            <w:tcBorders>
              <w:top w:val="nil"/>
              <w:left w:val="nil"/>
              <w:bottom w:val="single" w:color="auto" w:sz="4" w:space="0"/>
              <w:right w:val="single" w:color="auto" w:sz="4" w:space="0"/>
            </w:tcBorders>
            <w:vAlign w:val="center"/>
          </w:tcPr>
          <w:p w14:paraId="7248777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vAlign w:val="center"/>
          </w:tcPr>
          <w:p w14:paraId="17C5E1E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vAlign w:val="center"/>
          </w:tcPr>
          <w:p w14:paraId="1FAA5CA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038BECC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7119656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vAlign w:val="center"/>
          </w:tcPr>
          <w:p w14:paraId="67E2353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vAlign w:val="center"/>
          </w:tcPr>
          <w:p w14:paraId="3ACC622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vAlign w:val="center"/>
          </w:tcPr>
          <w:p w14:paraId="14FE471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3EF98D5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51A80CC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vAlign w:val="center"/>
          </w:tcPr>
          <w:p w14:paraId="6CA8C9E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vAlign w:val="center"/>
          </w:tcPr>
          <w:p w14:paraId="46DA51C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vAlign w:val="center"/>
          </w:tcPr>
          <w:p w14:paraId="2CFCC29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622896D5">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5EF03AE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988" w:type="dxa"/>
            <w:tcBorders>
              <w:top w:val="nil"/>
              <w:left w:val="nil"/>
              <w:bottom w:val="single" w:color="auto" w:sz="4" w:space="0"/>
              <w:right w:val="single" w:color="auto" w:sz="4" w:space="0"/>
            </w:tcBorders>
            <w:vAlign w:val="center"/>
          </w:tcPr>
          <w:p w14:paraId="64CDED8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vAlign w:val="center"/>
          </w:tcPr>
          <w:p w14:paraId="3011353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vAlign w:val="center"/>
          </w:tcPr>
          <w:p w14:paraId="367DFE4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3.03　</w:t>
            </w:r>
          </w:p>
        </w:tc>
      </w:tr>
      <w:tr w14:paraId="0442DA3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3AC3BBA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38D137C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507D17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701" w:type="dxa"/>
            <w:tcBorders>
              <w:top w:val="nil"/>
              <w:left w:val="single" w:color="auto" w:sz="4" w:space="0"/>
              <w:bottom w:val="single" w:color="auto" w:sz="4" w:space="0"/>
              <w:right w:val="single" w:color="auto" w:sz="4" w:space="0"/>
            </w:tcBorders>
            <w:vAlign w:val="center"/>
          </w:tcPr>
          <w:p w14:paraId="28D2ED4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72F9F3E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3B3C6887">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5929EF6A">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00541AB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vAlign w:val="center"/>
          </w:tcPr>
          <w:p w14:paraId="3F4EE579">
            <w:pPr>
              <w:widowControl/>
              <w:spacing w:line="280" w:lineRule="exact"/>
              <w:jc w:val="righ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2.3</w:t>
            </w:r>
            <w:r>
              <w:rPr>
                <w:rFonts w:hint="eastAsia" w:ascii="仿宋_GB2312" w:hAnsi="宋体" w:eastAsia="仿宋_GB2312" w:cs="宋体"/>
                <w:kern w:val="0"/>
                <w:sz w:val="18"/>
                <w:szCs w:val="18"/>
                <w:lang w:val="en-US" w:eastAsia="zh-CN"/>
              </w:rPr>
              <w:t>8</w:t>
            </w:r>
          </w:p>
        </w:tc>
      </w:tr>
      <w:tr w14:paraId="5279012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E1B6A0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230D497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4DAF97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vAlign w:val="center"/>
          </w:tcPr>
          <w:p w14:paraId="59A16C8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0331237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0333C05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63AAC36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91A0B2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vAlign w:val="center"/>
          </w:tcPr>
          <w:p w14:paraId="79BB4A6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52C13DF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4E6C6B8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071C8F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15EC53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vAlign w:val="center"/>
          </w:tcPr>
          <w:p w14:paraId="6152EB1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376163E0">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090D014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064550F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2DB5608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vAlign w:val="center"/>
          </w:tcPr>
          <w:p w14:paraId="5710032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4C1B4DA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01DA7D9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39070D4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40FAC6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1701" w:type="dxa"/>
            <w:tcBorders>
              <w:top w:val="nil"/>
              <w:left w:val="single" w:color="auto" w:sz="4" w:space="0"/>
              <w:bottom w:val="single" w:color="auto" w:sz="4" w:space="0"/>
              <w:right w:val="single" w:color="auto" w:sz="4" w:space="0"/>
            </w:tcBorders>
            <w:vAlign w:val="center"/>
          </w:tcPr>
          <w:p w14:paraId="033DDF7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1B18346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4C37A8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29C7B3A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7CE1EF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vAlign w:val="center"/>
          </w:tcPr>
          <w:p w14:paraId="6E42EFC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4877CA1E">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01EC58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026E745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4DFFCBF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vAlign w:val="center"/>
          </w:tcPr>
          <w:p w14:paraId="53E9398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104AF52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4C1C70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4A814AF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ACD525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vAlign w:val="center"/>
          </w:tcPr>
          <w:p w14:paraId="06086C3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53FABE3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4219329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48F633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7BB3B4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vAlign w:val="center"/>
          </w:tcPr>
          <w:p w14:paraId="51CFE75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43AB2A6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2B21751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140102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18551E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vAlign w:val="center"/>
          </w:tcPr>
          <w:p w14:paraId="159BBF9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2.7</w:t>
            </w:r>
            <w:r>
              <w:rPr>
                <w:rFonts w:hint="eastAsia" w:ascii="仿宋_GB2312" w:hAnsi="宋体" w:eastAsia="仿宋_GB2312" w:cs="宋体"/>
                <w:kern w:val="0"/>
                <w:sz w:val="18"/>
                <w:szCs w:val="18"/>
                <w:lang w:val="en-US" w:eastAsia="zh-CN"/>
              </w:rPr>
              <w:t>0</w:t>
            </w:r>
            <w:r>
              <w:rPr>
                <w:rFonts w:hint="eastAsia" w:ascii="仿宋_GB2312" w:hAnsi="宋体" w:eastAsia="仿宋_GB2312" w:cs="宋体"/>
                <w:kern w:val="0"/>
                <w:sz w:val="18"/>
                <w:szCs w:val="18"/>
              </w:rPr>
              <w:t>　</w:t>
            </w:r>
          </w:p>
        </w:tc>
      </w:tr>
      <w:tr w14:paraId="2C1DFF4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6C1155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7D925E8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456F615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vAlign w:val="center"/>
          </w:tcPr>
          <w:p w14:paraId="34CF8C2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5DCBA24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D731B73">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5D6A7A46">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42BED56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701" w:type="dxa"/>
            <w:tcBorders>
              <w:top w:val="nil"/>
              <w:left w:val="single" w:color="auto" w:sz="4" w:space="0"/>
              <w:bottom w:val="single" w:color="auto" w:sz="4" w:space="0"/>
              <w:right w:val="single" w:color="auto" w:sz="4" w:space="0"/>
            </w:tcBorders>
            <w:vAlign w:val="center"/>
          </w:tcPr>
          <w:p w14:paraId="36093FE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r>
      <w:tr w14:paraId="4FF7566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CC8E55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18D961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B7CEE7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vAlign w:val="center"/>
          </w:tcPr>
          <w:p w14:paraId="6826170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4DC73A6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036B8489">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3D8E6D2A">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0116F10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vAlign w:val="center"/>
          </w:tcPr>
          <w:p w14:paraId="189C677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r>
      <w:tr w14:paraId="6D4A593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D18D30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FAB920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17DE93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vAlign w:val="center"/>
          </w:tcPr>
          <w:p w14:paraId="7C4A4A4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6060B62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6E7FDA8">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63115F9E">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5772C392">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vAlign w:val="center"/>
          </w:tcPr>
          <w:p w14:paraId="751413E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r>
      <w:tr w14:paraId="1FB6972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50B78F5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70BDBAF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B5417F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vAlign w:val="center"/>
          </w:tcPr>
          <w:p w14:paraId="635AE00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37A6A82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FA14D2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75DA9AE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61D4AE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vAlign w:val="center"/>
          </w:tcPr>
          <w:p w14:paraId="6F16B990">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24A049A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550A85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4DB4AE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4C38540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vAlign w:val="center"/>
          </w:tcPr>
          <w:p w14:paraId="7E21223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08A0C54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14:paraId="1E20A856">
            <w:pPr>
              <w:widowControl/>
              <w:spacing w:line="280" w:lineRule="exact"/>
              <w:jc w:val="left"/>
              <w:rPr>
                <w:rFonts w:ascii="仿宋_GB2312" w:hAnsi="宋体" w:eastAsia="仿宋_GB2312" w:cs="宋体"/>
                <w:kern w:val="0"/>
                <w:sz w:val="18"/>
                <w:szCs w:val="18"/>
              </w:rPr>
            </w:pPr>
          </w:p>
        </w:tc>
        <w:tc>
          <w:tcPr>
            <w:tcW w:w="1988" w:type="dxa"/>
            <w:tcBorders>
              <w:top w:val="nil"/>
              <w:left w:val="single" w:color="auto" w:sz="4" w:space="0"/>
              <w:bottom w:val="single" w:color="auto" w:sz="4" w:space="0"/>
              <w:right w:val="single" w:color="auto" w:sz="4" w:space="0"/>
            </w:tcBorders>
            <w:vAlign w:val="center"/>
          </w:tcPr>
          <w:p w14:paraId="080352CC">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14:paraId="34037A91">
            <w:pPr>
              <w:widowControl/>
              <w:spacing w:line="280" w:lineRule="exact"/>
              <w:jc w:val="left"/>
              <w:textAlignment w:val="center"/>
              <w:rPr>
                <w:rFonts w:ascii="宋体" w:hAnsi="宋体" w:cs="宋体"/>
                <w:color w:val="000000"/>
                <w:sz w:val="18"/>
                <w:szCs w:val="18"/>
              </w:rPr>
            </w:pPr>
            <w:r>
              <w:rPr>
                <w:rFonts w:hint="eastAsia" w:ascii="仿宋_GB2312" w:hAnsi="宋体" w:eastAsia="仿宋_GB2312" w:cs="宋体"/>
                <w:color w:val="000000"/>
                <w:kern w:val="0"/>
                <w:sz w:val="18"/>
                <w:szCs w:val="18"/>
              </w:rPr>
              <w:t>234 抗疫特别国债还本支出</w:t>
            </w:r>
          </w:p>
        </w:tc>
        <w:tc>
          <w:tcPr>
            <w:tcW w:w="1701" w:type="dxa"/>
            <w:tcBorders>
              <w:top w:val="nil"/>
              <w:left w:val="nil"/>
              <w:bottom w:val="single" w:color="auto" w:sz="4" w:space="0"/>
              <w:right w:val="single" w:color="auto" w:sz="4" w:space="0"/>
            </w:tcBorders>
            <w:vAlign w:val="center"/>
          </w:tcPr>
          <w:p w14:paraId="6152388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r>
      <w:tr w14:paraId="1AA8765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14:paraId="20BA2548">
            <w:pPr>
              <w:widowControl/>
              <w:spacing w:line="280" w:lineRule="exact"/>
              <w:jc w:val="left"/>
              <w:rPr>
                <w:rFonts w:ascii="仿宋_GB2312" w:hAnsi="宋体" w:eastAsia="仿宋_GB2312" w:cs="宋体"/>
                <w:kern w:val="0"/>
                <w:sz w:val="20"/>
                <w:szCs w:val="20"/>
              </w:rPr>
            </w:pPr>
          </w:p>
        </w:tc>
        <w:tc>
          <w:tcPr>
            <w:tcW w:w="1988" w:type="dxa"/>
            <w:tcBorders>
              <w:top w:val="nil"/>
              <w:left w:val="single" w:color="auto" w:sz="4" w:space="0"/>
              <w:bottom w:val="single" w:color="auto" w:sz="4" w:space="0"/>
              <w:right w:val="single" w:color="auto" w:sz="4" w:space="0"/>
            </w:tcBorders>
            <w:vAlign w:val="center"/>
          </w:tcPr>
          <w:p w14:paraId="4B3267C0">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14:paraId="630CFBDC">
            <w:pPr>
              <w:widowControl/>
              <w:spacing w:line="280" w:lineRule="exact"/>
              <w:jc w:val="left"/>
              <w:textAlignment w:val="center"/>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vAlign w:val="center"/>
          </w:tcPr>
          <w:p w14:paraId="0B5B5D53">
            <w:pPr>
              <w:widowControl/>
              <w:spacing w:line="280" w:lineRule="exact"/>
              <w:jc w:val="right"/>
              <w:rPr>
                <w:rFonts w:ascii="仿宋_GB2312" w:hAnsi="宋体" w:eastAsia="仿宋_GB2312" w:cs="宋体"/>
                <w:kern w:val="0"/>
                <w:sz w:val="18"/>
                <w:szCs w:val="18"/>
              </w:rPr>
            </w:pPr>
          </w:p>
        </w:tc>
      </w:tr>
      <w:tr w14:paraId="5A876ED9">
        <w:tblPrEx>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vAlign w:val="center"/>
          </w:tcPr>
          <w:p w14:paraId="5ED6127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vAlign w:val="center"/>
          </w:tcPr>
          <w:p w14:paraId="7E14620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51.74　</w:t>
            </w:r>
          </w:p>
        </w:tc>
        <w:tc>
          <w:tcPr>
            <w:tcW w:w="2693" w:type="dxa"/>
            <w:tcBorders>
              <w:top w:val="nil"/>
              <w:left w:val="nil"/>
              <w:bottom w:val="single" w:color="auto" w:sz="4" w:space="0"/>
              <w:right w:val="nil"/>
            </w:tcBorders>
            <w:vAlign w:val="center"/>
          </w:tcPr>
          <w:p w14:paraId="073F90BA">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701" w:type="dxa"/>
            <w:tcBorders>
              <w:top w:val="nil"/>
              <w:left w:val="single" w:color="auto" w:sz="4" w:space="0"/>
              <w:bottom w:val="single" w:color="auto" w:sz="4" w:space="0"/>
              <w:right w:val="single" w:color="auto" w:sz="4" w:space="0"/>
            </w:tcBorders>
            <w:vAlign w:val="center"/>
          </w:tcPr>
          <w:p w14:paraId="188AF63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51.7</w:t>
            </w:r>
            <w:r>
              <w:rPr>
                <w:rFonts w:hint="eastAsia" w:ascii="仿宋_GB2312" w:hAnsi="宋体" w:eastAsia="仿宋_GB2312" w:cs="宋体"/>
                <w:kern w:val="0"/>
                <w:sz w:val="18"/>
                <w:szCs w:val="18"/>
                <w:lang w:val="en-US" w:eastAsia="zh-CN"/>
              </w:rPr>
              <w:t>4</w:t>
            </w:r>
            <w:r>
              <w:rPr>
                <w:rFonts w:hint="eastAsia" w:ascii="仿宋_GB2312" w:hAnsi="宋体" w:eastAsia="仿宋_GB2312" w:cs="宋体"/>
                <w:kern w:val="0"/>
                <w:sz w:val="18"/>
                <w:szCs w:val="18"/>
              </w:rPr>
              <w:t>　</w:t>
            </w:r>
          </w:p>
        </w:tc>
      </w:tr>
    </w:tbl>
    <w:p w14:paraId="3BA05476">
      <w:pPr>
        <w:widowControl/>
        <w:jc w:val="left"/>
        <w:textAlignment w:val="bottom"/>
        <w:rPr>
          <w:rFonts w:hint="eastAsia" w:ascii="宋体" w:hAnsi="宋体" w:cs="宋体"/>
          <w:color w:val="000000"/>
          <w:kern w:val="0"/>
          <w:sz w:val="20"/>
          <w:szCs w:val="20"/>
        </w:rPr>
      </w:pPr>
    </w:p>
    <w:p w14:paraId="60357341">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表2</w:t>
      </w:r>
    </w:p>
    <w:p w14:paraId="700E159C">
      <w:pPr>
        <w:widowControl/>
        <w:spacing w:line="440" w:lineRule="exact"/>
        <w:jc w:val="center"/>
        <w:outlineLvl w:val="1"/>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部门（单位）收入总体情况表</w:t>
      </w:r>
    </w:p>
    <w:p w14:paraId="59322814">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编制部门（单位）：昌吉回族自治州法学会                       单位：万元</w:t>
      </w:r>
    </w:p>
    <w:tbl>
      <w:tblPr>
        <w:tblStyle w:val="6"/>
        <w:tblW w:w="9741" w:type="dxa"/>
        <w:tblInd w:w="-450" w:type="dxa"/>
        <w:tblLayout w:type="fixed"/>
        <w:tblCellMar>
          <w:top w:w="0" w:type="dxa"/>
          <w:left w:w="108" w:type="dxa"/>
          <w:bottom w:w="0" w:type="dxa"/>
          <w:right w:w="108" w:type="dxa"/>
        </w:tblCellMar>
      </w:tblPr>
      <w:tblGrid>
        <w:gridCol w:w="558"/>
        <w:gridCol w:w="426"/>
        <w:gridCol w:w="425"/>
        <w:gridCol w:w="1987"/>
        <w:gridCol w:w="1018"/>
        <w:gridCol w:w="850"/>
        <w:gridCol w:w="709"/>
        <w:gridCol w:w="795"/>
        <w:gridCol w:w="921"/>
        <w:gridCol w:w="660"/>
        <w:gridCol w:w="708"/>
        <w:gridCol w:w="684"/>
      </w:tblGrid>
      <w:tr w14:paraId="28A4AAE3">
        <w:tblPrEx>
          <w:tblCellMar>
            <w:top w:w="0" w:type="dxa"/>
            <w:left w:w="108" w:type="dxa"/>
            <w:bottom w:w="0" w:type="dxa"/>
            <w:right w:w="108" w:type="dxa"/>
          </w:tblCellMar>
        </w:tblPrEx>
        <w:trPr>
          <w:trHeight w:val="510" w:hRule="atLeast"/>
        </w:trPr>
        <w:tc>
          <w:tcPr>
            <w:tcW w:w="1409" w:type="dxa"/>
            <w:gridSpan w:val="3"/>
            <w:tcBorders>
              <w:top w:val="single" w:color="auto" w:sz="4" w:space="0"/>
              <w:left w:val="single" w:color="auto" w:sz="4" w:space="0"/>
              <w:bottom w:val="single" w:color="auto" w:sz="4" w:space="0"/>
              <w:right w:val="single" w:color="auto" w:sz="4" w:space="0"/>
            </w:tcBorders>
            <w:vAlign w:val="center"/>
          </w:tcPr>
          <w:p w14:paraId="4DAF16FB">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987" w:type="dxa"/>
            <w:vMerge w:val="restart"/>
            <w:tcBorders>
              <w:top w:val="single" w:color="auto" w:sz="4" w:space="0"/>
              <w:left w:val="single" w:color="auto" w:sz="4" w:space="0"/>
              <w:bottom w:val="single" w:color="000000" w:sz="4" w:space="0"/>
              <w:right w:val="single" w:color="auto" w:sz="4" w:space="0"/>
            </w:tcBorders>
            <w:vAlign w:val="center"/>
          </w:tcPr>
          <w:p w14:paraId="55278F99">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1018" w:type="dxa"/>
            <w:vMerge w:val="restart"/>
            <w:tcBorders>
              <w:top w:val="single" w:color="auto" w:sz="4" w:space="0"/>
              <w:left w:val="single" w:color="auto" w:sz="4" w:space="0"/>
              <w:bottom w:val="single" w:color="000000" w:sz="4" w:space="0"/>
              <w:right w:val="single" w:color="auto" w:sz="4" w:space="0"/>
            </w:tcBorders>
            <w:vAlign w:val="center"/>
          </w:tcPr>
          <w:p w14:paraId="0C491E50">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14:paraId="651F04AB">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14:paraId="1BA4BB9B">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126D9863">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国有资本经营预算</w:t>
            </w:r>
          </w:p>
        </w:tc>
        <w:tc>
          <w:tcPr>
            <w:tcW w:w="921" w:type="dxa"/>
            <w:vMerge w:val="restart"/>
            <w:tcBorders>
              <w:top w:val="single" w:color="auto" w:sz="4" w:space="0"/>
              <w:left w:val="single" w:color="auto" w:sz="4" w:space="0"/>
              <w:bottom w:val="single" w:color="000000" w:sz="4" w:space="0"/>
              <w:right w:val="single" w:color="auto" w:sz="4" w:space="0"/>
            </w:tcBorders>
            <w:vAlign w:val="center"/>
          </w:tcPr>
          <w:p w14:paraId="09A0C3DD">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财政专户（教育收费）</w:t>
            </w:r>
          </w:p>
        </w:tc>
        <w:tc>
          <w:tcPr>
            <w:tcW w:w="660" w:type="dxa"/>
            <w:vMerge w:val="restart"/>
            <w:tcBorders>
              <w:top w:val="single" w:color="auto" w:sz="4" w:space="0"/>
              <w:left w:val="single" w:color="auto" w:sz="4" w:space="0"/>
              <w:bottom w:val="single" w:color="000000" w:sz="4" w:space="0"/>
              <w:right w:val="single" w:color="auto" w:sz="4" w:space="0"/>
            </w:tcBorders>
            <w:vAlign w:val="center"/>
          </w:tcPr>
          <w:p w14:paraId="10C2EEA5">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7D9A63D5">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684" w:type="dxa"/>
            <w:vMerge w:val="restart"/>
            <w:tcBorders>
              <w:top w:val="single" w:color="auto" w:sz="4" w:space="0"/>
              <w:left w:val="single" w:color="auto" w:sz="4" w:space="0"/>
              <w:bottom w:val="single" w:color="000000" w:sz="4" w:space="0"/>
              <w:right w:val="single" w:color="auto" w:sz="4" w:space="0"/>
            </w:tcBorders>
            <w:vAlign w:val="center"/>
          </w:tcPr>
          <w:p w14:paraId="1863353B">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单位其他资金收入</w:t>
            </w:r>
          </w:p>
        </w:tc>
      </w:tr>
      <w:tr w14:paraId="3A7001C6">
        <w:tblPrEx>
          <w:tblCellMar>
            <w:top w:w="0" w:type="dxa"/>
            <w:left w:w="108" w:type="dxa"/>
            <w:bottom w:w="0" w:type="dxa"/>
            <w:right w:w="108" w:type="dxa"/>
          </w:tblCellMar>
        </w:tblPrEx>
        <w:trPr>
          <w:trHeight w:val="1870" w:hRule="atLeast"/>
        </w:trPr>
        <w:tc>
          <w:tcPr>
            <w:tcW w:w="558" w:type="dxa"/>
            <w:tcBorders>
              <w:top w:val="nil"/>
              <w:left w:val="single" w:color="auto" w:sz="4" w:space="0"/>
              <w:bottom w:val="single" w:color="auto" w:sz="4" w:space="0"/>
              <w:right w:val="single" w:color="auto" w:sz="4" w:space="0"/>
            </w:tcBorders>
            <w:vAlign w:val="center"/>
          </w:tcPr>
          <w:p w14:paraId="5F2F5B05">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26" w:type="dxa"/>
            <w:tcBorders>
              <w:top w:val="nil"/>
              <w:left w:val="nil"/>
              <w:bottom w:val="single" w:color="auto" w:sz="4" w:space="0"/>
              <w:right w:val="single" w:color="auto" w:sz="4" w:space="0"/>
            </w:tcBorders>
            <w:vAlign w:val="center"/>
          </w:tcPr>
          <w:p w14:paraId="7084179A">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25" w:type="dxa"/>
            <w:tcBorders>
              <w:top w:val="nil"/>
              <w:left w:val="nil"/>
              <w:bottom w:val="single" w:color="auto" w:sz="4" w:space="0"/>
              <w:right w:val="single" w:color="auto" w:sz="4" w:space="0"/>
            </w:tcBorders>
            <w:vAlign w:val="center"/>
          </w:tcPr>
          <w:p w14:paraId="3C58D3A2">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987" w:type="dxa"/>
            <w:vMerge w:val="continue"/>
            <w:tcBorders>
              <w:top w:val="single" w:color="auto" w:sz="4" w:space="0"/>
              <w:left w:val="single" w:color="auto" w:sz="4" w:space="0"/>
              <w:bottom w:val="single" w:color="000000" w:sz="4" w:space="0"/>
              <w:right w:val="single" w:color="auto" w:sz="4" w:space="0"/>
            </w:tcBorders>
            <w:vAlign w:val="center"/>
          </w:tcPr>
          <w:p w14:paraId="78D0368D">
            <w:pPr>
              <w:rPr>
                <w:rFonts w:ascii="仿宋_GB2312" w:hAnsi="宋体" w:eastAsia="仿宋_GB2312" w:cs="宋体"/>
                <w:color w:val="000000"/>
                <w:sz w:val="20"/>
                <w:szCs w:val="20"/>
              </w:rPr>
            </w:pPr>
          </w:p>
        </w:tc>
        <w:tc>
          <w:tcPr>
            <w:tcW w:w="1018" w:type="dxa"/>
            <w:vMerge w:val="continue"/>
            <w:tcBorders>
              <w:top w:val="single" w:color="auto" w:sz="4" w:space="0"/>
              <w:left w:val="single" w:color="auto" w:sz="4" w:space="0"/>
              <w:bottom w:val="single" w:color="000000" w:sz="4" w:space="0"/>
              <w:right w:val="single" w:color="auto" w:sz="4" w:space="0"/>
            </w:tcBorders>
            <w:vAlign w:val="center"/>
          </w:tcPr>
          <w:p w14:paraId="7BEEEEAF">
            <w:pPr>
              <w:rPr>
                <w:rFonts w:ascii="仿宋_GB2312" w:hAnsi="宋体" w:eastAsia="仿宋_GB2312" w:cs="宋体"/>
                <w:color w:val="000000"/>
                <w:sz w:val="20"/>
                <w:szCs w:val="20"/>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538A27B0">
            <w:pPr>
              <w:rPr>
                <w:rFonts w:ascii="仿宋_GB2312" w:hAnsi="宋体" w:eastAsia="仿宋_GB2312" w:cs="宋体"/>
                <w:color w:val="00000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14B3B280">
            <w:pPr>
              <w:rPr>
                <w:rFonts w:ascii="仿宋_GB2312" w:hAnsi="宋体" w:eastAsia="仿宋_GB2312" w:cs="宋体"/>
                <w:color w:val="000000"/>
                <w:sz w:val="20"/>
                <w:szCs w:val="20"/>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37F2F193">
            <w:pPr>
              <w:rPr>
                <w:rFonts w:ascii="仿宋_GB2312" w:hAnsi="宋体" w:eastAsia="仿宋_GB2312" w:cs="宋体"/>
                <w:color w:val="000000"/>
                <w:sz w:val="20"/>
                <w:szCs w:val="20"/>
              </w:rPr>
            </w:pPr>
          </w:p>
        </w:tc>
        <w:tc>
          <w:tcPr>
            <w:tcW w:w="921" w:type="dxa"/>
            <w:vMerge w:val="continue"/>
            <w:tcBorders>
              <w:top w:val="single" w:color="auto" w:sz="4" w:space="0"/>
              <w:left w:val="single" w:color="auto" w:sz="4" w:space="0"/>
              <w:bottom w:val="single" w:color="000000" w:sz="4" w:space="0"/>
              <w:right w:val="single" w:color="auto" w:sz="4" w:space="0"/>
            </w:tcBorders>
            <w:vAlign w:val="center"/>
          </w:tcPr>
          <w:p w14:paraId="08710370">
            <w:pPr>
              <w:rPr>
                <w:rFonts w:ascii="仿宋_GB2312" w:hAnsi="宋体" w:eastAsia="仿宋_GB2312" w:cs="宋体"/>
                <w:color w:val="000000"/>
                <w:sz w:val="20"/>
                <w:szCs w:val="20"/>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14:paraId="5F0F9AC1">
            <w:pPr>
              <w:rPr>
                <w:rFonts w:ascii="仿宋_GB2312" w:hAnsi="宋体" w:eastAsia="仿宋_GB2312" w:cs="宋体"/>
                <w:color w:val="00000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2FC91364">
            <w:pPr>
              <w:rPr>
                <w:rFonts w:ascii="仿宋_GB2312" w:hAnsi="宋体" w:eastAsia="仿宋_GB2312" w:cs="宋体"/>
                <w:color w:val="000000"/>
                <w:sz w:val="20"/>
                <w:szCs w:val="20"/>
              </w:rPr>
            </w:pPr>
          </w:p>
        </w:tc>
        <w:tc>
          <w:tcPr>
            <w:tcW w:w="684" w:type="dxa"/>
            <w:vMerge w:val="continue"/>
            <w:tcBorders>
              <w:top w:val="single" w:color="auto" w:sz="4" w:space="0"/>
              <w:left w:val="single" w:color="auto" w:sz="4" w:space="0"/>
              <w:bottom w:val="single" w:color="000000" w:sz="4" w:space="0"/>
              <w:right w:val="single" w:color="auto" w:sz="4" w:space="0"/>
            </w:tcBorders>
            <w:vAlign w:val="center"/>
          </w:tcPr>
          <w:p w14:paraId="63248BD6">
            <w:pPr>
              <w:rPr>
                <w:rFonts w:ascii="仿宋_GB2312" w:hAnsi="宋体" w:eastAsia="仿宋_GB2312" w:cs="宋体"/>
                <w:color w:val="000000"/>
                <w:sz w:val="20"/>
                <w:szCs w:val="20"/>
              </w:rPr>
            </w:pPr>
          </w:p>
        </w:tc>
      </w:tr>
      <w:tr w14:paraId="34ECC012">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shd w:val="clear" w:color="auto" w:fill="auto"/>
            <w:vAlign w:val="center"/>
          </w:tcPr>
          <w:p w14:paraId="06586EB2">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201</w:t>
            </w:r>
          </w:p>
        </w:tc>
        <w:tc>
          <w:tcPr>
            <w:tcW w:w="426" w:type="dxa"/>
            <w:tcBorders>
              <w:top w:val="nil"/>
              <w:left w:val="nil"/>
              <w:bottom w:val="single" w:color="auto" w:sz="4" w:space="0"/>
              <w:right w:val="single" w:color="auto" w:sz="4" w:space="0"/>
            </w:tcBorders>
            <w:shd w:val="clear" w:color="auto" w:fill="auto"/>
            <w:vAlign w:val="center"/>
          </w:tcPr>
          <w:p w14:paraId="189DE58B">
            <w:pPr>
              <w:jc w:val="center"/>
              <w:rPr>
                <w:rFonts w:ascii="仿宋_GB2312" w:hAnsi="宋体" w:eastAsia="仿宋_GB2312" w:cs="宋体"/>
                <w:color w:val="000000"/>
                <w:sz w:val="13"/>
                <w:szCs w:val="13"/>
              </w:rPr>
            </w:pPr>
          </w:p>
        </w:tc>
        <w:tc>
          <w:tcPr>
            <w:tcW w:w="425" w:type="dxa"/>
            <w:tcBorders>
              <w:top w:val="nil"/>
              <w:left w:val="nil"/>
              <w:bottom w:val="single" w:color="auto" w:sz="4" w:space="0"/>
              <w:right w:val="single" w:color="auto" w:sz="4" w:space="0"/>
            </w:tcBorders>
            <w:shd w:val="clear" w:color="auto" w:fill="auto"/>
            <w:vAlign w:val="center"/>
          </w:tcPr>
          <w:p w14:paraId="4594D3A2">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shd w:val="clear" w:color="auto" w:fill="auto"/>
            <w:vAlign w:val="center"/>
          </w:tcPr>
          <w:p w14:paraId="3EABAA1E">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一般公共服务支出</w:t>
            </w:r>
          </w:p>
        </w:tc>
        <w:tc>
          <w:tcPr>
            <w:tcW w:w="1018" w:type="dxa"/>
            <w:tcBorders>
              <w:top w:val="nil"/>
              <w:left w:val="nil"/>
              <w:bottom w:val="single" w:color="auto" w:sz="4" w:space="0"/>
              <w:right w:val="single" w:color="auto" w:sz="4" w:space="0"/>
            </w:tcBorders>
            <w:shd w:val="clear" w:color="000000" w:fill="FFFFFF"/>
            <w:vAlign w:val="center"/>
          </w:tcPr>
          <w:p w14:paraId="46EE31C9">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43.63</w:t>
            </w:r>
          </w:p>
        </w:tc>
        <w:tc>
          <w:tcPr>
            <w:tcW w:w="850" w:type="dxa"/>
            <w:tcBorders>
              <w:top w:val="nil"/>
              <w:left w:val="nil"/>
              <w:bottom w:val="single" w:color="auto" w:sz="4" w:space="0"/>
              <w:right w:val="single" w:color="auto" w:sz="4" w:space="0"/>
            </w:tcBorders>
            <w:shd w:val="clear" w:color="000000" w:fill="FFFFFF"/>
            <w:vAlign w:val="center"/>
          </w:tcPr>
          <w:p w14:paraId="4DEABB19">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43.63</w:t>
            </w:r>
          </w:p>
        </w:tc>
        <w:tc>
          <w:tcPr>
            <w:tcW w:w="709" w:type="dxa"/>
            <w:tcBorders>
              <w:top w:val="nil"/>
              <w:left w:val="nil"/>
              <w:bottom w:val="single" w:color="auto" w:sz="4" w:space="0"/>
              <w:right w:val="single" w:color="auto" w:sz="4" w:space="0"/>
            </w:tcBorders>
            <w:shd w:val="clear" w:color="000000" w:fill="FFFFFF"/>
            <w:vAlign w:val="center"/>
          </w:tcPr>
          <w:p w14:paraId="2258D663">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shd w:val="clear" w:color="000000" w:fill="FFFFFF"/>
            <w:vAlign w:val="center"/>
          </w:tcPr>
          <w:p w14:paraId="401202E8">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shd w:val="clear" w:color="000000" w:fill="FFFFFF"/>
            <w:vAlign w:val="center"/>
          </w:tcPr>
          <w:p w14:paraId="09284A31">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shd w:val="clear" w:color="000000" w:fill="FFFFFF"/>
            <w:vAlign w:val="center"/>
          </w:tcPr>
          <w:p w14:paraId="587F7B51">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666ED42D">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shd w:val="clear" w:color="000000" w:fill="FFFFFF"/>
            <w:vAlign w:val="center"/>
          </w:tcPr>
          <w:p w14:paraId="2828F303">
            <w:pPr>
              <w:widowControl/>
              <w:spacing w:line="280" w:lineRule="exact"/>
              <w:jc w:val="right"/>
              <w:rPr>
                <w:rFonts w:ascii="宋体" w:hAnsi="宋体" w:cs="宋体"/>
                <w:b/>
                <w:bCs/>
                <w:color w:val="000000"/>
                <w:kern w:val="0"/>
                <w:sz w:val="22"/>
                <w:szCs w:val="22"/>
              </w:rPr>
            </w:pPr>
          </w:p>
        </w:tc>
      </w:tr>
      <w:tr w14:paraId="38A78322">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shd w:val="clear" w:color="auto" w:fill="auto"/>
            <w:vAlign w:val="center"/>
          </w:tcPr>
          <w:p w14:paraId="5669C81D">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201</w:t>
            </w:r>
          </w:p>
        </w:tc>
        <w:tc>
          <w:tcPr>
            <w:tcW w:w="426" w:type="dxa"/>
            <w:tcBorders>
              <w:top w:val="nil"/>
              <w:left w:val="nil"/>
              <w:bottom w:val="single" w:color="auto" w:sz="4" w:space="0"/>
              <w:right w:val="single" w:color="auto" w:sz="4" w:space="0"/>
            </w:tcBorders>
            <w:shd w:val="clear" w:color="auto" w:fill="auto"/>
            <w:vAlign w:val="center"/>
          </w:tcPr>
          <w:p w14:paraId="5A146671">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36</w:t>
            </w:r>
          </w:p>
        </w:tc>
        <w:tc>
          <w:tcPr>
            <w:tcW w:w="425" w:type="dxa"/>
            <w:tcBorders>
              <w:top w:val="nil"/>
              <w:left w:val="nil"/>
              <w:bottom w:val="single" w:color="auto" w:sz="4" w:space="0"/>
              <w:right w:val="single" w:color="auto" w:sz="4" w:space="0"/>
            </w:tcBorders>
            <w:shd w:val="clear" w:color="auto" w:fill="auto"/>
            <w:vAlign w:val="center"/>
          </w:tcPr>
          <w:p w14:paraId="4AF1E055">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shd w:val="clear" w:color="auto" w:fill="auto"/>
            <w:vAlign w:val="center"/>
          </w:tcPr>
          <w:p w14:paraId="2CA79F9C">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其他共产党事务支出</w:t>
            </w:r>
          </w:p>
        </w:tc>
        <w:tc>
          <w:tcPr>
            <w:tcW w:w="1018" w:type="dxa"/>
            <w:tcBorders>
              <w:top w:val="nil"/>
              <w:left w:val="nil"/>
              <w:bottom w:val="single" w:color="auto" w:sz="4" w:space="0"/>
              <w:right w:val="single" w:color="auto" w:sz="4" w:space="0"/>
            </w:tcBorders>
            <w:shd w:val="clear" w:color="000000" w:fill="FFFFFF"/>
            <w:vAlign w:val="center"/>
          </w:tcPr>
          <w:p w14:paraId="38E5175A">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43.63</w:t>
            </w:r>
          </w:p>
        </w:tc>
        <w:tc>
          <w:tcPr>
            <w:tcW w:w="850" w:type="dxa"/>
            <w:tcBorders>
              <w:top w:val="nil"/>
              <w:left w:val="nil"/>
              <w:bottom w:val="single" w:color="auto" w:sz="4" w:space="0"/>
              <w:right w:val="single" w:color="auto" w:sz="4" w:space="0"/>
            </w:tcBorders>
            <w:shd w:val="clear" w:color="000000" w:fill="FFFFFF"/>
            <w:vAlign w:val="center"/>
          </w:tcPr>
          <w:p w14:paraId="51BD2D48">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43.63</w:t>
            </w:r>
          </w:p>
        </w:tc>
        <w:tc>
          <w:tcPr>
            <w:tcW w:w="709" w:type="dxa"/>
            <w:tcBorders>
              <w:top w:val="nil"/>
              <w:left w:val="nil"/>
              <w:bottom w:val="single" w:color="auto" w:sz="4" w:space="0"/>
              <w:right w:val="single" w:color="auto" w:sz="4" w:space="0"/>
            </w:tcBorders>
            <w:shd w:val="clear" w:color="000000" w:fill="FFFFFF"/>
            <w:vAlign w:val="center"/>
          </w:tcPr>
          <w:p w14:paraId="4A1DBADD">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shd w:val="clear" w:color="000000" w:fill="FFFFFF"/>
            <w:vAlign w:val="center"/>
          </w:tcPr>
          <w:p w14:paraId="7D6457E4">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shd w:val="clear" w:color="000000" w:fill="FFFFFF"/>
            <w:vAlign w:val="center"/>
          </w:tcPr>
          <w:p w14:paraId="2FC16FAB">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shd w:val="clear" w:color="000000" w:fill="FFFFFF"/>
            <w:vAlign w:val="center"/>
          </w:tcPr>
          <w:p w14:paraId="7D3C60F4">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0C217614">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shd w:val="clear" w:color="000000" w:fill="FFFFFF"/>
            <w:vAlign w:val="center"/>
          </w:tcPr>
          <w:p w14:paraId="5D857BC1">
            <w:pPr>
              <w:widowControl/>
              <w:spacing w:line="280" w:lineRule="exact"/>
              <w:jc w:val="right"/>
              <w:rPr>
                <w:rFonts w:ascii="宋体" w:hAnsi="宋体" w:cs="宋体"/>
                <w:b/>
                <w:bCs/>
                <w:color w:val="000000"/>
                <w:kern w:val="0"/>
                <w:sz w:val="22"/>
                <w:szCs w:val="22"/>
              </w:rPr>
            </w:pPr>
          </w:p>
        </w:tc>
      </w:tr>
      <w:tr w14:paraId="1E142CA8">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shd w:val="clear" w:color="auto" w:fill="auto"/>
            <w:vAlign w:val="center"/>
          </w:tcPr>
          <w:p w14:paraId="49A8F980">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201</w:t>
            </w:r>
          </w:p>
        </w:tc>
        <w:tc>
          <w:tcPr>
            <w:tcW w:w="426" w:type="dxa"/>
            <w:tcBorders>
              <w:top w:val="nil"/>
              <w:left w:val="nil"/>
              <w:bottom w:val="single" w:color="auto" w:sz="4" w:space="0"/>
              <w:right w:val="single" w:color="auto" w:sz="4" w:space="0"/>
            </w:tcBorders>
            <w:shd w:val="clear" w:color="auto" w:fill="auto"/>
            <w:vAlign w:val="center"/>
          </w:tcPr>
          <w:p w14:paraId="31D1767B">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36</w:t>
            </w:r>
          </w:p>
        </w:tc>
        <w:tc>
          <w:tcPr>
            <w:tcW w:w="425" w:type="dxa"/>
            <w:tcBorders>
              <w:top w:val="nil"/>
              <w:left w:val="nil"/>
              <w:bottom w:val="single" w:color="auto" w:sz="4" w:space="0"/>
              <w:right w:val="single" w:color="auto" w:sz="4" w:space="0"/>
            </w:tcBorders>
            <w:shd w:val="clear" w:color="auto" w:fill="auto"/>
            <w:vAlign w:val="center"/>
          </w:tcPr>
          <w:p w14:paraId="1A518255">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01</w:t>
            </w:r>
          </w:p>
        </w:tc>
        <w:tc>
          <w:tcPr>
            <w:tcW w:w="1987" w:type="dxa"/>
            <w:tcBorders>
              <w:top w:val="nil"/>
              <w:left w:val="nil"/>
              <w:bottom w:val="single" w:color="auto" w:sz="4" w:space="0"/>
              <w:right w:val="single" w:color="auto" w:sz="4" w:space="0"/>
            </w:tcBorders>
            <w:shd w:val="clear" w:color="auto" w:fill="auto"/>
            <w:vAlign w:val="center"/>
          </w:tcPr>
          <w:p w14:paraId="2F6D55EA">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行政运行</w:t>
            </w:r>
          </w:p>
        </w:tc>
        <w:tc>
          <w:tcPr>
            <w:tcW w:w="1018" w:type="dxa"/>
            <w:tcBorders>
              <w:top w:val="nil"/>
              <w:left w:val="nil"/>
              <w:bottom w:val="single" w:color="auto" w:sz="4" w:space="0"/>
              <w:right w:val="single" w:color="auto" w:sz="4" w:space="0"/>
            </w:tcBorders>
            <w:shd w:val="clear" w:color="000000" w:fill="FFFFFF"/>
            <w:vAlign w:val="center"/>
          </w:tcPr>
          <w:p w14:paraId="7A69F744">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23.63</w:t>
            </w:r>
          </w:p>
        </w:tc>
        <w:tc>
          <w:tcPr>
            <w:tcW w:w="850" w:type="dxa"/>
            <w:tcBorders>
              <w:top w:val="nil"/>
              <w:left w:val="nil"/>
              <w:bottom w:val="single" w:color="auto" w:sz="4" w:space="0"/>
              <w:right w:val="single" w:color="auto" w:sz="4" w:space="0"/>
            </w:tcBorders>
            <w:shd w:val="clear" w:color="000000" w:fill="FFFFFF"/>
            <w:vAlign w:val="center"/>
          </w:tcPr>
          <w:p w14:paraId="59F89414">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23.63</w:t>
            </w:r>
          </w:p>
        </w:tc>
        <w:tc>
          <w:tcPr>
            <w:tcW w:w="709" w:type="dxa"/>
            <w:tcBorders>
              <w:top w:val="nil"/>
              <w:left w:val="nil"/>
              <w:bottom w:val="single" w:color="auto" w:sz="4" w:space="0"/>
              <w:right w:val="single" w:color="auto" w:sz="4" w:space="0"/>
            </w:tcBorders>
            <w:shd w:val="clear" w:color="000000" w:fill="FFFFFF"/>
            <w:vAlign w:val="center"/>
          </w:tcPr>
          <w:p w14:paraId="2E4D0AF1">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shd w:val="clear" w:color="000000" w:fill="FFFFFF"/>
            <w:vAlign w:val="center"/>
          </w:tcPr>
          <w:p w14:paraId="2A6511BE">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shd w:val="clear" w:color="000000" w:fill="FFFFFF"/>
            <w:vAlign w:val="center"/>
          </w:tcPr>
          <w:p w14:paraId="4D87713A">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shd w:val="clear" w:color="000000" w:fill="FFFFFF"/>
            <w:vAlign w:val="center"/>
          </w:tcPr>
          <w:p w14:paraId="4B255D26">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shd w:val="clear" w:color="000000" w:fill="FFFFFF"/>
            <w:vAlign w:val="center"/>
          </w:tcPr>
          <w:p w14:paraId="40B4E212">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shd w:val="clear" w:color="000000" w:fill="FFFFFF"/>
            <w:vAlign w:val="center"/>
          </w:tcPr>
          <w:p w14:paraId="7EDD2919">
            <w:pPr>
              <w:widowControl/>
              <w:spacing w:line="280" w:lineRule="exact"/>
              <w:jc w:val="right"/>
              <w:rPr>
                <w:rFonts w:ascii="宋体" w:hAnsi="宋体" w:cs="宋体"/>
                <w:b/>
                <w:bCs/>
                <w:color w:val="000000"/>
                <w:kern w:val="0"/>
                <w:sz w:val="22"/>
                <w:szCs w:val="22"/>
              </w:rPr>
            </w:pPr>
          </w:p>
        </w:tc>
      </w:tr>
      <w:tr w14:paraId="2EF9BB7D">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7C03EB7">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201</w:t>
            </w:r>
          </w:p>
        </w:tc>
        <w:tc>
          <w:tcPr>
            <w:tcW w:w="426" w:type="dxa"/>
            <w:tcBorders>
              <w:top w:val="nil"/>
              <w:left w:val="nil"/>
              <w:bottom w:val="single" w:color="auto" w:sz="4" w:space="0"/>
              <w:right w:val="single" w:color="auto" w:sz="4" w:space="0"/>
            </w:tcBorders>
            <w:vAlign w:val="center"/>
          </w:tcPr>
          <w:p w14:paraId="0B0EE098">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36</w:t>
            </w:r>
          </w:p>
        </w:tc>
        <w:tc>
          <w:tcPr>
            <w:tcW w:w="425" w:type="dxa"/>
            <w:tcBorders>
              <w:top w:val="nil"/>
              <w:left w:val="nil"/>
              <w:bottom w:val="single" w:color="auto" w:sz="4" w:space="0"/>
              <w:right w:val="single" w:color="auto" w:sz="4" w:space="0"/>
            </w:tcBorders>
            <w:vAlign w:val="center"/>
          </w:tcPr>
          <w:p w14:paraId="3B475B00">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02</w:t>
            </w:r>
          </w:p>
        </w:tc>
        <w:tc>
          <w:tcPr>
            <w:tcW w:w="1987" w:type="dxa"/>
            <w:tcBorders>
              <w:top w:val="nil"/>
              <w:left w:val="nil"/>
              <w:bottom w:val="single" w:color="auto" w:sz="4" w:space="0"/>
              <w:right w:val="single" w:color="auto" w:sz="4" w:space="0"/>
            </w:tcBorders>
            <w:vAlign w:val="center"/>
          </w:tcPr>
          <w:p w14:paraId="4EB5BD66">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一般行政管理事务</w:t>
            </w:r>
          </w:p>
        </w:tc>
        <w:tc>
          <w:tcPr>
            <w:tcW w:w="1018" w:type="dxa"/>
            <w:tcBorders>
              <w:top w:val="nil"/>
              <w:left w:val="nil"/>
              <w:bottom w:val="single" w:color="auto" w:sz="4" w:space="0"/>
              <w:right w:val="single" w:color="auto" w:sz="4" w:space="0"/>
            </w:tcBorders>
            <w:vAlign w:val="center"/>
          </w:tcPr>
          <w:p w14:paraId="4072CE28">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20</w:t>
            </w:r>
          </w:p>
        </w:tc>
        <w:tc>
          <w:tcPr>
            <w:tcW w:w="850" w:type="dxa"/>
            <w:tcBorders>
              <w:top w:val="nil"/>
              <w:left w:val="nil"/>
              <w:bottom w:val="single" w:color="auto" w:sz="4" w:space="0"/>
              <w:right w:val="single" w:color="auto" w:sz="4" w:space="0"/>
            </w:tcBorders>
            <w:vAlign w:val="center"/>
          </w:tcPr>
          <w:p w14:paraId="26E769E1">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20</w:t>
            </w:r>
          </w:p>
        </w:tc>
        <w:tc>
          <w:tcPr>
            <w:tcW w:w="709" w:type="dxa"/>
            <w:tcBorders>
              <w:top w:val="nil"/>
              <w:left w:val="nil"/>
              <w:bottom w:val="single" w:color="auto" w:sz="4" w:space="0"/>
              <w:right w:val="single" w:color="auto" w:sz="4" w:space="0"/>
            </w:tcBorders>
            <w:vAlign w:val="center"/>
          </w:tcPr>
          <w:p w14:paraId="6CF68C8A">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66784EDB">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3C39B720">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44D2267F">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1C80E6F5">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06D1AD2D">
            <w:pPr>
              <w:widowControl/>
              <w:spacing w:line="280" w:lineRule="exact"/>
              <w:jc w:val="right"/>
              <w:rPr>
                <w:rFonts w:ascii="宋体" w:hAnsi="宋体" w:cs="宋体"/>
                <w:b/>
                <w:bCs/>
                <w:color w:val="000000"/>
                <w:kern w:val="0"/>
                <w:sz w:val="22"/>
                <w:szCs w:val="22"/>
              </w:rPr>
            </w:pPr>
          </w:p>
        </w:tc>
      </w:tr>
      <w:tr w14:paraId="0DC4F0A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F04C5C1">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208</w:t>
            </w:r>
          </w:p>
        </w:tc>
        <w:tc>
          <w:tcPr>
            <w:tcW w:w="426" w:type="dxa"/>
            <w:tcBorders>
              <w:top w:val="nil"/>
              <w:left w:val="nil"/>
              <w:bottom w:val="single" w:color="auto" w:sz="4" w:space="0"/>
              <w:right w:val="single" w:color="auto" w:sz="4" w:space="0"/>
            </w:tcBorders>
            <w:vAlign w:val="center"/>
          </w:tcPr>
          <w:p w14:paraId="4A240EA1">
            <w:pPr>
              <w:jc w:val="center"/>
              <w:rPr>
                <w:rFonts w:ascii="仿宋_GB2312" w:hAnsi="宋体" w:eastAsia="仿宋_GB2312" w:cs="宋体"/>
                <w:color w:val="000000"/>
                <w:sz w:val="13"/>
                <w:szCs w:val="13"/>
              </w:rPr>
            </w:pPr>
          </w:p>
        </w:tc>
        <w:tc>
          <w:tcPr>
            <w:tcW w:w="425" w:type="dxa"/>
            <w:tcBorders>
              <w:top w:val="nil"/>
              <w:left w:val="nil"/>
              <w:bottom w:val="single" w:color="auto" w:sz="4" w:space="0"/>
              <w:right w:val="single" w:color="auto" w:sz="4" w:space="0"/>
            </w:tcBorders>
            <w:vAlign w:val="center"/>
          </w:tcPr>
          <w:p w14:paraId="3B0D4545">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vAlign w:val="center"/>
          </w:tcPr>
          <w:p w14:paraId="73C2D03C">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社会保障和就业支出</w:t>
            </w:r>
          </w:p>
        </w:tc>
        <w:tc>
          <w:tcPr>
            <w:tcW w:w="1018" w:type="dxa"/>
            <w:tcBorders>
              <w:top w:val="nil"/>
              <w:left w:val="nil"/>
              <w:bottom w:val="single" w:color="auto" w:sz="4" w:space="0"/>
              <w:right w:val="single" w:color="auto" w:sz="4" w:space="0"/>
            </w:tcBorders>
            <w:vAlign w:val="center"/>
          </w:tcPr>
          <w:p w14:paraId="26439BC6">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3.03</w:t>
            </w:r>
          </w:p>
        </w:tc>
        <w:tc>
          <w:tcPr>
            <w:tcW w:w="850" w:type="dxa"/>
            <w:tcBorders>
              <w:top w:val="nil"/>
              <w:left w:val="nil"/>
              <w:bottom w:val="single" w:color="auto" w:sz="4" w:space="0"/>
              <w:right w:val="single" w:color="auto" w:sz="4" w:space="0"/>
            </w:tcBorders>
            <w:vAlign w:val="center"/>
          </w:tcPr>
          <w:p w14:paraId="7557EBBB">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3.03</w:t>
            </w:r>
          </w:p>
        </w:tc>
        <w:tc>
          <w:tcPr>
            <w:tcW w:w="709" w:type="dxa"/>
            <w:tcBorders>
              <w:top w:val="nil"/>
              <w:left w:val="nil"/>
              <w:bottom w:val="single" w:color="auto" w:sz="4" w:space="0"/>
              <w:right w:val="single" w:color="auto" w:sz="4" w:space="0"/>
            </w:tcBorders>
            <w:vAlign w:val="center"/>
          </w:tcPr>
          <w:p w14:paraId="3B55C1BD">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7B50C459">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7FB99526">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0129CE1F">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7E5D1222">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46093FB9">
            <w:pPr>
              <w:widowControl/>
              <w:spacing w:line="280" w:lineRule="exact"/>
              <w:jc w:val="right"/>
              <w:rPr>
                <w:rFonts w:ascii="宋体" w:hAnsi="宋体" w:cs="宋体"/>
                <w:b/>
                <w:bCs/>
                <w:color w:val="000000"/>
                <w:kern w:val="0"/>
                <w:sz w:val="22"/>
                <w:szCs w:val="22"/>
              </w:rPr>
            </w:pPr>
          </w:p>
        </w:tc>
      </w:tr>
      <w:tr w14:paraId="47935BC3">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063C12A">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208</w:t>
            </w:r>
          </w:p>
        </w:tc>
        <w:tc>
          <w:tcPr>
            <w:tcW w:w="426" w:type="dxa"/>
            <w:tcBorders>
              <w:top w:val="nil"/>
              <w:left w:val="nil"/>
              <w:bottom w:val="single" w:color="auto" w:sz="4" w:space="0"/>
              <w:right w:val="single" w:color="auto" w:sz="4" w:space="0"/>
            </w:tcBorders>
            <w:vAlign w:val="center"/>
          </w:tcPr>
          <w:p w14:paraId="07D0630A">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05</w:t>
            </w:r>
          </w:p>
        </w:tc>
        <w:tc>
          <w:tcPr>
            <w:tcW w:w="425" w:type="dxa"/>
            <w:tcBorders>
              <w:top w:val="nil"/>
              <w:left w:val="nil"/>
              <w:bottom w:val="single" w:color="auto" w:sz="4" w:space="0"/>
              <w:right w:val="single" w:color="auto" w:sz="4" w:space="0"/>
            </w:tcBorders>
            <w:vAlign w:val="center"/>
          </w:tcPr>
          <w:p w14:paraId="34240679">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vAlign w:val="center"/>
          </w:tcPr>
          <w:p w14:paraId="1FFEA30B">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行政事业单位养老支出</w:t>
            </w:r>
          </w:p>
        </w:tc>
        <w:tc>
          <w:tcPr>
            <w:tcW w:w="1018" w:type="dxa"/>
            <w:tcBorders>
              <w:top w:val="nil"/>
              <w:left w:val="nil"/>
              <w:bottom w:val="single" w:color="auto" w:sz="4" w:space="0"/>
              <w:right w:val="single" w:color="auto" w:sz="4" w:space="0"/>
            </w:tcBorders>
            <w:vAlign w:val="center"/>
          </w:tcPr>
          <w:p w14:paraId="4D7951D2">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3.03</w:t>
            </w:r>
          </w:p>
        </w:tc>
        <w:tc>
          <w:tcPr>
            <w:tcW w:w="850" w:type="dxa"/>
            <w:tcBorders>
              <w:top w:val="nil"/>
              <w:left w:val="nil"/>
              <w:bottom w:val="single" w:color="auto" w:sz="4" w:space="0"/>
              <w:right w:val="single" w:color="auto" w:sz="4" w:space="0"/>
            </w:tcBorders>
            <w:vAlign w:val="center"/>
          </w:tcPr>
          <w:p w14:paraId="59CA0D8A">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3.03</w:t>
            </w:r>
          </w:p>
        </w:tc>
        <w:tc>
          <w:tcPr>
            <w:tcW w:w="709" w:type="dxa"/>
            <w:tcBorders>
              <w:top w:val="nil"/>
              <w:left w:val="nil"/>
              <w:bottom w:val="single" w:color="auto" w:sz="4" w:space="0"/>
              <w:right w:val="single" w:color="auto" w:sz="4" w:space="0"/>
            </w:tcBorders>
            <w:vAlign w:val="center"/>
          </w:tcPr>
          <w:p w14:paraId="211DC11E">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44763F23">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0D51B0F2">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54687A13">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01D4B2FA">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566A1959">
            <w:pPr>
              <w:widowControl/>
              <w:spacing w:line="280" w:lineRule="exact"/>
              <w:jc w:val="right"/>
              <w:rPr>
                <w:rFonts w:ascii="宋体" w:hAnsi="宋体" w:cs="宋体"/>
                <w:b/>
                <w:bCs/>
                <w:color w:val="000000"/>
                <w:kern w:val="0"/>
                <w:sz w:val="22"/>
                <w:szCs w:val="22"/>
              </w:rPr>
            </w:pPr>
          </w:p>
        </w:tc>
      </w:tr>
      <w:tr w14:paraId="094FB6B3">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0E6A7F6">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208</w:t>
            </w:r>
          </w:p>
        </w:tc>
        <w:tc>
          <w:tcPr>
            <w:tcW w:w="426" w:type="dxa"/>
            <w:tcBorders>
              <w:top w:val="nil"/>
              <w:left w:val="nil"/>
              <w:bottom w:val="single" w:color="auto" w:sz="4" w:space="0"/>
              <w:right w:val="single" w:color="auto" w:sz="4" w:space="0"/>
            </w:tcBorders>
            <w:vAlign w:val="center"/>
          </w:tcPr>
          <w:p w14:paraId="2EA84CE2">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05</w:t>
            </w:r>
          </w:p>
        </w:tc>
        <w:tc>
          <w:tcPr>
            <w:tcW w:w="425" w:type="dxa"/>
            <w:tcBorders>
              <w:top w:val="nil"/>
              <w:left w:val="nil"/>
              <w:bottom w:val="single" w:color="auto" w:sz="4" w:space="0"/>
              <w:right w:val="single" w:color="auto" w:sz="4" w:space="0"/>
            </w:tcBorders>
            <w:vAlign w:val="center"/>
          </w:tcPr>
          <w:p w14:paraId="0458E589">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05</w:t>
            </w:r>
          </w:p>
        </w:tc>
        <w:tc>
          <w:tcPr>
            <w:tcW w:w="1987" w:type="dxa"/>
            <w:tcBorders>
              <w:top w:val="nil"/>
              <w:left w:val="nil"/>
              <w:bottom w:val="single" w:color="auto" w:sz="4" w:space="0"/>
              <w:right w:val="single" w:color="auto" w:sz="4" w:space="0"/>
            </w:tcBorders>
            <w:vAlign w:val="center"/>
          </w:tcPr>
          <w:p w14:paraId="115D47C1">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机关事业单位基本养老保险缴费支出</w:t>
            </w:r>
          </w:p>
        </w:tc>
        <w:tc>
          <w:tcPr>
            <w:tcW w:w="1018" w:type="dxa"/>
            <w:tcBorders>
              <w:top w:val="nil"/>
              <w:left w:val="nil"/>
              <w:bottom w:val="single" w:color="auto" w:sz="4" w:space="0"/>
              <w:right w:val="single" w:color="auto" w:sz="4" w:space="0"/>
            </w:tcBorders>
            <w:vAlign w:val="center"/>
          </w:tcPr>
          <w:p w14:paraId="5C63C8A5">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3.03</w:t>
            </w:r>
          </w:p>
        </w:tc>
        <w:tc>
          <w:tcPr>
            <w:tcW w:w="850" w:type="dxa"/>
            <w:tcBorders>
              <w:top w:val="nil"/>
              <w:left w:val="nil"/>
              <w:bottom w:val="single" w:color="auto" w:sz="4" w:space="0"/>
              <w:right w:val="single" w:color="auto" w:sz="4" w:space="0"/>
            </w:tcBorders>
            <w:vAlign w:val="center"/>
          </w:tcPr>
          <w:p w14:paraId="5725374A">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3.03</w:t>
            </w:r>
          </w:p>
        </w:tc>
        <w:tc>
          <w:tcPr>
            <w:tcW w:w="709" w:type="dxa"/>
            <w:tcBorders>
              <w:top w:val="nil"/>
              <w:left w:val="nil"/>
              <w:bottom w:val="single" w:color="auto" w:sz="4" w:space="0"/>
              <w:right w:val="single" w:color="auto" w:sz="4" w:space="0"/>
            </w:tcBorders>
            <w:vAlign w:val="center"/>
          </w:tcPr>
          <w:p w14:paraId="693043F3">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4FA3243D">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0C641288">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09B8C646">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335FFB27">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2A2FFD3E">
            <w:pPr>
              <w:widowControl/>
              <w:spacing w:line="280" w:lineRule="exact"/>
              <w:jc w:val="right"/>
              <w:rPr>
                <w:rFonts w:ascii="宋体" w:hAnsi="宋体" w:cs="宋体"/>
                <w:b/>
                <w:bCs/>
                <w:color w:val="000000"/>
                <w:kern w:val="0"/>
                <w:sz w:val="22"/>
                <w:szCs w:val="22"/>
              </w:rPr>
            </w:pPr>
          </w:p>
        </w:tc>
      </w:tr>
      <w:tr w14:paraId="3AE1F87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8314646">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210</w:t>
            </w:r>
          </w:p>
        </w:tc>
        <w:tc>
          <w:tcPr>
            <w:tcW w:w="426" w:type="dxa"/>
            <w:tcBorders>
              <w:top w:val="nil"/>
              <w:left w:val="nil"/>
              <w:bottom w:val="single" w:color="auto" w:sz="4" w:space="0"/>
              <w:right w:val="single" w:color="auto" w:sz="4" w:space="0"/>
            </w:tcBorders>
            <w:vAlign w:val="center"/>
          </w:tcPr>
          <w:p w14:paraId="6F46BE1E">
            <w:pPr>
              <w:jc w:val="center"/>
              <w:rPr>
                <w:rFonts w:ascii="仿宋_GB2312" w:hAnsi="宋体" w:eastAsia="仿宋_GB2312" w:cs="宋体"/>
                <w:color w:val="000000"/>
                <w:sz w:val="13"/>
                <w:szCs w:val="13"/>
              </w:rPr>
            </w:pPr>
          </w:p>
        </w:tc>
        <w:tc>
          <w:tcPr>
            <w:tcW w:w="425" w:type="dxa"/>
            <w:tcBorders>
              <w:top w:val="nil"/>
              <w:left w:val="nil"/>
              <w:bottom w:val="single" w:color="auto" w:sz="4" w:space="0"/>
              <w:right w:val="single" w:color="auto" w:sz="4" w:space="0"/>
            </w:tcBorders>
            <w:vAlign w:val="center"/>
          </w:tcPr>
          <w:p w14:paraId="129A5A4F">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vAlign w:val="center"/>
          </w:tcPr>
          <w:p w14:paraId="6D3E781D">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卫生健康支出</w:t>
            </w:r>
          </w:p>
        </w:tc>
        <w:tc>
          <w:tcPr>
            <w:tcW w:w="1018" w:type="dxa"/>
            <w:tcBorders>
              <w:top w:val="nil"/>
              <w:left w:val="nil"/>
              <w:bottom w:val="single" w:color="auto" w:sz="4" w:space="0"/>
              <w:right w:val="single" w:color="auto" w:sz="4" w:space="0"/>
            </w:tcBorders>
            <w:vAlign w:val="center"/>
          </w:tcPr>
          <w:p w14:paraId="70ED09EA">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2.38</w:t>
            </w:r>
          </w:p>
        </w:tc>
        <w:tc>
          <w:tcPr>
            <w:tcW w:w="850" w:type="dxa"/>
            <w:tcBorders>
              <w:top w:val="nil"/>
              <w:left w:val="nil"/>
              <w:bottom w:val="single" w:color="auto" w:sz="4" w:space="0"/>
              <w:right w:val="single" w:color="auto" w:sz="4" w:space="0"/>
            </w:tcBorders>
            <w:vAlign w:val="center"/>
          </w:tcPr>
          <w:p w14:paraId="3088BB1A">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2.38</w:t>
            </w:r>
          </w:p>
        </w:tc>
        <w:tc>
          <w:tcPr>
            <w:tcW w:w="709" w:type="dxa"/>
            <w:tcBorders>
              <w:top w:val="nil"/>
              <w:left w:val="nil"/>
              <w:bottom w:val="single" w:color="auto" w:sz="4" w:space="0"/>
              <w:right w:val="single" w:color="auto" w:sz="4" w:space="0"/>
            </w:tcBorders>
            <w:vAlign w:val="center"/>
          </w:tcPr>
          <w:p w14:paraId="187C9D6B">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234D01EF">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2539A1BE">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5D274FA3">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246F0530">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6723390B">
            <w:pPr>
              <w:widowControl/>
              <w:spacing w:line="280" w:lineRule="exact"/>
              <w:jc w:val="right"/>
              <w:rPr>
                <w:rFonts w:ascii="宋体" w:hAnsi="宋体" w:cs="宋体"/>
                <w:b/>
                <w:bCs/>
                <w:color w:val="000000"/>
                <w:kern w:val="0"/>
                <w:sz w:val="22"/>
                <w:szCs w:val="22"/>
              </w:rPr>
            </w:pPr>
          </w:p>
        </w:tc>
      </w:tr>
      <w:tr w14:paraId="3293388F">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2C4B758">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210</w:t>
            </w:r>
          </w:p>
        </w:tc>
        <w:tc>
          <w:tcPr>
            <w:tcW w:w="426" w:type="dxa"/>
            <w:tcBorders>
              <w:top w:val="nil"/>
              <w:left w:val="nil"/>
              <w:bottom w:val="single" w:color="auto" w:sz="4" w:space="0"/>
              <w:right w:val="single" w:color="auto" w:sz="4" w:space="0"/>
            </w:tcBorders>
            <w:vAlign w:val="center"/>
          </w:tcPr>
          <w:p w14:paraId="1CCAA185">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11</w:t>
            </w:r>
          </w:p>
        </w:tc>
        <w:tc>
          <w:tcPr>
            <w:tcW w:w="425" w:type="dxa"/>
            <w:tcBorders>
              <w:top w:val="nil"/>
              <w:left w:val="nil"/>
              <w:bottom w:val="single" w:color="auto" w:sz="4" w:space="0"/>
              <w:right w:val="single" w:color="auto" w:sz="4" w:space="0"/>
            </w:tcBorders>
            <w:vAlign w:val="center"/>
          </w:tcPr>
          <w:p w14:paraId="4D8969EA">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vAlign w:val="center"/>
          </w:tcPr>
          <w:p w14:paraId="6CD27E5C">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行政事业单位医疗</w:t>
            </w:r>
          </w:p>
        </w:tc>
        <w:tc>
          <w:tcPr>
            <w:tcW w:w="1018" w:type="dxa"/>
            <w:tcBorders>
              <w:top w:val="nil"/>
              <w:left w:val="nil"/>
              <w:bottom w:val="single" w:color="auto" w:sz="4" w:space="0"/>
              <w:right w:val="single" w:color="auto" w:sz="4" w:space="0"/>
            </w:tcBorders>
            <w:vAlign w:val="center"/>
          </w:tcPr>
          <w:p w14:paraId="060F3AAA">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2.38</w:t>
            </w:r>
          </w:p>
        </w:tc>
        <w:tc>
          <w:tcPr>
            <w:tcW w:w="850" w:type="dxa"/>
            <w:tcBorders>
              <w:top w:val="nil"/>
              <w:left w:val="nil"/>
              <w:bottom w:val="single" w:color="auto" w:sz="4" w:space="0"/>
              <w:right w:val="single" w:color="auto" w:sz="4" w:space="0"/>
            </w:tcBorders>
            <w:vAlign w:val="center"/>
          </w:tcPr>
          <w:p w14:paraId="060931ED">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2.38</w:t>
            </w:r>
          </w:p>
        </w:tc>
        <w:tc>
          <w:tcPr>
            <w:tcW w:w="709" w:type="dxa"/>
            <w:tcBorders>
              <w:top w:val="nil"/>
              <w:left w:val="nil"/>
              <w:bottom w:val="single" w:color="auto" w:sz="4" w:space="0"/>
              <w:right w:val="single" w:color="auto" w:sz="4" w:space="0"/>
            </w:tcBorders>
            <w:vAlign w:val="center"/>
          </w:tcPr>
          <w:p w14:paraId="68F84D55">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3E982DAB">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28DEC19C">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0A43D4ED">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7A32814E">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18046949">
            <w:pPr>
              <w:widowControl/>
              <w:spacing w:line="280" w:lineRule="exact"/>
              <w:jc w:val="right"/>
              <w:rPr>
                <w:rFonts w:ascii="宋体" w:hAnsi="宋体" w:cs="宋体"/>
                <w:b/>
                <w:bCs/>
                <w:color w:val="000000"/>
                <w:kern w:val="0"/>
                <w:sz w:val="22"/>
                <w:szCs w:val="22"/>
              </w:rPr>
            </w:pPr>
          </w:p>
        </w:tc>
      </w:tr>
      <w:tr w14:paraId="241B916B">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9421CB9">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210</w:t>
            </w:r>
          </w:p>
        </w:tc>
        <w:tc>
          <w:tcPr>
            <w:tcW w:w="426" w:type="dxa"/>
            <w:tcBorders>
              <w:top w:val="nil"/>
              <w:left w:val="nil"/>
              <w:bottom w:val="single" w:color="auto" w:sz="4" w:space="0"/>
              <w:right w:val="single" w:color="auto" w:sz="4" w:space="0"/>
            </w:tcBorders>
            <w:vAlign w:val="center"/>
          </w:tcPr>
          <w:p w14:paraId="3C755903">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11</w:t>
            </w:r>
          </w:p>
        </w:tc>
        <w:tc>
          <w:tcPr>
            <w:tcW w:w="425" w:type="dxa"/>
            <w:tcBorders>
              <w:top w:val="nil"/>
              <w:left w:val="nil"/>
              <w:bottom w:val="single" w:color="auto" w:sz="4" w:space="0"/>
              <w:right w:val="single" w:color="auto" w:sz="4" w:space="0"/>
            </w:tcBorders>
            <w:vAlign w:val="center"/>
          </w:tcPr>
          <w:p w14:paraId="19B67969">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02</w:t>
            </w:r>
          </w:p>
        </w:tc>
        <w:tc>
          <w:tcPr>
            <w:tcW w:w="1987" w:type="dxa"/>
            <w:tcBorders>
              <w:top w:val="nil"/>
              <w:left w:val="nil"/>
              <w:bottom w:val="single" w:color="auto" w:sz="4" w:space="0"/>
              <w:right w:val="single" w:color="auto" w:sz="4" w:space="0"/>
            </w:tcBorders>
            <w:vAlign w:val="center"/>
          </w:tcPr>
          <w:p w14:paraId="7DDE35AF">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事业单位医疗补助</w:t>
            </w:r>
          </w:p>
        </w:tc>
        <w:tc>
          <w:tcPr>
            <w:tcW w:w="1018" w:type="dxa"/>
            <w:tcBorders>
              <w:top w:val="nil"/>
              <w:left w:val="nil"/>
              <w:bottom w:val="single" w:color="auto" w:sz="4" w:space="0"/>
              <w:right w:val="single" w:color="auto" w:sz="4" w:space="0"/>
            </w:tcBorders>
            <w:vAlign w:val="center"/>
          </w:tcPr>
          <w:p w14:paraId="64F3775C">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1.8</w:t>
            </w:r>
          </w:p>
        </w:tc>
        <w:tc>
          <w:tcPr>
            <w:tcW w:w="850" w:type="dxa"/>
            <w:tcBorders>
              <w:top w:val="nil"/>
              <w:left w:val="nil"/>
              <w:bottom w:val="single" w:color="auto" w:sz="4" w:space="0"/>
              <w:right w:val="single" w:color="auto" w:sz="4" w:space="0"/>
            </w:tcBorders>
            <w:vAlign w:val="center"/>
          </w:tcPr>
          <w:p w14:paraId="54FE3ECB">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1.8</w:t>
            </w:r>
          </w:p>
        </w:tc>
        <w:tc>
          <w:tcPr>
            <w:tcW w:w="709" w:type="dxa"/>
            <w:tcBorders>
              <w:top w:val="nil"/>
              <w:left w:val="nil"/>
              <w:bottom w:val="single" w:color="auto" w:sz="4" w:space="0"/>
              <w:right w:val="single" w:color="auto" w:sz="4" w:space="0"/>
            </w:tcBorders>
            <w:vAlign w:val="center"/>
          </w:tcPr>
          <w:p w14:paraId="7FC632DE">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6428934C">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581FA5B9">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172CFBF2">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699B513F">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5935C75A">
            <w:pPr>
              <w:widowControl/>
              <w:spacing w:line="280" w:lineRule="exact"/>
              <w:jc w:val="right"/>
              <w:rPr>
                <w:rFonts w:ascii="宋体" w:hAnsi="宋体" w:cs="宋体"/>
                <w:b/>
                <w:bCs/>
                <w:color w:val="000000"/>
                <w:kern w:val="0"/>
                <w:sz w:val="22"/>
                <w:szCs w:val="22"/>
              </w:rPr>
            </w:pPr>
          </w:p>
        </w:tc>
      </w:tr>
      <w:tr w14:paraId="3AD15517">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189BCD1">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210</w:t>
            </w:r>
          </w:p>
        </w:tc>
        <w:tc>
          <w:tcPr>
            <w:tcW w:w="426" w:type="dxa"/>
            <w:tcBorders>
              <w:top w:val="nil"/>
              <w:left w:val="nil"/>
              <w:bottom w:val="single" w:color="auto" w:sz="4" w:space="0"/>
              <w:right w:val="single" w:color="auto" w:sz="4" w:space="0"/>
            </w:tcBorders>
            <w:vAlign w:val="center"/>
          </w:tcPr>
          <w:p w14:paraId="444338FE">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11</w:t>
            </w:r>
          </w:p>
        </w:tc>
        <w:tc>
          <w:tcPr>
            <w:tcW w:w="425" w:type="dxa"/>
            <w:tcBorders>
              <w:top w:val="nil"/>
              <w:left w:val="nil"/>
              <w:bottom w:val="single" w:color="auto" w:sz="4" w:space="0"/>
              <w:right w:val="single" w:color="auto" w:sz="4" w:space="0"/>
            </w:tcBorders>
            <w:vAlign w:val="center"/>
          </w:tcPr>
          <w:p w14:paraId="4720CE16">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03</w:t>
            </w:r>
          </w:p>
        </w:tc>
        <w:tc>
          <w:tcPr>
            <w:tcW w:w="1987" w:type="dxa"/>
            <w:tcBorders>
              <w:top w:val="nil"/>
              <w:left w:val="nil"/>
              <w:bottom w:val="single" w:color="auto" w:sz="4" w:space="0"/>
              <w:right w:val="single" w:color="auto" w:sz="4" w:space="0"/>
            </w:tcBorders>
            <w:vAlign w:val="center"/>
          </w:tcPr>
          <w:p w14:paraId="4D288F4D">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公务员医疗补助</w:t>
            </w:r>
          </w:p>
        </w:tc>
        <w:tc>
          <w:tcPr>
            <w:tcW w:w="1018" w:type="dxa"/>
            <w:tcBorders>
              <w:top w:val="nil"/>
              <w:left w:val="nil"/>
              <w:bottom w:val="single" w:color="auto" w:sz="4" w:space="0"/>
              <w:right w:val="single" w:color="auto" w:sz="4" w:space="0"/>
            </w:tcBorders>
            <w:vAlign w:val="center"/>
          </w:tcPr>
          <w:p w14:paraId="102BB8D3">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0.57</w:t>
            </w:r>
          </w:p>
        </w:tc>
        <w:tc>
          <w:tcPr>
            <w:tcW w:w="850" w:type="dxa"/>
            <w:tcBorders>
              <w:top w:val="nil"/>
              <w:left w:val="nil"/>
              <w:bottom w:val="single" w:color="auto" w:sz="4" w:space="0"/>
              <w:right w:val="single" w:color="auto" w:sz="4" w:space="0"/>
            </w:tcBorders>
            <w:vAlign w:val="center"/>
          </w:tcPr>
          <w:p w14:paraId="6C65E9C5">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0.57</w:t>
            </w:r>
          </w:p>
        </w:tc>
        <w:tc>
          <w:tcPr>
            <w:tcW w:w="709" w:type="dxa"/>
            <w:tcBorders>
              <w:top w:val="nil"/>
              <w:left w:val="nil"/>
              <w:bottom w:val="single" w:color="auto" w:sz="4" w:space="0"/>
              <w:right w:val="single" w:color="auto" w:sz="4" w:space="0"/>
            </w:tcBorders>
            <w:vAlign w:val="center"/>
          </w:tcPr>
          <w:p w14:paraId="24F3B926">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3B66B864">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2961EBB0">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6F7E554D">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65F20643">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37CA938C">
            <w:pPr>
              <w:widowControl/>
              <w:spacing w:line="280" w:lineRule="exact"/>
              <w:jc w:val="right"/>
              <w:rPr>
                <w:rFonts w:ascii="宋体" w:hAnsi="宋体" w:cs="宋体"/>
                <w:b/>
                <w:bCs/>
                <w:color w:val="000000"/>
                <w:kern w:val="0"/>
                <w:sz w:val="22"/>
                <w:szCs w:val="22"/>
              </w:rPr>
            </w:pPr>
          </w:p>
        </w:tc>
      </w:tr>
      <w:tr w14:paraId="1456FCF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11B3E60">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210</w:t>
            </w:r>
          </w:p>
        </w:tc>
        <w:tc>
          <w:tcPr>
            <w:tcW w:w="426" w:type="dxa"/>
            <w:tcBorders>
              <w:top w:val="nil"/>
              <w:left w:val="nil"/>
              <w:bottom w:val="single" w:color="auto" w:sz="4" w:space="0"/>
              <w:right w:val="single" w:color="auto" w:sz="4" w:space="0"/>
            </w:tcBorders>
            <w:vAlign w:val="center"/>
          </w:tcPr>
          <w:p w14:paraId="544A6A21">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11</w:t>
            </w:r>
          </w:p>
        </w:tc>
        <w:tc>
          <w:tcPr>
            <w:tcW w:w="425" w:type="dxa"/>
            <w:tcBorders>
              <w:top w:val="nil"/>
              <w:left w:val="nil"/>
              <w:bottom w:val="single" w:color="auto" w:sz="4" w:space="0"/>
              <w:right w:val="single" w:color="auto" w:sz="4" w:space="0"/>
            </w:tcBorders>
            <w:vAlign w:val="center"/>
          </w:tcPr>
          <w:p w14:paraId="34824123">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99</w:t>
            </w:r>
          </w:p>
        </w:tc>
        <w:tc>
          <w:tcPr>
            <w:tcW w:w="1987" w:type="dxa"/>
            <w:tcBorders>
              <w:top w:val="nil"/>
              <w:left w:val="nil"/>
              <w:bottom w:val="single" w:color="auto" w:sz="4" w:space="0"/>
              <w:right w:val="single" w:color="auto" w:sz="4" w:space="0"/>
            </w:tcBorders>
            <w:vAlign w:val="center"/>
          </w:tcPr>
          <w:p w14:paraId="50824A28">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其他行政事业单位医疗支出</w:t>
            </w:r>
          </w:p>
        </w:tc>
        <w:tc>
          <w:tcPr>
            <w:tcW w:w="1018" w:type="dxa"/>
            <w:tcBorders>
              <w:top w:val="nil"/>
              <w:left w:val="nil"/>
              <w:bottom w:val="single" w:color="auto" w:sz="4" w:space="0"/>
              <w:right w:val="single" w:color="auto" w:sz="4" w:space="0"/>
            </w:tcBorders>
            <w:vAlign w:val="center"/>
          </w:tcPr>
          <w:p w14:paraId="5D2A3BE3">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0.01</w:t>
            </w:r>
          </w:p>
        </w:tc>
        <w:tc>
          <w:tcPr>
            <w:tcW w:w="850" w:type="dxa"/>
            <w:tcBorders>
              <w:top w:val="nil"/>
              <w:left w:val="nil"/>
              <w:bottom w:val="single" w:color="auto" w:sz="4" w:space="0"/>
              <w:right w:val="single" w:color="auto" w:sz="4" w:space="0"/>
            </w:tcBorders>
            <w:vAlign w:val="center"/>
          </w:tcPr>
          <w:p w14:paraId="4F080CB2">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0.01</w:t>
            </w:r>
          </w:p>
        </w:tc>
        <w:tc>
          <w:tcPr>
            <w:tcW w:w="709" w:type="dxa"/>
            <w:tcBorders>
              <w:top w:val="nil"/>
              <w:left w:val="nil"/>
              <w:bottom w:val="single" w:color="auto" w:sz="4" w:space="0"/>
              <w:right w:val="single" w:color="auto" w:sz="4" w:space="0"/>
            </w:tcBorders>
            <w:vAlign w:val="center"/>
          </w:tcPr>
          <w:p w14:paraId="2D4C450B">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7382C78E">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1FC67502">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37DB89D8">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2B702A6F">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3559DDE4">
            <w:pPr>
              <w:widowControl/>
              <w:spacing w:line="280" w:lineRule="exact"/>
              <w:jc w:val="right"/>
              <w:rPr>
                <w:rFonts w:ascii="宋体" w:hAnsi="宋体" w:cs="宋体"/>
                <w:b/>
                <w:bCs/>
                <w:color w:val="000000"/>
                <w:kern w:val="0"/>
                <w:sz w:val="22"/>
                <w:szCs w:val="22"/>
              </w:rPr>
            </w:pPr>
          </w:p>
        </w:tc>
      </w:tr>
      <w:tr w14:paraId="6E627F68">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BB090C2">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221</w:t>
            </w:r>
          </w:p>
        </w:tc>
        <w:tc>
          <w:tcPr>
            <w:tcW w:w="426" w:type="dxa"/>
            <w:tcBorders>
              <w:top w:val="nil"/>
              <w:left w:val="nil"/>
              <w:bottom w:val="single" w:color="auto" w:sz="4" w:space="0"/>
              <w:right w:val="single" w:color="auto" w:sz="4" w:space="0"/>
            </w:tcBorders>
            <w:vAlign w:val="center"/>
          </w:tcPr>
          <w:p w14:paraId="4F1EDC89">
            <w:pPr>
              <w:jc w:val="center"/>
              <w:rPr>
                <w:rFonts w:ascii="仿宋_GB2312" w:hAnsi="宋体" w:eastAsia="仿宋_GB2312" w:cs="宋体"/>
                <w:color w:val="000000"/>
                <w:sz w:val="13"/>
                <w:szCs w:val="13"/>
              </w:rPr>
            </w:pPr>
          </w:p>
        </w:tc>
        <w:tc>
          <w:tcPr>
            <w:tcW w:w="425" w:type="dxa"/>
            <w:tcBorders>
              <w:top w:val="nil"/>
              <w:left w:val="nil"/>
              <w:bottom w:val="single" w:color="auto" w:sz="4" w:space="0"/>
              <w:right w:val="single" w:color="auto" w:sz="4" w:space="0"/>
            </w:tcBorders>
            <w:vAlign w:val="center"/>
          </w:tcPr>
          <w:p w14:paraId="2609582C">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vAlign w:val="center"/>
          </w:tcPr>
          <w:p w14:paraId="247872C1">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住房保障支出</w:t>
            </w:r>
          </w:p>
        </w:tc>
        <w:tc>
          <w:tcPr>
            <w:tcW w:w="1018" w:type="dxa"/>
            <w:tcBorders>
              <w:top w:val="nil"/>
              <w:left w:val="nil"/>
              <w:bottom w:val="single" w:color="auto" w:sz="4" w:space="0"/>
              <w:right w:val="single" w:color="auto" w:sz="4" w:space="0"/>
            </w:tcBorders>
            <w:vAlign w:val="center"/>
          </w:tcPr>
          <w:p w14:paraId="45AE949F">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2.71</w:t>
            </w:r>
          </w:p>
        </w:tc>
        <w:tc>
          <w:tcPr>
            <w:tcW w:w="850" w:type="dxa"/>
            <w:tcBorders>
              <w:top w:val="nil"/>
              <w:left w:val="nil"/>
              <w:bottom w:val="single" w:color="auto" w:sz="4" w:space="0"/>
              <w:right w:val="single" w:color="auto" w:sz="4" w:space="0"/>
            </w:tcBorders>
            <w:vAlign w:val="center"/>
          </w:tcPr>
          <w:p w14:paraId="205E65E1">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2.71</w:t>
            </w:r>
          </w:p>
        </w:tc>
        <w:tc>
          <w:tcPr>
            <w:tcW w:w="709" w:type="dxa"/>
            <w:tcBorders>
              <w:top w:val="nil"/>
              <w:left w:val="nil"/>
              <w:bottom w:val="single" w:color="auto" w:sz="4" w:space="0"/>
              <w:right w:val="single" w:color="auto" w:sz="4" w:space="0"/>
            </w:tcBorders>
            <w:vAlign w:val="center"/>
          </w:tcPr>
          <w:p w14:paraId="54F9F29C">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66C08008">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0004E961">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0685F7C7">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2D43ECAF">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74BB5E06">
            <w:pPr>
              <w:widowControl/>
              <w:spacing w:line="280" w:lineRule="exact"/>
              <w:jc w:val="right"/>
              <w:rPr>
                <w:rFonts w:ascii="宋体" w:hAnsi="宋体" w:cs="宋体"/>
                <w:b/>
                <w:bCs/>
                <w:color w:val="000000"/>
                <w:kern w:val="0"/>
                <w:sz w:val="22"/>
                <w:szCs w:val="22"/>
              </w:rPr>
            </w:pPr>
          </w:p>
        </w:tc>
      </w:tr>
      <w:tr w14:paraId="4C3FA9DD">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314ADC5">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221</w:t>
            </w:r>
          </w:p>
        </w:tc>
        <w:tc>
          <w:tcPr>
            <w:tcW w:w="426" w:type="dxa"/>
            <w:tcBorders>
              <w:top w:val="nil"/>
              <w:left w:val="nil"/>
              <w:bottom w:val="single" w:color="auto" w:sz="4" w:space="0"/>
              <w:right w:val="single" w:color="auto" w:sz="4" w:space="0"/>
            </w:tcBorders>
            <w:vAlign w:val="center"/>
          </w:tcPr>
          <w:p w14:paraId="2DE108ED">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02</w:t>
            </w:r>
          </w:p>
        </w:tc>
        <w:tc>
          <w:tcPr>
            <w:tcW w:w="425" w:type="dxa"/>
            <w:tcBorders>
              <w:top w:val="nil"/>
              <w:left w:val="nil"/>
              <w:bottom w:val="single" w:color="auto" w:sz="4" w:space="0"/>
              <w:right w:val="single" w:color="auto" w:sz="4" w:space="0"/>
            </w:tcBorders>
            <w:vAlign w:val="center"/>
          </w:tcPr>
          <w:p w14:paraId="0FA60DFE">
            <w:pPr>
              <w:jc w:val="center"/>
              <w:rPr>
                <w:rFonts w:ascii="仿宋_GB2312" w:hAnsi="宋体" w:eastAsia="仿宋_GB2312" w:cs="宋体"/>
                <w:color w:val="000000"/>
                <w:sz w:val="13"/>
                <w:szCs w:val="13"/>
              </w:rPr>
            </w:pPr>
          </w:p>
        </w:tc>
        <w:tc>
          <w:tcPr>
            <w:tcW w:w="1987" w:type="dxa"/>
            <w:tcBorders>
              <w:top w:val="nil"/>
              <w:left w:val="nil"/>
              <w:bottom w:val="single" w:color="auto" w:sz="4" w:space="0"/>
              <w:right w:val="single" w:color="auto" w:sz="4" w:space="0"/>
            </w:tcBorders>
            <w:vAlign w:val="center"/>
          </w:tcPr>
          <w:p w14:paraId="7A56F223">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住房改革支出</w:t>
            </w:r>
          </w:p>
        </w:tc>
        <w:tc>
          <w:tcPr>
            <w:tcW w:w="1018" w:type="dxa"/>
            <w:tcBorders>
              <w:top w:val="nil"/>
              <w:left w:val="nil"/>
              <w:bottom w:val="single" w:color="auto" w:sz="4" w:space="0"/>
              <w:right w:val="single" w:color="auto" w:sz="4" w:space="0"/>
            </w:tcBorders>
            <w:vAlign w:val="center"/>
          </w:tcPr>
          <w:p w14:paraId="348E7395">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2.71</w:t>
            </w:r>
          </w:p>
        </w:tc>
        <w:tc>
          <w:tcPr>
            <w:tcW w:w="850" w:type="dxa"/>
            <w:tcBorders>
              <w:top w:val="nil"/>
              <w:left w:val="nil"/>
              <w:bottom w:val="single" w:color="auto" w:sz="4" w:space="0"/>
              <w:right w:val="single" w:color="auto" w:sz="4" w:space="0"/>
            </w:tcBorders>
            <w:vAlign w:val="center"/>
          </w:tcPr>
          <w:p w14:paraId="64E84E5D">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2.71</w:t>
            </w:r>
          </w:p>
        </w:tc>
        <w:tc>
          <w:tcPr>
            <w:tcW w:w="709" w:type="dxa"/>
            <w:tcBorders>
              <w:top w:val="nil"/>
              <w:left w:val="nil"/>
              <w:bottom w:val="single" w:color="auto" w:sz="4" w:space="0"/>
              <w:right w:val="single" w:color="auto" w:sz="4" w:space="0"/>
            </w:tcBorders>
            <w:vAlign w:val="center"/>
          </w:tcPr>
          <w:p w14:paraId="0589494F">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3CD8D954">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6945DF09">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6767BDEC">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6FE8C6D0">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7E27FBD6">
            <w:pPr>
              <w:widowControl/>
              <w:spacing w:line="280" w:lineRule="exact"/>
              <w:jc w:val="right"/>
              <w:rPr>
                <w:rFonts w:ascii="宋体" w:hAnsi="宋体" w:cs="宋体"/>
                <w:b/>
                <w:bCs/>
                <w:color w:val="000000"/>
                <w:kern w:val="0"/>
                <w:sz w:val="22"/>
                <w:szCs w:val="22"/>
              </w:rPr>
            </w:pPr>
          </w:p>
        </w:tc>
      </w:tr>
      <w:tr w14:paraId="1B83AA61">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A4E2535">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221</w:t>
            </w:r>
          </w:p>
        </w:tc>
        <w:tc>
          <w:tcPr>
            <w:tcW w:w="426" w:type="dxa"/>
            <w:tcBorders>
              <w:top w:val="nil"/>
              <w:left w:val="nil"/>
              <w:bottom w:val="single" w:color="auto" w:sz="4" w:space="0"/>
              <w:right w:val="single" w:color="auto" w:sz="4" w:space="0"/>
            </w:tcBorders>
            <w:vAlign w:val="center"/>
          </w:tcPr>
          <w:p w14:paraId="4BBE231D">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02</w:t>
            </w:r>
          </w:p>
        </w:tc>
        <w:tc>
          <w:tcPr>
            <w:tcW w:w="425" w:type="dxa"/>
            <w:tcBorders>
              <w:top w:val="nil"/>
              <w:left w:val="nil"/>
              <w:bottom w:val="single" w:color="auto" w:sz="4" w:space="0"/>
              <w:right w:val="single" w:color="auto" w:sz="4" w:space="0"/>
            </w:tcBorders>
            <w:vAlign w:val="center"/>
          </w:tcPr>
          <w:p w14:paraId="7D0BA071">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01</w:t>
            </w:r>
          </w:p>
        </w:tc>
        <w:tc>
          <w:tcPr>
            <w:tcW w:w="1987" w:type="dxa"/>
            <w:tcBorders>
              <w:top w:val="nil"/>
              <w:left w:val="nil"/>
              <w:bottom w:val="single" w:color="auto" w:sz="4" w:space="0"/>
              <w:right w:val="single" w:color="auto" w:sz="4" w:space="0"/>
            </w:tcBorders>
            <w:vAlign w:val="center"/>
          </w:tcPr>
          <w:p w14:paraId="3AF9B758">
            <w:pPr>
              <w:jc w:val="center"/>
              <w:rPr>
                <w:rFonts w:ascii="仿宋_GB2312" w:hAnsi="宋体" w:eastAsia="仿宋_GB2312" w:cs="宋体"/>
                <w:color w:val="000000"/>
                <w:sz w:val="13"/>
                <w:szCs w:val="13"/>
              </w:rPr>
            </w:pPr>
            <w:r>
              <w:rPr>
                <w:rFonts w:hint="eastAsia" w:ascii="仿宋_GB2312" w:hAnsi="宋体" w:eastAsia="仿宋_GB2312" w:cs="宋体"/>
                <w:color w:val="000000"/>
                <w:sz w:val="13"/>
                <w:szCs w:val="13"/>
              </w:rPr>
              <w:t>住房公积金</w:t>
            </w:r>
          </w:p>
        </w:tc>
        <w:tc>
          <w:tcPr>
            <w:tcW w:w="1018" w:type="dxa"/>
            <w:tcBorders>
              <w:top w:val="nil"/>
              <w:left w:val="nil"/>
              <w:bottom w:val="single" w:color="auto" w:sz="4" w:space="0"/>
              <w:right w:val="single" w:color="auto" w:sz="4" w:space="0"/>
            </w:tcBorders>
            <w:vAlign w:val="center"/>
          </w:tcPr>
          <w:p w14:paraId="69608764">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2.71</w:t>
            </w:r>
          </w:p>
        </w:tc>
        <w:tc>
          <w:tcPr>
            <w:tcW w:w="850" w:type="dxa"/>
            <w:tcBorders>
              <w:top w:val="nil"/>
              <w:left w:val="nil"/>
              <w:bottom w:val="single" w:color="auto" w:sz="4" w:space="0"/>
              <w:right w:val="single" w:color="auto" w:sz="4" w:space="0"/>
            </w:tcBorders>
            <w:vAlign w:val="center"/>
          </w:tcPr>
          <w:p w14:paraId="3DA2F8C3">
            <w:pPr>
              <w:widowControl/>
              <w:spacing w:line="280" w:lineRule="exact"/>
              <w:jc w:val="right"/>
              <w:rPr>
                <w:rFonts w:ascii="宋体" w:hAnsi="宋体" w:cs="宋体"/>
                <w:b/>
                <w:bCs/>
                <w:color w:val="000000"/>
                <w:kern w:val="0"/>
                <w:sz w:val="13"/>
                <w:szCs w:val="13"/>
              </w:rPr>
            </w:pPr>
            <w:r>
              <w:rPr>
                <w:rFonts w:hint="eastAsia" w:ascii="宋体" w:hAnsi="宋体" w:cs="宋体"/>
                <w:b/>
                <w:bCs/>
                <w:color w:val="000000"/>
                <w:kern w:val="0"/>
                <w:sz w:val="13"/>
                <w:szCs w:val="13"/>
              </w:rPr>
              <w:t>2.71</w:t>
            </w:r>
          </w:p>
        </w:tc>
        <w:tc>
          <w:tcPr>
            <w:tcW w:w="709" w:type="dxa"/>
            <w:tcBorders>
              <w:top w:val="nil"/>
              <w:left w:val="nil"/>
              <w:bottom w:val="single" w:color="auto" w:sz="4" w:space="0"/>
              <w:right w:val="single" w:color="auto" w:sz="4" w:space="0"/>
            </w:tcBorders>
            <w:vAlign w:val="center"/>
          </w:tcPr>
          <w:p w14:paraId="1C9921B4">
            <w:pPr>
              <w:widowControl/>
              <w:spacing w:line="280" w:lineRule="exact"/>
              <w:jc w:val="right"/>
              <w:rPr>
                <w:rFonts w:ascii="宋体" w:hAnsi="宋体" w:cs="宋体"/>
                <w:b/>
                <w:bCs/>
                <w:color w:val="000000"/>
                <w:kern w:val="0"/>
                <w:sz w:val="13"/>
                <w:szCs w:val="13"/>
              </w:rPr>
            </w:pPr>
          </w:p>
        </w:tc>
        <w:tc>
          <w:tcPr>
            <w:tcW w:w="795" w:type="dxa"/>
            <w:tcBorders>
              <w:top w:val="nil"/>
              <w:left w:val="nil"/>
              <w:bottom w:val="single" w:color="auto" w:sz="4" w:space="0"/>
              <w:right w:val="single" w:color="auto" w:sz="4" w:space="0"/>
            </w:tcBorders>
            <w:vAlign w:val="center"/>
          </w:tcPr>
          <w:p w14:paraId="59B10E06">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62A148D2">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2ADFB5CC">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7051E0A5">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3812D1AA">
            <w:pPr>
              <w:widowControl/>
              <w:spacing w:line="280" w:lineRule="exact"/>
              <w:jc w:val="right"/>
              <w:rPr>
                <w:rFonts w:ascii="宋体" w:hAnsi="宋体" w:cs="宋体"/>
                <w:b/>
                <w:bCs/>
                <w:color w:val="000000"/>
                <w:kern w:val="0"/>
                <w:sz w:val="22"/>
                <w:szCs w:val="22"/>
              </w:rPr>
            </w:pPr>
          </w:p>
        </w:tc>
      </w:tr>
      <w:tr w14:paraId="42EA0D2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CBAC70D">
            <w:pPr>
              <w:jc w:val="right"/>
              <w:rPr>
                <w:rFonts w:ascii="仿宋_GB2312" w:hAnsi="宋体" w:eastAsia="仿宋_GB2312" w:cs="宋体"/>
                <w:color w:val="000000"/>
                <w:sz w:val="18"/>
                <w:szCs w:val="18"/>
              </w:rPr>
            </w:pPr>
          </w:p>
        </w:tc>
        <w:tc>
          <w:tcPr>
            <w:tcW w:w="426" w:type="dxa"/>
            <w:tcBorders>
              <w:top w:val="nil"/>
              <w:left w:val="nil"/>
              <w:bottom w:val="single" w:color="auto" w:sz="4" w:space="0"/>
              <w:right w:val="single" w:color="auto" w:sz="4" w:space="0"/>
            </w:tcBorders>
            <w:vAlign w:val="center"/>
          </w:tcPr>
          <w:p w14:paraId="692D99D6">
            <w:pPr>
              <w:jc w:val="right"/>
              <w:rPr>
                <w:rFonts w:ascii="仿宋_GB2312" w:hAnsi="宋体" w:eastAsia="仿宋_GB2312" w:cs="宋体"/>
                <w:color w:val="000000"/>
                <w:sz w:val="18"/>
                <w:szCs w:val="18"/>
              </w:rPr>
            </w:pPr>
          </w:p>
        </w:tc>
        <w:tc>
          <w:tcPr>
            <w:tcW w:w="425" w:type="dxa"/>
            <w:tcBorders>
              <w:top w:val="nil"/>
              <w:left w:val="nil"/>
              <w:bottom w:val="single" w:color="auto" w:sz="4" w:space="0"/>
              <w:right w:val="single" w:color="auto" w:sz="4" w:space="0"/>
            </w:tcBorders>
            <w:vAlign w:val="center"/>
          </w:tcPr>
          <w:p w14:paraId="473EEFF5">
            <w:pPr>
              <w:jc w:val="right"/>
              <w:rPr>
                <w:rFonts w:ascii="仿宋_GB2312" w:hAnsi="宋体" w:eastAsia="仿宋_GB2312" w:cs="宋体"/>
                <w:color w:val="000000"/>
                <w:sz w:val="18"/>
                <w:szCs w:val="18"/>
              </w:rPr>
            </w:pPr>
          </w:p>
        </w:tc>
        <w:tc>
          <w:tcPr>
            <w:tcW w:w="1987" w:type="dxa"/>
            <w:tcBorders>
              <w:top w:val="nil"/>
              <w:left w:val="nil"/>
              <w:bottom w:val="single" w:color="auto" w:sz="4" w:space="0"/>
              <w:right w:val="single" w:color="auto" w:sz="4" w:space="0"/>
            </w:tcBorders>
            <w:vAlign w:val="center"/>
          </w:tcPr>
          <w:p w14:paraId="6EE1BCEC">
            <w:pPr>
              <w:jc w:val="center"/>
              <w:rPr>
                <w:rFonts w:ascii="仿宋_GB2312" w:hAnsi="宋体" w:eastAsia="仿宋_GB2312" w:cs="宋体"/>
                <w:color w:val="000000"/>
                <w:sz w:val="18"/>
                <w:szCs w:val="18"/>
              </w:rPr>
            </w:pPr>
            <w:r>
              <w:rPr>
                <w:rFonts w:hint="eastAsia" w:ascii="仿宋_GB2312" w:eastAsia="仿宋_GB2312"/>
                <w:b/>
                <w:bCs/>
                <w:color w:val="000000"/>
                <w:sz w:val="18"/>
                <w:szCs w:val="18"/>
              </w:rPr>
              <w:t>合  计</w:t>
            </w:r>
          </w:p>
        </w:tc>
        <w:tc>
          <w:tcPr>
            <w:tcW w:w="1018" w:type="dxa"/>
            <w:tcBorders>
              <w:top w:val="nil"/>
              <w:left w:val="nil"/>
              <w:bottom w:val="single" w:color="auto" w:sz="4" w:space="0"/>
              <w:right w:val="single" w:color="auto" w:sz="4" w:space="0"/>
            </w:tcBorders>
            <w:vAlign w:val="center"/>
          </w:tcPr>
          <w:p w14:paraId="3F7AC88C">
            <w:pPr>
              <w:widowControl/>
              <w:spacing w:line="280" w:lineRule="exact"/>
              <w:jc w:val="right"/>
              <w:rPr>
                <w:rFonts w:ascii="宋体" w:hAnsi="宋体" w:cs="宋体"/>
                <w:b/>
                <w:bCs/>
                <w:color w:val="000000"/>
                <w:kern w:val="0"/>
                <w:sz w:val="18"/>
                <w:szCs w:val="18"/>
              </w:rPr>
            </w:pPr>
            <w:r>
              <w:rPr>
                <w:rFonts w:hint="eastAsia" w:ascii="宋体" w:hAnsi="宋体" w:cs="宋体"/>
                <w:b/>
                <w:bCs/>
                <w:color w:val="000000"/>
                <w:kern w:val="0"/>
                <w:sz w:val="18"/>
                <w:szCs w:val="18"/>
              </w:rPr>
              <w:t>51.74</w:t>
            </w:r>
          </w:p>
        </w:tc>
        <w:tc>
          <w:tcPr>
            <w:tcW w:w="850" w:type="dxa"/>
            <w:tcBorders>
              <w:top w:val="nil"/>
              <w:left w:val="nil"/>
              <w:bottom w:val="single" w:color="auto" w:sz="4" w:space="0"/>
              <w:right w:val="single" w:color="auto" w:sz="4" w:space="0"/>
            </w:tcBorders>
            <w:vAlign w:val="center"/>
          </w:tcPr>
          <w:p w14:paraId="09D992A3">
            <w:pPr>
              <w:widowControl/>
              <w:spacing w:line="280" w:lineRule="exact"/>
              <w:jc w:val="right"/>
              <w:rPr>
                <w:rFonts w:ascii="宋体" w:hAnsi="宋体" w:cs="宋体"/>
                <w:b/>
                <w:bCs/>
                <w:color w:val="000000"/>
                <w:kern w:val="0"/>
                <w:sz w:val="18"/>
                <w:szCs w:val="18"/>
              </w:rPr>
            </w:pPr>
            <w:r>
              <w:rPr>
                <w:rFonts w:hint="eastAsia" w:ascii="宋体" w:hAnsi="宋体" w:cs="宋体"/>
                <w:b/>
                <w:bCs/>
                <w:color w:val="000000"/>
                <w:kern w:val="0"/>
                <w:sz w:val="18"/>
                <w:szCs w:val="18"/>
              </w:rPr>
              <w:t>51.74</w:t>
            </w:r>
          </w:p>
        </w:tc>
        <w:tc>
          <w:tcPr>
            <w:tcW w:w="709" w:type="dxa"/>
            <w:tcBorders>
              <w:top w:val="nil"/>
              <w:left w:val="nil"/>
              <w:bottom w:val="single" w:color="auto" w:sz="4" w:space="0"/>
              <w:right w:val="single" w:color="auto" w:sz="4" w:space="0"/>
            </w:tcBorders>
            <w:vAlign w:val="center"/>
          </w:tcPr>
          <w:p w14:paraId="588975BF">
            <w:pPr>
              <w:widowControl/>
              <w:spacing w:line="280" w:lineRule="exact"/>
              <w:jc w:val="right"/>
              <w:rPr>
                <w:rFonts w:ascii="宋体" w:hAnsi="宋体" w:cs="宋体"/>
                <w:b/>
                <w:bCs/>
                <w:color w:val="000000"/>
                <w:kern w:val="0"/>
                <w:sz w:val="22"/>
                <w:szCs w:val="22"/>
              </w:rPr>
            </w:pPr>
          </w:p>
        </w:tc>
        <w:tc>
          <w:tcPr>
            <w:tcW w:w="795" w:type="dxa"/>
            <w:tcBorders>
              <w:top w:val="nil"/>
              <w:left w:val="nil"/>
              <w:bottom w:val="single" w:color="auto" w:sz="4" w:space="0"/>
              <w:right w:val="single" w:color="auto" w:sz="4" w:space="0"/>
            </w:tcBorders>
            <w:vAlign w:val="center"/>
          </w:tcPr>
          <w:p w14:paraId="64FBBC9B">
            <w:pPr>
              <w:widowControl/>
              <w:spacing w:line="280" w:lineRule="exact"/>
              <w:jc w:val="right"/>
              <w:rPr>
                <w:rFonts w:ascii="宋体" w:hAnsi="宋体" w:cs="宋体"/>
                <w:b/>
                <w:bCs/>
                <w:color w:val="000000"/>
                <w:kern w:val="0"/>
                <w:sz w:val="22"/>
                <w:szCs w:val="22"/>
              </w:rPr>
            </w:pPr>
          </w:p>
        </w:tc>
        <w:tc>
          <w:tcPr>
            <w:tcW w:w="921" w:type="dxa"/>
            <w:tcBorders>
              <w:top w:val="nil"/>
              <w:left w:val="nil"/>
              <w:bottom w:val="single" w:color="auto" w:sz="4" w:space="0"/>
              <w:right w:val="single" w:color="auto" w:sz="4" w:space="0"/>
            </w:tcBorders>
            <w:vAlign w:val="center"/>
          </w:tcPr>
          <w:p w14:paraId="1D54D1DC">
            <w:pPr>
              <w:widowControl/>
              <w:spacing w:line="280" w:lineRule="exact"/>
              <w:jc w:val="right"/>
              <w:rPr>
                <w:rFonts w:ascii="宋体" w:hAnsi="宋体" w:cs="宋体"/>
                <w:b/>
                <w:bCs/>
                <w:color w:val="000000"/>
                <w:kern w:val="0"/>
                <w:sz w:val="22"/>
                <w:szCs w:val="22"/>
              </w:rPr>
            </w:pPr>
          </w:p>
        </w:tc>
        <w:tc>
          <w:tcPr>
            <w:tcW w:w="660" w:type="dxa"/>
            <w:tcBorders>
              <w:top w:val="nil"/>
              <w:left w:val="nil"/>
              <w:bottom w:val="single" w:color="auto" w:sz="4" w:space="0"/>
              <w:right w:val="single" w:color="auto" w:sz="4" w:space="0"/>
            </w:tcBorders>
            <w:vAlign w:val="center"/>
          </w:tcPr>
          <w:p w14:paraId="361C2499">
            <w:pPr>
              <w:widowControl/>
              <w:spacing w:line="280" w:lineRule="exact"/>
              <w:jc w:val="right"/>
              <w:rPr>
                <w:rFonts w:ascii="宋体" w:hAnsi="宋体" w:cs="宋体"/>
                <w:b/>
                <w:bCs/>
                <w:color w:val="000000"/>
                <w:kern w:val="0"/>
                <w:sz w:val="22"/>
                <w:szCs w:val="22"/>
              </w:rPr>
            </w:pPr>
          </w:p>
        </w:tc>
        <w:tc>
          <w:tcPr>
            <w:tcW w:w="708" w:type="dxa"/>
            <w:tcBorders>
              <w:top w:val="nil"/>
              <w:left w:val="nil"/>
              <w:bottom w:val="single" w:color="auto" w:sz="4" w:space="0"/>
              <w:right w:val="single" w:color="auto" w:sz="4" w:space="0"/>
            </w:tcBorders>
            <w:vAlign w:val="center"/>
          </w:tcPr>
          <w:p w14:paraId="4DDB34E7">
            <w:pPr>
              <w:widowControl/>
              <w:spacing w:line="280" w:lineRule="exact"/>
              <w:jc w:val="right"/>
              <w:rPr>
                <w:rFonts w:ascii="宋体" w:hAnsi="宋体" w:cs="宋体"/>
                <w:b/>
                <w:bCs/>
                <w:color w:val="000000"/>
                <w:kern w:val="0"/>
                <w:sz w:val="22"/>
                <w:szCs w:val="22"/>
              </w:rPr>
            </w:pPr>
          </w:p>
        </w:tc>
        <w:tc>
          <w:tcPr>
            <w:tcW w:w="684" w:type="dxa"/>
            <w:tcBorders>
              <w:top w:val="nil"/>
              <w:left w:val="nil"/>
              <w:bottom w:val="single" w:color="auto" w:sz="4" w:space="0"/>
              <w:right w:val="single" w:color="auto" w:sz="4" w:space="0"/>
            </w:tcBorders>
            <w:vAlign w:val="center"/>
          </w:tcPr>
          <w:p w14:paraId="50D6D55E">
            <w:pPr>
              <w:widowControl/>
              <w:spacing w:line="280" w:lineRule="exact"/>
              <w:jc w:val="right"/>
              <w:rPr>
                <w:rFonts w:ascii="宋体" w:hAnsi="宋体" w:cs="宋体"/>
                <w:b/>
                <w:bCs/>
                <w:color w:val="000000"/>
                <w:kern w:val="0"/>
                <w:sz w:val="22"/>
                <w:szCs w:val="22"/>
              </w:rPr>
            </w:pPr>
          </w:p>
        </w:tc>
      </w:tr>
    </w:tbl>
    <w:p w14:paraId="4F316AFA">
      <w:pPr>
        <w:widowControl/>
        <w:jc w:val="left"/>
        <w:textAlignment w:val="bottom"/>
        <w:rPr>
          <w:rFonts w:ascii="宋体" w:hAnsi="宋体" w:cs="宋体"/>
          <w:color w:val="000000"/>
          <w:kern w:val="0"/>
          <w:sz w:val="20"/>
          <w:szCs w:val="20"/>
        </w:rPr>
      </w:pPr>
    </w:p>
    <w:p w14:paraId="6D5DFC29">
      <w:pPr>
        <w:widowControl/>
        <w:jc w:val="left"/>
        <w:textAlignment w:val="bottom"/>
        <w:rPr>
          <w:rFonts w:ascii="宋体" w:hAnsi="宋体" w:cs="宋体"/>
          <w:color w:val="000000"/>
          <w:kern w:val="0"/>
          <w:sz w:val="20"/>
          <w:szCs w:val="20"/>
        </w:rPr>
      </w:pPr>
    </w:p>
    <w:p w14:paraId="25C8A08D">
      <w:pPr>
        <w:widowControl/>
        <w:jc w:val="left"/>
        <w:textAlignment w:val="bottom"/>
        <w:rPr>
          <w:rFonts w:ascii="宋体" w:hAnsi="宋体" w:cs="宋体"/>
          <w:color w:val="000000"/>
          <w:kern w:val="0"/>
          <w:sz w:val="20"/>
          <w:szCs w:val="20"/>
        </w:rPr>
      </w:pPr>
    </w:p>
    <w:p w14:paraId="1239D211">
      <w:pPr>
        <w:widowControl/>
        <w:jc w:val="left"/>
        <w:textAlignment w:val="bottom"/>
        <w:rPr>
          <w:rFonts w:ascii="宋体" w:hAnsi="宋体" w:cs="宋体"/>
          <w:color w:val="000000"/>
          <w:kern w:val="0"/>
          <w:sz w:val="20"/>
          <w:szCs w:val="20"/>
        </w:rPr>
      </w:pPr>
    </w:p>
    <w:p w14:paraId="264C010E">
      <w:pPr>
        <w:widowControl/>
        <w:jc w:val="left"/>
        <w:textAlignment w:val="bottom"/>
        <w:rPr>
          <w:rFonts w:ascii="宋体" w:hAnsi="宋体" w:cs="宋体"/>
          <w:color w:val="000000"/>
          <w:kern w:val="0"/>
          <w:sz w:val="20"/>
          <w:szCs w:val="20"/>
        </w:rPr>
      </w:pPr>
    </w:p>
    <w:p w14:paraId="6B556B0F">
      <w:pPr>
        <w:widowControl/>
        <w:jc w:val="left"/>
        <w:textAlignment w:val="bottom"/>
        <w:rPr>
          <w:rFonts w:ascii="宋体" w:hAnsi="宋体" w:cs="宋体"/>
          <w:color w:val="000000"/>
          <w:kern w:val="0"/>
          <w:sz w:val="20"/>
          <w:szCs w:val="20"/>
        </w:rPr>
      </w:pPr>
    </w:p>
    <w:p w14:paraId="2F8DC2D7">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表3</w:t>
      </w:r>
    </w:p>
    <w:p w14:paraId="1AEBF750">
      <w:pPr>
        <w:widowControl/>
        <w:spacing w:line="360" w:lineRule="exact"/>
        <w:jc w:val="center"/>
        <w:outlineLvl w:val="1"/>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部门（单位）支出总体情况表</w:t>
      </w:r>
    </w:p>
    <w:p w14:paraId="4ED1D2AD">
      <w:pPr>
        <w:widowControl/>
        <w:spacing w:line="280" w:lineRule="exact"/>
        <w:jc w:val="center"/>
        <w:outlineLvl w:val="1"/>
        <w:rPr>
          <w:rFonts w:ascii="仿宋_GB2312" w:hAnsi="宋体" w:eastAsia="仿宋_GB2312"/>
          <w:b/>
          <w:kern w:val="0"/>
          <w:sz w:val="32"/>
          <w:szCs w:val="32"/>
        </w:rPr>
      </w:pPr>
    </w:p>
    <w:p w14:paraId="63A943FC">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 昌吉回族自治州法学会                单位：万元</w:t>
      </w:r>
    </w:p>
    <w:tbl>
      <w:tblPr>
        <w:tblStyle w:val="6"/>
        <w:tblW w:w="9420" w:type="dxa"/>
        <w:tblInd w:w="-240" w:type="dxa"/>
        <w:tblLayout w:type="fixed"/>
        <w:tblCellMar>
          <w:top w:w="0" w:type="dxa"/>
          <w:left w:w="108" w:type="dxa"/>
          <w:bottom w:w="0" w:type="dxa"/>
          <w:right w:w="108" w:type="dxa"/>
        </w:tblCellMar>
      </w:tblPr>
      <w:tblGrid>
        <w:gridCol w:w="458"/>
        <w:gridCol w:w="400"/>
        <w:gridCol w:w="400"/>
        <w:gridCol w:w="2583"/>
        <w:gridCol w:w="1844"/>
        <w:gridCol w:w="1845"/>
        <w:gridCol w:w="1890"/>
      </w:tblGrid>
      <w:tr w14:paraId="405E5861">
        <w:tblPrEx>
          <w:tblCellMar>
            <w:top w:w="0" w:type="dxa"/>
            <w:left w:w="108" w:type="dxa"/>
            <w:bottom w:w="0" w:type="dxa"/>
            <w:right w:w="108" w:type="dxa"/>
          </w:tblCellMar>
        </w:tblPrEx>
        <w:trPr>
          <w:trHeight w:val="345" w:hRule="atLeast"/>
        </w:trPr>
        <w:tc>
          <w:tcPr>
            <w:tcW w:w="3841" w:type="dxa"/>
            <w:gridSpan w:val="4"/>
            <w:tcBorders>
              <w:top w:val="single" w:color="auto" w:sz="4" w:space="0"/>
              <w:left w:val="single" w:color="auto" w:sz="4" w:space="0"/>
              <w:bottom w:val="single" w:color="auto" w:sz="4" w:space="0"/>
              <w:right w:val="single" w:color="auto" w:sz="4" w:space="0"/>
            </w:tcBorders>
            <w:vAlign w:val="center"/>
          </w:tcPr>
          <w:p w14:paraId="29107879">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    目</w:t>
            </w:r>
          </w:p>
        </w:tc>
        <w:tc>
          <w:tcPr>
            <w:tcW w:w="5579" w:type="dxa"/>
            <w:gridSpan w:val="3"/>
            <w:tcBorders>
              <w:top w:val="single" w:color="auto" w:sz="4" w:space="0"/>
              <w:left w:val="nil"/>
              <w:bottom w:val="single" w:color="auto" w:sz="4" w:space="0"/>
              <w:right w:val="single" w:color="000000" w:sz="4" w:space="0"/>
            </w:tcBorders>
            <w:vAlign w:val="center"/>
          </w:tcPr>
          <w:p w14:paraId="2D3C3264">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14:paraId="69A9947A">
        <w:tblPrEx>
          <w:tblCellMar>
            <w:top w:w="0" w:type="dxa"/>
            <w:left w:w="108" w:type="dxa"/>
            <w:bottom w:w="0" w:type="dxa"/>
            <w:right w:w="108" w:type="dxa"/>
          </w:tblCellMar>
        </w:tblPrEx>
        <w:trPr>
          <w:trHeight w:val="480" w:hRule="atLeast"/>
        </w:trPr>
        <w:tc>
          <w:tcPr>
            <w:tcW w:w="1258" w:type="dxa"/>
            <w:gridSpan w:val="3"/>
            <w:tcBorders>
              <w:top w:val="single" w:color="auto" w:sz="4" w:space="0"/>
              <w:left w:val="single" w:color="auto" w:sz="4" w:space="0"/>
              <w:bottom w:val="single" w:color="auto" w:sz="4" w:space="0"/>
              <w:right w:val="single" w:color="auto" w:sz="4" w:space="0"/>
            </w:tcBorders>
            <w:vAlign w:val="center"/>
          </w:tcPr>
          <w:p w14:paraId="57F407B2">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583" w:type="dxa"/>
            <w:vMerge w:val="restart"/>
            <w:tcBorders>
              <w:top w:val="nil"/>
              <w:left w:val="single" w:color="auto" w:sz="4" w:space="0"/>
              <w:bottom w:val="single" w:color="000000" w:sz="4" w:space="0"/>
              <w:right w:val="single" w:color="auto" w:sz="4" w:space="0"/>
            </w:tcBorders>
            <w:vAlign w:val="center"/>
          </w:tcPr>
          <w:p w14:paraId="68D79C37">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44" w:type="dxa"/>
            <w:vMerge w:val="restart"/>
            <w:tcBorders>
              <w:top w:val="nil"/>
              <w:left w:val="single" w:color="auto" w:sz="4" w:space="0"/>
              <w:bottom w:val="single" w:color="000000" w:sz="4" w:space="0"/>
              <w:right w:val="single" w:color="auto" w:sz="4" w:space="0"/>
            </w:tcBorders>
            <w:vAlign w:val="center"/>
          </w:tcPr>
          <w:p w14:paraId="281C0C06">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845" w:type="dxa"/>
            <w:vMerge w:val="restart"/>
            <w:tcBorders>
              <w:top w:val="nil"/>
              <w:left w:val="single" w:color="auto" w:sz="4" w:space="0"/>
              <w:bottom w:val="single" w:color="000000" w:sz="4" w:space="0"/>
              <w:right w:val="single" w:color="auto" w:sz="4" w:space="0"/>
            </w:tcBorders>
            <w:vAlign w:val="center"/>
          </w:tcPr>
          <w:p w14:paraId="29BFF5AA">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890" w:type="dxa"/>
            <w:vMerge w:val="restart"/>
            <w:tcBorders>
              <w:top w:val="nil"/>
              <w:left w:val="single" w:color="auto" w:sz="4" w:space="0"/>
              <w:bottom w:val="single" w:color="000000" w:sz="4" w:space="0"/>
              <w:right w:val="single" w:color="auto" w:sz="4" w:space="0"/>
            </w:tcBorders>
            <w:vAlign w:val="center"/>
          </w:tcPr>
          <w:p w14:paraId="1AC1DF92">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14:paraId="66A0F19C">
        <w:tblPrEx>
          <w:tblCellMar>
            <w:top w:w="0" w:type="dxa"/>
            <w:left w:w="108" w:type="dxa"/>
            <w:bottom w:w="0" w:type="dxa"/>
            <w:right w:w="108" w:type="dxa"/>
          </w:tblCellMar>
        </w:tblPrEx>
        <w:trPr>
          <w:trHeight w:val="270" w:hRule="atLeast"/>
        </w:trPr>
        <w:tc>
          <w:tcPr>
            <w:tcW w:w="458" w:type="dxa"/>
            <w:tcBorders>
              <w:top w:val="nil"/>
              <w:left w:val="single" w:color="auto" w:sz="4" w:space="0"/>
              <w:bottom w:val="single" w:color="auto" w:sz="4" w:space="0"/>
              <w:right w:val="single" w:color="auto" w:sz="4" w:space="0"/>
            </w:tcBorders>
            <w:vAlign w:val="center"/>
          </w:tcPr>
          <w:p w14:paraId="5894AC50">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00" w:type="dxa"/>
            <w:tcBorders>
              <w:top w:val="nil"/>
              <w:left w:val="nil"/>
              <w:bottom w:val="single" w:color="auto" w:sz="4" w:space="0"/>
              <w:right w:val="single" w:color="auto" w:sz="4" w:space="0"/>
            </w:tcBorders>
            <w:vAlign w:val="center"/>
          </w:tcPr>
          <w:p w14:paraId="000AA503">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00" w:type="dxa"/>
            <w:tcBorders>
              <w:top w:val="nil"/>
              <w:left w:val="nil"/>
              <w:bottom w:val="single" w:color="auto" w:sz="4" w:space="0"/>
              <w:right w:val="single" w:color="auto" w:sz="4" w:space="0"/>
            </w:tcBorders>
            <w:vAlign w:val="center"/>
          </w:tcPr>
          <w:p w14:paraId="1735EB96">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583" w:type="dxa"/>
            <w:vMerge w:val="continue"/>
            <w:tcBorders>
              <w:top w:val="nil"/>
              <w:left w:val="single" w:color="auto" w:sz="4" w:space="0"/>
              <w:bottom w:val="single" w:color="000000" w:sz="4" w:space="0"/>
              <w:right w:val="single" w:color="auto" w:sz="4" w:space="0"/>
            </w:tcBorders>
            <w:vAlign w:val="center"/>
          </w:tcPr>
          <w:p w14:paraId="38506051">
            <w:pPr>
              <w:widowControl/>
              <w:spacing w:line="280" w:lineRule="exact"/>
              <w:jc w:val="left"/>
              <w:rPr>
                <w:rFonts w:ascii="宋体" w:hAnsi="宋体" w:cs="宋体"/>
                <w:b/>
                <w:bCs/>
                <w:color w:val="000000"/>
                <w:kern w:val="0"/>
                <w:sz w:val="20"/>
                <w:szCs w:val="20"/>
              </w:rPr>
            </w:pPr>
          </w:p>
        </w:tc>
        <w:tc>
          <w:tcPr>
            <w:tcW w:w="1844" w:type="dxa"/>
            <w:vMerge w:val="continue"/>
            <w:tcBorders>
              <w:top w:val="nil"/>
              <w:left w:val="single" w:color="auto" w:sz="4" w:space="0"/>
              <w:bottom w:val="single" w:color="000000" w:sz="4" w:space="0"/>
              <w:right w:val="single" w:color="auto" w:sz="4" w:space="0"/>
            </w:tcBorders>
            <w:vAlign w:val="center"/>
          </w:tcPr>
          <w:p w14:paraId="24BFDFB0">
            <w:pPr>
              <w:widowControl/>
              <w:spacing w:line="280" w:lineRule="exact"/>
              <w:jc w:val="left"/>
              <w:rPr>
                <w:rFonts w:ascii="宋体" w:hAnsi="宋体" w:cs="宋体"/>
                <w:b/>
                <w:bCs/>
                <w:color w:val="000000"/>
                <w:kern w:val="0"/>
                <w:sz w:val="20"/>
                <w:szCs w:val="20"/>
              </w:rPr>
            </w:pPr>
          </w:p>
        </w:tc>
        <w:tc>
          <w:tcPr>
            <w:tcW w:w="1845" w:type="dxa"/>
            <w:vMerge w:val="continue"/>
            <w:tcBorders>
              <w:top w:val="nil"/>
              <w:left w:val="single" w:color="auto" w:sz="4" w:space="0"/>
              <w:bottom w:val="single" w:color="000000" w:sz="4" w:space="0"/>
              <w:right w:val="single" w:color="auto" w:sz="4" w:space="0"/>
            </w:tcBorders>
            <w:vAlign w:val="center"/>
          </w:tcPr>
          <w:p w14:paraId="7EA7D8E2">
            <w:pPr>
              <w:widowControl/>
              <w:spacing w:line="280" w:lineRule="exact"/>
              <w:jc w:val="left"/>
              <w:rPr>
                <w:rFonts w:ascii="宋体" w:hAnsi="宋体" w:cs="宋体"/>
                <w:b/>
                <w:bCs/>
                <w:color w:val="000000"/>
                <w:kern w:val="0"/>
                <w:sz w:val="20"/>
                <w:szCs w:val="20"/>
              </w:rPr>
            </w:pPr>
          </w:p>
        </w:tc>
        <w:tc>
          <w:tcPr>
            <w:tcW w:w="1890" w:type="dxa"/>
            <w:vMerge w:val="continue"/>
            <w:tcBorders>
              <w:top w:val="nil"/>
              <w:left w:val="single" w:color="auto" w:sz="4" w:space="0"/>
              <w:bottom w:val="single" w:color="000000" w:sz="4" w:space="0"/>
              <w:right w:val="single" w:color="auto" w:sz="4" w:space="0"/>
            </w:tcBorders>
            <w:vAlign w:val="center"/>
          </w:tcPr>
          <w:p w14:paraId="0787F5B1">
            <w:pPr>
              <w:widowControl/>
              <w:spacing w:line="280" w:lineRule="exact"/>
              <w:jc w:val="left"/>
              <w:rPr>
                <w:rFonts w:ascii="宋体" w:hAnsi="宋体" w:cs="宋体"/>
                <w:b/>
                <w:bCs/>
                <w:color w:val="000000"/>
                <w:kern w:val="0"/>
                <w:sz w:val="20"/>
                <w:szCs w:val="20"/>
              </w:rPr>
            </w:pPr>
          </w:p>
        </w:tc>
      </w:tr>
      <w:tr w14:paraId="2D14E3A2">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30F45B81">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00" w:type="dxa"/>
            <w:tcBorders>
              <w:top w:val="nil"/>
              <w:left w:val="nil"/>
              <w:bottom w:val="single" w:color="auto" w:sz="4" w:space="0"/>
              <w:right w:val="single" w:color="auto" w:sz="4" w:space="0"/>
            </w:tcBorders>
            <w:vAlign w:val="center"/>
          </w:tcPr>
          <w:p w14:paraId="626409B3">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05E08E8A">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58DD72CE">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一般公共服务支出</w:t>
            </w:r>
          </w:p>
        </w:tc>
        <w:tc>
          <w:tcPr>
            <w:tcW w:w="1844" w:type="dxa"/>
            <w:tcBorders>
              <w:top w:val="nil"/>
              <w:left w:val="nil"/>
              <w:bottom w:val="single" w:color="auto" w:sz="4" w:space="0"/>
              <w:right w:val="single" w:color="auto" w:sz="4" w:space="0"/>
            </w:tcBorders>
            <w:vAlign w:val="center"/>
          </w:tcPr>
          <w:p w14:paraId="782223DA">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43.63</w:t>
            </w:r>
          </w:p>
        </w:tc>
        <w:tc>
          <w:tcPr>
            <w:tcW w:w="1845" w:type="dxa"/>
            <w:tcBorders>
              <w:top w:val="nil"/>
              <w:left w:val="nil"/>
              <w:bottom w:val="single" w:color="auto" w:sz="4" w:space="0"/>
              <w:right w:val="single" w:color="auto" w:sz="4" w:space="0"/>
            </w:tcBorders>
            <w:vAlign w:val="center"/>
          </w:tcPr>
          <w:p w14:paraId="7D1A562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890" w:type="dxa"/>
            <w:tcBorders>
              <w:top w:val="nil"/>
              <w:left w:val="nil"/>
              <w:bottom w:val="single" w:color="auto" w:sz="4" w:space="0"/>
              <w:right w:val="single" w:color="auto" w:sz="4" w:space="0"/>
            </w:tcBorders>
            <w:vAlign w:val="center"/>
          </w:tcPr>
          <w:p w14:paraId="7C883F7C">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r>
      <w:tr w14:paraId="42ADCB40">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6BABB04E">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00" w:type="dxa"/>
            <w:tcBorders>
              <w:top w:val="nil"/>
              <w:left w:val="nil"/>
              <w:bottom w:val="single" w:color="auto" w:sz="4" w:space="0"/>
              <w:right w:val="single" w:color="auto" w:sz="4" w:space="0"/>
            </w:tcBorders>
            <w:vAlign w:val="center"/>
          </w:tcPr>
          <w:p w14:paraId="0E06D3B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36</w:t>
            </w:r>
          </w:p>
        </w:tc>
        <w:tc>
          <w:tcPr>
            <w:tcW w:w="400" w:type="dxa"/>
            <w:tcBorders>
              <w:top w:val="nil"/>
              <w:left w:val="nil"/>
              <w:bottom w:val="single" w:color="auto" w:sz="4" w:space="0"/>
              <w:right w:val="single" w:color="auto" w:sz="4" w:space="0"/>
            </w:tcBorders>
            <w:vAlign w:val="center"/>
          </w:tcPr>
          <w:p w14:paraId="32E76146">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3DD91A37">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其他共产党事务支出</w:t>
            </w:r>
          </w:p>
        </w:tc>
        <w:tc>
          <w:tcPr>
            <w:tcW w:w="1844" w:type="dxa"/>
            <w:tcBorders>
              <w:top w:val="nil"/>
              <w:left w:val="nil"/>
              <w:bottom w:val="single" w:color="auto" w:sz="4" w:space="0"/>
              <w:right w:val="single" w:color="auto" w:sz="4" w:space="0"/>
            </w:tcBorders>
            <w:vAlign w:val="center"/>
          </w:tcPr>
          <w:p w14:paraId="19F2315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43.63</w:t>
            </w:r>
          </w:p>
        </w:tc>
        <w:tc>
          <w:tcPr>
            <w:tcW w:w="1845" w:type="dxa"/>
            <w:tcBorders>
              <w:top w:val="nil"/>
              <w:left w:val="nil"/>
              <w:bottom w:val="single" w:color="auto" w:sz="4" w:space="0"/>
              <w:right w:val="single" w:color="auto" w:sz="4" w:space="0"/>
            </w:tcBorders>
            <w:vAlign w:val="center"/>
          </w:tcPr>
          <w:p w14:paraId="1DF24BE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890" w:type="dxa"/>
            <w:tcBorders>
              <w:top w:val="nil"/>
              <w:left w:val="nil"/>
              <w:bottom w:val="single" w:color="auto" w:sz="4" w:space="0"/>
              <w:right w:val="single" w:color="auto" w:sz="4" w:space="0"/>
            </w:tcBorders>
            <w:vAlign w:val="center"/>
          </w:tcPr>
          <w:p w14:paraId="5224991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r>
      <w:tr w14:paraId="3CD6EB5E">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75489CE6">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00" w:type="dxa"/>
            <w:tcBorders>
              <w:top w:val="nil"/>
              <w:left w:val="nil"/>
              <w:bottom w:val="single" w:color="auto" w:sz="4" w:space="0"/>
              <w:right w:val="single" w:color="auto" w:sz="4" w:space="0"/>
            </w:tcBorders>
            <w:vAlign w:val="center"/>
          </w:tcPr>
          <w:p w14:paraId="54C60DE4">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36</w:t>
            </w:r>
          </w:p>
        </w:tc>
        <w:tc>
          <w:tcPr>
            <w:tcW w:w="400" w:type="dxa"/>
            <w:tcBorders>
              <w:top w:val="nil"/>
              <w:left w:val="nil"/>
              <w:bottom w:val="single" w:color="auto" w:sz="4" w:space="0"/>
              <w:right w:val="single" w:color="auto" w:sz="4" w:space="0"/>
            </w:tcBorders>
            <w:vAlign w:val="center"/>
          </w:tcPr>
          <w:p w14:paraId="591A721E">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01</w:t>
            </w:r>
          </w:p>
        </w:tc>
        <w:tc>
          <w:tcPr>
            <w:tcW w:w="2583" w:type="dxa"/>
            <w:tcBorders>
              <w:top w:val="nil"/>
              <w:left w:val="nil"/>
              <w:bottom w:val="single" w:color="auto" w:sz="4" w:space="0"/>
              <w:right w:val="single" w:color="auto" w:sz="4" w:space="0"/>
            </w:tcBorders>
            <w:vAlign w:val="center"/>
          </w:tcPr>
          <w:p w14:paraId="556508E8">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行政运行</w:t>
            </w:r>
          </w:p>
        </w:tc>
        <w:tc>
          <w:tcPr>
            <w:tcW w:w="1844" w:type="dxa"/>
            <w:tcBorders>
              <w:top w:val="nil"/>
              <w:left w:val="nil"/>
              <w:bottom w:val="single" w:color="auto" w:sz="4" w:space="0"/>
              <w:right w:val="single" w:color="auto" w:sz="4" w:space="0"/>
            </w:tcBorders>
            <w:vAlign w:val="center"/>
          </w:tcPr>
          <w:p w14:paraId="3CA64E94">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845" w:type="dxa"/>
            <w:tcBorders>
              <w:top w:val="nil"/>
              <w:left w:val="nil"/>
              <w:bottom w:val="single" w:color="auto" w:sz="4" w:space="0"/>
              <w:right w:val="single" w:color="auto" w:sz="4" w:space="0"/>
            </w:tcBorders>
            <w:vAlign w:val="center"/>
          </w:tcPr>
          <w:p w14:paraId="4F1E9BF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890" w:type="dxa"/>
            <w:tcBorders>
              <w:top w:val="nil"/>
              <w:left w:val="nil"/>
              <w:bottom w:val="single" w:color="auto" w:sz="4" w:space="0"/>
              <w:right w:val="single" w:color="auto" w:sz="4" w:space="0"/>
            </w:tcBorders>
            <w:vAlign w:val="center"/>
          </w:tcPr>
          <w:p w14:paraId="6697B6A0">
            <w:pPr>
              <w:widowControl/>
              <w:spacing w:line="280" w:lineRule="exact"/>
              <w:jc w:val="right"/>
              <w:rPr>
                <w:rFonts w:ascii="宋体" w:hAnsi="宋体" w:cs="宋体"/>
                <w:b w:val="0"/>
                <w:bCs w:val="0"/>
                <w:color w:val="000000"/>
                <w:kern w:val="0"/>
                <w:sz w:val="22"/>
                <w:szCs w:val="22"/>
              </w:rPr>
            </w:pPr>
          </w:p>
        </w:tc>
      </w:tr>
      <w:tr w14:paraId="3E0AD4CD">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38E2548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00" w:type="dxa"/>
            <w:tcBorders>
              <w:top w:val="nil"/>
              <w:left w:val="nil"/>
              <w:bottom w:val="single" w:color="auto" w:sz="4" w:space="0"/>
              <w:right w:val="single" w:color="auto" w:sz="4" w:space="0"/>
            </w:tcBorders>
            <w:vAlign w:val="center"/>
          </w:tcPr>
          <w:p w14:paraId="496241A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36</w:t>
            </w:r>
          </w:p>
        </w:tc>
        <w:tc>
          <w:tcPr>
            <w:tcW w:w="400" w:type="dxa"/>
            <w:tcBorders>
              <w:top w:val="nil"/>
              <w:left w:val="nil"/>
              <w:bottom w:val="single" w:color="auto" w:sz="4" w:space="0"/>
              <w:right w:val="single" w:color="auto" w:sz="4" w:space="0"/>
            </w:tcBorders>
            <w:vAlign w:val="center"/>
          </w:tcPr>
          <w:p w14:paraId="295C87B1">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2583" w:type="dxa"/>
            <w:tcBorders>
              <w:top w:val="nil"/>
              <w:left w:val="nil"/>
              <w:bottom w:val="single" w:color="auto" w:sz="4" w:space="0"/>
              <w:right w:val="single" w:color="auto" w:sz="4" w:space="0"/>
            </w:tcBorders>
            <w:vAlign w:val="center"/>
          </w:tcPr>
          <w:p w14:paraId="67ED7001">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一般行政管理事务</w:t>
            </w:r>
          </w:p>
        </w:tc>
        <w:tc>
          <w:tcPr>
            <w:tcW w:w="1844" w:type="dxa"/>
            <w:tcBorders>
              <w:top w:val="nil"/>
              <w:left w:val="nil"/>
              <w:bottom w:val="single" w:color="auto" w:sz="4" w:space="0"/>
              <w:right w:val="single" w:color="auto" w:sz="4" w:space="0"/>
            </w:tcBorders>
            <w:vAlign w:val="center"/>
          </w:tcPr>
          <w:p w14:paraId="26C0F81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c>
          <w:tcPr>
            <w:tcW w:w="1845" w:type="dxa"/>
            <w:tcBorders>
              <w:top w:val="nil"/>
              <w:left w:val="nil"/>
              <w:bottom w:val="single" w:color="auto" w:sz="4" w:space="0"/>
              <w:right w:val="single" w:color="auto" w:sz="4" w:space="0"/>
            </w:tcBorders>
            <w:vAlign w:val="center"/>
          </w:tcPr>
          <w:p w14:paraId="24453172">
            <w:pPr>
              <w:widowControl/>
              <w:spacing w:line="280" w:lineRule="exact"/>
              <w:jc w:val="right"/>
              <w:rPr>
                <w:rFonts w:ascii="宋体" w:hAnsi="宋体" w:cs="宋体"/>
                <w:b w:val="0"/>
                <w:bCs w:val="0"/>
                <w:color w:val="000000"/>
                <w:kern w:val="0"/>
                <w:sz w:val="22"/>
                <w:szCs w:val="22"/>
              </w:rPr>
            </w:pPr>
          </w:p>
        </w:tc>
        <w:tc>
          <w:tcPr>
            <w:tcW w:w="1890" w:type="dxa"/>
            <w:tcBorders>
              <w:top w:val="nil"/>
              <w:left w:val="nil"/>
              <w:bottom w:val="single" w:color="auto" w:sz="4" w:space="0"/>
              <w:right w:val="single" w:color="auto" w:sz="4" w:space="0"/>
            </w:tcBorders>
            <w:vAlign w:val="center"/>
          </w:tcPr>
          <w:p w14:paraId="0D3C02F8">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r>
      <w:tr w14:paraId="0D0B1FE6">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0D5791E2">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208</w:t>
            </w:r>
          </w:p>
        </w:tc>
        <w:tc>
          <w:tcPr>
            <w:tcW w:w="400" w:type="dxa"/>
            <w:tcBorders>
              <w:top w:val="nil"/>
              <w:left w:val="nil"/>
              <w:bottom w:val="single" w:color="auto" w:sz="4" w:space="0"/>
              <w:right w:val="single" w:color="auto" w:sz="4" w:space="0"/>
            </w:tcBorders>
            <w:vAlign w:val="center"/>
          </w:tcPr>
          <w:p w14:paraId="002A39F6">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4EB9A4A2">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5C4E8576">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社会保障和就业支出</w:t>
            </w:r>
          </w:p>
        </w:tc>
        <w:tc>
          <w:tcPr>
            <w:tcW w:w="1844" w:type="dxa"/>
            <w:tcBorders>
              <w:top w:val="nil"/>
              <w:left w:val="nil"/>
              <w:bottom w:val="single" w:color="auto" w:sz="4" w:space="0"/>
              <w:right w:val="single" w:color="auto" w:sz="4" w:space="0"/>
            </w:tcBorders>
            <w:vAlign w:val="center"/>
          </w:tcPr>
          <w:p w14:paraId="443FBEDD">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45" w:type="dxa"/>
            <w:tcBorders>
              <w:top w:val="nil"/>
              <w:left w:val="nil"/>
              <w:bottom w:val="single" w:color="auto" w:sz="4" w:space="0"/>
              <w:right w:val="single" w:color="auto" w:sz="4" w:space="0"/>
            </w:tcBorders>
            <w:vAlign w:val="center"/>
          </w:tcPr>
          <w:p w14:paraId="73D0B0D3">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90" w:type="dxa"/>
            <w:tcBorders>
              <w:top w:val="nil"/>
              <w:left w:val="nil"/>
              <w:bottom w:val="single" w:color="auto" w:sz="4" w:space="0"/>
              <w:right w:val="single" w:color="auto" w:sz="4" w:space="0"/>
            </w:tcBorders>
            <w:vAlign w:val="center"/>
          </w:tcPr>
          <w:p w14:paraId="6EE8ABCE">
            <w:pPr>
              <w:widowControl/>
              <w:spacing w:line="280" w:lineRule="exact"/>
              <w:jc w:val="right"/>
              <w:rPr>
                <w:rFonts w:ascii="宋体" w:hAnsi="宋体" w:cs="宋体"/>
                <w:b w:val="0"/>
                <w:bCs w:val="0"/>
                <w:color w:val="000000"/>
                <w:kern w:val="0"/>
                <w:sz w:val="22"/>
                <w:szCs w:val="22"/>
              </w:rPr>
            </w:pPr>
          </w:p>
        </w:tc>
      </w:tr>
      <w:tr w14:paraId="2AE9F3DA">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2A87CCF2">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208</w:t>
            </w:r>
          </w:p>
        </w:tc>
        <w:tc>
          <w:tcPr>
            <w:tcW w:w="400" w:type="dxa"/>
            <w:tcBorders>
              <w:top w:val="nil"/>
              <w:left w:val="nil"/>
              <w:bottom w:val="single" w:color="auto" w:sz="4" w:space="0"/>
              <w:right w:val="single" w:color="auto" w:sz="4" w:space="0"/>
            </w:tcBorders>
            <w:vAlign w:val="center"/>
          </w:tcPr>
          <w:p w14:paraId="0A90C986">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05</w:t>
            </w:r>
          </w:p>
        </w:tc>
        <w:tc>
          <w:tcPr>
            <w:tcW w:w="400" w:type="dxa"/>
            <w:tcBorders>
              <w:top w:val="nil"/>
              <w:left w:val="nil"/>
              <w:bottom w:val="single" w:color="auto" w:sz="4" w:space="0"/>
              <w:right w:val="single" w:color="auto" w:sz="4" w:space="0"/>
            </w:tcBorders>
            <w:vAlign w:val="center"/>
          </w:tcPr>
          <w:p w14:paraId="5DAC4668">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1F170279">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行政事业单位养老支出</w:t>
            </w:r>
          </w:p>
        </w:tc>
        <w:tc>
          <w:tcPr>
            <w:tcW w:w="1844" w:type="dxa"/>
            <w:tcBorders>
              <w:top w:val="nil"/>
              <w:left w:val="nil"/>
              <w:bottom w:val="single" w:color="auto" w:sz="4" w:space="0"/>
              <w:right w:val="single" w:color="auto" w:sz="4" w:space="0"/>
            </w:tcBorders>
            <w:vAlign w:val="center"/>
          </w:tcPr>
          <w:p w14:paraId="26774DAF">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45" w:type="dxa"/>
            <w:tcBorders>
              <w:top w:val="nil"/>
              <w:left w:val="nil"/>
              <w:bottom w:val="single" w:color="auto" w:sz="4" w:space="0"/>
              <w:right w:val="single" w:color="auto" w:sz="4" w:space="0"/>
            </w:tcBorders>
            <w:vAlign w:val="center"/>
          </w:tcPr>
          <w:p w14:paraId="5D0B1F98">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90" w:type="dxa"/>
            <w:tcBorders>
              <w:top w:val="nil"/>
              <w:left w:val="nil"/>
              <w:bottom w:val="single" w:color="auto" w:sz="4" w:space="0"/>
              <w:right w:val="single" w:color="auto" w:sz="4" w:space="0"/>
            </w:tcBorders>
            <w:vAlign w:val="center"/>
          </w:tcPr>
          <w:p w14:paraId="40B30DA3">
            <w:pPr>
              <w:widowControl/>
              <w:spacing w:line="280" w:lineRule="exact"/>
              <w:jc w:val="right"/>
              <w:rPr>
                <w:rFonts w:ascii="宋体" w:hAnsi="宋体" w:cs="宋体"/>
                <w:b w:val="0"/>
                <w:bCs w:val="0"/>
                <w:color w:val="000000"/>
                <w:kern w:val="0"/>
                <w:sz w:val="22"/>
                <w:szCs w:val="22"/>
              </w:rPr>
            </w:pPr>
          </w:p>
        </w:tc>
      </w:tr>
      <w:tr w14:paraId="6E7D2266">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62A551A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208</w:t>
            </w:r>
          </w:p>
        </w:tc>
        <w:tc>
          <w:tcPr>
            <w:tcW w:w="400" w:type="dxa"/>
            <w:tcBorders>
              <w:top w:val="nil"/>
              <w:left w:val="nil"/>
              <w:bottom w:val="single" w:color="auto" w:sz="4" w:space="0"/>
              <w:right w:val="single" w:color="auto" w:sz="4" w:space="0"/>
            </w:tcBorders>
            <w:vAlign w:val="center"/>
          </w:tcPr>
          <w:p w14:paraId="0E76B05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05</w:t>
            </w:r>
          </w:p>
        </w:tc>
        <w:tc>
          <w:tcPr>
            <w:tcW w:w="400" w:type="dxa"/>
            <w:tcBorders>
              <w:top w:val="nil"/>
              <w:left w:val="nil"/>
              <w:bottom w:val="single" w:color="auto" w:sz="4" w:space="0"/>
              <w:right w:val="single" w:color="auto" w:sz="4" w:space="0"/>
            </w:tcBorders>
            <w:vAlign w:val="center"/>
          </w:tcPr>
          <w:p w14:paraId="6A139673">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05</w:t>
            </w:r>
          </w:p>
        </w:tc>
        <w:tc>
          <w:tcPr>
            <w:tcW w:w="2583" w:type="dxa"/>
            <w:tcBorders>
              <w:top w:val="nil"/>
              <w:left w:val="nil"/>
              <w:bottom w:val="single" w:color="auto" w:sz="4" w:space="0"/>
              <w:right w:val="single" w:color="auto" w:sz="4" w:space="0"/>
            </w:tcBorders>
            <w:vAlign w:val="center"/>
          </w:tcPr>
          <w:p w14:paraId="26DD4CA3">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机关事业单位基本养老保险缴费支出</w:t>
            </w:r>
          </w:p>
        </w:tc>
        <w:tc>
          <w:tcPr>
            <w:tcW w:w="1844" w:type="dxa"/>
            <w:tcBorders>
              <w:top w:val="nil"/>
              <w:left w:val="nil"/>
              <w:bottom w:val="single" w:color="auto" w:sz="4" w:space="0"/>
              <w:right w:val="single" w:color="auto" w:sz="4" w:space="0"/>
            </w:tcBorders>
            <w:vAlign w:val="center"/>
          </w:tcPr>
          <w:p w14:paraId="59B553A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45" w:type="dxa"/>
            <w:tcBorders>
              <w:top w:val="nil"/>
              <w:left w:val="nil"/>
              <w:bottom w:val="single" w:color="auto" w:sz="4" w:space="0"/>
              <w:right w:val="single" w:color="auto" w:sz="4" w:space="0"/>
            </w:tcBorders>
            <w:vAlign w:val="center"/>
          </w:tcPr>
          <w:p w14:paraId="03C49104">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90" w:type="dxa"/>
            <w:tcBorders>
              <w:top w:val="nil"/>
              <w:left w:val="nil"/>
              <w:bottom w:val="single" w:color="auto" w:sz="4" w:space="0"/>
              <w:right w:val="single" w:color="auto" w:sz="4" w:space="0"/>
            </w:tcBorders>
            <w:vAlign w:val="center"/>
          </w:tcPr>
          <w:p w14:paraId="329C21DC">
            <w:pPr>
              <w:widowControl/>
              <w:spacing w:line="280" w:lineRule="exact"/>
              <w:jc w:val="right"/>
              <w:rPr>
                <w:rFonts w:ascii="宋体" w:hAnsi="宋体" w:cs="宋体"/>
                <w:b w:val="0"/>
                <w:bCs w:val="0"/>
                <w:color w:val="000000"/>
                <w:kern w:val="0"/>
                <w:sz w:val="22"/>
                <w:szCs w:val="22"/>
              </w:rPr>
            </w:pPr>
          </w:p>
        </w:tc>
      </w:tr>
      <w:tr w14:paraId="573782DE">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6F339C9F">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00" w:type="dxa"/>
            <w:tcBorders>
              <w:top w:val="nil"/>
              <w:left w:val="nil"/>
              <w:bottom w:val="single" w:color="auto" w:sz="4" w:space="0"/>
              <w:right w:val="single" w:color="auto" w:sz="4" w:space="0"/>
            </w:tcBorders>
            <w:vAlign w:val="center"/>
          </w:tcPr>
          <w:p w14:paraId="4FC4D8E8">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47FDB2D5">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3D7E4978">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卫生健康支出</w:t>
            </w:r>
          </w:p>
        </w:tc>
        <w:tc>
          <w:tcPr>
            <w:tcW w:w="1844" w:type="dxa"/>
            <w:tcBorders>
              <w:top w:val="nil"/>
              <w:left w:val="nil"/>
              <w:bottom w:val="single" w:color="auto" w:sz="4" w:space="0"/>
              <w:right w:val="single" w:color="auto" w:sz="4" w:space="0"/>
            </w:tcBorders>
            <w:vAlign w:val="center"/>
          </w:tcPr>
          <w:p w14:paraId="2811B80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845" w:type="dxa"/>
            <w:tcBorders>
              <w:top w:val="nil"/>
              <w:left w:val="nil"/>
              <w:bottom w:val="single" w:color="auto" w:sz="4" w:space="0"/>
              <w:right w:val="single" w:color="auto" w:sz="4" w:space="0"/>
            </w:tcBorders>
            <w:vAlign w:val="center"/>
          </w:tcPr>
          <w:p w14:paraId="625AB64B">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890" w:type="dxa"/>
            <w:tcBorders>
              <w:top w:val="nil"/>
              <w:left w:val="nil"/>
              <w:bottom w:val="single" w:color="auto" w:sz="4" w:space="0"/>
              <w:right w:val="single" w:color="auto" w:sz="4" w:space="0"/>
            </w:tcBorders>
            <w:vAlign w:val="center"/>
          </w:tcPr>
          <w:p w14:paraId="44653C24">
            <w:pPr>
              <w:widowControl/>
              <w:spacing w:line="280" w:lineRule="exact"/>
              <w:jc w:val="right"/>
              <w:rPr>
                <w:rFonts w:ascii="宋体" w:hAnsi="宋体" w:cs="宋体"/>
                <w:b w:val="0"/>
                <w:bCs w:val="0"/>
                <w:color w:val="000000"/>
                <w:kern w:val="0"/>
                <w:sz w:val="22"/>
                <w:szCs w:val="22"/>
              </w:rPr>
            </w:pPr>
          </w:p>
        </w:tc>
      </w:tr>
      <w:tr w14:paraId="73462C9A">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6639AEB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00" w:type="dxa"/>
            <w:tcBorders>
              <w:top w:val="nil"/>
              <w:left w:val="nil"/>
              <w:bottom w:val="single" w:color="auto" w:sz="4" w:space="0"/>
              <w:right w:val="single" w:color="auto" w:sz="4" w:space="0"/>
            </w:tcBorders>
            <w:vAlign w:val="center"/>
          </w:tcPr>
          <w:p w14:paraId="2E55BBFF">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00" w:type="dxa"/>
            <w:tcBorders>
              <w:top w:val="nil"/>
              <w:left w:val="nil"/>
              <w:bottom w:val="single" w:color="auto" w:sz="4" w:space="0"/>
              <w:right w:val="single" w:color="auto" w:sz="4" w:space="0"/>
            </w:tcBorders>
            <w:vAlign w:val="center"/>
          </w:tcPr>
          <w:p w14:paraId="6E8EE863">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3587685B">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行政事业单位医疗</w:t>
            </w:r>
          </w:p>
        </w:tc>
        <w:tc>
          <w:tcPr>
            <w:tcW w:w="1844" w:type="dxa"/>
            <w:tcBorders>
              <w:top w:val="nil"/>
              <w:left w:val="nil"/>
              <w:bottom w:val="single" w:color="auto" w:sz="4" w:space="0"/>
              <w:right w:val="single" w:color="auto" w:sz="4" w:space="0"/>
            </w:tcBorders>
            <w:vAlign w:val="center"/>
          </w:tcPr>
          <w:p w14:paraId="53781AA0">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845" w:type="dxa"/>
            <w:tcBorders>
              <w:top w:val="nil"/>
              <w:left w:val="nil"/>
              <w:bottom w:val="single" w:color="auto" w:sz="4" w:space="0"/>
              <w:right w:val="single" w:color="auto" w:sz="4" w:space="0"/>
            </w:tcBorders>
            <w:vAlign w:val="center"/>
          </w:tcPr>
          <w:p w14:paraId="754D30C4">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890" w:type="dxa"/>
            <w:tcBorders>
              <w:top w:val="nil"/>
              <w:left w:val="nil"/>
              <w:bottom w:val="single" w:color="auto" w:sz="4" w:space="0"/>
              <w:right w:val="single" w:color="auto" w:sz="4" w:space="0"/>
            </w:tcBorders>
            <w:vAlign w:val="center"/>
          </w:tcPr>
          <w:p w14:paraId="6B489A9C">
            <w:pPr>
              <w:widowControl/>
              <w:spacing w:line="280" w:lineRule="exact"/>
              <w:jc w:val="right"/>
              <w:rPr>
                <w:rFonts w:ascii="宋体" w:hAnsi="宋体" w:cs="宋体"/>
                <w:b w:val="0"/>
                <w:bCs w:val="0"/>
                <w:color w:val="000000"/>
                <w:kern w:val="0"/>
                <w:sz w:val="22"/>
                <w:szCs w:val="22"/>
              </w:rPr>
            </w:pPr>
          </w:p>
        </w:tc>
      </w:tr>
      <w:tr w14:paraId="1022AA3C">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1257F31B">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00" w:type="dxa"/>
            <w:tcBorders>
              <w:top w:val="nil"/>
              <w:left w:val="nil"/>
              <w:bottom w:val="single" w:color="auto" w:sz="4" w:space="0"/>
              <w:right w:val="single" w:color="auto" w:sz="4" w:space="0"/>
            </w:tcBorders>
            <w:vAlign w:val="center"/>
          </w:tcPr>
          <w:p w14:paraId="40B0E5C1">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00" w:type="dxa"/>
            <w:tcBorders>
              <w:top w:val="nil"/>
              <w:left w:val="nil"/>
              <w:bottom w:val="single" w:color="auto" w:sz="4" w:space="0"/>
              <w:right w:val="single" w:color="auto" w:sz="4" w:space="0"/>
            </w:tcBorders>
            <w:vAlign w:val="center"/>
          </w:tcPr>
          <w:p w14:paraId="2DC6B77E">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2583" w:type="dxa"/>
            <w:tcBorders>
              <w:top w:val="nil"/>
              <w:left w:val="nil"/>
              <w:bottom w:val="single" w:color="auto" w:sz="4" w:space="0"/>
              <w:right w:val="single" w:color="auto" w:sz="4" w:space="0"/>
            </w:tcBorders>
            <w:vAlign w:val="center"/>
          </w:tcPr>
          <w:p w14:paraId="21F21095">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事业单位医疗</w:t>
            </w:r>
          </w:p>
        </w:tc>
        <w:tc>
          <w:tcPr>
            <w:tcW w:w="1844" w:type="dxa"/>
            <w:tcBorders>
              <w:top w:val="nil"/>
              <w:left w:val="nil"/>
              <w:bottom w:val="single" w:color="auto" w:sz="4" w:space="0"/>
              <w:right w:val="single" w:color="auto" w:sz="4" w:space="0"/>
            </w:tcBorders>
            <w:vAlign w:val="center"/>
          </w:tcPr>
          <w:p w14:paraId="755566A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1.8</w:t>
            </w:r>
          </w:p>
        </w:tc>
        <w:tc>
          <w:tcPr>
            <w:tcW w:w="1845" w:type="dxa"/>
            <w:tcBorders>
              <w:top w:val="nil"/>
              <w:left w:val="nil"/>
              <w:bottom w:val="single" w:color="auto" w:sz="4" w:space="0"/>
              <w:right w:val="single" w:color="auto" w:sz="4" w:space="0"/>
            </w:tcBorders>
            <w:vAlign w:val="center"/>
          </w:tcPr>
          <w:p w14:paraId="407B2BC9">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1.8</w:t>
            </w:r>
          </w:p>
        </w:tc>
        <w:tc>
          <w:tcPr>
            <w:tcW w:w="1890" w:type="dxa"/>
            <w:tcBorders>
              <w:top w:val="nil"/>
              <w:left w:val="nil"/>
              <w:bottom w:val="single" w:color="auto" w:sz="4" w:space="0"/>
              <w:right w:val="single" w:color="auto" w:sz="4" w:space="0"/>
            </w:tcBorders>
            <w:vAlign w:val="center"/>
          </w:tcPr>
          <w:p w14:paraId="7E6C7AC0">
            <w:pPr>
              <w:widowControl/>
              <w:spacing w:line="280" w:lineRule="exact"/>
              <w:jc w:val="right"/>
              <w:rPr>
                <w:rFonts w:ascii="宋体" w:hAnsi="宋体" w:cs="宋体"/>
                <w:b w:val="0"/>
                <w:bCs w:val="0"/>
                <w:color w:val="000000"/>
                <w:kern w:val="0"/>
                <w:sz w:val="22"/>
                <w:szCs w:val="22"/>
              </w:rPr>
            </w:pPr>
          </w:p>
        </w:tc>
      </w:tr>
      <w:tr w14:paraId="6AA9FF50">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69CEA64A">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00" w:type="dxa"/>
            <w:tcBorders>
              <w:top w:val="nil"/>
              <w:left w:val="nil"/>
              <w:bottom w:val="single" w:color="auto" w:sz="4" w:space="0"/>
              <w:right w:val="single" w:color="auto" w:sz="4" w:space="0"/>
            </w:tcBorders>
            <w:vAlign w:val="center"/>
          </w:tcPr>
          <w:p w14:paraId="5912B501">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00" w:type="dxa"/>
            <w:tcBorders>
              <w:top w:val="nil"/>
              <w:left w:val="nil"/>
              <w:bottom w:val="single" w:color="auto" w:sz="4" w:space="0"/>
              <w:right w:val="single" w:color="auto" w:sz="4" w:space="0"/>
            </w:tcBorders>
            <w:vAlign w:val="center"/>
          </w:tcPr>
          <w:p w14:paraId="13864C49">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03</w:t>
            </w:r>
          </w:p>
        </w:tc>
        <w:tc>
          <w:tcPr>
            <w:tcW w:w="2583" w:type="dxa"/>
            <w:tcBorders>
              <w:top w:val="nil"/>
              <w:left w:val="nil"/>
              <w:bottom w:val="single" w:color="auto" w:sz="4" w:space="0"/>
              <w:right w:val="single" w:color="auto" w:sz="4" w:space="0"/>
            </w:tcBorders>
            <w:vAlign w:val="center"/>
          </w:tcPr>
          <w:p w14:paraId="711E911A">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公务员医疗补助</w:t>
            </w:r>
          </w:p>
        </w:tc>
        <w:tc>
          <w:tcPr>
            <w:tcW w:w="1844" w:type="dxa"/>
            <w:tcBorders>
              <w:top w:val="nil"/>
              <w:left w:val="nil"/>
              <w:bottom w:val="single" w:color="auto" w:sz="4" w:space="0"/>
              <w:right w:val="single" w:color="auto" w:sz="4" w:space="0"/>
            </w:tcBorders>
            <w:vAlign w:val="center"/>
          </w:tcPr>
          <w:p w14:paraId="51631119">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0.57</w:t>
            </w:r>
          </w:p>
        </w:tc>
        <w:tc>
          <w:tcPr>
            <w:tcW w:w="1845" w:type="dxa"/>
            <w:tcBorders>
              <w:top w:val="nil"/>
              <w:left w:val="nil"/>
              <w:bottom w:val="single" w:color="auto" w:sz="4" w:space="0"/>
              <w:right w:val="single" w:color="auto" w:sz="4" w:space="0"/>
            </w:tcBorders>
            <w:vAlign w:val="center"/>
          </w:tcPr>
          <w:p w14:paraId="69AA81D0">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0.57</w:t>
            </w:r>
          </w:p>
        </w:tc>
        <w:tc>
          <w:tcPr>
            <w:tcW w:w="1890" w:type="dxa"/>
            <w:tcBorders>
              <w:top w:val="nil"/>
              <w:left w:val="nil"/>
              <w:bottom w:val="single" w:color="auto" w:sz="4" w:space="0"/>
              <w:right w:val="single" w:color="auto" w:sz="4" w:space="0"/>
            </w:tcBorders>
            <w:vAlign w:val="center"/>
          </w:tcPr>
          <w:p w14:paraId="28B2C309">
            <w:pPr>
              <w:widowControl/>
              <w:spacing w:line="280" w:lineRule="exact"/>
              <w:jc w:val="right"/>
              <w:rPr>
                <w:rFonts w:ascii="宋体" w:hAnsi="宋体" w:cs="宋体"/>
                <w:b w:val="0"/>
                <w:bCs w:val="0"/>
                <w:color w:val="000000"/>
                <w:kern w:val="0"/>
                <w:sz w:val="22"/>
                <w:szCs w:val="22"/>
              </w:rPr>
            </w:pPr>
          </w:p>
        </w:tc>
      </w:tr>
      <w:tr w14:paraId="001559F1">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0677BE8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00" w:type="dxa"/>
            <w:tcBorders>
              <w:top w:val="nil"/>
              <w:left w:val="nil"/>
              <w:bottom w:val="single" w:color="auto" w:sz="4" w:space="0"/>
              <w:right w:val="single" w:color="auto" w:sz="4" w:space="0"/>
            </w:tcBorders>
            <w:vAlign w:val="center"/>
          </w:tcPr>
          <w:p w14:paraId="3C214F78">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00" w:type="dxa"/>
            <w:tcBorders>
              <w:top w:val="nil"/>
              <w:left w:val="nil"/>
              <w:bottom w:val="single" w:color="auto" w:sz="4" w:space="0"/>
              <w:right w:val="single" w:color="auto" w:sz="4" w:space="0"/>
            </w:tcBorders>
            <w:vAlign w:val="center"/>
          </w:tcPr>
          <w:p w14:paraId="0D034771">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99</w:t>
            </w:r>
          </w:p>
        </w:tc>
        <w:tc>
          <w:tcPr>
            <w:tcW w:w="2583" w:type="dxa"/>
            <w:tcBorders>
              <w:top w:val="nil"/>
              <w:left w:val="nil"/>
              <w:bottom w:val="single" w:color="auto" w:sz="4" w:space="0"/>
              <w:right w:val="single" w:color="auto" w:sz="4" w:space="0"/>
            </w:tcBorders>
            <w:vAlign w:val="center"/>
          </w:tcPr>
          <w:p w14:paraId="3DCE866A">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其他行政事业单位医疗支出</w:t>
            </w:r>
          </w:p>
        </w:tc>
        <w:tc>
          <w:tcPr>
            <w:tcW w:w="1844" w:type="dxa"/>
            <w:tcBorders>
              <w:top w:val="nil"/>
              <w:left w:val="nil"/>
              <w:bottom w:val="single" w:color="auto" w:sz="4" w:space="0"/>
              <w:right w:val="single" w:color="auto" w:sz="4" w:space="0"/>
            </w:tcBorders>
            <w:vAlign w:val="center"/>
          </w:tcPr>
          <w:p w14:paraId="2848BAA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0.01</w:t>
            </w:r>
          </w:p>
        </w:tc>
        <w:tc>
          <w:tcPr>
            <w:tcW w:w="1845" w:type="dxa"/>
            <w:tcBorders>
              <w:top w:val="nil"/>
              <w:left w:val="nil"/>
              <w:bottom w:val="single" w:color="auto" w:sz="4" w:space="0"/>
              <w:right w:val="single" w:color="auto" w:sz="4" w:space="0"/>
            </w:tcBorders>
            <w:vAlign w:val="center"/>
          </w:tcPr>
          <w:p w14:paraId="6B2FBE95">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0.01</w:t>
            </w:r>
          </w:p>
        </w:tc>
        <w:tc>
          <w:tcPr>
            <w:tcW w:w="1890" w:type="dxa"/>
            <w:tcBorders>
              <w:top w:val="nil"/>
              <w:left w:val="nil"/>
              <w:bottom w:val="single" w:color="auto" w:sz="4" w:space="0"/>
              <w:right w:val="single" w:color="auto" w:sz="4" w:space="0"/>
            </w:tcBorders>
            <w:vAlign w:val="center"/>
          </w:tcPr>
          <w:p w14:paraId="1FBC5356">
            <w:pPr>
              <w:widowControl/>
              <w:spacing w:line="280" w:lineRule="exact"/>
              <w:jc w:val="right"/>
              <w:rPr>
                <w:rFonts w:ascii="宋体" w:hAnsi="宋体" w:cs="宋体"/>
                <w:b w:val="0"/>
                <w:bCs w:val="0"/>
                <w:color w:val="000000"/>
                <w:kern w:val="0"/>
                <w:sz w:val="22"/>
                <w:szCs w:val="22"/>
              </w:rPr>
            </w:pPr>
          </w:p>
        </w:tc>
      </w:tr>
      <w:tr w14:paraId="54AFFE6B">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0D4D48A5">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221</w:t>
            </w:r>
          </w:p>
        </w:tc>
        <w:tc>
          <w:tcPr>
            <w:tcW w:w="400" w:type="dxa"/>
            <w:tcBorders>
              <w:top w:val="nil"/>
              <w:left w:val="nil"/>
              <w:bottom w:val="single" w:color="auto" w:sz="4" w:space="0"/>
              <w:right w:val="single" w:color="auto" w:sz="4" w:space="0"/>
            </w:tcBorders>
            <w:vAlign w:val="center"/>
          </w:tcPr>
          <w:p w14:paraId="0D34DE0F">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7699463A">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6AA751B2">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住房保障支出</w:t>
            </w:r>
          </w:p>
        </w:tc>
        <w:tc>
          <w:tcPr>
            <w:tcW w:w="1844" w:type="dxa"/>
            <w:tcBorders>
              <w:top w:val="nil"/>
              <w:left w:val="nil"/>
              <w:bottom w:val="single" w:color="auto" w:sz="4" w:space="0"/>
              <w:right w:val="single" w:color="auto" w:sz="4" w:space="0"/>
            </w:tcBorders>
            <w:vAlign w:val="center"/>
          </w:tcPr>
          <w:p w14:paraId="4645CA6F">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45" w:type="dxa"/>
            <w:tcBorders>
              <w:top w:val="nil"/>
              <w:left w:val="nil"/>
              <w:bottom w:val="single" w:color="auto" w:sz="4" w:space="0"/>
              <w:right w:val="single" w:color="auto" w:sz="4" w:space="0"/>
            </w:tcBorders>
            <w:vAlign w:val="center"/>
          </w:tcPr>
          <w:p w14:paraId="05DEBE27">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90" w:type="dxa"/>
            <w:tcBorders>
              <w:top w:val="nil"/>
              <w:left w:val="nil"/>
              <w:bottom w:val="single" w:color="auto" w:sz="4" w:space="0"/>
              <w:right w:val="single" w:color="auto" w:sz="4" w:space="0"/>
            </w:tcBorders>
            <w:vAlign w:val="center"/>
          </w:tcPr>
          <w:p w14:paraId="0875B342">
            <w:pPr>
              <w:widowControl/>
              <w:spacing w:line="280" w:lineRule="exact"/>
              <w:jc w:val="right"/>
              <w:rPr>
                <w:rFonts w:ascii="宋体" w:hAnsi="宋体" w:cs="宋体"/>
                <w:b w:val="0"/>
                <w:bCs w:val="0"/>
                <w:color w:val="000000"/>
                <w:kern w:val="0"/>
                <w:sz w:val="22"/>
                <w:szCs w:val="22"/>
              </w:rPr>
            </w:pPr>
          </w:p>
        </w:tc>
      </w:tr>
      <w:tr w14:paraId="37B59704">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2C4B6CED">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221</w:t>
            </w:r>
          </w:p>
        </w:tc>
        <w:tc>
          <w:tcPr>
            <w:tcW w:w="400" w:type="dxa"/>
            <w:tcBorders>
              <w:top w:val="nil"/>
              <w:left w:val="nil"/>
              <w:bottom w:val="single" w:color="auto" w:sz="4" w:space="0"/>
              <w:right w:val="single" w:color="auto" w:sz="4" w:space="0"/>
            </w:tcBorders>
            <w:vAlign w:val="center"/>
          </w:tcPr>
          <w:p w14:paraId="3E6832E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400" w:type="dxa"/>
            <w:tcBorders>
              <w:top w:val="nil"/>
              <w:left w:val="nil"/>
              <w:bottom w:val="single" w:color="auto" w:sz="4" w:space="0"/>
              <w:right w:val="single" w:color="auto" w:sz="4" w:space="0"/>
            </w:tcBorders>
            <w:vAlign w:val="center"/>
          </w:tcPr>
          <w:p w14:paraId="664898FE">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04194C30">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住房改革支出</w:t>
            </w:r>
          </w:p>
        </w:tc>
        <w:tc>
          <w:tcPr>
            <w:tcW w:w="1844" w:type="dxa"/>
            <w:tcBorders>
              <w:top w:val="nil"/>
              <w:left w:val="nil"/>
              <w:bottom w:val="single" w:color="auto" w:sz="4" w:space="0"/>
              <w:right w:val="single" w:color="auto" w:sz="4" w:space="0"/>
            </w:tcBorders>
            <w:vAlign w:val="center"/>
          </w:tcPr>
          <w:p w14:paraId="0C182D6D">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45" w:type="dxa"/>
            <w:tcBorders>
              <w:top w:val="nil"/>
              <w:left w:val="nil"/>
              <w:bottom w:val="single" w:color="auto" w:sz="4" w:space="0"/>
              <w:right w:val="single" w:color="auto" w:sz="4" w:space="0"/>
            </w:tcBorders>
            <w:vAlign w:val="center"/>
          </w:tcPr>
          <w:p w14:paraId="64716317">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90" w:type="dxa"/>
            <w:tcBorders>
              <w:top w:val="nil"/>
              <w:left w:val="nil"/>
              <w:bottom w:val="single" w:color="auto" w:sz="4" w:space="0"/>
              <w:right w:val="single" w:color="auto" w:sz="4" w:space="0"/>
            </w:tcBorders>
            <w:vAlign w:val="center"/>
          </w:tcPr>
          <w:p w14:paraId="0937D279">
            <w:pPr>
              <w:widowControl/>
              <w:spacing w:line="280" w:lineRule="exact"/>
              <w:jc w:val="right"/>
              <w:rPr>
                <w:rFonts w:ascii="宋体" w:hAnsi="宋体" w:cs="宋体"/>
                <w:b w:val="0"/>
                <w:bCs w:val="0"/>
                <w:color w:val="000000"/>
                <w:kern w:val="0"/>
                <w:sz w:val="22"/>
                <w:szCs w:val="22"/>
              </w:rPr>
            </w:pPr>
          </w:p>
        </w:tc>
      </w:tr>
      <w:tr w14:paraId="66612C8C">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39132F82">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221</w:t>
            </w:r>
          </w:p>
        </w:tc>
        <w:tc>
          <w:tcPr>
            <w:tcW w:w="400" w:type="dxa"/>
            <w:tcBorders>
              <w:top w:val="nil"/>
              <w:left w:val="nil"/>
              <w:bottom w:val="single" w:color="auto" w:sz="4" w:space="0"/>
              <w:right w:val="single" w:color="auto" w:sz="4" w:space="0"/>
            </w:tcBorders>
            <w:vAlign w:val="center"/>
          </w:tcPr>
          <w:p w14:paraId="6575FEB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400" w:type="dxa"/>
            <w:tcBorders>
              <w:top w:val="nil"/>
              <w:left w:val="nil"/>
              <w:bottom w:val="single" w:color="auto" w:sz="4" w:space="0"/>
              <w:right w:val="single" w:color="auto" w:sz="4" w:space="0"/>
            </w:tcBorders>
            <w:vAlign w:val="center"/>
          </w:tcPr>
          <w:p w14:paraId="65C7E0A8">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01</w:t>
            </w:r>
          </w:p>
        </w:tc>
        <w:tc>
          <w:tcPr>
            <w:tcW w:w="2583" w:type="dxa"/>
            <w:tcBorders>
              <w:top w:val="nil"/>
              <w:left w:val="nil"/>
              <w:bottom w:val="single" w:color="auto" w:sz="4" w:space="0"/>
              <w:right w:val="single" w:color="auto" w:sz="4" w:space="0"/>
            </w:tcBorders>
            <w:vAlign w:val="center"/>
          </w:tcPr>
          <w:p w14:paraId="40923351">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住房公积金</w:t>
            </w:r>
          </w:p>
        </w:tc>
        <w:tc>
          <w:tcPr>
            <w:tcW w:w="1844" w:type="dxa"/>
            <w:tcBorders>
              <w:top w:val="nil"/>
              <w:left w:val="nil"/>
              <w:bottom w:val="single" w:color="auto" w:sz="4" w:space="0"/>
              <w:right w:val="single" w:color="auto" w:sz="4" w:space="0"/>
            </w:tcBorders>
            <w:vAlign w:val="center"/>
          </w:tcPr>
          <w:p w14:paraId="203FD0A8">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45" w:type="dxa"/>
            <w:tcBorders>
              <w:top w:val="nil"/>
              <w:left w:val="nil"/>
              <w:bottom w:val="single" w:color="auto" w:sz="4" w:space="0"/>
              <w:right w:val="single" w:color="auto" w:sz="4" w:space="0"/>
            </w:tcBorders>
            <w:vAlign w:val="center"/>
          </w:tcPr>
          <w:p w14:paraId="21D8FC4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90" w:type="dxa"/>
            <w:tcBorders>
              <w:top w:val="nil"/>
              <w:left w:val="nil"/>
              <w:bottom w:val="single" w:color="auto" w:sz="4" w:space="0"/>
              <w:right w:val="single" w:color="auto" w:sz="4" w:space="0"/>
            </w:tcBorders>
            <w:vAlign w:val="center"/>
          </w:tcPr>
          <w:p w14:paraId="2C692B2B">
            <w:pPr>
              <w:widowControl/>
              <w:spacing w:line="280" w:lineRule="exact"/>
              <w:jc w:val="right"/>
              <w:rPr>
                <w:rFonts w:ascii="宋体" w:hAnsi="宋体" w:cs="宋体"/>
                <w:b w:val="0"/>
                <w:bCs w:val="0"/>
                <w:color w:val="000000"/>
                <w:kern w:val="0"/>
                <w:sz w:val="22"/>
                <w:szCs w:val="22"/>
              </w:rPr>
            </w:pPr>
          </w:p>
        </w:tc>
      </w:tr>
      <w:tr w14:paraId="25FEA0CE">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15AC4CC1">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45F94F54">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00B7C44E">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6A261EB2">
            <w:pPr>
              <w:widowControl/>
              <w:spacing w:line="280" w:lineRule="exact"/>
              <w:jc w:val="center"/>
              <w:rPr>
                <w:rFonts w:ascii="宋体" w:hAnsi="宋体" w:cs="宋体"/>
                <w:b w:val="0"/>
                <w:bCs w:val="0"/>
                <w:color w:val="000000"/>
                <w:kern w:val="0"/>
                <w:sz w:val="22"/>
                <w:szCs w:val="22"/>
              </w:rPr>
            </w:pPr>
          </w:p>
        </w:tc>
        <w:tc>
          <w:tcPr>
            <w:tcW w:w="1844" w:type="dxa"/>
            <w:tcBorders>
              <w:top w:val="nil"/>
              <w:left w:val="nil"/>
              <w:bottom w:val="single" w:color="auto" w:sz="4" w:space="0"/>
              <w:right w:val="single" w:color="auto" w:sz="4" w:space="0"/>
            </w:tcBorders>
            <w:vAlign w:val="center"/>
          </w:tcPr>
          <w:p w14:paraId="236F69B3">
            <w:pPr>
              <w:widowControl/>
              <w:spacing w:line="280" w:lineRule="exact"/>
              <w:jc w:val="right"/>
              <w:rPr>
                <w:rFonts w:ascii="宋体" w:hAnsi="宋体" w:cs="宋体"/>
                <w:b w:val="0"/>
                <w:bCs w:val="0"/>
                <w:color w:val="000000"/>
                <w:kern w:val="0"/>
                <w:sz w:val="22"/>
                <w:szCs w:val="22"/>
              </w:rPr>
            </w:pPr>
          </w:p>
        </w:tc>
        <w:tc>
          <w:tcPr>
            <w:tcW w:w="1845" w:type="dxa"/>
            <w:tcBorders>
              <w:top w:val="nil"/>
              <w:left w:val="nil"/>
              <w:bottom w:val="single" w:color="auto" w:sz="4" w:space="0"/>
              <w:right w:val="single" w:color="auto" w:sz="4" w:space="0"/>
            </w:tcBorders>
            <w:vAlign w:val="center"/>
          </w:tcPr>
          <w:p w14:paraId="577F1E7B">
            <w:pPr>
              <w:widowControl/>
              <w:spacing w:line="280" w:lineRule="exact"/>
              <w:jc w:val="right"/>
              <w:rPr>
                <w:rFonts w:ascii="宋体" w:hAnsi="宋体" w:cs="宋体"/>
                <w:b w:val="0"/>
                <w:bCs w:val="0"/>
                <w:color w:val="000000"/>
                <w:kern w:val="0"/>
                <w:sz w:val="22"/>
                <w:szCs w:val="22"/>
              </w:rPr>
            </w:pPr>
          </w:p>
        </w:tc>
        <w:tc>
          <w:tcPr>
            <w:tcW w:w="1890" w:type="dxa"/>
            <w:tcBorders>
              <w:top w:val="nil"/>
              <w:left w:val="nil"/>
              <w:bottom w:val="single" w:color="auto" w:sz="4" w:space="0"/>
              <w:right w:val="single" w:color="auto" w:sz="4" w:space="0"/>
            </w:tcBorders>
            <w:vAlign w:val="center"/>
          </w:tcPr>
          <w:p w14:paraId="6CFAECAB">
            <w:pPr>
              <w:widowControl/>
              <w:spacing w:line="280" w:lineRule="exact"/>
              <w:jc w:val="right"/>
              <w:rPr>
                <w:rFonts w:ascii="宋体" w:hAnsi="宋体" w:cs="宋体"/>
                <w:b w:val="0"/>
                <w:bCs w:val="0"/>
                <w:color w:val="000000"/>
                <w:kern w:val="0"/>
                <w:sz w:val="22"/>
                <w:szCs w:val="22"/>
              </w:rPr>
            </w:pPr>
          </w:p>
        </w:tc>
      </w:tr>
      <w:tr w14:paraId="04C1348E">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23B5C028">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5233CC39">
            <w:pPr>
              <w:widowControl/>
              <w:spacing w:line="280" w:lineRule="exact"/>
              <w:jc w:val="center"/>
              <w:rPr>
                <w:rFonts w:ascii="宋体" w:hAnsi="宋体" w:cs="宋体"/>
                <w:b w:val="0"/>
                <w:bCs w:val="0"/>
                <w:color w:val="000000"/>
                <w:kern w:val="0"/>
                <w:sz w:val="16"/>
                <w:szCs w:val="16"/>
              </w:rPr>
            </w:pPr>
          </w:p>
        </w:tc>
        <w:tc>
          <w:tcPr>
            <w:tcW w:w="400" w:type="dxa"/>
            <w:tcBorders>
              <w:top w:val="nil"/>
              <w:left w:val="nil"/>
              <w:bottom w:val="single" w:color="auto" w:sz="4" w:space="0"/>
              <w:right w:val="single" w:color="auto" w:sz="4" w:space="0"/>
            </w:tcBorders>
            <w:vAlign w:val="center"/>
          </w:tcPr>
          <w:p w14:paraId="533EB6EF">
            <w:pPr>
              <w:widowControl/>
              <w:spacing w:line="280" w:lineRule="exact"/>
              <w:jc w:val="center"/>
              <w:rPr>
                <w:rFonts w:ascii="宋体" w:hAnsi="宋体" w:cs="宋体"/>
                <w:b w:val="0"/>
                <w:bCs w:val="0"/>
                <w:color w:val="000000"/>
                <w:kern w:val="0"/>
                <w:sz w:val="16"/>
                <w:szCs w:val="16"/>
              </w:rPr>
            </w:pPr>
          </w:p>
        </w:tc>
        <w:tc>
          <w:tcPr>
            <w:tcW w:w="2583" w:type="dxa"/>
            <w:tcBorders>
              <w:top w:val="nil"/>
              <w:left w:val="nil"/>
              <w:bottom w:val="single" w:color="auto" w:sz="4" w:space="0"/>
              <w:right w:val="single" w:color="auto" w:sz="4" w:space="0"/>
            </w:tcBorders>
            <w:vAlign w:val="center"/>
          </w:tcPr>
          <w:p w14:paraId="5E245EEB">
            <w:pPr>
              <w:widowControl/>
              <w:spacing w:line="280" w:lineRule="exact"/>
              <w:jc w:val="center"/>
              <w:rPr>
                <w:rFonts w:ascii="宋体" w:hAnsi="宋体" w:cs="宋体"/>
                <w:b w:val="0"/>
                <w:bCs w:val="0"/>
                <w:color w:val="000000"/>
                <w:kern w:val="0"/>
                <w:sz w:val="22"/>
                <w:szCs w:val="22"/>
              </w:rPr>
            </w:pPr>
          </w:p>
        </w:tc>
        <w:tc>
          <w:tcPr>
            <w:tcW w:w="1844" w:type="dxa"/>
            <w:tcBorders>
              <w:top w:val="nil"/>
              <w:left w:val="nil"/>
              <w:bottom w:val="single" w:color="auto" w:sz="4" w:space="0"/>
              <w:right w:val="single" w:color="auto" w:sz="4" w:space="0"/>
            </w:tcBorders>
            <w:vAlign w:val="center"/>
          </w:tcPr>
          <w:p w14:paraId="21B9024C">
            <w:pPr>
              <w:widowControl/>
              <w:spacing w:line="280" w:lineRule="exact"/>
              <w:jc w:val="right"/>
              <w:rPr>
                <w:rFonts w:ascii="宋体" w:hAnsi="宋体" w:cs="宋体"/>
                <w:b w:val="0"/>
                <w:bCs w:val="0"/>
                <w:color w:val="000000"/>
                <w:kern w:val="0"/>
                <w:sz w:val="22"/>
                <w:szCs w:val="22"/>
              </w:rPr>
            </w:pPr>
          </w:p>
        </w:tc>
        <w:tc>
          <w:tcPr>
            <w:tcW w:w="1845" w:type="dxa"/>
            <w:tcBorders>
              <w:top w:val="nil"/>
              <w:left w:val="nil"/>
              <w:bottom w:val="single" w:color="auto" w:sz="4" w:space="0"/>
              <w:right w:val="single" w:color="auto" w:sz="4" w:space="0"/>
            </w:tcBorders>
            <w:vAlign w:val="center"/>
          </w:tcPr>
          <w:p w14:paraId="2C052855">
            <w:pPr>
              <w:widowControl/>
              <w:spacing w:line="280" w:lineRule="exact"/>
              <w:jc w:val="right"/>
              <w:rPr>
                <w:rFonts w:ascii="宋体" w:hAnsi="宋体" w:cs="宋体"/>
                <w:b w:val="0"/>
                <w:bCs w:val="0"/>
                <w:color w:val="000000"/>
                <w:kern w:val="0"/>
                <w:sz w:val="22"/>
                <w:szCs w:val="22"/>
              </w:rPr>
            </w:pPr>
          </w:p>
        </w:tc>
        <w:tc>
          <w:tcPr>
            <w:tcW w:w="1890" w:type="dxa"/>
            <w:tcBorders>
              <w:top w:val="nil"/>
              <w:left w:val="nil"/>
              <w:bottom w:val="single" w:color="auto" w:sz="4" w:space="0"/>
              <w:right w:val="single" w:color="auto" w:sz="4" w:space="0"/>
            </w:tcBorders>
            <w:vAlign w:val="center"/>
          </w:tcPr>
          <w:p w14:paraId="05925B9E">
            <w:pPr>
              <w:widowControl/>
              <w:spacing w:line="280" w:lineRule="exact"/>
              <w:jc w:val="right"/>
              <w:rPr>
                <w:rFonts w:ascii="宋体" w:hAnsi="宋体" w:cs="宋体"/>
                <w:b w:val="0"/>
                <w:bCs w:val="0"/>
                <w:color w:val="000000"/>
                <w:kern w:val="0"/>
                <w:sz w:val="22"/>
                <w:szCs w:val="22"/>
              </w:rPr>
            </w:pPr>
          </w:p>
        </w:tc>
      </w:tr>
      <w:tr w14:paraId="1BC10CCA">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5A1FBAED">
            <w:pPr>
              <w:jc w:val="center"/>
              <w:rPr>
                <w:b w:val="0"/>
                <w:bCs w:val="0"/>
              </w:rPr>
            </w:pPr>
          </w:p>
        </w:tc>
        <w:tc>
          <w:tcPr>
            <w:tcW w:w="400" w:type="dxa"/>
            <w:tcBorders>
              <w:top w:val="nil"/>
              <w:left w:val="nil"/>
              <w:bottom w:val="single" w:color="auto" w:sz="4" w:space="0"/>
              <w:right w:val="single" w:color="auto" w:sz="4" w:space="0"/>
            </w:tcBorders>
            <w:vAlign w:val="center"/>
          </w:tcPr>
          <w:p w14:paraId="6633DC35">
            <w:pPr>
              <w:jc w:val="center"/>
              <w:rPr>
                <w:b w:val="0"/>
                <w:bCs w:val="0"/>
              </w:rPr>
            </w:pPr>
          </w:p>
        </w:tc>
        <w:tc>
          <w:tcPr>
            <w:tcW w:w="400" w:type="dxa"/>
            <w:tcBorders>
              <w:top w:val="nil"/>
              <w:left w:val="nil"/>
              <w:bottom w:val="single" w:color="auto" w:sz="4" w:space="0"/>
              <w:right w:val="single" w:color="auto" w:sz="4" w:space="0"/>
            </w:tcBorders>
            <w:vAlign w:val="center"/>
          </w:tcPr>
          <w:p w14:paraId="0B43A7B7">
            <w:pPr>
              <w:jc w:val="center"/>
              <w:rPr>
                <w:b w:val="0"/>
                <w:bCs w:val="0"/>
              </w:rPr>
            </w:pPr>
          </w:p>
        </w:tc>
        <w:tc>
          <w:tcPr>
            <w:tcW w:w="2583" w:type="dxa"/>
            <w:tcBorders>
              <w:top w:val="nil"/>
              <w:left w:val="nil"/>
              <w:bottom w:val="single" w:color="auto" w:sz="4" w:space="0"/>
              <w:right w:val="single" w:color="auto" w:sz="4" w:space="0"/>
            </w:tcBorders>
            <w:vAlign w:val="center"/>
          </w:tcPr>
          <w:p w14:paraId="02560A26">
            <w:pPr>
              <w:jc w:val="center"/>
              <w:rPr>
                <w:b w:val="0"/>
                <w:bCs w:val="0"/>
              </w:rPr>
            </w:pPr>
          </w:p>
        </w:tc>
        <w:tc>
          <w:tcPr>
            <w:tcW w:w="1844" w:type="dxa"/>
            <w:tcBorders>
              <w:top w:val="nil"/>
              <w:left w:val="nil"/>
              <w:bottom w:val="single" w:color="auto" w:sz="4" w:space="0"/>
              <w:right w:val="single" w:color="auto" w:sz="4" w:space="0"/>
            </w:tcBorders>
            <w:vAlign w:val="center"/>
          </w:tcPr>
          <w:p w14:paraId="10657A5A">
            <w:pPr>
              <w:widowControl/>
              <w:spacing w:line="280" w:lineRule="exact"/>
              <w:jc w:val="right"/>
              <w:rPr>
                <w:rFonts w:ascii="宋体" w:hAnsi="宋体" w:cs="宋体"/>
                <w:b w:val="0"/>
                <w:bCs w:val="0"/>
                <w:color w:val="000000"/>
                <w:kern w:val="0"/>
                <w:sz w:val="22"/>
                <w:szCs w:val="22"/>
              </w:rPr>
            </w:pPr>
          </w:p>
        </w:tc>
        <w:tc>
          <w:tcPr>
            <w:tcW w:w="1845" w:type="dxa"/>
            <w:tcBorders>
              <w:top w:val="nil"/>
              <w:left w:val="nil"/>
              <w:bottom w:val="single" w:color="auto" w:sz="4" w:space="0"/>
              <w:right w:val="single" w:color="auto" w:sz="4" w:space="0"/>
            </w:tcBorders>
            <w:vAlign w:val="center"/>
          </w:tcPr>
          <w:p w14:paraId="028A5ECC">
            <w:pPr>
              <w:widowControl/>
              <w:spacing w:line="280" w:lineRule="exact"/>
              <w:jc w:val="right"/>
              <w:rPr>
                <w:rFonts w:ascii="宋体" w:hAnsi="宋体" w:cs="宋体"/>
                <w:b w:val="0"/>
                <w:bCs w:val="0"/>
                <w:color w:val="000000"/>
                <w:kern w:val="0"/>
                <w:sz w:val="22"/>
                <w:szCs w:val="22"/>
              </w:rPr>
            </w:pPr>
          </w:p>
        </w:tc>
        <w:tc>
          <w:tcPr>
            <w:tcW w:w="1890" w:type="dxa"/>
            <w:tcBorders>
              <w:top w:val="nil"/>
              <w:left w:val="nil"/>
              <w:bottom w:val="single" w:color="auto" w:sz="4" w:space="0"/>
              <w:right w:val="single" w:color="auto" w:sz="4" w:space="0"/>
            </w:tcBorders>
            <w:vAlign w:val="center"/>
          </w:tcPr>
          <w:p w14:paraId="6F8F7BCF">
            <w:pPr>
              <w:widowControl/>
              <w:spacing w:line="280" w:lineRule="exact"/>
              <w:jc w:val="right"/>
              <w:rPr>
                <w:rFonts w:ascii="宋体" w:hAnsi="宋体" w:cs="宋体"/>
                <w:b w:val="0"/>
                <w:bCs w:val="0"/>
                <w:color w:val="000000"/>
                <w:kern w:val="0"/>
                <w:sz w:val="22"/>
                <w:szCs w:val="22"/>
              </w:rPr>
            </w:pPr>
          </w:p>
        </w:tc>
      </w:tr>
      <w:tr w14:paraId="5A472455">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vAlign w:val="center"/>
          </w:tcPr>
          <w:p w14:paraId="4DA97B80">
            <w:pPr>
              <w:widowControl/>
              <w:spacing w:line="280" w:lineRule="exact"/>
              <w:jc w:val="lef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　</w:t>
            </w:r>
          </w:p>
        </w:tc>
        <w:tc>
          <w:tcPr>
            <w:tcW w:w="400" w:type="dxa"/>
            <w:tcBorders>
              <w:top w:val="nil"/>
              <w:left w:val="nil"/>
              <w:bottom w:val="single" w:color="auto" w:sz="4" w:space="0"/>
              <w:right w:val="single" w:color="auto" w:sz="4" w:space="0"/>
            </w:tcBorders>
            <w:vAlign w:val="center"/>
          </w:tcPr>
          <w:p w14:paraId="589C94FB">
            <w:pPr>
              <w:widowControl/>
              <w:spacing w:line="280" w:lineRule="exact"/>
              <w:jc w:val="lef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　</w:t>
            </w:r>
          </w:p>
        </w:tc>
        <w:tc>
          <w:tcPr>
            <w:tcW w:w="400" w:type="dxa"/>
            <w:tcBorders>
              <w:top w:val="nil"/>
              <w:left w:val="nil"/>
              <w:bottom w:val="single" w:color="auto" w:sz="4" w:space="0"/>
              <w:right w:val="single" w:color="auto" w:sz="4" w:space="0"/>
            </w:tcBorders>
            <w:vAlign w:val="center"/>
          </w:tcPr>
          <w:p w14:paraId="02E42727">
            <w:pPr>
              <w:widowControl/>
              <w:spacing w:line="280" w:lineRule="exact"/>
              <w:jc w:val="left"/>
              <w:rPr>
                <w:rFonts w:ascii="宋体" w:hAnsi="宋体" w:cs="宋体"/>
                <w:b w:val="0"/>
                <w:bCs w:val="0"/>
                <w:color w:val="000000"/>
                <w:kern w:val="0"/>
                <w:sz w:val="24"/>
              </w:rPr>
            </w:pPr>
            <w:r>
              <w:rPr>
                <w:rFonts w:hint="eastAsia" w:ascii="宋体" w:hAnsi="宋体" w:cs="宋体"/>
                <w:b w:val="0"/>
                <w:bCs w:val="0"/>
                <w:color w:val="000000"/>
                <w:kern w:val="0"/>
                <w:sz w:val="24"/>
              </w:rPr>
              <w:t>　</w:t>
            </w:r>
          </w:p>
        </w:tc>
        <w:tc>
          <w:tcPr>
            <w:tcW w:w="2583" w:type="dxa"/>
            <w:tcBorders>
              <w:top w:val="nil"/>
              <w:left w:val="nil"/>
              <w:bottom w:val="single" w:color="auto" w:sz="4" w:space="0"/>
              <w:right w:val="single" w:color="auto" w:sz="4" w:space="0"/>
            </w:tcBorders>
            <w:vAlign w:val="center"/>
          </w:tcPr>
          <w:p w14:paraId="5EDB2834">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合  计</w:t>
            </w:r>
          </w:p>
        </w:tc>
        <w:tc>
          <w:tcPr>
            <w:tcW w:w="1844" w:type="dxa"/>
            <w:tcBorders>
              <w:top w:val="nil"/>
              <w:left w:val="nil"/>
              <w:bottom w:val="single" w:color="auto" w:sz="4" w:space="0"/>
              <w:right w:val="single" w:color="auto" w:sz="4" w:space="0"/>
            </w:tcBorders>
            <w:vAlign w:val="center"/>
          </w:tcPr>
          <w:p w14:paraId="01F9606E">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51.74</w:t>
            </w:r>
          </w:p>
        </w:tc>
        <w:tc>
          <w:tcPr>
            <w:tcW w:w="1845" w:type="dxa"/>
            <w:tcBorders>
              <w:top w:val="nil"/>
              <w:left w:val="nil"/>
              <w:bottom w:val="single" w:color="auto" w:sz="4" w:space="0"/>
              <w:right w:val="single" w:color="auto" w:sz="4" w:space="0"/>
            </w:tcBorders>
            <w:vAlign w:val="center"/>
          </w:tcPr>
          <w:p w14:paraId="3E70CB25">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31.74</w:t>
            </w:r>
          </w:p>
        </w:tc>
        <w:tc>
          <w:tcPr>
            <w:tcW w:w="1890" w:type="dxa"/>
            <w:tcBorders>
              <w:top w:val="nil"/>
              <w:left w:val="nil"/>
              <w:bottom w:val="single" w:color="auto" w:sz="4" w:space="0"/>
              <w:right w:val="single" w:color="auto" w:sz="4" w:space="0"/>
            </w:tcBorders>
            <w:vAlign w:val="center"/>
          </w:tcPr>
          <w:p w14:paraId="762B4E2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r>
    </w:tbl>
    <w:p w14:paraId="32655D69">
      <w:pPr>
        <w:widowControl/>
        <w:jc w:val="left"/>
        <w:textAlignment w:val="bottom"/>
        <w:rPr>
          <w:rFonts w:ascii="宋体" w:hAnsi="宋体" w:cs="宋体"/>
          <w:b w:val="0"/>
          <w:bCs w:val="0"/>
          <w:color w:val="000000"/>
          <w:kern w:val="0"/>
          <w:sz w:val="20"/>
          <w:szCs w:val="20"/>
        </w:rPr>
      </w:pPr>
    </w:p>
    <w:p w14:paraId="3600C28D">
      <w:pPr>
        <w:widowControl/>
        <w:jc w:val="left"/>
        <w:textAlignment w:val="bottom"/>
        <w:rPr>
          <w:rFonts w:ascii="宋体" w:hAnsi="宋体" w:cs="宋体"/>
          <w:b w:val="0"/>
          <w:bCs w:val="0"/>
          <w:color w:val="000000"/>
          <w:kern w:val="0"/>
          <w:sz w:val="20"/>
          <w:szCs w:val="20"/>
        </w:rPr>
      </w:pPr>
    </w:p>
    <w:p w14:paraId="53D88F86">
      <w:pPr>
        <w:widowControl/>
        <w:jc w:val="left"/>
        <w:textAlignment w:val="bottom"/>
        <w:rPr>
          <w:rFonts w:ascii="宋体" w:hAnsi="宋体" w:cs="宋体"/>
          <w:b w:val="0"/>
          <w:bCs w:val="0"/>
          <w:color w:val="000000"/>
          <w:kern w:val="0"/>
          <w:sz w:val="20"/>
          <w:szCs w:val="20"/>
        </w:rPr>
      </w:pPr>
    </w:p>
    <w:p w14:paraId="7DE3A0A9">
      <w:pPr>
        <w:widowControl/>
        <w:jc w:val="left"/>
        <w:textAlignment w:val="bottom"/>
        <w:rPr>
          <w:rFonts w:ascii="宋体" w:hAnsi="宋体" w:cs="宋体"/>
          <w:color w:val="000000"/>
          <w:kern w:val="0"/>
          <w:sz w:val="20"/>
          <w:szCs w:val="20"/>
        </w:rPr>
      </w:pPr>
    </w:p>
    <w:p w14:paraId="786C41EB">
      <w:pPr>
        <w:widowControl/>
        <w:jc w:val="left"/>
        <w:textAlignment w:val="bottom"/>
        <w:rPr>
          <w:rFonts w:ascii="宋体" w:hAnsi="宋体" w:cs="宋体"/>
          <w:color w:val="000000"/>
          <w:kern w:val="0"/>
          <w:sz w:val="20"/>
          <w:szCs w:val="20"/>
        </w:rPr>
      </w:pPr>
    </w:p>
    <w:p w14:paraId="0CC3C13C">
      <w:pPr>
        <w:widowControl/>
        <w:jc w:val="left"/>
        <w:textAlignment w:val="bottom"/>
        <w:rPr>
          <w:rFonts w:ascii="宋体" w:hAnsi="宋体" w:cs="宋体"/>
          <w:color w:val="000000"/>
          <w:kern w:val="0"/>
          <w:sz w:val="20"/>
          <w:szCs w:val="20"/>
        </w:rPr>
      </w:pPr>
    </w:p>
    <w:p w14:paraId="27C08C8F">
      <w:pPr>
        <w:widowControl/>
        <w:jc w:val="left"/>
        <w:textAlignment w:val="bottom"/>
        <w:rPr>
          <w:rFonts w:hint="eastAsia" w:ascii="宋体" w:hAnsi="宋体" w:cs="宋体"/>
          <w:color w:val="000000"/>
          <w:kern w:val="0"/>
          <w:sz w:val="20"/>
          <w:szCs w:val="20"/>
        </w:rPr>
      </w:pPr>
    </w:p>
    <w:p w14:paraId="4FEE548B">
      <w:pPr>
        <w:widowControl/>
        <w:jc w:val="left"/>
        <w:textAlignment w:val="bottom"/>
        <w:rPr>
          <w:rFonts w:hint="eastAsia" w:ascii="宋体" w:hAnsi="宋体" w:cs="宋体"/>
          <w:color w:val="000000"/>
          <w:kern w:val="0"/>
          <w:sz w:val="20"/>
          <w:szCs w:val="20"/>
        </w:rPr>
      </w:pPr>
    </w:p>
    <w:p w14:paraId="3ED3ACF7">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表4</w:t>
      </w:r>
    </w:p>
    <w:p w14:paraId="7FAB1781">
      <w:pPr>
        <w:widowControl/>
        <w:spacing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14:paraId="4FFF12E3">
      <w:pPr>
        <w:widowControl/>
        <w:spacing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编制部门（单位）： 昌吉回族自治州法学会                           单位：万元</w:t>
      </w:r>
    </w:p>
    <w:tbl>
      <w:tblPr>
        <w:tblStyle w:val="6"/>
        <w:tblW w:w="9449" w:type="dxa"/>
        <w:tblInd w:w="-240" w:type="dxa"/>
        <w:tblLayout w:type="fixed"/>
        <w:tblCellMar>
          <w:top w:w="0" w:type="dxa"/>
          <w:left w:w="108" w:type="dxa"/>
          <w:bottom w:w="0" w:type="dxa"/>
          <w:right w:w="108" w:type="dxa"/>
        </w:tblCellMar>
      </w:tblPr>
      <w:tblGrid>
        <w:gridCol w:w="1936"/>
        <w:gridCol w:w="914"/>
        <w:gridCol w:w="2580"/>
        <w:gridCol w:w="900"/>
        <w:gridCol w:w="851"/>
        <w:gridCol w:w="1134"/>
        <w:gridCol w:w="1134"/>
      </w:tblGrid>
      <w:tr w14:paraId="63F5211B">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vAlign w:val="center"/>
          </w:tcPr>
          <w:p w14:paraId="051A8333">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5"/>
            <w:tcBorders>
              <w:top w:val="single" w:color="auto" w:sz="4" w:space="0"/>
              <w:left w:val="nil"/>
              <w:bottom w:val="single" w:color="auto" w:sz="4" w:space="0"/>
              <w:right w:val="single" w:color="000000" w:sz="4" w:space="0"/>
            </w:tcBorders>
            <w:vAlign w:val="center"/>
          </w:tcPr>
          <w:p w14:paraId="57F9D3CD">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14:paraId="43BB8933">
        <w:tblPrEx>
          <w:tblCellMar>
            <w:top w:w="0" w:type="dxa"/>
            <w:left w:w="108" w:type="dxa"/>
            <w:bottom w:w="0" w:type="dxa"/>
            <w:right w:w="108" w:type="dxa"/>
          </w:tblCellMar>
        </w:tblPrEx>
        <w:trPr>
          <w:trHeight w:val="365" w:hRule="atLeast"/>
        </w:trPr>
        <w:tc>
          <w:tcPr>
            <w:tcW w:w="1936" w:type="dxa"/>
            <w:tcBorders>
              <w:top w:val="nil"/>
              <w:left w:val="single" w:color="auto" w:sz="4" w:space="0"/>
              <w:bottom w:val="single" w:color="auto" w:sz="4" w:space="0"/>
              <w:right w:val="single" w:color="auto" w:sz="4" w:space="0"/>
            </w:tcBorders>
            <w:vAlign w:val="center"/>
          </w:tcPr>
          <w:p w14:paraId="1B0A9A05">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914" w:type="dxa"/>
            <w:tcBorders>
              <w:top w:val="nil"/>
              <w:left w:val="nil"/>
              <w:bottom w:val="single" w:color="auto" w:sz="4" w:space="0"/>
              <w:right w:val="single" w:color="auto" w:sz="4" w:space="0"/>
            </w:tcBorders>
            <w:vAlign w:val="center"/>
          </w:tcPr>
          <w:p w14:paraId="01D59C46">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580" w:type="dxa"/>
            <w:tcBorders>
              <w:top w:val="nil"/>
              <w:left w:val="nil"/>
              <w:bottom w:val="single" w:color="auto" w:sz="4" w:space="0"/>
              <w:right w:val="single" w:color="auto" w:sz="4" w:space="0"/>
            </w:tcBorders>
            <w:vAlign w:val="center"/>
          </w:tcPr>
          <w:p w14:paraId="358E0735">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0" w:type="dxa"/>
            <w:tcBorders>
              <w:top w:val="nil"/>
              <w:left w:val="nil"/>
              <w:bottom w:val="single" w:color="auto" w:sz="4" w:space="0"/>
              <w:right w:val="single" w:color="auto" w:sz="4" w:space="0"/>
            </w:tcBorders>
            <w:vAlign w:val="center"/>
          </w:tcPr>
          <w:p w14:paraId="1129F8D0">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851" w:type="dxa"/>
            <w:tcBorders>
              <w:top w:val="nil"/>
              <w:left w:val="nil"/>
              <w:bottom w:val="single" w:color="auto" w:sz="4" w:space="0"/>
              <w:right w:val="single" w:color="auto" w:sz="4" w:space="0"/>
            </w:tcBorders>
            <w:vAlign w:val="center"/>
          </w:tcPr>
          <w:p w14:paraId="26315177">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134" w:type="dxa"/>
            <w:tcBorders>
              <w:top w:val="nil"/>
              <w:left w:val="nil"/>
              <w:bottom w:val="single" w:color="auto" w:sz="4" w:space="0"/>
              <w:right w:val="single" w:color="auto" w:sz="4" w:space="0"/>
            </w:tcBorders>
            <w:vAlign w:val="center"/>
          </w:tcPr>
          <w:p w14:paraId="4FC8FF4E">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7B8477C1">
            <w:pPr>
              <w:spacing w:line="200" w:lineRule="exact"/>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14:paraId="1953DAA6">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7D51D26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914" w:type="dxa"/>
            <w:tcBorders>
              <w:top w:val="nil"/>
              <w:left w:val="nil"/>
              <w:bottom w:val="single" w:color="auto" w:sz="4" w:space="0"/>
              <w:right w:val="single" w:color="auto" w:sz="4" w:space="0"/>
            </w:tcBorders>
            <w:vAlign w:val="center"/>
          </w:tcPr>
          <w:p w14:paraId="699FCBC2">
            <w:pPr>
              <w:widowControl/>
              <w:spacing w:line="280" w:lineRule="exact"/>
              <w:jc w:val="right"/>
              <w:rPr>
                <w:rFonts w:ascii="宋体" w:hAnsi="宋体" w:cs="宋体"/>
                <w:b/>
                <w:bCs/>
                <w:color w:val="000000"/>
                <w:kern w:val="0"/>
                <w:sz w:val="22"/>
                <w:szCs w:val="22"/>
              </w:rPr>
            </w:pPr>
            <w:r>
              <w:rPr>
                <w:rFonts w:hint="eastAsia" w:ascii="宋体" w:hAnsi="宋体" w:cs="宋体"/>
                <w:b/>
                <w:bCs/>
                <w:color w:val="000000"/>
                <w:kern w:val="0"/>
                <w:sz w:val="22"/>
                <w:szCs w:val="22"/>
              </w:rPr>
              <w:t>51.74</w:t>
            </w:r>
          </w:p>
        </w:tc>
        <w:tc>
          <w:tcPr>
            <w:tcW w:w="2580" w:type="dxa"/>
            <w:tcBorders>
              <w:top w:val="nil"/>
              <w:left w:val="nil"/>
              <w:bottom w:val="single" w:color="auto" w:sz="4" w:space="0"/>
              <w:right w:val="single" w:color="auto" w:sz="4" w:space="0"/>
            </w:tcBorders>
            <w:vAlign w:val="center"/>
          </w:tcPr>
          <w:p w14:paraId="1FA7184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0" w:type="dxa"/>
            <w:tcBorders>
              <w:top w:val="nil"/>
              <w:left w:val="nil"/>
              <w:bottom w:val="single" w:color="auto" w:sz="4" w:space="0"/>
              <w:right w:val="single" w:color="auto" w:sz="4" w:space="0"/>
            </w:tcBorders>
            <w:vAlign w:val="center"/>
          </w:tcPr>
          <w:p w14:paraId="4648696F">
            <w:pPr>
              <w:widowControl/>
              <w:spacing w:line="280" w:lineRule="exact"/>
              <w:jc w:val="right"/>
              <w:rPr>
                <w:rFonts w:ascii="宋体" w:hAnsi="宋体" w:cs="宋体"/>
                <w:kern w:val="0"/>
                <w:sz w:val="18"/>
                <w:szCs w:val="18"/>
              </w:rPr>
            </w:pPr>
            <w:r>
              <w:rPr>
                <w:rFonts w:hint="eastAsia" w:ascii="宋体" w:hAnsi="宋体" w:cs="宋体"/>
                <w:kern w:val="0"/>
                <w:sz w:val="18"/>
                <w:szCs w:val="18"/>
              </w:rPr>
              <w:t>43.63</w:t>
            </w:r>
          </w:p>
        </w:tc>
        <w:tc>
          <w:tcPr>
            <w:tcW w:w="851" w:type="dxa"/>
            <w:tcBorders>
              <w:top w:val="nil"/>
              <w:left w:val="nil"/>
              <w:bottom w:val="single" w:color="auto" w:sz="4" w:space="0"/>
              <w:right w:val="single" w:color="auto" w:sz="4" w:space="0"/>
            </w:tcBorders>
            <w:vAlign w:val="center"/>
          </w:tcPr>
          <w:p w14:paraId="2A115CB7">
            <w:pPr>
              <w:widowControl/>
              <w:spacing w:line="280" w:lineRule="exact"/>
              <w:jc w:val="right"/>
              <w:rPr>
                <w:rFonts w:ascii="宋体" w:hAnsi="宋体" w:cs="宋体"/>
                <w:kern w:val="0"/>
                <w:sz w:val="18"/>
                <w:szCs w:val="18"/>
              </w:rPr>
            </w:pPr>
            <w:r>
              <w:rPr>
                <w:rFonts w:hint="eastAsia" w:ascii="宋体" w:hAnsi="宋体" w:cs="宋体"/>
                <w:kern w:val="0"/>
                <w:sz w:val="18"/>
                <w:szCs w:val="18"/>
              </w:rPr>
              <w:t>43.63</w:t>
            </w:r>
          </w:p>
        </w:tc>
        <w:tc>
          <w:tcPr>
            <w:tcW w:w="1134" w:type="dxa"/>
            <w:tcBorders>
              <w:top w:val="nil"/>
              <w:left w:val="nil"/>
              <w:bottom w:val="single" w:color="auto" w:sz="4" w:space="0"/>
              <w:right w:val="single" w:color="auto" w:sz="4" w:space="0"/>
            </w:tcBorders>
            <w:vAlign w:val="center"/>
          </w:tcPr>
          <w:p w14:paraId="0AEACA36">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DE5EF7D">
            <w:pPr>
              <w:widowControl/>
              <w:spacing w:line="280" w:lineRule="exact"/>
              <w:jc w:val="right"/>
              <w:rPr>
                <w:rFonts w:ascii="宋体" w:hAnsi="宋体" w:cs="宋体"/>
                <w:kern w:val="0"/>
                <w:sz w:val="18"/>
                <w:szCs w:val="18"/>
              </w:rPr>
            </w:pPr>
          </w:p>
        </w:tc>
      </w:tr>
      <w:tr w14:paraId="3395BE37">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4C3BBAA">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914" w:type="dxa"/>
            <w:tcBorders>
              <w:top w:val="nil"/>
              <w:left w:val="nil"/>
              <w:bottom w:val="single" w:color="auto" w:sz="4" w:space="0"/>
              <w:right w:val="single" w:color="auto" w:sz="4" w:space="0"/>
            </w:tcBorders>
            <w:vAlign w:val="center"/>
          </w:tcPr>
          <w:p w14:paraId="2C354C87">
            <w:pPr>
              <w:widowControl/>
              <w:spacing w:line="280" w:lineRule="exact"/>
              <w:jc w:val="right"/>
              <w:rPr>
                <w:rFonts w:ascii="宋体" w:hAnsi="宋体" w:cs="宋体"/>
                <w:b/>
                <w:bCs/>
                <w:color w:val="000000"/>
                <w:kern w:val="0"/>
                <w:sz w:val="22"/>
                <w:szCs w:val="22"/>
              </w:rPr>
            </w:pPr>
            <w:r>
              <w:rPr>
                <w:rFonts w:hint="eastAsia" w:ascii="宋体" w:hAnsi="宋体" w:cs="宋体"/>
                <w:b/>
                <w:bCs/>
                <w:color w:val="000000"/>
                <w:kern w:val="0"/>
                <w:sz w:val="22"/>
                <w:szCs w:val="22"/>
              </w:rPr>
              <w:t>51.74</w:t>
            </w:r>
          </w:p>
        </w:tc>
        <w:tc>
          <w:tcPr>
            <w:tcW w:w="2580" w:type="dxa"/>
            <w:tcBorders>
              <w:top w:val="nil"/>
              <w:left w:val="nil"/>
              <w:bottom w:val="single" w:color="auto" w:sz="4" w:space="0"/>
              <w:right w:val="single" w:color="auto" w:sz="4" w:space="0"/>
            </w:tcBorders>
            <w:vAlign w:val="center"/>
          </w:tcPr>
          <w:p w14:paraId="07A16F5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0" w:type="dxa"/>
            <w:tcBorders>
              <w:top w:val="nil"/>
              <w:left w:val="nil"/>
              <w:bottom w:val="single" w:color="auto" w:sz="4" w:space="0"/>
              <w:right w:val="single" w:color="auto" w:sz="4" w:space="0"/>
            </w:tcBorders>
            <w:vAlign w:val="center"/>
          </w:tcPr>
          <w:p w14:paraId="20EDC736">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1BAD02FA">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0D58A19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EDE85E7">
            <w:pPr>
              <w:widowControl/>
              <w:spacing w:line="280" w:lineRule="exact"/>
              <w:jc w:val="right"/>
              <w:rPr>
                <w:rFonts w:ascii="宋体" w:hAnsi="宋体" w:cs="宋体"/>
                <w:kern w:val="0"/>
                <w:sz w:val="18"/>
                <w:szCs w:val="18"/>
              </w:rPr>
            </w:pPr>
          </w:p>
        </w:tc>
      </w:tr>
      <w:tr w14:paraId="298E03B9">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B31CADD">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914" w:type="dxa"/>
            <w:tcBorders>
              <w:top w:val="nil"/>
              <w:left w:val="nil"/>
              <w:bottom w:val="single" w:color="auto" w:sz="4" w:space="0"/>
              <w:right w:val="single" w:color="auto" w:sz="4" w:space="0"/>
            </w:tcBorders>
            <w:vAlign w:val="center"/>
          </w:tcPr>
          <w:p w14:paraId="69EB2CC5">
            <w:pPr>
              <w:widowControl/>
              <w:spacing w:line="280" w:lineRule="exact"/>
              <w:jc w:val="right"/>
              <w:rPr>
                <w:rFonts w:ascii="宋体" w:hAnsi="宋体" w:cs="宋体"/>
                <w:b/>
                <w:bCs/>
                <w:color w:val="000000"/>
                <w:kern w:val="0"/>
                <w:sz w:val="22"/>
                <w:szCs w:val="22"/>
              </w:rPr>
            </w:pPr>
            <w:r>
              <w:rPr>
                <w:rFonts w:hint="eastAsia" w:ascii="宋体" w:hAnsi="宋体" w:cs="宋体"/>
                <w:b/>
                <w:bCs/>
                <w:color w:val="000000"/>
                <w:kern w:val="0"/>
                <w:sz w:val="22"/>
                <w:szCs w:val="22"/>
              </w:rPr>
              <w:t>0</w:t>
            </w:r>
          </w:p>
        </w:tc>
        <w:tc>
          <w:tcPr>
            <w:tcW w:w="2580" w:type="dxa"/>
            <w:tcBorders>
              <w:top w:val="nil"/>
              <w:left w:val="nil"/>
              <w:bottom w:val="single" w:color="auto" w:sz="4" w:space="0"/>
              <w:right w:val="single" w:color="auto" w:sz="4" w:space="0"/>
            </w:tcBorders>
            <w:vAlign w:val="center"/>
          </w:tcPr>
          <w:p w14:paraId="09ED692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0" w:type="dxa"/>
            <w:tcBorders>
              <w:top w:val="nil"/>
              <w:left w:val="nil"/>
              <w:bottom w:val="single" w:color="auto" w:sz="4" w:space="0"/>
              <w:right w:val="single" w:color="auto" w:sz="4" w:space="0"/>
            </w:tcBorders>
            <w:vAlign w:val="center"/>
          </w:tcPr>
          <w:p w14:paraId="60C7014C">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6B1A2194">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7939BD13">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090298F">
            <w:pPr>
              <w:widowControl/>
              <w:spacing w:line="280" w:lineRule="exact"/>
              <w:jc w:val="right"/>
              <w:rPr>
                <w:rFonts w:ascii="宋体" w:hAnsi="宋体" w:cs="宋体"/>
                <w:kern w:val="0"/>
                <w:sz w:val="18"/>
                <w:szCs w:val="18"/>
              </w:rPr>
            </w:pPr>
          </w:p>
        </w:tc>
      </w:tr>
      <w:tr w14:paraId="4E8937F3">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8392F3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914" w:type="dxa"/>
            <w:tcBorders>
              <w:top w:val="nil"/>
              <w:left w:val="nil"/>
              <w:bottom w:val="single" w:color="auto" w:sz="4" w:space="0"/>
              <w:right w:val="single" w:color="auto" w:sz="4" w:space="0"/>
            </w:tcBorders>
            <w:vAlign w:val="center"/>
          </w:tcPr>
          <w:p w14:paraId="6C31DBAD">
            <w:pPr>
              <w:widowControl/>
              <w:spacing w:line="280" w:lineRule="exact"/>
              <w:jc w:val="right"/>
              <w:rPr>
                <w:rFonts w:ascii="宋体" w:hAnsi="宋体" w:cs="宋体"/>
                <w:b/>
                <w:bCs/>
                <w:color w:val="000000"/>
                <w:kern w:val="0"/>
                <w:sz w:val="22"/>
                <w:szCs w:val="22"/>
              </w:rPr>
            </w:pPr>
            <w:r>
              <w:rPr>
                <w:rFonts w:hint="eastAsia" w:ascii="宋体" w:hAnsi="宋体" w:cs="宋体"/>
                <w:b/>
                <w:bCs/>
                <w:color w:val="000000"/>
                <w:kern w:val="0"/>
                <w:sz w:val="22"/>
                <w:szCs w:val="22"/>
              </w:rPr>
              <w:t>0</w:t>
            </w:r>
          </w:p>
        </w:tc>
        <w:tc>
          <w:tcPr>
            <w:tcW w:w="2580" w:type="dxa"/>
            <w:tcBorders>
              <w:top w:val="nil"/>
              <w:left w:val="nil"/>
              <w:bottom w:val="single" w:color="auto" w:sz="4" w:space="0"/>
              <w:right w:val="single" w:color="auto" w:sz="4" w:space="0"/>
            </w:tcBorders>
            <w:vAlign w:val="center"/>
          </w:tcPr>
          <w:p w14:paraId="7683D40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0" w:type="dxa"/>
            <w:tcBorders>
              <w:top w:val="nil"/>
              <w:left w:val="nil"/>
              <w:bottom w:val="single" w:color="auto" w:sz="4" w:space="0"/>
              <w:right w:val="single" w:color="auto" w:sz="4" w:space="0"/>
            </w:tcBorders>
            <w:vAlign w:val="center"/>
          </w:tcPr>
          <w:p w14:paraId="38468FA4">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670F9CCC">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3B04B0E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163E00B">
            <w:pPr>
              <w:widowControl/>
              <w:spacing w:line="280" w:lineRule="exact"/>
              <w:jc w:val="right"/>
              <w:rPr>
                <w:rFonts w:ascii="宋体" w:hAnsi="宋体" w:cs="宋体"/>
                <w:kern w:val="0"/>
                <w:sz w:val="18"/>
                <w:szCs w:val="18"/>
              </w:rPr>
            </w:pPr>
          </w:p>
        </w:tc>
      </w:tr>
      <w:tr w14:paraId="44E8788F">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B9E2AE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402E7D93">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2ED4CFB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0" w:type="dxa"/>
            <w:tcBorders>
              <w:top w:val="nil"/>
              <w:left w:val="nil"/>
              <w:bottom w:val="single" w:color="auto" w:sz="4" w:space="0"/>
              <w:right w:val="single" w:color="auto" w:sz="4" w:space="0"/>
            </w:tcBorders>
            <w:vAlign w:val="center"/>
          </w:tcPr>
          <w:p w14:paraId="16E472A5">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33456B0F">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2F1C23E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8E16B2B">
            <w:pPr>
              <w:widowControl/>
              <w:spacing w:line="280" w:lineRule="exact"/>
              <w:jc w:val="right"/>
              <w:rPr>
                <w:rFonts w:ascii="宋体" w:hAnsi="宋体" w:cs="宋体"/>
                <w:kern w:val="0"/>
                <w:sz w:val="18"/>
                <w:szCs w:val="18"/>
              </w:rPr>
            </w:pPr>
          </w:p>
        </w:tc>
      </w:tr>
      <w:tr w14:paraId="4B86D328">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759C26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6420DBF2">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7ED276C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0" w:type="dxa"/>
            <w:tcBorders>
              <w:top w:val="nil"/>
              <w:left w:val="nil"/>
              <w:bottom w:val="single" w:color="auto" w:sz="4" w:space="0"/>
              <w:right w:val="single" w:color="auto" w:sz="4" w:space="0"/>
            </w:tcBorders>
            <w:vAlign w:val="center"/>
          </w:tcPr>
          <w:p w14:paraId="3D322DB6">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7E408FD">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5DF9351D">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2036B7B">
            <w:pPr>
              <w:widowControl/>
              <w:spacing w:line="280" w:lineRule="exact"/>
              <w:jc w:val="right"/>
              <w:rPr>
                <w:rFonts w:ascii="宋体" w:hAnsi="宋体" w:cs="宋体"/>
                <w:kern w:val="0"/>
                <w:sz w:val="18"/>
                <w:szCs w:val="18"/>
              </w:rPr>
            </w:pPr>
          </w:p>
        </w:tc>
      </w:tr>
      <w:tr w14:paraId="7F701622">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46FDFF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456DD196">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6D5303E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0" w:type="dxa"/>
            <w:tcBorders>
              <w:top w:val="nil"/>
              <w:left w:val="nil"/>
              <w:bottom w:val="single" w:color="auto" w:sz="4" w:space="0"/>
              <w:right w:val="single" w:color="auto" w:sz="4" w:space="0"/>
            </w:tcBorders>
            <w:vAlign w:val="center"/>
          </w:tcPr>
          <w:p w14:paraId="57D2EDCE">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3E407BE0">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5B701618">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82F64CA">
            <w:pPr>
              <w:widowControl/>
              <w:spacing w:line="280" w:lineRule="exact"/>
              <w:jc w:val="right"/>
              <w:rPr>
                <w:rFonts w:ascii="宋体" w:hAnsi="宋体" w:cs="宋体"/>
                <w:kern w:val="0"/>
                <w:sz w:val="18"/>
                <w:szCs w:val="18"/>
              </w:rPr>
            </w:pPr>
          </w:p>
        </w:tc>
      </w:tr>
      <w:tr w14:paraId="7DF57A7B">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DC7752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3294A54">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4E67286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0" w:type="dxa"/>
            <w:tcBorders>
              <w:top w:val="nil"/>
              <w:left w:val="nil"/>
              <w:bottom w:val="single" w:color="auto" w:sz="4" w:space="0"/>
              <w:right w:val="single" w:color="auto" w:sz="4" w:space="0"/>
            </w:tcBorders>
            <w:vAlign w:val="center"/>
          </w:tcPr>
          <w:p w14:paraId="72C7BF48">
            <w:pPr>
              <w:widowControl/>
              <w:spacing w:line="280" w:lineRule="exact"/>
              <w:jc w:val="right"/>
              <w:rPr>
                <w:rFonts w:ascii="宋体" w:hAnsi="宋体" w:cs="宋体"/>
                <w:kern w:val="0"/>
                <w:sz w:val="18"/>
                <w:szCs w:val="18"/>
              </w:rPr>
            </w:pPr>
            <w:r>
              <w:rPr>
                <w:rFonts w:hint="eastAsia" w:ascii="宋体" w:hAnsi="宋体" w:cs="宋体"/>
                <w:kern w:val="0"/>
                <w:sz w:val="18"/>
                <w:szCs w:val="18"/>
              </w:rPr>
              <w:t>3.03</w:t>
            </w:r>
          </w:p>
        </w:tc>
        <w:tc>
          <w:tcPr>
            <w:tcW w:w="851" w:type="dxa"/>
            <w:tcBorders>
              <w:top w:val="nil"/>
              <w:left w:val="nil"/>
              <w:bottom w:val="single" w:color="auto" w:sz="4" w:space="0"/>
              <w:right w:val="single" w:color="auto" w:sz="4" w:space="0"/>
            </w:tcBorders>
            <w:vAlign w:val="center"/>
          </w:tcPr>
          <w:p w14:paraId="6A39A9AE">
            <w:pPr>
              <w:widowControl/>
              <w:spacing w:line="280" w:lineRule="exact"/>
              <w:jc w:val="right"/>
              <w:rPr>
                <w:rFonts w:ascii="宋体" w:hAnsi="宋体" w:cs="宋体"/>
                <w:kern w:val="0"/>
                <w:sz w:val="18"/>
                <w:szCs w:val="18"/>
              </w:rPr>
            </w:pPr>
            <w:r>
              <w:rPr>
                <w:rFonts w:hint="eastAsia" w:ascii="宋体" w:hAnsi="宋体" w:cs="宋体"/>
                <w:kern w:val="0"/>
                <w:sz w:val="18"/>
                <w:szCs w:val="18"/>
              </w:rPr>
              <w:t>3.03</w:t>
            </w:r>
          </w:p>
        </w:tc>
        <w:tc>
          <w:tcPr>
            <w:tcW w:w="1134" w:type="dxa"/>
            <w:tcBorders>
              <w:top w:val="nil"/>
              <w:left w:val="nil"/>
              <w:bottom w:val="single" w:color="auto" w:sz="4" w:space="0"/>
              <w:right w:val="single" w:color="auto" w:sz="4" w:space="0"/>
            </w:tcBorders>
            <w:vAlign w:val="center"/>
          </w:tcPr>
          <w:p w14:paraId="6550ED42">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58C8111">
            <w:pPr>
              <w:widowControl/>
              <w:spacing w:line="280" w:lineRule="exact"/>
              <w:jc w:val="right"/>
              <w:rPr>
                <w:rFonts w:ascii="宋体" w:hAnsi="宋体" w:cs="宋体"/>
                <w:kern w:val="0"/>
                <w:sz w:val="18"/>
                <w:szCs w:val="18"/>
              </w:rPr>
            </w:pPr>
          </w:p>
        </w:tc>
      </w:tr>
      <w:tr w14:paraId="045B64AD">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5C43C7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p>
        </w:tc>
        <w:tc>
          <w:tcPr>
            <w:tcW w:w="914" w:type="dxa"/>
            <w:tcBorders>
              <w:top w:val="nil"/>
              <w:left w:val="nil"/>
              <w:bottom w:val="single" w:color="auto" w:sz="4" w:space="0"/>
              <w:right w:val="single" w:color="auto" w:sz="4" w:space="0"/>
            </w:tcBorders>
            <w:vAlign w:val="bottom"/>
          </w:tcPr>
          <w:p w14:paraId="1A4DF134">
            <w:pPr>
              <w:widowControl/>
              <w:spacing w:line="280" w:lineRule="exact"/>
              <w:jc w:val="righ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vAlign w:val="center"/>
          </w:tcPr>
          <w:p w14:paraId="2CF156F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0" w:type="dxa"/>
            <w:tcBorders>
              <w:top w:val="nil"/>
              <w:left w:val="nil"/>
              <w:bottom w:val="single" w:color="auto" w:sz="4" w:space="0"/>
              <w:right w:val="single" w:color="auto" w:sz="4" w:space="0"/>
            </w:tcBorders>
            <w:vAlign w:val="center"/>
          </w:tcPr>
          <w:p w14:paraId="111F52E3">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432A4A13">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724B111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5487335">
            <w:pPr>
              <w:widowControl/>
              <w:spacing w:line="280" w:lineRule="exact"/>
              <w:jc w:val="right"/>
              <w:rPr>
                <w:rFonts w:ascii="宋体" w:hAnsi="宋体" w:cs="宋体"/>
                <w:kern w:val="0"/>
                <w:sz w:val="18"/>
                <w:szCs w:val="18"/>
              </w:rPr>
            </w:pPr>
          </w:p>
        </w:tc>
      </w:tr>
      <w:tr w14:paraId="452A0817">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BEC03A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63D0566F">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6EDA354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900" w:type="dxa"/>
            <w:tcBorders>
              <w:top w:val="nil"/>
              <w:left w:val="nil"/>
              <w:bottom w:val="single" w:color="auto" w:sz="4" w:space="0"/>
              <w:right w:val="single" w:color="auto" w:sz="4" w:space="0"/>
            </w:tcBorders>
            <w:vAlign w:val="center"/>
          </w:tcPr>
          <w:p w14:paraId="60715916">
            <w:pPr>
              <w:widowControl/>
              <w:spacing w:line="280" w:lineRule="exact"/>
              <w:jc w:val="right"/>
              <w:rPr>
                <w:rFonts w:ascii="宋体" w:hAnsi="宋体" w:cs="宋体"/>
                <w:kern w:val="0"/>
                <w:sz w:val="18"/>
                <w:szCs w:val="18"/>
              </w:rPr>
            </w:pPr>
            <w:r>
              <w:rPr>
                <w:rFonts w:hint="eastAsia" w:ascii="宋体" w:hAnsi="宋体" w:cs="宋体"/>
                <w:kern w:val="0"/>
                <w:sz w:val="18"/>
                <w:szCs w:val="18"/>
              </w:rPr>
              <w:t>2.38</w:t>
            </w:r>
          </w:p>
        </w:tc>
        <w:tc>
          <w:tcPr>
            <w:tcW w:w="851" w:type="dxa"/>
            <w:tcBorders>
              <w:top w:val="nil"/>
              <w:left w:val="nil"/>
              <w:bottom w:val="single" w:color="auto" w:sz="4" w:space="0"/>
              <w:right w:val="single" w:color="auto" w:sz="4" w:space="0"/>
            </w:tcBorders>
            <w:vAlign w:val="center"/>
          </w:tcPr>
          <w:p w14:paraId="16A27366">
            <w:pPr>
              <w:widowControl/>
              <w:spacing w:line="280" w:lineRule="exact"/>
              <w:jc w:val="right"/>
              <w:rPr>
                <w:rFonts w:ascii="宋体" w:hAnsi="宋体" w:cs="宋体"/>
                <w:kern w:val="0"/>
                <w:sz w:val="18"/>
                <w:szCs w:val="18"/>
              </w:rPr>
            </w:pPr>
            <w:r>
              <w:rPr>
                <w:rFonts w:hint="eastAsia" w:ascii="宋体" w:hAnsi="宋体" w:cs="宋体"/>
                <w:kern w:val="0"/>
                <w:sz w:val="18"/>
                <w:szCs w:val="18"/>
              </w:rPr>
              <w:t>2.38</w:t>
            </w:r>
          </w:p>
        </w:tc>
        <w:tc>
          <w:tcPr>
            <w:tcW w:w="1134" w:type="dxa"/>
            <w:tcBorders>
              <w:top w:val="nil"/>
              <w:left w:val="nil"/>
              <w:bottom w:val="single" w:color="auto" w:sz="4" w:space="0"/>
              <w:right w:val="single" w:color="auto" w:sz="4" w:space="0"/>
            </w:tcBorders>
            <w:vAlign w:val="center"/>
          </w:tcPr>
          <w:p w14:paraId="5E229FCE">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96652AC">
            <w:pPr>
              <w:widowControl/>
              <w:spacing w:line="280" w:lineRule="exact"/>
              <w:jc w:val="right"/>
              <w:rPr>
                <w:rFonts w:ascii="宋体" w:hAnsi="宋体" w:cs="宋体"/>
                <w:kern w:val="0"/>
                <w:sz w:val="18"/>
                <w:szCs w:val="18"/>
              </w:rPr>
            </w:pPr>
          </w:p>
        </w:tc>
      </w:tr>
      <w:tr w14:paraId="2E3B7749">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13E68B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2D068BA3">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09A2B0E7">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900" w:type="dxa"/>
            <w:tcBorders>
              <w:top w:val="nil"/>
              <w:left w:val="nil"/>
              <w:bottom w:val="single" w:color="auto" w:sz="4" w:space="0"/>
              <w:right w:val="single" w:color="auto" w:sz="4" w:space="0"/>
            </w:tcBorders>
            <w:vAlign w:val="center"/>
          </w:tcPr>
          <w:p w14:paraId="24E9B150">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67AB364">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04D2D4E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BF1D5F8">
            <w:pPr>
              <w:widowControl/>
              <w:spacing w:line="280" w:lineRule="exact"/>
              <w:jc w:val="right"/>
              <w:rPr>
                <w:rFonts w:ascii="宋体" w:hAnsi="宋体" w:cs="宋体"/>
                <w:kern w:val="0"/>
                <w:sz w:val="18"/>
                <w:szCs w:val="18"/>
              </w:rPr>
            </w:pPr>
          </w:p>
        </w:tc>
      </w:tr>
      <w:tr w14:paraId="022DBAE4">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4CBA7F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14D0D0FF">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16DFA28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0" w:type="dxa"/>
            <w:tcBorders>
              <w:top w:val="nil"/>
              <w:left w:val="nil"/>
              <w:bottom w:val="single" w:color="auto" w:sz="4" w:space="0"/>
              <w:right w:val="single" w:color="auto" w:sz="4" w:space="0"/>
            </w:tcBorders>
            <w:vAlign w:val="center"/>
          </w:tcPr>
          <w:p w14:paraId="066E8342">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5C38E506">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4F36D275">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C16BCCA">
            <w:pPr>
              <w:widowControl/>
              <w:spacing w:line="280" w:lineRule="exact"/>
              <w:jc w:val="right"/>
              <w:rPr>
                <w:rFonts w:ascii="宋体" w:hAnsi="宋体" w:cs="宋体"/>
                <w:kern w:val="0"/>
                <w:sz w:val="18"/>
                <w:szCs w:val="18"/>
              </w:rPr>
            </w:pPr>
          </w:p>
        </w:tc>
      </w:tr>
      <w:tr w14:paraId="4763EC77">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6CD0BB5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4B584E14">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7CBE24F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0" w:type="dxa"/>
            <w:tcBorders>
              <w:top w:val="nil"/>
              <w:left w:val="nil"/>
              <w:bottom w:val="single" w:color="auto" w:sz="4" w:space="0"/>
              <w:right w:val="single" w:color="auto" w:sz="4" w:space="0"/>
            </w:tcBorders>
            <w:vAlign w:val="center"/>
          </w:tcPr>
          <w:p w14:paraId="2AF28164">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388D0018">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21BDC5B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C6E9D5A">
            <w:pPr>
              <w:widowControl/>
              <w:spacing w:line="280" w:lineRule="exact"/>
              <w:jc w:val="right"/>
              <w:rPr>
                <w:rFonts w:ascii="宋体" w:hAnsi="宋体" w:cs="宋体"/>
                <w:kern w:val="0"/>
                <w:sz w:val="18"/>
                <w:szCs w:val="18"/>
              </w:rPr>
            </w:pPr>
          </w:p>
        </w:tc>
      </w:tr>
      <w:tr w14:paraId="5691061B">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D4C8A2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17968B52">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6CF9AA5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0" w:type="dxa"/>
            <w:tcBorders>
              <w:top w:val="nil"/>
              <w:left w:val="nil"/>
              <w:bottom w:val="single" w:color="auto" w:sz="4" w:space="0"/>
              <w:right w:val="single" w:color="auto" w:sz="4" w:space="0"/>
            </w:tcBorders>
            <w:vAlign w:val="center"/>
          </w:tcPr>
          <w:p w14:paraId="1A21B2FF">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068B4F6">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26C44F2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AE6564B">
            <w:pPr>
              <w:widowControl/>
              <w:spacing w:line="280" w:lineRule="exact"/>
              <w:jc w:val="right"/>
              <w:rPr>
                <w:rFonts w:ascii="宋体" w:hAnsi="宋体" w:cs="宋体"/>
                <w:kern w:val="0"/>
                <w:sz w:val="18"/>
                <w:szCs w:val="18"/>
              </w:rPr>
            </w:pPr>
          </w:p>
        </w:tc>
      </w:tr>
      <w:tr w14:paraId="7D7A87A6">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933085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70FD1583">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75F9BF7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900" w:type="dxa"/>
            <w:tcBorders>
              <w:top w:val="nil"/>
              <w:left w:val="nil"/>
              <w:bottom w:val="single" w:color="auto" w:sz="4" w:space="0"/>
              <w:right w:val="single" w:color="auto" w:sz="4" w:space="0"/>
            </w:tcBorders>
            <w:vAlign w:val="center"/>
          </w:tcPr>
          <w:p w14:paraId="1DA582AA">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3F83EBBD">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70F24DE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BC7B493">
            <w:pPr>
              <w:widowControl/>
              <w:spacing w:line="280" w:lineRule="exact"/>
              <w:jc w:val="right"/>
              <w:rPr>
                <w:rFonts w:ascii="宋体" w:hAnsi="宋体" w:cs="宋体"/>
                <w:kern w:val="0"/>
                <w:sz w:val="18"/>
                <w:szCs w:val="18"/>
              </w:rPr>
            </w:pPr>
          </w:p>
        </w:tc>
      </w:tr>
      <w:tr w14:paraId="59A6FC95">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AD48BB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574F3D1B">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3426EF5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0" w:type="dxa"/>
            <w:tcBorders>
              <w:top w:val="nil"/>
              <w:left w:val="nil"/>
              <w:bottom w:val="single" w:color="auto" w:sz="4" w:space="0"/>
              <w:right w:val="single" w:color="auto" w:sz="4" w:space="0"/>
            </w:tcBorders>
            <w:vAlign w:val="center"/>
          </w:tcPr>
          <w:p w14:paraId="482F9EBF">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6464F178">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4995C8DB">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4BD8420">
            <w:pPr>
              <w:widowControl/>
              <w:spacing w:line="280" w:lineRule="exact"/>
              <w:jc w:val="right"/>
              <w:rPr>
                <w:rFonts w:ascii="宋体" w:hAnsi="宋体" w:cs="宋体"/>
                <w:kern w:val="0"/>
                <w:sz w:val="18"/>
                <w:szCs w:val="18"/>
              </w:rPr>
            </w:pPr>
          </w:p>
        </w:tc>
      </w:tr>
      <w:tr w14:paraId="36A8BE84">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6511B5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1CDDECF4">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3092D80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0" w:type="dxa"/>
            <w:tcBorders>
              <w:top w:val="nil"/>
              <w:left w:val="nil"/>
              <w:bottom w:val="single" w:color="auto" w:sz="4" w:space="0"/>
              <w:right w:val="single" w:color="auto" w:sz="4" w:space="0"/>
            </w:tcBorders>
            <w:vAlign w:val="center"/>
          </w:tcPr>
          <w:p w14:paraId="7F3DBB64">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2431C4EE">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3AD5D8A4">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7150CF1">
            <w:pPr>
              <w:widowControl/>
              <w:spacing w:line="280" w:lineRule="exact"/>
              <w:jc w:val="right"/>
              <w:rPr>
                <w:rFonts w:ascii="宋体" w:hAnsi="宋体" w:cs="宋体"/>
                <w:kern w:val="0"/>
                <w:sz w:val="18"/>
                <w:szCs w:val="18"/>
              </w:rPr>
            </w:pPr>
          </w:p>
        </w:tc>
      </w:tr>
      <w:tr w14:paraId="4D70BEEF">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6168F30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58F82EB6">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0E5C20F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0" w:type="dxa"/>
            <w:tcBorders>
              <w:top w:val="nil"/>
              <w:left w:val="nil"/>
              <w:bottom w:val="single" w:color="auto" w:sz="4" w:space="0"/>
              <w:right w:val="single" w:color="auto" w:sz="4" w:space="0"/>
            </w:tcBorders>
            <w:vAlign w:val="center"/>
          </w:tcPr>
          <w:p w14:paraId="1BCC1046">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41C5E19C">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641BDA21">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B1AFBCA">
            <w:pPr>
              <w:widowControl/>
              <w:spacing w:line="280" w:lineRule="exact"/>
              <w:jc w:val="right"/>
              <w:rPr>
                <w:rFonts w:ascii="宋体" w:hAnsi="宋体" w:cs="宋体"/>
                <w:kern w:val="0"/>
                <w:sz w:val="18"/>
                <w:szCs w:val="18"/>
              </w:rPr>
            </w:pPr>
          </w:p>
        </w:tc>
      </w:tr>
      <w:tr w14:paraId="4455E6BA">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DE8C45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08361A1F">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7BBFCC4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0" w:type="dxa"/>
            <w:tcBorders>
              <w:top w:val="nil"/>
              <w:left w:val="nil"/>
              <w:bottom w:val="single" w:color="auto" w:sz="4" w:space="0"/>
              <w:right w:val="single" w:color="auto" w:sz="4" w:space="0"/>
            </w:tcBorders>
            <w:vAlign w:val="center"/>
          </w:tcPr>
          <w:p w14:paraId="591B4688">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E334AF0">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7A72F718">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EA55A64">
            <w:pPr>
              <w:widowControl/>
              <w:spacing w:line="280" w:lineRule="exact"/>
              <w:jc w:val="right"/>
              <w:rPr>
                <w:rFonts w:ascii="宋体" w:hAnsi="宋体" w:cs="宋体"/>
                <w:kern w:val="0"/>
                <w:sz w:val="18"/>
                <w:szCs w:val="18"/>
              </w:rPr>
            </w:pPr>
          </w:p>
        </w:tc>
      </w:tr>
      <w:tr w14:paraId="163C7E2D">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70D18DB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ACD93ED">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383BA7C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0" w:type="dxa"/>
            <w:tcBorders>
              <w:top w:val="nil"/>
              <w:left w:val="nil"/>
              <w:bottom w:val="single" w:color="auto" w:sz="4" w:space="0"/>
              <w:right w:val="single" w:color="auto" w:sz="4" w:space="0"/>
            </w:tcBorders>
            <w:vAlign w:val="center"/>
          </w:tcPr>
          <w:p w14:paraId="7E0D4DA5">
            <w:pPr>
              <w:widowControl/>
              <w:spacing w:line="280" w:lineRule="exact"/>
              <w:jc w:val="right"/>
              <w:rPr>
                <w:rFonts w:ascii="宋体" w:hAnsi="宋体" w:cs="宋体"/>
                <w:kern w:val="0"/>
                <w:sz w:val="18"/>
                <w:szCs w:val="18"/>
              </w:rPr>
            </w:pPr>
            <w:r>
              <w:rPr>
                <w:rFonts w:hint="eastAsia" w:ascii="宋体" w:hAnsi="宋体" w:cs="宋体"/>
                <w:kern w:val="0"/>
                <w:sz w:val="18"/>
                <w:szCs w:val="18"/>
              </w:rPr>
              <w:t>2.71</w:t>
            </w:r>
          </w:p>
        </w:tc>
        <w:tc>
          <w:tcPr>
            <w:tcW w:w="851" w:type="dxa"/>
            <w:tcBorders>
              <w:top w:val="nil"/>
              <w:left w:val="nil"/>
              <w:bottom w:val="single" w:color="auto" w:sz="4" w:space="0"/>
              <w:right w:val="single" w:color="auto" w:sz="4" w:space="0"/>
            </w:tcBorders>
            <w:vAlign w:val="center"/>
          </w:tcPr>
          <w:p w14:paraId="3E99C295">
            <w:pPr>
              <w:widowControl/>
              <w:spacing w:line="280" w:lineRule="exact"/>
              <w:jc w:val="right"/>
              <w:rPr>
                <w:rFonts w:ascii="宋体" w:hAnsi="宋体" w:cs="宋体"/>
                <w:kern w:val="0"/>
                <w:sz w:val="18"/>
                <w:szCs w:val="18"/>
              </w:rPr>
            </w:pPr>
            <w:r>
              <w:rPr>
                <w:rFonts w:hint="eastAsia" w:ascii="宋体" w:hAnsi="宋体" w:cs="宋体"/>
                <w:kern w:val="0"/>
                <w:sz w:val="18"/>
                <w:szCs w:val="18"/>
              </w:rPr>
              <w:t>2.71</w:t>
            </w:r>
          </w:p>
        </w:tc>
        <w:tc>
          <w:tcPr>
            <w:tcW w:w="1134" w:type="dxa"/>
            <w:tcBorders>
              <w:top w:val="nil"/>
              <w:left w:val="nil"/>
              <w:bottom w:val="single" w:color="auto" w:sz="4" w:space="0"/>
              <w:right w:val="single" w:color="auto" w:sz="4" w:space="0"/>
            </w:tcBorders>
            <w:vAlign w:val="center"/>
          </w:tcPr>
          <w:p w14:paraId="158AF9DB">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0DD8647">
            <w:pPr>
              <w:widowControl/>
              <w:spacing w:line="280" w:lineRule="exact"/>
              <w:jc w:val="right"/>
              <w:rPr>
                <w:rFonts w:ascii="宋体" w:hAnsi="宋体" w:cs="宋体"/>
                <w:kern w:val="0"/>
                <w:sz w:val="18"/>
                <w:szCs w:val="18"/>
              </w:rPr>
            </w:pPr>
          </w:p>
        </w:tc>
      </w:tr>
      <w:tr w14:paraId="0AC774B8">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958AAC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07F54210">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7C276DC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0" w:type="dxa"/>
            <w:tcBorders>
              <w:top w:val="nil"/>
              <w:left w:val="nil"/>
              <w:bottom w:val="single" w:color="auto" w:sz="4" w:space="0"/>
              <w:right w:val="single" w:color="auto" w:sz="4" w:space="0"/>
            </w:tcBorders>
            <w:vAlign w:val="center"/>
          </w:tcPr>
          <w:p w14:paraId="5F5A60BD">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29846288">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002B5984">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DDE4BA1">
            <w:pPr>
              <w:widowControl/>
              <w:spacing w:line="280" w:lineRule="exact"/>
              <w:jc w:val="right"/>
              <w:rPr>
                <w:rFonts w:ascii="宋体" w:hAnsi="宋体" w:cs="宋体"/>
                <w:kern w:val="0"/>
                <w:sz w:val="18"/>
                <w:szCs w:val="18"/>
              </w:rPr>
            </w:pPr>
          </w:p>
        </w:tc>
      </w:tr>
      <w:tr w14:paraId="3892150A">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D27678F">
            <w:pPr>
              <w:widowControl/>
              <w:spacing w:line="280" w:lineRule="exact"/>
              <w:jc w:val="left"/>
              <w:rPr>
                <w:rFonts w:ascii="仿宋_GB2312" w:hAnsi="宋体" w:eastAsia="仿宋_GB2312" w:cs="宋体"/>
                <w:kern w:val="0"/>
                <w:sz w:val="18"/>
                <w:szCs w:val="18"/>
              </w:rPr>
            </w:pPr>
          </w:p>
        </w:tc>
        <w:tc>
          <w:tcPr>
            <w:tcW w:w="914" w:type="dxa"/>
            <w:tcBorders>
              <w:top w:val="nil"/>
              <w:left w:val="nil"/>
              <w:bottom w:val="single" w:color="auto" w:sz="4" w:space="0"/>
              <w:right w:val="single" w:color="auto" w:sz="4" w:space="0"/>
            </w:tcBorders>
            <w:vAlign w:val="bottom"/>
          </w:tcPr>
          <w:p w14:paraId="76250A82">
            <w:pPr>
              <w:widowControl/>
              <w:spacing w:line="280" w:lineRule="exact"/>
              <w:jc w:val="righ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vAlign w:val="center"/>
          </w:tcPr>
          <w:p w14:paraId="77B7665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0" w:type="dxa"/>
            <w:tcBorders>
              <w:top w:val="nil"/>
              <w:left w:val="nil"/>
              <w:bottom w:val="single" w:color="auto" w:sz="4" w:space="0"/>
              <w:right w:val="single" w:color="auto" w:sz="4" w:space="0"/>
            </w:tcBorders>
            <w:vAlign w:val="center"/>
          </w:tcPr>
          <w:p w14:paraId="133EE394">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CDE45D4">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57D8AA9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C849AF7">
            <w:pPr>
              <w:widowControl/>
              <w:spacing w:line="280" w:lineRule="exact"/>
              <w:jc w:val="right"/>
              <w:rPr>
                <w:rFonts w:ascii="宋体" w:hAnsi="宋体" w:cs="宋体"/>
                <w:kern w:val="0"/>
                <w:sz w:val="18"/>
                <w:szCs w:val="18"/>
              </w:rPr>
            </w:pPr>
          </w:p>
        </w:tc>
      </w:tr>
      <w:tr w14:paraId="7DBF7653">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60EC39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53A6085E">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0DEF171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0" w:type="dxa"/>
            <w:tcBorders>
              <w:top w:val="nil"/>
              <w:left w:val="nil"/>
              <w:bottom w:val="single" w:color="auto" w:sz="4" w:space="0"/>
              <w:right w:val="single" w:color="auto" w:sz="4" w:space="0"/>
            </w:tcBorders>
            <w:vAlign w:val="center"/>
          </w:tcPr>
          <w:p w14:paraId="1A213867">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1CB0DCA1">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358856E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7CE0173">
            <w:pPr>
              <w:widowControl/>
              <w:spacing w:line="280" w:lineRule="exact"/>
              <w:jc w:val="right"/>
              <w:rPr>
                <w:rFonts w:ascii="宋体" w:hAnsi="宋体" w:cs="宋体"/>
                <w:kern w:val="0"/>
                <w:sz w:val="18"/>
                <w:szCs w:val="18"/>
              </w:rPr>
            </w:pPr>
          </w:p>
        </w:tc>
      </w:tr>
      <w:tr w14:paraId="3BB62DE3">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037344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025A6B3">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2B65ACBB">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900" w:type="dxa"/>
            <w:tcBorders>
              <w:top w:val="nil"/>
              <w:left w:val="nil"/>
              <w:bottom w:val="single" w:color="auto" w:sz="4" w:space="0"/>
              <w:right w:val="single" w:color="auto" w:sz="4" w:space="0"/>
            </w:tcBorders>
            <w:vAlign w:val="center"/>
          </w:tcPr>
          <w:p w14:paraId="1B991B68">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9D23FDF">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38D0F5C8">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AD4A8EE">
            <w:pPr>
              <w:widowControl/>
              <w:spacing w:line="280" w:lineRule="exact"/>
              <w:jc w:val="right"/>
              <w:rPr>
                <w:rFonts w:ascii="宋体" w:hAnsi="宋体" w:cs="宋体"/>
                <w:kern w:val="0"/>
                <w:sz w:val="18"/>
                <w:szCs w:val="18"/>
              </w:rPr>
            </w:pPr>
          </w:p>
        </w:tc>
      </w:tr>
      <w:tr w14:paraId="5B9B658D">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79897D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6D9B1076">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315E518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0" w:type="dxa"/>
            <w:tcBorders>
              <w:top w:val="nil"/>
              <w:left w:val="nil"/>
              <w:bottom w:val="single" w:color="auto" w:sz="4" w:space="0"/>
              <w:right w:val="single" w:color="auto" w:sz="4" w:space="0"/>
            </w:tcBorders>
            <w:vAlign w:val="center"/>
          </w:tcPr>
          <w:p w14:paraId="369BABCF">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2919670">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62965AC8">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BD9EEA1">
            <w:pPr>
              <w:widowControl/>
              <w:spacing w:line="280" w:lineRule="exact"/>
              <w:jc w:val="right"/>
              <w:rPr>
                <w:rFonts w:ascii="宋体" w:hAnsi="宋体" w:cs="宋体"/>
                <w:kern w:val="0"/>
                <w:sz w:val="18"/>
                <w:szCs w:val="18"/>
              </w:rPr>
            </w:pPr>
          </w:p>
        </w:tc>
      </w:tr>
      <w:tr w14:paraId="5B45EB97">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38851F0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50193CB">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3B0E296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0" w:type="dxa"/>
            <w:tcBorders>
              <w:top w:val="nil"/>
              <w:left w:val="nil"/>
              <w:bottom w:val="single" w:color="auto" w:sz="4" w:space="0"/>
              <w:right w:val="single" w:color="auto" w:sz="4" w:space="0"/>
            </w:tcBorders>
            <w:vAlign w:val="center"/>
          </w:tcPr>
          <w:p w14:paraId="171F6C77">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D6E23D6">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3052B978">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D0916BC">
            <w:pPr>
              <w:widowControl/>
              <w:spacing w:line="280" w:lineRule="exact"/>
              <w:jc w:val="right"/>
              <w:rPr>
                <w:rFonts w:ascii="宋体" w:hAnsi="宋体" w:cs="宋体"/>
                <w:kern w:val="0"/>
                <w:sz w:val="18"/>
                <w:szCs w:val="18"/>
              </w:rPr>
            </w:pPr>
          </w:p>
        </w:tc>
      </w:tr>
      <w:tr w14:paraId="28B94FC3">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B5CC5E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22121381">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620B0FE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0" w:type="dxa"/>
            <w:tcBorders>
              <w:top w:val="nil"/>
              <w:left w:val="nil"/>
              <w:bottom w:val="single" w:color="auto" w:sz="4" w:space="0"/>
              <w:right w:val="single" w:color="auto" w:sz="4" w:space="0"/>
            </w:tcBorders>
            <w:vAlign w:val="center"/>
          </w:tcPr>
          <w:p w14:paraId="2F9EF905">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2C769807">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5046F2F1">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2C8556B">
            <w:pPr>
              <w:widowControl/>
              <w:spacing w:line="280" w:lineRule="exact"/>
              <w:jc w:val="right"/>
              <w:rPr>
                <w:rFonts w:ascii="宋体" w:hAnsi="宋体" w:cs="宋体"/>
                <w:kern w:val="0"/>
                <w:sz w:val="18"/>
                <w:szCs w:val="18"/>
              </w:rPr>
            </w:pPr>
          </w:p>
        </w:tc>
      </w:tr>
      <w:tr w14:paraId="2CABF5DF">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6CCB34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A1D11CC">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41D4B45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0" w:type="dxa"/>
            <w:tcBorders>
              <w:top w:val="nil"/>
              <w:left w:val="nil"/>
              <w:bottom w:val="single" w:color="auto" w:sz="4" w:space="0"/>
              <w:right w:val="single" w:color="auto" w:sz="4" w:space="0"/>
            </w:tcBorders>
            <w:vAlign w:val="center"/>
          </w:tcPr>
          <w:p w14:paraId="29A32C01">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09A8B4BA">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2EC7BE9F">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BA5E19B">
            <w:pPr>
              <w:widowControl/>
              <w:spacing w:line="280" w:lineRule="exact"/>
              <w:jc w:val="right"/>
              <w:rPr>
                <w:rFonts w:ascii="宋体" w:hAnsi="宋体" w:cs="宋体"/>
                <w:kern w:val="0"/>
                <w:sz w:val="18"/>
                <w:szCs w:val="18"/>
              </w:rPr>
            </w:pPr>
          </w:p>
        </w:tc>
      </w:tr>
      <w:tr w14:paraId="7CE8E620">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5726F67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257D1F2A">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vAlign w:val="center"/>
          </w:tcPr>
          <w:p w14:paraId="3D02EF1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0" w:type="dxa"/>
            <w:tcBorders>
              <w:top w:val="nil"/>
              <w:left w:val="nil"/>
              <w:bottom w:val="single" w:color="auto" w:sz="4" w:space="0"/>
              <w:right w:val="single" w:color="auto" w:sz="4" w:space="0"/>
            </w:tcBorders>
            <w:vAlign w:val="center"/>
          </w:tcPr>
          <w:p w14:paraId="56D20133">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56925643">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1CECF31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B17E6C6">
            <w:pPr>
              <w:widowControl/>
              <w:spacing w:line="280" w:lineRule="exact"/>
              <w:jc w:val="right"/>
              <w:rPr>
                <w:rFonts w:ascii="宋体" w:hAnsi="宋体" w:cs="宋体"/>
                <w:kern w:val="0"/>
                <w:sz w:val="18"/>
                <w:szCs w:val="18"/>
              </w:rPr>
            </w:pPr>
          </w:p>
        </w:tc>
      </w:tr>
      <w:tr w14:paraId="14421814">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1141BE5">
            <w:pPr>
              <w:widowControl/>
              <w:spacing w:line="280" w:lineRule="exact"/>
              <w:jc w:val="left"/>
              <w:rPr>
                <w:rFonts w:ascii="仿宋_GB2312" w:hAnsi="宋体" w:eastAsia="仿宋_GB2312" w:cs="宋体"/>
                <w:kern w:val="0"/>
                <w:sz w:val="18"/>
                <w:szCs w:val="18"/>
              </w:rPr>
            </w:pPr>
          </w:p>
        </w:tc>
        <w:tc>
          <w:tcPr>
            <w:tcW w:w="914" w:type="dxa"/>
            <w:tcBorders>
              <w:top w:val="nil"/>
              <w:left w:val="nil"/>
              <w:bottom w:val="single" w:color="auto" w:sz="4" w:space="0"/>
              <w:right w:val="single" w:color="auto" w:sz="4" w:space="0"/>
            </w:tcBorders>
            <w:vAlign w:val="bottom"/>
          </w:tcPr>
          <w:p w14:paraId="275F5EAA">
            <w:pPr>
              <w:widowControl/>
              <w:spacing w:line="280" w:lineRule="exact"/>
              <w:jc w:val="righ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vAlign w:val="center"/>
          </w:tcPr>
          <w:p w14:paraId="059F198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0" w:type="dxa"/>
            <w:tcBorders>
              <w:top w:val="nil"/>
              <w:left w:val="nil"/>
              <w:bottom w:val="single" w:color="auto" w:sz="4" w:space="0"/>
              <w:right w:val="single" w:color="auto" w:sz="4" w:space="0"/>
            </w:tcBorders>
            <w:vAlign w:val="center"/>
          </w:tcPr>
          <w:p w14:paraId="1EAE5551">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851" w:type="dxa"/>
            <w:tcBorders>
              <w:top w:val="nil"/>
              <w:left w:val="nil"/>
              <w:bottom w:val="single" w:color="auto" w:sz="4" w:space="0"/>
              <w:right w:val="single" w:color="auto" w:sz="4" w:space="0"/>
            </w:tcBorders>
            <w:vAlign w:val="center"/>
          </w:tcPr>
          <w:p w14:paraId="27B35893">
            <w:pPr>
              <w:widowControl/>
              <w:spacing w:line="280" w:lineRule="exact"/>
              <w:jc w:val="right"/>
              <w:rPr>
                <w:rFonts w:ascii="宋体" w:hAnsi="宋体" w:cs="宋体"/>
                <w:kern w:val="0"/>
                <w:sz w:val="18"/>
                <w:szCs w:val="18"/>
              </w:rPr>
            </w:pPr>
            <w:r>
              <w:rPr>
                <w:rFonts w:hint="eastAsia" w:ascii="宋体" w:hAnsi="宋体" w:cs="宋体"/>
                <w:kern w:val="0"/>
                <w:sz w:val="18"/>
                <w:szCs w:val="18"/>
              </w:rPr>
              <w:t>0</w:t>
            </w:r>
          </w:p>
        </w:tc>
        <w:tc>
          <w:tcPr>
            <w:tcW w:w="1134" w:type="dxa"/>
            <w:tcBorders>
              <w:top w:val="nil"/>
              <w:left w:val="nil"/>
              <w:bottom w:val="single" w:color="auto" w:sz="4" w:space="0"/>
              <w:right w:val="single" w:color="auto" w:sz="4" w:space="0"/>
            </w:tcBorders>
            <w:vAlign w:val="center"/>
          </w:tcPr>
          <w:p w14:paraId="1893B3ED">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9ECE3ED">
            <w:pPr>
              <w:widowControl/>
              <w:spacing w:line="280" w:lineRule="exact"/>
              <w:jc w:val="right"/>
              <w:rPr>
                <w:rFonts w:ascii="宋体" w:hAnsi="宋体" w:cs="宋体"/>
                <w:kern w:val="0"/>
                <w:sz w:val="18"/>
                <w:szCs w:val="18"/>
              </w:rPr>
            </w:pPr>
          </w:p>
        </w:tc>
      </w:tr>
      <w:tr w14:paraId="39CEF00C">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A75EC00">
            <w:pPr>
              <w:widowControl/>
              <w:spacing w:line="280" w:lineRule="exact"/>
              <w:jc w:val="left"/>
              <w:rPr>
                <w:rFonts w:ascii="仿宋_GB2312" w:hAnsi="宋体" w:eastAsia="仿宋_GB2312" w:cs="宋体"/>
                <w:kern w:val="0"/>
                <w:sz w:val="18"/>
                <w:szCs w:val="18"/>
              </w:rPr>
            </w:pPr>
          </w:p>
        </w:tc>
        <w:tc>
          <w:tcPr>
            <w:tcW w:w="914" w:type="dxa"/>
            <w:tcBorders>
              <w:top w:val="nil"/>
              <w:left w:val="nil"/>
              <w:bottom w:val="single" w:color="auto" w:sz="4" w:space="0"/>
              <w:right w:val="single" w:color="auto" w:sz="4" w:space="0"/>
            </w:tcBorders>
            <w:vAlign w:val="bottom"/>
          </w:tcPr>
          <w:p w14:paraId="72BF7C4E">
            <w:pPr>
              <w:widowControl/>
              <w:spacing w:line="280" w:lineRule="exact"/>
              <w:jc w:val="righ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vAlign w:val="center"/>
          </w:tcPr>
          <w:p w14:paraId="602726C3">
            <w:pPr>
              <w:widowControl/>
              <w:spacing w:line="280" w:lineRule="exact"/>
              <w:jc w:val="left"/>
              <w:rPr>
                <w:rFonts w:ascii="仿宋_GB2312" w:hAnsi="宋体" w:eastAsia="仿宋_GB2312" w:cs="宋体"/>
                <w:kern w:val="0"/>
                <w:sz w:val="18"/>
                <w:szCs w:val="18"/>
              </w:rPr>
            </w:pPr>
          </w:p>
        </w:tc>
        <w:tc>
          <w:tcPr>
            <w:tcW w:w="900" w:type="dxa"/>
            <w:tcBorders>
              <w:top w:val="nil"/>
              <w:left w:val="nil"/>
              <w:bottom w:val="single" w:color="auto" w:sz="4" w:space="0"/>
              <w:right w:val="single" w:color="auto" w:sz="4" w:space="0"/>
            </w:tcBorders>
            <w:vAlign w:val="center"/>
          </w:tcPr>
          <w:p w14:paraId="411B3E65">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7E8172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65CF40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B235A48">
            <w:pPr>
              <w:widowControl/>
              <w:spacing w:line="280" w:lineRule="exact"/>
              <w:jc w:val="right"/>
              <w:rPr>
                <w:rFonts w:ascii="宋体" w:hAnsi="宋体" w:cs="宋体"/>
                <w:kern w:val="0"/>
                <w:sz w:val="18"/>
                <w:szCs w:val="18"/>
              </w:rPr>
            </w:pPr>
          </w:p>
        </w:tc>
      </w:tr>
      <w:tr w14:paraId="08F41909">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399FC426">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914" w:type="dxa"/>
            <w:tcBorders>
              <w:top w:val="nil"/>
              <w:left w:val="nil"/>
              <w:bottom w:val="single" w:color="auto" w:sz="4" w:space="0"/>
              <w:right w:val="single" w:color="auto" w:sz="4" w:space="0"/>
            </w:tcBorders>
            <w:vAlign w:val="center"/>
          </w:tcPr>
          <w:p w14:paraId="7C240A0F">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51.74　</w:t>
            </w:r>
          </w:p>
        </w:tc>
        <w:tc>
          <w:tcPr>
            <w:tcW w:w="2580" w:type="dxa"/>
            <w:tcBorders>
              <w:top w:val="nil"/>
              <w:left w:val="nil"/>
              <w:bottom w:val="single" w:color="auto" w:sz="4" w:space="0"/>
              <w:right w:val="single" w:color="auto" w:sz="4" w:space="0"/>
            </w:tcBorders>
            <w:vAlign w:val="center"/>
          </w:tcPr>
          <w:p w14:paraId="7A1A1F1E">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900" w:type="dxa"/>
            <w:tcBorders>
              <w:top w:val="nil"/>
              <w:left w:val="nil"/>
              <w:bottom w:val="single" w:color="auto" w:sz="4" w:space="0"/>
              <w:right w:val="single" w:color="auto" w:sz="4" w:space="0"/>
            </w:tcBorders>
            <w:vAlign w:val="center"/>
          </w:tcPr>
          <w:p w14:paraId="4A3774A0">
            <w:pPr>
              <w:widowControl/>
              <w:spacing w:line="280" w:lineRule="exact"/>
              <w:jc w:val="right"/>
              <w:rPr>
                <w:rFonts w:ascii="宋体" w:hAnsi="宋体" w:cs="宋体"/>
                <w:kern w:val="0"/>
                <w:sz w:val="18"/>
                <w:szCs w:val="18"/>
              </w:rPr>
            </w:pPr>
            <w:r>
              <w:rPr>
                <w:rFonts w:hint="eastAsia" w:ascii="宋体" w:hAnsi="宋体" w:cs="宋体"/>
                <w:kern w:val="0"/>
                <w:sz w:val="18"/>
                <w:szCs w:val="18"/>
              </w:rPr>
              <w:t>51.74</w:t>
            </w:r>
          </w:p>
        </w:tc>
        <w:tc>
          <w:tcPr>
            <w:tcW w:w="851" w:type="dxa"/>
            <w:tcBorders>
              <w:top w:val="nil"/>
              <w:left w:val="nil"/>
              <w:bottom w:val="single" w:color="auto" w:sz="4" w:space="0"/>
              <w:right w:val="single" w:color="auto" w:sz="4" w:space="0"/>
            </w:tcBorders>
            <w:vAlign w:val="center"/>
          </w:tcPr>
          <w:p w14:paraId="03E051C8">
            <w:pPr>
              <w:widowControl/>
              <w:spacing w:line="280" w:lineRule="exact"/>
              <w:jc w:val="right"/>
              <w:rPr>
                <w:rFonts w:ascii="宋体" w:hAnsi="宋体" w:cs="宋体"/>
                <w:kern w:val="0"/>
                <w:sz w:val="18"/>
                <w:szCs w:val="18"/>
              </w:rPr>
            </w:pPr>
            <w:r>
              <w:rPr>
                <w:rFonts w:hint="eastAsia" w:ascii="宋体" w:hAnsi="宋体" w:cs="宋体"/>
                <w:kern w:val="0"/>
                <w:sz w:val="18"/>
                <w:szCs w:val="18"/>
              </w:rPr>
              <w:t>51.74</w:t>
            </w:r>
          </w:p>
        </w:tc>
        <w:tc>
          <w:tcPr>
            <w:tcW w:w="1134" w:type="dxa"/>
            <w:tcBorders>
              <w:top w:val="nil"/>
              <w:left w:val="nil"/>
              <w:bottom w:val="single" w:color="auto" w:sz="4" w:space="0"/>
              <w:right w:val="single" w:color="auto" w:sz="4" w:space="0"/>
            </w:tcBorders>
            <w:vAlign w:val="center"/>
          </w:tcPr>
          <w:p w14:paraId="790F42B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8B4BA70">
            <w:pPr>
              <w:widowControl/>
              <w:spacing w:line="280" w:lineRule="exact"/>
              <w:jc w:val="right"/>
              <w:rPr>
                <w:rFonts w:ascii="宋体" w:hAnsi="宋体" w:cs="宋体"/>
                <w:kern w:val="0"/>
                <w:sz w:val="18"/>
                <w:szCs w:val="18"/>
              </w:rPr>
            </w:pPr>
          </w:p>
        </w:tc>
      </w:tr>
    </w:tbl>
    <w:p w14:paraId="586C79F7">
      <w:pPr>
        <w:widowControl/>
        <w:jc w:val="left"/>
        <w:textAlignment w:val="bottom"/>
        <w:rPr>
          <w:rFonts w:hint="eastAsia" w:ascii="宋体" w:hAnsi="宋体" w:cs="宋体"/>
          <w:color w:val="000000"/>
          <w:kern w:val="0"/>
          <w:sz w:val="20"/>
          <w:szCs w:val="20"/>
        </w:rPr>
      </w:pPr>
    </w:p>
    <w:p w14:paraId="46A32A87">
      <w:pPr>
        <w:widowControl/>
        <w:jc w:val="left"/>
        <w:textAlignment w:val="bottom"/>
        <w:rPr>
          <w:rFonts w:hint="eastAsia" w:ascii="宋体" w:hAnsi="宋体" w:cs="宋体"/>
          <w:color w:val="000000"/>
          <w:kern w:val="0"/>
          <w:sz w:val="20"/>
          <w:szCs w:val="20"/>
        </w:rPr>
      </w:pPr>
    </w:p>
    <w:p w14:paraId="0E6CD7F2">
      <w:pPr>
        <w:widowControl/>
        <w:jc w:val="left"/>
        <w:textAlignment w:val="bottom"/>
        <w:rPr>
          <w:rFonts w:hint="eastAsia" w:ascii="宋体" w:hAnsi="宋体" w:cs="宋体"/>
          <w:color w:val="000000"/>
          <w:kern w:val="0"/>
          <w:sz w:val="20"/>
          <w:szCs w:val="20"/>
        </w:rPr>
      </w:pPr>
    </w:p>
    <w:p w14:paraId="7BABC3A3">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表5</w:t>
      </w:r>
    </w:p>
    <w:tbl>
      <w:tblPr>
        <w:tblStyle w:val="6"/>
        <w:tblW w:w="9214" w:type="dxa"/>
        <w:tblInd w:w="-34" w:type="dxa"/>
        <w:tblLayout w:type="fixed"/>
        <w:tblCellMar>
          <w:top w:w="0" w:type="dxa"/>
          <w:left w:w="108" w:type="dxa"/>
          <w:bottom w:w="0" w:type="dxa"/>
          <w:right w:w="108" w:type="dxa"/>
        </w:tblCellMar>
      </w:tblPr>
      <w:tblGrid>
        <w:gridCol w:w="587"/>
        <w:gridCol w:w="491"/>
        <w:gridCol w:w="463"/>
        <w:gridCol w:w="2570"/>
        <w:gridCol w:w="142"/>
        <w:gridCol w:w="429"/>
        <w:gridCol w:w="1016"/>
        <w:gridCol w:w="215"/>
        <w:gridCol w:w="1614"/>
        <w:gridCol w:w="1687"/>
      </w:tblGrid>
      <w:tr w14:paraId="7AD0E9A8">
        <w:tblPrEx>
          <w:tblCellMar>
            <w:top w:w="0" w:type="dxa"/>
            <w:left w:w="108" w:type="dxa"/>
            <w:bottom w:w="0" w:type="dxa"/>
            <w:right w:w="108" w:type="dxa"/>
          </w:tblCellMar>
        </w:tblPrEx>
        <w:trPr>
          <w:trHeight w:val="450" w:hRule="atLeast"/>
        </w:trPr>
        <w:tc>
          <w:tcPr>
            <w:tcW w:w="9214" w:type="dxa"/>
            <w:gridSpan w:val="10"/>
            <w:tcBorders>
              <w:top w:val="nil"/>
              <w:left w:val="nil"/>
              <w:bottom w:val="nil"/>
              <w:right w:val="nil"/>
            </w:tcBorders>
            <w:vAlign w:val="center"/>
          </w:tcPr>
          <w:p w14:paraId="24388924">
            <w:pPr>
              <w:widowControl/>
              <w:jc w:val="center"/>
              <w:rPr>
                <w:rFonts w:ascii="方正小标宋_GBK" w:hAnsi="方正小标宋_GBK" w:eastAsia="方正小标宋_GBK" w:cs="方正小标宋_GBK"/>
                <w:color w:val="000000"/>
                <w:kern w:val="0"/>
                <w:sz w:val="32"/>
                <w:szCs w:val="32"/>
              </w:rPr>
            </w:pPr>
            <w:r>
              <w:rPr>
                <w:rFonts w:hint="eastAsia" w:ascii="方正小标宋_GBK" w:hAnsi="方正小标宋_GBK" w:eastAsia="方正小标宋_GBK" w:cs="方正小标宋_GBK"/>
                <w:color w:val="000000"/>
                <w:kern w:val="0"/>
                <w:sz w:val="32"/>
                <w:szCs w:val="32"/>
              </w:rPr>
              <w:t>一般公共预算支出情况表</w:t>
            </w:r>
          </w:p>
        </w:tc>
      </w:tr>
      <w:tr w14:paraId="4D816A83">
        <w:tblPrEx>
          <w:tblCellMar>
            <w:top w:w="0" w:type="dxa"/>
            <w:left w:w="108" w:type="dxa"/>
            <w:bottom w:w="0" w:type="dxa"/>
            <w:right w:w="108" w:type="dxa"/>
          </w:tblCellMar>
        </w:tblPrEx>
        <w:trPr>
          <w:trHeight w:val="285" w:hRule="atLeast"/>
        </w:trPr>
        <w:tc>
          <w:tcPr>
            <w:tcW w:w="4111" w:type="dxa"/>
            <w:gridSpan w:val="4"/>
            <w:tcBorders>
              <w:top w:val="nil"/>
              <w:left w:val="nil"/>
              <w:bottom w:val="nil"/>
              <w:right w:val="nil"/>
            </w:tcBorders>
            <w:vAlign w:val="center"/>
          </w:tcPr>
          <w:p w14:paraId="0B2FFD4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cs="宋体"/>
                <w:color w:val="000000"/>
                <w:kern w:val="0"/>
                <w:sz w:val="15"/>
                <w:szCs w:val="15"/>
              </w:rPr>
              <w:t>昌吉回族自治州法学会</w:t>
            </w:r>
          </w:p>
        </w:tc>
        <w:tc>
          <w:tcPr>
            <w:tcW w:w="571" w:type="dxa"/>
            <w:gridSpan w:val="2"/>
            <w:tcBorders>
              <w:top w:val="nil"/>
              <w:left w:val="nil"/>
              <w:bottom w:val="nil"/>
              <w:right w:val="nil"/>
            </w:tcBorders>
            <w:vAlign w:val="center"/>
          </w:tcPr>
          <w:p w14:paraId="1995A0A3">
            <w:pPr>
              <w:widowControl/>
              <w:jc w:val="left"/>
              <w:rPr>
                <w:rFonts w:ascii="仿宋_GB2312" w:hAnsi="宋体" w:eastAsia="仿宋_GB2312" w:cs="宋体"/>
                <w:color w:val="000000"/>
                <w:kern w:val="0"/>
                <w:sz w:val="24"/>
              </w:rPr>
            </w:pPr>
          </w:p>
        </w:tc>
        <w:tc>
          <w:tcPr>
            <w:tcW w:w="1231" w:type="dxa"/>
            <w:gridSpan w:val="2"/>
            <w:tcBorders>
              <w:top w:val="nil"/>
              <w:left w:val="nil"/>
              <w:bottom w:val="nil"/>
              <w:right w:val="nil"/>
            </w:tcBorders>
            <w:vAlign w:val="center"/>
          </w:tcPr>
          <w:p w14:paraId="24F269D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01" w:type="dxa"/>
            <w:gridSpan w:val="2"/>
            <w:tcBorders>
              <w:top w:val="nil"/>
              <w:left w:val="nil"/>
              <w:bottom w:val="nil"/>
              <w:right w:val="nil"/>
            </w:tcBorders>
            <w:vAlign w:val="center"/>
          </w:tcPr>
          <w:p w14:paraId="68521B63">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0CE9929E">
        <w:tblPrEx>
          <w:tblCellMar>
            <w:top w:w="0" w:type="dxa"/>
            <w:left w:w="108" w:type="dxa"/>
            <w:bottom w:w="0" w:type="dxa"/>
            <w:right w:w="108" w:type="dxa"/>
          </w:tblCellMar>
        </w:tblPrEx>
        <w:trPr>
          <w:trHeight w:val="405" w:hRule="atLeast"/>
        </w:trPr>
        <w:tc>
          <w:tcPr>
            <w:tcW w:w="4253" w:type="dxa"/>
            <w:gridSpan w:val="5"/>
            <w:tcBorders>
              <w:top w:val="single" w:color="auto" w:sz="4" w:space="0"/>
              <w:left w:val="single" w:color="auto" w:sz="4" w:space="0"/>
              <w:bottom w:val="single" w:color="auto" w:sz="4" w:space="0"/>
              <w:right w:val="single" w:color="000000" w:sz="4" w:space="0"/>
            </w:tcBorders>
            <w:vAlign w:val="center"/>
          </w:tcPr>
          <w:p w14:paraId="3EE3290C">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4961" w:type="dxa"/>
            <w:gridSpan w:val="5"/>
            <w:tcBorders>
              <w:top w:val="single" w:color="auto" w:sz="4" w:space="0"/>
              <w:left w:val="nil"/>
              <w:bottom w:val="single" w:color="auto" w:sz="4" w:space="0"/>
              <w:right w:val="single" w:color="000000" w:sz="4" w:space="0"/>
            </w:tcBorders>
            <w:vAlign w:val="center"/>
          </w:tcPr>
          <w:p w14:paraId="5AD70371">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14:paraId="0B8FE44E">
        <w:tblPrEx>
          <w:tblCellMar>
            <w:top w:w="0" w:type="dxa"/>
            <w:left w:w="108" w:type="dxa"/>
            <w:bottom w:w="0" w:type="dxa"/>
            <w:right w:w="108" w:type="dxa"/>
          </w:tblCellMar>
        </w:tblPrEx>
        <w:trPr>
          <w:trHeight w:val="465" w:hRule="atLeast"/>
        </w:trPr>
        <w:tc>
          <w:tcPr>
            <w:tcW w:w="1541" w:type="dxa"/>
            <w:gridSpan w:val="3"/>
            <w:tcBorders>
              <w:top w:val="single" w:color="auto" w:sz="4" w:space="0"/>
              <w:left w:val="single" w:color="auto" w:sz="4" w:space="0"/>
              <w:bottom w:val="single" w:color="auto" w:sz="4" w:space="0"/>
              <w:right w:val="single" w:color="000000" w:sz="4" w:space="0"/>
            </w:tcBorders>
            <w:vAlign w:val="center"/>
          </w:tcPr>
          <w:p w14:paraId="3F7570F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712" w:type="dxa"/>
            <w:gridSpan w:val="2"/>
            <w:vMerge w:val="restart"/>
            <w:tcBorders>
              <w:top w:val="nil"/>
              <w:left w:val="single" w:color="auto" w:sz="4" w:space="0"/>
              <w:bottom w:val="single" w:color="000000" w:sz="4" w:space="0"/>
              <w:right w:val="single" w:color="auto" w:sz="4" w:space="0"/>
            </w:tcBorders>
            <w:vAlign w:val="center"/>
          </w:tcPr>
          <w:p w14:paraId="020149F2">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445" w:type="dxa"/>
            <w:gridSpan w:val="2"/>
            <w:vMerge w:val="restart"/>
            <w:tcBorders>
              <w:top w:val="nil"/>
              <w:left w:val="single" w:color="auto" w:sz="4" w:space="0"/>
              <w:bottom w:val="single" w:color="000000" w:sz="4" w:space="0"/>
              <w:right w:val="single" w:color="auto" w:sz="4" w:space="0"/>
            </w:tcBorders>
            <w:vAlign w:val="center"/>
          </w:tcPr>
          <w:p w14:paraId="2524DCD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29" w:type="dxa"/>
            <w:gridSpan w:val="2"/>
            <w:vMerge w:val="restart"/>
            <w:tcBorders>
              <w:top w:val="nil"/>
              <w:left w:val="single" w:color="auto" w:sz="4" w:space="0"/>
              <w:bottom w:val="single" w:color="000000" w:sz="4" w:space="0"/>
              <w:right w:val="single" w:color="auto" w:sz="4" w:space="0"/>
            </w:tcBorders>
            <w:vAlign w:val="center"/>
          </w:tcPr>
          <w:p w14:paraId="74ED4329">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687" w:type="dxa"/>
            <w:vMerge w:val="restart"/>
            <w:tcBorders>
              <w:top w:val="nil"/>
              <w:left w:val="single" w:color="auto" w:sz="4" w:space="0"/>
              <w:bottom w:val="single" w:color="000000" w:sz="4" w:space="0"/>
              <w:right w:val="single" w:color="auto" w:sz="4" w:space="0"/>
            </w:tcBorders>
            <w:vAlign w:val="center"/>
          </w:tcPr>
          <w:p w14:paraId="46337E87">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14:paraId="5BC7B2B8">
        <w:tblPrEx>
          <w:tblCellMar>
            <w:top w:w="0" w:type="dxa"/>
            <w:left w:w="108" w:type="dxa"/>
            <w:bottom w:w="0" w:type="dxa"/>
            <w:right w:w="108" w:type="dxa"/>
          </w:tblCellMar>
        </w:tblPrEx>
        <w:trPr>
          <w:trHeight w:val="300" w:hRule="atLeast"/>
        </w:trPr>
        <w:tc>
          <w:tcPr>
            <w:tcW w:w="587" w:type="dxa"/>
            <w:tcBorders>
              <w:top w:val="nil"/>
              <w:left w:val="single" w:color="auto" w:sz="4" w:space="0"/>
              <w:bottom w:val="single" w:color="auto" w:sz="4" w:space="0"/>
              <w:right w:val="single" w:color="auto" w:sz="4" w:space="0"/>
            </w:tcBorders>
            <w:vAlign w:val="center"/>
          </w:tcPr>
          <w:p w14:paraId="0A6DE943">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1" w:type="dxa"/>
            <w:tcBorders>
              <w:top w:val="nil"/>
              <w:left w:val="nil"/>
              <w:bottom w:val="single" w:color="auto" w:sz="4" w:space="0"/>
              <w:right w:val="single" w:color="auto" w:sz="4" w:space="0"/>
            </w:tcBorders>
            <w:vAlign w:val="center"/>
          </w:tcPr>
          <w:p w14:paraId="21BAA608">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63" w:type="dxa"/>
            <w:tcBorders>
              <w:top w:val="nil"/>
              <w:left w:val="nil"/>
              <w:bottom w:val="single" w:color="auto" w:sz="4" w:space="0"/>
              <w:right w:val="single" w:color="auto" w:sz="4" w:space="0"/>
            </w:tcBorders>
            <w:vAlign w:val="center"/>
          </w:tcPr>
          <w:p w14:paraId="655EFB28">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712" w:type="dxa"/>
            <w:gridSpan w:val="2"/>
            <w:vMerge w:val="continue"/>
            <w:tcBorders>
              <w:top w:val="nil"/>
              <w:left w:val="single" w:color="auto" w:sz="4" w:space="0"/>
              <w:bottom w:val="single" w:color="000000" w:sz="4" w:space="0"/>
              <w:right w:val="single" w:color="auto" w:sz="4" w:space="0"/>
            </w:tcBorders>
            <w:vAlign w:val="center"/>
          </w:tcPr>
          <w:p w14:paraId="38AD9A9C">
            <w:pPr>
              <w:widowControl/>
              <w:jc w:val="left"/>
              <w:rPr>
                <w:rFonts w:ascii="仿宋_GB2312" w:hAnsi="宋体" w:eastAsia="仿宋_GB2312" w:cs="宋体"/>
                <w:b/>
                <w:bCs/>
                <w:color w:val="000000"/>
                <w:kern w:val="0"/>
                <w:sz w:val="20"/>
                <w:szCs w:val="20"/>
              </w:rPr>
            </w:pPr>
          </w:p>
        </w:tc>
        <w:tc>
          <w:tcPr>
            <w:tcW w:w="1445" w:type="dxa"/>
            <w:gridSpan w:val="2"/>
            <w:vMerge w:val="continue"/>
            <w:tcBorders>
              <w:top w:val="nil"/>
              <w:left w:val="single" w:color="auto" w:sz="4" w:space="0"/>
              <w:bottom w:val="single" w:color="000000" w:sz="4" w:space="0"/>
              <w:right w:val="single" w:color="auto" w:sz="4" w:space="0"/>
            </w:tcBorders>
            <w:vAlign w:val="center"/>
          </w:tcPr>
          <w:p w14:paraId="019E5441">
            <w:pPr>
              <w:widowControl/>
              <w:jc w:val="left"/>
              <w:rPr>
                <w:rFonts w:ascii="仿宋_GB2312" w:hAnsi="宋体" w:eastAsia="仿宋_GB2312" w:cs="宋体"/>
                <w:b/>
                <w:bCs/>
                <w:color w:val="000000"/>
                <w:kern w:val="0"/>
                <w:sz w:val="20"/>
                <w:szCs w:val="20"/>
              </w:rPr>
            </w:pPr>
          </w:p>
        </w:tc>
        <w:tc>
          <w:tcPr>
            <w:tcW w:w="1829" w:type="dxa"/>
            <w:gridSpan w:val="2"/>
            <w:vMerge w:val="continue"/>
            <w:tcBorders>
              <w:top w:val="nil"/>
              <w:left w:val="single" w:color="auto" w:sz="4" w:space="0"/>
              <w:bottom w:val="single" w:color="000000" w:sz="4" w:space="0"/>
              <w:right w:val="single" w:color="auto" w:sz="4" w:space="0"/>
            </w:tcBorders>
            <w:vAlign w:val="center"/>
          </w:tcPr>
          <w:p w14:paraId="067C5D9F">
            <w:pPr>
              <w:widowControl/>
              <w:jc w:val="left"/>
              <w:rPr>
                <w:rFonts w:ascii="仿宋_GB2312" w:hAnsi="宋体" w:eastAsia="仿宋_GB2312" w:cs="宋体"/>
                <w:b/>
                <w:bCs/>
                <w:color w:val="000000"/>
                <w:kern w:val="0"/>
                <w:sz w:val="20"/>
                <w:szCs w:val="20"/>
              </w:rPr>
            </w:pPr>
          </w:p>
        </w:tc>
        <w:tc>
          <w:tcPr>
            <w:tcW w:w="1687" w:type="dxa"/>
            <w:vMerge w:val="continue"/>
            <w:tcBorders>
              <w:top w:val="nil"/>
              <w:left w:val="single" w:color="auto" w:sz="4" w:space="0"/>
              <w:bottom w:val="single" w:color="000000" w:sz="4" w:space="0"/>
              <w:right w:val="single" w:color="auto" w:sz="4" w:space="0"/>
            </w:tcBorders>
            <w:vAlign w:val="center"/>
          </w:tcPr>
          <w:p w14:paraId="16D25E0A">
            <w:pPr>
              <w:widowControl/>
              <w:jc w:val="left"/>
              <w:rPr>
                <w:rFonts w:ascii="仿宋_GB2312" w:hAnsi="宋体" w:eastAsia="仿宋_GB2312" w:cs="宋体"/>
                <w:b/>
                <w:bCs/>
                <w:color w:val="000000"/>
                <w:kern w:val="0"/>
                <w:sz w:val="20"/>
                <w:szCs w:val="20"/>
              </w:rPr>
            </w:pPr>
          </w:p>
        </w:tc>
      </w:tr>
      <w:tr w14:paraId="36DE0E46">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580F6A38">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91" w:type="dxa"/>
            <w:tcBorders>
              <w:top w:val="nil"/>
              <w:left w:val="nil"/>
              <w:bottom w:val="single" w:color="auto" w:sz="4" w:space="0"/>
              <w:right w:val="single" w:color="auto" w:sz="4" w:space="0"/>
            </w:tcBorders>
            <w:vAlign w:val="center"/>
          </w:tcPr>
          <w:p w14:paraId="5649FCD0">
            <w:pPr>
              <w:widowControl/>
              <w:spacing w:line="280" w:lineRule="exact"/>
              <w:jc w:val="center"/>
              <w:rPr>
                <w:rFonts w:ascii="宋体" w:hAnsi="宋体" w:cs="宋体"/>
                <w:b w:val="0"/>
                <w:bCs w:val="0"/>
                <w:color w:val="000000"/>
                <w:kern w:val="0"/>
                <w:sz w:val="16"/>
                <w:szCs w:val="16"/>
              </w:rPr>
            </w:pPr>
          </w:p>
        </w:tc>
        <w:tc>
          <w:tcPr>
            <w:tcW w:w="463" w:type="dxa"/>
            <w:tcBorders>
              <w:top w:val="nil"/>
              <w:left w:val="nil"/>
              <w:bottom w:val="single" w:color="auto" w:sz="4" w:space="0"/>
              <w:right w:val="single" w:color="auto" w:sz="4" w:space="0"/>
            </w:tcBorders>
            <w:vAlign w:val="center"/>
          </w:tcPr>
          <w:p w14:paraId="2F4FC082">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1CC90C5C">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一般公共服务支出</w:t>
            </w:r>
          </w:p>
        </w:tc>
        <w:tc>
          <w:tcPr>
            <w:tcW w:w="1445" w:type="dxa"/>
            <w:gridSpan w:val="2"/>
            <w:tcBorders>
              <w:top w:val="nil"/>
              <w:left w:val="nil"/>
              <w:bottom w:val="single" w:color="auto" w:sz="4" w:space="0"/>
              <w:right w:val="single" w:color="auto" w:sz="4" w:space="0"/>
            </w:tcBorders>
            <w:vAlign w:val="center"/>
          </w:tcPr>
          <w:p w14:paraId="6397E882">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43.63</w:t>
            </w:r>
          </w:p>
        </w:tc>
        <w:tc>
          <w:tcPr>
            <w:tcW w:w="1829" w:type="dxa"/>
            <w:gridSpan w:val="2"/>
            <w:tcBorders>
              <w:top w:val="nil"/>
              <w:left w:val="nil"/>
              <w:bottom w:val="single" w:color="auto" w:sz="4" w:space="0"/>
              <w:right w:val="single" w:color="auto" w:sz="4" w:space="0"/>
            </w:tcBorders>
            <w:vAlign w:val="center"/>
          </w:tcPr>
          <w:p w14:paraId="7D276EB8">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687" w:type="dxa"/>
            <w:tcBorders>
              <w:top w:val="nil"/>
              <w:left w:val="nil"/>
              <w:bottom w:val="single" w:color="auto" w:sz="4" w:space="0"/>
              <w:right w:val="single" w:color="auto" w:sz="4" w:space="0"/>
            </w:tcBorders>
            <w:vAlign w:val="center"/>
          </w:tcPr>
          <w:p w14:paraId="78C81F9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r>
      <w:tr w14:paraId="1A4CD4E1">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3C3E31FD">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91" w:type="dxa"/>
            <w:tcBorders>
              <w:top w:val="nil"/>
              <w:left w:val="nil"/>
              <w:bottom w:val="single" w:color="auto" w:sz="4" w:space="0"/>
              <w:right w:val="single" w:color="auto" w:sz="4" w:space="0"/>
            </w:tcBorders>
            <w:vAlign w:val="center"/>
          </w:tcPr>
          <w:p w14:paraId="3AD230CB">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36</w:t>
            </w:r>
          </w:p>
        </w:tc>
        <w:tc>
          <w:tcPr>
            <w:tcW w:w="463" w:type="dxa"/>
            <w:tcBorders>
              <w:top w:val="nil"/>
              <w:left w:val="nil"/>
              <w:bottom w:val="single" w:color="auto" w:sz="4" w:space="0"/>
              <w:right w:val="single" w:color="auto" w:sz="4" w:space="0"/>
            </w:tcBorders>
            <w:vAlign w:val="center"/>
          </w:tcPr>
          <w:p w14:paraId="46C51E01">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4B944C60">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其他共产党事务支出</w:t>
            </w:r>
          </w:p>
        </w:tc>
        <w:tc>
          <w:tcPr>
            <w:tcW w:w="1445" w:type="dxa"/>
            <w:gridSpan w:val="2"/>
            <w:tcBorders>
              <w:top w:val="nil"/>
              <w:left w:val="nil"/>
              <w:bottom w:val="single" w:color="auto" w:sz="4" w:space="0"/>
              <w:right w:val="single" w:color="auto" w:sz="4" w:space="0"/>
            </w:tcBorders>
            <w:vAlign w:val="center"/>
          </w:tcPr>
          <w:p w14:paraId="39245E2C">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43.63</w:t>
            </w:r>
          </w:p>
        </w:tc>
        <w:tc>
          <w:tcPr>
            <w:tcW w:w="1829" w:type="dxa"/>
            <w:gridSpan w:val="2"/>
            <w:tcBorders>
              <w:top w:val="nil"/>
              <w:left w:val="nil"/>
              <w:bottom w:val="single" w:color="auto" w:sz="4" w:space="0"/>
              <w:right w:val="single" w:color="auto" w:sz="4" w:space="0"/>
            </w:tcBorders>
            <w:vAlign w:val="center"/>
          </w:tcPr>
          <w:p w14:paraId="06E0675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687" w:type="dxa"/>
            <w:tcBorders>
              <w:top w:val="nil"/>
              <w:left w:val="nil"/>
              <w:bottom w:val="single" w:color="auto" w:sz="4" w:space="0"/>
              <w:right w:val="single" w:color="auto" w:sz="4" w:space="0"/>
            </w:tcBorders>
            <w:vAlign w:val="center"/>
          </w:tcPr>
          <w:p w14:paraId="25F2961B">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r>
      <w:tr w14:paraId="7565E2D0">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5A51E2EC">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91" w:type="dxa"/>
            <w:tcBorders>
              <w:top w:val="nil"/>
              <w:left w:val="nil"/>
              <w:bottom w:val="single" w:color="auto" w:sz="4" w:space="0"/>
              <w:right w:val="single" w:color="auto" w:sz="4" w:space="0"/>
            </w:tcBorders>
            <w:vAlign w:val="center"/>
          </w:tcPr>
          <w:p w14:paraId="38523F9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36</w:t>
            </w:r>
          </w:p>
        </w:tc>
        <w:tc>
          <w:tcPr>
            <w:tcW w:w="463" w:type="dxa"/>
            <w:tcBorders>
              <w:top w:val="nil"/>
              <w:left w:val="nil"/>
              <w:bottom w:val="single" w:color="auto" w:sz="4" w:space="0"/>
              <w:right w:val="single" w:color="auto" w:sz="4" w:space="0"/>
            </w:tcBorders>
            <w:vAlign w:val="center"/>
          </w:tcPr>
          <w:p w14:paraId="456344AA">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01</w:t>
            </w:r>
          </w:p>
        </w:tc>
        <w:tc>
          <w:tcPr>
            <w:tcW w:w="2712" w:type="dxa"/>
            <w:gridSpan w:val="2"/>
            <w:tcBorders>
              <w:top w:val="nil"/>
              <w:left w:val="nil"/>
              <w:bottom w:val="single" w:color="auto" w:sz="4" w:space="0"/>
              <w:right w:val="single" w:color="auto" w:sz="4" w:space="0"/>
            </w:tcBorders>
            <w:vAlign w:val="center"/>
          </w:tcPr>
          <w:p w14:paraId="4A118AA2">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行政运行</w:t>
            </w:r>
          </w:p>
        </w:tc>
        <w:tc>
          <w:tcPr>
            <w:tcW w:w="1445" w:type="dxa"/>
            <w:gridSpan w:val="2"/>
            <w:tcBorders>
              <w:top w:val="nil"/>
              <w:left w:val="nil"/>
              <w:bottom w:val="single" w:color="auto" w:sz="4" w:space="0"/>
              <w:right w:val="single" w:color="auto" w:sz="4" w:space="0"/>
            </w:tcBorders>
            <w:vAlign w:val="center"/>
          </w:tcPr>
          <w:p w14:paraId="0687CBE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829" w:type="dxa"/>
            <w:gridSpan w:val="2"/>
            <w:tcBorders>
              <w:top w:val="nil"/>
              <w:left w:val="nil"/>
              <w:bottom w:val="single" w:color="auto" w:sz="4" w:space="0"/>
              <w:right w:val="single" w:color="auto" w:sz="4" w:space="0"/>
            </w:tcBorders>
            <w:vAlign w:val="center"/>
          </w:tcPr>
          <w:p w14:paraId="1F2AD22D">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23.63</w:t>
            </w:r>
          </w:p>
        </w:tc>
        <w:tc>
          <w:tcPr>
            <w:tcW w:w="1687" w:type="dxa"/>
            <w:tcBorders>
              <w:top w:val="nil"/>
              <w:left w:val="nil"/>
              <w:bottom w:val="single" w:color="auto" w:sz="4" w:space="0"/>
              <w:right w:val="single" w:color="auto" w:sz="4" w:space="0"/>
            </w:tcBorders>
            <w:vAlign w:val="center"/>
          </w:tcPr>
          <w:p w14:paraId="1ECC0550">
            <w:pPr>
              <w:widowControl/>
              <w:spacing w:line="280" w:lineRule="exact"/>
              <w:jc w:val="right"/>
              <w:rPr>
                <w:rFonts w:ascii="宋体" w:hAnsi="宋体" w:cs="宋体"/>
                <w:b w:val="0"/>
                <w:bCs w:val="0"/>
                <w:color w:val="000000"/>
                <w:kern w:val="0"/>
                <w:sz w:val="22"/>
                <w:szCs w:val="22"/>
              </w:rPr>
            </w:pPr>
          </w:p>
        </w:tc>
      </w:tr>
      <w:tr w14:paraId="5B513E76">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4EBDDC0D">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201</w:t>
            </w:r>
          </w:p>
        </w:tc>
        <w:tc>
          <w:tcPr>
            <w:tcW w:w="491" w:type="dxa"/>
            <w:tcBorders>
              <w:top w:val="nil"/>
              <w:left w:val="nil"/>
              <w:bottom w:val="single" w:color="auto" w:sz="4" w:space="0"/>
              <w:right w:val="single" w:color="auto" w:sz="4" w:space="0"/>
            </w:tcBorders>
            <w:vAlign w:val="center"/>
          </w:tcPr>
          <w:p w14:paraId="2B5891AB">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36</w:t>
            </w:r>
          </w:p>
        </w:tc>
        <w:tc>
          <w:tcPr>
            <w:tcW w:w="463" w:type="dxa"/>
            <w:tcBorders>
              <w:top w:val="nil"/>
              <w:left w:val="nil"/>
              <w:bottom w:val="single" w:color="auto" w:sz="4" w:space="0"/>
              <w:right w:val="single" w:color="auto" w:sz="4" w:space="0"/>
            </w:tcBorders>
            <w:vAlign w:val="center"/>
          </w:tcPr>
          <w:p w14:paraId="321A5FBC">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2712" w:type="dxa"/>
            <w:gridSpan w:val="2"/>
            <w:tcBorders>
              <w:top w:val="nil"/>
              <w:left w:val="nil"/>
              <w:bottom w:val="single" w:color="auto" w:sz="4" w:space="0"/>
              <w:right w:val="single" w:color="auto" w:sz="4" w:space="0"/>
            </w:tcBorders>
            <w:vAlign w:val="center"/>
          </w:tcPr>
          <w:p w14:paraId="19A16DEE">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一般行政管理事务</w:t>
            </w:r>
          </w:p>
        </w:tc>
        <w:tc>
          <w:tcPr>
            <w:tcW w:w="1445" w:type="dxa"/>
            <w:gridSpan w:val="2"/>
            <w:tcBorders>
              <w:top w:val="nil"/>
              <w:left w:val="nil"/>
              <w:bottom w:val="single" w:color="auto" w:sz="4" w:space="0"/>
              <w:right w:val="single" w:color="auto" w:sz="4" w:space="0"/>
            </w:tcBorders>
            <w:vAlign w:val="center"/>
          </w:tcPr>
          <w:p w14:paraId="4B772BB8">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c>
          <w:tcPr>
            <w:tcW w:w="1829" w:type="dxa"/>
            <w:gridSpan w:val="2"/>
            <w:tcBorders>
              <w:top w:val="nil"/>
              <w:left w:val="nil"/>
              <w:bottom w:val="single" w:color="auto" w:sz="4" w:space="0"/>
              <w:right w:val="single" w:color="auto" w:sz="4" w:space="0"/>
            </w:tcBorders>
            <w:vAlign w:val="center"/>
          </w:tcPr>
          <w:p w14:paraId="6E11D110">
            <w:pPr>
              <w:widowControl/>
              <w:spacing w:line="280" w:lineRule="exact"/>
              <w:jc w:val="right"/>
              <w:rPr>
                <w:rFonts w:ascii="宋体" w:hAnsi="宋体" w:cs="宋体"/>
                <w:b w:val="0"/>
                <w:bCs w:val="0"/>
                <w:color w:val="000000"/>
                <w:kern w:val="0"/>
                <w:sz w:val="22"/>
                <w:szCs w:val="22"/>
              </w:rPr>
            </w:pPr>
          </w:p>
        </w:tc>
        <w:tc>
          <w:tcPr>
            <w:tcW w:w="1687" w:type="dxa"/>
            <w:tcBorders>
              <w:top w:val="nil"/>
              <w:left w:val="nil"/>
              <w:bottom w:val="single" w:color="auto" w:sz="4" w:space="0"/>
              <w:right w:val="single" w:color="auto" w:sz="4" w:space="0"/>
            </w:tcBorders>
            <w:vAlign w:val="center"/>
          </w:tcPr>
          <w:p w14:paraId="7A96B848">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20</w:t>
            </w:r>
          </w:p>
        </w:tc>
      </w:tr>
      <w:tr w14:paraId="33E4DEF7">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4B892C43">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208</w:t>
            </w:r>
          </w:p>
        </w:tc>
        <w:tc>
          <w:tcPr>
            <w:tcW w:w="491" w:type="dxa"/>
            <w:tcBorders>
              <w:top w:val="nil"/>
              <w:left w:val="nil"/>
              <w:bottom w:val="single" w:color="auto" w:sz="4" w:space="0"/>
              <w:right w:val="single" w:color="auto" w:sz="4" w:space="0"/>
            </w:tcBorders>
            <w:vAlign w:val="center"/>
          </w:tcPr>
          <w:p w14:paraId="4EE4BFF5">
            <w:pPr>
              <w:widowControl/>
              <w:spacing w:line="280" w:lineRule="exact"/>
              <w:jc w:val="center"/>
              <w:rPr>
                <w:rFonts w:ascii="宋体" w:hAnsi="宋体" w:cs="宋体"/>
                <w:b w:val="0"/>
                <w:bCs w:val="0"/>
                <w:color w:val="000000"/>
                <w:kern w:val="0"/>
                <w:sz w:val="16"/>
                <w:szCs w:val="16"/>
              </w:rPr>
            </w:pPr>
          </w:p>
        </w:tc>
        <w:tc>
          <w:tcPr>
            <w:tcW w:w="463" w:type="dxa"/>
            <w:tcBorders>
              <w:top w:val="nil"/>
              <w:left w:val="nil"/>
              <w:bottom w:val="single" w:color="auto" w:sz="4" w:space="0"/>
              <w:right w:val="single" w:color="auto" w:sz="4" w:space="0"/>
            </w:tcBorders>
            <w:vAlign w:val="center"/>
          </w:tcPr>
          <w:p w14:paraId="5655BC18">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698C57D1">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社会保障和就业支出</w:t>
            </w:r>
          </w:p>
        </w:tc>
        <w:tc>
          <w:tcPr>
            <w:tcW w:w="1445" w:type="dxa"/>
            <w:gridSpan w:val="2"/>
            <w:tcBorders>
              <w:top w:val="nil"/>
              <w:left w:val="nil"/>
              <w:bottom w:val="single" w:color="auto" w:sz="4" w:space="0"/>
              <w:right w:val="single" w:color="auto" w:sz="4" w:space="0"/>
            </w:tcBorders>
            <w:vAlign w:val="center"/>
          </w:tcPr>
          <w:p w14:paraId="2147BFA3">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29" w:type="dxa"/>
            <w:gridSpan w:val="2"/>
            <w:tcBorders>
              <w:top w:val="nil"/>
              <w:left w:val="nil"/>
              <w:bottom w:val="single" w:color="auto" w:sz="4" w:space="0"/>
              <w:right w:val="single" w:color="auto" w:sz="4" w:space="0"/>
            </w:tcBorders>
            <w:vAlign w:val="center"/>
          </w:tcPr>
          <w:p w14:paraId="58CE323C">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687" w:type="dxa"/>
            <w:tcBorders>
              <w:top w:val="nil"/>
              <w:left w:val="nil"/>
              <w:bottom w:val="single" w:color="auto" w:sz="4" w:space="0"/>
              <w:right w:val="single" w:color="auto" w:sz="4" w:space="0"/>
            </w:tcBorders>
            <w:vAlign w:val="center"/>
          </w:tcPr>
          <w:p w14:paraId="5671CC76">
            <w:pPr>
              <w:widowControl/>
              <w:spacing w:line="280" w:lineRule="exact"/>
              <w:jc w:val="right"/>
              <w:rPr>
                <w:rFonts w:ascii="宋体" w:hAnsi="宋体" w:cs="宋体"/>
                <w:b w:val="0"/>
                <w:bCs w:val="0"/>
                <w:color w:val="000000"/>
                <w:kern w:val="0"/>
                <w:sz w:val="22"/>
                <w:szCs w:val="22"/>
              </w:rPr>
            </w:pPr>
          </w:p>
        </w:tc>
      </w:tr>
      <w:tr w14:paraId="50D27F32">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12FEAB0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208</w:t>
            </w:r>
          </w:p>
        </w:tc>
        <w:tc>
          <w:tcPr>
            <w:tcW w:w="491" w:type="dxa"/>
            <w:tcBorders>
              <w:top w:val="nil"/>
              <w:left w:val="nil"/>
              <w:bottom w:val="single" w:color="auto" w:sz="4" w:space="0"/>
              <w:right w:val="single" w:color="auto" w:sz="4" w:space="0"/>
            </w:tcBorders>
            <w:vAlign w:val="center"/>
          </w:tcPr>
          <w:p w14:paraId="69F2ADE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05</w:t>
            </w:r>
          </w:p>
        </w:tc>
        <w:tc>
          <w:tcPr>
            <w:tcW w:w="463" w:type="dxa"/>
            <w:tcBorders>
              <w:top w:val="nil"/>
              <w:left w:val="nil"/>
              <w:bottom w:val="single" w:color="auto" w:sz="4" w:space="0"/>
              <w:right w:val="single" w:color="auto" w:sz="4" w:space="0"/>
            </w:tcBorders>
            <w:vAlign w:val="center"/>
          </w:tcPr>
          <w:p w14:paraId="040730F6">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20FC6FA6">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行政事业单位养老支出</w:t>
            </w:r>
          </w:p>
        </w:tc>
        <w:tc>
          <w:tcPr>
            <w:tcW w:w="1445" w:type="dxa"/>
            <w:gridSpan w:val="2"/>
            <w:tcBorders>
              <w:top w:val="nil"/>
              <w:left w:val="nil"/>
              <w:bottom w:val="single" w:color="auto" w:sz="4" w:space="0"/>
              <w:right w:val="single" w:color="auto" w:sz="4" w:space="0"/>
            </w:tcBorders>
            <w:vAlign w:val="center"/>
          </w:tcPr>
          <w:p w14:paraId="5820AAD5">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29" w:type="dxa"/>
            <w:gridSpan w:val="2"/>
            <w:tcBorders>
              <w:top w:val="nil"/>
              <w:left w:val="nil"/>
              <w:bottom w:val="single" w:color="auto" w:sz="4" w:space="0"/>
              <w:right w:val="single" w:color="auto" w:sz="4" w:space="0"/>
            </w:tcBorders>
            <w:vAlign w:val="center"/>
          </w:tcPr>
          <w:p w14:paraId="72A0D58A">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687" w:type="dxa"/>
            <w:tcBorders>
              <w:top w:val="nil"/>
              <w:left w:val="nil"/>
              <w:bottom w:val="single" w:color="auto" w:sz="4" w:space="0"/>
              <w:right w:val="single" w:color="auto" w:sz="4" w:space="0"/>
            </w:tcBorders>
            <w:vAlign w:val="center"/>
          </w:tcPr>
          <w:p w14:paraId="2C5C50FF">
            <w:pPr>
              <w:widowControl/>
              <w:spacing w:line="280" w:lineRule="exact"/>
              <w:jc w:val="right"/>
              <w:rPr>
                <w:rFonts w:ascii="宋体" w:hAnsi="宋体" w:cs="宋体"/>
                <w:b w:val="0"/>
                <w:bCs w:val="0"/>
                <w:color w:val="000000"/>
                <w:kern w:val="0"/>
                <w:sz w:val="22"/>
                <w:szCs w:val="22"/>
              </w:rPr>
            </w:pPr>
          </w:p>
        </w:tc>
      </w:tr>
      <w:tr w14:paraId="2B7F6BB9">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063F2DA2">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208</w:t>
            </w:r>
          </w:p>
        </w:tc>
        <w:tc>
          <w:tcPr>
            <w:tcW w:w="491" w:type="dxa"/>
            <w:tcBorders>
              <w:top w:val="nil"/>
              <w:left w:val="nil"/>
              <w:bottom w:val="single" w:color="auto" w:sz="4" w:space="0"/>
              <w:right w:val="single" w:color="auto" w:sz="4" w:space="0"/>
            </w:tcBorders>
            <w:vAlign w:val="center"/>
          </w:tcPr>
          <w:p w14:paraId="4F17B9A9">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05</w:t>
            </w:r>
          </w:p>
        </w:tc>
        <w:tc>
          <w:tcPr>
            <w:tcW w:w="463" w:type="dxa"/>
            <w:tcBorders>
              <w:top w:val="nil"/>
              <w:left w:val="nil"/>
              <w:bottom w:val="single" w:color="auto" w:sz="4" w:space="0"/>
              <w:right w:val="single" w:color="auto" w:sz="4" w:space="0"/>
            </w:tcBorders>
            <w:vAlign w:val="center"/>
          </w:tcPr>
          <w:p w14:paraId="4E3A770D">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05</w:t>
            </w:r>
          </w:p>
        </w:tc>
        <w:tc>
          <w:tcPr>
            <w:tcW w:w="2712" w:type="dxa"/>
            <w:gridSpan w:val="2"/>
            <w:tcBorders>
              <w:top w:val="nil"/>
              <w:left w:val="nil"/>
              <w:bottom w:val="single" w:color="auto" w:sz="4" w:space="0"/>
              <w:right w:val="single" w:color="auto" w:sz="4" w:space="0"/>
            </w:tcBorders>
            <w:vAlign w:val="center"/>
          </w:tcPr>
          <w:p w14:paraId="53F12E88">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机关事业单位基本养老保险缴费支出</w:t>
            </w:r>
          </w:p>
        </w:tc>
        <w:tc>
          <w:tcPr>
            <w:tcW w:w="1445" w:type="dxa"/>
            <w:gridSpan w:val="2"/>
            <w:tcBorders>
              <w:top w:val="nil"/>
              <w:left w:val="nil"/>
              <w:bottom w:val="single" w:color="auto" w:sz="4" w:space="0"/>
              <w:right w:val="single" w:color="auto" w:sz="4" w:space="0"/>
            </w:tcBorders>
            <w:vAlign w:val="center"/>
          </w:tcPr>
          <w:p w14:paraId="3D7EA4A7">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829" w:type="dxa"/>
            <w:gridSpan w:val="2"/>
            <w:tcBorders>
              <w:top w:val="nil"/>
              <w:left w:val="nil"/>
              <w:bottom w:val="single" w:color="auto" w:sz="4" w:space="0"/>
              <w:right w:val="single" w:color="auto" w:sz="4" w:space="0"/>
            </w:tcBorders>
            <w:vAlign w:val="center"/>
          </w:tcPr>
          <w:p w14:paraId="575275CB">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3.03</w:t>
            </w:r>
          </w:p>
        </w:tc>
        <w:tc>
          <w:tcPr>
            <w:tcW w:w="1687" w:type="dxa"/>
            <w:tcBorders>
              <w:top w:val="nil"/>
              <w:left w:val="nil"/>
              <w:bottom w:val="single" w:color="auto" w:sz="4" w:space="0"/>
              <w:right w:val="single" w:color="auto" w:sz="4" w:space="0"/>
            </w:tcBorders>
            <w:vAlign w:val="center"/>
          </w:tcPr>
          <w:p w14:paraId="2AFA3564">
            <w:pPr>
              <w:widowControl/>
              <w:spacing w:line="280" w:lineRule="exact"/>
              <w:jc w:val="right"/>
              <w:rPr>
                <w:rFonts w:ascii="宋体" w:hAnsi="宋体" w:cs="宋体"/>
                <w:b w:val="0"/>
                <w:bCs w:val="0"/>
                <w:color w:val="000000"/>
                <w:kern w:val="0"/>
                <w:sz w:val="22"/>
                <w:szCs w:val="22"/>
              </w:rPr>
            </w:pPr>
          </w:p>
        </w:tc>
      </w:tr>
      <w:tr w14:paraId="6A81C70E">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70C2E0FB">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91" w:type="dxa"/>
            <w:tcBorders>
              <w:top w:val="nil"/>
              <w:left w:val="nil"/>
              <w:bottom w:val="single" w:color="auto" w:sz="4" w:space="0"/>
              <w:right w:val="single" w:color="auto" w:sz="4" w:space="0"/>
            </w:tcBorders>
            <w:vAlign w:val="center"/>
          </w:tcPr>
          <w:p w14:paraId="4D1EDD2D">
            <w:pPr>
              <w:widowControl/>
              <w:spacing w:line="280" w:lineRule="exact"/>
              <w:jc w:val="center"/>
              <w:rPr>
                <w:rFonts w:ascii="宋体" w:hAnsi="宋体" w:cs="宋体"/>
                <w:b w:val="0"/>
                <w:bCs w:val="0"/>
                <w:color w:val="000000"/>
                <w:kern w:val="0"/>
                <w:sz w:val="16"/>
                <w:szCs w:val="16"/>
              </w:rPr>
            </w:pPr>
          </w:p>
        </w:tc>
        <w:tc>
          <w:tcPr>
            <w:tcW w:w="463" w:type="dxa"/>
            <w:tcBorders>
              <w:top w:val="nil"/>
              <w:left w:val="nil"/>
              <w:bottom w:val="single" w:color="auto" w:sz="4" w:space="0"/>
              <w:right w:val="single" w:color="auto" w:sz="4" w:space="0"/>
            </w:tcBorders>
            <w:vAlign w:val="center"/>
          </w:tcPr>
          <w:p w14:paraId="10ED696D">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6D19D6C4">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卫生健康支出</w:t>
            </w:r>
          </w:p>
        </w:tc>
        <w:tc>
          <w:tcPr>
            <w:tcW w:w="1445" w:type="dxa"/>
            <w:gridSpan w:val="2"/>
            <w:tcBorders>
              <w:top w:val="nil"/>
              <w:left w:val="nil"/>
              <w:bottom w:val="single" w:color="auto" w:sz="4" w:space="0"/>
              <w:right w:val="single" w:color="auto" w:sz="4" w:space="0"/>
            </w:tcBorders>
            <w:vAlign w:val="center"/>
          </w:tcPr>
          <w:p w14:paraId="7CD8D10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829" w:type="dxa"/>
            <w:gridSpan w:val="2"/>
            <w:tcBorders>
              <w:top w:val="nil"/>
              <w:left w:val="nil"/>
              <w:bottom w:val="single" w:color="auto" w:sz="4" w:space="0"/>
              <w:right w:val="single" w:color="auto" w:sz="4" w:space="0"/>
            </w:tcBorders>
            <w:vAlign w:val="center"/>
          </w:tcPr>
          <w:p w14:paraId="14D0FC87">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687" w:type="dxa"/>
            <w:tcBorders>
              <w:top w:val="nil"/>
              <w:left w:val="nil"/>
              <w:bottom w:val="single" w:color="auto" w:sz="4" w:space="0"/>
              <w:right w:val="single" w:color="auto" w:sz="4" w:space="0"/>
            </w:tcBorders>
            <w:vAlign w:val="center"/>
          </w:tcPr>
          <w:p w14:paraId="0B616754">
            <w:pPr>
              <w:widowControl/>
              <w:spacing w:line="280" w:lineRule="exact"/>
              <w:jc w:val="right"/>
              <w:rPr>
                <w:rFonts w:ascii="宋体" w:hAnsi="宋体" w:cs="宋体"/>
                <w:b w:val="0"/>
                <w:bCs w:val="0"/>
                <w:color w:val="000000"/>
                <w:kern w:val="0"/>
                <w:sz w:val="22"/>
                <w:szCs w:val="22"/>
              </w:rPr>
            </w:pPr>
          </w:p>
        </w:tc>
      </w:tr>
      <w:tr w14:paraId="457437D3">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1B7A2D39">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91" w:type="dxa"/>
            <w:tcBorders>
              <w:top w:val="nil"/>
              <w:left w:val="nil"/>
              <w:bottom w:val="single" w:color="auto" w:sz="4" w:space="0"/>
              <w:right w:val="single" w:color="auto" w:sz="4" w:space="0"/>
            </w:tcBorders>
            <w:vAlign w:val="center"/>
          </w:tcPr>
          <w:p w14:paraId="0C5708C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63" w:type="dxa"/>
            <w:tcBorders>
              <w:top w:val="nil"/>
              <w:left w:val="nil"/>
              <w:bottom w:val="single" w:color="auto" w:sz="4" w:space="0"/>
              <w:right w:val="single" w:color="auto" w:sz="4" w:space="0"/>
            </w:tcBorders>
            <w:vAlign w:val="center"/>
          </w:tcPr>
          <w:p w14:paraId="64CE6DA7">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5BAC878A">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行政事业单位医疗</w:t>
            </w:r>
          </w:p>
        </w:tc>
        <w:tc>
          <w:tcPr>
            <w:tcW w:w="1445" w:type="dxa"/>
            <w:gridSpan w:val="2"/>
            <w:tcBorders>
              <w:top w:val="nil"/>
              <w:left w:val="nil"/>
              <w:bottom w:val="single" w:color="auto" w:sz="4" w:space="0"/>
              <w:right w:val="single" w:color="auto" w:sz="4" w:space="0"/>
            </w:tcBorders>
            <w:vAlign w:val="center"/>
          </w:tcPr>
          <w:p w14:paraId="65ED2C5B">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829" w:type="dxa"/>
            <w:gridSpan w:val="2"/>
            <w:tcBorders>
              <w:top w:val="nil"/>
              <w:left w:val="nil"/>
              <w:bottom w:val="single" w:color="auto" w:sz="4" w:space="0"/>
              <w:right w:val="single" w:color="auto" w:sz="4" w:space="0"/>
            </w:tcBorders>
            <w:vAlign w:val="center"/>
          </w:tcPr>
          <w:p w14:paraId="075118D9">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2.38</w:t>
            </w:r>
          </w:p>
        </w:tc>
        <w:tc>
          <w:tcPr>
            <w:tcW w:w="1687" w:type="dxa"/>
            <w:tcBorders>
              <w:top w:val="nil"/>
              <w:left w:val="nil"/>
              <w:bottom w:val="single" w:color="auto" w:sz="4" w:space="0"/>
              <w:right w:val="single" w:color="auto" w:sz="4" w:space="0"/>
            </w:tcBorders>
            <w:vAlign w:val="center"/>
          </w:tcPr>
          <w:p w14:paraId="28BDA53B">
            <w:pPr>
              <w:widowControl/>
              <w:spacing w:line="280" w:lineRule="exact"/>
              <w:jc w:val="right"/>
              <w:rPr>
                <w:rFonts w:ascii="宋体" w:hAnsi="宋体" w:cs="宋体"/>
                <w:b w:val="0"/>
                <w:bCs w:val="0"/>
                <w:color w:val="000000"/>
                <w:kern w:val="0"/>
                <w:sz w:val="22"/>
                <w:szCs w:val="22"/>
              </w:rPr>
            </w:pPr>
          </w:p>
        </w:tc>
      </w:tr>
      <w:tr w14:paraId="07D6620C">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5F8BED38">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91" w:type="dxa"/>
            <w:tcBorders>
              <w:top w:val="nil"/>
              <w:left w:val="nil"/>
              <w:bottom w:val="single" w:color="auto" w:sz="4" w:space="0"/>
              <w:right w:val="single" w:color="auto" w:sz="4" w:space="0"/>
            </w:tcBorders>
            <w:vAlign w:val="center"/>
          </w:tcPr>
          <w:p w14:paraId="7388CF8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63" w:type="dxa"/>
            <w:tcBorders>
              <w:top w:val="nil"/>
              <w:left w:val="nil"/>
              <w:bottom w:val="single" w:color="auto" w:sz="4" w:space="0"/>
              <w:right w:val="single" w:color="auto" w:sz="4" w:space="0"/>
            </w:tcBorders>
            <w:vAlign w:val="center"/>
          </w:tcPr>
          <w:p w14:paraId="60811055">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2712" w:type="dxa"/>
            <w:gridSpan w:val="2"/>
            <w:tcBorders>
              <w:top w:val="nil"/>
              <w:left w:val="nil"/>
              <w:bottom w:val="single" w:color="auto" w:sz="4" w:space="0"/>
              <w:right w:val="single" w:color="auto" w:sz="4" w:space="0"/>
            </w:tcBorders>
            <w:vAlign w:val="center"/>
          </w:tcPr>
          <w:p w14:paraId="22231272">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事业单位医疗</w:t>
            </w:r>
          </w:p>
        </w:tc>
        <w:tc>
          <w:tcPr>
            <w:tcW w:w="1445" w:type="dxa"/>
            <w:gridSpan w:val="2"/>
            <w:tcBorders>
              <w:top w:val="nil"/>
              <w:left w:val="nil"/>
              <w:bottom w:val="single" w:color="auto" w:sz="4" w:space="0"/>
              <w:right w:val="single" w:color="auto" w:sz="4" w:space="0"/>
            </w:tcBorders>
            <w:vAlign w:val="center"/>
          </w:tcPr>
          <w:p w14:paraId="063277D9">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1.8</w:t>
            </w:r>
          </w:p>
        </w:tc>
        <w:tc>
          <w:tcPr>
            <w:tcW w:w="1829" w:type="dxa"/>
            <w:gridSpan w:val="2"/>
            <w:tcBorders>
              <w:top w:val="nil"/>
              <w:left w:val="nil"/>
              <w:bottom w:val="single" w:color="auto" w:sz="4" w:space="0"/>
              <w:right w:val="single" w:color="auto" w:sz="4" w:space="0"/>
            </w:tcBorders>
            <w:vAlign w:val="center"/>
          </w:tcPr>
          <w:p w14:paraId="7BD3B3DA">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1.8</w:t>
            </w:r>
          </w:p>
        </w:tc>
        <w:tc>
          <w:tcPr>
            <w:tcW w:w="1687" w:type="dxa"/>
            <w:tcBorders>
              <w:top w:val="nil"/>
              <w:left w:val="nil"/>
              <w:bottom w:val="single" w:color="auto" w:sz="4" w:space="0"/>
              <w:right w:val="single" w:color="auto" w:sz="4" w:space="0"/>
            </w:tcBorders>
            <w:vAlign w:val="center"/>
          </w:tcPr>
          <w:p w14:paraId="0E4DBDA2">
            <w:pPr>
              <w:widowControl/>
              <w:spacing w:line="280" w:lineRule="exact"/>
              <w:jc w:val="right"/>
              <w:rPr>
                <w:rFonts w:ascii="宋体" w:hAnsi="宋体" w:cs="宋体"/>
                <w:b w:val="0"/>
                <w:bCs w:val="0"/>
                <w:color w:val="000000"/>
                <w:kern w:val="0"/>
                <w:sz w:val="22"/>
                <w:szCs w:val="22"/>
              </w:rPr>
            </w:pPr>
          </w:p>
        </w:tc>
      </w:tr>
      <w:tr w14:paraId="1AE903C2">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6AEBF47C">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91" w:type="dxa"/>
            <w:tcBorders>
              <w:top w:val="nil"/>
              <w:left w:val="nil"/>
              <w:bottom w:val="single" w:color="auto" w:sz="4" w:space="0"/>
              <w:right w:val="single" w:color="auto" w:sz="4" w:space="0"/>
            </w:tcBorders>
            <w:vAlign w:val="center"/>
          </w:tcPr>
          <w:p w14:paraId="1FD4754D">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63" w:type="dxa"/>
            <w:tcBorders>
              <w:top w:val="nil"/>
              <w:left w:val="nil"/>
              <w:bottom w:val="single" w:color="auto" w:sz="4" w:space="0"/>
              <w:right w:val="single" w:color="auto" w:sz="4" w:space="0"/>
            </w:tcBorders>
            <w:vAlign w:val="center"/>
          </w:tcPr>
          <w:p w14:paraId="386720AA">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03</w:t>
            </w:r>
          </w:p>
        </w:tc>
        <w:tc>
          <w:tcPr>
            <w:tcW w:w="2712" w:type="dxa"/>
            <w:gridSpan w:val="2"/>
            <w:tcBorders>
              <w:top w:val="nil"/>
              <w:left w:val="nil"/>
              <w:bottom w:val="single" w:color="auto" w:sz="4" w:space="0"/>
              <w:right w:val="single" w:color="auto" w:sz="4" w:space="0"/>
            </w:tcBorders>
            <w:vAlign w:val="center"/>
          </w:tcPr>
          <w:p w14:paraId="66E1ECB0">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公务员医疗补助</w:t>
            </w:r>
          </w:p>
        </w:tc>
        <w:tc>
          <w:tcPr>
            <w:tcW w:w="1445" w:type="dxa"/>
            <w:gridSpan w:val="2"/>
            <w:tcBorders>
              <w:top w:val="nil"/>
              <w:left w:val="nil"/>
              <w:bottom w:val="single" w:color="auto" w:sz="4" w:space="0"/>
              <w:right w:val="single" w:color="auto" w:sz="4" w:space="0"/>
            </w:tcBorders>
            <w:vAlign w:val="center"/>
          </w:tcPr>
          <w:p w14:paraId="1059CB7F">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0.57</w:t>
            </w:r>
          </w:p>
        </w:tc>
        <w:tc>
          <w:tcPr>
            <w:tcW w:w="1829" w:type="dxa"/>
            <w:gridSpan w:val="2"/>
            <w:tcBorders>
              <w:top w:val="nil"/>
              <w:left w:val="nil"/>
              <w:bottom w:val="single" w:color="auto" w:sz="4" w:space="0"/>
              <w:right w:val="single" w:color="auto" w:sz="4" w:space="0"/>
            </w:tcBorders>
            <w:vAlign w:val="center"/>
          </w:tcPr>
          <w:p w14:paraId="73C53E7A">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0.57</w:t>
            </w:r>
          </w:p>
        </w:tc>
        <w:tc>
          <w:tcPr>
            <w:tcW w:w="1687" w:type="dxa"/>
            <w:tcBorders>
              <w:top w:val="nil"/>
              <w:left w:val="nil"/>
              <w:bottom w:val="single" w:color="auto" w:sz="4" w:space="0"/>
              <w:right w:val="single" w:color="auto" w:sz="4" w:space="0"/>
            </w:tcBorders>
            <w:vAlign w:val="center"/>
          </w:tcPr>
          <w:p w14:paraId="44748E76">
            <w:pPr>
              <w:widowControl/>
              <w:spacing w:line="280" w:lineRule="exact"/>
              <w:jc w:val="right"/>
              <w:rPr>
                <w:rFonts w:ascii="宋体" w:hAnsi="宋体" w:cs="宋体"/>
                <w:b w:val="0"/>
                <w:bCs w:val="0"/>
                <w:color w:val="000000"/>
                <w:kern w:val="0"/>
                <w:sz w:val="22"/>
                <w:szCs w:val="22"/>
              </w:rPr>
            </w:pPr>
          </w:p>
        </w:tc>
      </w:tr>
      <w:tr w14:paraId="1C4E5821">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0FA4D171">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210</w:t>
            </w:r>
          </w:p>
        </w:tc>
        <w:tc>
          <w:tcPr>
            <w:tcW w:w="491" w:type="dxa"/>
            <w:tcBorders>
              <w:top w:val="nil"/>
              <w:left w:val="nil"/>
              <w:bottom w:val="single" w:color="auto" w:sz="4" w:space="0"/>
              <w:right w:val="single" w:color="auto" w:sz="4" w:space="0"/>
            </w:tcBorders>
            <w:vAlign w:val="center"/>
          </w:tcPr>
          <w:p w14:paraId="16BD7FC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11</w:t>
            </w:r>
          </w:p>
        </w:tc>
        <w:tc>
          <w:tcPr>
            <w:tcW w:w="463" w:type="dxa"/>
            <w:tcBorders>
              <w:top w:val="nil"/>
              <w:left w:val="nil"/>
              <w:bottom w:val="single" w:color="auto" w:sz="4" w:space="0"/>
              <w:right w:val="single" w:color="auto" w:sz="4" w:space="0"/>
            </w:tcBorders>
            <w:vAlign w:val="center"/>
          </w:tcPr>
          <w:p w14:paraId="1D043ED2">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99</w:t>
            </w:r>
          </w:p>
        </w:tc>
        <w:tc>
          <w:tcPr>
            <w:tcW w:w="2712" w:type="dxa"/>
            <w:gridSpan w:val="2"/>
            <w:tcBorders>
              <w:top w:val="nil"/>
              <w:left w:val="nil"/>
              <w:bottom w:val="single" w:color="auto" w:sz="4" w:space="0"/>
              <w:right w:val="single" w:color="auto" w:sz="4" w:space="0"/>
            </w:tcBorders>
            <w:vAlign w:val="center"/>
          </w:tcPr>
          <w:p w14:paraId="65E4D126">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其他行政事业单位医疗支出</w:t>
            </w:r>
          </w:p>
        </w:tc>
        <w:tc>
          <w:tcPr>
            <w:tcW w:w="1445" w:type="dxa"/>
            <w:gridSpan w:val="2"/>
            <w:tcBorders>
              <w:top w:val="nil"/>
              <w:left w:val="nil"/>
              <w:bottom w:val="single" w:color="auto" w:sz="4" w:space="0"/>
              <w:right w:val="single" w:color="auto" w:sz="4" w:space="0"/>
            </w:tcBorders>
            <w:vAlign w:val="center"/>
          </w:tcPr>
          <w:p w14:paraId="7068A25F">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0.01</w:t>
            </w:r>
          </w:p>
        </w:tc>
        <w:tc>
          <w:tcPr>
            <w:tcW w:w="1829" w:type="dxa"/>
            <w:gridSpan w:val="2"/>
            <w:tcBorders>
              <w:top w:val="nil"/>
              <w:left w:val="nil"/>
              <w:bottom w:val="single" w:color="auto" w:sz="4" w:space="0"/>
              <w:right w:val="single" w:color="auto" w:sz="4" w:space="0"/>
            </w:tcBorders>
            <w:vAlign w:val="center"/>
          </w:tcPr>
          <w:p w14:paraId="0216F712">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0.01</w:t>
            </w:r>
          </w:p>
        </w:tc>
        <w:tc>
          <w:tcPr>
            <w:tcW w:w="1687" w:type="dxa"/>
            <w:tcBorders>
              <w:top w:val="nil"/>
              <w:left w:val="nil"/>
              <w:bottom w:val="single" w:color="auto" w:sz="4" w:space="0"/>
              <w:right w:val="single" w:color="auto" w:sz="4" w:space="0"/>
            </w:tcBorders>
            <w:vAlign w:val="center"/>
          </w:tcPr>
          <w:p w14:paraId="7784128A">
            <w:pPr>
              <w:widowControl/>
              <w:spacing w:line="280" w:lineRule="exact"/>
              <w:jc w:val="right"/>
              <w:rPr>
                <w:rFonts w:ascii="宋体" w:hAnsi="宋体" w:cs="宋体"/>
                <w:b w:val="0"/>
                <w:bCs w:val="0"/>
                <w:color w:val="000000"/>
                <w:kern w:val="0"/>
                <w:sz w:val="22"/>
                <w:szCs w:val="22"/>
              </w:rPr>
            </w:pPr>
          </w:p>
        </w:tc>
      </w:tr>
      <w:tr w14:paraId="6AA2B15B">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4A33389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221</w:t>
            </w:r>
          </w:p>
        </w:tc>
        <w:tc>
          <w:tcPr>
            <w:tcW w:w="491" w:type="dxa"/>
            <w:tcBorders>
              <w:top w:val="nil"/>
              <w:left w:val="nil"/>
              <w:bottom w:val="single" w:color="auto" w:sz="4" w:space="0"/>
              <w:right w:val="single" w:color="auto" w:sz="4" w:space="0"/>
            </w:tcBorders>
            <w:vAlign w:val="center"/>
          </w:tcPr>
          <w:p w14:paraId="3C9A291C">
            <w:pPr>
              <w:widowControl/>
              <w:spacing w:line="280" w:lineRule="exact"/>
              <w:jc w:val="center"/>
              <w:rPr>
                <w:rFonts w:ascii="宋体" w:hAnsi="宋体" w:cs="宋体"/>
                <w:b w:val="0"/>
                <w:bCs w:val="0"/>
                <w:color w:val="000000"/>
                <w:kern w:val="0"/>
                <w:sz w:val="16"/>
                <w:szCs w:val="16"/>
              </w:rPr>
            </w:pPr>
          </w:p>
        </w:tc>
        <w:tc>
          <w:tcPr>
            <w:tcW w:w="463" w:type="dxa"/>
            <w:tcBorders>
              <w:top w:val="nil"/>
              <w:left w:val="nil"/>
              <w:bottom w:val="single" w:color="auto" w:sz="4" w:space="0"/>
              <w:right w:val="single" w:color="auto" w:sz="4" w:space="0"/>
            </w:tcBorders>
            <w:vAlign w:val="center"/>
          </w:tcPr>
          <w:p w14:paraId="54549B7E">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2E7795C1">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住房保障支出</w:t>
            </w:r>
          </w:p>
        </w:tc>
        <w:tc>
          <w:tcPr>
            <w:tcW w:w="1445" w:type="dxa"/>
            <w:gridSpan w:val="2"/>
            <w:tcBorders>
              <w:top w:val="nil"/>
              <w:left w:val="nil"/>
              <w:bottom w:val="single" w:color="auto" w:sz="4" w:space="0"/>
              <w:right w:val="single" w:color="auto" w:sz="4" w:space="0"/>
            </w:tcBorders>
            <w:vAlign w:val="center"/>
          </w:tcPr>
          <w:p w14:paraId="5D0D725D">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29" w:type="dxa"/>
            <w:gridSpan w:val="2"/>
            <w:tcBorders>
              <w:top w:val="nil"/>
              <w:left w:val="nil"/>
              <w:bottom w:val="single" w:color="auto" w:sz="4" w:space="0"/>
              <w:right w:val="single" w:color="auto" w:sz="4" w:space="0"/>
            </w:tcBorders>
            <w:vAlign w:val="center"/>
          </w:tcPr>
          <w:p w14:paraId="14011CE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687" w:type="dxa"/>
            <w:tcBorders>
              <w:top w:val="nil"/>
              <w:left w:val="nil"/>
              <w:bottom w:val="single" w:color="auto" w:sz="4" w:space="0"/>
              <w:right w:val="single" w:color="auto" w:sz="4" w:space="0"/>
            </w:tcBorders>
            <w:vAlign w:val="center"/>
          </w:tcPr>
          <w:p w14:paraId="02E0E831">
            <w:pPr>
              <w:widowControl/>
              <w:spacing w:line="280" w:lineRule="exact"/>
              <w:jc w:val="right"/>
              <w:rPr>
                <w:rFonts w:ascii="宋体" w:hAnsi="宋体" w:cs="宋体"/>
                <w:b w:val="0"/>
                <w:bCs w:val="0"/>
                <w:color w:val="000000"/>
                <w:kern w:val="0"/>
                <w:sz w:val="22"/>
                <w:szCs w:val="22"/>
              </w:rPr>
            </w:pPr>
          </w:p>
        </w:tc>
      </w:tr>
      <w:tr w14:paraId="5841B559">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00790957">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221</w:t>
            </w:r>
          </w:p>
        </w:tc>
        <w:tc>
          <w:tcPr>
            <w:tcW w:w="491" w:type="dxa"/>
            <w:tcBorders>
              <w:top w:val="nil"/>
              <w:left w:val="nil"/>
              <w:bottom w:val="single" w:color="auto" w:sz="4" w:space="0"/>
              <w:right w:val="single" w:color="auto" w:sz="4" w:space="0"/>
            </w:tcBorders>
            <w:vAlign w:val="center"/>
          </w:tcPr>
          <w:p w14:paraId="0FCED380">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463" w:type="dxa"/>
            <w:tcBorders>
              <w:top w:val="nil"/>
              <w:left w:val="nil"/>
              <w:bottom w:val="single" w:color="auto" w:sz="4" w:space="0"/>
              <w:right w:val="single" w:color="auto" w:sz="4" w:space="0"/>
            </w:tcBorders>
            <w:vAlign w:val="center"/>
          </w:tcPr>
          <w:p w14:paraId="69F24D99">
            <w:pPr>
              <w:widowControl/>
              <w:spacing w:line="280" w:lineRule="exact"/>
              <w:jc w:val="center"/>
              <w:rPr>
                <w:rFonts w:ascii="宋体" w:hAnsi="宋体" w:cs="宋体"/>
                <w:b w:val="0"/>
                <w:bCs w:val="0"/>
                <w:color w:val="000000"/>
                <w:kern w:val="0"/>
                <w:sz w:val="16"/>
                <w:szCs w:val="16"/>
              </w:rPr>
            </w:pPr>
          </w:p>
        </w:tc>
        <w:tc>
          <w:tcPr>
            <w:tcW w:w="2712" w:type="dxa"/>
            <w:gridSpan w:val="2"/>
            <w:tcBorders>
              <w:top w:val="nil"/>
              <w:left w:val="nil"/>
              <w:bottom w:val="single" w:color="auto" w:sz="4" w:space="0"/>
              <w:right w:val="single" w:color="auto" w:sz="4" w:space="0"/>
            </w:tcBorders>
            <w:vAlign w:val="center"/>
          </w:tcPr>
          <w:p w14:paraId="4AC56921">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住房改革支出</w:t>
            </w:r>
          </w:p>
        </w:tc>
        <w:tc>
          <w:tcPr>
            <w:tcW w:w="1445" w:type="dxa"/>
            <w:gridSpan w:val="2"/>
            <w:tcBorders>
              <w:top w:val="nil"/>
              <w:left w:val="nil"/>
              <w:bottom w:val="single" w:color="auto" w:sz="4" w:space="0"/>
              <w:right w:val="single" w:color="auto" w:sz="4" w:space="0"/>
            </w:tcBorders>
            <w:vAlign w:val="center"/>
          </w:tcPr>
          <w:p w14:paraId="7F8AF573">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29" w:type="dxa"/>
            <w:gridSpan w:val="2"/>
            <w:tcBorders>
              <w:top w:val="nil"/>
              <w:left w:val="nil"/>
              <w:bottom w:val="single" w:color="auto" w:sz="4" w:space="0"/>
              <w:right w:val="single" w:color="auto" w:sz="4" w:space="0"/>
            </w:tcBorders>
            <w:vAlign w:val="center"/>
          </w:tcPr>
          <w:p w14:paraId="5B8B09F3">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687" w:type="dxa"/>
            <w:tcBorders>
              <w:top w:val="nil"/>
              <w:left w:val="nil"/>
              <w:bottom w:val="single" w:color="auto" w:sz="4" w:space="0"/>
              <w:right w:val="single" w:color="auto" w:sz="4" w:space="0"/>
            </w:tcBorders>
            <w:vAlign w:val="center"/>
          </w:tcPr>
          <w:p w14:paraId="1F79DADB">
            <w:pPr>
              <w:widowControl/>
              <w:spacing w:line="280" w:lineRule="exact"/>
              <w:jc w:val="right"/>
              <w:rPr>
                <w:rFonts w:ascii="宋体" w:hAnsi="宋体" w:cs="宋体"/>
                <w:b w:val="0"/>
                <w:bCs w:val="0"/>
                <w:color w:val="000000"/>
                <w:kern w:val="0"/>
                <w:sz w:val="22"/>
                <w:szCs w:val="22"/>
              </w:rPr>
            </w:pPr>
          </w:p>
        </w:tc>
      </w:tr>
      <w:tr w14:paraId="137A67BD">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6D4C000C">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221</w:t>
            </w:r>
          </w:p>
        </w:tc>
        <w:tc>
          <w:tcPr>
            <w:tcW w:w="491" w:type="dxa"/>
            <w:tcBorders>
              <w:top w:val="nil"/>
              <w:left w:val="nil"/>
              <w:bottom w:val="single" w:color="auto" w:sz="4" w:space="0"/>
              <w:right w:val="single" w:color="auto" w:sz="4" w:space="0"/>
            </w:tcBorders>
            <w:vAlign w:val="center"/>
          </w:tcPr>
          <w:p w14:paraId="1110F105">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02</w:t>
            </w:r>
          </w:p>
        </w:tc>
        <w:tc>
          <w:tcPr>
            <w:tcW w:w="463" w:type="dxa"/>
            <w:tcBorders>
              <w:top w:val="nil"/>
              <w:left w:val="nil"/>
              <w:bottom w:val="single" w:color="auto" w:sz="4" w:space="0"/>
              <w:right w:val="single" w:color="auto" w:sz="4" w:space="0"/>
            </w:tcBorders>
            <w:vAlign w:val="center"/>
          </w:tcPr>
          <w:p w14:paraId="44666A7C">
            <w:pPr>
              <w:widowControl/>
              <w:spacing w:line="280" w:lineRule="exact"/>
              <w:jc w:val="center"/>
              <w:rPr>
                <w:rFonts w:ascii="宋体" w:hAnsi="宋体" w:cs="宋体"/>
                <w:b w:val="0"/>
                <w:bCs w:val="0"/>
                <w:color w:val="000000"/>
                <w:kern w:val="0"/>
                <w:sz w:val="16"/>
                <w:szCs w:val="16"/>
              </w:rPr>
            </w:pPr>
            <w:r>
              <w:rPr>
                <w:rFonts w:hint="eastAsia" w:ascii="宋体" w:hAnsi="宋体" w:cs="宋体"/>
                <w:b w:val="0"/>
                <w:bCs w:val="0"/>
                <w:color w:val="000000"/>
                <w:kern w:val="0"/>
                <w:sz w:val="16"/>
                <w:szCs w:val="16"/>
              </w:rPr>
              <w:t>01</w:t>
            </w:r>
          </w:p>
        </w:tc>
        <w:tc>
          <w:tcPr>
            <w:tcW w:w="2712" w:type="dxa"/>
            <w:gridSpan w:val="2"/>
            <w:tcBorders>
              <w:top w:val="nil"/>
              <w:left w:val="nil"/>
              <w:bottom w:val="single" w:color="auto" w:sz="4" w:space="0"/>
              <w:right w:val="single" w:color="auto" w:sz="4" w:space="0"/>
            </w:tcBorders>
            <w:vAlign w:val="center"/>
          </w:tcPr>
          <w:p w14:paraId="78DAB7E7">
            <w:pPr>
              <w:widowControl/>
              <w:spacing w:line="280" w:lineRule="exact"/>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住房公积金</w:t>
            </w:r>
          </w:p>
        </w:tc>
        <w:tc>
          <w:tcPr>
            <w:tcW w:w="1445" w:type="dxa"/>
            <w:gridSpan w:val="2"/>
            <w:tcBorders>
              <w:top w:val="nil"/>
              <w:left w:val="nil"/>
              <w:bottom w:val="single" w:color="auto" w:sz="4" w:space="0"/>
              <w:right w:val="single" w:color="auto" w:sz="4" w:space="0"/>
            </w:tcBorders>
            <w:vAlign w:val="center"/>
          </w:tcPr>
          <w:p w14:paraId="2C8E145F">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829" w:type="dxa"/>
            <w:gridSpan w:val="2"/>
            <w:tcBorders>
              <w:top w:val="nil"/>
              <w:left w:val="nil"/>
              <w:bottom w:val="single" w:color="auto" w:sz="4" w:space="0"/>
              <w:right w:val="single" w:color="auto" w:sz="4" w:space="0"/>
            </w:tcBorders>
            <w:vAlign w:val="center"/>
          </w:tcPr>
          <w:p w14:paraId="734D44B6">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2.71</w:t>
            </w:r>
          </w:p>
        </w:tc>
        <w:tc>
          <w:tcPr>
            <w:tcW w:w="1687" w:type="dxa"/>
            <w:tcBorders>
              <w:top w:val="nil"/>
              <w:left w:val="nil"/>
              <w:bottom w:val="single" w:color="auto" w:sz="4" w:space="0"/>
              <w:right w:val="single" w:color="auto" w:sz="4" w:space="0"/>
            </w:tcBorders>
            <w:vAlign w:val="center"/>
          </w:tcPr>
          <w:p w14:paraId="3840E3CC">
            <w:pPr>
              <w:widowControl/>
              <w:spacing w:line="280" w:lineRule="exact"/>
              <w:jc w:val="right"/>
              <w:rPr>
                <w:rFonts w:ascii="宋体" w:hAnsi="宋体" w:cs="宋体"/>
                <w:b w:val="0"/>
                <w:bCs w:val="0"/>
                <w:color w:val="000000"/>
                <w:kern w:val="0"/>
                <w:sz w:val="22"/>
                <w:szCs w:val="22"/>
              </w:rPr>
            </w:pPr>
          </w:p>
        </w:tc>
      </w:tr>
      <w:tr w14:paraId="74A36005">
        <w:tblPrEx>
          <w:tblCellMar>
            <w:top w:w="0" w:type="dxa"/>
            <w:left w:w="108" w:type="dxa"/>
            <w:bottom w:w="0" w:type="dxa"/>
            <w:right w:w="108" w:type="dxa"/>
          </w:tblCellMar>
        </w:tblPrEx>
        <w:trPr>
          <w:trHeight w:val="450" w:hRule="atLeast"/>
        </w:trPr>
        <w:tc>
          <w:tcPr>
            <w:tcW w:w="587" w:type="dxa"/>
            <w:tcBorders>
              <w:top w:val="nil"/>
              <w:left w:val="single" w:color="auto" w:sz="4" w:space="0"/>
              <w:bottom w:val="single" w:color="auto" w:sz="4" w:space="0"/>
              <w:right w:val="single" w:color="auto" w:sz="4" w:space="0"/>
            </w:tcBorders>
            <w:vAlign w:val="center"/>
          </w:tcPr>
          <w:p w14:paraId="17BCC295">
            <w:pPr>
              <w:widowControl/>
              <w:jc w:val="center"/>
              <w:rPr>
                <w:rFonts w:ascii="仿宋_GB2312" w:hAnsi="宋体" w:eastAsia="仿宋_GB2312" w:cs="宋体"/>
                <w:b w:val="0"/>
                <w:bCs w:val="0"/>
                <w:color w:val="000000"/>
                <w:kern w:val="0"/>
                <w:sz w:val="20"/>
                <w:szCs w:val="20"/>
              </w:rPr>
            </w:pPr>
          </w:p>
        </w:tc>
        <w:tc>
          <w:tcPr>
            <w:tcW w:w="491" w:type="dxa"/>
            <w:tcBorders>
              <w:top w:val="nil"/>
              <w:left w:val="nil"/>
              <w:bottom w:val="single" w:color="auto" w:sz="4" w:space="0"/>
              <w:right w:val="single" w:color="auto" w:sz="4" w:space="0"/>
            </w:tcBorders>
            <w:vAlign w:val="center"/>
          </w:tcPr>
          <w:p w14:paraId="48C2EFC9">
            <w:pPr>
              <w:widowControl/>
              <w:jc w:val="center"/>
              <w:rPr>
                <w:rFonts w:ascii="仿宋_GB2312" w:hAnsi="宋体" w:eastAsia="仿宋_GB2312" w:cs="宋体"/>
                <w:b w:val="0"/>
                <w:bCs w:val="0"/>
                <w:color w:val="000000"/>
                <w:kern w:val="0"/>
                <w:sz w:val="20"/>
                <w:szCs w:val="20"/>
              </w:rPr>
            </w:pPr>
          </w:p>
        </w:tc>
        <w:tc>
          <w:tcPr>
            <w:tcW w:w="463" w:type="dxa"/>
            <w:tcBorders>
              <w:top w:val="nil"/>
              <w:left w:val="nil"/>
              <w:bottom w:val="single" w:color="auto" w:sz="4" w:space="0"/>
              <w:right w:val="single" w:color="auto" w:sz="4" w:space="0"/>
            </w:tcBorders>
            <w:vAlign w:val="center"/>
          </w:tcPr>
          <w:p w14:paraId="76308B7D">
            <w:pPr>
              <w:widowControl/>
              <w:jc w:val="center"/>
              <w:rPr>
                <w:rFonts w:ascii="仿宋_GB2312" w:hAnsi="宋体" w:eastAsia="仿宋_GB2312" w:cs="宋体"/>
                <w:b w:val="0"/>
                <w:bCs w:val="0"/>
                <w:color w:val="000000"/>
                <w:kern w:val="0"/>
                <w:sz w:val="20"/>
                <w:szCs w:val="20"/>
              </w:rPr>
            </w:pPr>
          </w:p>
        </w:tc>
        <w:tc>
          <w:tcPr>
            <w:tcW w:w="2712" w:type="dxa"/>
            <w:gridSpan w:val="2"/>
            <w:tcBorders>
              <w:top w:val="nil"/>
              <w:left w:val="nil"/>
              <w:bottom w:val="single" w:color="auto" w:sz="4" w:space="0"/>
              <w:right w:val="single" w:color="auto" w:sz="4" w:space="0"/>
            </w:tcBorders>
            <w:vAlign w:val="center"/>
          </w:tcPr>
          <w:p w14:paraId="29E41219">
            <w:pPr>
              <w:widowControl/>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合  计</w:t>
            </w:r>
          </w:p>
        </w:tc>
        <w:tc>
          <w:tcPr>
            <w:tcW w:w="1445" w:type="dxa"/>
            <w:gridSpan w:val="2"/>
            <w:tcBorders>
              <w:top w:val="nil"/>
              <w:left w:val="nil"/>
              <w:bottom w:val="single" w:color="auto" w:sz="4" w:space="0"/>
              <w:right w:val="single" w:color="auto" w:sz="4" w:space="0"/>
            </w:tcBorders>
            <w:vAlign w:val="center"/>
          </w:tcPr>
          <w:p w14:paraId="50B49187">
            <w:pPr>
              <w:widowControl/>
              <w:jc w:val="righ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51.74</w:t>
            </w:r>
          </w:p>
        </w:tc>
        <w:tc>
          <w:tcPr>
            <w:tcW w:w="1829" w:type="dxa"/>
            <w:gridSpan w:val="2"/>
            <w:tcBorders>
              <w:top w:val="nil"/>
              <w:left w:val="nil"/>
              <w:bottom w:val="single" w:color="auto" w:sz="4" w:space="0"/>
              <w:right w:val="single" w:color="auto" w:sz="4" w:space="0"/>
            </w:tcBorders>
            <w:vAlign w:val="center"/>
          </w:tcPr>
          <w:p w14:paraId="24EEC68B">
            <w:pPr>
              <w:widowControl/>
              <w:jc w:val="righ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31.74</w:t>
            </w:r>
          </w:p>
        </w:tc>
        <w:tc>
          <w:tcPr>
            <w:tcW w:w="1687" w:type="dxa"/>
            <w:tcBorders>
              <w:top w:val="nil"/>
              <w:left w:val="nil"/>
              <w:bottom w:val="single" w:color="auto" w:sz="4" w:space="0"/>
              <w:right w:val="single" w:color="auto" w:sz="4" w:space="0"/>
            </w:tcBorders>
            <w:vAlign w:val="center"/>
          </w:tcPr>
          <w:p w14:paraId="5BC17A74">
            <w:pPr>
              <w:widowControl/>
              <w:jc w:val="righ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20</w:t>
            </w:r>
          </w:p>
        </w:tc>
      </w:tr>
    </w:tbl>
    <w:p w14:paraId="5D8B6E29">
      <w:pPr>
        <w:widowControl/>
        <w:outlineLvl w:val="1"/>
        <w:rPr>
          <w:rFonts w:ascii="仿宋_GB2312" w:hAnsi="宋体" w:eastAsia="仿宋_GB2312"/>
          <w:b/>
          <w:kern w:val="0"/>
          <w:sz w:val="28"/>
          <w:szCs w:val="32"/>
        </w:rPr>
      </w:pPr>
    </w:p>
    <w:p w14:paraId="7F1B0B48">
      <w:pPr>
        <w:widowControl/>
        <w:jc w:val="left"/>
        <w:textAlignment w:val="bottom"/>
        <w:rPr>
          <w:rFonts w:ascii="宋体" w:hAnsi="宋体" w:cs="宋体"/>
          <w:color w:val="000000"/>
          <w:kern w:val="0"/>
          <w:sz w:val="20"/>
          <w:szCs w:val="20"/>
        </w:rPr>
      </w:pPr>
    </w:p>
    <w:p w14:paraId="500A4F24">
      <w:pPr>
        <w:widowControl/>
        <w:jc w:val="left"/>
        <w:textAlignment w:val="bottom"/>
        <w:rPr>
          <w:rFonts w:ascii="宋体" w:hAnsi="宋体" w:cs="宋体"/>
          <w:color w:val="000000"/>
          <w:kern w:val="0"/>
          <w:sz w:val="20"/>
          <w:szCs w:val="20"/>
        </w:rPr>
      </w:pPr>
    </w:p>
    <w:p w14:paraId="53EDD8C7">
      <w:pPr>
        <w:widowControl/>
        <w:jc w:val="left"/>
        <w:textAlignment w:val="bottom"/>
        <w:rPr>
          <w:rFonts w:ascii="宋体" w:hAnsi="宋体" w:cs="宋体"/>
          <w:color w:val="000000"/>
          <w:kern w:val="0"/>
          <w:sz w:val="20"/>
          <w:szCs w:val="20"/>
        </w:rPr>
      </w:pPr>
    </w:p>
    <w:p w14:paraId="2F3E90C1">
      <w:pPr>
        <w:widowControl/>
        <w:jc w:val="left"/>
        <w:textAlignment w:val="bottom"/>
        <w:rPr>
          <w:rFonts w:ascii="宋体" w:hAnsi="宋体" w:cs="宋体"/>
          <w:color w:val="000000"/>
          <w:kern w:val="0"/>
          <w:sz w:val="20"/>
          <w:szCs w:val="20"/>
        </w:rPr>
      </w:pPr>
    </w:p>
    <w:p w14:paraId="01B30199">
      <w:pPr>
        <w:widowControl/>
        <w:jc w:val="left"/>
        <w:textAlignment w:val="bottom"/>
        <w:rPr>
          <w:rFonts w:ascii="宋体" w:hAnsi="宋体" w:cs="宋体"/>
          <w:color w:val="000000"/>
          <w:kern w:val="0"/>
          <w:sz w:val="20"/>
          <w:szCs w:val="20"/>
        </w:rPr>
      </w:pPr>
    </w:p>
    <w:p w14:paraId="25CE546E">
      <w:pPr>
        <w:widowControl/>
        <w:jc w:val="left"/>
        <w:textAlignment w:val="bottom"/>
        <w:rPr>
          <w:rFonts w:ascii="宋体" w:hAnsi="宋体" w:cs="宋体"/>
          <w:color w:val="000000"/>
          <w:kern w:val="0"/>
          <w:sz w:val="20"/>
          <w:szCs w:val="20"/>
        </w:rPr>
      </w:pPr>
    </w:p>
    <w:p w14:paraId="5A7C88B2">
      <w:pPr>
        <w:widowControl/>
        <w:jc w:val="left"/>
        <w:textAlignment w:val="bottom"/>
        <w:rPr>
          <w:rFonts w:hint="eastAsia" w:ascii="宋体" w:hAnsi="宋体" w:cs="宋体"/>
          <w:color w:val="000000"/>
          <w:kern w:val="0"/>
          <w:sz w:val="20"/>
          <w:szCs w:val="20"/>
        </w:rPr>
      </w:pPr>
    </w:p>
    <w:p w14:paraId="73191BB7">
      <w:pPr>
        <w:widowControl/>
        <w:jc w:val="left"/>
        <w:textAlignment w:val="bottom"/>
        <w:rPr>
          <w:rFonts w:hint="eastAsia" w:ascii="宋体" w:hAnsi="宋体" w:cs="宋体"/>
          <w:color w:val="000000"/>
          <w:kern w:val="0"/>
          <w:sz w:val="20"/>
          <w:szCs w:val="20"/>
        </w:rPr>
      </w:pPr>
    </w:p>
    <w:p w14:paraId="337E5A1C">
      <w:pPr>
        <w:widowControl/>
        <w:jc w:val="left"/>
        <w:textAlignment w:val="bottom"/>
        <w:rPr>
          <w:rFonts w:hint="eastAsia" w:ascii="宋体" w:hAnsi="宋体" w:cs="宋体"/>
          <w:color w:val="000000"/>
          <w:kern w:val="0"/>
          <w:sz w:val="20"/>
          <w:szCs w:val="20"/>
        </w:rPr>
      </w:pPr>
    </w:p>
    <w:p w14:paraId="567E12CE">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表6</w:t>
      </w:r>
    </w:p>
    <w:tbl>
      <w:tblPr>
        <w:tblStyle w:val="6"/>
        <w:tblW w:w="9328" w:type="dxa"/>
        <w:tblInd w:w="-148" w:type="dxa"/>
        <w:tblLayout w:type="fixed"/>
        <w:tblCellMar>
          <w:top w:w="0" w:type="dxa"/>
          <w:left w:w="108" w:type="dxa"/>
          <w:bottom w:w="0" w:type="dxa"/>
          <w:right w:w="108" w:type="dxa"/>
        </w:tblCellMar>
      </w:tblPr>
      <w:tblGrid>
        <w:gridCol w:w="757"/>
        <w:gridCol w:w="577"/>
        <w:gridCol w:w="2891"/>
        <w:gridCol w:w="995"/>
        <w:gridCol w:w="706"/>
        <w:gridCol w:w="976"/>
        <w:gridCol w:w="725"/>
        <w:gridCol w:w="1701"/>
      </w:tblGrid>
      <w:tr w14:paraId="008A1512">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vAlign w:val="center"/>
          </w:tcPr>
          <w:p w14:paraId="6AD01F90">
            <w:pPr>
              <w:widowControl/>
              <w:jc w:val="center"/>
              <w:rPr>
                <w:rFonts w:ascii="方正小标宋_GBK" w:hAnsi="方正小标宋_GBK" w:eastAsia="方正小标宋_GBK" w:cs="方正小标宋_GBK"/>
                <w:color w:val="000000"/>
                <w:kern w:val="0"/>
                <w:sz w:val="32"/>
                <w:szCs w:val="32"/>
              </w:rPr>
            </w:pPr>
            <w:r>
              <w:rPr>
                <w:rFonts w:hint="eastAsia" w:ascii="方正小标宋_GBK" w:hAnsi="方正小标宋_GBK" w:eastAsia="方正小标宋_GBK" w:cs="方正小标宋_GBK"/>
                <w:color w:val="000000"/>
                <w:kern w:val="0"/>
                <w:sz w:val="32"/>
                <w:szCs w:val="32"/>
              </w:rPr>
              <w:t>一般公共预算基本支出情况表</w:t>
            </w:r>
          </w:p>
        </w:tc>
      </w:tr>
      <w:tr w14:paraId="6196D5C6">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vAlign w:val="center"/>
          </w:tcPr>
          <w:p w14:paraId="1C93E3AE">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cs="宋体"/>
                <w:color w:val="000000"/>
                <w:kern w:val="0"/>
                <w:sz w:val="18"/>
                <w:szCs w:val="18"/>
              </w:rPr>
              <w:t>昌吉回族自治州法学会</w:t>
            </w:r>
          </w:p>
        </w:tc>
        <w:tc>
          <w:tcPr>
            <w:tcW w:w="995" w:type="dxa"/>
            <w:tcBorders>
              <w:top w:val="nil"/>
              <w:left w:val="nil"/>
              <w:bottom w:val="nil"/>
              <w:right w:val="nil"/>
            </w:tcBorders>
            <w:vAlign w:val="center"/>
          </w:tcPr>
          <w:p w14:paraId="12579C67">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vAlign w:val="center"/>
          </w:tcPr>
          <w:p w14:paraId="1AE229A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vAlign w:val="center"/>
          </w:tcPr>
          <w:p w14:paraId="24E64D2B">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6EF94C70">
        <w:tblPrEx>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14:paraId="56CADB5D">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vAlign w:val="center"/>
          </w:tcPr>
          <w:p w14:paraId="7A089F0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14:paraId="63D10AAA">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14:paraId="23109210">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14:paraId="3A310A8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535D7D0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688A537D">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14:paraId="34A51884">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14:paraId="2A371C19">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14:paraId="18F6FAFD">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vAlign w:val="center"/>
          </w:tcPr>
          <w:p w14:paraId="309CB39D">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14:paraId="33747CC8">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753DA437">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7466ED6A">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00012AC9">
            <w:pPr>
              <w:widowControl/>
              <w:jc w:val="left"/>
              <w:rPr>
                <w:rFonts w:ascii="宋体" w:hAnsi="宋体" w:cs="宋体"/>
                <w:b/>
                <w:bCs/>
                <w:color w:val="000000"/>
                <w:kern w:val="0"/>
                <w:sz w:val="20"/>
                <w:szCs w:val="20"/>
              </w:rPr>
            </w:pPr>
          </w:p>
        </w:tc>
      </w:tr>
      <w:tr w14:paraId="010205D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DD686B3">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2AD1F984">
            <w:pPr>
              <w:widowControl/>
              <w:jc w:val="center"/>
              <w:rPr>
                <w:rFonts w:ascii="宋体" w:hAnsi="宋体" w:cs="宋体"/>
                <w:color w:val="000000"/>
                <w:kern w:val="0"/>
                <w:sz w:val="20"/>
                <w:szCs w:val="20"/>
              </w:rPr>
            </w:pPr>
          </w:p>
        </w:tc>
        <w:tc>
          <w:tcPr>
            <w:tcW w:w="2891" w:type="dxa"/>
            <w:tcBorders>
              <w:top w:val="nil"/>
              <w:left w:val="nil"/>
              <w:bottom w:val="single" w:color="auto" w:sz="4" w:space="0"/>
              <w:right w:val="single" w:color="auto" w:sz="4" w:space="0"/>
            </w:tcBorders>
            <w:vAlign w:val="center"/>
          </w:tcPr>
          <w:p w14:paraId="06048107">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701" w:type="dxa"/>
            <w:gridSpan w:val="2"/>
            <w:tcBorders>
              <w:top w:val="nil"/>
              <w:left w:val="nil"/>
              <w:bottom w:val="single" w:color="auto" w:sz="4" w:space="0"/>
              <w:right w:val="single" w:color="auto" w:sz="4" w:space="0"/>
            </w:tcBorders>
            <w:vAlign w:val="center"/>
          </w:tcPr>
          <w:p w14:paraId="69F922BA">
            <w:pPr>
              <w:widowControl/>
              <w:jc w:val="right"/>
              <w:rPr>
                <w:rFonts w:ascii="宋体" w:hAnsi="宋体" w:cs="宋体"/>
                <w:color w:val="000000"/>
                <w:kern w:val="0"/>
                <w:sz w:val="20"/>
                <w:szCs w:val="20"/>
              </w:rPr>
            </w:pPr>
            <w:r>
              <w:rPr>
                <w:rFonts w:hint="eastAsia" w:ascii="宋体" w:hAnsi="宋体" w:cs="宋体"/>
                <w:color w:val="000000"/>
                <w:kern w:val="0"/>
                <w:sz w:val="20"/>
                <w:szCs w:val="20"/>
              </w:rPr>
              <w:t>27.34</w:t>
            </w:r>
          </w:p>
        </w:tc>
        <w:tc>
          <w:tcPr>
            <w:tcW w:w="1701" w:type="dxa"/>
            <w:gridSpan w:val="2"/>
            <w:tcBorders>
              <w:top w:val="nil"/>
              <w:left w:val="nil"/>
              <w:bottom w:val="single" w:color="auto" w:sz="4" w:space="0"/>
              <w:right w:val="single" w:color="auto" w:sz="4" w:space="0"/>
            </w:tcBorders>
            <w:vAlign w:val="center"/>
          </w:tcPr>
          <w:p w14:paraId="29CA3777">
            <w:pPr>
              <w:widowControl/>
              <w:jc w:val="right"/>
              <w:rPr>
                <w:rFonts w:ascii="宋体" w:hAnsi="宋体" w:cs="宋体"/>
                <w:color w:val="000000"/>
                <w:kern w:val="0"/>
                <w:sz w:val="20"/>
                <w:szCs w:val="20"/>
              </w:rPr>
            </w:pPr>
            <w:r>
              <w:rPr>
                <w:rFonts w:hint="eastAsia" w:ascii="宋体" w:hAnsi="宋体" w:cs="宋体"/>
                <w:color w:val="000000"/>
                <w:kern w:val="0"/>
                <w:sz w:val="20"/>
                <w:szCs w:val="20"/>
              </w:rPr>
              <w:t>27.34</w:t>
            </w:r>
          </w:p>
        </w:tc>
        <w:tc>
          <w:tcPr>
            <w:tcW w:w="1701" w:type="dxa"/>
            <w:tcBorders>
              <w:top w:val="nil"/>
              <w:left w:val="nil"/>
              <w:bottom w:val="single" w:color="auto" w:sz="4" w:space="0"/>
              <w:right w:val="single" w:color="auto" w:sz="4" w:space="0"/>
            </w:tcBorders>
            <w:vAlign w:val="center"/>
          </w:tcPr>
          <w:p w14:paraId="64935554">
            <w:pPr>
              <w:widowControl/>
              <w:jc w:val="right"/>
              <w:rPr>
                <w:rFonts w:ascii="宋体" w:hAnsi="宋体" w:cs="宋体"/>
                <w:color w:val="000000"/>
                <w:kern w:val="0"/>
                <w:sz w:val="20"/>
                <w:szCs w:val="20"/>
              </w:rPr>
            </w:pPr>
          </w:p>
        </w:tc>
      </w:tr>
      <w:tr w14:paraId="27C2BD1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1977FDB">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0DD46C7F">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2891" w:type="dxa"/>
            <w:tcBorders>
              <w:top w:val="nil"/>
              <w:left w:val="nil"/>
              <w:bottom w:val="single" w:color="auto" w:sz="4" w:space="0"/>
              <w:right w:val="single" w:color="auto" w:sz="4" w:space="0"/>
            </w:tcBorders>
            <w:vAlign w:val="center"/>
          </w:tcPr>
          <w:p w14:paraId="0BAF2967">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基本工资</w:t>
            </w:r>
          </w:p>
        </w:tc>
        <w:tc>
          <w:tcPr>
            <w:tcW w:w="1701" w:type="dxa"/>
            <w:gridSpan w:val="2"/>
            <w:tcBorders>
              <w:top w:val="nil"/>
              <w:left w:val="nil"/>
              <w:bottom w:val="single" w:color="auto" w:sz="4" w:space="0"/>
              <w:right w:val="single" w:color="auto" w:sz="4" w:space="0"/>
            </w:tcBorders>
            <w:vAlign w:val="center"/>
          </w:tcPr>
          <w:p w14:paraId="55C04831">
            <w:pPr>
              <w:widowControl/>
              <w:jc w:val="right"/>
              <w:rPr>
                <w:rFonts w:ascii="宋体" w:hAnsi="宋体" w:cs="宋体"/>
                <w:color w:val="000000"/>
                <w:kern w:val="0"/>
                <w:sz w:val="20"/>
                <w:szCs w:val="20"/>
              </w:rPr>
            </w:pPr>
            <w:r>
              <w:rPr>
                <w:rFonts w:hint="eastAsia" w:ascii="宋体" w:hAnsi="宋体" w:cs="宋体"/>
                <w:color w:val="000000"/>
                <w:kern w:val="0"/>
                <w:sz w:val="20"/>
                <w:szCs w:val="20"/>
              </w:rPr>
              <w:t>8.94</w:t>
            </w:r>
          </w:p>
        </w:tc>
        <w:tc>
          <w:tcPr>
            <w:tcW w:w="1701" w:type="dxa"/>
            <w:gridSpan w:val="2"/>
            <w:tcBorders>
              <w:top w:val="nil"/>
              <w:left w:val="nil"/>
              <w:bottom w:val="single" w:color="auto" w:sz="4" w:space="0"/>
              <w:right w:val="single" w:color="auto" w:sz="4" w:space="0"/>
            </w:tcBorders>
            <w:vAlign w:val="center"/>
          </w:tcPr>
          <w:p w14:paraId="6712EF22">
            <w:pPr>
              <w:widowControl/>
              <w:jc w:val="right"/>
              <w:rPr>
                <w:rFonts w:ascii="宋体" w:hAnsi="宋体" w:cs="宋体"/>
                <w:color w:val="000000"/>
                <w:kern w:val="0"/>
                <w:sz w:val="20"/>
                <w:szCs w:val="20"/>
              </w:rPr>
            </w:pPr>
            <w:r>
              <w:rPr>
                <w:rFonts w:hint="eastAsia" w:ascii="宋体" w:hAnsi="宋体" w:cs="宋体"/>
                <w:color w:val="000000"/>
                <w:kern w:val="0"/>
                <w:sz w:val="20"/>
                <w:szCs w:val="20"/>
              </w:rPr>
              <w:t>8.94</w:t>
            </w:r>
          </w:p>
        </w:tc>
        <w:tc>
          <w:tcPr>
            <w:tcW w:w="1701" w:type="dxa"/>
            <w:tcBorders>
              <w:top w:val="nil"/>
              <w:left w:val="nil"/>
              <w:bottom w:val="single" w:color="auto" w:sz="4" w:space="0"/>
              <w:right w:val="single" w:color="auto" w:sz="4" w:space="0"/>
            </w:tcBorders>
            <w:vAlign w:val="center"/>
          </w:tcPr>
          <w:p w14:paraId="27B6C7F3">
            <w:pPr>
              <w:widowControl/>
              <w:jc w:val="right"/>
              <w:rPr>
                <w:rFonts w:ascii="宋体" w:hAnsi="宋体" w:cs="宋体"/>
                <w:color w:val="000000"/>
                <w:kern w:val="0"/>
                <w:sz w:val="20"/>
                <w:szCs w:val="20"/>
              </w:rPr>
            </w:pPr>
          </w:p>
        </w:tc>
      </w:tr>
      <w:tr w14:paraId="6303F73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33E6A89">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3EDA322C">
            <w:pPr>
              <w:widowControl/>
              <w:jc w:val="center"/>
              <w:rPr>
                <w:rFonts w:ascii="宋体" w:hAnsi="宋体" w:cs="宋体"/>
                <w:color w:val="000000"/>
                <w:kern w:val="0"/>
                <w:sz w:val="20"/>
                <w:szCs w:val="20"/>
              </w:rPr>
            </w:pPr>
            <w:r>
              <w:rPr>
                <w:rFonts w:hint="eastAsia" w:ascii="宋体" w:hAnsi="宋体" w:cs="宋体"/>
                <w:color w:val="000000"/>
                <w:kern w:val="0"/>
                <w:sz w:val="20"/>
                <w:szCs w:val="20"/>
              </w:rPr>
              <w:t>02</w:t>
            </w:r>
          </w:p>
        </w:tc>
        <w:tc>
          <w:tcPr>
            <w:tcW w:w="2891" w:type="dxa"/>
            <w:tcBorders>
              <w:top w:val="nil"/>
              <w:left w:val="nil"/>
              <w:bottom w:val="single" w:color="auto" w:sz="4" w:space="0"/>
              <w:right w:val="single" w:color="auto" w:sz="4" w:space="0"/>
            </w:tcBorders>
            <w:vAlign w:val="center"/>
          </w:tcPr>
          <w:p w14:paraId="17F8F42A">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1701" w:type="dxa"/>
            <w:gridSpan w:val="2"/>
            <w:tcBorders>
              <w:top w:val="nil"/>
              <w:left w:val="nil"/>
              <w:bottom w:val="single" w:color="auto" w:sz="4" w:space="0"/>
              <w:right w:val="single" w:color="auto" w:sz="4" w:space="0"/>
            </w:tcBorders>
            <w:vAlign w:val="center"/>
          </w:tcPr>
          <w:p w14:paraId="2096E160">
            <w:pPr>
              <w:widowControl/>
              <w:jc w:val="right"/>
              <w:rPr>
                <w:rFonts w:ascii="宋体" w:hAnsi="宋体" w:cs="宋体"/>
                <w:color w:val="000000"/>
                <w:kern w:val="0"/>
                <w:sz w:val="20"/>
                <w:szCs w:val="20"/>
              </w:rPr>
            </w:pPr>
            <w:r>
              <w:rPr>
                <w:rFonts w:hint="eastAsia" w:ascii="宋体" w:hAnsi="宋体" w:cs="宋体"/>
                <w:color w:val="000000"/>
                <w:kern w:val="0"/>
                <w:sz w:val="20"/>
                <w:szCs w:val="20"/>
              </w:rPr>
              <w:t>2.12</w:t>
            </w:r>
          </w:p>
        </w:tc>
        <w:tc>
          <w:tcPr>
            <w:tcW w:w="1701" w:type="dxa"/>
            <w:gridSpan w:val="2"/>
            <w:tcBorders>
              <w:top w:val="nil"/>
              <w:left w:val="nil"/>
              <w:bottom w:val="single" w:color="auto" w:sz="4" w:space="0"/>
              <w:right w:val="single" w:color="auto" w:sz="4" w:space="0"/>
            </w:tcBorders>
            <w:vAlign w:val="center"/>
          </w:tcPr>
          <w:p w14:paraId="3C58BF40">
            <w:pPr>
              <w:widowControl/>
              <w:jc w:val="right"/>
              <w:rPr>
                <w:rFonts w:ascii="宋体" w:hAnsi="宋体" w:cs="宋体"/>
                <w:color w:val="000000"/>
                <w:kern w:val="0"/>
                <w:sz w:val="20"/>
                <w:szCs w:val="20"/>
              </w:rPr>
            </w:pPr>
            <w:r>
              <w:rPr>
                <w:rFonts w:hint="eastAsia" w:ascii="宋体" w:hAnsi="宋体" w:cs="宋体"/>
                <w:color w:val="000000"/>
                <w:kern w:val="0"/>
                <w:sz w:val="20"/>
                <w:szCs w:val="20"/>
              </w:rPr>
              <w:t>2.12</w:t>
            </w:r>
          </w:p>
        </w:tc>
        <w:tc>
          <w:tcPr>
            <w:tcW w:w="1701" w:type="dxa"/>
            <w:tcBorders>
              <w:top w:val="nil"/>
              <w:left w:val="nil"/>
              <w:bottom w:val="single" w:color="auto" w:sz="4" w:space="0"/>
              <w:right w:val="single" w:color="auto" w:sz="4" w:space="0"/>
            </w:tcBorders>
            <w:vAlign w:val="center"/>
          </w:tcPr>
          <w:p w14:paraId="00B20422">
            <w:pPr>
              <w:widowControl/>
              <w:jc w:val="right"/>
              <w:rPr>
                <w:rFonts w:ascii="宋体" w:hAnsi="宋体" w:cs="宋体"/>
                <w:color w:val="000000"/>
                <w:kern w:val="0"/>
                <w:sz w:val="20"/>
                <w:szCs w:val="20"/>
              </w:rPr>
            </w:pPr>
          </w:p>
        </w:tc>
      </w:tr>
      <w:tr w14:paraId="7229C11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1EDD573">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7F3FB2ED">
            <w:pPr>
              <w:widowControl/>
              <w:jc w:val="center"/>
              <w:rPr>
                <w:rFonts w:ascii="宋体" w:hAnsi="宋体" w:cs="宋体"/>
                <w:color w:val="000000"/>
                <w:kern w:val="0"/>
                <w:sz w:val="20"/>
                <w:szCs w:val="20"/>
              </w:rPr>
            </w:pPr>
            <w:r>
              <w:rPr>
                <w:rFonts w:hint="eastAsia" w:ascii="宋体" w:hAnsi="宋体" w:cs="宋体"/>
                <w:color w:val="000000"/>
                <w:kern w:val="0"/>
                <w:sz w:val="20"/>
                <w:szCs w:val="20"/>
              </w:rPr>
              <w:t>03</w:t>
            </w:r>
          </w:p>
        </w:tc>
        <w:tc>
          <w:tcPr>
            <w:tcW w:w="2891" w:type="dxa"/>
            <w:tcBorders>
              <w:top w:val="nil"/>
              <w:left w:val="nil"/>
              <w:bottom w:val="single" w:color="auto" w:sz="4" w:space="0"/>
              <w:right w:val="single" w:color="auto" w:sz="4" w:space="0"/>
            </w:tcBorders>
            <w:vAlign w:val="center"/>
          </w:tcPr>
          <w:p w14:paraId="29BC0E45">
            <w:pPr>
              <w:widowControl/>
              <w:jc w:val="center"/>
              <w:rPr>
                <w:rFonts w:ascii="宋体" w:hAnsi="宋体" w:cs="宋体"/>
                <w:color w:val="000000"/>
                <w:kern w:val="0"/>
                <w:sz w:val="20"/>
                <w:szCs w:val="20"/>
              </w:rPr>
            </w:pPr>
            <w:r>
              <w:rPr>
                <w:rFonts w:hint="eastAsia" w:ascii="宋体" w:hAnsi="宋体" w:cs="宋体"/>
                <w:color w:val="000000"/>
                <w:kern w:val="0"/>
                <w:sz w:val="20"/>
                <w:szCs w:val="20"/>
              </w:rPr>
              <w:t>奖金</w:t>
            </w:r>
          </w:p>
        </w:tc>
        <w:tc>
          <w:tcPr>
            <w:tcW w:w="1701" w:type="dxa"/>
            <w:gridSpan w:val="2"/>
            <w:tcBorders>
              <w:top w:val="nil"/>
              <w:left w:val="nil"/>
              <w:bottom w:val="single" w:color="auto" w:sz="4" w:space="0"/>
              <w:right w:val="single" w:color="auto" w:sz="4" w:space="0"/>
            </w:tcBorders>
            <w:vAlign w:val="center"/>
          </w:tcPr>
          <w:p w14:paraId="4AFAF849">
            <w:pPr>
              <w:widowControl/>
              <w:jc w:val="right"/>
              <w:rPr>
                <w:rFonts w:ascii="宋体" w:hAnsi="宋体" w:cs="宋体"/>
                <w:color w:val="000000"/>
                <w:kern w:val="0"/>
                <w:sz w:val="20"/>
                <w:szCs w:val="20"/>
              </w:rPr>
            </w:pPr>
            <w:r>
              <w:rPr>
                <w:rFonts w:hint="eastAsia" w:ascii="宋体" w:hAnsi="宋体" w:cs="宋体"/>
                <w:color w:val="000000"/>
                <w:kern w:val="0"/>
                <w:sz w:val="20"/>
                <w:szCs w:val="20"/>
              </w:rPr>
              <w:t>0.73</w:t>
            </w:r>
          </w:p>
        </w:tc>
        <w:tc>
          <w:tcPr>
            <w:tcW w:w="1701" w:type="dxa"/>
            <w:gridSpan w:val="2"/>
            <w:tcBorders>
              <w:top w:val="nil"/>
              <w:left w:val="nil"/>
              <w:bottom w:val="single" w:color="auto" w:sz="4" w:space="0"/>
              <w:right w:val="single" w:color="auto" w:sz="4" w:space="0"/>
            </w:tcBorders>
            <w:vAlign w:val="center"/>
          </w:tcPr>
          <w:p w14:paraId="4729512A">
            <w:pPr>
              <w:widowControl/>
              <w:jc w:val="right"/>
              <w:rPr>
                <w:rFonts w:ascii="宋体" w:hAnsi="宋体" w:cs="宋体"/>
                <w:color w:val="000000"/>
                <w:kern w:val="0"/>
                <w:sz w:val="20"/>
                <w:szCs w:val="20"/>
              </w:rPr>
            </w:pPr>
            <w:r>
              <w:rPr>
                <w:rFonts w:hint="eastAsia" w:ascii="宋体" w:hAnsi="宋体" w:cs="宋体"/>
                <w:color w:val="000000"/>
                <w:kern w:val="0"/>
                <w:sz w:val="20"/>
                <w:szCs w:val="20"/>
              </w:rPr>
              <w:t>0.73</w:t>
            </w:r>
          </w:p>
        </w:tc>
        <w:tc>
          <w:tcPr>
            <w:tcW w:w="1701" w:type="dxa"/>
            <w:tcBorders>
              <w:top w:val="nil"/>
              <w:left w:val="nil"/>
              <w:bottom w:val="single" w:color="auto" w:sz="4" w:space="0"/>
              <w:right w:val="single" w:color="auto" w:sz="4" w:space="0"/>
            </w:tcBorders>
            <w:vAlign w:val="center"/>
          </w:tcPr>
          <w:p w14:paraId="25E65433">
            <w:pPr>
              <w:widowControl/>
              <w:jc w:val="right"/>
              <w:rPr>
                <w:rFonts w:ascii="宋体" w:hAnsi="宋体" w:cs="宋体"/>
                <w:color w:val="000000"/>
                <w:kern w:val="0"/>
                <w:sz w:val="20"/>
                <w:szCs w:val="20"/>
              </w:rPr>
            </w:pPr>
          </w:p>
        </w:tc>
      </w:tr>
      <w:tr w14:paraId="48A2B43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6FDA248">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5741D624">
            <w:pPr>
              <w:widowControl/>
              <w:jc w:val="center"/>
              <w:rPr>
                <w:rFonts w:ascii="宋体" w:hAnsi="宋体" w:cs="宋体"/>
                <w:color w:val="000000"/>
                <w:kern w:val="0"/>
                <w:sz w:val="20"/>
                <w:szCs w:val="20"/>
              </w:rPr>
            </w:pPr>
            <w:r>
              <w:rPr>
                <w:rFonts w:hint="eastAsia" w:ascii="宋体" w:hAnsi="宋体" w:cs="宋体"/>
                <w:color w:val="000000"/>
                <w:kern w:val="0"/>
                <w:sz w:val="20"/>
                <w:szCs w:val="20"/>
              </w:rPr>
              <w:t>07</w:t>
            </w:r>
          </w:p>
        </w:tc>
        <w:tc>
          <w:tcPr>
            <w:tcW w:w="2891" w:type="dxa"/>
            <w:tcBorders>
              <w:top w:val="nil"/>
              <w:left w:val="nil"/>
              <w:bottom w:val="single" w:color="auto" w:sz="4" w:space="0"/>
              <w:right w:val="single" w:color="auto" w:sz="4" w:space="0"/>
            </w:tcBorders>
            <w:vAlign w:val="center"/>
          </w:tcPr>
          <w:p w14:paraId="1E4CFE59">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绩效工资</w:t>
            </w:r>
          </w:p>
        </w:tc>
        <w:tc>
          <w:tcPr>
            <w:tcW w:w="1701" w:type="dxa"/>
            <w:gridSpan w:val="2"/>
            <w:tcBorders>
              <w:top w:val="nil"/>
              <w:left w:val="nil"/>
              <w:bottom w:val="single" w:color="auto" w:sz="4" w:space="0"/>
              <w:right w:val="single" w:color="auto" w:sz="4" w:space="0"/>
            </w:tcBorders>
            <w:vAlign w:val="center"/>
          </w:tcPr>
          <w:p w14:paraId="406E8A26">
            <w:pPr>
              <w:widowControl/>
              <w:jc w:val="right"/>
              <w:rPr>
                <w:rFonts w:ascii="宋体" w:hAnsi="宋体" w:cs="宋体"/>
                <w:color w:val="000000"/>
                <w:kern w:val="0"/>
                <w:sz w:val="20"/>
                <w:szCs w:val="20"/>
              </w:rPr>
            </w:pPr>
            <w:r>
              <w:rPr>
                <w:rFonts w:hint="eastAsia" w:ascii="宋体" w:hAnsi="宋体" w:cs="宋体"/>
                <w:color w:val="000000"/>
                <w:kern w:val="0"/>
                <w:sz w:val="20"/>
                <w:szCs w:val="20"/>
              </w:rPr>
              <w:t>7.35</w:t>
            </w:r>
          </w:p>
        </w:tc>
        <w:tc>
          <w:tcPr>
            <w:tcW w:w="1701" w:type="dxa"/>
            <w:gridSpan w:val="2"/>
            <w:tcBorders>
              <w:top w:val="nil"/>
              <w:left w:val="nil"/>
              <w:bottom w:val="single" w:color="auto" w:sz="4" w:space="0"/>
              <w:right w:val="single" w:color="auto" w:sz="4" w:space="0"/>
            </w:tcBorders>
            <w:vAlign w:val="center"/>
          </w:tcPr>
          <w:p w14:paraId="0722CD4A">
            <w:pPr>
              <w:widowControl/>
              <w:jc w:val="right"/>
              <w:rPr>
                <w:rFonts w:ascii="宋体" w:hAnsi="宋体" w:cs="宋体"/>
                <w:color w:val="000000"/>
                <w:kern w:val="0"/>
                <w:sz w:val="20"/>
                <w:szCs w:val="20"/>
              </w:rPr>
            </w:pPr>
            <w:r>
              <w:rPr>
                <w:rFonts w:hint="eastAsia" w:ascii="宋体" w:hAnsi="宋体" w:cs="宋体"/>
                <w:color w:val="000000"/>
                <w:kern w:val="0"/>
                <w:sz w:val="20"/>
                <w:szCs w:val="20"/>
              </w:rPr>
              <w:t>7.35</w:t>
            </w:r>
          </w:p>
        </w:tc>
        <w:tc>
          <w:tcPr>
            <w:tcW w:w="1701" w:type="dxa"/>
            <w:tcBorders>
              <w:top w:val="nil"/>
              <w:left w:val="nil"/>
              <w:bottom w:val="single" w:color="auto" w:sz="4" w:space="0"/>
              <w:right w:val="single" w:color="auto" w:sz="4" w:space="0"/>
            </w:tcBorders>
            <w:vAlign w:val="center"/>
          </w:tcPr>
          <w:p w14:paraId="176761AF">
            <w:pPr>
              <w:widowControl/>
              <w:jc w:val="right"/>
              <w:rPr>
                <w:rFonts w:ascii="宋体" w:hAnsi="宋体" w:cs="宋体"/>
                <w:color w:val="000000"/>
                <w:kern w:val="0"/>
                <w:sz w:val="20"/>
                <w:szCs w:val="20"/>
              </w:rPr>
            </w:pPr>
          </w:p>
        </w:tc>
      </w:tr>
      <w:tr w14:paraId="0526A57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C950F98">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22760D6F">
            <w:pPr>
              <w:widowControl/>
              <w:jc w:val="center"/>
              <w:rPr>
                <w:rFonts w:ascii="宋体" w:hAnsi="宋体" w:cs="宋体"/>
                <w:color w:val="000000"/>
                <w:kern w:val="0"/>
                <w:sz w:val="20"/>
                <w:szCs w:val="20"/>
              </w:rPr>
            </w:pPr>
            <w:r>
              <w:rPr>
                <w:rFonts w:hint="eastAsia" w:ascii="宋体" w:hAnsi="宋体" w:cs="宋体"/>
                <w:color w:val="000000"/>
                <w:kern w:val="0"/>
                <w:sz w:val="20"/>
                <w:szCs w:val="20"/>
              </w:rPr>
              <w:t>08</w:t>
            </w:r>
          </w:p>
        </w:tc>
        <w:tc>
          <w:tcPr>
            <w:tcW w:w="2891" w:type="dxa"/>
            <w:tcBorders>
              <w:top w:val="nil"/>
              <w:left w:val="nil"/>
              <w:bottom w:val="single" w:color="auto" w:sz="4" w:space="0"/>
              <w:right w:val="single" w:color="auto" w:sz="4" w:space="0"/>
            </w:tcBorders>
            <w:vAlign w:val="center"/>
          </w:tcPr>
          <w:p w14:paraId="0664EE5E">
            <w:pPr>
              <w:widowControl/>
              <w:jc w:val="center"/>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w:t>
            </w:r>
          </w:p>
        </w:tc>
        <w:tc>
          <w:tcPr>
            <w:tcW w:w="1701" w:type="dxa"/>
            <w:gridSpan w:val="2"/>
            <w:tcBorders>
              <w:top w:val="nil"/>
              <w:left w:val="nil"/>
              <w:bottom w:val="single" w:color="auto" w:sz="4" w:space="0"/>
              <w:right w:val="single" w:color="auto" w:sz="4" w:space="0"/>
            </w:tcBorders>
            <w:vAlign w:val="center"/>
          </w:tcPr>
          <w:p w14:paraId="3C27A380">
            <w:pPr>
              <w:widowControl/>
              <w:jc w:val="right"/>
              <w:rPr>
                <w:rFonts w:ascii="宋体" w:hAnsi="宋体" w:cs="宋体"/>
                <w:color w:val="000000"/>
                <w:kern w:val="0"/>
                <w:sz w:val="20"/>
                <w:szCs w:val="20"/>
              </w:rPr>
            </w:pPr>
            <w:r>
              <w:rPr>
                <w:rFonts w:hint="eastAsia" w:ascii="宋体" w:hAnsi="宋体" w:cs="宋体"/>
                <w:color w:val="000000"/>
                <w:kern w:val="0"/>
                <w:sz w:val="20"/>
                <w:szCs w:val="20"/>
              </w:rPr>
              <w:t>3.03</w:t>
            </w:r>
          </w:p>
        </w:tc>
        <w:tc>
          <w:tcPr>
            <w:tcW w:w="1701" w:type="dxa"/>
            <w:gridSpan w:val="2"/>
            <w:tcBorders>
              <w:top w:val="nil"/>
              <w:left w:val="nil"/>
              <w:bottom w:val="single" w:color="auto" w:sz="4" w:space="0"/>
              <w:right w:val="single" w:color="auto" w:sz="4" w:space="0"/>
            </w:tcBorders>
            <w:vAlign w:val="center"/>
          </w:tcPr>
          <w:p w14:paraId="07891D94">
            <w:pPr>
              <w:widowControl/>
              <w:jc w:val="right"/>
              <w:rPr>
                <w:rFonts w:ascii="宋体" w:hAnsi="宋体" w:cs="宋体"/>
                <w:color w:val="000000"/>
                <w:kern w:val="0"/>
                <w:sz w:val="20"/>
                <w:szCs w:val="20"/>
              </w:rPr>
            </w:pPr>
            <w:r>
              <w:rPr>
                <w:rFonts w:hint="eastAsia" w:ascii="宋体" w:hAnsi="宋体" w:cs="宋体"/>
                <w:color w:val="000000"/>
                <w:kern w:val="0"/>
                <w:sz w:val="20"/>
                <w:szCs w:val="20"/>
              </w:rPr>
              <w:t>3.03</w:t>
            </w:r>
          </w:p>
        </w:tc>
        <w:tc>
          <w:tcPr>
            <w:tcW w:w="1701" w:type="dxa"/>
            <w:tcBorders>
              <w:top w:val="nil"/>
              <w:left w:val="nil"/>
              <w:bottom w:val="single" w:color="auto" w:sz="4" w:space="0"/>
              <w:right w:val="single" w:color="auto" w:sz="4" w:space="0"/>
            </w:tcBorders>
            <w:vAlign w:val="center"/>
          </w:tcPr>
          <w:p w14:paraId="2309567C">
            <w:pPr>
              <w:widowControl/>
              <w:jc w:val="right"/>
              <w:rPr>
                <w:rFonts w:ascii="宋体" w:hAnsi="宋体" w:cs="宋体"/>
                <w:color w:val="000000"/>
                <w:kern w:val="0"/>
                <w:sz w:val="20"/>
                <w:szCs w:val="20"/>
              </w:rPr>
            </w:pPr>
          </w:p>
        </w:tc>
      </w:tr>
      <w:tr w14:paraId="67474A5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178ED22">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7ABCCC4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891" w:type="dxa"/>
            <w:tcBorders>
              <w:top w:val="nil"/>
              <w:left w:val="nil"/>
              <w:bottom w:val="single" w:color="auto" w:sz="4" w:space="0"/>
              <w:right w:val="single" w:color="auto" w:sz="4" w:space="0"/>
            </w:tcBorders>
            <w:vAlign w:val="center"/>
          </w:tcPr>
          <w:p w14:paraId="5C785A35">
            <w:pPr>
              <w:widowControl/>
              <w:jc w:val="center"/>
              <w:rPr>
                <w:rFonts w:ascii="宋体" w:hAnsi="宋体" w:cs="宋体"/>
                <w:color w:val="000000"/>
                <w:kern w:val="0"/>
                <w:sz w:val="20"/>
                <w:szCs w:val="20"/>
              </w:rPr>
            </w:pPr>
            <w:r>
              <w:rPr>
                <w:rFonts w:hint="eastAsia" w:ascii="宋体" w:hAnsi="宋体" w:cs="宋体"/>
                <w:color w:val="000000"/>
                <w:kern w:val="0"/>
                <w:sz w:val="20"/>
                <w:szCs w:val="20"/>
              </w:rPr>
              <w:t>城镇职工基本医疗保险缴费</w:t>
            </w:r>
          </w:p>
        </w:tc>
        <w:tc>
          <w:tcPr>
            <w:tcW w:w="1701" w:type="dxa"/>
            <w:gridSpan w:val="2"/>
            <w:tcBorders>
              <w:top w:val="nil"/>
              <w:left w:val="nil"/>
              <w:bottom w:val="single" w:color="auto" w:sz="4" w:space="0"/>
              <w:right w:val="single" w:color="auto" w:sz="4" w:space="0"/>
            </w:tcBorders>
            <w:vAlign w:val="center"/>
          </w:tcPr>
          <w:p w14:paraId="1C46E57B">
            <w:pPr>
              <w:widowControl/>
              <w:jc w:val="right"/>
              <w:rPr>
                <w:rFonts w:ascii="宋体" w:hAnsi="宋体" w:cs="宋体"/>
                <w:color w:val="000000"/>
                <w:kern w:val="0"/>
                <w:sz w:val="20"/>
                <w:szCs w:val="20"/>
              </w:rPr>
            </w:pPr>
            <w:r>
              <w:rPr>
                <w:rFonts w:hint="eastAsia" w:ascii="宋体" w:hAnsi="宋体" w:cs="宋体"/>
                <w:color w:val="000000"/>
                <w:kern w:val="0"/>
                <w:sz w:val="20"/>
                <w:szCs w:val="20"/>
              </w:rPr>
              <w:t>1.8</w:t>
            </w:r>
          </w:p>
        </w:tc>
        <w:tc>
          <w:tcPr>
            <w:tcW w:w="1701" w:type="dxa"/>
            <w:gridSpan w:val="2"/>
            <w:tcBorders>
              <w:top w:val="nil"/>
              <w:left w:val="nil"/>
              <w:bottom w:val="single" w:color="auto" w:sz="4" w:space="0"/>
              <w:right w:val="single" w:color="auto" w:sz="4" w:space="0"/>
            </w:tcBorders>
            <w:vAlign w:val="center"/>
          </w:tcPr>
          <w:p w14:paraId="67DFFBAF">
            <w:pPr>
              <w:widowControl/>
              <w:jc w:val="right"/>
              <w:rPr>
                <w:rFonts w:ascii="宋体" w:hAnsi="宋体" w:cs="宋体"/>
                <w:color w:val="000000"/>
                <w:kern w:val="0"/>
                <w:sz w:val="20"/>
                <w:szCs w:val="20"/>
              </w:rPr>
            </w:pPr>
            <w:r>
              <w:rPr>
                <w:rFonts w:hint="eastAsia" w:ascii="宋体" w:hAnsi="宋体" w:cs="宋体"/>
                <w:color w:val="000000"/>
                <w:kern w:val="0"/>
                <w:sz w:val="20"/>
                <w:szCs w:val="20"/>
              </w:rPr>
              <w:t>1.8</w:t>
            </w:r>
          </w:p>
        </w:tc>
        <w:tc>
          <w:tcPr>
            <w:tcW w:w="1701" w:type="dxa"/>
            <w:tcBorders>
              <w:top w:val="nil"/>
              <w:left w:val="nil"/>
              <w:bottom w:val="single" w:color="auto" w:sz="4" w:space="0"/>
              <w:right w:val="single" w:color="auto" w:sz="4" w:space="0"/>
            </w:tcBorders>
            <w:vAlign w:val="center"/>
          </w:tcPr>
          <w:p w14:paraId="5B306DE2">
            <w:pPr>
              <w:widowControl/>
              <w:jc w:val="right"/>
              <w:rPr>
                <w:rFonts w:ascii="宋体" w:hAnsi="宋体" w:cs="宋体"/>
                <w:color w:val="000000"/>
                <w:kern w:val="0"/>
                <w:sz w:val="20"/>
                <w:szCs w:val="20"/>
              </w:rPr>
            </w:pPr>
          </w:p>
        </w:tc>
      </w:tr>
      <w:tr w14:paraId="489B86B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9A1576C">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0A08B5CC">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891" w:type="dxa"/>
            <w:tcBorders>
              <w:top w:val="nil"/>
              <w:left w:val="nil"/>
              <w:bottom w:val="single" w:color="auto" w:sz="4" w:space="0"/>
              <w:right w:val="single" w:color="auto" w:sz="4" w:space="0"/>
            </w:tcBorders>
            <w:vAlign w:val="center"/>
          </w:tcPr>
          <w:p w14:paraId="3C8FD613">
            <w:pPr>
              <w:widowControl/>
              <w:jc w:val="center"/>
              <w:rPr>
                <w:rFonts w:ascii="宋体" w:hAnsi="宋体" w:cs="宋体"/>
                <w:color w:val="000000"/>
                <w:kern w:val="0"/>
                <w:sz w:val="20"/>
                <w:szCs w:val="20"/>
              </w:rPr>
            </w:pPr>
            <w:r>
              <w:rPr>
                <w:rFonts w:hint="eastAsia" w:ascii="宋体" w:hAnsi="宋体" w:cs="宋体"/>
                <w:color w:val="000000"/>
                <w:kern w:val="0"/>
                <w:sz w:val="20"/>
                <w:szCs w:val="20"/>
              </w:rPr>
              <w:t>公务员医疗补助缴费</w:t>
            </w:r>
          </w:p>
        </w:tc>
        <w:tc>
          <w:tcPr>
            <w:tcW w:w="1701" w:type="dxa"/>
            <w:gridSpan w:val="2"/>
            <w:tcBorders>
              <w:top w:val="nil"/>
              <w:left w:val="nil"/>
              <w:bottom w:val="single" w:color="auto" w:sz="4" w:space="0"/>
              <w:right w:val="single" w:color="auto" w:sz="4" w:space="0"/>
            </w:tcBorders>
            <w:vAlign w:val="center"/>
          </w:tcPr>
          <w:p w14:paraId="3CB0E4C4">
            <w:pPr>
              <w:widowControl/>
              <w:jc w:val="right"/>
              <w:rPr>
                <w:rFonts w:ascii="宋体" w:hAnsi="宋体" w:cs="宋体"/>
                <w:color w:val="000000"/>
                <w:kern w:val="0"/>
                <w:sz w:val="20"/>
                <w:szCs w:val="20"/>
              </w:rPr>
            </w:pPr>
            <w:r>
              <w:rPr>
                <w:rFonts w:hint="eastAsia" w:ascii="宋体" w:hAnsi="宋体" w:cs="宋体"/>
                <w:color w:val="000000"/>
                <w:kern w:val="0"/>
                <w:sz w:val="20"/>
                <w:szCs w:val="20"/>
              </w:rPr>
              <w:t>0.57</w:t>
            </w:r>
          </w:p>
        </w:tc>
        <w:tc>
          <w:tcPr>
            <w:tcW w:w="1701" w:type="dxa"/>
            <w:gridSpan w:val="2"/>
            <w:tcBorders>
              <w:top w:val="nil"/>
              <w:left w:val="nil"/>
              <w:bottom w:val="single" w:color="auto" w:sz="4" w:space="0"/>
              <w:right w:val="single" w:color="auto" w:sz="4" w:space="0"/>
            </w:tcBorders>
            <w:vAlign w:val="center"/>
          </w:tcPr>
          <w:p w14:paraId="1375B749">
            <w:pPr>
              <w:widowControl/>
              <w:jc w:val="right"/>
              <w:rPr>
                <w:rFonts w:ascii="宋体" w:hAnsi="宋体" w:cs="宋体"/>
                <w:color w:val="000000"/>
                <w:kern w:val="0"/>
                <w:sz w:val="20"/>
                <w:szCs w:val="20"/>
              </w:rPr>
            </w:pPr>
            <w:r>
              <w:rPr>
                <w:rFonts w:hint="eastAsia" w:ascii="宋体" w:hAnsi="宋体" w:cs="宋体"/>
                <w:color w:val="000000"/>
                <w:kern w:val="0"/>
                <w:sz w:val="20"/>
                <w:szCs w:val="20"/>
              </w:rPr>
              <w:t>0.57</w:t>
            </w:r>
          </w:p>
        </w:tc>
        <w:tc>
          <w:tcPr>
            <w:tcW w:w="1701" w:type="dxa"/>
            <w:tcBorders>
              <w:top w:val="nil"/>
              <w:left w:val="nil"/>
              <w:bottom w:val="single" w:color="auto" w:sz="4" w:space="0"/>
              <w:right w:val="single" w:color="auto" w:sz="4" w:space="0"/>
            </w:tcBorders>
            <w:vAlign w:val="center"/>
          </w:tcPr>
          <w:p w14:paraId="319D1DFA">
            <w:pPr>
              <w:widowControl/>
              <w:jc w:val="right"/>
              <w:rPr>
                <w:rFonts w:ascii="宋体" w:hAnsi="宋体" w:cs="宋体"/>
                <w:color w:val="000000"/>
                <w:kern w:val="0"/>
                <w:sz w:val="20"/>
                <w:szCs w:val="20"/>
              </w:rPr>
            </w:pPr>
          </w:p>
        </w:tc>
      </w:tr>
      <w:tr w14:paraId="0E06326A">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E2CA67F">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49F9A708">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891" w:type="dxa"/>
            <w:tcBorders>
              <w:top w:val="nil"/>
              <w:left w:val="nil"/>
              <w:bottom w:val="single" w:color="auto" w:sz="4" w:space="0"/>
              <w:right w:val="single" w:color="auto" w:sz="4" w:space="0"/>
            </w:tcBorders>
            <w:vAlign w:val="center"/>
          </w:tcPr>
          <w:p w14:paraId="7C82B154">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其他社会保险缴费</w:t>
            </w:r>
          </w:p>
        </w:tc>
        <w:tc>
          <w:tcPr>
            <w:tcW w:w="1701" w:type="dxa"/>
            <w:gridSpan w:val="2"/>
            <w:tcBorders>
              <w:top w:val="nil"/>
              <w:left w:val="nil"/>
              <w:bottom w:val="single" w:color="auto" w:sz="4" w:space="0"/>
              <w:right w:val="single" w:color="auto" w:sz="4" w:space="0"/>
            </w:tcBorders>
            <w:vAlign w:val="center"/>
          </w:tcPr>
          <w:p w14:paraId="0793B800">
            <w:pPr>
              <w:widowControl/>
              <w:jc w:val="right"/>
              <w:rPr>
                <w:rFonts w:ascii="宋体" w:hAnsi="宋体" w:cs="宋体"/>
                <w:color w:val="000000"/>
                <w:kern w:val="0"/>
                <w:sz w:val="20"/>
                <w:szCs w:val="20"/>
              </w:rPr>
            </w:pPr>
            <w:r>
              <w:rPr>
                <w:rFonts w:hint="eastAsia" w:ascii="宋体" w:hAnsi="宋体" w:cs="宋体"/>
                <w:color w:val="000000"/>
                <w:kern w:val="0"/>
                <w:sz w:val="20"/>
                <w:szCs w:val="20"/>
              </w:rPr>
              <w:t>0.09</w:t>
            </w:r>
          </w:p>
        </w:tc>
        <w:tc>
          <w:tcPr>
            <w:tcW w:w="1701" w:type="dxa"/>
            <w:gridSpan w:val="2"/>
            <w:tcBorders>
              <w:top w:val="nil"/>
              <w:left w:val="nil"/>
              <w:bottom w:val="single" w:color="auto" w:sz="4" w:space="0"/>
              <w:right w:val="single" w:color="auto" w:sz="4" w:space="0"/>
            </w:tcBorders>
            <w:vAlign w:val="center"/>
          </w:tcPr>
          <w:p w14:paraId="2B696633">
            <w:pPr>
              <w:widowControl/>
              <w:jc w:val="right"/>
              <w:rPr>
                <w:rFonts w:ascii="宋体" w:hAnsi="宋体" w:cs="宋体"/>
                <w:color w:val="000000"/>
                <w:kern w:val="0"/>
                <w:sz w:val="20"/>
                <w:szCs w:val="20"/>
              </w:rPr>
            </w:pPr>
            <w:r>
              <w:rPr>
                <w:rFonts w:hint="eastAsia" w:ascii="宋体" w:hAnsi="宋体" w:cs="宋体"/>
                <w:color w:val="000000"/>
                <w:kern w:val="0"/>
                <w:sz w:val="20"/>
                <w:szCs w:val="20"/>
              </w:rPr>
              <w:t>0.09</w:t>
            </w:r>
          </w:p>
        </w:tc>
        <w:tc>
          <w:tcPr>
            <w:tcW w:w="1701" w:type="dxa"/>
            <w:tcBorders>
              <w:top w:val="nil"/>
              <w:left w:val="nil"/>
              <w:bottom w:val="single" w:color="auto" w:sz="4" w:space="0"/>
              <w:right w:val="single" w:color="auto" w:sz="4" w:space="0"/>
            </w:tcBorders>
            <w:vAlign w:val="center"/>
          </w:tcPr>
          <w:p w14:paraId="02A8CB97">
            <w:pPr>
              <w:widowControl/>
              <w:jc w:val="right"/>
              <w:rPr>
                <w:rFonts w:ascii="宋体" w:hAnsi="宋体" w:cs="宋体"/>
                <w:color w:val="000000"/>
                <w:kern w:val="0"/>
                <w:sz w:val="20"/>
                <w:szCs w:val="20"/>
              </w:rPr>
            </w:pPr>
          </w:p>
        </w:tc>
      </w:tr>
      <w:tr w14:paraId="3EA8D31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AD45948">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577" w:type="dxa"/>
            <w:tcBorders>
              <w:top w:val="nil"/>
              <w:left w:val="nil"/>
              <w:bottom w:val="single" w:color="auto" w:sz="4" w:space="0"/>
              <w:right w:val="single" w:color="auto" w:sz="4" w:space="0"/>
            </w:tcBorders>
            <w:vAlign w:val="center"/>
          </w:tcPr>
          <w:p w14:paraId="0E023558">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891" w:type="dxa"/>
            <w:tcBorders>
              <w:top w:val="nil"/>
              <w:left w:val="nil"/>
              <w:bottom w:val="single" w:color="auto" w:sz="4" w:space="0"/>
              <w:right w:val="single" w:color="auto" w:sz="4" w:space="0"/>
            </w:tcBorders>
            <w:vAlign w:val="center"/>
          </w:tcPr>
          <w:p w14:paraId="2B1BA05C">
            <w:pPr>
              <w:widowControl/>
              <w:jc w:val="center"/>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701" w:type="dxa"/>
            <w:gridSpan w:val="2"/>
            <w:tcBorders>
              <w:top w:val="nil"/>
              <w:left w:val="nil"/>
              <w:bottom w:val="single" w:color="auto" w:sz="4" w:space="0"/>
              <w:right w:val="single" w:color="auto" w:sz="4" w:space="0"/>
            </w:tcBorders>
            <w:vAlign w:val="center"/>
          </w:tcPr>
          <w:p w14:paraId="7C8BA9CC">
            <w:pPr>
              <w:widowControl/>
              <w:jc w:val="right"/>
              <w:rPr>
                <w:rFonts w:ascii="宋体" w:hAnsi="宋体" w:cs="宋体"/>
                <w:color w:val="000000"/>
                <w:kern w:val="0"/>
                <w:sz w:val="20"/>
                <w:szCs w:val="20"/>
              </w:rPr>
            </w:pPr>
            <w:r>
              <w:rPr>
                <w:rFonts w:hint="eastAsia" w:ascii="宋体" w:hAnsi="宋体" w:cs="宋体"/>
                <w:color w:val="000000"/>
                <w:kern w:val="0"/>
                <w:sz w:val="20"/>
                <w:szCs w:val="20"/>
              </w:rPr>
              <w:t>2.71</w:t>
            </w:r>
          </w:p>
        </w:tc>
        <w:tc>
          <w:tcPr>
            <w:tcW w:w="1701" w:type="dxa"/>
            <w:gridSpan w:val="2"/>
            <w:tcBorders>
              <w:top w:val="nil"/>
              <w:left w:val="nil"/>
              <w:bottom w:val="single" w:color="auto" w:sz="4" w:space="0"/>
              <w:right w:val="single" w:color="auto" w:sz="4" w:space="0"/>
            </w:tcBorders>
            <w:vAlign w:val="center"/>
          </w:tcPr>
          <w:p w14:paraId="51F0568C">
            <w:pPr>
              <w:widowControl/>
              <w:jc w:val="right"/>
              <w:rPr>
                <w:rFonts w:ascii="宋体" w:hAnsi="宋体" w:cs="宋体"/>
                <w:color w:val="000000"/>
                <w:kern w:val="0"/>
                <w:sz w:val="20"/>
                <w:szCs w:val="20"/>
              </w:rPr>
            </w:pPr>
            <w:r>
              <w:rPr>
                <w:rFonts w:hint="eastAsia" w:ascii="宋体" w:hAnsi="宋体" w:cs="宋体"/>
                <w:color w:val="000000"/>
                <w:kern w:val="0"/>
                <w:sz w:val="20"/>
                <w:szCs w:val="20"/>
              </w:rPr>
              <w:t>2.71</w:t>
            </w:r>
          </w:p>
        </w:tc>
        <w:tc>
          <w:tcPr>
            <w:tcW w:w="1701" w:type="dxa"/>
            <w:tcBorders>
              <w:top w:val="nil"/>
              <w:left w:val="nil"/>
              <w:bottom w:val="single" w:color="auto" w:sz="4" w:space="0"/>
              <w:right w:val="single" w:color="auto" w:sz="4" w:space="0"/>
            </w:tcBorders>
            <w:vAlign w:val="center"/>
          </w:tcPr>
          <w:p w14:paraId="28072CF4">
            <w:pPr>
              <w:widowControl/>
              <w:jc w:val="right"/>
              <w:rPr>
                <w:rFonts w:ascii="宋体" w:hAnsi="宋体" w:cs="宋体"/>
                <w:color w:val="000000"/>
                <w:kern w:val="0"/>
                <w:sz w:val="20"/>
                <w:szCs w:val="20"/>
              </w:rPr>
            </w:pPr>
          </w:p>
        </w:tc>
      </w:tr>
      <w:tr w14:paraId="7BCE729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FC4BC0E">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333F7FD1">
            <w:pPr>
              <w:widowControl/>
              <w:jc w:val="center"/>
              <w:rPr>
                <w:rFonts w:ascii="宋体" w:hAnsi="宋体" w:cs="宋体"/>
                <w:color w:val="000000"/>
                <w:kern w:val="0"/>
                <w:sz w:val="20"/>
                <w:szCs w:val="20"/>
              </w:rPr>
            </w:pPr>
          </w:p>
        </w:tc>
        <w:tc>
          <w:tcPr>
            <w:tcW w:w="2891" w:type="dxa"/>
            <w:tcBorders>
              <w:top w:val="nil"/>
              <w:left w:val="nil"/>
              <w:bottom w:val="single" w:color="auto" w:sz="4" w:space="0"/>
              <w:right w:val="single" w:color="auto" w:sz="4" w:space="0"/>
            </w:tcBorders>
            <w:vAlign w:val="center"/>
          </w:tcPr>
          <w:p w14:paraId="450D28FC">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1701" w:type="dxa"/>
            <w:gridSpan w:val="2"/>
            <w:tcBorders>
              <w:top w:val="nil"/>
              <w:left w:val="nil"/>
              <w:bottom w:val="single" w:color="auto" w:sz="4" w:space="0"/>
              <w:right w:val="single" w:color="auto" w:sz="4" w:space="0"/>
            </w:tcBorders>
            <w:vAlign w:val="center"/>
          </w:tcPr>
          <w:p w14:paraId="753FAA03">
            <w:pPr>
              <w:widowControl/>
              <w:jc w:val="right"/>
              <w:rPr>
                <w:rFonts w:ascii="宋体" w:hAnsi="宋体" w:cs="宋体"/>
                <w:color w:val="000000"/>
                <w:kern w:val="0"/>
                <w:sz w:val="20"/>
                <w:szCs w:val="20"/>
              </w:rPr>
            </w:pPr>
            <w:r>
              <w:rPr>
                <w:rFonts w:hint="eastAsia" w:ascii="宋体" w:hAnsi="宋体" w:cs="宋体"/>
                <w:color w:val="000000"/>
                <w:kern w:val="0"/>
                <w:sz w:val="20"/>
                <w:szCs w:val="20"/>
              </w:rPr>
              <w:t>4.4</w:t>
            </w:r>
          </w:p>
        </w:tc>
        <w:tc>
          <w:tcPr>
            <w:tcW w:w="1701" w:type="dxa"/>
            <w:gridSpan w:val="2"/>
            <w:tcBorders>
              <w:top w:val="nil"/>
              <w:left w:val="nil"/>
              <w:bottom w:val="single" w:color="auto" w:sz="4" w:space="0"/>
              <w:right w:val="single" w:color="auto" w:sz="4" w:space="0"/>
            </w:tcBorders>
            <w:vAlign w:val="center"/>
          </w:tcPr>
          <w:p w14:paraId="77977EF6">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48EBA238">
            <w:pPr>
              <w:widowControl/>
              <w:jc w:val="right"/>
              <w:rPr>
                <w:rFonts w:ascii="宋体" w:hAnsi="宋体" w:cs="宋体"/>
                <w:color w:val="000000"/>
                <w:kern w:val="0"/>
                <w:sz w:val="20"/>
                <w:szCs w:val="20"/>
              </w:rPr>
            </w:pPr>
            <w:r>
              <w:rPr>
                <w:rFonts w:hint="eastAsia" w:ascii="宋体" w:hAnsi="宋体" w:cs="宋体"/>
                <w:color w:val="000000"/>
                <w:kern w:val="0"/>
                <w:sz w:val="20"/>
                <w:szCs w:val="20"/>
              </w:rPr>
              <w:t>4.4</w:t>
            </w:r>
          </w:p>
        </w:tc>
      </w:tr>
      <w:tr w14:paraId="15960A7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B28370F">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606389F1">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2891" w:type="dxa"/>
            <w:tcBorders>
              <w:top w:val="nil"/>
              <w:left w:val="nil"/>
              <w:bottom w:val="single" w:color="auto" w:sz="4" w:space="0"/>
              <w:right w:val="single" w:color="auto" w:sz="4" w:space="0"/>
            </w:tcBorders>
            <w:vAlign w:val="center"/>
          </w:tcPr>
          <w:p w14:paraId="3A452B81">
            <w:pPr>
              <w:widowControl/>
              <w:jc w:val="center"/>
              <w:rPr>
                <w:rFonts w:ascii="宋体" w:hAnsi="宋体" w:cs="宋体"/>
                <w:color w:val="000000"/>
                <w:kern w:val="0"/>
                <w:sz w:val="20"/>
                <w:szCs w:val="20"/>
              </w:rPr>
            </w:pPr>
            <w:r>
              <w:rPr>
                <w:rFonts w:hint="eastAsia" w:ascii="宋体" w:hAnsi="宋体" w:cs="宋体"/>
                <w:color w:val="000000"/>
                <w:kern w:val="0"/>
                <w:sz w:val="20"/>
                <w:szCs w:val="20"/>
              </w:rPr>
              <w:t>办公费</w:t>
            </w:r>
          </w:p>
        </w:tc>
        <w:tc>
          <w:tcPr>
            <w:tcW w:w="1701" w:type="dxa"/>
            <w:gridSpan w:val="2"/>
            <w:tcBorders>
              <w:top w:val="nil"/>
              <w:left w:val="nil"/>
              <w:bottom w:val="single" w:color="auto" w:sz="4" w:space="0"/>
              <w:right w:val="single" w:color="auto" w:sz="4" w:space="0"/>
            </w:tcBorders>
            <w:vAlign w:val="center"/>
          </w:tcPr>
          <w:p w14:paraId="1AD11DE4">
            <w:pPr>
              <w:widowControl/>
              <w:jc w:val="right"/>
              <w:rPr>
                <w:rFonts w:ascii="宋体" w:hAnsi="宋体" w:cs="宋体"/>
                <w:color w:val="000000"/>
                <w:kern w:val="0"/>
                <w:sz w:val="20"/>
                <w:szCs w:val="20"/>
              </w:rPr>
            </w:pPr>
            <w:r>
              <w:rPr>
                <w:rFonts w:hint="eastAsia" w:ascii="宋体" w:hAnsi="宋体" w:cs="宋体"/>
                <w:color w:val="000000"/>
                <w:kern w:val="0"/>
                <w:sz w:val="20"/>
                <w:szCs w:val="20"/>
              </w:rPr>
              <w:t>0.25</w:t>
            </w:r>
          </w:p>
        </w:tc>
        <w:tc>
          <w:tcPr>
            <w:tcW w:w="1701" w:type="dxa"/>
            <w:gridSpan w:val="2"/>
            <w:tcBorders>
              <w:top w:val="nil"/>
              <w:left w:val="nil"/>
              <w:bottom w:val="single" w:color="auto" w:sz="4" w:space="0"/>
              <w:right w:val="single" w:color="auto" w:sz="4" w:space="0"/>
            </w:tcBorders>
            <w:vAlign w:val="center"/>
          </w:tcPr>
          <w:p w14:paraId="36BB24A4">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7D454657">
            <w:pPr>
              <w:widowControl/>
              <w:jc w:val="right"/>
              <w:rPr>
                <w:rFonts w:ascii="宋体" w:hAnsi="宋体" w:cs="宋体"/>
                <w:color w:val="000000"/>
                <w:kern w:val="0"/>
                <w:sz w:val="20"/>
                <w:szCs w:val="20"/>
              </w:rPr>
            </w:pPr>
            <w:r>
              <w:rPr>
                <w:rFonts w:hint="eastAsia" w:ascii="宋体" w:hAnsi="宋体" w:cs="宋体"/>
                <w:color w:val="000000"/>
                <w:kern w:val="0"/>
                <w:sz w:val="20"/>
                <w:szCs w:val="20"/>
              </w:rPr>
              <w:t>0.25</w:t>
            </w:r>
          </w:p>
        </w:tc>
      </w:tr>
      <w:tr w14:paraId="2B949DA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2C1CB72">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18D6CBAD">
            <w:pPr>
              <w:widowControl/>
              <w:jc w:val="center"/>
              <w:rPr>
                <w:rFonts w:ascii="宋体" w:hAnsi="宋体" w:cs="宋体"/>
                <w:color w:val="000000"/>
                <w:kern w:val="0"/>
                <w:sz w:val="20"/>
                <w:szCs w:val="20"/>
              </w:rPr>
            </w:pPr>
            <w:r>
              <w:rPr>
                <w:rFonts w:hint="eastAsia" w:ascii="宋体" w:hAnsi="宋体" w:cs="宋体"/>
                <w:color w:val="000000"/>
                <w:kern w:val="0"/>
                <w:sz w:val="20"/>
                <w:szCs w:val="20"/>
              </w:rPr>
              <w:t>02</w:t>
            </w:r>
          </w:p>
        </w:tc>
        <w:tc>
          <w:tcPr>
            <w:tcW w:w="2891" w:type="dxa"/>
            <w:tcBorders>
              <w:top w:val="nil"/>
              <w:left w:val="nil"/>
              <w:bottom w:val="single" w:color="auto" w:sz="4" w:space="0"/>
              <w:right w:val="single" w:color="auto" w:sz="4" w:space="0"/>
            </w:tcBorders>
            <w:vAlign w:val="center"/>
          </w:tcPr>
          <w:p w14:paraId="11DEC400">
            <w:pPr>
              <w:widowControl/>
              <w:jc w:val="center"/>
              <w:rPr>
                <w:rFonts w:ascii="宋体" w:hAnsi="宋体" w:cs="宋体"/>
                <w:color w:val="000000"/>
                <w:kern w:val="0"/>
                <w:sz w:val="20"/>
                <w:szCs w:val="20"/>
              </w:rPr>
            </w:pPr>
            <w:r>
              <w:rPr>
                <w:rFonts w:hint="eastAsia" w:ascii="宋体" w:hAnsi="宋体" w:cs="宋体"/>
                <w:color w:val="000000"/>
                <w:kern w:val="0"/>
                <w:sz w:val="20"/>
                <w:szCs w:val="20"/>
              </w:rPr>
              <w:t>印刷费</w:t>
            </w:r>
          </w:p>
        </w:tc>
        <w:tc>
          <w:tcPr>
            <w:tcW w:w="1701" w:type="dxa"/>
            <w:gridSpan w:val="2"/>
            <w:tcBorders>
              <w:top w:val="nil"/>
              <w:left w:val="nil"/>
              <w:bottom w:val="single" w:color="auto" w:sz="4" w:space="0"/>
              <w:right w:val="single" w:color="auto" w:sz="4" w:space="0"/>
            </w:tcBorders>
            <w:vAlign w:val="center"/>
          </w:tcPr>
          <w:p w14:paraId="6A54D424">
            <w:pPr>
              <w:widowControl/>
              <w:jc w:val="right"/>
              <w:rPr>
                <w:rFonts w:ascii="宋体" w:hAnsi="宋体" w:cs="宋体"/>
                <w:color w:val="000000"/>
                <w:kern w:val="0"/>
                <w:sz w:val="20"/>
                <w:szCs w:val="20"/>
              </w:rPr>
            </w:pPr>
            <w:r>
              <w:rPr>
                <w:rFonts w:hint="eastAsia" w:ascii="宋体" w:hAnsi="宋体" w:cs="宋体"/>
                <w:color w:val="000000"/>
                <w:kern w:val="0"/>
                <w:sz w:val="20"/>
                <w:szCs w:val="20"/>
              </w:rPr>
              <w:t>0.5</w:t>
            </w:r>
          </w:p>
        </w:tc>
        <w:tc>
          <w:tcPr>
            <w:tcW w:w="1701" w:type="dxa"/>
            <w:gridSpan w:val="2"/>
            <w:tcBorders>
              <w:top w:val="nil"/>
              <w:left w:val="nil"/>
              <w:bottom w:val="single" w:color="auto" w:sz="4" w:space="0"/>
              <w:right w:val="single" w:color="auto" w:sz="4" w:space="0"/>
            </w:tcBorders>
            <w:vAlign w:val="center"/>
          </w:tcPr>
          <w:p w14:paraId="7D717706">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6A98956C">
            <w:pPr>
              <w:widowControl/>
              <w:jc w:val="right"/>
              <w:rPr>
                <w:rFonts w:ascii="宋体" w:hAnsi="宋体" w:cs="宋体"/>
                <w:color w:val="000000"/>
                <w:kern w:val="0"/>
                <w:sz w:val="20"/>
                <w:szCs w:val="20"/>
              </w:rPr>
            </w:pPr>
            <w:r>
              <w:rPr>
                <w:rFonts w:hint="eastAsia" w:ascii="宋体" w:hAnsi="宋体" w:cs="宋体"/>
                <w:color w:val="000000"/>
                <w:kern w:val="0"/>
                <w:sz w:val="20"/>
                <w:szCs w:val="20"/>
              </w:rPr>
              <w:t>0.5</w:t>
            </w:r>
          </w:p>
        </w:tc>
      </w:tr>
      <w:tr w14:paraId="015E59E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F09891C">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5181687A">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891" w:type="dxa"/>
            <w:tcBorders>
              <w:top w:val="nil"/>
              <w:left w:val="nil"/>
              <w:bottom w:val="single" w:color="auto" w:sz="4" w:space="0"/>
              <w:right w:val="single" w:color="auto" w:sz="4" w:space="0"/>
            </w:tcBorders>
            <w:vAlign w:val="center"/>
          </w:tcPr>
          <w:p w14:paraId="59347E4B">
            <w:pPr>
              <w:widowControl/>
              <w:jc w:val="center"/>
              <w:rPr>
                <w:rFonts w:ascii="宋体" w:hAnsi="宋体" w:cs="宋体"/>
                <w:color w:val="000000"/>
                <w:kern w:val="0"/>
                <w:sz w:val="20"/>
                <w:szCs w:val="20"/>
              </w:rPr>
            </w:pPr>
            <w:r>
              <w:rPr>
                <w:rFonts w:hint="eastAsia" w:ascii="宋体" w:hAnsi="宋体" w:cs="宋体"/>
                <w:color w:val="000000"/>
                <w:kern w:val="0"/>
                <w:sz w:val="20"/>
                <w:szCs w:val="20"/>
              </w:rPr>
              <w:t>差旅费</w:t>
            </w:r>
          </w:p>
        </w:tc>
        <w:tc>
          <w:tcPr>
            <w:tcW w:w="1701" w:type="dxa"/>
            <w:gridSpan w:val="2"/>
            <w:tcBorders>
              <w:top w:val="nil"/>
              <w:left w:val="nil"/>
              <w:bottom w:val="single" w:color="auto" w:sz="4" w:space="0"/>
              <w:right w:val="single" w:color="auto" w:sz="4" w:space="0"/>
            </w:tcBorders>
            <w:vAlign w:val="center"/>
          </w:tcPr>
          <w:p w14:paraId="2F4046E6">
            <w:pPr>
              <w:widowControl/>
              <w:jc w:val="right"/>
              <w:rPr>
                <w:rFonts w:ascii="宋体" w:hAnsi="宋体" w:cs="宋体"/>
                <w:color w:val="000000"/>
                <w:kern w:val="0"/>
                <w:sz w:val="20"/>
                <w:szCs w:val="20"/>
              </w:rPr>
            </w:pPr>
            <w:r>
              <w:rPr>
                <w:rFonts w:hint="eastAsia" w:ascii="宋体" w:hAnsi="宋体" w:cs="宋体"/>
                <w:color w:val="000000"/>
                <w:kern w:val="0"/>
                <w:sz w:val="20"/>
                <w:szCs w:val="20"/>
              </w:rPr>
              <w:t>0.49</w:t>
            </w:r>
          </w:p>
        </w:tc>
        <w:tc>
          <w:tcPr>
            <w:tcW w:w="1701" w:type="dxa"/>
            <w:gridSpan w:val="2"/>
            <w:tcBorders>
              <w:top w:val="nil"/>
              <w:left w:val="nil"/>
              <w:bottom w:val="single" w:color="auto" w:sz="4" w:space="0"/>
              <w:right w:val="single" w:color="auto" w:sz="4" w:space="0"/>
            </w:tcBorders>
            <w:vAlign w:val="center"/>
          </w:tcPr>
          <w:p w14:paraId="6DFDA1B0">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64A9DC1F">
            <w:pPr>
              <w:widowControl/>
              <w:jc w:val="right"/>
              <w:rPr>
                <w:rFonts w:ascii="宋体" w:hAnsi="宋体" w:cs="宋体"/>
                <w:color w:val="000000"/>
                <w:kern w:val="0"/>
                <w:sz w:val="20"/>
                <w:szCs w:val="20"/>
              </w:rPr>
            </w:pPr>
            <w:r>
              <w:rPr>
                <w:rFonts w:hint="eastAsia" w:ascii="宋体" w:hAnsi="宋体" w:cs="宋体"/>
                <w:color w:val="000000"/>
                <w:kern w:val="0"/>
                <w:sz w:val="20"/>
                <w:szCs w:val="20"/>
              </w:rPr>
              <w:t>0.49</w:t>
            </w:r>
          </w:p>
        </w:tc>
      </w:tr>
      <w:tr w14:paraId="4D190A3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AE08A51">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726BED7B">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891" w:type="dxa"/>
            <w:tcBorders>
              <w:top w:val="nil"/>
              <w:left w:val="nil"/>
              <w:bottom w:val="single" w:color="auto" w:sz="4" w:space="0"/>
              <w:right w:val="single" w:color="auto" w:sz="4" w:space="0"/>
            </w:tcBorders>
            <w:vAlign w:val="center"/>
          </w:tcPr>
          <w:p w14:paraId="042C0CE6">
            <w:pPr>
              <w:widowControl/>
              <w:jc w:val="center"/>
              <w:rPr>
                <w:rFonts w:ascii="宋体" w:hAnsi="宋体" w:cs="宋体"/>
                <w:color w:val="000000"/>
                <w:kern w:val="0"/>
                <w:sz w:val="20"/>
                <w:szCs w:val="20"/>
              </w:rPr>
            </w:pPr>
            <w:r>
              <w:rPr>
                <w:rFonts w:hint="eastAsia" w:ascii="宋体" w:hAnsi="宋体" w:cs="宋体"/>
                <w:color w:val="000000"/>
                <w:kern w:val="0"/>
                <w:sz w:val="20"/>
                <w:szCs w:val="20"/>
              </w:rPr>
              <w:t>培训费</w:t>
            </w:r>
          </w:p>
        </w:tc>
        <w:tc>
          <w:tcPr>
            <w:tcW w:w="1701" w:type="dxa"/>
            <w:gridSpan w:val="2"/>
            <w:tcBorders>
              <w:top w:val="nil"/>
              <w:left w:val="nil"/>
              <w:bottom w:val="single" w:color="auto" w:sz="4" w:space="0"/>
              <w:right w:val="single" w:color="auto" w:sz="4" w:space="0"/>
            </w:tcBorders>
            <w:vAlign w:val="center"/>
          </w:tcPr>
          <w:p w14:paraId="6DD8CEE6">
            <w:pPr>
              <w:widowControl/>
              <w:jc w:val="right"/>
              <w:rPr>
                <w:rFonts w:ascii="宋体" w:hAnsi="宋体" w:cs="宋体"/>
                <w:color w:val="000000"/>
                <w:kern w:val="0"/>
                <w:sz w:val="20"/>
                <w:szCs w:val="20"/>
              </w:rPr>
            </w:pPr>
            <w:r>
              <w:rPr>
                <w:rFonts w:hint="eastAsia" w:ascii="宋体" w:hAnsi="宋体" w:cs="宋体"/>
                <w:color w:val="000000"/>
                <w:kern w:val="0"/>
                <w:sz w:val="20"/>
                <w:szCs w:val="20"/>
              </w:rPr>
              <w:t>0.07</w:t>
            </w:r>
          </w:p>
        </w:tc>
        <w:tc>
          <w:tcPr>
            <w:tcW w:w="1701" w:type="dxa"/>
            <w:gridSpan w:val="2"/>
            <w:tcBorders>
              <w:top w:val="nil"/>
              <w:left w:val="nil"/>
              <w:bottom w:val="single" w:color="auto" w:sz="4" w:space="0"/>
              <w:right w:val="single" w:color="auto" w:sz="4" w:space="0"/>
            </w:tcBorders>
            <w:vAlign w:val="center"/>
          </w:tcPr>
          <w:p w14:paraId="33882B96">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2E79C7EF">
            <w:pPr>
              <w:widowControl/>
              <w:jc w:val="right"/>
              <w:rPr>
                <w:rFonts w:ascii="宋体" w:hAnsi="宋体" w:cs="宋体"/>
                <w:color w:val="000000"/>
                <w:kern w:val="0"/>
                <w:sz w:val="20"/>
                <w:szCs w:val="20"/>
              </w:rPr>
            </w:pPr>
            <w:r>
              <w:rPr>
                <w:rFonts w:hint="eastAsia" w:ascii="宋体" w:hAnsi="宋体" w:cs="宋体"/>
                <w:color w:val="000000"/>
                <w:kern w:val="0"/>
                <w:sz w:val="20"/>
                <w:szCs w:val="20"/>
              </w:rPr>
              <w:t>0.07</w:t>
            </w:r>
          </w:p>
        </w:tc>
      </w:tr>
      <w:tr w14:paraId="6170A5F2">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DB2B4A2">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4464079A">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891" w:type="dxa"/>
            <w:tcBorders>
              <w:top w:val="nil"/>
              <w:left w:val="nil"/>
              <w:bottom w:val="single" w:color="auto" w:sz="4" w:space="0"/>
              <w:right w:val="single" w:color="auto" w:sz="4" w:space="0"/>
            </w:tcBorders>
            <w:vAlign w:val="center"/>
          </w:tcPr>
          <w:p w14:paraId="4BA06418">
            <w:pPr>
              <w:widowControl/>
              <w:jc w:val="center"/>
              <w:rPr>
                <w:rFonts w:ascii="宋体" w:hAnsi="宋体" w:cs="宋体"/>
                <w:color w:val="000000"/>
                <w:kern w:val="0"/>
                <w:sz w:val="20"/>
                <w:szCs w:val="20"/>
              </w:rPr>
            </w:pPr>
            <w:r>
              <w:rPr>
                <w:rFonts w:hint="eastAsia" w:ascii="宋体" w:hAnsi="宋体" w:cs="宋体"/>
                <w:color w:val="000000"/>
                <w:kern w:val="0"/>
                <w:sz w:val="20"/>
                <w:szCs w:val="20"/>
              </w:rPr>
              <w:t>公务接待费</w:t>
            </w:r>
          </w:p>
        </w:tc>
        <w:tc>
          <w:tcPr>
            <w:tcW w:w="1701" w:type="dxa"/>
            <w:gridSpan w:val="2"/>
            <w:tcBorders>
              <w:top w:val="nil"/>
              <w:left w:val="nil"/>
              <w:bottom w:val="single" w:color="auto" w:sz="4" w:space="0"/>
              <w:right w:val="single" w:color="auto" w:sz="4" w:space="0"/>
            </w:tcBorders>
            <w:vAlign w:val="center"/>
          </w:tcPr>
          <w:p w14:paraId="64DFFCE9">
            <w:pPr>
              <w:widowControl/>
              <w:jc w:val="right"/>
              <w:rPr>
                <w:rFonts w:ascii="宋体" w:hAnsi="宋体" w:cs="宋体"/>
                <w:color w:val="000000"/>
                <w:kern w:val="0"/>
                <w:sz w:val="20"/>
                <w:szCs w:val="20"/>
              </w:rPr>
            </w:pPr>
            <w:r>
              <w:rPr>
                <w:rFonts w:hint="eastAsia" w:ascii="宋体" w:hAnsi="宋体" w:cs="宋体"/>
                <w:color w:val="000000"/>
                <w:kern w:val="0"/>
                <w:sz w:val="20"/>
                <w:szCs w:val="20"/>
              </w:rPr>
              <w:t>0.07</w:t>
            </w:r>
          </w:p>
        </w:tc>
        <w:tc>
          <w:tcPr>
            <w:tcW w:w="1701" w:type="dxa"/>
            <w:gridSpan w:val="2"/>
            <w:tcBorders>
              <w:top w:val="nil"/>
              <w:left w:val="nil"/>
              <w:bottom w:val="single" w:color="auto" w:sz="4" w:space="0"/>
              <w:right w:val="single" w:color="auto" w:sz="4" w:space="0"/>
            </w:tcBorders>
            <w:vAlign w:val="center"/>
          </w:tcPr>
          <w:p w14:paraId="2598A23A">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131BD89B">
            <w:pPr>
              <w:widowControl/>
              <w:jc w:val="right"/>
              <w:rPr>
                <w:rFonts w:ascii="宋体" w:hAnsi="宋体" w:cs="宋体"/>
                <w:color w:val="000000"/>
                <w:kern w:val="0"/>
                <w:sz w:val="20"/>
                <w:szCs w:val="20"/>
              </w:rPr>
            </w:pPr>
            <w:r>
              <w:rPr>
                <w:rFonts w:hint="eastAsia" w:ascii="宋体" w:hAnsi="宋体" w:cs="宋体"/>
                <w:color w:val="000000"/>
                <w:kern w:val="0"/>
                <w:sz w:val="20"/>
                <w:szCs w:val="20"/>
              </w:rPr>
              <w:t>0.07</w:t>
            </w:r>
          </w:p>
        </w:tc>
      </w:tr>
      <w:tr w14:paraId="23ACD1D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FA2DC74">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1B1C061D">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891" w:type="dxa"/>
            <w:tcBorders>
              <w:top w:val="nil"/>
              <w:left w:val="nil"/>
              <w:bottom w:val="single" w:color="auto" w:sz="4" w:space="0"/>
              <w:right w:val="single" w:color="auto" w:sz="4" w:space="0"/>
            </w:tcBorders>
            <w:vAlign w:val="center"/>
          </w:tcPr>
          <w:p w14:paraId="357705AA">
            <w:pPr>
              <w:widowControl/>
              <w:jc w:val="center"/>
              <w:rPr>
                <w:rFonts w:ascii="宋体" w:hAnsi="宋体" w:cs="宋体"/>
                <w:color w:val="000000"/>
                <w:kern w:val="0"/>
                <w:sz w:val="20"/>
                <w:szCs w:val="20"/>
              </w:rPr>
            </w:pPr>
            <w:r>
              <w:rPr>
                <w:rFonts w:hint="eastAsia" w:ascii="宋体" w:hAnsi="宋体" w:cs="宋体"/>
                <w:color w:val="000000"/>
                <w:kern w:val="0"/>
                <w:sz w:val="20"/>
                <w:szCs w:val="20"/>
              </w:rPr>
              <w:t>工会经费</w:t>
            </w:r>
          </w:p>
        </w:tc>
        <w:tc>
          <w:tcPr>
            <w:tcW w:w="1701" w:type="dxa"/>
            <w:gridSpan w:val="2"/>
            <w:tcBorders>
              <w:top w:val="nil"/>
              <w:left w:val="nil"/>
              <w:bottom w:val="single" w:color="auto" w:sz="4" w:space="0"/>
              <w:right w:val="single" w:color="auto" w:sz="4" w:space="0"/>
            </w:tcBorders>
            <w:vAlign w:val="center"/>
          </w:tcPr>
          <w:p w14:paraId="596EDEC6">
            <w:pPr>
              <w:widowControl/>
              <w:jc w:val="right"/>
              <w:rPr>
                <w:rFonts w:ascii="宋体" w:hAnsi="宋体" w:cs="宋体"/>
                <w:color w:val="000000"/>
                <w:kern w:val="0"/>
                <w:sz w:val="20"/>
                <w:szCs w:val="20"/>
              </w:rPr>
            </w:pPr>
            <w:r>
              <w:rPr>
                <w:rFonts w:hint="eastAsia" w:ascii="宋体" w:hAnsi="宋体" w:cs="宋体"/>
                <w:color w:val="000000"/>
                <w:kern w:val="0"/>
                <w:sz w:val="20"/>
                <w:szCs w:val="20"/>
              </w:rPr>
              <w:t>0.36</w:t>
            </w:r>
          </w:p>
        </w:tc>
        <w:tc>
          <w:tcPr>
            <w:tcW w:w="1701" w:type="dxa"/>
            <w:gridSpan w:val="2"/>
            <w:tcBorders>
              <w:top w:val="nil"/>
              <w:left w:val="nil"/>
              <w:bottom w:val="single" w:color="auto" w:sz="4" w:space="0"/>
              <w:right w:val="single" w:color="auto" w:sz="4" w:space="0"/>
            </w:tcBorders>
            <w:vAlign w:val="center"/>
          </w:tcPr>
          <w:p w14:paraId="03F88403">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3B9049FA">
            <w:pPr>
              <w:widowControl/>
              <w:jc w:val="right"/>
              <w:rPr>
                <w:rFonts w:ascii="宋体" w:hAnsi="宋体" w:cs="宋体"/>
                <w:color w:val="000000"/>
                <w:kern w:val="0"/>
                <w:sz w:val="20"/>
                <w:szCs w:val="20"/>
              </w:rPr>
            </w:pPr>
            <w:r>
              <w:rPr>
                <w:rFonts w:hint="eastAsia" w:ascii="宋体" w:hAnsi="宋体" w:cs="宋体"/>
                <w:color w:val="000000"/>
                <w:kern w:val="0"/>
                <w:sz w:val="20"/>
                <w:szCs w:val="20"/>
              </w:rPr>
              <w:t>0.36</w:t>
            </w:r>
          </w:p>
        </w:tc>
      </w:tr>
      <w:tr w14:paraId="32297EE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2A746D6">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6FF4069E">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891" w:type="dxa"/>
            <w:tcBorders>
              <w:top w:val="nil"/>
              <w:left w:val="nil"/>
              <w:bottom w:val="single" w:color="auto" w:sz="4" w:space="0"/>
              <w:right w:val="single" w:color="auto" w:sz="4" w:space="0"/>
            </w:tcBorders>
            <w:vAlign w:val="center"/>
          </w:tcPr>
          <w:p w14:paraId="7C22BF43">
            <w:pPr>
              <w:widowControl/>
              <w:jc w:val="center"/>
              <w:rPr>
                <w:rFonts w:ascii="宋体" w:hAnsi="宋体" w:cs="宋体"/>
                <w:color w:val="000000"/>
                <w:kern w:val="0"/>
                <w:sz w:val="20"/>
                <w:szCs w:val="20"/>
              </w:rPr>
            </w:pPr>
            <w:r>
              <w:rPr>
                <w:rFonts w:hint="eastAsia" w:ascii="宋体" w:hAnsi="宋体" w:cs="宋体"/>
                <w:color w:val="000000"/>
                <w:kern w:val="0"/>
                <w:sz w:val="20"/>
                <w:szCs w:val="20"/>
              </w:rPr>
              <w:t>福利费</w:t>
            </w:r>
          </w:p>
        </w:tc>
        <w:tc>
          <w:tcPr>
            <w:tcW w:w="1701" w:type="dxa"/>
            <w:gridSpan w:val="2"/>
            <w:tcBorders>
              <w:top w:val="nil"/>
              <w:left w:val="nil"/>
              <w:bottom w:val="single" w:color="auto" w:sz="4" w:space="0"/>
              <w:right w:val="single" w:color="auto" w:sz="4" w:space="0"/>
            </w:tcBorders>
            <w:vAlign w:val="center"/>
          </w:tcPr>
          <w:p w14:paraId="37658B58">
            <w:pPr>
              <w:widowControl/>
              <w:jc w:val="right"/>
              <w:rPr>
                <w:rFonts w:ascii="宋体" w:hAnsi="宋体" w:cs="宋体"/>
                <w:color w:val="000000"/>
                <w:kern w:val="0"/>
                <w:sz w:val="20"/>
                <w:szCs w:val="20"/>
              </w:rPr>
            </w:pPr>
            <w:r>
              <w:rPr>
                <w:rFonts w:hint="eastAsia" w:ascii="宋体" w:hAnsi="宋体" w:cs="宋体"/>
                <w:color w:val="000000"/>
                <w:kern w:val="0"/>
                <w:sz w:val="20"/>
                <w:szCs w:val="20"/>
              </w:rPr>
              <w:t>0.32</w:t>
            </w:r>
          </w:p>
        </w:tc>
        <w:tc>
          <w:tcPr>
            <w:tcW w:w="1701" w:type="dxa"/>
            <w:gridSpan w:val="2"/>
            <w:tcBorders>
              <w:top w:val="nil"/>
              <w:left w:val="nil"/>
              <w:bottom w:val="single" w:color="auto" w:sz="4" w:space="0"/>
              <w:right w:val="single" w:color="auto" w:sz="4" w:space="0"/>
            </w:tcBorders>
            <w:vAlign w:val="center"/>
          </w:tcPr>
          <w:p w14:paraId="10D97D13">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0984293E">
            <w:pPr>
              <w:widowControl/>
              <w:jc w:val="right"/>
              <w:rPr>
                <w:rFonts w:ascii="宋体" w:hAnsi="宋体" w:cs="宋体"/>
                <w:color w:val="000000"/>
                <w:kern w:val="0"/>
                <w:sz w:val="20"/>
                <w:szCs w:val="20"/>
              </w:rPr>
            </w:pPr>
            <w:r>
              <w:rPr>
                <w:rFonts w:hint="eastAsia" w:ascii="宋体" w:hAnsi="宋体" w:cs="宋体"/>
                <w:color w:val="000000"/>
                <w:kern w:val="0"/>
                <w:sz w:val="20"/>
                <w:szCs w:val="20"/>
              </w:rPr>
              <w:t>0.32</w:t>
            </w:r>
          </w:p>
        </w:tc>
      </w:tr>
      <w:tr w14:paraId="285E5C0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306C05E">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24BA1550">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891" w:type="dxa"/>
            <w:tcBorders>
              <w:top w:val="nil"/>
              <w:left w:val="nil"/>
              <w:bottom w:val="single" w:color="auto" w:sz="4" w:space="0"/>
              <w:right w:val="single" w:color="auto" w:sz="4" w:space="0"/>
            </w:tcBorders>
            <w:vAlign w:val="center"/>
          </w:tcPr>
          <w:p w14:paraId="2761F36E">
            <w:pPr>
              <w:widowControl/>
              <w:jc w:val="center"/>
              <w:rPr>
                <w:rFonts w:ascii="宋体" w:hAnsi="宋体" w:cs="宋体"/>
                <w:color w:val="000000"/>
                <w:kern w:val="0"/>
                <w:sz w:val="20"/>
                <w:szCs w:val="20"/>
              </w:rPr>
            </w:pPr>
            <w:r>
              <w:rPr>
                <w:rFonts w:hint="eastAsia" w:ascii="宋体" w:hAnsi="宋体" w:cs="宋体"/>
                <w:color w:val="000000"/>
                <w:kern w:val="0"/>
                <w:sz w:val="20"/>
                <w:szCs w:val="20"/>
              </w:rPr>
              <w:t>公务用车运行维护费</w:t>
            </w:r>
          </w:p>
        </w:tc>
        <w:tc>
          <w:tcPr>
            <w:tcW w:w="1701" w:type="dxa"/>
            <w:gridSpan w:val="2"/>
            <w:tcBorders>
              <w:top w:val="nil"/>
              <w:left w:val="nil"/>
              <w:bottom w:val="single" w:color="auto" w:sz="4" w:space="0"/>
              <w:right w:val="single" w:color="auto" w:sz="4" w:space="0"/>
            </w:tcBorders>
            <w:vAlign w:val="center"/>
          </w:tcPr>
          <w:p w14:paraId="65AFE7D1">
            <w:pPr>
              <w:widowControl/>
              <w:jc w:val="right"/>
              <w:rPr>
                <w:rFonts w:ascii="宋体" w:hAnsi="宋体" w:cs="宋体"/>
                <w:color w:val="000000"/>
                <w:kern w:val="0"/>
                <w:sz w:val="20"/>
                <w:szCs w:val="20"/>
              </w:rPr>
            </w:pPr>
            <w:r>
              <w:rPr>
                <w:rFonts w:hint="eastAsia" w:ascii="宋体" w:hAnsi="宋体" w:cs="宋体"/>
                <w:color w:val="000000"/>
                <w:kern w:val="0"/>
                <w:sz w:val="20"/>
                <w:szCs w:val="20"/>
              </w:rPr>
              <w:t>2.16</w:t>
            </w:r>
          </w:p>
        </w:tc>
        <w:tc>
          <w:tcPr>
            <w:tcW w:w="1701" w:type="dxa"/>
            <w:gridSpan w:val="2"/>
            <w:tcBorders>
              <w:top w:val="nil"/>
              <w:left w:val="nil"/>
              <w:bottom w:val="single" w:color="auto" w:sz="4" w:space="0"/>
              <w:right w:val="single" w:color="auto" w:sz="4" w:space="0"/>
            </w:tcBorders>
            <w:vAlign w:val="center"/>
          </w:tcPr>
          <w:p w14:paraId="04D309FF">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41426BC1">
            <w:pPr>
              <w:widowControl/>
              <w:jc w:val="right"/>
              <w:rPr>
                <w:rFonts w:ascii="宋体" w:hAnsi="宋体" w:cs="宋体"/>
                <w:color w:val="000000"/>
                <w:kern w:val="0"/>
                <w:sz w:val="20"/>
                <w:szCs w:val="20"/>
              </w:rPr>
            </w:pPr>
            <w:r>
              <w:rPr>
                <w:rFonts w:hint="eastAsia" w:ascii="宋体" w:hAnsi="宋体" w:cs="宋体"/>
                <w:color w:val="000000"/>
                <w:kern w:val="0"/>
                <w:sz w:val="20"/>
                <w:szCs w:val="20"/>
              </w:rPr>
              <w:t>2.16</w:t>
            </w:r>
          </w:p>
        </w:tc>
      </w:tr>
      <w:tr w14:paraId="7CC8E9B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D449726">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577" w:type="dxa"/>
            <w:tcBorders>
              <w:top w:val="nil"/>
              <w:left w:val="nil"/>
              <w:bottom w:val="single" w:color="auto" w:sz="4" w:space="0"/>
              <w:right w:val="single" w:color="auto" w:sz="4" w:space="0"/>
            </w:tcBorders>
            <w:vAlign w:val="center"/>
          </w:tcPr>
          <w:p w14:paraId="0535C3E4">
            <w:pPr>
              <w:widowControl/>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2891" w:type="dxa"/>
            <w:tcBorders>
              <w:top w:val="nil"/>
              <w:left w:val="nil"/>
              <w:bottom w:val="single" w:color="auto" w:sz="4" w:space="0"/>
              <w:right w:val="single" w:color="auto" w:sz="4" w:space="0"/>
            </w:tcBorders>
            <w:vAlign w:val="center"/>
          </w:tcPr>
          <w:p w14:paraId="2B6D7E7D">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1701" w:type="dxa"/>
            <w:gridSpan w:val="2"/>
            <w:tcBorders>
              <w:top w:val="nil"/>
              <w:left w:val="nil"/>
              <w:bottom w:val="single" w:color="auto" w:sz="4" w:space="0"/>
              <w:right w:val="single" w:color="auto" w:sz="4" w:space="0"/>
            </w:tcBorders>
            <w:vAlign w:val="center"/>
          </w:tcPr>
          <w:p w14:paraId="63FA80CE">
            <w:pPr>
              <w:widowControl/>
              <w:jc w:val="right"/>
              <w:rPr>
                <w:rFonts w:ascii="宋体" w:hAnsi="宋体" w:cs="宋体"/>
                <w:color w:val="000000"/>
                <w:kern w:val="0"/>
                <w:sz w:val="20"/>
                <w:szCs w:val="20"/>
              </w:rPr>
            </w:pPr>
            <w:r>
              <w:rPr>
                <w:rFonts w:hint="eastAsia" w:ascii="宋体" w:hAnsi="宋体" w:cs="宋体"/>
                <w:color w:val="000000"/>
                <w:kern w:val="0"/>
                <w:sz w:val="20"/>
                <w:szCs w:val="20"/>
              </w:rPr>
              <w:t>0.18</w:t>
            </w:r>
          </w:p>
        </w:tc>
        <w:tc>
          <w:tcPr>
            <w:tcW w:w="1701" w:type="dxa"/>
            <w:gridSpan w:val="2"/>
            <w:tcBorders>
              <w:top w:val="nil"/>
              <w:left w:val="nil"/>
              <w:bottom w:val="single" w:color="auto" w:sz="4" w:space="0"/>
              <w:right w:val="single" w:color="auto" w:sz="4" w:space="0"/>
            </w:tcBorders>
            <w:vAlign w:val="center"/>
          </w:tcPr>
          <w:p w14:paraId="00AB9CEA">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36BDEA41">
            <w:pPr>
              <w:widowControl/>
              <w:jc w:val="right"/>
              <w:rPr>
                <w:rFonts w:ascii="宋体" w:hAnsi="宋体" w:cs="宋体"/>
                <w:color w:val="000000"/>
                <w:kern w:val="0"/>
                <w:sz w:val="20"/>
                <w:szCs w:val="20"/>
              </w:rPr>
            </w:pPr>
            <w:r>
              <w:rPr>
                <w:rFonts w:hint="eastAsia" w:ascii="宋体" w:hAnsi="宋体" w:cs="宋体"/>
                <w:color w:val="000000"/>
                <w:kern w:val="0"/>
                <w:sz w:val="20"/>
                <w:szCs w:val="20"/>
              </w:rPr>
              <w:t>0.18</w:t>
            </w:r>
          </w:p>
        </w:tc>
      </w:tr>
      <w:tr w14:paraId="5A5332FA">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DE14AB2">
            <w:pPr>
              <w:widowControl/>
              <w:jc w:val="center"/>
              <w:rPr>
                <w:rFonts w:ascii="宋体" w:hAnsi="宋体" w:cs="宋体"/>
                <w:color w:val="000000"/>
                <w:kern w:val="0"/>
                <w:sz w:val="20"/>
                <w:szCs w:val="20"/>
              </w:rPr>
            </w:pPr>
          </w:p>
        </w:tc>
        <w:tc>
          <w:tcPr>
            <w:tcW w:w="577" w:type="dxa"/>
            <w:tcBorders>
              <w:top w:val="nil"/>
              <w:left w:val="nil"/>
              <w:bottom w:val="single" w:color="auto" w:sz="4" w:space="0"/>
              <w:right w:val="single" w:color="auto" w:sz="4" w:space="0"/>
            </w:tcBorders>
            <w:vAlign w:val="center"/>
          </w:tcPr>
          <w:p w14:paraId="10D5AD1D">
            <w:pPr>
              <w:widowControl/>
              <w:jc w:val="center"/>
              <w:rPr>
                <w:rFonts w:ascii="宋体" w:hAnsi="宋体" w:cs="宋体"/>
                <w:color w:val="000000"/>
                <w:kern w:val="0"/>
                <w:sz w:val="20"/>
                <w:szCs w:val="20"/>
              </w:rPr>
            </w:pPr>
          </w:p>
        </w:tc>
        <w:tc>
          <w:tcPr>
            <w:tcW w:w="2891" w:type="dxa"/>
            <w:tcBorders>
              <w:top w:val="nil"/>
              <w:left w:val="nil"/>
              <w:bottom w:val="single" w:color="auto" w:sz="4" w:space="0"/>
              <w:right w:val="single" w:color="auto" w:sz="4" w:space="0"/>
            </w:tcBorders>
            <w:vAlign w:val="center"/>
          </w:tcPr>
          <w:p w14:paraId="35903937">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  计</w:t>
            </w:r>
          </w:p>
        </w:tc>
        <w:tc>
          <w:tcPr>
            <w:tcW w:w="1701" w:type="dxa"/>
            <w:gridSpan w:val="2"/>
            <w:tcBorders>
              <w:top w:val="nil"/>
              <w:left w:val="nil"/>
              <w:bottom w:val="single" w:color="auto" w:sz="4" w:space="0"/>
              <w:right w:val="single" w:color="auto" w:sz="4" w:space="0"/>
            </w:tcBorders>
            <w:vAlign w:val="center"/>
          </w:tcPr>
          <w:p w14:paraId="1B0F8715">
            <w:pPr>
              <w:widowControl/>
              <w:jc w:val="right"/>
              <w:rPr>
                <w:rFonts w:ascii="宋体" w:hAnsi="宋体" w:cs="宋体"/>
                <w:color w:val="000000"/>
                <w:kern w:val="0"/>
                <w:sz w:val="20"/>
                <w:szCs w:val="20"/>
              </w:rPr>
            </w:pPr>
            <w:r>
              <w:rPr>
                <w:rFonts w:hint="eastAsia" w:ascii="宋体" w:hAnsi="宋体" w:cs="宋体"/>
                <w:color w:val="000000"/>
                <w:kern w:val="0"/>
                <w:sz w:val="20"/>
                <w:szCs w:val="20"/>
              </w:rPr>
              <w:t>31.74</w:t>
            </w:r>
          </w:p>
        </w:tc>
        <w:tc>
          <w:tcPr>
            <w:tcW w:w="1701" w:type="dxa"/>
            <w:gridSpan w:val="2"/>
            <w:tcBorders>
              <w:top w:val="nil"/>
              <w:left w:val="nil"/>
              <w:bottom w:val="single" w:color="auto" w:sz="4" w:space="0"/>
              <w:right w:val="single" w:color="auto" w:sz="4" w:space="0"/>
            </w:tcBorders>
            <w:vAlign w:val="center"/>
          </w:tcPr>
          <w:p w14:paraId="74308205">
            <w:pPr>
              <w:widowControl/>
              <w:jc w:val="right"/>
              <w:rPr>
                <w:rFonts w:ascii="宋体" w:hAnsi="宋体" w:cs="宋体"/>
                <w:color w:val="000000"/>
                <w:kern w:val="0"/>
                <w:sz w:val="20"/>
                <w:szCs w:val="20"/>
              </w:rPr>
            </w:pPr>
            <w:r>
              <w:rPr>
                <w:rFonts w:hint="eastAsia" w:ascii="宋体" w:hAnsi="宋体" w:cs="宋体"/>
                <w:color w:val="000000"/>
                <w:kern w:val="0"/>
                <w:sz w:val="20"/>
                <w:szCs w:val="20"/>
              </w:rPr>
              <w:t>27.34</w:t>
            </w:r>
          </w:p>
        </w:tc>
        <w:tc>
          <w:tcPr>
            <w:tcW w:w="1701" w:type="dxa"/>
            <w:tcBorders>
              <w:top w:val="nil"/>
              <w:left w:val="nil"/>
              <w:bottom w:val="single" w:color="auto" w:sz="4" w:space="0"/>
              <w:right w:val="single" w:color="auto" w:sz="4" w:space="0"/>
            </w:tcBorders>
            <w:vAlign w:val="center"/>
          </w:tcPr>
          <w:p w14:paraId="2DA92494">
            <w:pPr>
              <w:widowControl/>
              <w:jc w:val="right"/>
              <w:rPr>
                <w:rFonts w:ascii="宋体" w:hAnsi="宋体" w:cs="宋体"/>
                <w:color w:val="000000"/>
                <w:kern w:val="0"/>
                <w:sz w:val="20"/>
                <w:szCs w:val="20"/>
              </w:rPr>
            </w:pPr>
            <w:r>
              <w:rPr>
                <w:rFonts w:hint="eastAsia" w:ascii="宋体" w:hAnsi="宋体" w:cs="宋体"/>
                <w:color w:val="000000"/>
                <w:kern w:val="0"/>
                <w:sz w:val="20"/>
                <w:szCs w:val="20"/>
              </w:rPr>
              <w:t>4.4</w:t>
            </w:r>
          </w:p>
        </w:tc>
      </w:tr>
    </w:tbl>
    <w:p w14:paraId="45138CB5">
      <w:pPr>
        <w:widowControl/>
        <w:jc w:val="left"/>
        <w:textAlignment w:val="bottom"/>
        <w:rPr>
          <w:rFonts w:ascii="宋体" w:hAnsi="宋体" w:cs="宋体"/>
          <w:color w:val="000000"/>
          <w:kern w:val="0"/>
          <w:sz w:val="20"/>
          <w:szCs w:val="20"/>
        </w:rPr>
      </w:pPr>
    </w:p>
    <w:p w14:paraId="628F8988">
      <w:pPr>
        <w:widowControl/>
        <w:jc w:val="left"/>
        <w:textAlignment w:val="bottom"/>
        <w:rPr>
          <w:rFonts w:hint="eastAsia" w:ascii="宋体" w:hAnsi="宋体" w:cs="宋体"/>
          <w:color w:val="000000"/>
          <w:kern w:val="0"/>
          <w:sz w:val="20"/>
          <w:szCs w:val="20"/>
        </w:rPr>
      </w:pPr>
    </w:p>
    <w:p w14:paraId="6A6ABFC9">
      <w:pPr>
        <w:widowControl/>
        <w:jc w:val="left"/>
        <w:textAlignment w:val="bottom"/>
        <w:rPr>
          <w:rFonts w:hint="eastAsia" w:ascii="宋体" w:hAnsi="宋体" w:cs="宋体"/>
          <w:color w:val="000000"/>
          <w:kern w:val="0"/>
          <w:sz w:val="20"/>
          <w:szCs w:val="20"/>
        </w:rPr>
      </w:pPr>
    </w:p>
    <w:p w14:paraId="273F150D">
      <w:pPr>
        <w:widowControl/>
        <w:jc w:val="left"/>
        <w:textAlignment w:val="bottom"/>
        <w:rPr>
          <w:rFonts w:hint="eastAsia" w:ascii="宋体" w:hAnsi="宋体" w:cs="宋体"/>
          <w:color w:val="000000"/>
          <w:kern w:val="0"/>
          <w:sz w:val="20"/>
          <w:szCs w:val="20"/>
        </w:rPr>
      </w:pPr>
    </w:p>
    <w:p w14:paraId="5D6E61F0">
      <w:pPr>
        <w:widowControl/>
        <w:jc w:val="left"/>
        <w:textAlignment w:val="bottom"/>
        <w:rPr>
          <w:rFonts w:hint="eastAsia" w:ascii="宋体" w:hAnsi="宋体" w:cs="宋体"/>
          <w:color w:val="000000"/>
          <w:kern w:val="0"/>
          <w:sz w:val="20"/>
          <w:szCs w:val="20"/>
        </w:rPr>
      </w:pPr>
    </w:p>
    <w:p w14:paraId="3011ACD3">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表7</w:t>
      </w:r>
    </w:p>
    <w:tbl>
      <w:tblPr>
        <w:tblStyle w:val="6"/>
        <w:tblW w:w="9540" w:type="dxa"/>
        <w:tblInd w:w="-360" w:type="dxa"/>
        <w:tblLayout w:type="fixed"/>
        <w:tblCellMar>
          <w:top w:w="0" w:type="dxa"/>
          <w:left w:w="108" w:type="dxa"/>
          <w:bottom w:w="0" w:type="dxa"/>
          <w:right w:w="108" w:type="dxa"/>
        </w:tblCellMar>
      </w:tblPr>
      <w:tblGrid>
        <w:gridCol w:w="12"/>
        <w:gridCol w:w="522"/>
        <w:gridCol w:w="428"/>
        <w:gridCol w:w="428"/>
        <w:gridCol w:w="1346"/>
        <w:gridCol w:w="855"/>
        <w:gridCol w:w="727"/>
        <w:gridCol w:w="110"/>
        <w:gridCol w:w="446"/>
        <w:gridCol w:w="528"/>
        <w:gridCol w:w="633"/>
        <w:gridCol w:w="633"/>
        <w:gridCol w:w="378"/>
        <w:gridCol w:w="200"/>
        <w:gridCol w:w="417"/>
        <w:gridCol w:w="578"/>
        <w:gridCol w:w="418"/>
        <w:gridCol w:w="418"/>
        <w:gridCol w:w="386"/>
        <w:gridCol w:w="77"/>
      </w:tblGrid>
      <w:tr w14:paraId="02A6ABAE">
        <w:tblPrEx>
          <w:tblCellMar>
            <w:top w:w="0" w:type="dxa"/>
            <w:left w:w="108" w:type="dxa"/>
            <w:bottom w:w="0" w:type="dxa"/>
            <w:right w:w="108" w:type="dxa"/>
          </w:tblCellMar>
        </w:tblPrEx>
        <w:trPr>
          <w:gridBefore w:val="1"/>
          <w:gridAfter w:val="1"/>
          <w:wBefore w:w="12" w:type="dxa"/>
          <w:wAfter w:w="77" w:type="dxa"/>
          <w:trHeight w:val="375" w:hRule="atLeast"/>
        </w:trPr>
        <w:tc>
          <w:tcPr>
            <w:tcW w:w="9451" w:type="dxa"/>
            <w:gridSpan w:val="18"/>
            <w:tcBorders>
              <w:top w:val="nil"/>
              <w:left w:val="nil"/>
              <w:bottom w:val="nil"/>
              <w:right w:val="nil"/>
            </w:tcBorders>
            <w:vAlign w:val="center"/>
          </w:tcPr>
          <w:p w14:paraId="71C81CCE">
            <w:pPr>
              <w:widowControl/>
              <w:jc w:val="center"/>
              <w:rPr>
                <w:rFonts w:ascii="方正小标宋_GBK" w:hAnsi="方正小标宋_GBK" w:eastAsia="方正小标宋_GBK" w:cs="方正小标宋_GBK"/>
                <w:color w:val="000000"/>
                <w:kern w:val="0"/>
                <w:sz w:val="32"/>
                <w:szCs w:val="32"/>
              </w:rPr>
            </w:pPr>
            <w:r>
              <w:rPr>
                <w:rFonts w:hint="eastAsia" w:ascii="方正小标宋_GBK" w:hAnsi="方正小标宋_GBK" w:eastAsia="方正小标宋_GBK" w:cs="方正小标宋_GBK"/>
                <w:color w:val="000000"/>
                <w:kern w:val="0"/>
                <w:sz w:val="32"/>
                <w:szCs w:val="32"/>
              </w:rPr>
              <w:t>一般公共预算项目支出情况表</w:t>
            </w:r>
          </w:p>
        </w:tc>
      </w:tr>
      <w:tr w14:paraId="4A183878">
        <w:tblPrEx>
          <w:tblCellMar>
            <w:top w:w="0" w:type="dxa"/>
            <w:left w:w="108" w:type="dxa"/>
            <w:bottom w:w="0" w:type="dxa"/>
            <w:right w:w="108" w:type="dxa"/>
          </w:tblCellMar>
        </w:tblPrEx>
        <w:trPr>
          <w:gridBefore w:val="1"/>
          <w:gridAfter w:val="1"/>
          <w:wBefore w:w="12" w:type="dxa"/>
          <w:wAfter w:w="77" w:type="dxa"/>
          <w:trHeight w:val="405" w:hRule="atLeast"/>
        </w:trPr>
        <w:tc>
          <w:tcPr>
            <w:tcW w:w="4416" w:type="dxa"/>
            <w:gridSpan w:val="7"/>
            <w:tcBorders>
              <w:top w:val="nil"/>
              <w:left w:val="nil"/>
              <w:bottom w:val="nil"/>
              <w:right w:val="nil"/>
            </w:tcBorders>
            <w:vAlign w:val="center"/>
          </w:tcPr>
          <w:p w14:paraId="7DF7D0EF">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cs="宋体"/>
                <w:color w:val="000000"/>
                <w:kern w:val="0"/>
                <w:sz w:val="18"/>
                <w:szCs w:val="18"/>
              </w:rPr>
              <w:t>昌吉回族自治州法学会</w:t>
            </w:r>
          </w:p>
        </w:tc>
        <w:tc>
          <w:tcPr>
            <w:tcW w:w="974" w:type="dxa"/>
            <w:gridSpan w:val="2"/>
            <w:tcBorders>
              <w:top w:val="nil"/>
              <w:left w:val="nil"/>
              <w:bottom w:val="nil"/>
              <w:right w:val="nil"/>
            </w:tcBorders>
            <w:vAlign w:val="center"/>
          </w:tcPr>
          <w:p w14:paraId="63616FFE">
            <w:pPr>
              <w:widowControl/>
              <w:jc w:val="left"/>
              <w:rPr>
                <w:rFonts w:ascii="仿宋_GB2312" w:hAnsi="宋体" w:eastAsia="仿宋_GB2312" w:cs="宋体"/>
                <w:color w:val="000000"/>
                <w:kern w:val="0"/>
                <w:sz w:val="24"/>
              </w:rPr>
            </w:pPr>
          </w:p>
        </w:tc>
        <w:tc>
          <w:tcPr>
            <w:tcW w:w="1644" w:type="dxa"/>
            <w:gridSpan w:val="3"/>
            <w:tcBorders>
              <w:top w:val="nil"/>
              <w:left w:val="nil"/>
              <w:bottom w:val="nil"/>
              <w:right w:val="nil"/>
            </w:tcBorders>
            <w:vAlign w:val="center"/>
          </w:tcPr>
          <w:p w14:paraId="59A1270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17" w:type="dxa"/>
            <w:gridSpan w:val="6"/>
            <w:tcBorders>
              <w:top w:val="nil"/>
              <w:left w:val="nil"/>
              <w:bottom w:val="nil"/>
              <w:right w:val="nil"/>
            </w:tcBorders>
            <w:vAlign w:val="center"/>
          </w:tcPr>
          <w:p w14:paraId="7282A1CC">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05EE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90" w:type="dxa"/>
            <w:gridSpan w:val="4"/>
            <w:vAlign w:val="center"/>
          </w:tcPr>
          <w:p w14:paraId="4F1463A9">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1346" w:type="dxa"/>
            <w:vMerge w:val="restart"/>
            <w:vAlign w:val="center"/>
          </w:tcPr>
          <w:p w14:paraId="759E8D63">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855" w:type="dxa"/>
            <w:vMerge w:val="restart"/>
            <w:vAlign w:val="center"/>
          </w:tcPr>
          <w:p w14:paraId="0919916D">
            <w:pPr>
              <w:jc w:val="center"/>
              <w:rPr>
                <w:rFonts w:ascii="Calibri" w:hAnsi="Calibri"/>
                <w:sz w:val="24"/>
              </w:rPr>
            </w:pPr>
            <w:r>
              <w:rPr>
                <w:rFonts w:hint="eastAsia" w:ascii="仿宋_GB2312" w:hAnsi="宋体" w:eastAsia="仿宋_GB2312"/>
                <w:b/>
                <w:kern w:val="0"/>
                <w:sz w:val="24"/>
              </w:rPr>
              <w:t>项目名称</w:t>
            </w:r>
          </w:p>
        </w:tc>
        <w:tc>
          <w:tcPr>
            <w:tcW w:w="727" w:type="dxa"/>
            <w:vMerge w:val="restart"/>
            <w:vAlign w:val="center"/>
          </w:tcPr>
          <w:p w14:paraId="1BD4F952">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56" w:type="dxa"/>
            <w:gridSpan w:val="2"/>
            <w:vMerge w:val="restart"/>
            <w:vAlign w:val="center"/>
          </w:tcPr>
          <w:p w14:paraId="60D2AFF4">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28" w:type="dxa"/>
            <w:vMerge w:val="restart"/>
            <w:vAlign w:val="center"/>
          </w:tcPr>
          <w:p w14:paraId="15065287">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33" w:type="dxa"/>
            <w:vMerge w:val="restart"/>
            <w:vAlign w:val="center"/>
          </w:tcPr>
          <w:p w14:paraId="2EAC408A">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33" w:type="dxa"/>
            <w:vMerge w:val="restart"/>
            <w:vAlign w:val="center"/>
          </w:tcPr>
          <w:p w14:paraId="5D5552F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14:paraId="70079B9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7" w:type="dxa"/>
            <w:vMerge w:val="restart"/>
            <w:vAlign w:val="center"/>
          </w:tcPr>
          <w:p w14:paraId="53CAC96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14:paraId="69FE492D">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18" w:type="dxa"/>
            <w:vMerge w:val="restart"/>
            <w:vAlign w:val="center"/>
          </w:tcPr>
          <w:p w14:paraId="2E774213">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18" w:type="dxa"/>
            <w:vMerge w:val="restart"/>
            <w:vAlign w:val="center"/>
          </w:tcPr>
          <w:p w14:paraId="7ED741DB">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3" w:type="dxa"/>
            <w:gridSpan w:val="2"/>
            <w:vMerge w:val="restart"/>
            <w:vAlign w:val="center"/>
          </w:tcPr>
          <w:p w14:paraId="757F80B9">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14:paraId="1672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34" w:type="dxa"/>
            <w:gridSpan w:val="2"/>
            <w:tcBorders>
              <w:bottom w:val="single" w:color="auto" w:sz="4" w:space="0"/>
            </w:tcBorders>
            <w:vAlign w:val="center"/>
          </w:tcPr>
          <w:p w14:paraId="34B2BCC7">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28" w:type="dxa"/>
            <w:tcBorders>
              <w:bottom w:val="single" w:color="auto" w:sz="4" w:space="0"/>
            </w:tcBorders>
            <w:vAlign w:val="center"/>
          </w:tcPr>
          <w:p w14:paraId="3CBD510A">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28" w:type="dxa"/>
            <w:tcBorders>
              <w:bottom w:val="single" w:color="auto" w:sz="4" w:space="0"/>
            </w:tcBorders>
            <w:vAlign w:val="center"/>
          </w:tcPr>
          <w:p w14:paraId="0550743F">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1346" w:type="dxa"/>
            <w:vMerge w:val="continue"/>
            <w:tcBorders>
              <w:bottom w:val="single" w:color="auto" w:sz="4" w:space="0"/>
            </w:tcBorders>
            <w:vAlign w:val="center"/>
          </w:tcPr>
          <w:p w14:paraId="358D5F4D">
            <w:pPr>
              <w:widowControl/>
              <w:jc w:val="left"/>
              <w:outlineLvl w:val="1"/>
              <w:rPr>
                <w:rFonts w:ascii="仿宋_GB2312" w:hAnsi="宋体" w:eastAsia="仿宋_GB2312"/>
                <w:b/>
                <w:kern w:val="0"/>
                <w:sz w:val="18"/>
                <w:szCs w:val="18"/>
              </w:rPr>
            </w:pPr>
          </w:p>
        </w:tc>
        <w:tc>
          <w:tcPr>
            <w:tcW w:w="855" w:type="dxa"/>
            <w:vMerge w:val="continue"/>
            <w:tcBorders>
              <w:bottom w:val="single" w:color="auto" w:sz="4" w:space="0"/>
            </w:tcBorders>
          </w:tcPr>
          <w:p w14:paraId="4E68BE2F">
            <w:pPr>
              <w:widowControl/>
              <w:jc w:val="left"/>
              <w:outlineLvl w:val="1"/>
              <w:rPr>
                <w:rFonts w:ascii="仿宋_GB2312" w:hAnsi="宋体" w:eastAsia="仿宋_GB2312"/>
                <w:b/>
                <w:kern w:val="0"/>
                <w:sz w:val="18"/>
                <w:szCs w:val="18"/>
              </w:rPr>
            </w:pPr>
          </w:p>
        </w:tc>
        <w:tc>
          <w:tcPr>
            <w:tcW w:w="727" w:type="dxa"/>
            <w:vMerge w:val="continue"/>
            <w:tcBorders>
              <w:bottom w:val="single" w:color="auto" w:sz="4" w:space="0"/>
            </w:tcBorders>
          </w:tcPr>
          <w:p w14:paraId="297A7503">
            <w:pPr>
              <w:widowControl/>
              <w:jc w:val="left"/>
              <w:outlineLvl w:val="1"/>
              <w:rPr>
                <w:rFonts w:ascii="仿宋_GB2312" w:hAnsi="宋体" w:eastAsia="仿宋_GB2312"/>
                <w:b/>
                <w:kern w:val="0"/>
                <w:sz w:val="18"/>
                <w:szCs w:val="18"/>
              </w:rPr>
            </w:pPr>
          </w:p>
        </w:tc>
        <w:tc>
          <w:tcPr>
            <w:tcW w:w="556" w:type="dxa"/>
            <w:gridSpan w:val="2"/>
            <w:vMerge w:val="continue"/>
            <w:tcBorders>
              <w:bottom w:val="single" w:color="auto" w:sz="4" w:space="0"/>
            </w:tcBorders>
          </w:tcPr>
          <w:p w14:paraId="079ABA34">
            <w:pPr>
              <w:widowControl/>
              <w:jc w:val="left"/>
              <w:outlineLvl w:val="1"/>
              <w:rPr>
                <w:rFonts w:ascii="仿宋_GB2312" w:hAnsi="宋体" w:eastAsia="仿宋_GB2312"/>
                <w:b/>
                <w:kern w:val="0"/>
                <w:sz w:val="18"/>
                <w:szCs w:val="18"/>
              </w:rPr>
            </w:pPr>
          </w:p>
        </w:tc>
        <w:tc>
          <w:tcPr>
            <w:tcW w:w="528" w:type="dxa"/>
            <w:vMerge w:val="continue"/>
            <w:tcBorders>
              <w:bottom w:val="single" w:color="auto" w:sz="4" w:space="0"/>
            </w:tcBorders>
          </w:tcPr>
          <w:p w14:paraId="65060A8B">
            <w:pPr>
              <w:widowControl/>
              <w:jc w:val="left"/>
              <w:outlineLvl w:val="1"/>
              <w:rPr>
                <w:rFonts w:ascii="仿宋_GB2312" w:hAnsi="宋体" w:eastAsia="仿宋_GB2312"/>
                <w:b/>
                <w:kern w:val="0"/>
                <w:sz w:val="18"/>
                <w:szCs w:val="18"/>
              </w:rPr>
            </w:pPr>
          </w:p>
        </w:tc>
        <w:tc>
          <w:tcPr>
            <w:tcW w:w="633" w:type="dxa"/>
            <w:vMerge w:val="continue"/>
            <w:tcBorders>
              <w:bottom w:val="single" w:color="auto" w:sz="4" w:space="0"/>
            </w:tcBorders>
          </w:tcPr>
          <w:p w14:paraId="5BB14A45">
            <w:pPr>
              <w:widowControl/>
              <w:jc w:val="left"/>
              <w:outlineLvl w:val="1"/>
              <w:rPr>
                <w:rFonts w:ascii="仿宋_GB2312" w:hAnsi="宋体" w:eastAsia="仿宋_GB2312"/>
                <w:b/>
                <w:kern w:val="0"/>
                <w:sz w:val="18"/>
                <w:szCs w:val="18"/>
              </w:rPr>
            </w:pPr>
          </w:p>
        </w:tc>
        <w:tc>
          <w:tcPr>
            <w:tcW w:w="633" w:type="dxa"/>
            <w:vMerge w:val="continue"/>
            <w:tcBorders>
              <w:bottom w:val="single" w:color="auto" w:sz="4" w:space="0"/>
            </w:tcBorders>
          </w:tcPr>
          <w:p w14:paraId="489EF07C">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tcPr>
          <w:p w14:paraId="09ADC641">
            <w:pPr>
              <w:widowControl/>
              <w:jc w:val="left"/>
              <w:outlineLvl w:val="1"/>
              <w:rPr>
                <w:rFonts w:ascii="仿宋_GB2312" w:hAnsi="宋体" w:eastAsia="仿宋_GB2312"/>
                <w:b/>
                <w:kern w:val="0"/>
                <w:sz w:val="18"/>
                <w:szCs w:val="18"/>
              </w:rPr>
            </w:pPr>
          </w:p>
        </w:tc>
        <w:tc>
          <w:tcPr>
            <w:tcW w:w="417" w:type="dxa"/>
            <w:vMerge w:val="continue"/>
            <w:tcBorders>
              <w:bottom w:val="single" w:color="auto" w:sz="4" w:space="0"/>
            </w:tcBorders>
          </w:tcPr>
          <w:p w14:paraId="0F6CF304">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14:paraId="46C0BF08">
            <w:pPr>
              <w:widowControl/>
              <w:jc w:val="left"/>
              <w:outlineLvl w:val="1"/>
              <w:rPr>
                <w:rFonts w:ascii="仿宋_GB2312" w:hAnsi="宋体" w:eastAsia="仿宋_GB2312"/>
                <w:b/>
                <w:kern w:val="0"/>
                <w:sz w:val="18"/>
                <w:szCs w:val="18"/>
              </w:rPr>
            </w:pPr>
          </w:p>
        </w:tc>
        <w:tc>
          <w:tcPr>
            <w:tcW w:w="418" w:type="dxa"/>
            <w:vMerge w:val="continue"/>
            <w:tcBorders>
              <w:bottom w:val="single" w:color="auto" w:sz="4" w:space="0"/>
            </w:tcBorders>
          </w:tcPr>
          <w:p w14:paraId="50DC96A9">
            <w:pPr>
              <w:widowControl/>
              <w:jc w:val="left"/>
              <w:outlineLvl w:val="1"/>
              <w:rPr>
                <w:rFonts w:ascii="仿宋_GB2312" w:hAnsi="宋体" w:eastAsia="仿宋_GB2312"/>
                <w:b/>
                <w:kern w:val="0"/>
                <w:sz w:val="18"/>
                <w:szCs w:val="18"/>
              </w:rPr>
            </w:pPr>
          </w:p>
        </w:tc>
        <w:tc>
          <w:tcPr>
            <w:tcW w:w="418" w:type="dxa"/>
            <w:vMerge w:val="continue"/>
            <w:tcBorders>
              <w:bottom w:val="single" w:color="auto" w:sz="4" w:space="0"/>
            </w:tcBorders>
          </w:tcPr>
          <w:p w14:paraId="4180AB79">
            <w:pPr>
              <w:widowControl/>
              <w:jc w:val="left"/>
              <w:outlineLvl w:val="1"/>
              <w:rPr>
                <w:rFonts w:ascii="仿宋_GB2312" w:hAnsi="宋体" w:eastAsia="仿宋_GB2312"/>
                <w:b/>
                <w:kern w:val="0"/>
                <w:sz w:val="18"/>
                <w:szCs w:val="18"/>
              </w:rPr>
            </w:pPr>
          </w:p>
        </w:tc>
        <w:tc>
          <w:tcPr>
            <w:tcW w:w="463" w:type="dxa"/>
            <w:gridSpan w:val="2"/>
            <w:vMerge w:val="continue"/>
            <w:tcBorders>
              <w:bottom w:val="single" w:color="auto" w:sz="4" w:space="0"/>
            </w:tcBorders>
          </w:tcPr>
          <w:p w14:paraId="6AC18974">
            <w:pPr>
              <w:widowControl/>
              <w:jc w:val="left"/>
              <w:outlineLvl w:val="1"/>
              <w:rPr>
                <w:rFonts w:ascii="仿宋_GB2312" w:hAnsi="宋体" w:eastAsia="仿宋_GB2312"/>
                <w:b/>
                <w:kern w:val="0"/>
                <w:sz w:val="18"/>
                <w:szCs w:val="18"/>
              </w:rPr>
            </w:pPr>
          </w:p>
        </w:tc>
      </w:tr>
      <w:tr w14:paraId="1A16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vAlign w:val="center"/>
          </w:tcPr>
          <w:p w14:paraId="48CFB406">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201</w:t>
            </w:r>
          </w:p>
        </w:tc>
        <w:tc>
          <w:tcPr>
            <w:tcW w:w="428" w:type="dxa"/>
            <w:vAlign w:val="center"/>
          </w:tcPr>
          <w:p w14:paraId="29EF2E0E">
            <w:pPr>
              <w:widowControl/>
              <w:jc w:val="center"/>
              <w:outlineLvl w:val="1"/>
              <w:rPr>
                <w:rFonts w:ascii="仿宋_GB2312" w:hAnsi="宋体" w:eastAsia="仿宋_GB2312"/>
                <w:kern w:val="0"/>
                <w:sz w:val="13"/>
                <w:szCs w:val="13"/>
              </w:rPr>
            </w:pPr>
          </w:p>
        </w:tc>
        <w:tc>
          <w:tcPr>
            <w:tcW w:w="428" w:type="dxa"/>
            <w:vAlign w:val="center"/>
          </w:tcPr>
          <w:p w14:paraId="44C2D1A3">
            <w:pPr>
              <w:widowControl/>
              <w:jc w:val="center"/>
              <w:outlineLvl w:val="1"/>
              <w:rPr>
                <w:rFonts w:ascii="仿宋_GB2312" w:hAnsi="宋体" w:eastAsia="仿宋_GB2312"/>
                <w:kern w:val="0"/>
                <w:sz w:val="13"/>
                <w:szCs w:val="13"/>
              </w:rPr>
            </w:pPr>
          </w:p>
        </w:tc>
        <w:tc>
          <w:tcPr>
            <w:tcW w:w="1346" w:type="dxa"/>
            <w:vAlign w:val="center"/>
          </w:tcPr>
          <w:p w14:paraId="12666C1E">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一般公共服务支出</w:t>
            </w:r>
          </w:p>
        </w:tc>
        <w:tc>
          <w:tcPr>
            <w:tcW w:w="855" w:type="dxa"/>
            <w:vAlign w:val="center"/>
          </w:tcPr>
          <w:p w14:paraId="4320E659">
            <w:pPr>
              <w:widowControl/>
              <w:jc w:val="center"/>
              <w:outlineLvl w:val="1"/>
              <w:rPr>
                <w:rFonts w:ascii="仿宋_GB2312" w:hAnsi="宋体" w:eastAsia="仿宋_GB2312"/>
                <w:kern w:val="0"/>
                <w:sz w:val="13"/>
                <w:szCs w:val="13"/>
              </w:rPr>
            </w:pPr>
          </w:p>
        </w:tc>
        <w:tc>
          <w:tcPr>
            <w:tcW w:w="727" w:type="dxa"/>
            <w:vAlign w:val="center"/>
          </w:tcPr>
          <w:p w14:paraId="47CE3045">
            <w:pPr>
              <w:widowControl/>
              <w:jc w:val="center"/>
              <w:outlineLvl w:val="1"/>
              <w:rPr>
                <w:rFonts w:ascii="仿宋_GB2312" w:hAnsi="宋体" w:eastAsia="仿宋_GB2312"/>
                <w:kern w:val="0"/>
                <w:sz w:val="13"/>
                <w:szCs w:val="13"/>
              </w:rPr>
            </w:pPr>
          </w:p>
        </w:tc>
        <w:tc>
          <w:tcPr>
            <w:tcW w:w="556" w:type="dxa"/>
            <w:gridSpan w:val="2"/>
            <w:vAlign w:val="center"/>
          </w:tcPr>
          <w:p w14:paraId="7B30177A">
            <w:pPr>
              <w:widowControl/>
              <w:jc w:val="center"/>
              <w:outlineLvl w:val="1"/>
              <w:rPr>
                <w:rFonts w:ascii="仿宋_GB2312" w:hAnsi="宋体" w:eastAsia="仿宋_GB2312"/>
                <w:kern w:val="0"/>
                <w:sz w:val="13"/>
                <w:szCs w:val="13"/>
              </w:rPr>
            </w:pPr>
          </w:p>
        </w:tc>
        <w:tc>
          <w:tcPr>
            <w:tcW w:w="528" w:type="dxa"/>
            <w:vAlign w:val="center"/>
          </w:tcPr>
          <w:p w14:paraId="2670D791">
            <w:pPr>
              <w:widowControl/>
              <w:jc w:val="center"/>
              <w:outlineLvl w:val="1"/>
              <w:rPr>
                <w:rFonts w:ascii="仿宋_GB2312" w:hAnsi="宋体" w:eastAsia="仿宋_GB2312"/>
                <w:kern w:val="0"/>
                <w:sz w:val="13"/>
                <w:szCs w:val="13"/>
              </w:rPr>
            </w:pPr>
          </w:p>
        </w:tc>
        <w:tc>
          <w:tcPr>
            <w:tcW w:w="633" w:type="dxa"/>
          </w:tcPr>
          <w:p w14:paraId="2A13EE5A">
            <w:pPr>
              <w:widowControl/>
              <w:jc w:val="right"/>
              <w:outlineLvl w:val="1"/>
              <w:rPr>
                <w:rFonts w:ascii="仿宋_GB2312" w:hAnsi="宋体" w:eastAsia="仿宋_GB2312"/>
                <w:kern w:val="0"/>
                <w:sz w:val="32"/>
                <w:szCs w:val="32"/>
              </w:rPr>
            </w:pPr>
          </w:p>
        </w:tc>
        <w:tc>
          <w:tcPr>
            <w:tcW w:w="633" w:type="dxa"/>
          </w:tcPr>
          <w:p w14:paraId="2EF5379B">
            <w:pPr>
              <w:widowControl/>
              <w:jc w:val="right"/>
              <w:outlineLvl w:val="1"/>
              <w:rPr>
                <w:rFonts w:ascii="仿宋_GB2312" w:hAnsi="宋体" w:eastAsia="仿宋_GB2312"/>
                <w:kern w:val="0"/>
                <w:sz w:val="32"/>
                <w:szCs w:val="32"/>
              </w:rPr>
            </w:pPr>
          </w:p>
        </w:tc>
        <w:tc>
          <w:tcPr>
            <w:tcW w:w="578" w:type="dxa"/>
            <w:gridSpan w:val="2"/>
          </w:tcPr>
          <w:p w14:paraId="150846D0">
            <w:pPr>
              <w:widowControl/>
              <w:jc w:val="right"/>
              <w:outlineLvl w:val="1"/>
              <w:rPr>
                <w:rFonts w:ascii="仿宋_GB2312" w:hAnsi="宋体" w:eastAsia="仿宋_GB2312"/>
                <w:kern w:val="0"/>
                <w:sz w:val="32"/>
                <w:szCs w:val="32"/>
              </w:rPr>
            </w:pPr>
          </w:p>
        </w:tc>
        <w:tc>
          <w:tcPr>
            <w:tcW w:w="417" w:type="dxa"/>
          </w:tcPr>
          <w:p w14:paraId="3180AAB4">
            <w:pPr>
              <w:widowControl/>
              <w:jc w:val="right"/>
              <w:outlineLvl w:val="1"/>
              <w:rPr>
                <w:rFonts w:ascii="仿宋_GB2312" w:hAnsi="宋体" w:eastAsia="仿宋_GB2312"/>
                <w:kern w:val="0"/>
                <w:sz w:val="32"/>
                <w:szCs w:val="32"/>
              </w:rPr>
            </w:pPr>
          </w:p>
        </w:tc>
        <w:tc>
          <w:tcPr>
            <w:tcW w:w="578" w:type="dxa"/>
          </w:tcPr>
          <w:p w14:paraId="2287AF03">
            <w:pPr>
              <w:widowControl/>
              <w:jc w:val="right"/>
              <w:outlineLvl w:val="1"/>
              <w:rPr>
                <w:rFonts w:ascii="仿宋_GB2312" w:hAnsi="宋体" w:eastAsia="仿宋_GB2312"/>
                <w:kern w:val="0"/>
                <w:sz w:val="32"/>
                <w:szCs w:val="32"/>
              </w:rPr>
            </w:pPr>
          </w:p>
        </w:tc>
        <w:tc>
          <w:tcPr>
            <w:tcW w:w="418" w:type="dxa"/>
          </w:tcPr>
          <w:p w14:paraId="136215E7">
            <w:pPr>
              <w:widowControl/>
              <w:jc w:val="right"/>
              <w:outlineLvl w:val="1"/>
              <w:rPr>
                <w:rFonts w:ascii="仿宋_GB2312" w:hAnsi="宋体" w:eastAsia="仿宋_GB2312"/>
                <w:kern w:val="0"/>
                <w:sz w:val="32"/>
                <w:szCs w:val="32"/>
              </w:rPr>
            </w:pPr>
          </w:p>
        </w:tc>
        <w:tc>
          <w:tcPr>
            <w:tcW w:w="418" w:type="dxa"/>
          </w:tcPr>
          <w:p w14:paraId="2772970E">
            <w:pPr>
              <w:widowControl/>
              <w:jc w:val="right"/>
              <w:outlineLvl w:val="1"/>
              <w:rPr>
                <w:rFonts w:ascii="仿宋_GB2312" w:hAnsi="宋体" w:eastAsia="仿宋_GB2312"/>
                <w:kern w:val="0"/>
                <w:sz w:val="32"/>
                <w:szCs w:val="32"/>
              </w:rPr>
            </w:pPr>
          </w:p>
        </w:tc>
        <w:tc>
          <w:tcPr>
            <w:tcW w:w="463" w:type="dxa"/>
            <w:gridSpan w:val="2"/>
          </w:tcPr>
          <w:p w14:paraId="44E9CE53">
            <w:pPr>
              <w:widowControl/>
              <w:jc w:val="right"/>
              <w:outlineLvl w:val="1"/>
              <w:rPr>
                <w:rFonts w:ascii="仿宋_GB2312" w:hAnsi="宋体" w:eastAsia="仿宋_GB2312"/>
                <w:kern w:val="0"/>
                <w:sz w:val="32"/>
                <w:szCs w:val="32"/>
              </w:rPr>
            </w:pPr>
          </w:p>
        </w:tc>
      </w:tr>
      <w:tr w14:paraId="244E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vAlign w:val="center"/>
          </w:tcPr>
          <w:p w14:paraId="4E58658C">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201</w:t>
            </w:r>
          </w:p>
        </w:tc>
        <w:tc>
          <w:tcPr>
            <w:tcW w:w="428" w:type="dxa"/>
            <w:vAlign w:val="center"/>
          </w:tcPr>
          <w:p w14:paraId="7339E9A4">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36</w:t>
            </w:r>
          </w:p>
        </w:tc>
        <w:tc>
          <w:tcPr>
            <w:tcW w:w="428" w:type="dxa"/>
            <w:vAlign w:val="center"/>
          </w:tcPr>
          <w:p w14:paraId="22E94AA0">
            <w:pPr>
              <w:widowControl/>
              <w:jc w:val="center"/>
              <w:outlineLvl w:val="1"/>
              <w:rPr>
                <w:rFonts w:ascii="仿宋_GB2312" w:hAnsi="宋体" w:eastAsia="仿宋_GB2312"/>
                <w:kern w:val="0"/>
                <w:sz w:val="13"/>
                <w:szCs w:val="13"/>
              </w:rPr>
            </w:pPr>
          </w:p>
        </w:tc>
        <w:tc>
          <w:tcPr>
            <w:tcW w:w="1346" w:type="dxa"/>
            <w:vAlign w:val="center"/>
          </w:tcPr>
          <w:p w14:paraId="24EF2EA9">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其他共产党事务支出</w:t>
            </w:r>
          </w:p>
        </w:tc>
        <w:tc>
          <w:tcPr>
            <w:tcW w:w="855" w:type="dxa"/>
          </w:tcPr>
          <w:p w14:paraId="6EC15741">
            <w:pPr>
              <w:widowControl/>
              <w:jc w:val="center"/>
              <w:outlineLvl w:val="1"/>
              <w:rPr>
                <w:rFonts w:ascii="仿宋_GB2312" w:hAnsi="宋体" w:eastAsia="仿宋_GB2312"/>
                <w:kern w:val="0"/>
                <w:sz w:val="32"/>
                <w:szCs w:val="32"/>
              </w:rPr>
            </w:pPr>
          </w:p>
        </w:tc>
        <w:tc>
          <w:tcPr>
            <w:tcW w:w="727" w:type="dxa"/>
          </w:tcPr>
          <w:p w14:paraId="1F0FC162">
            <w:pPr>
              <w:widowControl/>
              <w:jc w:val="right"/>
              <w:outlineLvl w:val="1"/>
              <w:rPr>
                <w:rFonts w:ascii="仿宋_GB2312" w:hAnsi="宋体" w:eastAsia="仿宋_GB2312"/>
                <w:kern w:val="0"/>
                <w:sz w:val="32"/>
                <w:szCs w:val="32"/>
              </w:rPr>
            </w:pPr>
          </w:p>
        </w:tc>
        <w:tc>
          <w:tcPr>
            <w:tcW w:w="556" w:type="dxa"/>
            <w:gridSpan w:val="2"/>
          </w:tcPr>
          <w:p w14:paraId="32DFC4E8">
            <w:pPr>
              <w:widowControl/>
              <w:jc w:val="right"/>
              <w:outlineLvl w:val="1"/>
              <w:rPr>
                <w:rFonts w:ascii="仿宋_GB2312" w:hAnsi="宋体" w:eastAsia="仿宋_GB2312"/>
                <w:kern w:val="0"/>
                <w:sz w:val="32"/>
                <w:szCs w:val="32"/>
              </w:rPr>
            </w:pPr>
          </w:p>
        </w:tc>
        <w:tc>
          <w:tcPr>
            <w:tcW w:w="528" w:type="dxa"/>
          </w:tcPr>
          <w:p w14:paraId="0D0E5B6F">
            <w:pPr>
              <w:widowControl/>
              <w:jc w:val="right"/>
              <w:outlineLvl w:val="1"/>
              <w:rPr>
                <w:rFonts w:ascii="仿宋_GB2312" w:hAnsi="宋体" w:eastAsia="仿宋_GB2312"/>
                <w:kern w:val="0"/>
                <w:sz w:val="32"/>
                <w:szCs w:val="32"/>
              </w:rPr>
            </w:pPr>
          </w:p>
        </w:tc>
        <w:tc>
          <w:tcPr>
            <w:tcW w:w="633" w:type="dxa"/>
          </w:tcPr>
          <w:p w14:paraId="05CC3023">
            <w:pPr>
              <w:widowControl/>
              <w:jc w:val="right"/>
              <w:outlineLvl w:val="1"/>
              <w:rPr>
                <w:rFonts w:ascii="仿宋_GB2312" w:hAnsi="宋体" w:eastAsia="仿宋_GB2312"/>
                <w:kern w:val="0"/>
                <w:sz w:val="32"/>
                <w:szCs w:val="32"/>
              </w:rPr>
            </w:pPr>
          </w:p>
        </w:tc>
        <w:tc>
          <w:tcPr>
            <w:tcW w:w="633" w:type="dxa"/>
          </w:tcPr>
          <w:p w14:paraId="29C6D9CA">
            <w:pPr>
              <w:widowControl/>
              <w:jc w:val="right"/>
              <w:outlineLvl w:val="1"/>
              <w:rPr>
                <w:rFonts w:ascii="仿宋_GB2312" w:hAnsi="宋体" w:eastAsia="仿宋_GB2312"/>
                <w:kern w:val="0"/>
                <w:sz w:val="32"/>
                <w:szCs w:val="32"/>
              </w:rPr>
            </w:pPr>
          </w:p>
        </w:tc>
        <w:tc>
          <w:tcPr>
            <w:tcW w:w="578" w:type="dxa"/>
            <w:gridSpan w:val="2"/>
          </w:tcPr>
          <w:p w14:paraId="036AE283">
            <w:pPr>
              <w:widowControl/>
              <w:jc w:val="right"/>
              <w:outlineLvl w:val="1"/>
              <w:rPr>
                <w:rFonts w:ascii="仿宋_GB2312" w:hAnsi="宋体" w:eastAsia="仿宋_GB2312"/>
                <w:kern w:val="0"/>
                <w:sz w:val="32"/>
                <w:szCs w:val="32"/>
              </w:rPr>
            </w:pPr>
          </w:p>
        </w:tc>
        <w:tc>
          <w:tcPr>
            <w:tcW w:w="417" w:type="dxa"/>
          </w:tcPr>
          <w:p w14:paraId="5AE25C40">
            <w:pPr>
              <w:widowControl/>
              <w:jc w:val="right"/>
              <w:outlineLvl w:val="1"/>
              <w:rPr>
                <w:rFonts w:ascii="仿宋_GB2312" w:hAnsi="宋体" w:eastAsia="仿宋_GB2312"/>
                <w:kern w:val="0"/>
                <w:sz w:val="32"/>
                <w:szCs w:val="32"/>
              </w:rPr>
            </w:pPr>
          </w:p>
        </w:tc>
        <w:tc>
          <w:tcPr>
            <w:tcW w:w="578" w:type="dxa"/>
          </w:tcPr>
          <w:p w14:paraId="3697AEFC">
            <w:pPr>
              <w:widowControl/>
              <w:jc w:val="right"/>
              <w:outlineLvl w:val="1"/>
              <w:rPr>
                <w:rFonts w:ascii="仿宋_GB2312" w:hAnsi="宋体" w:eastAsia="仿宋_GB2312"/>
                <w:kern w:val="0"/>
                <w:sz w:val="32"/>
                <w:szCs w:val="32"/>
              </w:rPr>
            </w:pPr>
          </w:p>
        </w:tc>
        <w:tc>
          <w:tcPr>
            <w:tcW w:w="418" w:type="dxa"/>
          </w:tcPr>
          <w:p w14:paraId="44CC95B8">
            <w:pPr>
              <w:widowControl/>
              <w:jc w:val="right"/>
              <w:outlineLvl w:val="1"/>
              <w:rPr>
                <w:rFonts w:ascii="仿宋_GB2312" w:hAnsi="宋体" w:eastAsia="仿宋_GB2312"/>
                <w:kern w:val="0"/>
                <w:sz w:val="32"/>
                <w:szCs w:val="32"/>
              </w:rPr>
            </w:pPr>
          </w:p>
        </w:tc>
        <w:tc>
          <w:tcPr>
            <w:tcW w:w="418" w:type="dxa"/>
          </w:tcPr>
          <w:p w14:paraId="53817BD0">
            <w:pPr>
              <w:widowControl/>
              <w:jc w:val="right"/>
              <w:outlineLvl w:val="1"/>
              <w:rPr>
                <w:rFonts w:ascii="仿宋_GB2312" w:hAnsi="宋体" w:eastAsia="仿宋_GB2312"/>
                <w:kern w:val="0"/>
                <w:sz w:val="32"/>
                <w:szCs w:val="32"/>
              </w:rPr>
            </w:pPr>
          </w:p>
        </w:tc>
        <w:tc>
          <w:tcPr>
            <w:tcW w:w="463" w:type="dxa"/>
            <w:gridSpan w:val="2"/>
          </w:tcPr>
          <w:p w14:paraId="10C88762">
            <w:pPr>
              <w:widowControl/>
              <w:jc w:val="right"/>
              <w:outlineLvl w:val="1"/>
              <w:rPr>
                <w:rFonts w:ascii="仿宋_GB2312" w:hAnsi="宋体" w:eastAsia="仿宋_GB2312"/>
                <w:kern w:val="0"/>
                <w:sz w:val="32"/>
                <w:szCs w:val="32"/>
              </w:rPr>
            </w:pPr>
          </w:p>
        </w:tc>
      </w:tr>
      <w:tr w14:paraId="6C15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vAlign w:val="center"/>
          </w:tcPr>
          <w:p w14:paraId="5A5807C3">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201</w:t>
            </w:r>
          </w:p>
        </w:tc>
        <w:tc>
          <w:tcPr>
            <w:tcW w:w="428" w:type="dxa"/>
            <w:vAlign w:val="center"/>
          </w:tcPr>
          <w:p w14:paraId="0A75AD9B">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36</w:t>
            </w:r>
          </w:p>
        </w:tc>
        <w:tc>
          <w:tcPr>
            <w:tcW w:w="428" w:type="dxa"/>
            <w:vAlign w:val="center"/>
          </w:tcPr>
          <w:p w14:paraId="27BD769E">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02</w:t>
            </w:r>
          </w:p>
        </w:tc>
        <w:tc>
          <w:tcPr>
            <w:tcW w:w="1346" w:type="dxa"/>
            <w:vAlign w:val="center"/>
          </w:tcPr>
          <w:p w14:paraId="42B022E6">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一般行政管理事务</w:t>
            </w:r>
          </w:p>
        </w:tc>
        <w:tc>
          <w:tcPr>
            <w:tcW w:w="855" w:type="dxa"/>
            <w:vAlign w:val="center"/>
          </w:tcPr>
          <w:p w14:paraId="01B08FF8">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州法学会业务经费</w:t>
            </w:r>
          </w:p>
        </w:tc>
        <w:tc>
          <w:tcPr>
            <w:tcW w:w="727" w:type="dxa"/>
            <w:vAlign w:val="center"/>
          </w:tcPr>
          <w:p w14:paraId="6F25200A">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20</w:t>
            </w:r>
          </w:p>
        </w:tc>
        <w:tc>
          <w:tcPr>
            <w:tcW w:w="556" w:type="dxa"/>
            <w:gridSpan w:val="2"/>
            <w:vAlign w:val="center"/>
          </w:tcPr>
          <w:p w14:paraId="2A0D445D">
            <w:pPr>
              <w:widowControl/>
              <w:jc w:val="center"/>
              <w:outlineLvl w:val="1"/>
              <w:rPr>
                <w:rFonts w:ascii="仿宋_GB2312" w:hAnsi="宋体" w:eastAsia="仿宋_GB2312"/>
                <w:kern w:val="0"/>
                <w:sz w:val="13"/>
                <w:szCs w:val="13"/>
              </w:rPr>
            </w:pPr>
          </w:p>
        </w:tc>
        <w:tc>
          <w:tcPr>
            <w:tcW w:w="528" w:type="dxa"/>
            <w:vAlign w:val="center"/>
          </w:tcPr>
          <w:p w14:paraId="24FD9EFB">
            <w:pPr>
              <w:widowControl/>
              <w:jc w:val="center"/>
              <w:outlineLvl w:val="1"/>
              <w:rPr>
                <w:rFonts w:ascii="仿宋_GB2312" w:hAnsi="宋体" w:eastAsia="仿宋_GB2312"/>
                <w:kern w:val="0"/>
                <w:sz w:val="13"/>
                <w:szCs w:val="13"/>
              </w:rPr>
            </w:pPr>
            <w:r>
              <w:rPr>
                <w:rFonts w:hint="eastAsia" w:ascii="仿宋_GB2312" w:hAnsi="宋体" w:eastAsia="仿宋_GB2312"/>
                <w:kern w:val="0"/>
                <w:sz w:val="13"/>
                <w:szCs w:val="13"/>
              </w:rPr>
              <w:t>20</w:t>
            </w:r>
          </w:p>
        </w:tc>
        <w:tc>
          <w:tcPr>
            <w:tcW w:w="633" w:type="dxa"/>
          </w:tcPr>
          <w:p w14:paraId="4E809E17">
            <w:pPr>
              <w:widowControl/>
              <w:jc w:val="right"/>
              <w:outlineLvl w:val="1"/>
              <w:rPr>
                <w:rFonts w:ascii="仿宋_GB2312" w:hAnsi="宋体" w:eastAsia="仿宋_GB2312"/>
                <w:kern w:val="0"/>
                <w:sz w:val="32"/>
                <w:szCs w:val="32"/>
              </w:rPr>
            </w:pPr>
          </w:p>
        </w:tc>
        <w:tc>
          <w:tcPr>
            <w:tcW w:w="633" w:type="dxa"/>
          </w:tcPr>
          <w:p w14:paraId="62EA3151">
            <w:pPr>
              <w:widowControl/>
              <w:jc w:val="right"/>
              <w:outlineLvl w:val="1"/>
              <w:rPr>
                <w:rFonts w:ascii="仿宋_GB2312" w:hAnsi="宋体" w:eastAsia="仿宋_GB2312"/>
                <w:kern w:val="0"/>
                <w:sz w:val="32"/>
                <w:szCs w:val="32"/>
              </w:rPr>
            </w:pPr>
          </w:p>
        </w:tc>
        <w:tc>
          <w:tcPr>
            <w:tcW w:w="578" w:type="dxa"/>
            <w:gridSpan w:val="2"/>
          </w:tcPr>
          <w:p w14:paraId="490189C5">
            <w:pPr>
              <w:widowControl/>
              <w:jc w:val="right"/>
              <w:outlineLvl w:val="1"/>
              <w:rPr>
                <w:rFonts w:ascii="仿宋_GB2312" w:hAnsi="宋体" w:eastAsia="仿宋_GB2312"/>
                <w:kern w:val="0"/>
                <w:sz w:val="32"/>
                <w:szCs w:val="32"/>
              </w:rPr>
            </w:pPr>
          </w:p>
        </w:tc>
        <w:tc>
          <w:tcPr>
            <w:tcW w:w="417" w:type="dxa"/>
          </w:tcPr>
          <w:p w14:paraId="2A428B9E">
            <w:pPr>
              <w:widowControl/>
              <w:jc w:val="right"/>
              <w:outlineLvl w:val="1"/>
              <w:rPr>
                <w:rFonts w:ascii="仿宋_GB2312" w:hAnsi="宋体" w:eastAsia="仿宋_GB2312"/>
                <w:kern w:val="0"/>
                <w:sz w:val="32"/>
                <w:szCs w:val="32"/>
              </w:rPr>
            </w:pPr>
          </w:p>
        </w:tc>
        <w:tc>
          <w:tcPr>
            <w:tcW w:w="578" w:type="dxa"/>
          </w:tcPr>
          <w:p w14:paraId="0AAE430F">
            <w:pPr>
              <w:widowControl/>
              <w:jc w:val="right"/>
              <w:outlineLvl w:val="1"/>
              <w:rPr>
                <w:rFonts w:ascii="仿宋_GB2312" w:hAnsi="宋体" w:eastAsia="仿宋_GB2312"/>
                <w:kern w:val="0"/>
                <w:sz w:val="32"/>
                <w:szCs w:val="32"/>
              </w:rPr>
            </w:pPr>
          </w:p>
        </w:tc>
        <w:tc>
          <w:tcPr>
            <w:tcW w:w="418" w:type="dxa"/>
          </w:tcPr>
          <w:p w14:paraId="28D2A292">
            <w:pPr>
              <w:widowControl/>
              <w:jc w:val="right"/>
              <w:outlineLvl w:val="1"/>
              <w:rPr>
                <w:rFonts w:ascii="仿宋_GB2312" w:hAnsi="宋体" w:eastAsia="仿宋_GB2312"/>
                <w:kern w:val="0"/>
                <w:sz w:val="32"/>
                <w:szCs w:val="32"/>
              </w:rPr>
            </w:pPr>
          </w:p>
        </w:tc>
        <w:tc>
          <w:tcPr>
            <w:tcW w:w="418" w:type="dxa"/>
          </w:tcPr>
          <w:p w14:paraId="1662E527">
            <w:pPr>
              <w:widowControl/>
              <w:jc w:val="right"/>
              <w:outlineLvl w:val="1"/>
              <w:rPr>
                <w:rFonts w:ascii="仿宋_GB2312" w:hAnsi="宋体" w:eastAsia="仿宋_GB2312"/>
                <w:kern w:val="0"/>
                <w:sz w:val="32"/>
                <w:szCs w:val="32"/>
              </w:rPr>
            </w:pPr>
          </w:p>
        </w:tc>
        <w:tc>
          <w:tcPr>
            <w:tcW w:w="463" w:type="dxa"/>
            <w:gridSpan w:val="2"/>
          </w:tcPr>
          <w:p w14:paraId="2FA5C263">
            <w:pPr>
              <w:widowControl/>
              <w:jc w:val="right"/>
              <w:outlineLvl w:val="1"/>
              <w:rPr>
                <w:rFonts w:ascii="仿宋_GB2312" w:hAnsi="宋体" w:eastAsia="仿宋_GB2312"/>
                <w:kern w:val="0"/>
                <w:sz w:val="32"/>
                <w:szCs w:val="32"/>
              </w:rPr>
            </w:pPr>
          </w:p>
        </w:tc>
      </w:tr>
      <w:tr w14:paraId="10AE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vAlign w:val="center"/>
          </w:tcPr>
          <w:p w14:paraId="567CE068">
            <w:pPr>
              <w:widowControl/>
              <w:spacing w:line="280" w:lineRule="exact"/>
              <w:jc w:val="center"/>
              <w:rPr>
                <w:rFonts w:ascii="宋体" w:hAnsi="宋体" w:cs="宋体"/>
                <w:b/>
                <w:bCs/>
                <w:color w:val="000000"/>
                <w:kern w:val="0"/>
                <w:sz w:val="16"/>
                <w:szCs w:val="16"/>
              </w:rPr>
            </w:pPr>
          </w:p>
        </w:tc>
        <w:tc>
          <w:tcPr>
            <w:tcW w:w="428" w:type="dxa"/>
            <w:vAlign w:val="center"/>
          </w:tcPr>
          <w:p w14:paraId="1C2FCB27">
            <w:pPr>
              <w:widowControl/>
              <w:spacing w:line="280" w:lineRule="exact"/>
              <w:jc w:val="center"/>
              <w:rPr>
                <w:rFonts w:ascii="宋体" w:hAnsi="宋体" w:cs="宋体"/>
                <w:b/>
                <w:bCs/>
                <w:color w:val="000000"/>
                <w:kern w:val="0"/>
                <w:sz w:val="16"/>
                <w:szCs w:val="16"/>
              </w:rPr>
            </w:pPr>
          </w:p>
        </w:tc>
        <w:tc>
          <w:tcPr>
            <w:tcW w:w="428" w:type="dxa"/>
            <w:vAlign w:val="center"/>
          </w:tcPr>
          <w:p w14:paraId="440122D4">
            <w:pPr>
              <w:widowControl/>
              <w:spacing w:line="280" w:lineRule="exact"/>
              <w:jc w:val="center"/>
              <w:rPr>
                <w:rFonts w:ascii="宋体" w:hAnsi="宋体" w:cs="宋体"/>
                <w:b/>
                <w:bCs/>
                <w:color w:val="000000"/>
                <w:kern w:val="0"/>
                <w:sz w:val="16"/>
                <w:szCs w:val="16"/>
              </w:rPr>
            </w:pPr>
          </w:p>
        </w:tc>
        <w:tc>
          <w:tcPr>
            <w:tcW w:w="1346" w:type="dxa"/>
            <w:vAlign w:val="center"/>
          </w:tcPr>
          <w:p w14:paraId="6837DEF7">
            <w:pPr>
              <w:widowControl/>
              <w:spacing w:line="280" w:lineRule="exact"/>
              <w:jc w:val="center"/>
              <w:rPr>
                <w:rFonts w:ascii="宋体" w:hAnsi="宋体" w:cs="宋体"/>
                <w:b/>
                <w:bCs/>
                <w:color w:val="000000"/>
                <w:kern w:val="0"/>
                <w:sz w:val="22"/>
                <w:szCs w:val="22"/>
              </w:rPr>
            </w:pPr>
          </w:p>
        </w:tc>
        <w:tc>
          <w:tcPr>
            <w:tcW w:w="855" w:type="dxa"/>
          </w:tcPr>
          <w:p w14:paraId="7A5B8738">
            <w:pPr>
              <w:widowControl/>
              <w:jc w:val="center"/>
              <w:outlineLvl w:val="1"/>
              <w:rPr>
                <w:rFonts w:ascii="仿宋_GB2312" w:hAnsi="宋体" w:eastAsia="仿宋_GB2312"/>
                <w:kern w:val="0"/>
                <w:sz w:val="32"/>
                <w:szCs w:val="32"/>
              </w:rPr>
            </w:pPr>
          </w:p>
        </w:tc>
        <w:tc>
          <w:tcPr>
            <w:tcW w:w="727" w:type="dxa"/>
          </w:tcPr>
          <w:p w14:paraId="01C07F55">
            <w:pPr>
              <w:widowControl/>
              <w:jc w:val="right"/>
              <w:outlineLvl w:val="1"/>
              <w:rPr>
                <w:rFonts w:ascii="仿宋_GB2312" w:hAnsi="宋体" w:eastAsia="仿宋_GB2312"/>
                <w:kern w:val="0"/>
                <w:sz w:val="32"/>
                <w:szCs w:val="32"/>
              </w:rPr>
            </w:pPr>
          </w:p>
        </w:tc>
        <w:tc>
          <w:tcPr>
            <w:tcW w:w="556" w:type="dxa"/>
            <w:gridSpan w:val="2"/>
          </w:tcPr>
          <w:p w14:paraId="4D037604">
            <w:pPr>
              <w:widowControl/>
              <w:jc w:val="right"/>
              <w:outlineLvl w:val="1"/>
              <w:rPr>
                <w:rFonts w:ascii="仿宋_GB2312" w:hAnsi="宋体" w:eastAsia="仿宋_GB2312"/>
                <w:kern w:val="0"/>
                <w:sz w:val="32"/>
                <w:szCs w:val="32"/>
              </w:rPr>
            </w:pPr>
          </w:p>
        </w:tc>
        <w:tc>
          <w:tcPr>
            <w:tcW w:w="528" w:type="dxa"/>
          </w:tcPr>
          <w:p w14:paraId="4106183C">
            <w:pPr>
              <w:widowControl/>
              <w:jc w:val="right"/>
              <w:outlineLvl w:val="1"/>
              <w:rPr>
                <w:rFonts w:ascii="仿宋_GB2312" w:hAnsi="宋体" w:eastAsia="仿宋_GB2312"/>
                <w:kern w:val="0"/>
                <w:sz w:val="32"/>
                <w:szCs w:val="32"/>
              </w:rPr>
            </w:pPr>
          </w:p>
        </w:tc>
        <w:tc>
          <w:tcPr>
            <w:tcW w:w="633" w:type="dxa"/>
          </w:tcPr>
          <w:p w14:paraId="7BEE2F91">
            <w:pPr>
              <w:widowControl/>
              <w:jc w:val="right"/>
              <w:outlineLvl w:val="1"/>
              <w:rPr>
                <w:rFonts w:ascii="仿宋_GB2312" w:hAnsi="宋体" w:eastAsia="仿宋_GB2312"/>
                <w:kern w:val="0"/>
                <w:sz w:val="32"/>
                <w:szCs w:val="32"/>
              </w:rPr>
            </w:pPr>
          </w:p>
        </w:tc>
        <w:tc>
          <w:tcPr>
            <w:tcW w:w="633" w:type="dxa"/>
          </w:tcPr>
          <w:p w14:paraId="496663F2">
            <w:pPr>
              <w:widowControl/>
              <w:jc w:val="right"/>
              <w:outlineLvl w:val="1"/>
              <w:rPr>
                <w:rFonts w:ascii="仿宋_GB2312" w:hAnsi="宋体" w:eastAsia="仿宋_GB2312"/>
                <w:kern w:val="0"/>
                <w:sz w:val="32"/>
                <w:szCs w:val="32"/>
              </w:rPr>
            </w:pPr>
          </w:p>
        </w:tc>
        <w:tc>
          <w:tcPr>
            <w:tcW w:w="578" w:type="dxa"/>
            <w:gridSpan w:val="2"/>
          </w:tcPr>
          <w:p w14:paraId="2DD0F774">
            <w:pPr>
              <w:widowControl/>
              <w:jc w:val="right"/>
              <w:outlineLvl w:val="1"/>
              <w:rPr>
                <w:rFonts w:ascii="仿宋_GB2312" w:hAnsi="宋体" w:eastAsia="仿宋_GB2312"/>
                <w:kern w:val="0"/>
                <w:sz w:val="32"/>
                <w:szCs w:val="32"/>
              </w:rPr>
            </w:pPr>
          </w:p>
        </w:tc>
        <w:tc>
          <w:tcPr>
            <w:tcW w:w="417" w:type="dxa"/>
          </w:tcPr>
          <w:p w14:paraId="60820206">
            <w:pPr>
              <w:widowControl/>
              <w:jc w:val="right"/>
              <w:outlineLvl w:val="1"/>
              <w:rPr>
                <w:rFonts w:ascii="仿宋_GB2312" w:hAnsi="宋体" w:eastAsia="仿宋_GB2312"/>
                <w:kern w:val="0"/>
                <w:sz w:val="32"/>
                <w:szCs w:val="32"/>
              </w:rPr>
            </w:pPr>
          </w:p>
        </w:tc>
        <w:tc>
          <w:tcPr>
            <w:tcW w:w="578" w:type="dxa"/>
          </w:tcPr>
          <w:p w14:paraId="2ED4A1EA">
            <w:pPr>
              <w:widowControl/>
              <w:jc w:val="right"/>
              <w:outlineLvl w:val="1"/>
              <w:rPr>
                <w:rFonts w:ascii="仿宋_GB2312" w:hAnsi="宋体" w:eastAsia="仿宋_GB2312"/>
                <w:kern w:val="0"/>
                <w:sz w:val="32"/>
                <w:szCs w:val="32"/>
              </w:rPr>
            </w:pPr>
          </w:p>
        </w:tc>
        <w:tc>
          <w:tcPr>
            <w:tcW w:w="418" w:type="dxa"/>
          </w:tcPr>
          <w:p w14:paraId="15EBABF6">
            <w:pPr>
              <w:widowControl/>
              <w:jc w:val="right"/>
              <w:outlineLvl w:val="1"/>
              <w:rPr>
                <w:rFonts w:ascii="仿宋_GB2312" w:hAnsi="宋体" w:eastAsia="仿宋_GB2312"/>
                <w:kern w:val="0"/>
                <w:sz w:val="32"/>
                <w:szCs w:val="32"/>
              </w:rPr>
            </w:pPr>
          </w:p>
        </w:tc>
        <w:tc>
          <w:tcPr>
            <w:tcW w:w="418" w:type="dxa"/>
          </w:tcPr>
          <w:p w14:paraId="6DD5B6BE">
            <w:pPr>
              <w:widowControl/>
              <w:jc w:val="right"/>
              <w:outlineLvl w:val="1"/>
              <w:rPr>
                <w:rFonts w:ascii="仿宋_GB2312" w:hAnsi="宋体" w:eastAsia="仿宋_GB2312"/>
                <w:kern w:val="0"/>
                <w:sz w:val="32"/>
                <w:szCs w:val="32"/>
              </w:rPr>
            </w:pPr>
          </w:p>
        </w:tc>
        <w:tc>
          <w:tcPr>
            <w:tcW w:w="463" w:type="dxa"/>
            <w:gridSpan w:val="2"/>
          </w:tcPr>
          <w:p w14:paraId="1D8CCFF7">
            <w:pPr>
              <w:widowControl/>
              <w:jc w:val="right"/>
              <w:outlineLvl w:val="1"/>
              <w:rPr>
                <w:rFonts w:ascii="仿宋_GB2312" w:hAnsi="宋体" w:eastAsia="仿宋_GB2312"/>
                <w:kern w:val="0"/>
                <w:sz w:val="32"/>
                <w:szCs w:val="32"/>
              </w:rPr>
            </w:pPr>
          </w:p>
        </w:tc>
      </w:tr>
      <w:tr w14:paraId="1277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tcPr>
          <w:p w14:paraId="2D025EAB">
            <w:pPr>
              <w:widowControl/>
              <w:jc w:val="center"/>
              <w:outlineLvl w:val="1"/>
              <w:rPr>
                <w:rFonts w:ascii="仿宋_GB2312" w:hAnsi="宋体" w:eastAsia="仿宋_GB2312"/>
                <w:kern w:val="0"/>
                <w:sz w:val="32"/>
                <w:szCs w:val="32"/>
              </w:rPr>
            </w:pPr>
          </w:p>
        </w:tc>
        <w:tc>
          <w:tcPr>
            <w:tcW w:w="428" w:type="dxa"/>
          </w:tcPr>
          <w:p w14:paraId="7F1935B6">
            <w:pPr>
              <w:widowControl/>
              <w:jc w:val="center"/>
              <w:outlineLvl w:val="1"/>
              <w:rPr>
                <w:rFonts w:ascii="仿宋_GB2312" w:hAnsi="宋体" w:eastAsia="仿宋_GB2312"/>
                <w:kern w:val="0"/>
                <w:sz w:val="32"/>
                <w:szCs w:val="32"/>
              </w:rPr>
            </w:pPr>
          </w:p>
        </w:tc>
        <w:tc>
          <w:tcPr>
            <w:tcW w:w="428" w:type="dxa"/>
          </w:tcPr>
          <w:p w14:paraId="61D4B827">
            <w:pPr>
              <w:widowControl/>
              <w:jc w:val="center"/>
              <w:outlineLvl w:val="1"/>
              <w:rPr>
                <w:rFonts w:ascii="仿宋_GB2312" w:hAnsi="宋体" w:eastAsia="仿宋_GB2312"/>
                <w:kern w:val="0"/>
                <w:sz w:val="32"/>
                <w:szCs w:val="32"/>
              </w:rPr>
            </w:pPr>
          </w:p>
        </w:tc>
        <w:tc>
          <w:tcPr>
            <w:tcW w:w="1346" w:type="dxa"/>
          </w:tcPr>
          <w:p w14:paraId="77C69F87">
            <w:pPr>
              <w:widowControl/>
              <w:jc w:val="center"/>
              <w:outlineLvl w:val="1"/>
              <w:rPr>
                <w:rFonts w:ascii="仿宋_GB2312" w:hAnsi="宋体" w:eastAsia="仿宋_GB2312"/>
                <w:kern w:val="0"/>
                <w:sz w:val="32"/>
                <w:szCs w:val="32"/>
              </w:rPr>
            </w:pPr>
          </w:p>
        </w:tc>
        <w:tc>
          <w:tcPr>
            <w:tcW w:w="855" w:type="dxa"/>
          </w:tcPr>
          <w:p w14:paraId="6ADFB505">
            <w:pPr>
              <w:widowControl/>
              <w:jc w:val="center"/>
              <w:outlineLvl w:val="1"/>
              <w:rPr>
                <w:rFonts w:ascii="仿宋_GB2312" w:hAnsi="宋体" w:eastAsia="仿宋_GB2312"/>
                <w:kern w:val="0"/>
                <w:sz w:val="32"/>
                <w:szCs w:val="32"/>
              </w:rPr>
            </w:pPr>
          </w:p>
        </w:tc>
        <w:tc>
          <w:tcPr>
            <w:tcW w:w="727" w:type="dxa"/>
          </w:tcPr>
          <w:p w14:paraId="78937F68">
            <w:pPr>
              <w:widowControl/>
              <w:jc w:val="right"/>
              <w:outlineLvl w:val="1"/>
              <w:rPr>
                <w:rFonts w:ascii="仿宋_GB2312" w:hAnsi="宋体" w:eastAsia="仿宋_GB2312"/>
                <w:kern w:val="0"/>
                <w:sz w:val="32"/>
                <w:szCs w:val="32"/>
              </w:rPr>
            </w:pPr>
          </w:p>
        </w:tc>
        <w:tc>
          <w:tcPr>
            <w:tcW w:w="556" w:type="dxa"/>
            <w:gridSpan w:val="2"/>
          </w:tcPr>
          <w:p w14:paraId="611452BE">
            <w:pPr>
              <w:widowControl/>
              <w:jc w:val="right"/>
              <w:outlineLvl w:val="1"/>
              <w:rPr>
                <w:rFonts w:ascii="仿宋_GB2312" w:hAnsi="宋体" w:eastAsia="仿宋_GB2312"/>
                <w:kern w:val="0"/>
                <w:sz w:val="32"/>
                <w:szCs w:val="32"/>
              </w:rPr>
            </w:pPr>
          </w:p>
        </w:tc>
        <w:tc>
          <w:tcPr>
            <w:tcW w:w="528" w:type="dxa"/>
          </w:tcPr>
          <w:p w14:paraId="08D9278A">
            <w:pPr>
              <w:widowControl/>
              <w:jc w:val="right"/>
              <w:outlineLvl w:val="1"/>
              <w:rPr>
                <w:rFonts w:ascii="仿宋_GB2312" w:hAnsi="宋体" w:eastAsia="仿宋_GB2312"/>
                <w:kern w:val="0"/>
                <w:sz w:val="32"/>
                <w:szCs w:val="32"/>
              </w:rPr>
            </w:pPr>
          </w:p>
        </w:tc>
        <w:tc>
          <w:tcPr>
            <w:tcW w:w="633" w:type="dxa"/>
          </w:tcPr>
          <w:p w14:paraId="2034917D">
            <w:pPr>
              <w:widowControl/>
              <w:jc w:val="right"/>
              <w:outlineLvl w:val="1"/>
              <w:rPr>
                <w:rFonts w:ascii="仿宋_GB2312" w:hAnsi="宋体" w:eastAsia="仿宋_GB2312"/>
                <w:kern w:val="0"/>
                <w:sz w:val="32"/>
                <w:szCs w:val="32"/>
              </w:rPr>
            </w:pPr>
          </w:p>
        </w:tc>
        <w:tc>
          <w:tcPr>
            <w:tcW w:w="633" w:type="dxa"/>
          </w:tcPr>
          <w:p w14:paraId="60A60A1F">
            <w:pPr>
              <w:widowControl/>
              <w:jc w:val="right"/>
              <w:outlineLvl w:val="1"/>
              <w:rPr>
                <w:rFonts w:ascii="仿宋_GB2312" w:hAnsi="宋体" w:eastAsia="仿宋_GB2312"/>
                <w:kern w:val="0"/>
                <w:sz w:val="32"/>
                <w:szCs w:val="32"/>
              </w:rPr>
            </w:pPr>
          </w:p>
        </w:tc>
        <w:tc>
          <w:tcPr>
            <w:tcW w:w="578" w:type="dxa"/>
            <w:gridSpan w:val="2"/>
          </w:tcPr>
          <w:p w14:paraId="6872C576">
            <w:pPr>
              <w:widowControl/>
              <w:jc w:val="right"/>
              <w:outlineLvl w:val="1"/>
              <w:rPr>
                <w:rFonts w:ascii="仿宋_GB2312" w:hAnsi="宋体" w:eastAsia="仿宋_GB2312"/>
                <w:kern w:val="0"/>
                <w:sz w:val="32"/>
                <w:szCs w:val="32"/>
              </w:rPr>
            </w:pPr>
          </w:p>
        </w:tc>
        <w:tc>
          <w:tcPr>
            <w:tcW w:w="417" w:type="dxa"/>
          </w:tcPr>
          <w:p w14:paraId="3878AB4D">
            <w:pPr>
              <w:widowControl/>
              <w:jc w:val="right"/>
              <w:outlineLvl w:val="1"/>
              <w:rPr>
                <w:rFonts w:ascii="仿宋_GB2312" w:hAnsi="宋体" w:eastAsia="仿宋_GB2312"/>
                <w:kern w:val="0"/>
                <w:sz w:val="32"/>
                <w:szCs w:val="32"/>
              </w:rPr>
            </w:pPr>
          </w:p>
        </w:tc>
        <w:tc>
          <w:tcPr>
            <w:tcW w:w="578" w:type="dxa"/>
          </w:tcPr>
          <w:p w14:paraId="2718BC48">
            <w:pPr>
              <w:widowControl/>
              <w:jc w:val="right"/>
              <w:outlineLvl w:val="1"/>
              <w:rPr>
                <w:rFonts w:ascii="仿宋_GB2312" w:hAnsi="宋体" w:eastAsia="仿宋_GB2312"/>
                <w:kern w:val="0"/>
                <w:sz w:val="32"/>
                <w:szCs w:val="32"/>
              </w:rPr>
            </w:pPr>
          </w:p>
        </w:tc>
        <w:tc>
          <w:tcPr>
            <w:tcW w:w="418" w:type="dxa"/>
          </w:tcPr>
          <w:p w14:paraId="5B700690">
            <w:pPr>
              <w:widowControl/>
              <w:jc w:val="right"/>
              <w:outlineLvl w:val="1"/>
              <w:rPr>
                <w:rFonts w:ascii="仿宋_GB2312" w:hAnsi="宋体" w:eastAsia="仿宋_GB2312"/>
                <w:kern w:val="0"/>
                <w:sz w:val="32"/>
                <w:szCs w:val="32"/>
              </w:rPr>
            </w:pPr>
          </w:p>
        </w:tc>
        <w:tc>
          <w:tcPr>
            <w:tcW w:w="418" w:type="dxa"/>
          </w:tcPr>
          <w:p w14:paraId="35A2F6B8">
            <w:pPr>
              <w:widowControl/>
              <w:jc w:val="right"/>
              <w:outlineLvl w:val="1"/>
              <w:rPr>
                <w:rFonts w:ascii="仿宋_GB2312" w:hAnsi="宋体" w:eastAsia="仿宋_GB2312"/>
                <w:kern w:val="0"/>
                <w:sz w:val="32"/>
                <w:szCs w:val="32"/>
              </w:rPr>
            </w:pPr>
          </w:p>
        </w:tc>
        <w:tc>
          <w:tcPr>
            <w:tcW w:w="463" w:type="dxa"/>
            <w:gridSpan w:val="2"/>
          </w:tcPr>
          <w:p w14:paraId="77755E78">
            <w:pPr>
              <w:widowControl/>
              <w:jc w:val="right"/>
              <w:outlineLvl w:val="1"/>
              <w:rPr>
                <w:rFonts w:ascii="仿宋_GB2312" w:hAnsi="宋体" w:eastAsia="仿宋_GB2312"/>
                <w:kern w:val="0"/>
                <w:sz w:val="32"/>
                <w:szCs w:val="32"/>
              </w:rPr>
            </w:pPr>
          </w:p>
        </w:tc>
      </w:tr>
      <w:tr w14:paraId="614B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tcPr>
          <w:p w14:paraId="5022B839">
            <w:pPr>
              <w:widowControl/>
              <w:jc w:val="center"/>
              <w:outlineLvl w:val="1"/>
              <w:rPr>
                <w:rFonts w:ascii="仿宋_GB2312" w:hAnsi="宋体" w:eastAsia="仿宋_GB2312"/>
                <w:kern w:val="0"/>
                <w:sz w:val="32"/>
                <w:szCs w:val="32"/>
              </w:rPr>
            </w:pPr>
          </w:p>
        </w:tc>
        <w:tc>
          <w:tcPr>
            <w:tcW w:w="428" w:type="dxa"/>
          </w:tcPr>
          <w:p w14:paraId="0BEA9B19">
            <w:pPr>
              <w:widowControl/>
              <w:jc w:val="center"/>
              <w:outlineLvl w:val="1"/>
              <w:rPr>
                <w:rFonts w:ascii="仿宋_GB2312" w:hAnsi="宋体" w:eastAsia="仿宋_GB2312"/>
                <w:kern w:val="0"/>
                <w:sz w:val="32"/>
                <w:szCs w:val="32"/>
              </w:rPr>
            </w:pPr>
          </w:p>
        </w:tc>
        <w:tc>
          <w:tcPr>
            <w:tcW w:w="428" w:type="dxa"/>
          </w:tcPr>
          <w:p w14:paraId="734840F2">
            <w:pPr>
              <w:widowControl/>
              <w:jc w:val="center"/>
              <w:outlineLvl w:val="1"/>
              <w:rPr>
                <w:rFonts w:ascii="仿宋_GB2312" w:hAnsi="宋体" w:eastAsia="仿宋_GB2312"/>
                <w:kern w:val="0"/>
                <w:sz w:val="32"/>
                <w:szCs w:val="32"/>
              </w:rPr>
            </w:pPr>
          </w:p>
        </w:tc>
        <w:tc>
          <w:tcPr>
            <w:tcW w:w="1346" w:type="dxa"/>
          </w:tcPr>
          <w:p w14:paraId="62A91C4A">
            <w:pPr>
              <w:widowControl/>
              <w:jc w:val="center"/>
              <w:outlineLvl w:val="1"/>
              <w:rPr>
                <w:rFonts w:ascii="仿宋_GB2312" w:hAnsi="宋体" w:eastAsia="仿宋_GB2312"/>
                <w:kern w:val="0"/>
                <w:sz w:val="32"/>
                <w:szCs w:val="32"/>
              </w:rPr>
            </w:pPr>
          </w:p>
        </w:tc>
        <w:tc>
          <w:tcPr>
            <w:tcW w:w="855" w:type="dxa"/>
          </w:tcPr>
          <w:p w14:paraId="47D3D7EA">
            <w:pPr>
              <w:widowControl/>
              <w:jc w:val="center"/>
              <w:outlineLvl w:val="1"/>
              <w:rPr>
                <w:rFonts w:ascii="仿宋_GB2312" w:hAnsi="宋体" w:eastAsia="仿宋_GB2312"/>
                <w:kern w:val="0"/>
                <w:sz w:val="32"/>
                <w:szCs w:val="32"/>
              </w:rPr>
            </w:pPr>
          </w:p>
        </w:tc>
        <w:tc>
          <w:tcPr>
            <w:tcW w:w="727" w:type="dxa"/>
          </w:tcPr>
          <w:p w14:paraId="5B200ACB">
            <w:pPr>
              <w:widowControl/>
              <w:jc w:val="right"/>
              <w:outlineLvl w:val="1"/>
              <w:rPr>
                <w:rFonts w:ascii="仿宋_GB2312" w:hAnsi="宋体" w:eastAsia="仿宋_GB2312"/>
                <w:kern w:val="0"/>
                <w:sz w:val="32"/>
                <w:szCs w:val="32"/>
              </w:rPr>
            </w:pPr>
          </w:p>
        </w:tc>
        <w:tc>
          <w:tcPr>
            <w:tcW w:w="556" w:type="dxa"/>
            <w:gridSpan w:val="2"/>
          </w:tcPr>
          <w:p w14:paraId="0DA05B92">
            <w:pPr>
              <w:widowControl/>
              <w:jc w:val="right"/>
              <w:outlineLvl w:val="1"/>
              <w:rPr>
                <w:rFonts w:ascii="仿宋_GB2312" w:hAnsi="宋体" w:eastAsia="仿宋_GB2312"/>
                <w:kern w:val="0"/>
                <w:sz w:val="32"/>
                <w:szCs w:val="32"/>
              </w:rPr>
            </w:pPr>
          </w:p>
        </w:tc>
        <w:tc>
          <w:tcPr>
            <w:tcW w:w="528" w:type="dxa"/>
          </w:tcPr>
          <w:p w14:paraId="67BAB05E">
            <w:pPr>
              <w:widowControl/>
              <w:jc w:val="right"/>
              <w:outlineLvl w:val="1"/>
              <w:rPr>
                <w:rFonts w:ascii="仿宋_GB2312" w:hAnsi="宋体" w:eastAsia="仿宋_GB2312"/>
                <w:kern w:val="0"/>
                <w:sz w:val="32"/>
                <w:szCs w:val="32"/>
              </w:rPr>
            </w:pPr>
          </w:p>
        </w:tc>
        <w:tc>
          <w:tcPr>
            <w:tcW w:w="633" w:type="dxa"/>
          </w:tcPr>
          <w:p w14:paraId="169B8554">
            <w:pPr>
              <w:widowControl/>
              <w:jc w:val="right"/>
              <w:outlineLvl w:val="1"/>
              <w:rPr>
                <w:rFonts w:ascii="仿宋_GB2312" w:hAnsi="宋体" w:eastAsia="仿宋_GB2312"/>
                <w:kern w:val="0"/>
                <w:sz w:val="32"/>
                <w:szCs w:val="32"/>
              </w:rPr>
            </w:pPr>
          </w:p>
        </w:tc>
        <w:tc>
          <w:tcPr>
            <w:tcW w:w="633" w:type="dxa"/>
          </w:tcPr>
          <w:p w14:paraId="3127390F">
            <w:pPr>
              <w:widowControl/>
              <w:jc w:val="right"/>
              <w:outlineLvl w:val="1"/>
              <w:rPr>
                <w:rFonts w:ascii="仿宋_GB2312" w:hAnsi="宋体" w:eastAsia="仿宋_GB2312"/>
                <w:kern w:val="0"/>
                <w:sz w:val="32"/>
                <w:szCs w:val="32"/>
              </w:rPr>
            </w:pPr>
          </w:p>
        </w:tc>
        <w:tc>
          <w:tcPr>
            <w:tcW w:w="578" w:type="dxa"/>
            <w:gridSpan w:val="2"/>
          </w:tcPr>
          <w:p w14:paraId="0A42CD38">
            <w:pPr>
              <w:widowControl/>
              <w:jc w:val="right"/>
              <w:outlineLvl w:val="1"/>
              <w:rPr>
                <w:rFonts w:ascii="仿宋_GB2312" w:hAnsi="宋体" w:eastAsia="仿宋_GB2312"/>
                <w:kern w:val="0"/>
                <w:sz w:val="32"/>
                <w:szCs w:val="32"/>
              </w:rPr>
            </w:pPr>
          </w:p>
        </w:tc>
        <w:tc>
          <w:tcPr>
            <w:tcW w:w="417" w:type="dxa"/>
          </w:tcPr>
          <w:p w14:paraId="27DFABDB">
            <w:pPr>
              <w:widowControl/>
              <w:jc w:val="right"/>
              <w:outlineLvl w:val="1"/>
              <w:rPr>
                <w:rFonts w:ascii="仿宋_GB2312" w:hAnsi="宋体" w:eastAsia="仿宋_GB2312"/>
                <w:kern w:val="0"/>
                <w:sz w:val="32"/>
                <w:szCs w:val="32"/>
              </w:rPr>
            </w:pPr>
          </w:p>
        </w:tc>
        <w:tc>
          <w:tcPr>
            <w:tcW w:w="578" w:type="dxa"/>
          </w:tcPr>
          <w:p w14:paraId="4E9EF630">
            <w:pPr>
              <w:widowControl/>
              <w:jc w:val="right"/>
              <w:outlineLvl w:val="1"/>
              <w:rPr>
                <w:rFonts w:ascii="仿宋_GB2312" w:hAnsi="宋体" w:eastAsia="仿宋_GB2312"/>
                <w:kern w:val="0"/>
                <w:sz w:val="32"/>
                <w:szCs w:val="32"/>
              </w:rPr>
            </w:pPr>
          </w:p>
        </w:tc>
        <w:tc>
          <w:tcPr>
            <w:tcW w:w="418" w:type="dxa"/>
          </w:tcPr>
          <w:p w14:paraId="616BD8F5">
            <w:pPr>
              <w:widowControl/>
              <w:jc w:val="right"/>
              <w:outlineLvl w:val="1"/>
              <w:rPr>
                <w:rFonts w:ascii="仿宋_GB2312" w:hAnsi="宋体" w:eastAsia="仿宋_GB2312"/>
                <w:kern w:val="0"/>
                <w:sz w:val="32"/>
                <w:szCs w:val="32"/>
              </w:rPr>
            </w:pPr>
          </w:p>
        </w:tc>
        <w:tc>
          <w:tcPr>
            <w:tcW w:w="418" w:type="dxa"/>
          </w:tcPr>
          <w:p w14:paraId="7156749B">
            <w:pPr>
              <w:widowControl/>
              <w:jc w:val="right"/>
              <w:outlineLvl w:val="1"/>
              <w:rPr>
                <w:rFonts w:ascii="仿宋_GB2312" w:hAnsi="宋体" w:eastAsia="仿宋_GB2312"/>
                <w:kern w:val="0"/>
                <w:sz w:val="32"/>
                <w:szCs w:val="32"/>
              </w:rPr>
            </w:pPr>
          </w:p>
        </w:tc>
        <w:tc>
          <w:tcPr>
            <w:tcW w:w="463" w:type="dxa"/>
            <w:gridSpan w:val="2"/>
          </w:tcPr>
          <w:p w14:paraId="3CCBE952">
            <w:pPr>
              <w:widowControl/>
              <w:jc w:val="right"/>
              <w:outlineLvl w:val="1"/>
              <w:rPr>
                <w:rFonts w:ascii="仿宋_GB2312" w:hAnsi="宋体" w:eastAsia="仿宋_GB2312"/>
                <w:kern w:val="0"/>
                <w:sz w:val="32"/>
                <w:szCs w:val="32"/>
              </w:rPr>
            </w:pPr>
          </w:p>
        </w:tc>
      </w:tr>
      <w:tr w14:paraId="27B2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tcPr>
          <w:p w14:paraId="32EC646C">
            <w:pPr>
              <w:widowControl/>
              <w:jc w:val="center"/>
              <w:outlineLvl w:val="1"/>
              <w:rPr>
                <w:rFonts w:ascii="仿宋_GB2312" w:hAnsi="宋体" w:eastAsia="仿宋_GB2312"/>
                <w:kern w:val="0"/>
                <w:sz w:val="32"/>
                <w:szCs w:val="32"/>
              </w:rPr>
            </w:pPr>
          </w:p>
        </w:tc>
        <w:tc>
          <w:tcPr>
            <w:tcW w:w="428" w:type="dxa"/>
          </w:tcPr>
          <w:p w14:paraId="49FA4833">
            <w:pPr>
              <w:widowControl/>
              <w:jc w:val="center"/>
              <w:outlineLvl w:val="1"/>
              <w:rPr>
                <w:rFonts w:ascii="仿宋_GB2312" w:hAnsi="宋体" w:eastAsia="仿宋_GB2312"/>
                <w:kern w:val="0"/>
                <w:sz w:val="32"/>
                <w:szCs w:val="32"/>
              </w:rPr>
            </w:pPr>
          </w:p>
        </w:tc>
        <w:tc>
          <w:tcPr>
            <w:tcW w:w="428" w:type="dxa"/>
          </w:tcPr>
          <w:p w14:paraId="5E55F0EC">
            <w:pPr>
              <w:widowControl/>
              <w:jc w:val="center"/>
              <w:outlineLvl w:val="1"/>
              <w:rPr>
                <w:rFonts w:ascii="仿宋_GB2312" w:hAnsi="宋体" w:eastAsia="仿宋_GB2312"/>
                <w:kern w:val="0"/>
                <w:sz w:val="32"/>
                <w:szCs w:val="32"/>
              </w:rPr>
            </w:pPr>
          </w:p>
        </w:tc>
        <w:tc>
          <w:tcPr>
            <w:tcW w:w="1346" w:type="dxa"/>
          </w:tcPr>
          <w:p w14:paraId="39BB0395">
            <w:pPr>
              <w:widowControl/>
              <w:jc w:val="center"/>
              <w:outlineLvl w:val="1"/>
              <w:rPr>
                <w:rFonts w:ascii="仿宋_GB2312" w:hAnsi="宋体" w:eastAsia="仿宋_GB2312"/>
                <w:kern w:val="0"/>
                <w:sz w:val="32"/>
                <w:szCs w:val="32"/>
              </w:rPr>
            </w:pPr>
          </w:p>
        </w:tc>
        <w:tc>
          <w:tcPr>
            <w:tcW w:w="855" w:type="dxa"/>
          </w:tcPr>
          <w:p w14:paraId="6C086EBD">
            <w:pPr>
              <w:widowControl/>
              <w:jc w:val="center"/>
              <w:outlineLvl w:val="1"/>
              <w:rPr>
                <w:rFonts w:ascii="仿宋_GB2312" w:hAnsi="宋体" w:eastAsia="仿宋_GB2312"/>
                <w:kern w:val="0"/>
                <w:sz w:val="32"/>
                <w:szCs w:val="32"/>
              </w:rPr>
            </w:pPr>
          </w:p>
        </w:tc>
        <w:tc>
          <w:tcPr>
            <w:tcW w:w="727" w:type="dxa"/>
          </w:tcPr>
          <w:p w14:paraId="19A4A93A">
            <w:pPr>
              <w:widowControl/>
              <w:jc w:val="right"/>
              <w:outlineLvl w:val="1"/>
              <w:rPr>
                <w:rFonts w:ascii="仿宋_GB2312" w:hAnsi="宋体" w:eastAsia="仿宋_GB2312"/>
                <w:kern w:val="0"/>
                <w:sz w:val="32"/>
                <w:szCs w:val="32"/>
              </w:rPr>
            </w:pPr>
          </w:p>
        </w:tc>
        <w:tc>
          <w:tcPr>
            <w:tcW w:w="556" w:type="dxa"/>
            <w:gridSpan w:val="2"/>
          </w:tcPr>
          <w:p w14:paraId="764653A3">
            <w:pPr>
              <w:widowControl/>
              <w:jc w:val="right"/>
              <w:outlineLvl w:val="1"/>
              <w:rPr>
                <w:rFonts w:ascii="仿宋_GB2312" w:hAnsi="宋体" w:eastAsia="仿宋_GB2312"/>
                <w:kern w:val="0"/>
                <w:sz w:val="32"/>
                <w:szCs w:val="32"/>
              </w:rPr>
            </w:pPr>
          </w:p>
        </w:tc>
        <w:tc>
          <w:tcPr>
            <w:tcW w:w="528" w:type="dxa"/>
          </w:tcPr>
          <w:p w14:paraId="5A4D5DE1">
            <w:pPr>
              <w:widowControl/>
              <w:jc w:val="right"/>
              <w:outlineLvl w:val="1"/>
              <w:rPr>
                <w:rFonts w:ascii="仿宋_GB2312" w:hAnsi="宋体" w:eastAsia="仿宋_GB2312"/>
                <w:kern w:val="0"/>
                <w:sz w:val="32"/>
                <w:szCs w:val="32"/>
              </w:rPr>
            </w:pPr>
          </w:p>
        </w:tc>
        <w:tc>
          <w:tcPr>
            <w:tcW w:w="633" w:type="dxa"/>
          </w:tcPr>
          <w:p w14:paraId="732E1255">
            <w:pPr>
              <w:widowControl/>
              <w:jc w:val="right"/>
              <w:outlineLvl w:val="1"/>
              <w:rPr>
                <w:rFonts w:ascii="仿宋_GB2312" w:hAnsi="宋体" w:eastAsia="仿宋_GB2312"/>
                <w:kern w:val="0"/>
                <w:sz w:val="32"/>
                <w:szCs w:val="32"/>
              </w:rPr>
            </w:pPr>
          </w:p>
        </w:tc>
        <w:tc>
          <w:tcPr>
            <w:tcW w:w="633" w:type="dxa"/>
          </w:tcPr>
          <w:p w14:paraId="36B4A863">
            <w:pPr>
              <w:widowControl/>
              <w:jc w:val="right"/>
              <w:outlineLvl w:val="1"/>
              <w:rPr>
                <w:rFonts w:ascii="仿宋_GB2312" w:hAnsi="宋体" w:eastAsia="仿宋_GB2312"/>
                <w:kern w:val="0"/>
                <w:sz w:val="32"/>
                <w:szCs w:val="32"/>
              </w:rPr>
            </w:pPr>
          </w:p>
        </w:tc>
        <w:tc>
          <w:tcPr>
            <w:tcW w:w="578" w:type="dxa"/>
            <w:gridSpan w:val="2"/>
          </w:tcPr>
          <w:p w14:paraId="20B262B6">
            <w:pPr>
              <w:widowControl/>
              <w:jc w:val="right"/>
              <w:outlineLvl w:val="1"/>
              <w:rPr>
                <w:rFonts w:ascii="仿宋_GB2312" w:hAnsi="宋体" w:eastAsia="仿宋_GB2312"/>
                <w:kern w:val="0"/>
                <w:sz w:val="32"/>
                <w:szCs w:val="32"/>
              </w:rPr>
            </w:pPr>
          </w:p>
        </w:tc>
        <w:tc>
          <w:tcPr>
            <w:tcW w:w="417" w:type="dxa"/>
          </w:tcPr>
          <w:p w14:paraId="4C592CF0">
            <w:pPr>
              <w:widowControl/>
              <w:jc w:val="right"/>
              <w:outlineLvl w:val="1"/>
              <w:rPr>
                <w:rFonts w:ascii="仿宋_GB2312" w:hAnsi="宋体" w:eastAsia="仿宋_GB2312"/>
                <w:kern w:val="0"/>
                <w:sz w:val="32"/>
                <w:szCs w:val="32"/>
              </w:rPr>
            </w:pPr>
          </w:p>
        </w:tc>
        <w:tc>
          <w:tcPr>
            <w:tcW w:w="578" w:type="dxa"/>
          </w:tcPr>
          <w:p w14:paraId="17FBCC14">
            <w:pPr>
              <w:widowControl/>
              <w:jc w:val="right"/>
              <w:outlineLvl w:val="1"/>
              <w:rPr>
                <w:rFonts w:ascii="仿宋_GB2312" w:hAnsi="宋体" w:eastAsia="仿宋_GB2312"/>
                <w:kern w:val="0"/>
                <w:sz w:val="32"/>
                <w:szCs w:val="32"/>
              </w:rPr>
            </w:pPr>
          </w:p>
        </w:tc>
        <w:tc>
          <w:tcPr>
            <w:tcW w:w="418" w:type="dxa"/>
          </w:tcPr>
          <w:p w14:paraId="3393F331">
            <w:pPr>
              <w:widowControl/>
              <w:jc w:val="right"/>
              <w:outlineLvl w:val="1"/>
              <w:rPr>
                <w:rFonts w:ascii="仿宋_GB2312" w:hAnsi="宋体" w:eastAsia="仿宋_GB2312"/>
                <w:kern w:val="0"/>
                <w:sz w:val="32"/>
                <w:szCs w:val="32"/>
              </w:rPr>
            </w:pPr>
          </w:p>
        </w:tc>
        <w:tc>
          <w:tcPr>
            <w:tcW w:w="418" w:type="dxa"/>
          </w:tcPr>
          <w:p w14:paraId="6880D1EC">
            <w:pPr>
              <w:widowControl/>
              <w:jc w:val="right"/>
              <w:outlineLvl w:val="1"/>
              <w:rPr>
                <w:rFonts w:ascii="仿宋_GB2312" w:hAnsi="宋体" w:eastAsia="仿宋_GB2312"/>
                <w:kern w:val="0"/>
                <w:sz w:val="32"/>
                <w:szCs w:val="32"/>
              </w:rPr>
            </w:pPr>
          </w:p>
        </w:tc>
        <w:tc>
          <w:tcPr>
            <w:tcW w:w="463" w:type="dxa"/>
            <w:gridSpan w:val="2"/>
          </w:tcPr>
          <w:p w14:paraId="10CECFB3">
            <w:pPr>
              <w:widowControl/>
              <w:jc w:val="right"/>
              <w:outlineLvl w:val="1"/>
              <w:rPr>
                <w:rFonts w:ascii="仿宋_GB2312" w:hAnsi="宋体" w:eastAsia="仿宋_GB2312"/>
                <w:kern w:val="0"/>
                <w:sz w:val="32"/>
                <w:szCs w:val="32"/>
              </w:rPr>
            </w:pPr>
          </w:p>
        </w:tc>
      </w:tr>
      <w:tr w14:paraId="44F5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tcPr>
          <w:p w14:paraId="1BAB3504">
            <w:pPr>
              <w:widowControl/>
              <w:jc w:val="center"/>
              <w:outlineLvl w:val="1"/>
              <w:rPr>
                <w:rFonts w:ascii="仿宋_GB2312" w:hAnsi="宋体" w:eastAsia="仿宋_GB2312"/>
                <w:kern w:val="0"/>
                <w:sz w:val="32"/>
                <w:szCs w:val="32"/>
              </w:rPr>
            </w:pPr>
          </w:p>
        </w:tc>
        <w:tc>
          <w:tcPr>
            <w:tcW w:w="428" w:type="dxa"/>
          </w:tcPr>
          <w:p w14:paraId="6F8A9E96">
            <w:pPr>
              <w:widowControl/>
              <w:jc w:val="center"/>
              <w:outlineLvl w:val="1"/>
              <w:rPr>
                <w:rFonts w:ascii="仿宋_GB2312" w:hAnsi="宋体" w:eastAsia="仿宋_GB2312"/>
                <w:kern w:val="0"/>
                <w:sz w:val="32"/>
                <w:szCs w:val="32"/>
              </w:rPr>
            </w:pPr>
          </w:p>
        </w:tc>
        <w:tc>
          <w:tcPr>
            <w:tcW w:w="428" w:type="dxa"/>
          </w:tcPr>
          <w:p w14:paraId="65FFC45C">
            <w:pPr>
              <w:widowControl/>
              <w:jc w:val="center"/>
              <w:outlineLvl w:val="1"/>
              <w:rPr>
                <w:rFonts w:ascii="仿宋_GB2312" w:hAnsi="宋体" w:eastAsia="仿宋_GB2312"/>
                <w:kern w:val="0"/>
                <w:sz w:val="32"/>
                <w:szCs w:val="32"/>
              </w:rPr>
            </w:pPr>
          </w:p>
        </w:tc>
        <w:tc>
          <w:tcPr>
            <w:tcW w:w="1346" w:type="dxa"/>
          </w:tcPr>
          <w:p w14:paraId="21BA769A">
            <w:pPr>
              <w:widowControl/>
              <w:jc w:val="center"/>
              <w:outlineLvl w:val="1"/>
              <w:rPr>
                <w:rFonts w:ascii="仿宋_GB2312" w:hAnsi="宋体" w:eastAsia="仿宋_GB2312"/>
                <w:kern w:val="0"/>
                <w:sz w:val="32"/>
                <w:szCs w:val="32"/>
              </w:rPr>
            </w:pPr>
          </w:p>
        </w:tc>
        <w:tc>
          <w:tcPr>
            <w:tcW w:w="855" w:type="dxa"/>
          </w:tcPr>
          <w:p w14:paraId="1B8E6F20">
            <w:pPr>
              <w:widowControl/>
              <w:jc w:val="center"/>
              <w:outlineLvl w:val="1"/>
              <w:rPr>
                <w:rFonts w:ascii="仿宋_GB2312" w:hAnsi="宋体" w:eastAsia="仿宋_GB2312"/>
                <w:kern w:val="0"/>
                <w:sz w:val="32"/>
                <w:szCs w:val="32"/>
              </w:rPr>
            </w:pPr>
          </w:p>
        </w:tc>
        <w:tc>
          <w:tcPr>
            <w:tcW w:w="727" w:type="dxa"/>
          </w:tcPr>
          <w:p w14:paraId="5A7F876E">
            <w:pPr>
              <w:widowControl/>
              <w:jc w:val="right"/>
              <w:outlineLvl w:val="1"/>
              <w:rPr>
                <w:rFonts w:ascii="仿宋_GB2312" w:hAnsi="宋体" w:eastAsia="仿宋_GB2312"/>
                <w:kern w:val="0"/>
                <w:sz w:val="32"/>
                <w:szCs w:val="32"/>
              </w:rPr>
            </w:pPr>
          </w:p>
        </w:tc>
        <w:tc>
          <w:tcPr>
            <w:tcW w:w="556" w:type="dxa"/>
            <w:gridSpan w:val="2"/>
          </w:tcPr>
          <w:p w14:paraId="29123628">
            <w:pPr>
              <w:widowControl/>
              <w:jc w:val="right"/>
              <w:outlineLvl w:val="1"/>
              <w:rPr>
                <w:rFonts w:ascii="仿宋_GB2312" w:hAnsi="宋体" w:eastAsia="仿宋_GB2312"/>
                <w:kern w:val="0"/>
                <w:sz w:val="32"/>
                <w:szCs w:val="32"/>
              </w:rPr>
            </w:pPr>
          </w:p>
        </w:tc>
        <w:tc>
          <w:tcPr>
            <w:tcW w:w="528" w:type="dxa"/>
          </w:tcPr>
          <w:p w14:paraId="35E808EB">
            <w:pPr>
              <w:widowControl/>
              <w:jc w:val="right"/>
              <w:outlineLvl w:val="1"/>
              <w:rPr>
                <w:rFonts w:ascii="仿宋_GB2312" w:hAnsi="宋体" w:eastAsia="仿宋_GB2312"/>
                <w:kern w:val="0"/>
                <w:sz w:val="32"/>
                <w:szCs w:val="32"/>
              </w:rPr>
            </w:pPr>
          </w:p>
        </w:tc>
        <w:tc>
          <w:tcPr>
            <w:tcW w:w="633" w:type="dxa"/>
          </w:tcPr>
          <w:p w14:paraId="6392E6D2">
            <w:pPr>
              <w:widowControl/>
              <w:jc w:val="right"/>
              <w:outlineLvl w:val="1"/>
              <w:rPr>
                <w:rFonts w:ascii="仿宋_GB2312" w:hAnsi="宋体" w:eastAsia="仿宋_GB2312"/>
                <w:kern w:val="0"/>
                <w:sz w:val="32"/>
                <w:szCs w:val="32"/>
              </w:rPr>
            </w:pPr>
          </w:p>
        </w:tc>
        <w:tc>
          <w:tcPr>
            <w:tcW w:w="633" w:type="dxa"/>
          </w:tcPr>
          <w:p w14:paraId="2B9D96D4">
            <w:pPr>
              <w:widowControl/>
              <w:jc w:val="right"/>
              <w:outlineLvl w:val="1"/>
              <w:rPr>
                <w:rFonts w:ascii="仿宋_GB2312" w:hAnsi="宋体" w:eastAsia="仿宋_GB2312"/>
                <w:kern w:val="0"/>
                <w:sz w:val="32"/>
                <w:szCs w:val="32"/>
              </w:rPr>
            </w:pPr>
          </w:p>
        </w:tc>
        <w:tc>
          <w:tcPr>
            <w:tcW w:w="578" w:type="dxa"/>
            <w:gridSpan w:val="2"/>
          </w:tcPr>
          <w:p w14:paraId="2B2E3EE1">
            <w:pPr>
              <w:widowControl/>
              <w:jc w:val="right"/>
              <w:outlineLvl w:val="1"/>
              <w:rPr>
                <w:rFonts w:ascii="仿宋_GB2312" w:hAnsi="宋体" w:eastAsia="仿宋_GB2312"/>
                <w:kern w:val="0"/>
                <w:sz w:val="32"/>
                <w:szCs w:val="32"/>
              </w:rPr>
            </w:pPr>
          </w:p>
        </w:tc>
        <w:tc>
          <w:tcPr>
            <w:tcW w:w="417" w:type="dxa"/>
          </w:tcPr>
          <w:p w14:paraId="5F760819">
            <w:pPr>
              <w:widowControl/>
              <w:jc w:val="right"/>
              <w:outlineLvl w:val="1"/>
              <w:rPr>
                <w:rFonts w:ascii="仿宋_GB2312" w:hAnsi="宋体" w:eastAsia="仿宋_GB2312"/>
                <w:kern w:val="0"/>
                <w:sz w:val="32"/>
                <w:szCs w:val="32"/>
              </w:rPr>
            </w:pPr>
          </w:p>
        </w:tc>
        <w:tc>
          <w:tcPr>
            <w:tcW w:w="578" w:type="dxa"/>
          </w:tcPr>
          <w:p w14:paraId="65DA7CFF">
            <w:pPr>
              <w:widowControl/>
              <w:jc w:val="right"/>
              <w:outlineLvl w:val="1"/>
              <w:rPr>
                <w:rFonts w:ascii="仿宋_GB2312" w:hAnsi="宋体" w:eastAsia="仿宋_GB2312"/>
                <w:kern w:val="0"/>
                <w:sz w:val="32"/>
                <w:szCs w:val="32"/>
              </w:rPr>
            </w:pPr>
          </w:p>
        </w:tc>
        <w:tc>
          <w:tcPr>
            <w:tcW w:w="418" w:type="dxa"/>
          </w:tcPr>
          <w:p w14:paraId="1BF42DAC">
            <w:pPr>
              <w:widowControl/>
              <w:jc w:val="right"/>
              <w:outlineLvl w:val="1"/>
              <w:rPr>
                <w:rFonts w:ascii="仿宋_GB2312" w:hAnsi="宋体" w:eastAsia="仿宋_GB2312"/>
                <w:kern w:val="0"/>
                <w:sz w:val="32"/>
                <w:szCs w:val="32"/>
              </w:rPr>
            </w:pPr>
          </w:p>
        </w:tc>
        <w:tc>
          <w:tcPr>
            <w:tcW w:w="418" w:type="dxa"/>
          </w:tcPr>
          <w:p w14:paraId="2E8D2B03">
            <w:pPr>
              <w:widowControl/>
              <w:jc w:val="right"/>
              <w:outlineLvl w:val="1"/>
              <w:rPr>
                <w:rFonts w:ascii="仿宋_GB2312" w:hAnsi="宋体" w:eastAsia="仿宋_GB2312"/>
                <w:kern w:val="0"/>
                <w:sz w:val="32"/>
                <w:szCs w:val="32"/>
              </w:rPr>
            </w:pPr>
          </w:p>
        </w:tc>
        <w:tc>
          <w:tcPr>
            <w:tcW w:w="463" w:type="dxa"/>
            <w:gridSpan w:val="2"/>
          </w:tcPr>
          <w:p w14:paraId="2C4EB040">
            <w:pPr>
              <w:widowControl/>
              <w:jc w:val="right"/>
              <w:outlineLvl w:val="1"/>
              <w:rPr>
                <w:rFonts w:ascii="仿宋_GB2312" w:hAnsi="宋体" w:eastAsia="仿宋_GB2312"/>
                <w:kern w:val="0"/>
                <w:sz w:val="32"/>
                <w:szCs w:val="32"/>
              </w:rPr>
            </w:pPr>
          </w:p>
        </w:tc>
      </w:tr>
      <w:tr w14:paraId="1C3D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34" w:type="dxa"/>
            <w:gridSpan w:val="2"/>
          </w:tcPr>
          <w:p w14:paraId="0BB55DDD">
            <w:pPr>
              <w:widowControl/>
              <w:jc w:val="center"/>
              <w:outlineLvl w:val="1"/>
              <w:rPr>
                <w:rFonts w:ascii="仿宋_GB2312" w:hAnsi="宋体" w:eastAsia="仿宋_GB2312"/>
                <w:kern w:val="0"/>
                <w:sz w:val="32"/>
                <w:szCs w:val="32"/>
              </w:rPr>
            </w:pPr>
          </w:p>
        </w:tc>
        <w:tc>
          <w:tcPr>
            <w:tcW w:w="428" w:type="dxa"/>
          </w:tcPr>
          <w:p w14:paraId="275D70D4">
            <w:pPr>
              <w:widowControl/>
              <w:jc w:val="center"/>
              <w:outlineLvl w:val="1"/>
              <w:rPr>
                <w:rFonts w:ascii="仿宋_GB2312" w:hAnsi="宋体" w:eastAsia="仿宋_GB2312"/>
                <w:kern w:val="0"/>
                <w:sz w:val="32"/>
                <w:szCs w:val="32"/>
              </w:rPr>
            </w:pPr>
          </w:p>
        </w:tc>
        <w:tc>
          <w:tcPr>
            <w:tcW w:w="428" w:type="dxa"/>
          </w:tcPr>
          <w:p w14:paraId="20ADA42D">
            <w:pPr>
              <w:widowControl/>
              <w:jc w:val="center"/>
              <w:outlineLvl w:val="1"/>
              <w:rPr>
                <w:rFonts w:ascii="仿宋_GB2312" w:hAnsi="宋体" w:eastAsia="仿宋_GB2312"/>
                <w:kern w:val="0"/>
                <w:sz w:val="32"/>
                <w:szCs w:val="32"/>
              </w:rPr>
            </w:pPr>
          </w:p>
        </w:tc>
        <w:tc>
          <w:tcPr>
            <w:tcW w:w="1346" w:type="dxa"/>
          </w:tcPr>
          <w:p w14:paraId="5565B857">
            <w:pPr>
              <w:widowControl/>
              <w:jc w:val="center"/>
              <w:outlineLvl w:val="1"/>
              <w:rPr>
                <w:rFonts w:ascii="仿宋_GB2312" w:hAnsi="宋体" w:eastAsia="仿宋_GB2312"/>
                <w:kern w:val="0"/>
                <w:sz w:val="32"/>
                <w:szCs w:val="32"/>
              </w:rPr>
            </w:pPr>
          </w:p>
        </w:tc>
        <w:tc>
          <w:tcPr>
            <w:tcW w:w="855" w:type="dxa"/>
            <w:vAlign w:val="center"/>
          </w:tcPr>
          <w:p w14:paraId="4BD23738">
            <w:pPr>
              <w:widowControl/>
              <w:jc w:val="center"/>
              <w:outlineLvl w:val="1"/>
              <w:rPr>
                <w:rFonts w:ascii="仿宋_GB2312" w:hAnsi="宋体" w:eastAsia="仿宋_GB2312"/>
                <w:kern w:val="0"/>
                <w:sz w:val="32"/>
                <w:szCs w:val="32"/>
              </w:rPr>
            </w:pPr>
            <w:r>
              <w:rPr>
                <w:rFonts w:hint="eastAsia" w:ascii="仿宋_GB2312" w:hAnsi="宋体" w:eastAsia="仿宋_GB2312"/>
                <w:b/>
                <w:bCs/>
                <w:kern w:val="0"/>
                <w:szCs w:val="21"/>
              </w:rPr>
              <w:t>合 计</w:t>
            </w:r>
          </w:p>
        </w:tc>
        <w:tc>
          <w:tcPr>
            <w:tcW w:w="727" w:type="dxa"/>
            <w:vAlign w:val="center"/>
          </w:tcPr>
          <w:p w14:paraId="6C24CF74">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20</w:t>
            </w:r>
          </w:p>
        </w:tc>
        <w:tc>
          <w:tcPr>
            <w:tcW w:w="556" w:type="dxa"/>
            <w:gridSpan w:val="2"/>
            <w:vAlign w:val="center"/>
          </w:tcPr>
          <w:p w14:paraId="35386252">
            <w:pPr>
              <w:widowControl/>
              <w:jc w:val="center"/>
              <w:outlineLvl w:val="1"/>
              <w:rPr>
                <w:rFonts w:ascii="仿宋_GB2312" w:hAnsi="宋体" w:eastAsia="仿宋_GB2312"/>
                <w:kern w:val="0"/>
                <w:sz w:val="18"/>
                <w:szCs w:val="18"/>
              </w:rPr>
            </w:pPr>
          </w:p>
        </w:tc>
        <w:tc>
          <w:tcPr>
            <w:tcW w:w="528" w:type="dxa"/>
            <w:vAlign w:val="center"/>
          </w:tcPr>
          <w:p w14:paraId="6F63EA16">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20</w:t>
            </w:r>
          </w:p>
        </w:tc>
        <w:tc>
          <w:tcPr>
            <w:tcW w:w="633" w:type="dxa"/>
          </w:tcPr>
          <w:p w14:paraId="1BE3EC43">
            <w:pPr>
              <w:widowControl/>
              <w:jc w:val="right"/>
              <w:outlineLvl w:val="1"/>
              <w:rPr>
                <w:rFonts w:ascii="仿宋_GB2312" w:hAnsi="宋体" w:eastAsia="仿宋_GB2312"/>
                <w:kern w:val="0"/>
                <w:sz w:val="32"/>
                <w:szCs w:val="32"/>
              </w:rPr>
            </w:pPr>
          </w:p>
        </w:tc>
        <w:tc>
          <w:tcPr>
            <w:tcW w:w="633" w:type="dxa"/>
          </w:tcPr>
          <w:p w14:paraId="689AD164">
            <w:pPr>
              <w:widowControl/>
              <w:jc w:val="right"/>
              <w:outlineLvl w:val="1"/>
              <w:rPr>
                <w:rFonts w:ascii="仿宋_GB2312" w:hAnsi="宋体" w:eastAsia="仿宋_GB2312"/>
                <w:kern w:val="0"/>
                <w:sz w:val="32"/>
                <w:szCs w:val="32"/>
              </w:rPr>
            </w:pPr>
          </w:p>
        </w:tc>
        <w:tc>
          <w:tcPr>
            <w:tcW w:w="578" w:type="dxa"/>
            <w:gridSpan w:val="2"/>
          </w:tcPr>
          <w:p w14:paraId="272F0DF1">
            <w:pPr>
              <w:widowControl/>
              <w:jc w:val="right"/>
              <w:outlineLvl w:val="1"/>
              <w:rPr>
                <w:rFonts w:ascii="仿宋_GB2312" w:hAnsi="宋体" w:eastAsia="仿宋_GB2312"/>
                <w:kern w:val="0"/>
                <w:sz w:val="32"/>
                <w:szCs w:val="32"/>
              </w:rPr>
            </w:pPr>
          </w:p>
        </w:tc>
        <w:tc>
          <w:tcPr>
            <w:tcW w:w="417" w:type="dxa"/>
          </w:tcPr>
          <w:p w14:paraId="52E5E540">
            <w:pPr>
              <w:widowControl/>
              <w:jc w:val="right"/>
              <w:outlineLvl w:val="1"/>
              <w:rPr>
                <w:rFonts w:ascii="仿宋_GB2312" w:hAnsi="宋体" w:eastAsia="仿宋_GB2312"/>
                <w:kern w:val="0"/>
                <w:sz w:val="32"/>
                <w:szCs w:val="32"/>
              </w:rPr>
            </w:pPr>
          </w:p>
        </w:tc>
        <w:tc>
          <w:tcPr>
            <w:tcW w:w="578" w:type="dxa"/>
          </w:tcPr>
          <w:p w14:paraId="579EB523">
            <w:pPr>
              <w:widowControl/>
              <w:jc w:val="right"/>
              <w:outlineLvl w:val="1"/>
              <w:rPr>
                <w:rFonts w:ascii="仿宋_GB2312" w:hAnsi="宋体" w:eastAsia="仿宋_GB2312"/>
                <w:kern w:val="0"/>
                <w:sz w:val="32"/>
                <w:szCs w:val="32"/>
              </w:rPr>
            </w:pPr>
          </w:p>
        </w:tc>
        <w:tc>
          <w:tcPr>
            <w:tcW w:w="418" w:type="dxa"/>
          </w:tcPr>
          <w:p w14:paraId="5D1D83A3">
            <w:pPr>
              <w:widowControl/>
              <w:jc w:val="right"/>
              <w:outlineLvl w:val="1"/>
              <w:rPr>
                <w:rFonts w:ascii="仿宋_GB2312" w:hAnsi="宋体" w:eastAsia="仿宋_GB2312"/>
                <w:kern w:val="0"/>
                <w:sz w:val="32"/>
                <w:szCs w:val="32"/>
              </w:rPr>
            </w:pPr>
          </w:p>
        </w:tc>
        <w:tc>
          <w:tcPr>
            <w:tcW w:w="418" w:type="dxa"/>
          </w:tcPr>
          <w:p w14:paraId="0B01BD46">
            <w:pPr>
              <w:widowControl/>
              <w:jc w:val="right"/>
              <w:outlineLvl w:val="1"/>
              <w:rPr>
                <w:rFonts w:ascii="仿宋_GB2312" w:hAnsi="宋体" w:eastAsia="仿宋_GB2312"/>
                <w:kern w:val="0"/>
                <w:sz w:val="32"/>
                <w:szCs w:val="32"/>
              </w:rPr>
            </w:pPr>
          </w:p>
        </w:tc>
        <w:tc>
          <w:tcPr>
            <w:tcW w:w="463" w:type="dxa"/>
            <w:gridSpan w:val="2"/>
          </w:tcPr>
          <w:p w14:paraId="187C80A0">
            <w:pPr>
              <w:widowControl/>
              <w:jc w:val="right"/>
              <w:outlineLvl w:val="1"/>
              <w:rPr>
                <w:rFonts w:ascii="仿宋_GB2312" w:hAnsi="宋体" w:eastAsia="仿宋_GB2312"/>
                <w:kern w:val="0"/>
                <w:sz w:val="32"/>
                <w:szCs w:val="32"/>
              </w:rPr>
            </w:pPr>
          </w:p>
        </w:tc>
      </w:tr>
    </w:tbl>
    <w:p w14:paraId="61B21563">
      <w:pPr>
        <w:widowControl/>
        <w:jc w:val="left"/>
        <w:textAlignment w:val="bottom"/>
        <w:rPr>
          <w:rFonts w:ascii="宋体" w:hAnsi="宋体" w:cs="宋体"/>
          <w:color w:val="000000"/>
          <w:kern w:val="0"/>
          <w:sz w:val="20"/>
          <w:szCs w:val="20"/>
        </w:rPr>
      </w:pPr>
    </w:p>
    <w:p w14:paraId="54A4BBF1">
      <w:pPr>
        <w:widowControl/>
        <w:jc w:val="left"/>
        <w:textAlignment w:val="bottom"/>
        <w:rPr>
          <w:rFonts w:ascii="宋体" w:hAnsi="宋体" w:cs="宋体"/>
          <w:color w:val="000000"/>
          <w:kern w:val="0"/>
          <w:sz w:val="20"/>
          <w:szCs w:val="20"/>
        </w:rPr>
      </w:pPr>
    </w:p>
    <w:p w14:paraId="02B6C95A">
      <w:pPr>
        <w:widowControl/>
        <w:jc w:val="left"/>
        <w:textAlignment w:val="bottom"/>
        <w:rPr>
          <w:rFonts w:ascii="宋体" w:hAnsi="宋体" w:cs="宋体"/>
          <w:color w:val="000000"/>
          <w:kern w:val="0"/>
          <w:sz w:val="20"/>
          <w:szCs w:val="20"/>
        </w:rPr>
      </w:pPr>
    </w:p>
    <w:p w14:paraId="435F4A91">
      <w:pPr>
        <w:widowControl/>
        <w:jc w:val="left"/>
        <w:textAlignment w:val="bottom"/>
        <w:rPr>
          <w:rFonts w:ascii="宋体" w:hAnsi="宋体" w:cs="宋体"/>
          <w:color w:val="000000"/>
          <w:kern w:val="0"/>
          <w:sz w:val="20"/>
          <w:szCs w:val="20"/>
        </w:rPr>
      </w:pPr>
    </w:p>
    <w:p w14:paraId="6E21CFFA">
      <w:pPr>
        <w:widowControl/>
        <w:jc w:val="left"/>
        <w:textAlignment w:val="bottom"/>
        <w:rPr>
          <w:rFonts w:ascii="宋体" w:hAnsi="宋体" w:cs="宋体"/>
          <w:color w:val="000000"/>
          <w:kern w:val="0"/>
          <w:sz w:val="20"/>
          <w:szCs w:val="20"/>
        </w:rPr>
      </w:pPr>
    </w:p>
    <w:p w14:paraId="48B26179">
      <w:pPr>
        <w:widowControl/>
        <w:jc w:val="left"/>
        <w:textAlignment w:val="bottom"/>
        <w:rPr>
          <w:rFonts w:ascii="宋体" w:hAnsi="宋体" w:cs="宋体"/>
          <w:color w:val="000000"/>
          <w:kern w:val="0"/>
          <w:sz w:val="20"/>
          <w:szCs w:val="20"/>
        </w:rPr>
      </w:pPr>
    </w:p>
    <w:p w14:paraId="3157498C">
      <w:pPr>
        <w:widowControl/>
        <w:jc w:val="left"/>
        <w:textAlignment w:val="bottom"/>
        <w:rPr>
          <w:rFonts w:ascii="宋体" w:hAnsi="宋体" w:cs="宋体"/>
          <w:color w:val="000000"/>
          <w:kern w:val="0"/>
          <w:sz w:val="20"/>
          <w:szCs w:val="20"/>
        </w:rPr>
      </w:pPr>
    </w:p>
    <w:p w14:paraId="258411B8">
      <w:pPr>
        <w:widowControl/>
        <w:jc w:val="left"/>
        <w:textAlignment w:val="bottom"/>
        <w:rPr>
          <w:rFonts w:ascii="宋体" w:hAnsi="宋体" w:cs="宋体"/>
          <w:color w:val="000000"/>
          <w:kern w:val="0"/>
          <w:sz w:val="20"/>
          <w:szCs w:val="20"/>
        </w:rPr>
      </w:pPr>
    </w:p>
    <w:p w14:paraId="02D5373A">
      <w:pPr>
        <w:widowControl/>
        <w:jc w:val="left"/>
        <w:textAlignment w:val="bottom"/>
        <w:rPr>
          <w:rFonts w:ascii="宋体" w:hAnsi="宋体" w:cs="宋体"/>
          <w:color w:val="000000"/>
          <w:kern w:val="0"/>
          <w:sz w:val="20"/>
          <w:szCs w:val="20"/>
        </w:rPr>
      </w:pPr>
    </w:p>
    <w:p w14:paraId="03F32EB2">
      <w:pPr>
        <w:widowControl/>
        <w:jc w:val="left"/>
        <w:textAlignment w:val="bottom"/>
        <w:rPr>
          <w:rFonts w:ascii="宋体" w:hAnsi="宋体" w:cs="宋体"/>
          <w:color w:val="000000"/>
          <w:kern w:val="0"/>
          <w:sz w:val="20"/>
          <w:szCs w:val="20"/>
        </w:rPr>
      </w:pPr>
    </w:p>
    <w:p w14:paraId="70A44772">
      <w:pPr>
        <w:widowControl/>
        <w:jc w:val="left"/>
        <w:textAlignment w:val="bottom"/>
        <w:rPr>
          <w:rFonts w:ascii="宋体" w:hAnsi="宋体" w:cs="宋体"/>
          <w:color w:val="000000"/>
          <w:kern w:val="0"/>
          <w:sz w:val="20"/>
          <w:szCs w:val="20"/>
        </w:rPr>
      </w:pPr>
    </w:p>
    <w:p w14:paraId="3E330480">
      <w:pPr>
        <w:widowControl/>
        <w:jc w:val="left"/>
        <w:textAlignment w:val="bottom"/>
        <w:rPr>
          <w:rFonts w:hint="eastAsia" w:ascii="宋体" w:hAnsi="宋体" w:cs="宋体"/>
          <w:color w:val="000000"/>
          <w:kern w:val="0"/>
          <w:sz w:val="20"/>
          <w:szCs w:val="20"/>
        </w:rPr>
      </w:pPr>
    </w:p>
    <w:p w14:paraId="3D180311">
      <w:pPr>
        <w:widowControl/>
        <w:jc w:val="left"/>
        <w:textAlignment w:val="bottom"/>
        <w:rPr>
          <w:rFonts w:hint="eastAsia" w:ascii="宋体" w:hAnsi="宋体" w:cs="宋体"/>
          <w:color w:val="000000"/>
          <w:kern w:val="0"/>
          <w:sz w:val="20"/>
          <w:szCs w:val="20"/>
        </w:rPr>
      </w:pPr>
    </w:p>
    <w:p w14:paraId="0A2798FA">
      <w:pPr>
        <w:widowControl/>
        <w:jc w:val="left"/>
        <w:textAlignment w:val="bottom"/>
        <w:rPr>
          <w:rFonts w:hint="eastAsia" w:ascii="宋体" w:hAnsi="宋体" w:cs="宋体"/>
          <w:color w:val="000000"/>
          <w:kern w:val="0"/>
          <w:sz w:val="20"/>
          <w:szCs w:val="20"/>
        </w:rPr>
      </w:pPr>
    </w:p>
    <w:p w14:paraId="4293384B">
      <w:pPr>
        <w:widowControl/>
        <w:jc w:val="left"/>
        <w:textAlignment w:val="bottom"/>
        <w:rPr>
          <w:rFonts w:hint="eastAsia" w:ascii="宋体" w:hAnsi="宋体" w:cs="宋体"/>
          <w:color w:val="000000"/>
          <w:kern w:val="0"/>
          <w:sz w:val="20"/>
          <w:szCs w:val="20"/>
        </w:rPr>
      </w:pPr>
    </w:p>
    <w:p w14:paraId="4D772940">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表8</w:t>
      </w:r>
    </w:p>
    <w:p w14:paraId="3CF4F899">
      <w:pPr>
        <w:widowControl/>
        <w:jc w:val="center"/>
        <w:outlineLvl w:val="1"/>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2"/>
          <w:szCs w:val="32"/>
        </w:rPr>
        <w:t>一般公共预算“三公”经费支出情况表</w:t>
      </w:r>
    </w:p>
    <w:p w14:paraId="733F65D9">
      <w:pPr>
        <w:widowControl/>
        <w:jc w:val="center"/>
        <w:outlineLvl w:val="1"/>
        <w:rPr>
          <w:rFonts w:ascii="仿宋_GB2312" w:hAnsi="宋体" w:eastAsia="仿宋_GB2312"/>
          <w:b/>
          <w:kern w:val="0"/>
          <w:sz w:val="32"/>
          <w:szCs w:val="32"/>
        </w:rPr>
      </w:pPr>
    </w:p>
    <w:p w14:paraId="79111840">
      <w:pPr>
        <w:widowControl/>
        <w:jc w:val="left"/>
        <w:outlineLvl w:val="1"/>
        <w:rPr>
          <w:rFonts w:ascii="仿宋_GB2312" w:hAnsi="宋体" w:eastAsia="仿宋_GB2312"/>
          <w:kern w:val="0"/>
          <w:sz w:val="24"/>
        </w:rPr>
      </w:pPr>
      <w:r>
        <w:rPr>
          <w:rFonts w:hint="eastAsia" w:ascii="仿宋_GB2312" w:hAnsi="宋体" w:eastAsia="仿宋_GB2312"/>
          <w:kern w:val="0"/>
          <w:sz w:val="24"/>
        </w:rPr>
        <w:t xml:space="preserve">编制部门（单位）： </w:t>
      </w:r>
      <w:r>
        <w:rPr>
          <w:rFonts w:hint="eastAsia" w:ascii="仿宋_GB2312" w:hAnsi="宋体" w:eastAsia="仿宋_GB2312"/>
          <w:kern w:val="0"/>
          <w:sz w:val="18"/>
          <w:szCs w:val="18"/>
        </w:rPr>
        <w:t xml:space="preserve">昌吉回族自治州法学会  </w:t>
      </w:r>
      <w:r>
        <w:rPr>
          <w:rFonts w:hint="eastAsia" w:ascii="仿宋_GB2312" w:hAnsi="宋体" w:eastAsia="仿宋_GB2312"/>
          <w:kern w:val="0"/>
          <w:sz w:val="24"/>
        </w:rPr>
        <w:t xml:space="preserve">                       单位：万元</w:t>
      </w:r>
    </w:p>
    <w:tbl>
      <w:tblPr>
        <w:tblStyle w:val="6"/>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14:paraId="630000DA">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7FFFC690">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72BE8B5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1C6ED266">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4C88F23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14:paraId="58ACD1EE">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04FE1E0B">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E011991">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14:paraId="7B91EDDD">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14:paraId="47AE2D34">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04709E01">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1D46E8E3">
            <w:pPr>
              <w:widowControl/>
              <w:jc w:val="left"/>
              <w:rPr>
                <w:rFonts w:ascii="宋体" w:hAnsi="宋体" w:cs="宋体"/>
                <w:b/>
                <w:bCs/>
                <w:color w:val="000000"/>
                <w:kern w:val="0"/>
                <w:sz w:val="22"/>
                <w:szCs w:val="22"/>
              </w:rPr>
            </w:pPr>
          </w:p>
        </w:tc>
      </w:tr>
      <w:tr w14:paraId="08C73CF2">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0A8EF518">
            <w:pPr>
              <w:widowControl/>
              <w:jc w:val="right"/>
              <w:rPr>
                <w:rFonts w:ascii="宋体" w:hAnsi="宋体" w:cs="宋体"/>
                <w:color w:val="000000"/>
                <w:kern w:val="0"/>
                <w:sz w:val="24"/>
              </w:rPr>
            </w:pPr>
            <w:r>
              <w:rPr>
                <w:rFonts w:hint="eastAsia" w:ascii="宋体" w:hAnsi="宋体" w:cs="宋体"/>
                <w:color w:val="000000"/>
                <w:kern w:val="0"/>
                <w:sz w:val="24"/>
              </w:rPr>
              <w:t>2.23　</w:t>
            </w:r>
          </w:p>
        </w:tc>
        <w:tc>
          <w:tcPr>
            <w:tcW w:w="1417" w:type="dxa"/>
            <w:tcBorders>
              <w:top w:val="nil"/>
              <w:left w:val="nil"/>
              <w:bottom w:val="single" w:color="auto" w:sz="4" w:space="0"/>
              <w:right w:val="single" w:color="auto" w:sz="4" w:space="0"/>
            </w:tcBorders>
            <w:vAlign w:val="center"/>
          </w:tcPr>
          <w:p w14:paraId="3EB45369">
            <w:pPr>
              <w:widowControl/>
              <w:jc w:val="right"/>
              <w:rPr>
                <w:rFonts w:ascii="宋体" w:hAnsi="宋体" w:cs="宋体"/>
                <w:color w:val="000000"/>
                <w:kern w:val="0"/>
                <w:sz w:val="24"/>
              </w:rPr>
            </w:pPr>
            <w:r>
              <w:rPr>
                <w:rFonts w:hint="eastAsia" w:ascii="宋体" w:hAnsi="宋体" w:cs="宋体"/>
                <w:color w:val="000000"/>
                <w:kern w:val="0"/>
                <w:sz w:val="24"/>
              </w:rPr>
              <w:t>0　</w:t>
            </w:r>
          </w:p>
        </w:tc>
        <w:tc>
          <w:tcPr>
            <w:tcW w:w="1559" w:type="dxa"/>
            <w:tcBorders>
              <w:top w:val="nil"/>
              <w:left w:val="nil"/>
              <w:bottom w:val="single" w:color="auto" w:sz="4" w:space="0"/>
              <w:right w:val="single" w:color="auto" w:sz="4" w:space="0"/>
            </w:tcBorders>
            <w:vAlign w:val="center"/>
          </w:tcPr>
          <w:p w14:paraId="21028332">
            <w:pPr>
              <w:widowControl/>
              <w:jc w:val="right"/>
              <w:rPr>
                <w:rFonts w:ascii="宋体" w:hAnsi="宋体" w:cs="宋体"/>
                <w:color w:val="000000"/>
                <w:kern w:val="0"/>
                <w:sz w:val="24"/>
              </w:rPr>
            </w:pPr>
            <w:r>
              <w:rPr>
                <w:rFonts w:hint="eastAsia" w:ascii="宋体" w:hAnsi="宋体" w:cs="宋体"/>
                <w:color w:val="000000"/>
                <w:kern w:val="0"/>
                <w:sz w:val="24"/>
              </w:rPr>
              <w:t>2.23　</w:t>
            </w:r>
          </w:p>
        </w:tc>
        <w:tc>
          <w:tcPr>
            <w:tcW w:w="1418" w:type="dxa"/>
            <w:tcBorders>
              <w:top w:val="nil"/>
              <w:left w:val="nil"/>
              <w:bottom w:val="single" w:color="auto" w:sz="4" w:space="0"/>
              <w:right w:val="single" w:color="auto" w:sz="4" w:space="0"/>
            </w:tcBorders>
            <w:vAlign w:val="center"/>
          </w:tcPr>
          <w:p w14:paraId="083DB1E4">
            <w:pPr>
              <w:widowControl/>
              <w:jc w:val="right"/>
              <w:rPr>
                <w:rFonts w:ascii="宋体" w:hAnsi="宋体" w:cs="宋体"/>
                <w:color w:val="000000"/>
                <w:kern w:val="0"/>
                <w:sz w:val="24"/>
              </w:rPr>
            </w:pPr>
            <w:r>
              <w:rPr>
                <w:rFonts w:hint="eastAsia" w:ascii="宋体" w:hAnsi="宋体" w:cs="宋体"/>
                <w:color w:val="000000"/>
                <w:kern w:val="0"/>
                <w:sz w:val="24"/>
              </w:rPr>
              <w:t>0　</w:t>
            </w:r>
          </w:p>
        </w:tc>
        <w:tc>
          <w:tcPr>
            <w:tcW w:w="1559" w:type="dxa"/>
            <w:tcBorders>
              <w:top w:val="nil"/>
              <w:left w:val="nil"/>
              <w:bottom w:val="single" w:color="auto" w:sz="4" w:space="0"/>
              <w:right w:val="single" w:color="auto" w:sz="4" w:space="0"/>
            </w:tcBorders>
            <w:vAlign w:val="center"/>
          </w:tcPr>
          <w:p w14:paraId="25B03DB9">
            <w:pPr>
              <w:widowControl/>
              <w:jc w:val="right"/>
              <w:rPr>
                <w:rFonts w:ascii="宋体" w:hAnsi="宋体" w:cs="宋体"/>
                <w:color w:val="000000"/>
                <w:kern w:val="0"/>
                <w:sz w:val="24"/>
              </w:rPr>
            </w:pPr>
            <w:r>
              <w:rPr>
                <w:rFonts w:hint="eastAsia" w:ascii="宋体" w:hAnsi="宋体" w:cs="宋体"/>
                <w:color w:val="000000"/>
                <w:kern w:val="0"/>
                <w:sz w:val="24"/>
              </w:rPr>
              <w:t>2.16　</w:t>
            </w:r>
          </w:p>
        </w:tc>
        <w:tc>
          <w:tcPr>
            <w:tcW w:w="1712" w:type="dxa"/>
            <w:tcBorders>
              <w:top w:val="nil"/>
              <w:left w:val="nil"/>
              <w:bottom w:val="single" w:color="auto" w:sz="4" w:space="0"/>
              <w:right w:val="single" w:color="auto" w:sz="4" w:space="0"/>
            </w:tcBorders>
            <w:vAlign w:val="center"/>
          </w:tcPr>
          <w:p w14:paraId="1105F1BA">
            <w:pPr>
              <w:widowControl/>
              <w:jc w:val="right"/>
              <w:rPr>
                <w:rFonts w:ascii="宋体" w:hAnsi="宋体" w:cs="宋体"/>
                <w:color w:val="000000"/>
                <w:kern w:val="0"/>
                <w:sz w:val="24"/>
              </w:rPr>
            </w:pPr>
            <w:r>
              <w:rPr>
                <w:rFonts w:hint="eastAsia" w:ascii="宋体" w:hAnsi="宋体" w:cs="宋体"/>
                <w:color w:val="000000"/>
                <w:kern w:val="0"/>
                <w:sz w:val="24"/>
              </w:rPr>
              <w:t>0.07　</w:t>
            </w:r>
          </w:p>
        </w:tc>
      </w:tr>
      <w:tr w14:paraId="30CC2A5A">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14:paraId="4C14DF06">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45C387CD">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6DA4CE43">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75CE37AD">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465ADDAA">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042BFA2E">
            <w:pPr>
              <w:widowControl/>
              <w:jc w:val="right"/>
              <w:rPr>
                <w:rFonts w:ascii="宋体" w:hAnsi="宋体" w:cs="宋体"/>
                <w:color w:val="000000"/>
                <w:kern w:val="0"/>
                <w:sz w:val="24"/>
              </w:rPr>
            </w:pPr>
            <w:r>
              <w:rPr>
                <w:rFonts w:hint="eastAsia" w:ascii="宋体" w:hAnsi="宋体" w:cs="宋体"/>
                <w:color w:val="000000"/>
                <w:kern w:val="0"/>
                <w:sz w:val="24"/>
              </w:rPr>
              <w:t>　</w:t>
            </w:r>
          </w:p>
        </w:tc>
      </w:tr>
      <w:tr w14:paraId="5812ACCB">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14:paraId="677DD6DA">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7ADAB457">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7EE9576C">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248C4366">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4D67AF1F">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59CBD839">
            <w:pPr>
              <w:widowControl/>
              <w:jc w:val="right"/>
              <w:rPr>
                <w:rFonts w:ascii="宋体" w:hAnsi="宋体" w:cs="宋体"/>
                <w:color w:val="000000"/>
                <w:kern w:val="0"/>
                <w:sz w:val="24"/>
              </w:rPr>
            </w:pPr>
            <w:r>
              <w:rPr>
                <w:rFonts w:hint="eastAsia" w:ascii="宋体" w:hAnsi="宋体" w:cs="宋体"/>
                <w:color w:val="000000"/>
                <w:kern w:val="0"/>
                <w:sz w:val="24"/>
              </w:rPr>
              <w:t>　</w:t>
            </w:r>
          </w:p>
        </w:tc>
      </w:tr>
      <w:tr w14:paraId="5833545C">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14:paraId="483A3E16">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78708302">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1A692769">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3C90DC98">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15A44DC9">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600513D5">
            <w:pPr>
              <w:widowControl/>
              <w:jc w:val="right"/>
              <w:rPr>
                <w:rFonts w:ascii="宋体" w:hAnsi="宋体" w:cs="宋体"/>
                <w:color w:val="000000"/>
                <w:kern w:val="0"/>
                <w:sz w:val="24"/>
              </w:rPr>
            </w:pPr>
            <w:r>
              <w:rPr>
                <w:rFonts w:hint="eastAsia" w:ascii="宋体" w:hAnsi="宋体" w:cs="宋体"/>
                <w:color w:val="000000"/>
                <w:kern w:val="0"/>
                <w:sz w:val="24"/>
              </w:rPr>
              <w:t>　</w:t>
            </w:r>
          </w:p>
        </w:tc>
      </w:tr>
      <w:tr w14:paraId="67815F7D">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0C80AE98">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4A995D2D">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241A46D2">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7635332F">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21E5C407">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345CC1DA">
            <w:pPr>
              <w:widowControl/>
              <w:jc w:val="right"/>
              <w:rPr>
                <w:rFonts w:ascii="宋体" w:hAnsi="宋体" w:cs="宋体"/>
                <w:color w:val="000000"/>
                <w:kern w:val="0"/>
                <w:sz w:val="24"/>
              </w:rPr>
            </w:pPr>
            <w:r>
              <w:rPr>
                <w:rFonts w:hint="eastAsia" w:ascii="宋体" w:hAnsi="宋体" w:cs="宋体"/>
                <w:color w:val="000000"/>
                <w:kern w:val="0"/>
                <w:sz w:val="24"/>
              </w:rPr>
              <w:t>　</w:t>
            </w:r>
          </w:p>
        </w:tc>
      </w:tr>
    </w:tbl>
    <w:p w14:paraId="29744FC7">
      <w:pPr>
        <w:widowControl/>
        <w:jc w:val="left"/>
        <w:textAlignment w:val="bottom"/>
        <w:rPr>
          <w:rFonts w:ascii="宋体" w:hAnsi="宋体" w:cs="宋体"/>
          <w:color w:val="000000"/>
          <w:kern w:val="0"/>
          <w:sz w:val="20"/>
          <w:szCs w:val="20"/>
        </w:rPr>
      </w:pPr>
    </w:p>
    <w:p w14:paraId="2802E974">
      <w:pPr>
        <w:widowControl/>
        <w:jc w:val="left"/>
        <w:textAlignment w:val="bottom"/>
        <w:rPr>
          <w:rFonts w:ascii="宋体" w:hAnsi="宋体" w:cs="宋体"/>
          <w:color w:val="000000"/>
          <w:kern w:val="0"/>
          <w:sz w:val="20"/>
          <w:szCs w:val="20"/>
        </w:rPr>
      </w:pPr>
    </w:p>
    <w:p w14:paraId="0F2C2996">
      <w:pPr>
        <w:widowControl/>
        <w:jc w:val="left"/>
        <w:textAlignment w:val="bottom"/>
        <w:rPr>
          <w:rFonts w:ascii="宋体" w:hAnsi="宋体" w:cs="宋体"/>
          <w:color w:val="000000"/>
          <w:kern w:val="0"/>
          <w:sz w:val="20"/>
          <w:szCs w:val="20"/>
        </w:rPr>
      </w:pPr>
    </w:p>
    <w:p w14:paraId="33A7F3D7">
      <w:pPr>
        <w:widowControl/>
        <w:jc w:val="left"/>
        <w:textAlignment w:val="bottom"/>
        <w:rPr>
          <w:rFonts w:ascii="宋体" w:hAnsi="宋体" w:cs="宋体"/>
          <w:color w:val="000000"/>
          <w:kern w:val="0"/>
          <w:sz w:val="20"/>
          <w:szCs w:val="20"/>
        </w:rPr>
      </w:pPr>
    </w:p>
    <w:p w14:paraId="49F39438">
      <w:pPr>
        <w:widowControl/>
        <w:jc w:val="left"/>
        <w:textAlignment w:val="bottom"/>
        <w:rPr>
          <w:rFonts w:ascii="宋体" w:hAnsi="宋体" w:cs="宋体"/>
          <w:color w:val="000000"/>
          <w:kern w:val="0"/>
          <w:sz w:val="20"/>
          <w:szCs w:val="20"/>
        </w:rPr>
      </w:pPr>
    </w:p>
    <w:p w14:paraId="5A5F0C51">
      <w:pPr>
        <w:widowControl/>
        <w:jc w:val="left"/>
        <w:textAlignment w:val="bottom"/>
        <w:rPr>
          <w:rFonts w:ascii="宋体" w:hAnsi="宋体" w:cs="宋体"/>
          <w:color w:val="000000"/>
          <w:kern w:val="0"/>
          <w:sz w:val="20"/>
          <w:szCs w:val="20"/>
        </w:rPr>
      </w:pPr>
    </w:p>
    <w:p w14:paraId="7B573172">
      <w:pPr>
        <w:widowControl/>
        <w:jc w:val="left"/>
        <w:textAlignment w:val="bottom"/>
        <w:rPr>
          <w:rFonts w:ascii="宋体" w:hAnsi="宋体" w:cs="宋体"/>
          <w:color w:val="000000"/>
          <w:kern w:val="0"/>
          <w:sz w:val="20"/>
          <w:szCs w:val="20"/>
        </w:rPr>
      </w:pPr>
    </w:p>
    <w:p w14:paraId="0F66633E">
      <w:pPr>
        <w:widowControl/>
        <w:jc w:val="left"/>
        <w:textAlignment w:val="bottom"/>
        <w:rPr>
          <w:rFonts w:ascii="宋体" w:hAnsi="宋体" w:cs="宋体"/>
          <w:color w:val="000000"/>
          <w:kern w:val="0"/>
          <w:sz w:val="20"/>
          <w:szCs w:val="20"/>
        </w:rPr>
      </w:pPr>
    </w:p>
    <w:p w14:paraId="7F8759D6">
      <w:pPr>
        <w:widowControl/>
        <w:jc w:val="left"/>
        <w:textAlignment w:val="bottom"/>
        <w:rPr>
          <w:rFonts w:ascii="宋体" w:hAnsi="宋体" w:cs="宋体"/>
          <w:color w:val="000000"/>
          <w:kern w:val="0"/>
          <w:sz w:val="20"/>
          <w:szCs w:val="20"/>
        </w:rPr>
      </w:pPr>
    </w:p>
    <w:p w14:paraId="45DAFF0A">
      <w:pPr>
        <w:widowControl/>
        <w:jc w:val="left"/>
        <w:textAlignment w:val="bottom"/>
        <w:rPr>
          <w:rFonts w:ascii="宋体" w:hAnsi="宋体" w:cs="宋体"/>
          <w:color w:val="000000"/>
          <w:kern w:val="0"/>
          <w:sz w:val="20"/>
          <w:szCs w:val="20"/>
        </w:rPr>
      </w:pPr>
    </w:p>
    <w:p w14:paraId="41193782">
      <w:pPr>
        <w:widowControl/>
        <w:jc w:val="left"/>
        <w:textAlignment w:val="bottom"/>
        <w:rPr>
          <w:rFonts w:ascii="宋体" w:hAnsi="宋体" w:cs="宋体"/>
          <w:color w:val="000000"/>
          <w:kern w:val="0"/>
          <w:sz w:val="20"/>
          <w:szCs w:val="20"/>
        </w:rPr>
      </w:pPr>
    </w:p>
    <w:p w14:paraId="18F76D07">
      <w:pPr>
        <w:widowControl/>
        <w:jc w:val="left"/>
        <w:textAlignment w:val="bottom"/>
        <w:rPr>
          <w:rFonts w:ascii="宋体" w:hAnsi="宋体" w:cs="宋体"/>
          <w:color w:val="000000"/>
          <w:kern w:val="0"/>
          <w:sz w:val="20"/>
          <w:szCs w:val="20"/>
        </w:rPr>
      </w:pPr>
    </w:p>
    <w:p w14:paraId="27C20340">
      <w:pPr>
        <w:widowControl/>
        <w:jc w:val="left"/>
        <w:textAlignment w:val="bottom"/>
        <w:rPr>
          <w:rFonts w:ascii="宋体" w:hAnsi="宋体" w:cs="宋体"/>
          <w:color w:val="000000"/>
          <w:kern w:val="0"/>
          <w:sz w:val="20"/>
          <w:szCs w:val="20"/>
        </w:rPr>
      </w:pPr>
    </w:p>
    <w:p w14:paraId="55CE3B23">
      <w:pPr>
        <w:widowControl/>
        <w:jc w:val="left"/>
        <w:textAlignment w:val="bottom"/>
        <w:rPr>
          <w:rFonts w:ascii="宋体" w:hAnsi="宋体" w:cs="宋体"/>
          <w:color w:val="000000"/>
          <w:kern w:val="0"/>
          <w:sz w:val="20"/>
          <w:szCs w:val="20"/>
        </w:rPr>
      </w:pPr>
    </w:p>
    <w:p w14:paraId="20F3F533">
      <w:pPr>
        <w:widowControl/>
        <w:jc w:val="left"/>
        <w:textAlignment w:val="bottom"/>
        <w:rPr>
          <w:rFonts w:ascii="宋体" w:hAnsi="宋体" w:cs="宋体"/>
          <w:color w:val="000000"/>
          <w:kern w:val="0"/>
          <w:sz w:val="20"/>
          <w:szCs w:val="20"/>
        </w:rPr>
      </w:pPr>
    </w:p>
    <w:p w14:paraId="119EFFA9">
      <w:pPr>
        <w:widowControl/>
        <w:jc w:val="left"/>
        <w:textAlignment w:val="bottom"/>
        <w:rPr>
          <w:rFonts w:ascii="宋体" w:hAnsi="宋体" w:cs="宋体"/>
          <w:color w:val="000000"/>
          <w:kern w:val="0"/>
          <w:sz w:val="20"/>
          <w:szCs w:val="20"/>
        </w:rPr>
      </w:pPr>
    </w:p>
    <w:p w14:paraId="18AFDF8E">
      <w:pPr>
        <w:widowControl/>
        <w:jc w:val="left"/>
        <w:textAlignment w:val="bottom"/>
        <w:rPr>
          <w:rFonts w:ascii="宋体" w:hAnsi="宋体" w:cs="宋体"/>
          <w:color w:val="000000"/>
          <w:kern w:val="0"/>
          <w:sz w:val="20"/>
          <w:szCs w:val="20"/>
        </w:rPr>
      </w:pPr>
    </w:p>
    <w:p w14:paraId="05820077">
      <w:pPr>
        <w:widowControl/>
        <w:jc w:val="left"/>
        <w:textAlignment w:val="bottom"/>
        <w:rPr>
          <w:rFonts w:ascii="宋体" w:hAnsi="宋体" w:cs="宋体"/>
          <w:color w:val="000000"/>
          <w:kern w:val="0"/>
          <w:sz w:val="20"/>
          <w:szCs w:val="20"/>
        </w:rPr>
      </w:pPr>
    </w:p>
    <w:p w14:paraId="1729FF40">
      <w:pPr>
        <w:widowControl/>
        <w:jc w:val="left"/>
        <w:textAlignment w:val="bottom"/>
        <w:rPr>
          <w:rFonts w:ascii="宋体" w:hAnsi="宋体" w:cs="宋体"/>
          <w:color w:val="000000"/>
          <w:kern w:val="0"/>
          <w:sz w:val="20"/>
          <w:szCs w:val="20"/>
        </w:rPr>
      </w:pPr>
    </w:p>
    <w:p w14:paraId="0B0A40B8">
      <w:pPr>
        <w:widowControl/>
        <w:jc w:val="left"/>
        <w:textAlignment w:val="bottom"/>
        <w:rPr>
          <w:rFonts w:ascii="宋体" w:hAnsi="宋体" w:cs="宋体"/>
          <w:color w:val="000000"/>
          <w:kern w:val="0"/>
          <w:sz w:val="20"/>
          <w:szCs w:val="20"/>
        </w:rPr>
      </w:pPr>
    </w:p>
    <w:p w14:paraId="2AA0DD3A">
      <w:pPr>
        <w:widowControl/>
        <w:jc w:val="left"/>
        <w:textAlignment w:val="bottom"/>
        <w:rPr>
          <w:rFonts w:ascii="宋体" w:hAnsi="宋体" w:cs="宋体"/>
          <w:color w:val="000000"/>
          <w:kern w:val="0"/>
          <w:sz w:val="20"/>
          <w:szCs w:val="20"/>
        </w:rPr>
      </w:pPr>
    </w:p>
    <w:p w14:paraId="30AC32FA">
      <w:pPr>
        <w:widowControl/>
        <w:jc w:val="left"/>
        <w:textAlignment w:val="bottom"/>
        <w:rPr>
          <w:rFonts w:ascii="宋体" w:hAnsi="宋体" w:cs="宋体"/>
          <w:color w:val="000000"/>
          <w:kern w:val="0"/>
          <w:sz w:val="20"/>
          <w:szCs w:val="20"/>
        </w:rPr>
      </w:pPr>
    </w:p>
    <w:p w14:paraId="4E572022">
      <w:pPr>
        <w:widowControl/>
        <w:jc w:val="left"/>
        <w:textAlignment w:val="bottom"/>
        <w:rPr>
          <w:rFonts w:ascii="宋体" w:hAnsi="宋体" w:cs="宋体"/>
          <w:color w:val="000000"/>
          <w:kern w:val="0"/>
          <w:sz w:val="20"/>
          <w:szCs w:val="20"/>
        </w:rPr>
      </w:pPr>
    </w:p>
    <w:p w14:paraId="5D75AEE9">
      <w:pPr>
        <w:widowControl/>
        <w:jc w:val="left"/>
        <w:textAlignment w:val="bottom"/>
        <w:rPr>
          <w:rFonts w:ascii="宋体" w:hAnsi="宋体" w:cs="宋体"/>
          <w:color w:val="000000"/>
          <w:kern w:val="0"/>
          <w:sz w:val="20"/>
          <w:szCs w:val="20"/>
        </w:rPr>
      </w:pPr>
    </w:p>
    <w:p w14:paraId="064608FF">
      <w:pPr>
        <w:widowControl/>
        <w:jc w:val="left"/>
        <w:textAlignment w:val="bottom"/>
        <w:rPr>
          <w:rFonts w:ascii="宋体" w:hAnsi="宋体" w:cs="宋体"/>
          <w:color w:val="000000"/>
          <w:kern w:val="0"/>
          <w:sz w:val="20"/>
          <w:szCs w:val="20"/>
        </w:rPr>
      </w:pPr>
    </w:p>
    <w:p w14:paraId="3DCE23AC">
      <w:pPr>
        <w:widowControl/>
        <w:jc w:val="left"/>
        <w:textAlignment w:val="bottom"/>
        <w:rPr>
          <w:rFonts w:hint="eastAsia" w:ascii="宋体" w:hAnsi="宋体" w:cs="宋体"/>
          <w:color w:val="000000"/>
          <w:kern w:val="0"/>
          <w:sz w:val="20"/>
          <w:szCs w:val="20"/>
        </w:rPr>
      </w:pPr>
    </w:p>
    <w:p w14:paraId="03A0FEE8">
      <w:pPr>
        <w:widowControl/>
        <w:jc w:val="left"/>
        <w:textAlignment w:val="bottom"/>
        <w:rPr>
          <w:rFonts w:ascii="宋体" w:hAnsi="宋体" w:cs="宋体"/>
          <w:color w:val="000000"/>
          <w:kern w:val="0"/>
          <w:sz w:val="20"/>
          <w:szCs w:val="20"/>
        </w:rPr>
      </w:pPr>
      <w:r>
        <w:rPr>
          <w:rFonts w:hint="eastAsia" w:ascii="宋体" w:hAnsi="宋体" w:cs="宋体"/>
          <w:color w:val="000000"/>
          <w:kern w:val="0"/>
          <w:sz w:val="20"/>
          <w:szCs w:val="20"/>
        </w:rPr>
        <w:t>表9</w:t>
      </w:r>
    </w:p>
    <w:p w14:paraId="276846C8">
      <w:pPr>
        <w:widowControl/>
        <w:spacing w:line="360" w:lineRule="exact"/>
        <w:jc w:val="center"/>
        <w:outlineLvl w:val="1"/>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2"/>
          <w:szCs w:val="32"/>
        </w:rPr>
        <w:t>政府性基金预算支出情况表</w:t>
      </w:r>
    </w:p>
    <w:p w14:paraId="44A16329">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18"/>
          <w:szCs w:val="18"/>
        </w:rPr>
        <w:t>昌吉回族自治州法学会</w:t>
      </w:r>
      <w:r>
        <w:rPr>
          <w:rFonts w:hint="eastAsia" w:ascii="仿宋_GB2312" w:hAnsi="宋体" w:eastAsia="仿宋_GB2312"/>
          <w:kern w:val="0"/>
          <w:sz w:val="24"/>
        </w:rPr>
        <w:t xml:space="preserve">                            单位：万元</w:t>
      </w:r>
    </w:p>
    <w:tbl>
      <w:tblPr>
        <w:tblStyle w:val="6"/>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14:paraId="2408A6F4">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271252B5">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14:paraId="7CE5CB3E">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14:paraId="598FE451">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059247FF">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5C8C8DC7">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532A7226">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14:paraId="5A157EAE">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4B6FF385">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14:paraId="76052211">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14:paraId="36078DC4">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14:paraId="041749C3">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14:paraId="0F74556E">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53A28AD6">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14:paraId="79EB29BB">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0206AFC6">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1F512CE5">
            <w:pPr>
              <w:widowControl/>
              <w:spacing w:line="280" w:lineRule="exact"/>
              <w:jc w:val="left"/>
              <w:rPr>
                <w:rFonts w:ascii="仿宋_GB2312" w:hAnsi="宋体" w:eastAsia="仿宋_GB2312" w:cs="宋体"/>
                <w:b/>
                <w:bCs/>
                <w:color w:val="000000"/>
                <w:kern w:val="0"/>
                <w:sz w:val="24"/>
              </w:rPr>
            </w:pPr>
          </w:p>
        </w:tc>
      </w:tr>
      <w:tr w14:paraId="57C50F8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7E10F6EE">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1E4329E7">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27DA2ACD">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463B8211">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525D52A1">
            <w:pPr>
              <w:widowControl/>
              <w:spacing w:line="280" w:lineRule="exact"/>
              <w:jc w:val="righ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0　</w:t>
            </w:r>
          </w:p>
        </w:tc>
        <w:tc>
          <w:tcPr>
            <w:tcW w:w="1701" w:type="dxa"/>
            <w:tcBorders>
              <w:top w:val="nil"/>
              <w:left w:val="nil"/>
              <w:bottom w:val="single" w:color="auto" w:sz="4" w:space="0"/>
              <w:right w:val="single" w:color="auto" w:sz="4" w:space="0"/>
            </w:tcBorders>
            <w:vAlign w:val="center"/>
          </w:tcPr>
          <w:p w14:paraId="48B26DA5">
            <w:pPr>
              <w:widowControl/>
              <w:spacing w:line="280" w:lineRule="exact"/>
              <w:jc w:val="righ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0　</w:t>
            </w:r>
          </w:p>
        </w:tc>
        <w:tc>
          <w:tcPr>
            <w:tcW w:w="1559" w:type="dxa"/>
            <w:tcBorders>
              <w:top w:val="nil"/>
              <w:left w:val="nil"/>
              <w:bottom w:val="single" w:color="auto" w:sz="4" w:space="0"/>
              <w:right w:val="single" w:color="auto" w:sz="4" w:space="0"/>
            </w:tcBorders>
            <w:vAlign w:val="center"/>
          </w:tcPr>
          <w:p w14:paraId="466B21BC">
            <w:pPr>
              <w:widowControl/>
              <w:spacing w:line="280" w:lineRule="exact"/>
              <w:jc w:val="righ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0　</w:t>
            </w:r>
          </w:p>
        </w:tc>
      </w:tr>
      <w:tr w14:paraId="078C4318">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08E42BEA">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4F5293CF">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6C079680">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4525CFE2">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4A21392E">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60189F24">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236B5C4F">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53C2E01A">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3EAC8BD">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0225DA32">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3DE82A92">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09122022">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4FD4B56A">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7C225074">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1613AAF5">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56BBE2C4">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398DDB7D">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0DB8B046">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0DD2FCB1">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64104C78">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30F9CB18">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4FD6A15A">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745C208F">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63E5326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0927876C">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7E307AE5">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40F9EE05">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57B7530B">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58C608CC">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2D7E5793">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74165725">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6228D06B">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13258DE9">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4FADFDD4">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5DABF5FE">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3B971DD8">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762CA654">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5ABE3227">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21B3E996">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728017ED">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74BD0E07">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0E1F8A08">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5CDA66D8">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44A4C6B6">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36EC101C">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2ED4D601">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68F1ABEF">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786E876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318D6BD1">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29793CFA">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01898E14">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6AC28A61">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5C47D4C5">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386A0DDD">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44969F2C">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4C61EA12">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39C7FF1B">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4C9856CC">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6524DD48">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79A61B17">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48F3FF96">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2158CC48">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67393B50">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76DE871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BE09196">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7E04DDCF">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16D8C84F">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2D3007F5">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191621D1">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42F6A5E8">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742BBDE0">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6FD96259">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683FB60B">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14:paraId="1FC1CD75">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14:paraId="2A08E82D">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14:paraId="5AB5E70E">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14:paraId="386680F2">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7E5E1B89">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4073A834">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432443F6">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4E25D1B9">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14:paraId="536FE017">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14:paraId="171569BA">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14:paraId="414EC4E8">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14:paraId="50613C4A">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2E185678">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26A3DB40">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7DBC66C3">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6F04503B">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14:paraId="43F8C243">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14:paraId="5AE1ABCB">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14:paraId="6C0078E4">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14:paraId="23AD4CB5">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74003697">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7D7E4E20">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3A088534">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195011A0">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14:paraId="3F0F3FCB">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14:paraId="03340F4B">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14:paraId="0E235DB6">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  计</w:t>
            </w:r>
          </w:p>
        </w:tc>
        <w:tc>
          <w:tcPr>
            <w:tcW w:w="1669" w:type="dxa"/>
            <w:tcBorders>
              <w:top w:val="nil"/>
              <w:left w:val="nil"/>
              <w:bottom w:val="single" w:color="auto" w:sz="4" w:space="0"/>
              <w:right w:val="single" w:color="auto" w:sz="4" w:space="0"/>
            </w:tcBorders>
            <w:vAlign w:val="center"/>
          </w:tcPr>
          <w:p w14:paraId="572DA90F">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674F4C5E">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0BD31664">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bl>
    <w:p w14:paraId="186C6A9C">
      <w:pPr>
        <w:widowControl/>
        <w:spacing w:line="280" w:lineRule="exact"/>
        <w:outlineLvl w:val="1"/>
        <w:rPr>
          <w:rFonts w:hint="eastAsia" w:ascii="仿宋_GB2312" w:hAnsi="宋体" w:eastAsia="仿宋_GB2312"/>
          <w:b/>
          <w:kern w:val="0"/>
          <w:sz w:val="28"/>
          <w:szCs w:val="32"/>
          <w:lang w:eastAsia="zh-CN"/>
        </w:rPr>
      </w:pPr>
      <w:r>
        <w:rPr>
          <w:rFonts w:hint="eastAsia" w:ascii="仿宋_GB2312" w:hAnsi="宋体" w:eastAsia="仿宋_GB2312"/>
          <w:b/>
          <w:kern w:val="0"/>
          <w:sz w:val="28"/>
          <w:szCs w:val="32"/>
        </w:rPr>
        <w:t>备注：我单位无政府性基金预算安排。</w:t>
      </w:r>
      <w:r>
        <w:rPr>
          <w:rFonts w:hint="eastAsia" w:ascii="仿宋_GB2312" w:hAnsi="宋体" w:eastAsia="仿宋_GB2312"/>
          <w:b/>
          <w:kern w:val="0"/>
          <w:sz w:val="28"/>
          <w:szCs w:val="32"/>
          <w:lang w:eastAsia="zh-CN"/>
        </w:rPr>
        <w:t>此表为空表。</w:t>
      </w:r>
    </w:p>
    <w:p w14:paraId="71E25BF9">
      <w:pPr>
        <w:widowControl/>
        <w:spacing w:line="280" w:lineRule="exact"/>
        <w:jc w:val="left"/>
        <w:outlineLvl w:val="1"/>
        <w:rPr>
          <w:rFonts w:ascii="仿宋_GB2312" w:hAnsi="宋体" w:eastAsia="仿宋_GB2312"/>
          <w:kern w:val="0"/>
          <w:sz w:val="32"/>
          <w:szCs w:val="32"/>
        </w:rPr>
        <w:sectPr>
          <w:footerReference r:id="rId5" w:type="default"/>
          <w:pgSz w:w="11906" w:h="16838"/>
          <w:pgMar w:top="2098" w:right="1531" w:bottom="1984" w:left="1531" w:header="851" w:footer="992" w:gutter="0"/>
          <w:pgNumType w:fmt="numberInDash" w:start="56"/>
          <w:cols w:space="720" w:num="1"/>
          <w:docGrid w:linePitch="312" w:charSpace="0"/>
        </w:sectPr>
      </w:pPr>
    </w:p>
    <w:p w14:paraId="663D2F01">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2022年昌吉回族自治州法学会预算情况说明</w:t>
      </w:r>
    </w:p>
    <w:p w14:paraId="38E758C3">
      <w:pPr>
        <w:spacing w:line="560" w:lineRule="exact"/>
        <w:ind w:firstLine="640" w:firstLineChars="200"/>
        <w:rPr>
          <w:rFonts w:ascii="黑体" w:hAnsi="黑体" w:eastAsia="黑体"/>
          <w:kern w:val="0"/>
          <w:sz w:val="32"/>
          <w:szCs w:val="32"/>
        </w:rPr>
      </w:pPr>
    </w:p>
    <w:p w14:paraId="2D4E42DA">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一、关于昌吉回族自治州法学会2022年收支预算情况的总体说明</w:t>
      </w:r>
    </w:p>
    <w:p w14:paraId="7527901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按照全口径预算的原则，昌吉回族自治州法学会2022年所有收入和支出均纳入部门（单位）预算管理。收支总预算51.74317万元。</w:t>
      </w:r>
    </w:p>
    <w:p w14:paraId="79E7070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收入预算包括：一般公共预算51.74317万元。</w:t>
      </w:r>
    </w:p>
    <w:p w14:paraId="1B6A065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支出预算包括：一般公共服务支出43.627004万元、社会保障和就业支出3.030979万元、医疗卫生健康支出2.379953万元、住房保障支出2.705234万元。</w:t>
      </w:r>
    </w:p>
    <w:p w14:paraId="5DF7A798">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二、关于昌吉回族自治州法学会2022年收入预算情况说明</w:t>
      </w:r>
    </w:p>
    <w:p w14:paraId="3079D87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昌吉回族自治州法学会收入预算51.74万元，其中：</w:t>
      </w:r>
    </w:p>
    <w:p w14:paraId="0E110CE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般公共预算51.74万元，占100%，比上年预算增加1.76万元，增长3.52%，主要原因是根据编制性质下达基本支出经费指标，故经费有所增加（上年度在职人员为行政事业编制各一名，其中六级管理岗位1人、科员1人。本年度编制均为事业编2人，其中六级管理岗位1人，八级管理岗位1人）。  </w:t>
      </w:r>
    </w:p>
    <w:p w14:paraId="27CFFD9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14:paraId="782B3754">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三、关于昌吉回族自治州法学会2022年支出预算情况说明</w:t>
      </w:r>
    </w:p>
    <w:p w14:paraId="2F947C7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昌吉回族自治州法学会2022年支出预算51.74元，其中：</w:t>
      </w:r>
    </w:p>
    <w:p w14:paraId="70607363">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基本支出31.74万元，占61.35%，比上年预算增加1.76万元，增长5.87%，主要原因是根据编制性质下达基本支出经费指标，故经费有所增加（上年度在职人员为行政事业编制各一名，本年度编制均为事业编）。</w:t>
      </w:r>
    </w:p>
    <w:p w14:paraId="56C221A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项目支出20万元，占38.65%，比上年预算增加0万元，增长0%，主要原因是当前申请的经费已满足目前法学会的业务工作需要。</w:t>
      </w:r>
    </w:p>
    <w:p w14:paraId="6433FD27">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四、关于昌吉回族自治州法学会2022年财政拨款收支预算情况的总体说明</w:t>
      </w:r>
    </w:p>
    <w:p w14:paraId="77FFF58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2022年财政拨款收支总预算51.74万元。</w:t>
      </w:r>
    </w:p>
    <w:p w14:paraId="48F02BCA">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收入全部为一般公共预算拨款，无政府性基金预算拨款和国有资本经营预算。</w:t>
      </w:r>
    </w:p>
    <w:p w14:paraId="0FE62D0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收入预算包括：一般公共预算拨款51.74万元。</w:t>
      </w:r>
    </w:p>
    <w:p w14:paraId="7B780ED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支出包括：一般公共服务支出43.63万元，主要用于干部工资福利支出、工作需要项目经费；社会保障和就业支出3.03万元、卫生健康支出2.38万元、主要用于干部社保缴纳；住房保障支出2.71万元，主要用于干部住房公积金缴纳。</w:t>
      </w:r>
    </w:p>
    <w:p w14:paraId="3E5A3AEB">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五、</w:t>
      </w:r>
      <w:r>
        <w:rPr>
          <w:rFonts w:hint="eastAsia" w:ascii="楷体_GB2312" w:hAnsi="楷体_GB2312" w:eastAsia="楷体_GB2312" w:cs="楷体_GB2312"/>
          <w:b/>
          <w:bCs/>
          <w:spacing w:val="-6"/>
          <w:kern w:val="0"/>
          <w:sz w:val="32"/>
          <w:szCs w:val="32"/>
        </w:rPr>
        <w:t>关于昌吉回族自治州法学会2022年一般公共预算当年拨款情况说明</w:t>
      </w:r>
    </w:p>
    <w:p w14:paraId="323F81D5">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（一）一般公共预算当年拨款规模变化情况</w:t>
      </w:r>
    </w:p>
    <w:p w14:paraId="7866C82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昌吉回族自治州法学会2022年一般公共预算拨款合计</w:t>
      </w:r>
      <w:r>
        <w:rPr>
          <w:rFonts w:hint="eastAsia" w:ascii="仿宋_GB2312" w:hAnsi="宋体" w:eastAsia="仿宋_GB2312" w:cs="宋体"/>
          <w:kern w:val="0"/>
          <w:sz w:val="32"/>
          <w:szCs w:val="32"/>
        </w:rPr>
        <w:t>51.74</w:t>
      </w:r>
      <w:r>
        <w:rPr>
          <w:rFonts w:hint="eastAsia" w:ascii="仿宋_GB2312" w:hAnsi="仿宋_GB2312" w:eastAsia="仿宋_GB2312" w:cs="仿宋_GB2312"/>
          <w:kern w:val="0"/>
          <w:sz w:val="32"/>
          <w:szCs w:val="32"/>
        </w:rPr>
        <w:t>万元，其中：基本支出</w:t>
      </w:r>
      <w:r>
        <w:rPr>
          <w:rFonts w:hint="eastAsia" w:ascii="仿宋_GB2312" w:hAnsi="宋体" w:eastAsia="仿宋_GB2312" w:cs="宋体"/>
          <w:kern w:val="0"/>
          <w:sz w:val="32"/>
          <w:szCs w:val="32"/>
        </w:rPr>
        <w:t>31.74</w:t>
      </w:r>
      <w:r>
        <w:rPr>
          <w:rFonts w:hint="eastAsia" w:ascii="仿宋_GB2312" w:hAnsi="仿宋_GB2312" w:eastAsia="仿宋_GB2312" w:cs="仿宋_GB2312"/>
          <w:kern w:val="0"/>
          <w:sz w:val="32"/>
          <w:szCs w:val="32"/>
        </w:rPr>
        <w:t>万元，比上年预算增加1.76万元，增长5.87%。主要原因是：</w:t>
      </w:r>
      <w:r>
        <w:rPr>
          <w:rFonts w:hint="eastAsia" w:ascii="仿宋_GB2312" w:hAnsi="宋体" w:eastAsia="仿宋_GB2312" w:cs="宋体"/>
          <w:kern w:val="0"/>
          <w:sz w:val="32"/>
          <w:szCs w:val="32"/>
        </w:rPr>
        <w:t>主要原因是根据编制性质下达基本支出经费指标，故经费有所增加（上年度在职人员为行政事业编制各一名，本年度编制均为事业编）</w:t>
      </w:r>
      <w:r>
        <w:rPr>
          <w:rFonts w:hint="eastAsia" w:ascii="仿宋_GB2312" w:hAnsi="仿宋_GB2312" w:eastAsia="仿宋_GB2312" w:cs="仿宋_GB2312"/>
          <w:kern w:val="0"/>
          <w:sz w:val="32"/>
          <w:szCs w:val="32"/>
        </w:rPr>
        <w:t>。项目支出</w:t>
      </w:r>
      <w:r>
        <w:rPr>
          <w:rFonts w:hint="eastAsia" w:ascii="仿宋_GB2312" w:hAnsi="宋体" w:eastAsia="仿宋_GB2312" w:cs="宋体"/>
          <w:kern w:val="0"/>
          <w:sz w:val="32"/>
          <w:szCs w:val="32"/>
        </w:rPr>
        <w:t>20</w:t>
      </w:r>
      <w:r>
        <w:rPr>
          <w:rFonts w:hint="eastAsia" w:ascii="仿宋_GB2312" w:hAnsi="仿宋_GB2312" w:eastAsia="仿宋_GB2312" w:cs="仿宋_GB2312"/>
          <w:kern w:val="0"/>
          <w:sz w:val="32"/>
          <w:szCs w:val="32"/>
        </w:rPr>
        <w:t>万元，比上年预算增加</w:t>
      </w:r>
      <w:r>
        <w:rPr>
          <w:rFonts w:hint="eastAsia" w:ascii="仿宋_GB2312" w:hAnsi="宋体" w:eastAsia="仿宋_GB2312" w:cs="宋体"/>
          <w:kern w:val="0"/>
          <w:sz w:val="32"/>
          <w:szCs w:val="32"/>
        </w:rPr>
        <w:t>0</w:t>
      </w:r>
      <w:r>
        <w:rPr>
          <w:rFonts w:hint="eastAsia" w:ascii="仿宋_GB2312" w:hAnsi="仿宋_GB2312" w:eastAsia="仿宋_GB2312" w:cs="仿宋_GB2312"/>
          <w:kern w:val="0"/>
          <w:sz w:val="32"/>
          <w:szCs w:val="32"/>
        </w:rPr>
        <w:t>万元，增长</w:t>
      </w:r>
      <w:r>
        <w:rPr>
          <w:rFonts w:hint="eastAsia" w:ascii="仿宋_GB2312" w:hAnsi="宋体" w:eastAsia="仿宋_GB2312" w:cs="宋体"/>
          <w:kern w:val="0"/>
          <w:sz w:val="32"/>
          <w:szCs w:val="32"/>
        </w:rPr>
        <w:t>0</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rPr>
        <w:t>当前申请的经费已满足目前法学会的业务工作需要。</w:t>
      </w:r>
    </w:p>
    <w:p w14:paraId="41677C39">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（二）一般公共预算当年拨款结构情况</w:t>
      </w:r>
    </w:p>
    <w:p w14:paraId="50389BD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1.一般公共服务支出</w:t>
      </w:r>
      <w:r>
        <w:rPr>
          <w:rFonts w:hint="eastAsia" w:ascii="仿宋_GB2312" w:hAnsi="宋体" w:eastAsia="仿宋_GB2312" w:cs="宋体"/>
          <w:kern w:val="0"/>
          <w:sz w:val="32"/>
          <w:szCs w:val="32"/>
        </w:rPr>
        <w:t>43.63</w:t>
      </w:r>
      <w:r>
        <w:rPr>
          <w:rFonts w:hint="eastAsia" w:ascii="仿宋_GB2312" w:hAnsi="仿宋_GB2312" w:eastAsia="仿宋_GB2312" w:cs="仿宋_GB2312"/>
          <w:kern w:val="0"/>
          <w:sz w:val="32"/>
          <w:szCs w:val="32"/>
        </w:rPr>
        <w:t>万元，占</w:t>
      </w:r>
      <w:r>
        <w:rPr>
          <w:rFonts w:hint="eastAsia" w:ascii="仿宋_GB2312" w:hAnsi="宋体" w:eastAsia="仿宋_GB2312" w:cs="宋体"/>
          <w:kern w:val="0"/>
          <w:sz w:val="32"/>
          <w:szCs w:val="32"/>
        </w:rPr>
        <w:t>84.33</w:t>
      </w:r>
      <w:r>
        <w:rPr>
          <w:rFonts w:hint="eastAsia" w:ascii="仿宋_GB2312" w:hAnsi="仿宋_GB2312" w:eastAsia="仿宋_GB2312" w:cs="仿宋_GB2312"/>
          <w:kern w:val="0"/>
          <w:sz w:val="32"/>
          <w:szCs w:val="32"/>
        </w:rPr>
        <w:t>%。</w:t>
      </w:r>
    </w:p>
    <w:p w14:paraId="62EFC558">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2.社会保障和就业支出3.03万元，占5.85%。</w:t>
      </w:r>
    </w:p>
    <w:p w14:paraId="253FBA3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3.卫生健康支出2.37万元，占4.58%。</w:t>
      </w:r>
    </w:p>
    <w:p w14:paraId="7D2EB68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4.保障住房支出2.71万元，占5.24%。</w:t>
      </w:r>
    </w:p>
    <w:p w14:paraId="30E20D53">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（三）一般公共预算当年拨款具体使用情况</w:t>
      </w:r>
    </w:p>
    <w:p w14:paraId="05F66DD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1.一般公共服务（类）其他共产党事务支出（款）行政运行（项）:2022年预算数为</w:t>
      </w:r>
      <w:r>
        <w:rPr>
          <w:rFonts w:hint="eastAsia" w:ascii="仿宋_GB2312" w:hAnsi="宋体" w:eastAsia="仿宋_GB2312" w:cs="宋体"/>
          <w:kern w:val="0"/>
          <w:sz w:val="32"/>
          <w:szCs w:val="32"/>
        </w:rPr>
        <w:t>23.63</w:t>
      </w:r>
      <w:r>
        <w:rPr>
          <w:rFonts w:hint="eastAsia" w:ascii="仿宋_GB2312" w:hAnsi="仿宋_GB2312" w:eastAsia="仿宋_GB2312" w:cs="仿宋_GB2312"/>
          <w:kern w:val="0"/>
          <w:sz w:val="32"/>
          <w:szCs w:val="32"/>
        </w:rPr>
        <w:t>万元，比上年预算减少1.68万元，下降6.32%，主要原因是：</w:t>
      </w:r>
      <w:r>
        <w:rPr>
          <w:rFonts w:hint="eastAsia" w:ascii="仿宋_GB2312" w:hAnsi="宋体" w:eastAsia="仿宋_GB2312" w:cs="宋体"/>
          <w:kern w:val="0"/>
          <w:sz w:val="32"/>
          <w:szCs w:val="32"/>
        </w:rPr>
        <w:t>本年度伙食补助费取消。</w:t>
      </w:r>
    </w:p>
    <w:p w14:paraId="7BF518EC">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kern w:val="0"/>
          <w:sz w:val="32"/>
          <w:szCs w:val="32"/>
        </w:rPr>
        <w:t>2. 社会保障和就业支出（类）行政事业单位养老支出（款）机关事业单位基本养老保险缴费支出（项）:2022年预算数为</w:t>
      </w:r>
      <w:r>
        <w:rPr>
          <w:rFonts w:hint="eastAsia" w:ascii="仿宋_GB2312" w:hAnsi="宋体" w:eastAsia="仿宋_GB2312" w:cs="宋体"/>
          <w:kern w:val="0"/>
          <w:sz w:val="32"/>
          <w:szCs w:val="32"/>
        </w:rPr>
        <w:t>3.03</w:t>
      </w:r>
      <w:r>
        <w:rPr>
          <w:rFonts w:hint="eastAsia" w:ascii="仿宋_GB2312" w:hAnsi="仿宋_GB2312" w:eastAsia="仿宋_GB2312" w:cs="仿宋_GB2312"/>
          <w:kern w:val="0"/>
          <w:sz w:val="32"/>
          <w:szCs w:val="32"/>
        </w:rPr>
        <w:t>万元，比上年预算增加0.43万元，增长16.54%，主要原因是：2021年度行政事业编制干部调资，</w:t>
      </w:r>
      <w:r>
        <w:rPr>
          <w:rFonts w:hint="eastAsia" w:ascii="仿宋_GB2312" w:hAnsi="宋体" w:eastAsia="仿宋_GB2312" w:cs="宋体"/>
          <w:kern w:val="0"/>
          <w:sz w:val="32"/>
          <w:szCs w:val="32"/>
        </w:rPr>
        <w:t>机关事业单位基本养老保险基数上调，故</w:t>
      </w:r>
      <w:r>
        <w:rPr>
          <w:rFonts w:hint="eastAsia" w:ascii="仿宋_GB2312" w:hAnsi="仿宋_GB2312" w:eastAsia="仿宋_GB2312" w:cs="仿宋_GB2312"/>
          <w:kern w:val="0"/>
          <w:sz w:val="32"/>
          <w:szCs w:val="32"/>
        </w:rPr>
        <w:t>机关事业单位基本养老保险缴费预算数增加</w:t>
      </w:r>
      <w:r>
        <w:rPr>
          <w:rFonts w:hint="eastAsia" w:ascii="仿宋_GB2312" w:hAnsi="宋体" w:eastAsia="仿宋_GB2312" w:cs="宋体"/>
          <w:kern w:val="0"/>
          <w:sz w:val="32"/>
          <w:szCs w:val="32"/>
        </w:rPr>
        <w:t>。</w:t>
      </w:r>
    </w:p>
    <w:p w14:paraId="6B2153CD">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kern w:val="0"/>
          <w:sz w:val="32"/>
          <w:szCs w:val="32"/>
        </w:rPr>
        <w:t>3. 卫生健康支出（类）行政事业单位医疗（款）事业单位医疗（项）:2022年预算数为</w:t>
      </w:r>
      <w:r>
        <w:rPr>
          <w:rFonts w:hint="eastAsia" w:ascii="仿宋_GB2312" w:hAnsi="宋体" w:eastAsia="仿宋_GB2312" w:cs="宋体"/>
          <w:kern w:val="0"/>
          <w:sz w:val="32"/>
          <w:szCs w:val="32"/>
        </w:rPr>
        <w:t>1.8</w:t>
      </w:r>
      <w:r>
        <w:rPr>
          <w:rFonts w:hint="eastAsia" w:ascii="仿宋_GB2312" w:hAnsi="仿宋_GB2312" w:eastAsia="仿宋_GB2312" w:cs="仿宋_GB2312"/>
          <w:kern w:val="0"/>
          <w:sz w:val="32"/>
          <w:szCs w:val="32"/>
        </w:rPr>
        <w:t>万元，比上年预算增加0.26万元，增长16.88%，主要原因是：2021年度行政事业编制干部调资，事业单位医疗基数上调</w:t>
      </w:r>
      <w:r>
        <w:rPr>
          <w:rFonts w:hint="eastAsia" w:ascii="仿宋_GB2312" w:hAnsi="宋体" w:eastAsia="仿宋_GB2312" w:cs="宋体"/>
          <w:kern w:val="0"/>
          <w:sz w:val="32"/>
          <w:szCs w:val="32"/>
        </w:rPr>
        <w:t>，故</w:t>
      </w:r>
      <w:r>
        <w:rPr>
          <w:rFonts w:hint="eastAsia" w:ascii="仿宋_GB2312" w:hAnsi="仿宋_GB2312" w:eastAsia="仿宋_GB2312" w:cs="仿宋_GB2312"/>
          <w:kern w:val="0"/>
          <w:sz w:val="32"/>
          <w:szCs w:val="32"/>
        </w:rPr>
        <w:t>事业单位医疗预算数增加</w:t>
      </w:r>
      <w:r>
        <w:rPr>
          <w:rFonts w:hint="eastAsia" w:ascii="仿宋_GB2312" w:hAnsi="宋体" w:eastAsia="仿宋_GB2312" w:cs="宋体"/>
          <w:kern w:val="0"/>
          <w:sz w:val="32"/>
          <w:szCs w:val="32"/>
        </w:rPr>
        <w:t>。</w:t>
      </w:r>
    </w:p>
    <w:p w14:paraId="495BEC6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仿宋_GB2312" w:eastAsia="仿宋_GB2312" w:cs="仿宋_GB2312"/>
          <w:kern w:val="0"/>
          <w:sz w:val="32"/>
          <w:szCs w:val="32"/>
        </w:rPr>
        <w:t xml:space="preserve"> 卫生健康支出（类）行政事业单位医疗（款）公务员医疗补助（项）:2022年预算数为</w:t>
      </w:r>
      <w:r>
        <w:rPr>
          <w:rFonts w:hint="eastAsia" w:ascii="仿宋_GB2312" w:hAnsi="宋体" w:eastAsia="仿宋_GB2312" w:cs="宋体"/>
          <w:kern w:val="0"/>
          <w:sz w:val="32"/>
          <w:szCs w:val="32"/>
        </w:rPr>
        <w:t>0.57</w:t>
      </w:r>
      <w:r>
        <w:rPr>
          <w:rFonts w:hint="eastAsia" w:ascii="仿宋_GB2312" w:hAnsi="仿宋_GB2312" w:eastAsia="仿宋_GB2312" w:cs="仿宋_GB2312"/>
          <w:kern w:val="0"/>
          <w:sz w:val="32"/>
          <w:szCs w:val="32"/>
        </w:rPr>
        <w:t>万元，比上年预算增加0.08万元，增长16.33%，主要原因是：2021年度行政事业编制干部调资，公务员医疗补助基数上调</w:t>
      </w:r>
      <w:r>
        <w:rPr>
          <w:rFonts w:hint="eastAsia" w:ascii="仿宋_GB2312" w:hAnsi="宋体" w:eastAsia="仿宋_GB2312" w:cs="宋体"/>
          <w:kern w:val="0"/>
          <w:sz w:val="32"/>
          <w:szCs w:val="32"/>
        </w:rPr>
        <w:t>，故</w:t>
      </w:r>
      <w:r>
        <w:rPr>
          <w:rFonts w:hint="eastAsia" w:ascii="仿宋_GB2312" w:hAnsi="仿宋_GB2312" w:eastAsia="仿宋_GB2312" w:cs="仿宋_GB2312"/>
          <w:kern w:val="0"/>
          <w:sz w:val="32"/>
          <w:szCs w:val="32"/>
        </w:rPr>
        <w:t>公务员医疗补助预算数增加</w:t>
      </w:r>
      <w:r>
        <w:rPr>
          <w:rFonts w:hint="eastAsia" w:ascii="仿宋_GB2312" w:hAnsi="宋体" w:eastAsia="仿宋_GB2312" w:cs="宋体"/>
          <w:kern w:val="0"/>
          <w:sz w:val="32"/>
          <w:szCs w:val="32"/>
        </w:rPr>
        <w:t>。</w:t>
      </w:r>
    </w:p>
    <w:p w14:paraId="3C104B5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w:t>
      </w:r>
      <w:r>
        <w:rPr>
          <w:rFonts w:hint="eastAsia" w:ascii="仿宋_GB2312" w:hAnsi="仿宋_GB2312" w:eastAsia="仿宋_GB2312" w:cs="仿宋_GB2312"/>
          <w:kern w:val="0"/>
          <w:sz w:val="32"/>
          <w:szCs w:val="32"/>
        </w:rPr>
        <w:t xml:space="preserve"> 卫生健康支出（类）行政事业单位医疗（款）其他行政事业单位医疗支出（项）:2022年预算数为</w:t>
      </w:r>
      <w:r>
        <w:rPr>
          <w:rFonts w:hint="eastAsia" w:ascii="仿宋_GB2312" w:hAnsi="宋体" w:eastAsia="仿宋_GB2312" w:cs="宋体"/>
          <w:kern w:val="0"/>
          <w:sz w:val="32"/>
          <w:szCs w:val="32"/>
        </w:rPr>
        <w:t>0.01</w:t>
      </w:r>
      <w:r>
        <w:rPr>
          <w:rFonts w:hint="eastAsia" w:ascii="仿宋_GB2312" w:hAnsi="仿宋_GB2312" w:eastAsia="仿宋_GB2312" w:cs="仿宋_GB2312"/>
          <w:kern w:val="0"/>
          <w:sz w:val="32"/>
          <w:szCs w:val="32"/>
        </w:rPr>
        <w:t>万元，比上年预算减少0.03万元，下降75</w:t>
      </w:r>
      <w:r>
        <w:rPr>
          <w:rFonts w:hint="eastAsia" w:ascii="仿宋_GB2312" w:hAnsi="宋体" w:eastAsia="仿宋_GB2312" w:cs="宋体"/>
          <w:kern w:val="0"/>
          <w:sz w:val="32"/>
          <w:szCs w:val="32"/>
        </w:rPr>
        <w:t>%</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rPr>
        <w:t>根据政策缴费比率有差异，故本年度经费较上年有所减少。</w:t>
      </w:r>
    </w:p>
    <w:p w14:paraId="3099F25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w:t>
      </w:r>
      <w:r>
        <w:rPr>
          <w:rFonts w:hint="eastAsia" w:ascii="仿宋_GB2312" w:hAnsi="仿宋_GB2312" w:eastAsia="仿宋_GB2312" w:cs="仿宋_GB2312"/>
          <w:kern w:val="0"/>
          <w:sz w:val="32"/>
          <w:szCs w:val="32"/>
        </w:rPr>
        <w:t xml:space="preserve"> 住房保障支出（类）住房改革支出（款）住房公积金（项）:2022年预算数为</w:t>
      </w:r>
      <w:r>
        <w:rPr>
          <w:rFonts w:hint="eastAsia" w:ascii="仿宋_GB2312" w:hAnsi="宋体" w:eastAsia="仿宋_GB2312" w:cs="宋体"/>
          <w:kern w:val="0"/>
          <w:sz w:val="32"/>
          <w:szCs w:val="32"/>
        </w:rPr>
        <w:t>2.71</w:t>
      </w:r>
      <w:r>
        <w:rPr>
          <w:rFonts w:hint="eastAsia" w:ascii="仿宋_GB2312" w:hAnsi="仿宋_GB2312" w:eastAsia="仿宋_GB2312" w:cs="仿宋_GB2312"/>
          <w:kern w:val="0"/>
          <w:sz w:val="32"/>
          <w:szCs w:val="32"/>
        </w:rPr>
        <w:t>万元，比上年预算增加0.76万元，增长38.97%，主要原因是：2022年公积金基数调整，职工工资总额增加。故</w:t>
      </w:r>
      <w:r>
        <w:rPr>
          <w:rFonts w:hint="eastAsia" w:ascii="仿宋_GB2312" w:hAnsi="宋体" w:eastAsia="仿宋_GB2312" w:cs="宋体"/>
          <w:kern w:val="0"/>
          <w:sz w:val="32"/>
          <w:szCs w:val="32"/>
        </w:rPr>
        <w:t>本年度公积金</w:t>
      </w:r>
      <w:r>
        <w:rPr>
          <w:rFonts w:hint="eastAsia" w:ascii="仿宋_GB2312" w:hAnsi="仿宋_GB2312" w:eastAsia="仿宋_GB2312" w:cs="仿宋_GB2312"/>
          <w:kern w:val="0"/>
          <w:sz w:val="32"/>
          <w:szCs w:val="32"/>
        </w:rPr>
        <w:t>预算数增加</w:t>
      </w:r>
      <w:r>
        <w:rPr>
          <w:rFonts w:hint="eastAsia" w:ascii="仿宋_GB2312" w:hAnsi="宋体" w:eastAsia="仿宋_GB2312" w:cs="宋体"/>
          <w:kern w:val="0"/>
          <w:sz w:val="32"/>
          <w:szCs w:val="32"/>
        </w:rPr>
        <w:t>。</w:t>
      </w:r>
    </w:p>
    <w:p w14:paraId="7BC148F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w:t>
      </w:r>
      <w:r>
        <w:rPr>
          <w:rFonts w:hint="eastAsia" w:ascii="仿宋_GB2312" w:hAnsi="仿宋_GB2312" w:eastAsia="仿宋_GB2312" w:cs="仿宋_GB2312"/>
          <w:kern w:val="0"/>
          <w:sz w:val="32"/>
          <w:szCs w:val="32"/>
        </w:rPr>
        <w:t xml:space="preserve"> .一般公共服务（类）其他共产党事务支出（款）一般行政管理事务（项）:2022年预算数为</w:t>
      </w:r>
      <w:r>
        <w:rPr>
          <w:rFonts w:hint="eastAsia" w:ascii="仿宋_GB2312" w:hAnsi="宋体" w:eastAsia="仿宋_GB2312" w:cs="宋体"/>
          <w:kern w:val="0"/>
          <w:sz w:val="32"/>
          <w:szCs w:val="32"/>
        </w:rPr>
        <w:t>20</w:t>
      </w:r>
      <w:r>
        <w:rPr>
          <w:rFonts w:hint="eastAsia" w:ascii="仿宋_GB2312" w:hAnsi="仿宋_GB2312" w:eastAsia="仿宋_GB2312" w:cs="仿宋_GB2312"/>
          <w:kern w:val="0"/>
          <w:sz w:val="32"/>
          <w:szCs w:val="32"/>
        </w:rPr>
        <w:t>万元，比上年预算增加0万元，增长0%，主要原因是：</w:t>
      </w:r>
      <w:r>
        <w:rPr>
          <w:rFonts w:hint="eastAsia" w:ascii="仿宋_GB2312" w:hAnsi="宋体" w:eastAsia="仿宋_GB2312" w:cs="宋体"/>
          <w:kern w:val="0"/>
          <w:sz w:val="32"/>
          <w:szCs w:val="32"/>
        </w:rPr>
        <w:t>当前申请的经费已满足目前法学会的业务工作需要。</w:t>
      </w:r>
    </w:p>
    <w:p w14:paraId="5583F6EE">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六、</w:t>
      </w:r>
      <w:r>
        <w:rPr>
          <w:rFonts w:hint="eastAsia" w:ascii="楷体_GB2312" w:hAnsi="楷体_GB2312" w:eastAsia="楷体_GB2312" w:cs="楷体_GB2312"/>
          <w:b/>
          <w:bCs/>
          <w:spacing w:val="-6"/>
          <w:kern w:val="0"/>
          <w:sz w:val="32"/>
          <w:szCs w:val="32"/>
        </w:rPr>
        <w:t>关于昌吉回族自治州法学会2022年一般公共预算基本支出情况说明</w:t>
      </w:r>
    </w:p>
    <w:p w14:paraId="1CDFCAF2">
      <w:pPr>
        <w:spacing w:line="560" w:lineRule="exact"/>
        <w:ind w:firstLine="640" w:firstLineChars="200"/>
        <w:rPr>
          <w:rFonts w:ascii="仿宋_GB2312" w:hAnsi="宋体" w:eastAsia="仿宋_GB2312" w:cs="宋体"/>
          <w:spacing w:val="-6"/>
          <w:kern w:val="0"/>
          <w:sz w:val="32"/>
          <w:szCs w:val="32"/>
        </w:rPr>
      </w:pPr>
      <w:r>
        <w:rPr>
          <w:rFonts w:hint="eastAsia" w:ascii="仿宋_GB2312" w:hAnsi="宋体" w:eastAsia="仿宋_GB2312" w:cs="宋体"/>
          <w:kern w:val="0"/>
          <w:sz w:val="32"/>
          <w:szCs w:val="32"/>
        </w:rPr>
        <w:t>昌吉回族自治州法学会</w:t>
      </w:r>
      <w:r>
        <w:rPr>
          <w:rFonts w:hint="eastAsia" w:ascii="仿宋_GB2312" w:hAnsi="宋体" w:eastAsia="仿宋_GB2312" w:cs="宋体"/>
          <w:spacing w:val="-6"/>
          <w:kern w:val="0"/>
          <w:sz w:val="32"/>
          <w:szCs w:val="32"/>
        </w:rPr>
        <w:t>2022年一般公共预算基本支出</w:t>
      </w:r>
      <w:r>
        <w:rPr>
          <w:rFonts w:hint="eastAsia" w:ascii="仿宋_GB2312" w:hAnsi="宋体" w:eastAsia="仿宋_GB2312" w:cs="宋体"/>
          <w:kern w:val="0"/>
          <w:sz w:val="32"/>
          <w:szCs w:val="32"/>
        </w:rPr>
        <w:t>31.74</w:t>
      </w:r>
      <w:r>
        <w:rPr>
          <w:rFonts w:hint="eastAsia" w:ascii="仿宋_GB2312" w:hAnsi="宋体" w:eastAsia="仿宋_GB2312" w:cs="宋体"/>
          <w:spacing w:val="-6"/>
          <w:kern w:val="0"/>
          <w:sz w:val="32"/>
          <w:szCs w:val="32"/>
        </w:rPr>
        <w:t>万元， 其中：</w:t>
      </w:r>
    </w:p>
    <w:p w14:paraId="3E55A2C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27.34万元，主要包括：基本工资8.94万元、津贴补贴2.12万元、奖金0.73万元、绩效工资7.35万元、机关事业单位基本养老保险缴费3.03万元、职工基本医疗保险缴费1.8万元、公务员医疗补助缴费0.57万元、其他社会保障缴费0.09万元、住房公积金2.71万元。</w:t>
      </w:r>
    </w:p>
    <w:p w14:paraId="59A84E3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4.4万元，主要包括：办公费0.25万元、印刷费0.5万元、差旅费0.49万元、培训费0.07万元、公务接待费0.07万元、工会经费0.36万元、福利费0.32万元、公务用车运行维护费2.16万元、其他商品和服务支出0.18万元。</w:t>
      </w:r>
    </w:p>
    <w:p w14:paraId="0627FF44">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七、</w:t>
      </w:r>
      <w:r>
        <w:rPr>
          <w:rFonts w:hint="eastAsia" w:ascii="楷体_GB2312" w:hAnsi="楷体_GB2312" w:eastAsia="楷体_GB2312" w:cs="楷体_GB2312"/>
          <w:b/>
          <w:bCs/>
          <w:spacing w:val="-6"/>
          <w:kern w:val="0"/>
          <w:sz w:val="32"/>
          <w:szCs w:val="32"/>
        </w:rPr>
        <w:t>关于昌吉回族自治州法学会2022年一般公共预算项目支出情况说明</w:t>
      </w:r>
    </w:p>
    <w:p w14:paraId="09BCD0E0">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州法学会业务经费</w:t>
      </w:r>
    </w:p>
    <w:p w14:paraId="5A44D6E9">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昌州机编发【2011】18号、昌州机编发【2013】29号文件</w:t>
      </w:r>
    </w:p>
    <w:p w14:paraId="2E89F32C">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20万元</w:t>
      </w:r>
    </w:p>
    <w:p w14:paraId="64F29BDF">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昌吉回族自治州法学会</w:t>
      </w:r>
    </w:p>
    <w:p w14:paraId="21E04C03">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：广告服务费≤5万元、印刷费≤5万元、培训费≤5万元、差旅费≤1万元、购买图书≤2万元、办公费≤2万元。</w:t>
      </w:r>
    </w:p>
    <w:p w14:paraId="286FE970">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2022年1月1日-2022年12月31日</w:t>
      </w:r>
    </w:p>
    <w:p w14:paraId="4037386F">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八、关于昌吉回族自治州法学会2022年一般公共预算“三公”经费预算情况说明</w:t>
      </w:r>
    </w:p>
    <w:p w14:paraId="074222F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昌吉回族自治州法学会2022年一般公共预算“三公”经费数为2.23万元，其中：因公出国（境）费0万元，公务用车购置0万元，公务用车运行费2.16万元，公务接待费0.07万元。</w:t>
      </w:r>
    </w:p>
    <w:p w14:paraId="645C143D">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2022年一般公共预算“三公”经费比上年增加 0万元，增长0%，其中：因公出国（境）费增加0万元，增长0%，主要</w:t>
      </w:r>
      <w:r>
        <w:rPr>
          <w:rFonts w:hint="eastAsia" w:ascii="仿宋_GB2312" w:hAnsi="宋体" w:eastAsia="仿宋_GB2312" w:cs="宋体"/>
          <w:kern w:val="0"/>
          <w:sz w:val="32"/>
          <w:szCs w:val="32"/>
          <w:lang w:eastAsia="zh-CN"/>
        </w:rPr>
        <w:t>原因是</w:t>
      </w:r>
      <w:r>
        <w:rPr>
          <w:rFonts w:hint="eastAsia" w:ascii="仿宋_GB2312" w:hAnsi="宋体" w:eastAsia="仿宋_GB2312" w:cs="宋体"/>
          <w:kern w:val="0"/>
          <w:sz w:val="32"/>
          <w:szCs w:val="32"/>
        </w:rPr>
        <w:t>单位严格规范国家工作人员因公出国（境）管理，坚持因事定人，严格实行单位限量、个人限次、经费限额的计划管理，厉行节约，压减了因公出国（境）项目支出；公务用车购置费增加0万元，增长0%，主要原因是我单位未安排购置车辆预算；公务用车运行费增加0万元，增长0%，主要</w:t>
      </w:r>
      <w:r>
        <w:rPr>
          <w:rFonts w:hint="eastAsia" w:ascii="仿宋_GB2312" w:hAnsi="宋体" w:eastAsia="仿宋_GB2312" w:cs="宋体"/>
          <w:kern w:val="0"/>
          <w:sz w:val="32"/>
          <w:szCs w:val="32"/>
          <w:lang w:eastAsia="zh-CN"/>
        </w:rPr>
        <w:t>原因是</w:t>
      </w:r>
      <w:r>
        <w:rPr>
          <w:rFonts w:hint="eastAsia" w:ascii="仿宋_GB2312" w:hAnsi="宋体" w:eastAsia="仿宋_GB2312" w:cs="宋体"/>
          <w:kern w:val="0"/>
          <w:sz w:val="32"/>
          <w:szCs w:val="32"/>
        </w:rPr>
        <w:t>我单位</w:t>
      </w:r>
      <w:r>
        <w:rPr>
          <w:rFonts w:ascii="仿宋_GB2312" w:hAnsi="宋体" w:eastAsia="仿宋_GB2312" w:cs="宋体"/>
          <w:kern w:val="0"/>
          <w:sz w:val="32"/>
          <w:szCs w:val="32"/>
        </w:rPr>
        <w:t>按照中央八项规定精神、</w:t>
      </w:r>
      <w:r>
        <w:rPr>
          <w:rFonts w:hint="eastAsia" w:ascii="仿宋_GB2312" w:hAnsi="宋体" w:eastAsia="仿宋_GB2312" w:cs="宋体"/>
          <w:kern w:val="0"/>
          <w:sz w:val="32"/>
          <w:szCs w:val="32"/>
        </w:rPr>
        <w:t>制定公务用车管理制度、严格审批、</w:t>
      </w:r>
      <w:r>
        <w:rPr>
          <w:rFonts w:ascii="仿宋_GB2312" w:hAnsi="宋体" w:eastAsia="仿宋_GB2312" w:cs="宋体"/>
          <w:kern w:val="0"/>
          <w:sz w:val="32"/>
          <w:szCs w:val="32"/>
        </w:rPr>
        <w:t>加强预算执行管理，确保年度“三公”经费预算数与上年相比</w:t>
      </w:r>
      <w:r>
        <w:rPr>
          <w:rFonts w:hint="eastAsia" w:ascii="仿宋_GB2312" w:hAnsi="宋体" w:eastAsia="仿宋_GB2312" w:cs="宋体"/>
          <w:kern w:val="0"/>
          <w:sz w:val="32"/>
          <w:szCs w:val="32"/>
        </w:rPr>
        <w:t>只减不增或</w:t>
      </w:r>
      <w:r>
        <w:rPr>
          <w:rFonts w:ascii="仿宋_GB2312" w:hAnsi="宋体" w:eastAsia="仿宋_GB2312" w:cs="宋体"/>
          <w:kern w:val="0"/>
          <w:sz w:val="32"/>
          <w:szCs w:val="32"/>
        </w:rPr>
        <w:t>无增减变动。</w:t>
      </w:r>
      <w:r>
        <w:rPr>
          <w:rFonts w:hint="eastAsia" w:ascii="仿宋_GB2312" w:hAnsi="宋体" w:eastAsia="仿宋_GB2312" w:cs="宋体"/>
          <w:kern w:val="0"/>
          <w:sz w:val="32"/>
          <w:szCs w:val="32"/>
        </w:rPr>
        <w:t>公务接待费增加0万元，主要原因是我单位严格按照中央八项规定和自治区十条规定执行,厉行节约，规范公务接待活动，减少公务接待费支出。</w:t>
      </w:r>
    </w:p>
    <w:p w14:paraId="35676E85">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九、关于昌吉回族自治州法学会2022年政府性基金预算拨款情况说明</w:t>
      </w:r>
    </w:p>
    <w:p w14:paraId="25931C4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昌吉回族自治州法学会2022年没有使用政府性基金预算拨款安排的支出，政府性基金预算支出情况表为空表。</w:t>
      </w:r>
    </w:p>
    <w:p w14:paraId="0388BC08">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十、其他重要事项的情况说明</w:t>
      </w:r>
    </w:p>
    <w:p w14:paraId="54CAD44C">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（一）机关运行经费情况</w:t>
      </w:r>
    </w:p>
    <w:p w14:paraId="1D5D9648">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2022年，昌吉回族自治州法学会机关运行经费财政拨款预算4.4万元，比上年预算增加0万元，增长0%。主要原因是本年度与上年度在职人数无增减变化。</w:t>
      </w:r>
    </w:p>
    <w:p w14:paraId="47E4CF15">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w:t>
      </w:r>
    </w:p>
    <w:p w14:paraId="1142B913">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sz w:val="32"/>
        </w:rPr>
        <w:t>2022年，昌吉回族自治州法学会政府采购预算17.14万元，其中：政府采购货物预算3.91万元，政府采购工程预算0万元，政府采购服务预算13.23万元。</w:t>
      </w:r>
    </w:p>
    <w:p w14:paraId="7FC6D84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rPr>
        <w:t>2022年度昌吉回族自治州法学会面向中小企业预留政府采购项目预算金额7.32万元，其中：面向小微企业预留政府采购项目预算金额9.82万元。</w:t>
      </w:r>
    </w:p>
    <w:p w14:paraId="0196A411">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（三）国有资产占用使用情况</w:t>
      </w:r>
    </w:p>
    <w:p w14:paraId="53E1BC9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截至2021年底，昌吉回族自治州法学会占用使用国有资产总体情况为</w:t>
      </w:r>
    </w:p>
    <w:p w14:paraId="77BA9CC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1.房屋0平方米，价值0万元。</w:t>
      </w:r>
    </w:p>
    <w:p w14:paraId="045A2E04">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2.车辆1辆，价值19.77万元；其中：一般公务用车1辆，价值19.77万元；执法执勤用车0辆，价值0万元；其他车辆0辆，价值0万元。</w:t>
      </w:r>
    </w:p>
    <w:p w14:paraId="4F43ABC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3.办公家具价值0万元。</w:t>
      </w:r>
    </w:p>
    <w:p w14:paraId="1A67444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4.其他资产价值2.30万元。</w:t>
      </w:r>
    </w:p>
    <w:p w14:paraId="19E440F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单位价值50万元以上大型设备0台（套），单位价值100万元以上大型设备0台（套）。</w:t>
      </w:r>
    </w:p>
    <w:p w14:paraId="23070A3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2022年昌吉回族自治州法学会预算未安排购置车辆经费，安排购置50万元以上大型设备0台（套），单位价值100万元以上大型设备0台（套）。</w:t>
      </w:r>
    </w:p>
    <w:p w14:paraId="32046064">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（四）预算绩效情况</w:t>
      </w:r>
    </w:p>
    <w:p w14:paraId="1A951965">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2022年，本年度预算绩效管理的财政拨款项目1个，涉及预算金额20万元。具体情况见下表：</w:t>
      </w:r>
    </w:p>
    <w:tbl>
      <w:tblPr>
        <w:tblStyle w:val="6"/>
        <w:tblpPr w:leftFromText="180" w:rightFromText="180" w:vertAnchor="text" w:horzAnchor="page" w:tblpX="919" w:tblpY="449"/>
        <w:tblOverlap w:val="never"/>
        <w:tblW w:w="10155" w:type="dxa"/>
        <w:tblInd w:w="0" w:type="dxa"/>
        <w:tblLayout w:type="fixed"/>
        <w:tblCellMar>
          <w:top w:w="0" w:type="dxa"/>
          <w:left w:w="0" w:type="dxa"/>
          <w:bottom w:w="0" w:type="dxa"/>
          <w:right w:w="0" w:type="dxa"/>
        </w:tblCellMar>
      </w:tblPr>
      <w:tblGrid>
        <w:gridCol w:w="1795"/>
        <w:gridCol w:w="1211"/>
        <w:gridCol w:w="159"/>
        <w:gridCol w:w="635"/>
        <w:gridCol w:w="1296"/>
        <w:gridCol w:w="1107"/>
        <w:gridCol w:w="521"/>
        <w:gridCol w:w="585"/>
        <w:gridCol w:w="2846"/>
      </w:tblGrid>
      <w:tr w14:paraId="58A6EC1C">
        <w:tblPrEx>
          <w:tblCellMar>
            <w:top w:w="0" w:type="dxa"/>
            <w:left w:w="0" w:type="dxa"/>
            <w:bottom w:w="0" w:type="dxa"/>
            <w:right w:w="0" w:type="dxa"/>
          </w:tblCellMar>
        </w:tblPrEx>
        <w:trPr>
          <w:trHeight w:val="208" w:hRule="atLeast"/>
        </w:trPr>
        <w:tc>
          <w:tcPr>
            <w:tcW w:w="10155" w:type="dxa"/>
            <w:gridSpan w:val="9"/>
            <w:tcBorders>
              <w:top w:val="nil"/>
              <w:left w:val="nil"/>
              <w:bottom w:val="nil"/>
              <w:right w:val="nil"/>
            </w:tcBorders>
            <w:tcMar>
              <w:top w:w="12" w:type="dxa"/>
              <w:left w:w="12" w:type="dxa"/>
              <w:right w:w="12" w:type="dxa"/>
            </w:tcMar>
            <w:vAlign w:val="bottom"/>
          </w:tcPr>
          <w:p w14:paraId="66A2E11E">
            <w:pPr>
              <w:widowControl/>
              <w:spacing w:line="480" w:lineRule="exact"/>
              <w:ind w:firstLine="2249" w:firstLineChars="700"/>
              <w:jc w:val="both"/>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  目  支  出  绩  效  目  标  表</w:t>
            </w:r>
          </w:p>
        </w:tc>
      </w:tr>
      <w:tr w14:paraId="589C7524">
        <w:tblPrEx>
          <w:tblCellMar>
            <w:top w:w="0" w:type="dxa"/>
            <w:left w:w="0" w:type="dxa"/>
            <w:bottom w:w="0" w:type="dxa"/>
            <w:right w:w="0" w:type="dxa"/>
          </w:tblCellMar>
        </w:tblPrEx>
        <w:trPr>
          <w:trHeight w:val="246" w:hRule="atLeast"/>
        </w:trPr>
        <w:tc>
          <w:tcPr>
            <w:tcW w:w="10155" w:type="dxa"/>
            <w:gridSpan w:val="9"/>
            <w:tcBorders>
              <w:top w:val="nil"/>
              <w:left w:val="nil"/>
              <w:bottom w:val="nil"/>
              <w:right w:val="nil"/>
            </w:tcBorders>
            <w:tcMar>
              <w:top w:w="12" w:type="dxa"/>
              <w:left w:w="12" w:type="dxa"/>
              <w:right w:w="12" w:type="dxa"/>
            </w:tcMar>
            <w:vAlign w:val="bottom"/>
          </w:tcPr>
          <w:p w14:paraId="5EF3D4DC">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rPr>
              <w:t>（202</w:t>
            </w:r>
            <w:r>
              <w:rPr>
                <w:rFonts w:ascii="宋体" w:hAnsi="宋体" w:cs="宋体"/>
                <w:color w:val="000000"/>
                <w:kern w:val="0"/>
                <w:sz w:val="22"/>
                <w:szCs w:val="22"/>
              </w:rPr>
              <w:t>2</w:t>
            </w:r>
            <w:r>
              <w:rPr>
                <w:rFonts w:hint="eastAsia" w:ascii="宋体" w:hAnsi="宋体" w:cs="宋体"/>
                <w:color w:val="000000"/>
                <w:kern w:val="0"/>
                <w:sz w:val="22"/>
                <w:szCs w:val="22"/>
              </w:rPr>
              <w:t>年）</w:t>
            </w:r>
          </w:p>
        </w:tc>
      </w:tr>
      <w:tr w14:paraId="539F3783">
        <w:tblPrEx>
          <w:tblCellMar>
            <w:top w:w="0" w:type="dxa"/>
            <w:left w:w="0" w:type="dxa"/>
            <w:bottom w:w="0" w:type="dxa"/>
            <w:right w:w="0" w:type="dxa"/>
          </w:tblCellMar>
        </w:tblPrEx>
        <w:trPr>
          <w:trHeight w:val="295" w:hRule="atLeast"/>
        </w:trPr>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1388AB">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预算单位</w:t>
            </w:r>
          </w:p>
        </w:tc>
        <w:tc>
          <w:tcPr>
            <w:tcW w:w="3301" w:type="dxa"/>
            <w:gridSpan w:val="4"/>
            <w:tcBorders>
              <w:top w:val="single" w:color="000000" w:sz="4" w:space="0"/>
              <w:left w:val="single" w:color="000000" w:sz="4" w:space="0"/>
              <w:bottom w:val="single" w:color="000000" w:sz="4" w:space="0"/>
              <w:right w:val="nil"/>
            </w:tcBorders>
            <w:tcMar>
              <w:top w:w="12" w:type="dxa"/>
              <w:left w:w="12" w:type="dxa"/>
              <w:right w:w="12" w:type="dxa"/>
            </w:tcMar>
            <w:vAlign w:val="center"/>
          </w:tcPr>
          <w:p w14:paraId="04BC6A0F">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昌吉回族自治州法学会</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C6CA98">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395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7E3F58">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州法学会业务费用</w:t>
            </w:r>
          </w:p>
        </w:tc>
      </w:tr>
      <w:tr w14:paraId="578673A5">
        <w:tblPrEx>
          <w:tblCellMar>
            <w:top w:w="0" w:type="dxa"/>
            <w:left w:w="0" w:type="dxa"/>
            <w:bottom w:w="0" w:type="dxa"/>
            <w:right w:w="0" w:type="dxa"/>
          </w:tblCellMar>
        </w:tblPrEx>
        <w:trPr>
          <w:trHeight w:val="344" w:hRule="atLeast"/>
        </w:trPr>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909B01">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项目资金（万元）</w:t>
            </w:r>
          </w:p>
        </w:tc>
        <w:tc>
          <w:tcPr>
            <w:tcW w:w="12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04F07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年度资金总额：</w:t>
            </w:r>
          </w:p>
        </w:tc>
        <w:tc>
          <w:tcPr>
            <w:tcW w:w="79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65E736">
            <w:pPr>
              <w:spacing w:line="480" w:lineRule="exact"/>
              <w:jc w:val="center"/>
              <w:rPr>
                <w:rFonts w:ascii="宋体" w:hAnsi="宋体" w:cs="宋体"/>
                <w:color w:val="000000"/>
                <w:sz w:val="18"/>
                <w:szCs w:val="18"/>
              </w:rPr>
            </w:pPr>
            <w:r>
              <w:rPr>
                <w:rFonts w:hint="eastAsia" w:ascii="宋体" w:hAnsi="宋体" w:cs="宋体"/>
                <w:color w:val="000000"/>
                <w:sz w:val="18"/>
                <w:szCs w:val="18"/>
              </w:rPr>
              <w:t>20</w:t>
            </w:r>
          </w:p>
        </w:tc>
        <w:tc>
          <w:tcPr>
            <w:tcW w:w="1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69D95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1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E82FA9">
            <w:pPr>
              <w:spacing w:line="480" w:lineRule="exact"/>
              <w:ind w:firstLine="270" w:firstLineChars="150"/>
              <w:rPr>
                <w:rFonts w:ascii="宋体" w:hAnsi="宋体" w:cs="宋体"/>
                <w:color w:val="000000"/>
                <w:sz w:val="18"/>
                <w:szCs w:val="18"/>
              </w:rPr>
            </w:pPr>
            <w:r>
              <w:rPr>
                <w:rFonts w:hint="eastAsia" w:ascii="宋体" w:hAnsi="宋体" w:cs="宋体"/>
                <w:color w:val="000000"/>
                <w:sz w:val="18"/>
                <w:szCs w:val="18"/>
              </w:rPr>
              <w:t>20</w:t>
            </w:r>
          </w:p>
        </w:tc>
        <w:tc>
          <w:tcPr>
            <w:tcW w:w="1106" w:type="dxa"/>
            <w:gridSpan w:val="2"/>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6965390">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2846"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99E1860">
            <w:pPr>
              <w:spacing w:line="480" w:lineRule="exact"/>
              <w:ind w:firstLine="360" w:firstLineChars="200"/>
              <w:rPr>
                <w:rFonts w:ascii="宋体" w:hAnsi="宋体" w:cs="宋体"/>
                <w:color w:val="000000"/>
                <w:sz w:val="18"/>
                <w:szCs w:val="18"/>
              </w:rPr>
            </w:pPr>
            <w:r>
              <w:rPr>
                <w:rFonts w:hint="eastAsia" w:ascii="宋体" w:hAnsi="宋体" w:cs="宋体"/>
                <w:color w:val="000000"/>
                <w:sz w:val="18"/>
                <w:szCs w:val="18"/>
              </w:rPr>
              <w:t>0</w:t>
            </w:r>
          </w:p>
        </w:tc>
      </w:tr>
      <w:tr w14:paraId="1DC5CFD6">
        <w:tblPrEx>
          <w:tblCellMar>
            <w:top w:w="0" w:type="dxa"/>
            <w:left w:w="0" w:type="dxa"/>
            <w:bottom w:w="0" w:type="dxa"/>
            <w:right w:w="0" w:type="dxa"/>
          </w:tblCellMar>
        </w:tblPrEx>
        <w:trPr>
          <w:trHeight w:val="23" w:hRule="atLeast"/>
        </w:trPr>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9529A7">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项目总体目标</w:t>
            </w:r>
          </w:p>
        </w:tc>
        <w:tc>
          <w:tcPr>
            <w:tcW w:w="8360" w:type="dxa"/>
            <w:gridSpan w:val="8"/>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60FB7FCF">
            <w:pPr>
              <w:spacing w:line="480" w:lineRule="exact"/>
              <w:rPr>
                <w:rFonts w:ascii="宋体" w:hAnsi="宋体" w:cs="宋体"/>
                <w:color w:val="000000"/>
                <w:sz w:val="15"/>
                <w:szCs w:val="15"/>
              </w:rPr>
            </w:pPr>
            <w:r>
              <w:rPr>
                <w:rFonts w:hint="eastAsia" w:ascii="宋体" w:hAnsi="宋体" w:cs="宋体"/>
                <w:color w:val="000000"/>
                <w:sz w:val="18"/>
                <w:szCs w:val="18"/>
              </w:rPr>
              <w:t>目标1：带领全州法学法律工作者，坚持以习近平新时代中国特色社会主义思想为指导，深入学习贯彻习近平法治思想，深入学习贯彻落实第三次中央新疆工作座谈会精神，完整准确贯彻新时代党的治疆方略。                                                      目标2：贯彻落实中央政法工作会议、区、州党委政法工作会议精神，切实做好加强政治引领、繁荣法学研究、服务法治实践、培养法治人才等工作，为加快推进法治昌吉建设、为建设更高水平的平安昌吉作出新贡献。</w:t>
            </w:r>
          </w:p>
        </w:tc>
      </w:tr>
      <w:tr w14:paraId="4343938A">
        <w:tblPrEx>
          <w:tblCellMar>
            <w:top w:w="0" w:type="dxa"/>
            <w:left w:w="0" w:type="dxa"/>
            <w:bottom w:w="0" w:type="dxa"/>
            <w:right w:w="0" w:type="dxa"/>
          </w:tblCellMar>
        </w:tblPrEx>
        <w:trPr>
          <w:trHeight w:val="23" w:hRule="atLeast"/>
        </w:trPr>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45A0A5">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13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2EF6BC">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054E49">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5371FF">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指标值（包含数字及文字描述）</w:t>
            </w:r>
          </w:p>
        </w:tc>
      </w:tr>
      <w:tr w14:paraId="740CCFE5">
        <w:tblPrEx>
          <w:tblCellMar>
            <w:top w:w="0" w:type="dxa"/>
            <w:left w:w="0" w:type="dxa"/>
            <w:bottom w:w="0" w:type="dxa"/>
            <w:right w:w="0" w:type="dxa"/>
          </w:tblCellMar>
        </w:tblPrEx>
        <w:trPr>
          <w:trHeight w:val="23" w:hRule="atLeast"/>
        </w:trPr>
        <w:tc>
          <w:tcPr>
            <w:tcW w:w="179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5A389861">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370" w:type="dxa"/>
            <w:gridSpan w:val="2"/>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4B5A1EE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FEC240">
            <w:pPr>
              <w:spacing w:line="480" w:lineRule="exact"/>
              <w:jc w:val="center"/>
              <w:rPr>
                <w:rFonts w:ascii="宋体" w:hAnsi="宋体" w:cs="宋体"/>
                <w:color w:val="000000"/>
                <w:sz w:val="18"/>
                <w:szCs w:val="18"/>
              </w:rPr>
            </w:pPr>
            <w:r>
              <w:rPr>
                <w:rFonts w:hint="eastAsia" w:ascii="宋体" w:hAnsi="宋体" w:cs="宋体"/>
                <w:color w:val="000000"/>
                <w:sz w:val="18"/>
                <w:szCs w:val="18"/>
              </w:rPr>
              <w:t>举办昌吉州青年普法志愿者法治文化基层行活动。</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F525B5">
            <w:pPr>
              <w:spacing w:line="480" w:lineRule="exact"/>
              <w:jc w:val="center"/>
              <w:rPr>
                <w:rFonts w:ascii="宋体" w:hAnsi="宋体" w:cs="宋体"/>
                <w:color w:val="000000"/>
                <w:sz w:val="18"/>
                <w:szCs w:val="18"/>
              </w:rPr>
            </w:pPr>
            <w:r>
              <w:rPr>
                <w:rFonts w:hint="eastAsia" w:ascii="宋体" w:hAnsi="宋体" w:cs="宋体"/>
                <w:color w:val="000000"/>
                <w:sz w:val="18"/>
                <w:szCs w:val="18"/>
              </w:rPr>
              <w:t>=1次</w:t>
            </w:r>
          </w:p>
        </w:tc>
      </w:tr>
      <w:tr w14:paraId="53FAEB17">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4E3A1E37">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right w:val="single" w:color="000000" w:sz="4" w:space="0"/>
            </w:tcBorders>
            <w:tcMar>
              <w:top w:w="12" w:type="dxa"/>
              <w:left w:w="12" w:type="dxa"/>
              <w:right w:w="12" w:type="dxa"/>
            </w:tcMar>
            <w:vAlign w:val="center"/>
          </w:tcPr>
          <w:p w14:paraId="277F825B">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28B912">
            <w:pPr>
              <w:spacing w:line="480" w:lineRule="exact"/>
              <w:jc w:val="center"/>
              <w:rPr>
                <w:rFonts w:ascii="宋体" w:hAnsi="宋体" w:cs="宋体"/>
                <w:color w:val="000000"/>
                <w:sz w:val="18"/>
                <w:szCs w:val="18"/>
              </w:rPr>
            </w:pPr>
            <w:r>
              <w:rPr>
                <w:rFonts w:hint="eastAsia" w:ascii="宋体" w:hAnsi="宋体" w:cs="宋体"/>
                <w:color w:val="000000"/>
                <w:sz w:val="18"/>
                <w:szCs w:val="18"/>
              </w:rPr>
              <w:t>组织开展全州法学会会员培训班</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CB3FE1">
            <w:pPr>
              <w:spacing w:line="480" w:lineRule="exact"/>
              <w:jc w:val="center"/>
              <w:rPr>
                <w:rFonts w:ascii="宋体" w:hAnsi="宋体" w:cs="宋体"/>
                <w:color w:val="000000"/>
                <w:sz w:val="18"/>
                <w:szCs w:val="18"/>
              </w:rPr>
            </w:pPr>
            <w:r>
              <w:rPr>
                <w:rFonts w:hint="eastAsia" w:ascii="宋体" w:hAnsi="宋体" w:cs="宋体"/>
                <w:color w:val="000000"/>
                <w:sz w:val="18"/>
                <w:szCs w:val="18"/>
              </w:rPr>
              <w:t>=1期</w:t>
            </w:r>
          </w:p>
        </w:tc>
      </w:tr>
      <w:tr w14:paraId="4522C747">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4BD0F53F">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right w:val="single" w:color="000000" w:sz="4" w:space="0"/>
            </w:tcBorders>
            <w:tcMar>
              <w:top w:w="12" w:type="dxa"/>
              <w:left w:w="12" w:type="dxa"/>
              <w:right w:w="12" w:type="dxa"/>
            </w:tcMar>
            <w:vAlign w:val="center"/>
          </w:tcPr>
          <w:p w14:paraId="41A157F9">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78295C">
            <w:pPr>
              <w:spacing w:line="480" w:lineRule="exact"/>
              <w:jc w:val="center"/>
              <w:rPr>
                <w:rFonts w:ascii="宋体" w:hAnsi="宋体" w:cs="宋体"/>
                <w:color w:val="000000"/>
                <w:sz w:val="18"/>
                <w:szCs w:val="18"/>
              </w:rPr>
            </w:pPr>
            <w:r>
              <w:rPr>
                <w:rFonts w:hint="eastAsia" w:ascii="宋体" w:hAnsi="宋体" w:cs="宋体"/>
                <w:color w:val="000000"/>
                <w:sz w:val="18"/>
                <w:szCs w:val="18"/>
              </w:rPr>
              <w:t>建设基层法学会试点工作站</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DB3743">
            <w:pPr>
              <w:spacing w:line="480" w:lineRule="exact"/>
              <w:jc w:val="center"/>
              <w:rPr>
                <w:rFonts w:ascii="宋体" w:hAnsi="宋体" w:cs="宋体"/>
                <w:color w:val="000000"/>
                <w:sz w:val="18"/>
                <w:szCs w:val="18"/>
              </w:rPr>
            </w:pPr>
            <w:r>
              <w:rPr>
                <w:rFonts w:hint="eastAsia" w:ascii="宋体" w:hAnsi="宋体" w:cs="宋体"/>
                <w:color w:val="000000"/>
                <w:sz w:val="18"/>
                <w:szCs w:val="18"/>
              </w:rPr>
              <w:t>≥1个</w:t>
            </w:r>
          </w:p>
        </w:tc>
      </w:tr>
      <w:tr w14:paraId="1024D593">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1555B7B7">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6C0EB3B8">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1ACF7E">
            <w:pPr>
              <w:spacing w:line="480" w:lineRule="exact"/>
              <w:jc w:val="center"/>
              <w:rPr>
                <w:rFonts w:ascii="宋体" w:hAnsi="宋体" w:cs="宋体"/>
                <w:color w:val="000000"/>
                <w:sz w:val="18"/>
                <w:szCs w:val="18"/>
              </w:rPr>
            </w:pPr>
            <w:r>
              <w:rPr>
                <w:rFonts w:hint="eastAsia" w:ascii="宋体" w:hAnsi="宋体" w:cs="宋体"/>
                <w:color w:val="000000"/>
                <w:sz w:val="18"/>
                <w:szCs w:val="18"/>
              </w:rPr>
              <w:t>推进县市首席法律咨询专家制度试点工作</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A4D77D">
            <w:pPr>
              <w:spacing w:line="480" w:lineRule="exact"/>
              <w:jc w:val="center"/>
              <w:rPr>
                <w:rFonts w:ascii="宋体" w:hAnsi="宋体" w:cs="宋体"/>
                <w:color w:val="000000"/>
                <w:sz w:val="18"/>
                <w:szCs w:val="18"/>
              </w:rPr>
            </w:pPr>
            <w:r>
              <w:rPr>
                <w:rFonts w:hint="eastAsia" w:ascii="宋体" w:hAnsi="宋体" w:cs="宋体"/>
                <w:color w:val="000000"/>
                <w:sz w:val="18"/>
                <w:szCs w:val="18"/>
              </w:rPr>
              <w:t>≥1个</w:t>
            </w:r>
          </w:p>
        </w:tc>
      </w:tr>
      <w:tr w14:paraId="0DA44E36">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40E1FAEF">
            <w:pPr>
              <w:spacing w:line="480" w:lineRule="exact"/>
              <w:jc w:val="center"/>
              <w:rPr>
                <w:rFonts w:ascii="宋体" w:hAnsi="宋体" w:cs="宋体"/>
                <w:color w:val="000000"/>
                <w:sz w:val="18"/>
                <w:szCs w:val="18"/>
              </w:rPr>
            </w:pPr>
          </w:p>
        </w:tc>
        <w:tc>
          <w:tcPr>
            <w:tcW w:w="13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BC6B75">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3559" w:type="dxa"/>
            <w:gridSpan w:val="4"/>
            <w:tcBorders>
              <w:top w:val="single" w:color="000000" w:sz="4" w:space="0"/>
              <w:left w:val="single" w:color="000000" w:sz="4" w:space="0"/>
              <w:right w:val="single" w:color="000000" w:sz="4" w:space="0"/>
            </w:tcBorders>
            <w:tcMar>
              <w:top w:w="12" w:type="dxa"/>
              <w:left w:w="12" w:type="dxa"/>
              <w:right w:w="12" w:type="dxa"/>
            </w:tcMar>
            <w:vAlign w:val="center"/>
          </w:tcPr>
          <w:p w14:paraId="14C136FF">
            <w:pPr>
              <w:spacing w:line="480" w:lineRule="exact"/>
              <w:jc w:val="center"/>
              <w:rPr>
                <w:rFonts w:ascii="宋体" w:hAnsi="宋体" w:cs="宋体"/>
                <w:color w:val="000000"/>
                <w:sz w:val="18"/>
                <w:szCs w:val="18"/>
              </w:rPr>
            </w:pPr>
            <w:r>
              <w:rPr>
                <w:rFonts w:hint="eastAsia" w:ascii="宋体" w:hAnsi="宋体" w:cs="宋体"/>
                <w:color w:val="000000"/>
                <w:sz w:val="18"/>
                <w:szCs w:val="18"/>
              </w:rPr>
              <w:t>对全州县市指导调研检查覆盖率</w:t>
            </w:r>
          </w:p>
        </w:tc>
        <w:tc>
          <w:tcPr>
            <w:tcW w:w="3431" w:type="dxa"/>
            <w:gridSpan w:val="2"/>
            <w:tcBorders>
              <w:top w:val="single" w:color="000000" w:sz="4" w:space="0"/>
              <w:left w:val="single" w:color="000000" w:sz="4" w:space="0"/>
              <w:right w:val="single" w:color="000000" w:sz="4" w:space="0"/>
            </w:tcBorders>
            <w:tcMar>
              <w:top w:w="12" w:type="dxa"/>
              <w:left w:w="12" w:type="dxa"/>
              <w:right w:w="12" w:type="dxa"/>
            </w:tcMar>
            <w:vAlign w:val="center"/>
          </w:tcPr>
          <w:p w14:paraId="41DDDA0B">
            <w:pPr>
              <w:spacing w:line="480" w:lineRule="exact"/>
              <w:jc w:val="center"/>
              <w:rPr>
                <w:rFonts w:ascii="宋体" w:hAnsi="宋体" w:cs="宋体"/>
                <w:color w:val="000000"/>
                <w:sz w:val="18"/>
                <w:szCs w:val="18"/>
              </w:rPr>
            </w:pPr>
            <w:r>
              <w:rPr>
                <w:rFonts w:ascii="宋体" w:hAnsi="宋体" w:cs="宋体"/>
                <w:color w:val="000000"/>
                <w:sz w:val="18"/>
                <w:szCs w:val="18"/>
              </w:rPr>
              <w:t>=100%</w:t>
            </w:r>
          </w:p>
        </w:tc>
      </w:tr>
      <w:tr w14:paraId="26278EAC">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5DA35CA8">
            <w:pPr>
              <w:spacing w:line="480" w:lineRule="exact"/>
              <w:jc w:val="center"/>
              <w:rPr>
                <w:rFonts w:ascii="宋体" w:hAnsi="宋体" w:cs="宋体"/>
                <w:color w:val="000000"/>
                <w:sz w:val="18"/>
                <w:szCs w:val="18"/>
              </w:rPr>
            </w:pPr>
          </w:p>
        </w:tc>
        <w:tc>
          <w:tcPr>
            <w:tcW w:w="1370"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6791AE">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A47A9A">
            <w:pPr>
              <w:spacing w:line="480" w:lineRule="exact"/>
              <w:jc w:val="center"/>
              <w:rPr>
                <w:rFonts w:ascii="宋体" w:hAnsi="宋体" w:cs="宋体"/>
                <w:color w:val="000000"/>
                <w:sz w:val="18"/>
                <w:szCs w:val="18"/>
              </w:rPr>
            </w:pPr>
            <w:r>
              <w:rPr>
                <w:rFonts w:hint="eastAsia" w:ascii="宋体" w:hAnsi="宋体" w:cs="宋体"/>
                <w:color w:val="000000"/>
                <w:sz w:val="18"/>
                <w:szCs w:val="18"/>
              </w:rPr>
              <w:t>各项任务完成截止时限</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DFBD9E">
            <w:pPr>
              <w:spacing w:line="480" w:lineRule="exact"/>
              <w:jc w:val="center"/>
              <w:rPr>
                <w:rFonts w:ascii="宋体" w:hAnsi="宋体" w:cs="宋体"/>
                <w:color w:val="000000"/>
                <w:sz w:val="18"/>
                <w:szCs w:val="18"/>
              </w:rPr>
            </w:pPr>
            <w:r>
              <w:rPr>
                <w:rFonts w:hint="eastAsia" w:ascii="宋体" w:hAnsi="宋体" w:cs="宋体"/>
                <w:color w:val="000000"/>
                <w:sz w:val="18"/>
                <w:szCs w:val="18"/>
              </w:rPr>
              <w:t>≤2022年12月31日</w:t>
            </w:r>
          </w:p>
        </w:tc>
      </w:tr>
      <w:tr w14:paraId="2DE0BE92">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5DAB7B4E">
            <w:pPr>
              <w:spacing w:line="480" w:lineRule="exact"/>
              <w:jc w:val="center"/>
              <w:rPr>
                <w:rFonts w:ascii="宋体" w:hAnsi="宋体" w:cs="宋体"/>
                <w:color w:val="000000"/>
                <w:sz w:val="18"/>
                <w:szCs w:val="18"/>
              </w:rPr>
            </w:pPr>
          </w:p>
        </w:tc>
        <w:tc>
          <w:tcPr>
            <w:tcW w:w="1370"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821E84">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2B4341">
            <w:pPr>
              <w:spacing w:line="480" w:lineRule="exact"/>
              <w:jc w:val="center"/>
              <w:rPr>
                <w:rFonts w:ascii="宋体" w:hAnsi="宋体" w:cs="宋体"/>
                <w:color w:val="000000"/>
                <w:sz w:val="18"/>
                <w:szCs w:val="18"/>
              </w:rPr>
            </w:pPr>
            <w:r>
              <w:rPr>
                <w:rFonts w:hint="eastAsia" w:ascii="宋体" w:hAnsi="宋体" w:cs="宋体"/>
                <w:color w:val="000000"/>
                <w:sz w:val="18"/>
                <w:szCs w:val="18"/>
              </w:rPr>
              <w:t>年内全州“百名法学家百场报告会”法治宣传任务按期完成率</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7D344C">
            <w:pPr>
              <w:spacing w:line="480" w:lineRule="exact"/>
              <w:jc w:val="center"/>
              <w:rPr>
                <w:rFonts w:ascii="宋体" w:hAnsi="宋体" w:cs="宋体"/>
                <w:color w:val="000000"/>
                <w:sz w:val="18"/>
                <w:szCs w:val="18"/>
              </w:rPr>
            </w:pPr>
            <w:r>
              <w:rPr>
                <w:rFonts w:ascii="宋体" w:hAnsi="宋体" w:cs="宋体"/>
                <w:color w:val="000000"/>
                <w:sz w:val="18"/>
                <w:szCs w:val="18"/>
              </w:rPr>
              <w:t>=100%</w:t>
            </w:r>
          </w:p>
        </w:tc>
      </w:tr>
      <w:tr w14:paraId="6446D562">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34333BE1">
            <w:pPr>
              <w:spacing w:line="480" w:lineRule="exact"/>
              <w:jc w:val="center"/>
              <w:rPr>
                <w:rFonts w:ascii="宋体" w:hAnsi="宋体" w:cs="宋体"/>
                <w:color w:val="000000"/>
                <w:sz w:val="18"/>
                <w:szCs w:val="18"/>
              </w:rPr>
            </w:pPr>
          </w:p>
        </w:tc>
        <w:tc>
          <w:tcPr>
            <w:tcW w:w="1370" w:type="dxa"/>
            <w:gridSpan w:val="2"/>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64095B8B">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E9CB32">
            <w:pPr>
              <w:spacing w:line="480" w:lineRule="exact"/>
              <w:jc w:val="center"/>
              <w:rPr>
                <w:rFonts w:ascii="宋体" w:hAnsi="宋体" w:cs="宋体"/>
                <w:color w:val="000000"/>
                <w:sz w:val="18"/>
                <w:szCs w:val="18"/>
              </w:rPr>
            </w:pPr>
            <w:r>
              <w:rPr>
                <w:rFonts w:hint="eastAsia" w:ascii="宋体" w:hAnsi="宋体" w:cs="宋体"/>
                <w:color w:val="000000"/>
                <w:sz w:val="18"/>
                <w:szCs w:val="18"/>
              </w:rPr>
              <w:t>广告服务</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5FF9EC">
            <w:pPr>
              <w:spacing w:line="480" w:lineRule="exact"/>
              <w:jc w:val="center"/>
              <w:rPr>
                <w:rFonts w:ascii="宋体" w:hAnsi="宋体" w:cs="宋体"/>
                <w:color w:val="000000"/>
                <w:sz w:val="18"/>
                <w:szCs w:val="18"/>
              </w:rPr>
            </w:pPr>
            <w:r>
              <w:rPr>
                <w:rFonts w:hint="eastAsia" w:ascii="宋体" w:hAnsi="宋体" w:cs="宋体"/>
                <w:color w:val="000000"/>
                <w:sz w:val="18"/>
                <w:szCs w:val="18"/>
              </w:rPr>
              <w:t>≤5万元</w:t>
            </w:r>
          </w:p>
        </w:tc>
      </w:tr>
      <w:tr w14:paraId="73DF094F">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7AC401BB">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right w:val="single" w:color="000000" w:sz="4" w:space="0"/>
            </w:tcBorders>
            <w:tcMar>
              <w:top w:w="12" w:type="dxa"/>
              <w:left w:w="12" w:type="dxa"/>
              <w:right w:w="12" w:type="dxa"/>
            </w:tcMar>
            <w:vAlign w:val="center"/>
          </w:tcPr>
          <w:p w14:paraId="4F5D3883">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58A0E4">
            <w:pPr>
              <w:spacing w:line="480" w:lineRule="exact"/>
              <w:jc w:val="center"/>
              <w:rPr>
                <w:rFonts w:ascii="宋体" w:hAnsi="宋体" w:cs="宋体"/>
                <w:color w:val="000000"/>
                <w:sz w:val="18"/>
                <w:szCs w:val="18"/>
              </w:rPr>
            </w:pPr>
            <w:r>
              <w:rPr>
                <w:rFonts w:hint="eastAsia" w:ascii="宋体" w:hAnsi="宋体" w:cs="宋体"/>
                <w:color w:val="000000"/>
                <w:sz w:val="18"/>
                <w:szCs w:val="18"/>
              </w:rPr>
              <w:t>印刷服务</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E2756A">
            <w:pPr>
              <w:spacing w:line="480" w:lineRule="exact"/>
              <w:jc w:val="center"/>
              <w:rPr>
                <w:rFonts w:ascii="宋体" w:hAnsi="宋体" w:cs="宋体"/>
                <w:color w:val="000000"/>
                <w:sz w:val="18"/>
                <w:szCs w:val="18"/>
              </w:rPr>
            </w:pPr>
            <w:r>
              <w:rPr>
                <w:rFonts w:hint="eastAsia" w:ascii="宋体" w:hAnsi="宋体" w:cs="宋体"/>
                <w:color w:val="000000"/>
                <w:sz w:val="18"/>
                <w:szCs w:val="18"/>
              </w:rPr>
              <w:t>≤5万元</w:t>
            </w:r>
          </w:p>
        </w:tc>
      </w:tr>
      <w:tr w14:paraId="23C86BB9">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1EC41C9F">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right w:val="single" w:color="000000" w:sz="4" w:space="0"/>
            </w:tcBorders>
            <w:tcMar>
              <w:top w:w="12" w:type="dxa"/>
              <w:left w:w="12" w:type="dxa"/>
              <w:right w:w="12" w:type="dxa"/>
            </w:tcMar>
            <w:vAlign w:val="center"/>
          </w:tcPr>
          <w:p w14:paraId="18F0C578">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7252FC">
            <w:pPr>
              <w:spacing w:line="480" w:lineRule="exact"/>
              <w:jc w:val="center"/>
              <w:rPr>
                <w:rFonts w:ascii="宋体" w:hAnsi="宋体" w:cs="宋体"/>
                <w:color w:val="000000"/>
                <w:sz w:val="18"/>
                <w:szCs w:val="18"/>
              </w:rPr>
            </w:pPr>
            <w:r>
              <w:rPr>
                <w:rFonts w:hint="eastAsia" w:ascii="宋体" w:hAnsi="宋体" w:cs="宋体"/>
                <w:color w:val="000000"/>
                <w:sz w:val="18"/>
                <w:szCs w:val="18"/>
              </w:rPr>
              <w:t>培训费</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E54E72">
            <w:pPr>
              <w:spacing w:line="480" w:lineRule="exact"/>
              <w:jc w:val="center"/>
              <w:rPr>
                <w:rFonts w:ascii="宋体" w:hAnsi="宋体" w:cs="宋体"/>
                <w:color w:val="000000"/>
                <w:sz w:val="18"/>
                <w:szCs w:val="18"/>
              </w:rPr>
            </w:pPr>
            <w:r>
              <w:rPr>
                <w:rFonts w:hint="eastAsia" w:ascii="宋体" w:hAnsi="宋体" w:cs="宋体"/>
                <w:color w:val="000000"/>
                <w:sz w:val="18"/>
                <w:szCs w:val="18"/>
              </w:rPr>
              <w:t>≤5万元</w:t>
            </w:r>
          </w:p>
        </w:tc>
      </w:tr>
      <w:tr w14:paraId="2A3ED71A">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3CB5D6A7">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right w:val="single" w:color="000000" w:sz="4" w:space="0"/>
            </w:tcBorders>
            <w:tcMar>
              <w:top w:w="12" w:type="dxa"/>
              <w:left w:w="12" w:type="dxa"/>
              <w:right w:w="12" w:type="dxa"/>
            </w:tcMar>
            <w:vAlign w:val="center"/>
          </w:tcPr>
          <w:p w14:paraId="4E67ECA4">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28E7D3">
            <w:pPr>
              <w:spacing w:line="480" w:lineRule="exact"/>
              <w:jc w:val="center"/>
              <w:rPr>
                <w:rFonts w:ascii="宋体" w:hAnsi="宋体" w:cs="宋体"/>
                <w:color w:val="000000"/>
                <w:sz w:val="18"/>
                <w:szCs w:val="18"/>
              </w:rPr>
            </w:pPr>
            <w:r>
              <w:rPr>
                <w:rFonts w:hint="eastAsia" w:ascii="宋体" w:hAnsi="宋体" w:cs="宋体"/>
                <w:color w:val="000000"/>
                <w:sz w:val="18"/>
                <w:szCs w:val="18"/>
              </w:rPr>
              <w:t>差旅费</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94B9BE">
            <w:pPr>
              <w:spacing w:line="480" w:lineRule="exact"/>
              <w:jc w:val="center"/>
              <w:rPr>
                <w:rFonts w:ascii="宋体" w:hAnsi="宋体" w:cs="宋体"/>
                <w:color w:val="000000"/>
                <w:sz w:val="18"/>
                <w:szCs w:val="18"/>
              </w:rPr>
            </w:pPr>
            <w:r>
              <w:rPr>
                <w:rFonts w:hint="eastAsia" w:ascii="宋体" w:hAnsi="宋体" w:cs="宋体"/>
                <w:color w:val="000000"/>
                <w:sz w:val="18"/>
                <w:szCs w:val="18"/>
              </w:rPr>
              <w:t>≤1万元</w:t>
            </w:r>
          </w:p>
        </w:tc>
      </w:tr>
      <w:tr w14:paraId="3251D72B">
        <w:tblPrEx>
          <w:tblCellMar>
            <w:top w:w="0" w:type="dxa"/>
            <w:left w:w="0" w:type="dxa"/>
            <w:bottom w:w="0" w:type="dxa"/>
            <w:right w:w="0" w:type="dxa"/>
          </w:tblCellMar>
        </w:tblPrEx>
        <w:trPr>
          <w:trHeight w:val="23" w:hRule="atLeast"/>
        </w:trPr>
        <w:tc>
          <w:tcPr>
            <w:tcW w:w="1795" w:type="dxa"/>
            <w:vMerge w:val="continue"/>
            <w:tcBorders>
              <w:left w:val="single" w:color="000000" w:sz="4" w:space="0"/>
              <w:right w:val="single" w:color="000000" w:sz="4" w:space="0"/>
            </w:tcBorders>
            <w:tcMar>
              <w:top w:w="12" w:type="dxa"/>
              <w:left w:w="12" w:type="dxa"/>
              <w:right w:w="12" w:type="dxa"/>
            </w:tcMar>
            <w:vAlign w:val="center"/>
          </w:tcPr>
          <w:p w14:paraId="7AC9FFD1">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right w:val="single" w:color="000000" w:sz="4" w:space="0"/>
            </w:tcBorders>
            <w:tcMar>
              <w:top w:w="12" w:type="dxa"/>
              <w:left w:w="12" w:type="dxa"/>
              <w:right w:w="12" w:type="dxa"/>
            </w:tcMar>
            <w:vAlign w:val="center"/>
          </w:tcPr>
          <w:p w14:paraId="01D9074F">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298834">
            <w:pPr>
              <w:spacing w:line="480" w:lineRule="exact"/>
              <w:jc w:val="center"/>
              <w:rPr>
                <w:rFonts w:ascii="宋体" w:hAnsi="宋体" w:cs="宋体"/>
                <w:color w:val="000000"/>
                <w:sz w:val="18"/>
                <w:szCs w:val="18"/>
              </w:rPr>
            </w:pPr>
            <w:r>
              <w:rPr>
                <w:rFonts w:hint="eastAsia" w:ascii="宋体" w:hAnsi="宋体" w:cs="宋体"/>
                <w:color w:val="000000"/>
                <w:sz w:val="18"/>
                <w:szCs w:val="18"/>
              </w:rPr>
              <w:t>图书</w:t>
            </w:r>
          </w:p>
        </w:tc>
        <w:tc>
          <w:tcPr>
            <w:tcW w:w="343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A3B32E">
            <w:pPr>
              <w:spacing w:line="480" w:lineRule="exact"/>
              <w:jc w:val="center"/>
              <w:rPr>
                <w:rFonts w:ascii="宋体" w:hAnsi="宋体" w:cs="宋体"/>
                <w:color w:val="000000"/>
                <w:sz w:val="18"/>
                <w:szCs w:val="18"/>
              </w:rPr>
            </w:pPr>
            <w:r>
              <w:rPr>
                <w:rFonts w:hint="eastAsia" w:ascii="宋体" w:hAnsi="宋体" w:cs="宋体"/>
                <w:color w:val="000000"/>
                <w:sz w:val="18"/>
                <w:szCs w:val="18"/>
              </w:rPr>
              <w:t>≤2万元</w:t>
            </w:r>
          </w:p>
        </w:tc>
      </w:tr>
      <w:tr w14:paraId="7B1A3187">
        <w:tblPrEx>
          <w:tblCellMar>
            <w:top w:w="0" w:type="dxa"/>
            <w:left w:w="0" w:type="dxa"/>
            <w:bottom w:w="0" w:type="dxa"/>
            <w:right w:w="0" w:type="dxa"/>
          </w:tblCellMar>
        </w:tblPrEx>
        <w:trPr>
          <w:trHeight w:val="23" w:hRule="atLeast"/>
        </w:trPr>
        <w:tc>
          <w:tcPr>
            <w:tcW w:w="179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7A98A268">
            <w:pPr>
              <w:spacing w:line="480" w:lineRule="exact"/>
              <w:jc w:val="center"/>
              <w:rPr>
                <w:rFonts w:ascii="宋体" w:hAnsi="宋体" w:cs="宋体"/>
                <w:color w:val="000000"/>
                <w:sz w:val="18"/>
                <w:szCs w:val="18"/>
              </w:rPr>
            </w:pPr>
          </w:p>
        </w:tc>
        <w:tc>
          <w:tcPr>
            <w:tcW w:w="1370" w:type="dxa"/>
            <w:gridSpan w:val="2"/>
            <w:vMerge w:val="continue"/>
            <w:tcBorders>
              <w:left w:val="single" w:color="000000" w:sz="4" w:space="0"/>
              <w:bottom w:val="single" w:color="auto" w:sz="4" w:space="0"/>
              <w:right w:val="single" w:color="000000" w:sz="4" w:space="0"/>
            </w:tcBorders>
            <w:tcMar>
              <w:top w:w="12" w:type="dxa"/>
              <w:left w:w="12" w:type="dxa"/>
              <w:right w:w="12" w:type="dxa"/>
            </w:tcMar>
            <w:vAlign w:val="center"/>
          </w:tcPr>
          <w:p w14:paraId="29B64C0E">
            <w:pPr>
              <w:spacing w:line="480" w:lineRule="exact"/>
              <w:jc w:val="center"/>
              <w:rPr>
                <w:rFonts w:ascii="宋体" w:hAnsi="宋体" w:cs="宋体"/>
                <w:color w:val="000000"/>
                <w:sz w:val="18"/>
                <w:szCs w:val="18"/>
              </w:rPr>
            </w:pPr>
          </w:p>
        </w:tc>
        <w:tc>
          <w:tcPr>
            <w:tcW w:w="3559" w:type="dxa"/>
            <w:gridSpan w:val="4"/>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432D19C8">
            <w:pPr>
              <w:spacing w:line="480" w:lineRule="exact"/>
              <w:jc w:val="center"/>
              <w:rPr>
                <w:rFonts w:ascii="宋体" w:hAnsi="宋体" w:cs="宋体"/>
                <w:color w:val="000000"/>
                <w:sz w:val="18"/>
                <w:szCs w:val="18"/>
              </w:rPr>
            </w:pPr>
            <w:r>
              <w:rPr>
                <w:rFonts w:hint="eastAsia" w:ascii="宋体" w:hAnsi="宋体" w:cs="宋体"/>
                <w:color w:val="000000"/>
                <w:sz w:val="18"/>
                <w:szCs w:val="18"/>
              </w:rPr>
              <w:t>办公用品</w:t>
            </w:r>
          </w:p>
        </w:tc>
        <w:tc>
          <w:tcPr>
            <w:tcW w:w="3431" w:type="dxa"/>
            <w:gridSpan w:val="2"/>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06732522">
            <w:pPr>
              <w:spacing w:line="480" w:lineRule="exact"/>
              <w:jc w:val="center"/>
              <w:rPr>
                <w:rFonts w:ascii="宋体" w:hAnsi="宋体" w:cs="宋体"/>
                <w:color w:val="000000"/>
                <w:sz w:val="18"/>
                <w:szCs w:val="18"/>
              </w:rPr>
            </w:pPr>
            <w:r>
              <w:rPr>
                <w:rFonts w:hint="eastAsia" w:ascii="宋体" w:hAnsi="宋体" w:cs="宋体"/>
                <w:color w:val="000000"/>
                <w:sz w:val="18"/>
                <w:szCs w:val="18"/>
              </w:rPr>
              <w:t>≤2万元</w:t>
            </w:r>
          </w:p>
        </w:tc>
      </w:tr>
      <w:tr w14:paraId="784EC820">
        <w:tblPrEx>
          <w:tblCellMar>
            <w:top w:w="0" w:type="dxa"/>
            <w:left w:w="0" w:type="dxa"/>
            <w:bottom w:w="0" w:type="dxa"/>
            <w:right w:w="0" w:type="dxa"/>
          </w:tblCellMar>
        </w:tblPrEx>
        <w:trPr>
          <w:trHeight w:val="23" w:hRule="atLeast"/>
        </w:trPr>
        <w:tc>
          <w:tcPr>
            <w:tcW w:w="1795" w:type="dxa"/>
            <w:vMerge w:val="restart"/>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7026B994">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370"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1A7308">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3559" w:type="dxa"/>
            <w:gridSpan w:val="4"/>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654FD7F">
            <w:pPr>
              <w:spacing w:line="480" w:lineRule="exact"/>
              <w:jc w:val="center"/>
              <w:rPr>
                <w:rFonts w:ascii="宋体" w:hAnsi="宋体" w:cs="宋体"/>
                <w:color w:val="000000"/>
                <w:sz w:val="18"/>
                <w:szCs w:val="18"/>
              </w:rPr>
            </w:pPr>
          </w:p>
        </w:tc>
        <w:tc>
          <w:tcPr>
            <w:tcW w:w="34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474095A">
            <w:pPr>
              <w:spacing w:line="480" w:lineRule="exact"/>
              <w:jc w:val="center"/>
              <w:rPr>
                <w:rFonts w:ascii="宋体" w:hAnsi="宋体" w:cs="宋体"/>
                <w:color w:val="000000"/>
                <w:sz w:val="18"/>
                <w:szCs w:val="18"/>
              </w:rPr>
            </w:pPr>
          </w:p>
        </w:tc>
      </w:tr>
      <w:tr w14:paraId="3211C183">
        <w:tblPrEx>
          <w:tblCellMar>
            <w:top w:w="0" w:type="dxa"/>
            <w:left w:w="0" w:type="dxa"/>
            <w:bottom w:w="0" w:type="dxa"/>
            <w:right w:w="0" w:type="dxa"/>
          </w:tblCellMar>
        </w:tblPrEx>
        <w:trPr>
          <w:trHeight w:val="23" w:hRule="atLeast"/>
        </w:trPr>
        <w:tc>
          <w:tcPr>
            <w:tcW w:w="17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8AC75D">
            <w:pPr>
              <w:spacing w:line="480" w:lineRule="exact"/>
              <w:jc w:val="center"/>
              <w:rPr>
                <w:rFonts w:ascii="宋体" w:hAnsi="宋体" w:cs="宋体"/>
                <w:color w:val="000000"/>
                <w:sz w:val="18"/>
                <w:szCs w:val="18"/>
              </w:rPr>
            </w:pPr>
          </w:p>
        </w:tc>
        <w:tc>
          <w:tcPr>
            <w:tcW w:w="1370" w:type="dxa"/>
            <w:gridSpan w:val="2"/>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762A0BE4">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3559" w:type="dxa"/>
            <w:gridSpan w:val="4"/>
            <w:tcBorders>
              <w:top w:val="single" w:color="auto" w:sz="4" w:space="0"/>
              <w:left w:val="single" w:color="000000" w:sz="4" w:space="0"/>
              <w:right w:val="single" w:color="000000" w:sz="4" w:space="0"/>
            </w:tcBorders>
            <w:tcMar>
              <w:top w:w="12" w:type="dxa"/>
              <w:left w:w="12" w:type="dxa"/>
              <w:right w:w="12" w:type="dxa"/>
            </w:tcMar>
            <w:vAlign w:val="center"/>
          </w:tcPr>
          <w:p w14:paraId="4E3E18E3">
            <w:pPr>
              <w:spacing w:line="480" w:lineRule="exact"/>
              <w:jc w:val="center"/>
              <w:rPr>
                <w:rFonts w:ascii="宋体" w:hAnsi="宋体" w:cs="宋体"/>
                <w:color w:val="000000"/>
                <w:sz w:val="18"/>
                <w:szCs w:val="18"/>
              </w:rPr>
            </w:pPr>
            <w:r>
              <w:rPr>
                <w:rFonts w:hint="eastAsia" w:ascii="宋体" w:hAnsi="宋体" w:cs="宋体"/>
                <w:color w:val="000000"/>
                <w:sz w:val="18"/>
                <w:szCs w:val="18"/>
              </w:rPr>
              <w:t>法学研究成果在基层实践运用的效果</w:t>
            </w:r>
          </w:p>
        </w:tc>
        <w:tc>
          <w:tcPr>
            <w:tcW w:w="3431" w:type="dxa"/>
            <w:gridSpan w:val="2"/>
            <w:tcBorders>
              <w:top w:val="single" w:color="auto" w:sz="4" w:space="0"/>
              <w:left w:val="single" w:color="000000" w:sz="4" w:space="0"/>
              <w:right w:val="single" w:color="000000" w:sz="4" w:space="0"/>
            </w:tcBorders>
            <w:tcMar>
              <w:top w:w="12" w:type="dxa"/>
              <w:left w:w="12" w:type="dxa"/>
              <w:right w:w="12" w:type="dxa"/>
            </w:tcMar>
            <w:vAlign w:val="center"/>
          </w:tcPr>
          <w:p w14:paraId="498E74B8">
            <w:pPr>
              <w:spacing w:line="480" w:lineRule="exact"/>
              <w:jc w:val="center"/>
              <w:rPr>
                <w:rFonts w:ascii="宋体" w:hAnsi="宋体" w:cs="宋体"/>
                <w:color w:val="000000"/>
                <w:sz w:val="18"/>
                <w:szCs w:val="18"/>
              </w:rPr>
            </w:pPr>
            <w:r>
              <w:rPr>
                <w:rFonts w:hint="eastAsia" w:ascii="宋体" w:hAnsi="宋体" w:cs="宋体"/>
                <w:color w:val="000000"/>
                <w:sz w:val="18"/>
                <w:szCs w:val="18"/>
              </w:rPr>
              <w:t>提高</w:t>
            </w:r>
          </w:p>
        </w:tc>
      </w:tr>
      <w:tr w14:paraId="5705BB43">
        <w:tblPrEx>
          <w:tblCellMar>
            <w:top w:w="0" w:type="dxa"/>
            <w:left w:w="0" w:type="dxa"/>
            <w:bottom w:w="0" w:type="dxa"/>
            <w:right w:w="0" w:type="dxa"/>
          </w:tblCellMar>
        </w:tblPrEx>
        <w:trPr>
          <w:trHeight w:val="23" w:hRule="atLeast"/>
        </w:trPr>
        <w:tc>
          <w:tcPr>
            <w:tcW w:w="17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DDDC74">
            <w:pPr>
              <w:spacing w:line="480" w:lineRule="exact"/>
              <w:jc w:val="center"/>
              <w:rPr>
                <w:rFonts w:ascii="宋体" w:hAnsi="宋体" w:cs="宋体"/>
                <w:color w:val="000000"/>
                <w:sz w:val="18"/>
                <w:szCs w:val="18"/>
              </w:rPr>
            </w:pPr>
          </w:p>
        </w:tc>
        <w:tc>
          <w:tcPr>
            <w:tcW w:w="13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FEFCBC">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生态效益指标</w:t>
            </w:r>
          </w:p>
        </w:tc>
        <w:tc>
          <w:tcPr>
            <w:tcW w:w="3559" w:type="dxa"/>
            <w:gridSpan w:val="4"/>
            <w:tcBorders>
              <w:top w:val="single" w:color="000000" w:sz="4" w:space="0"/>
              <w:left w:val="single" w:color="000000" w:sz="4" w:space="0"/>
              <w:right w:val="single" w:color="000000" w:sz="4" w:space="0"/>
            </w:tcBorders>
            <w:tcMar>
              <w:top w:w="12" w:type="dxa"/>
              <w:left w:w="12" w:type="dxa"/>
              <w:right w:w="12" w:type="dxa"/>
            </w:tcMar>
            <w:vAlign w:val="center"/>
          </w:tcPr>
          <w:p w14:paraId="76B2013A">
            <w:pPr>
              <w:spacing w:line="480" w:lineRule="exact"/>
              <w:jc w:val="center"/>
              <w:rPr>
                <w:rFonts w:ascii="宋体" w:hAnsi="宋体" w:cs="宋体"/>
                <w:color w:val="000000"/>
                <w:sz w:val="18"/>
                <w:szCs w:val="18"/>
              </w:rPr>
            </w:pPr>
          </w:p>
        </w:tc>
        <w:tc>
          <w:tcPr>
            <w:tcW w:w="3431" w:type="dxa"/>
            <w:gridSpan w:val="2"/>
            <w:tcBorders>
              <w:top w:val="single" w:color="000000" w:sz="4" w:space="0"/>
              <w:left w:val="single" w:color="000000" w:sz="4" w:space="0"/>
              <w:right w:val="single" w:color="000000" w:sz="4" w:space="0"/>
            </w:tcBorders>
            <w:tcMar>
              <w:top w:w="12" w:type="dxa"/>
              <w:left w:w="12" w:type="dxa"/>
              <w:right w:w="12" w:type="dxa"/>
            </w:tcMar>
            <w:vAlign w:val="center"/>
          </w:tcPr>
          <w:p w14:paraId="5A96A99F">
            <w:pPr>
              <w:spacing w:line="480" w:lineRule="exact"/>
              <w:jc w:val="center"/>
              <w:rPr>
                <w:rFonts w:ascii="宋体" w:hAnsi="宋体" w:cs="宋体"/>
                <w:color w:val="000000"/>
                <w:sz w:val="18"/>
                <w:szCs w:val="18"/>
              </w:rPr>
            </w:pPr>
          </w:p>
        </w:tc>
      </w:tr>
      <w:tr w14:paraId="7A9DCA2F">
        <w:tblPrEx>
          <w:tblCellMar>
            <w:top w:w="0" w:type="dxa"/>
            <w:left w:w="0" w:type="dxa"/>
            <w:bottom w:w="0" w:type="dxa"/>
            <w:right w:w="0" w:type="dxa"/>
          </w:tblCellMar>
        </w:tblPrEx>
        <w:trPr>
          <w:trHeight w:val="23" w:hRule="atLeast"/>
        </w:trPr>
        <w:tc>
          <w:tcPr>
            <w:tcW w:w="17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A1570E">
            <w:pPr>
              <w:spacing w:line="480" w:lineRule="exact"/>
              <w:jc w:val="center"/>
              <w:rPr>
                <w:rFonts w:ascii="宋体" w:hAnsi="宋体" w:cs="宋体"/>
                <w:color w:val="000000"/>
                <w:sz w:val="18"/>
                <w:szCs w:val="18"/>
              </w:rPr>
            </w:pPr>
          </w:p>
        </w:tc>
        <w:tc>
          <w:tcPr>
            <w:tcW w:w="13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CFAF3F">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3559" w:type="dxa"/>
            <w:gridSpan w:val="4"/>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4787E40">
            <w:pPr>
              <w:spacing w:line="480" w:lineRule="exact"/>
              <w:jc w:val="center"/>
              <w:rPr>
                <w:rFonts w:ascii="宋体" w:hAnsi="宋体" w:cs="宋体"/>
                <w:color w:val="000000"/>
                <w:sz w:val="18"/>
                <w:szCs w:val="18"/>
              </w:rPr>
            </w:pPr>
            <w:r>
              <w:rPr>
                <w:rFonts w:hint="eastAsia" w:ascii="宋体" w:hAnsi="宋体" w:cs="宋体"/>
                <w:color w:val="000000"/>
                <w:sz w:val="18"/>
                <w:szCs w:val="18"/>
              </w:rPr>
              <w:t>提升法学会政治引领、法学研究、法治宣传、法律服务和自身建设工作能力</w:t>
            </w:r>
          </w:p>
        </w:tc>
        <w:tc>
          <w:tcPr>
            <w:tcW w:w="3431" w:type="dxa"/>
            <w:gridSpan w:val="2"/>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515B846F">
            <w:pPr>
              <w:spacing w:line="480" w:lineRule="exact"/>
              <w:jc w:val="center"/>
              <w:rPr>
                <w:rFonts w:ascii="宋体" w:hAnsi="宋体" w:cs="宋体"/>
                <w:color w:val="000000"/>
                <w:sz w:val="18"/>
                <w:szCs w:val="18"/>
              </w:rPr>
            </w:pPr>
            <w:r>
              <w:rPr>
                <w:rFonts w:hint="eastAsia" w:ascii="宋体" w:hAnsi="宋体" w:cs="宋体"/>
                <w:color w:val="000000"/>
                <w:sz w:val="18"/>
                <w:szCs w:val="18"/>
              </w:rPr>
              <w:t>逐步提高</w:t>
            </w:r>
          </w:p>
        </w:tc>
      </w:tr>
      <w:tr w14:paraId="7ABD34FE">
        <w:tblPrEx>
          <w:tblCellMar>
            <w:top w:w="0" w:type="dxa"/>
            <w:left w:w="0" w:type="dxa"/>
            <w:bottom w:w="0" w:type="dxa"/>
            <w:right w:w="0" w:type="dxa"/>
          </w:tblCellMar>
        </w:tblPrEx>
        <w:trPr>
          <w:trHeight w:val="23" w:hRule="atLeast"/>
        </w:trPr>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079B4B">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370" w:type="dxa"/>
            <w:gridSpan w:val="2"/>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1D4D56A8">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559" w:type="dxa"/>
            <w:gridSpan w:val="4"/>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5C6AD31">
            <w:pPr>
              <w:spacing w:line="480" w:lineRule="exact"/>
              <w:jc w:val="center"/>
              <w:rPr>
                <w:rFonts w:ascii="宋体" w:hAnsi="宋体" w:cs="宋体"/>
                <w:color w:val="000000"/>
                <w:sz w:val="18"/>
                <w:szCs w:val="18"/>
              </w:rPr>
            </w:pPr>
            <w:r>
              <w:rPr>
                <w:rFonts w:hint="eastAsia" w:ascii="宋体" w:hAnsi="宋体" w:cs="宋体"/>
                <w:color w:val="000000"/>
                <w:sz w:val="18"/>
                <w:szCs w:val="18"/>
              </w:rPr>
              <w:t>州法学会会员满意度</w:t>
            </w:r>
          </w:p>
        </w:tc>
        <w:tc>
          <w:tcPr>
            <w:tcW w:w="34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46B1C17">
            <w:pPr>
              <w:spacing w:line="480" w:lineRule="exact"/>
              <w:jc w:val="center"/>
              <w:rPr>
                <w:rFonts w:ascii="宋体" w:hAnsi="宋体" w:cs="宋体"/>
                <w:color w:val="000000"/>
                <w:sz w:val="18"/>
                <w:szCs w:val="18"/>
              </w:rPr>
            </w:pPr>
            <w:r>
              <w:rPr>
                <w:rFonts w:hint="eastAsia" w:ascii="宋体" w:hAnsi="宋体" w:cs="宋体"/>
                <w:color w:val="000000"/>
                <w:sz w:val="18"/>
                <w:szCs w:val="18"/>
              </w:rPr>
              <w:t>≥95%</w:t>
            </w:r>
          </w:p>
        </w:tc>
      </w:tr>
    </w:tbl>
    <w:p w14:paraId="3EA40491">
      <w:pPr>
        <w:spacing w:line="60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1290DA3F">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无其他需要说明的事项。</w:t>
      </w:r>
    </w:p>
    <w:p w14:paraId="248C6E98">
      <w:pPr>
        <w:spacing w:line="600" w:lineRule="exact"/>
        <w:ind w:firstLine="640" w:firstLineChars="200"/>
        <w:rPr>
          <w:rFonts w:ascii="仿宋_GB2312" w:hAnsi="宋体" w:eastAsia="仿宋_GB2312" w:cs="宋体"/>
          <w:kern w:val="0"/>
          <w:sz w:val="32"/>
          <w:szCs w:val="32"/>
        </w:rPr>
      </w:pPr>
    </w:p>
    <w:p w14:paraId="3824E314">
      <w:pPr>
        <w:spacing w:line="560" w:lineRule="exact"/>
        <w:jc w:val="center"/>
        <w:rPr>
          <w:rFonts w:ascii="黑体" w:hAnsi="黑体" w:eastAsia="黑体"/>
          <w:kern w:val="0"/>
          <w:sz w:val="32"/>
          <w:szCs w:val="32"/>
        </w:rPr>
      </w:pPr>
      <w:r>
        <w:rPr>
          <w:rFonts w:hint="eastAsia" w:ascii="黑体" w:hAnsi="黑体" w:eastAsia="黑体"/>
          <w:kern w:val="0"/>
          <w:sz w:val="32"/>
          <w:szCs w:val="32"/>
        </w:rPr>
        <w:t>第四部分  名词解释</w:t>
      </w:r>
    </w:p>
    <w:p w14:paraId="4E3EFD7B">
      <w:pPr>
        <w:spacing w:line="560" w:lineRule="exact"/>
        <w:ind w:firstLine="640" w:firstLineChars="200"/>
        <w:rPr>
          <w:rFonts w:ascii="黑体" w:hAnsi="黑体" w:eastAsia="黑体"/>
          <w:sz w:val="32"/>
          <w:szCs w:val="32"/>
        </w:rPr>
      </w:pPr>
    </w:p>
    <w:p w14:paraId="3ADDAE88">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一、财政拨款：</w:t>
      </w:r>
      <w:r>
        <w:rPr>
          <w:rFonts w:hint="eastAsia" w:ascii="仿宋_GB2312" w:eastAsia="仿宋_GB2312"/>
          <w:sz w:val="32"/>
          <w:szCs w:val="32"/>
        </w:rPr>
        <w:t>指由一般公共预算、政府性基金预算、国有资本经营预算安排的财政拨款数。</w:t>
      </w:r>
    </w:p>
    <w:p w14:paraId="1DA8D44A">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二、一般公共预算：</w:t>
      </w:r>
      <w:r>
        <w:rPr>
          <w:rFonts w:hint="eastAsia" w:ascii="仿宋_GB2312" w:eastAsia="仿宋_GB2312"/>
          <w:spacing w:val="-6"/>
          <w:sz w:val="32"/>
          <w:szCs w:val="32"/>
        </w:rPr>
        <w:t>包括公共财政拨款（补助）资金、专项收入。</w:t>
      </w:r>
    </w:p>
    <w:p w14:paraId="6C471853">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三、财政专户管理资金：</w:t>
      </w:r>
      <w:r>
        <w:rPr>
          <w:rFonts w:hint="eastAsia" w:ascii="仿宋_GB2312" w:eastAsia="仿宋_GB2312"/>
          <w:sz w:val="32"/>
          <w:szCs w:val="32"/>
        </w:rPr>
        <w:t>包括专户管理行政事业性收费（主要是教育收费）、其他非税收入。</w:t>
      </w:r>
    </w:p>
    <w:p w14:paraId="0C08CD75">
      <w:pPr>
        <w:spacing w:line="560" w:lineRule="exact"/>
        <w:ind w:firstLine="643" w:firstLineChars="200"/>
        <w:rPr>
          <w:rFonts w:ascii="仿宋_GB2312" w:eastAsia="仿宋_GB2312"/>
          <w:spacing w:val="-17"/>
          <w:sz w:val="32"/>
          <w:szCs w:val="32"/>
        </w:rPr>
      </w:pPr>
      <w:r>
        <w:rPr>
          <w:rFonts w:hint="eastAsia" w:ascii="楷体_GB2312" w:hAnsi="楷体_GB2312" w:eastAsia="楷体_GB2312" w:cs="楷体_GB2312"/>
          <w:b/>
          <w:bCs/>
          <w:sz w:val="32"/>
          <w:szCs w:val="32"/>
        </w:rPr>
        <w:t>四、其他资金：</w:t>
      </w:r>
      <w:r>
        <w:rPr>
          <w:rFonts w:hint="eastAsia" w:ascii="仿宋_GB2312" w:eastAsia="仿宋_GB2312"/>
          <w:spacing w:val="-17"/>
          <w:sz w:val="32"/>
          <w:szCs w:val="32"/>
        </w:rPr>
        <w:t>包括事业收入、事业经营收入、其他收入等。</w:t>
      </w:r>
    </w:p>
    <w:p w14:paraId="0A88E67C">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五、基本支出：</w:t>
      </w:r>
      <w:r>
        <w:rPr>
          <w:rFonts w:hint="eastAsia" w:ascii="仿宋_GB2312" w:eastAsia="仿宋_GB2312"/>
          <w:sz w:val="32"/>
          <w:szCs w:val="32"/>
        </w:rPr>
        <w:t>包括人员经费、公用经费（定额）。其中，人员经费包括工资福利支出、对个人和家庭的补助。</w:t>
      </w:r>
    </w:p>
    <w:p w14:paraId="7899C4AF">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六、项目支出：</w:t>
      </w:r>
      <w:r>
        <w:rPr>
          <w:rFonts w:hint="eastAsia" w:ascii="仿宋_GB2312" w:eastAsia="仿宋_GB2312"/>
          <w:sz w:val="32"/>
          <w:szCs w:val="32"/>
        </w:rPr>
        <w:t>部门支出预算的组成部分，是</w:t>
      </w:r>
      <w:r>
        <w:rPr>
          <w:rFonts w:hint="eastAsia" w:ascii="仿宋_GB2312" w:eastAsia="仿宋_GB2312"/>
          <w:sz w:val="32"/>
          <w:szCs w:val="32"/>
          <w:lang w:eastAsia="zh-CN"/>
        </w:rPr>
        <w:t>昌吉州</w:t>
      </w:r>
      <w:r>
        <w:rPr>
          <w:rFonts w:hint="eastAsia" w:ascii="仿宋_GB2312" w:eastAsia="仿宋_GB2312"/>
          <w:sz w:val="32"/>
          <w:szCs w:val="32"/>
        </w:rPr>
        <w:t>本级部门为完成其特定的行政任务或事业发展目标，在基本支出预算之外编制的年度项目支出计划。</w:t>
      </w:r>
    </w:p>
    <w:p w14:paraId="4E87549C">
      <w:pPr>
        <w:spacing w:line="560" w:lineRule="exact"/>
        <w:ind w:firstLine="643" w:firstLineChars="200"/>
        <w:rPr>
          <w:rFonts w:ascii="仿宋_GB2312" w:eastAsia="仿宋_GB2312"/>
          <w:spacing w:val="-6"/>
          <w:sz w:val="32"/>
          <w:szCs w:val="32"/>
        </w:rPr>
      </w:pPr>
      <w:r>
        <w:rPr>
          <w:rFonts w:hint="eastAsia" w:ascii="楷体_GB2312" w:hAnsi="楷体_GB2312" w:eastAsia="楷体_GB2312" w:cs="楷体_GB2312"/>
          <w:b/>
          <w:bCs/>
          <w:sz w:val="32"/>
          <w:szCs w:val="32"/>
        </w:rPr>
        <w:t>七、“三公”经费：</w:t>
      </w:r>
      <w:r>
        <w:rPr>
          <w:rFonts w:hint="eastAsia" w:ascii="仿宋_GB2312" w:eastAsia="仿宋_GB2312"/>
          <w:sz w:val="32"/>
          <w:szCs w:val="32"/>
        </w:rPr>
        <w:t>指</w:t>
      </w:r>
      <w:r>
        <w:rPr>
          <w:rFonts w:hint="eastAsia" w:ascii="仿宋_GB2312" w:eastAsia="仿宋_GB2312"/>
          <w:sz w:val="32"/>
          <w:szCs w:val="32"/>
          <w:lang w:eastAsia="zh-CN"/>
        </w:rPr>
        <w:t>昌吉州</w:t>
      </w:r>
      <w:r>
        <w:rPr>
          <w:rFonts w:hint="eastAsia" w:ascii="仿宋_GB2312" w:eastAsia="仿宋_GB2312"/>
          <w:sz w:val="32"/>
          <w:szCs w:val="32"/>
        </w:rPr>
        <w:t>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w:t>
      </w:r>
      <w:r>
        <w:rPr>
          <w:rFonts w:hint="eastAsia" w:ascii="仿宋_GB2312" w:eastAsia="仿宋_GB2312"/>
          <w:spacing w:val="-11"/>
          <w:sz w:val="32"/>
          <w:szCs w:val="32"/>
        </w:rPr>
        <w:t>务接待费指单位按规定开支的各类公务接待（含外宾接待）支出。</w:t>
      </w:r>
    </w:p>
    <w:p w14:paraId="4507F10B">
      <w:pPr>
        <w:spacing w:line="560" w:lineRule="exact"/>
        <w:ind w:firstLine="643" w:firstLineChars="200"/>
        <w:rPr>
          <w:rFonts w:ascii="仿宋_GB2312" w:eastAsia="仿宋_GB2312"/>
          <w:spacing w:val="-11"/>
          <w:sz w:val="32"/>
          <w:szCs w:val="32"/>
        </w:rPr>
      </w:pPr>
      <w:r>
        <w:rPr>
          <w:rFonts w:hint="eastAsia" w:ascii="楷体_GB2312" w:hAnsi="楷体_GB2312" w:eastAsia="楷体_GB2312" w:cs="楷体_GB2312"/>
          <w:b/>
          <w:bCs/>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w:t>
      </w:r>
      <w:r>
        <w:rPr>
          <w:rFonts w:hint="eastAsia" w:ascii="仿宋_GB2312" w:eastAsia="仿宋_GB2312"/>
          <w:spacing w:val="-11"/>
          <w:sz w:val="32"/>
          <w:szCs w:val="32"/>
        </w:rPr>
        <w:t>取暖费、办公用房物业管理费、公务用车运行维护费及其他费用。</w:t>
      </w:r>
    </w:p>
    <w:p w14:paraId="0FD08EB2">
      <w:pPr>
        <w:spacing w:line="560" w:lineRule="exact"/>
        <w:ind w:firstLine="640" w:firstLineChars="200"/>
        <w:rPr>
          <w:rFonts w:ascii="仿宋_GB2312" w:hAnsi="宋体" w:eastAsia="仿宋_GB2312" w:cs="宋体"/>
          <w:kern w:val="0"/>
          <w:sz w:val="32"/>
          <w:szCs w:val="32"/>
        </w:rPr>
      </w:pPr>
    </w:p>
    <w:p w14:paraId="6525D7F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7E7E02E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56DEDFC1">
      <w:pPr>
        <w:spacing w:line="560" w:lineRule="exact"/>
        <w:ind w:firstLine="640" w:firstLineChars="200"/>
        <w:rPr>
          <w:rFonts w:ascii="仿宋_GB2312" w:hAnsi="宋体" w:eastAsia="仿宋_GB2312" w:cs="宋体"/>
          <w:kern w:val="0"/>
          <w:sz w:val="32"/>
          <w:szCs w:val="32"/>
        </w:rPr>
      </w:pPr>
    </w:p>
    <w:p w14:paraId="7E48246D">
      <w:pPr>
        <w:spacing w:line="560" w:lineRule="exact"/>
        <w:ind w:firstLine="4800" w:firstLineChars="1500"/>
        <w:rPr>
          <w:rFonts w:ascii="仿宋_GB2312" w:hAnsi="宋体" w:eastAsia="仿宋_GB2312" w:cs="宋体"/>
          <w:kern w:val="0"/>
          <w:sz w:val="32"/>
          <w:szCs w:val="32"/>
        </w:rPr>
      </w:pPr>
      <w:r>
        <w:rPr>
          <w:rFonts w:hint="eastAsia" w:ascii="仿宋_GB2312" w:hAnsi="宋体" w:eastAsia="仿宋_GB2312" w:cs="宋体"/>
          <w:kern w:val="0"/>
          <w:sz w:val="32"/>
          <w:szCs w:val="32"/>
        </w:rPr>
        <w:t>昌吉回族自治州法学会</w:t>
      </w:r>
    </w:p>
    <w:p w14:paraId="655174A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2022</w:t>
      </w:r>
      <w:r>
        <w:rPr>
          <w:rFonts w:ascii="仿宋_GB2312" w:hAnsi="宋体" w:eastAsia="仿宋_GB2312" w:cs="宋体"/>
          <w:kern w:val="0"/>
          <w:sz w:val="32"/>
          <w:szCs w:val="32"/>
        </w:rPr>
        <w:t>年</w:t>
      </w:r>
      <w:r>
        <w:rPr>
          <w:rFonts w:hint="eastAsia" w:ascii="仿宋_GB2312" w:hAnsi="宋体" w:eastAsia="仿宋_GB2312" w:cs="宋体"/>
          <w:kern w:val="0"/>
          <w:sz w:val="32"/>
          <w:szCs w:val="32"/>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12</w:t>
      </w:r>
      <w:r>
        <w:rPr>
          <w:rFonts w:ascii="仿宋_GB2312" w:hAnsi="宋体" w:eastAsia="仿宋_GB2312" w:cs="宋体"/>
          <w:kern w:val="0"/>
          <w:sz w:val="32"/>
          <w:szCs w:val="32"/>
        </w:rPr>
        <w:t>日</w:t>
      </w:r>
    </w:p>
    <w:p w14:paraId="480461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751A74-6B25-43D3-A9E3-5A9A145AAF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D440A1-B0E3-4E05-9624-E5F1BF3928B8}"/>
  </w:font>
  <w:font w:name="仿宋_GB2312">
    <w:altName w:val="仿宋"/>
    <w:panose1 w:val="02010609030101010101"/>
    <w:charset w:val="86"/>
    <w:family w:val="modern"/>
    <w:pitch w:val="default"/>
    <w:sig w:usb0="00000000" w:usb1="00000000" w:usb2="00000000" w:usb3="00000000" w:csb0="00040000" w:csb1="00000000"/>
    <w:embedRegular r:id="rId3" w:fontKey="{F8DB794B-A4CF-48AD-9443-3FB4C702DB89}"/>
  </w:font>
  <w:font w:name="方正仿宋_GBK">
    <w:panose1 w:val="02000000000000000000"/>
    <w:charset w:val="86"/>
    <w:family w:val="script"/>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ED020C7F-96AC-4861-847A-B6E8AE5B7774}"/>
  </w:font>
  <w:font w:name="楷体_GB2312">
    <w:altName w:val="楷体"/>
    <w:panose1 w:val="02010609030101010101"/>
    <w:charset w:val="86"/>
    <w:family w:val="modern"/>
    <w:pitch w:val="default"/>
    <w:sig w:usb0="00000000" w:usb1="00000000" w:usb2="00000000" w:usb3="00000000" w:csb0="00040000" w:csb1="00000000"/>
    <w:embedRegular r:id="rId5" w:fontKey="{E7807765-469E-4D7A-BCAF-E6FADD011589}"/>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38A3">
    <w:pPr>
      <w:pStyle w:val="4"/>
      <w:jc w:val="right"/>
      <w:rPr>
        <w:rFonts w:ascii="宋体" w:hAnsi="宋体"/>
        <w:sz w:val="28"/>
        <w:szCs w:val="28"/>
      </w:rPr>
    </w:pPr>
    <w:r>
      <w:rPr>
        <w:sz w:val="28"/>
      </w:rPr>
      <w:pict>
        <v:shape id="文本框 8" o:spid="_x0000_s4103" o:spt="202" type="#_x0000_t202" style="position:absolute;left:0pt;margin-top:0pt;height:18.15pt;width:42.05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">
          <v:path arrowok="t"/>
          <v:fill on="f" focussize="0,0"/>
          <v:stroke on="f" joinstyle="miter"/>
          <v:imagedata o:title=""/>
          <o:lock v:ext="edit"/>
          <v:textbox inset="0mm,0mm,0mm,0mm" style="mso-fit-shape-to-text:t;">
            <w:txbxContent>
              <w:p w14:paraId="6E33100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- 53 -</w:t>
                </w:r>
                <w:r>
                  <w:rPr>
                    <w:rFonts w:hint="eastAsia" w:ascii="宋体" w:hAnsi="宋体" w:cs="宋体"/>
                    <w:sz w:val="28"/>
                    <w:szCs w:val="28"/>
                  </w:rPr>
                  <w:fldChar w:fldCharType="end"/>
                </w:r>
              </w:p>
            </w:txbxContent>
          </v:textbox>
        </v:shape>
      </w:pict>
    </w:r>
  </w:p>
  <w:p w14:paraId="3E0446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5526">
    <w:pPr>
      <w:pStyle w:val="4"/>
      <w:jc w:val="right"/>
      <w:rPr>
        <w:rFonts w:ascii="宋体" w:hAnsi="宋体"/>
        <w:sz w:val="28"/>
        <w:szCs w:val="28"/>
      </w:rPr>
    </w:pPr>
    <w:r>
      <w:rPr>
        <w:sz w:val="28"/>
      </w:rPr>
      <w:pict>
        <v:shape id="文本框 9" o:spid="_x0000_s4104" o:spt="202" type="#_x0000_t202" style="position:absolute;left:0pt;margin-top:0pt;height:18.15pt;width:42.05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">
          <v:path arrowok="t"/>
          <v:fill on="f" focussize="0,0"/>
          <v:stroke on="f" joinstyle="miter"/>
          <v:imagedata o:title=""/>
          <o:lock v:ext="edit"/>
          <v:textbox inset="0mm,0mm,0mm,0mm" style="mso-fit-shape-to-text:t;">
            <w:txbxContent>
              <w:p w14:paraId="6A0AA1C0">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- 55 -</w:t>
                </w:r>
                <w:r>
                  <w:rPr>
                    <w:rFonts w:hint="eastAsia" w:ascii="宋体" w:hAnsi="宋体" w:cs="宋体"/>
                    <w:sz w:val="28"/>
                    <w:szCs w:val="28"/>
                  </w:rPr>
                  <w:fldChar w:fldCharType="end"/>
                </w:r>
              </w:p>
            </w:txbxContent>
          </v:textbox>
        </v:shape>
      </w:pict>
    </w:r>
  </w:p>
  <w:p w14:paraId="4035B67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1536">
    <w:pPr>
      <w:pStyle w:val="4"/>
      <w:jc w:val="right"/>
      <w:rPr>
        <w:rFonts w:ascii="宋体" w:hAnsi="宋体"/>
        <w:sz w:val="28"/>
        <w:szCs w:val="28"/>
      </w:rPr>
    </w:pPr>
    <w:r>
      <w:rPr>
        <w:sz w:val="28"/>
      </w:rPr>
      <w:pict>
        <v:shape id="文本框 10" o:spid="_x0000_s4097" o:spt="202" type="#_x0000_t202" style="position:absolute;left:0pt;margin-top:0pt;height:18.15pt;width:42.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">
          <v:path arrowok="t"/>
          <v:fill on="f" focussize="0,0"/>
          <v:stroke on="f" weight="0.5pt" joinstyle="miter"/>
          <v:imagedata o:title=""/>
          <o:lock v:ext="edit"/>
          <v:textbox inset="0mm,0mm,0mm,0mm" style="mso-fit-shape-to-text:t;">
            <w:txbxContent>
              <w:p w14:paraId="0037D3DF">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74</w:t>
                </w:r>
                <w:r>
                  <w:rPr>
                    <w:rFonts w:hint="eastAsia" w:ascii="宋体" w:hAnsi="宋体" w:cs="宋体"/>
                    <w:sz w:val="28"/>
                    <w:szCs w:val="28"/>
                  </w:rPr>
                  <w:fldChar w:fldCharType="end"/>
                </w:r>
              </w:p>
            </w:txbxContent>
          </v:textbox>
        </v:shape>
      </w:pict>
    </w:r>
  </w:p>
  <w:p w14:paraId="618E067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D477F"/>
    <w:rsid w:val="00000135"/>
    <w:rsid w:val="000070A0"/>
    <w:rsid w:val="00030316"/>
    <w:rsid w:val="00043F34"/>
    <w:rsid w:val="00046083"/>
    <w:rsid w:val="000829CA"/>
    <w:rsid w:val="0009606D"/>
    <w:rsid w:val="0009668A"/>
    <w:rsid w:val="000B6029"/>
    <w:rsid w:val="000C5E7F"/>
    <w:rsid w:val="000C6EF4"/>
    <w:rsid w:val="000D34DC"/>
    <w:rsid w:val="000D6FC8"/>
    <w:rsid w:val="000E083A"/>
    <w:rsid w:val="000E2262"/>
    <w:rsid w:val="000E580D"/>
    <w:rsid w:val="000F699F"/>
    <w:rsid w:val="00103D45"/>
    <w:rsid w:val="00135A65"/>
    <w:rsid w:val="00166A2D"/>
    <w:rsid w:val="00171E44"/>
    <w:rsid w:val="00173833"/>
    <w:rsid w:val="001776CE"/>
    <w:rsid w:val="001B37C1"/>
    <w:rsid w:val="001B44DF"/>
    <w:rsid w:val="001B6CA2"/>
    <w:rsid w:val="001C0E6A"/>
    <w:rsid w:val="001C17F5"/>
    <w:rsid w:val="001C4E2C"/>
    <w:rsid w:val="001C65CB"/>
    <w:rsid w:val="001D2966"/>
    <w:rsid w:val="001E1A26"/>
    <w:rsid w:val="001E24FF"/>
    <w:rsid w:val="001E26D9"/>
    <w:rsid w:val="001E6A03"/>
    <w:rsid w:val="001F4066"/>
    <w:rsid w:val="00200A1A"/>
    <w:rsid w:val="00207F61"/>
    <w:rsid w:val="00213B52"/>
    <w:rsid w:val="00224946"/>
    <w:rsid w:val="00233D0B"/>
    <w:rsid w:val="0025654D"/>
    <w:rsid w:val="002731F7"/>
    <w:rsid w:val="00280C55"/>
    <w:rsid w:val="002869A5"/>
    <w:rsid w:val="00295FB6"/>
    <w:rsid w:val="002D59CF"/>
    <w:rsid w:val="002D5B85"/>
    <w:rsid w:val="002E2D52"/>
    <w:rsid w:val="002E5250"/>
    <w:rsid w:val="002F6C8F"/>
    <w:rsid w:val="00306138"/>
    <w:rsid w:val="00316696"/>
    <w:rsid w:val="00325EBE"/>
    <w:rsid w:val="00331A72"/>
    <w:rsid w:val="00336D1E"/>
    <w:rsid w:val="00342E61"/>
    <w:rsid w:val="00352F42"/>
    <w:rsid w:val="0035539D"/>
    <w:rsid w:val="00362AFE"/>
    <w:rsid w:val="00366427"/>
    <w:rsid w:val="00367E4F"/>
    <w:rsid w:val="00380E9A"/>
    <w:rsid w:val="0038408F"/>
    <w:rsid w:val="0038740D"/>
    <w:rsid w:val="003923D8"/>
    <w:rsid w:val="003A3FCA"/>
    <w:rsid w:val="003A637F"/>
    <w:rsid w:val="003B4229"/>
    <w:rsid w:val="003B66B3"/>
    <w:rsid w:val="003C0799"/>
    <w:rsid w:val="003C1C0C"/>
    <w:rsid w:val="003C31AA"/>
    <w:rsid w:val="003D15E6"/>
    <w:rsid w:val="003D1D84"/>
    <w:rsid w:val="003E1FF3"/>
    <w:rsid w:val="003E2283"/>
    <w:rsid w:val="003E3846"/>
    <w:rsid w:val="00402745"/>
    <w:rsid w:val="004265FD"/>
    <w:rsid w:val="0042787C"/>
    <w:rsid w:val="00432BE1"/>
    <w:rsid w:val="00443E01"/>
    <w:rsid w:val="0046066D"/>
    <w:rsid w:val="00464DDE"/>
    <w:rsid w:val="00467E17"/>
    <w:rsid w:val="0047118F"/>
    <w:rsid w:val="00474D2C"/>
    <w:rsid w:val="00482A29"/>
    <w:rsid w:val="00484A70"/>
    <w:rsid w:val="00496128"/>
    <w:rsid w:val="00496D9C"/>
    <w:rsid w:val="004A7FAC"/>
    <w:rsid w:val="004C3E67"/>
    <w:rsid w:val="004D086D"/>
    <w:rsid w:val="004D4491"/>
    <w:rsid w:val="004D477F"/>
    <w:rsid w:val="004D601F"/>
    <w:rsid w:val="004D6578"/>
    <w:rsid w:val="004F143E"/>
    <w:rsid w:val="004F3B3C"/>
    <w:rsid w:val="00510C76"/>
    <w:rsid w:val="005177CF"/>
    <w:rsid w:val="0053728A"/>
    <w:rsid w:val="0054443B"/>
    <w:rsid w:val="00552933"/>
    <w:rsid w:val="00566FC5"/>
    <w:rsid w:val="00582BB9"/>
    <w:rsid w:val="00592B42"/>
    <w:rsid w:val="0059437A"/>
    <w:rsid w:val="005A0B98"/>
    <w:rsid w:val="005C6139"/>
    <w:rsid w:val="005F418D"/>
    <w:rsid w:val="00600E2B"/>
    <w:rsid w:val="0061139D"/>
    <w:rsid w:val="00616679"/>
    <w:rsid w:val="00617D0D"/>
    <w:rsid w:val="00630ECF"/>
    <w:rsid w:val="00631C37"/>
    <w:rsid w:val="006333E7"/>
    <w:rsid w:val="006418A9"/>
    <w:rsid w:val="00662023"/>
    <w:rsid w:val="006650F8"/>
    <w:rsid w:val="006736CA"/>
    <w:rsid w:val="00673AAF"/>
    <w:rsid w:val="006A1209"/>
    <w:rsid w:val="006A2EFA"/>
    <w:rsid w:val="006B0E20"/>
    <w:rsid w:val="006C1962"/>
    <w:rsid w:val="006C2678"/>
    <w:rsid w:val="006C575B"/>
    <w:rsid w:val="006D0E81"/>
    <w:rsid w:val="006D7B90"/>
    <w:rsid w:val="006E15E8"/>
    <w:rsid w:val="006E6380"/>
    <w:rsid w:val="006E7103"/>
    <w:rsid w:val="00701C8D"/>
    <w:rsid w:val="00713DCC"/>
    <w:rsid w:val="00732441"/>
    <w:rsid w:val="00740058"/>
    <w:rsid w:val="0074453F"/>
    <w:rsid w:val="0075424F"/>
    <w:rsid w:val="00755202"/>
    <w:rsid w:val="00760F79"/>
    <w:rsid w:val="00761A5C"/>
    <w:rsid w:val="00763E01"/>
    <w:rsid w:val="007660DD"/>
    <w:rsid w:val="00775A3D"/>
    <w:rsid w:val="00780F22"/>
    <w:rsid w:val="007869E3"/>
    <w:rsid w:val="00791A77"/>
    <w:rsid w:val="007A2759"/>
    <w:rsid w:val="007A6DA4"/>
    <w:rsid w:val="007B59E8"/>
    <w:rsid w:val="007D0EF5"/>
    <w:rsid w:val="007D2729"/>
    <w:rsid w:val="00816BD7"/>
    <w:rsid w:val="00822657"/>
    <w:rsid w:val="0084194C"/>
    <w:rsid w:val="0084635B"/>
    <w:rsid w:val="008467F7"/>
    <w:rsid w:val="00846C43"/>
    <w:rsid w:val="00852096"/>
    <w:rsid w:val="0085281F"/>
    <w:rsid w:val="00871853"/>
    <w:rsid w:val="00880A2B"/>
    <w:rsid w:val="00880CDB"/>
    <w:rsid w:val="008844FF"/>
    <w:rsid w:val="0088722E"/>
    <w:rsid w:val="00891A4B"/>
    <w:rsid w:val="008A3ADE"/>
    <w:rsid w:val="008B5C35"/>
    <w:rsid w:val="008D78EA"/>
    <w:rsid w:val="008E44C9"/>
    <w:rsid w:val="008F22B0"/>
    <w:rsid w:val="008F7B0C"/>
    <w:rsid w:val="008F7DF9"/>
    <w:rsid w:val="0090107A"/>
    <w:rsid w:val="00930A63"/>
    <w:rsid w:val="00944B81"/>
    <w:rsid w:val="00945788"/>
    <w:rsid w:val="00956B45"/>
    <w:rsid w:val="00956D3C"/>
    <w:rsid w:val="00960062"/>
    <w:rsid w:val="00963DF5"/>
    <w:rsid w:val="009830A6"/>
    <w:rsid w:val="00994ADE"/>
    <w:rsid w:val="009D6DF2"/>
    <w:rsid w:val="009D6FDC"/>
    <w:rsid w:val="009E3CED"/>
    <w:rsid w:val="009F326D"/>
    <w:rsid w:val="009F52FB"/>
    <w:rsid w:val="009F540D"/>
    <w:rsid w:val="00A0267E"/>
    <w:rsid w:val="00A17B9C"/>
    <w:rsid w:val="00A22F27"/>
    <w:rsid w:val="00A27912"/>
    <w:rsid w:val="00A356A0"/>
    <w:rsid w:val="00A414DF"/>
    <w:rsid w:val="00A6221A"/>
    <w:rsid w:val="00A64FCD"/>
    <w:rsid w:val="00A66E69"/>
    <w:rsid w:val="00A72531"/>
    <w:rsid w:val="00A73EB3"/>
    <w:rsid w:val="00A907DB"/>
    <w:rsid w:val="00AD2289"/>
    <w:rsid w:val="00AF1D74"/>
    <w:rsid w:val="00AF3F7E"/>
    <w:rsid w:val="00AF7941"/>
    <w:rsid w:val="00B013D8"/>
    <w:rsid w:val="00B141E5"/>
    <w:rsid w:val="00B335EC"/>
    <w:rsid w:val="00B33763"/>
    <w:rsid w:val="00B3628D"/>
    <w:rsid w:val="00B45591"/>
    <w:rsid w:val="00B559DC"/>
    <w:rsid w:val="00B735E4"/>
    <w:rsid w:val="00B80527"/>
    <w:rsid w:val="00BA3D5F"/>
    <w:rsid w:val="00BC3300"/>
    <w:rsid w:val="00BD48F6"/>
    <w:rsid w:val="00BE4F57"/>
    <w:rsid w:val="00C07D70"/>
    <w:rsid w:val="00C12388"/>
    <w:rsid w:val="00C12D75"/>
    <w:rsid w:val="00C145A4"/>
    <w:rsid w:val="00C16C05"/>
    <w:rsid w:val="00C20913"/>
    <w:rsid w:val="00C26081"/>
    <w:rsid w:val="00C30E47"/>
    <w:rsid w:val="00C311D1"/>
    <w:rsid w:val="00C43B73"/>
    <w:rsid w:val="00C47D44"/>
    <w:rsid w:val="00C5022B"/>
    <w:rsid w:val="00C55CAC"/>
    <w:rsid w:val="00C85349"/>
    <w:rsid w:val="00C87E16"/>
    <w:rsid w:val="00C914A9"/>
    <w:rsid w:val="00C9413C"/>
    <w:rsid w:val="00CA7989"/>
    <w:rsid w:val="00CB31BB"/>
    <w:rsid w:val="00CE4C77"/>
    <w:rsid w:val="00D010CC"/>
    <w:rsid w:val="00D118BD"/>
    <w:rsid w:val="00D22E65"/>
    <w:rsid w:val="00D30ECB"/>
    <w:rsid w:val="00D63FD3"/>
    <w:rsid w:val="00D6717E"/>
    <w:rsid w:val="00D67A71"/>
    <w:rsid w:val="00D70E67"/>
    <w:rsid w:val="00D85033"/>
    <w:rsid w:val="00D97827"/>
    <w:rsid w:val="00DA1654"/>
    <w:rsid w:val="00DA4022"/>
    <w:rsid w:val="00DA747C"/>
    <w:rsid w:val="00DC6FE1"/>
    <w:rsid w:val="00E01747"/>
    <w:rsid w:val="00E114EC"/>
    <w:rsid w:val="00E22A9C"/>
    <w:rsid w:val="00E42FA1"/>
    <w:rsid w:val="00E43870"/>
    <w:rsid w:val="00E4494D"/>
    <w:rsid w:val="00E463F8"/>
    <w:rsid w:val="00E47662"/>
    <w:rsid w:val="00E509F8"/>
    <w:rsid w:val="00E550DA"/>
    <w:rsid w:val="00E67A82"/>
    <w:rsid w:val="00E84B34"/>
    <w:rsid w:val="00E8732A"/>
    <w:rsid w:val="00E91562"/>
    <w:rsid w:val="00E9343C"/>
    <w:rsid w:val="00EA6C83"/>
    <w:rsid w:val="00EA74CE"/>
    <w:rsid w:val="00EA7B9E"/>
    <w:rsid w:val="00ED79EA"/>
    <w:rsid w:val="00EE600E"/>
    <w:rsid w:val="00EF52C2"/>
    <w:rsid w:val="00EF7D1D"/>
    <w:rsid w:val="00F030A0"/>
    <w:rsid w:val="00F20D86"/>
    <w:rsid w:val="00F227A1"/>
    <w:rsid w:val="00F236F9"/>
    <w:rsid w:val="00F274BD"/>
    <w:rsid w:val="00F32B5E"/>
    <w:rsid w:val="00F3472E"/>
    <w:rsid w:val="00F4236C"/>
    <w:rsid w:val="00F470AE"/>
    <w:rsid w:val="00F47831"/>
    <w:rsid w:val="00F7450D"/>
    <w:rsid w:val="00F91EEB"/>
    <w:rsid w:val="00F93FC9"/>
    <w:rsid w:val="00F9669B"/>
    <w:rsid w:val="00F97E4F"/>
    <w:rsid w:val="00FC261E"/>
    <w:rsid w:val="00FE52DC"/>
    <w:rsid w:val="03DF14CA"/>
    <w:rsid w:val="03F4437D"/>
    <w:rsid w:val="081511AD"/>
    <w:rsid w:val="31650125"/>
    <w:rsid w:val="35E05520"/>
    <w:rsid w:val="37D439FF"/>
    <w:rsid w:val="4EE577A9"/>
    <w:rsid w:val="74E12066"/>
    <w:rsid w:val="7BAE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ind w:left="1277"/>
      <w:outlineLvl w:val="1"/>
    </w:pPr>
    <w:rPr>
      <w:rFonts w:ascii="仿宋_GB2312" w:hAnsi="仿宋_GB2312" w:eastAsia="仿宋_GB2312" w:cs="仿宋_GB2312"/>
      <w:b/>
      <w:bCs/>
      <w:sz w:val="32"/>
      <w:szCs w:val="32"/>
      <w:lang w:val="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rPr>
      <w:rFonts w:ascii="方正仿宋_GBK" w:hAnsi="方正仿宋_GBK" w:eastAsia="方正仿宋_GBK" w:cs="方正仿宋_GBK"/>
      <w:sz w:val="32"/>
      <w:szCs w:val="32"/>
      <w:lang w:val="zh-CN" w:bidi="zh-CN"/>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0"/>
    <w:rPr>
      <w:sz w:val="18"/>
      <w:szCs w:val="18"/>
    </w:rPr>
  </w:style>
  <w:style w:type="character" w:customStyle="1" w:styleId="11">
    <w:name w:val="页脚 Char"/>
    <w:basedOn w:val="8"/>
    <w:link w:val="4"/>
    <w:qFormat/>
    <w:uiPriority w:val="0"/>
    <w:rPr>
      <w:sz w:val="18"/>
      <w:szCs w:val="18"/>
    </w:rPr>
  </w:style>
  <w:style w:type="character" w:customStyle="1" w:styleId="12">
    <w:name w:val="标题 2 Char"/>
    <w:basedOn w:val="8"/>
    <w:link w:val="2"/>
    <w:qFormat/>
    <w:uiPriority w:val="0"/>
    <w:rPr>
      <w:rFonts w:ascii="仿宋_GB2312" w:hAnsi="仿宋_GB2312" w:eastAsia="仿宋_GB2312" w:cs="仿宋_GB2312"/>
      <w:b/>
      <w:bCs/>
      <w:sz w:val="32"/>
      <w:szCs w:val="32"/>
      <w:lang w:val="zh-CN" w:bidi="zh-CN"/>
    </w:rPr>
  </w:style>
  <w:style w:type="character" w:customStyle="1" w:styleId="13">
    <w:name w:val="正文文本 Char"/>
    <w:basedOn w:val="8"/>
    <w:link w:val="3"/>
    <w:qFormat/>
    <w:uiPriority w:val="0"/>
    <w:rPr>
      <w:rFonts w:ascii="方正仿宋_GBK" w:hAnsi="方正仿宋_GBK" w:eastAsia="方正仿宋_GBK" w:cs="方正仿宋_GBK"/>
      <w:sz w:val="32"/>
      <w:szCs w:val="32"/>
      <w:lang w:val="zh-CN" w:bidi="zh-CN"/>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3"/>
    <customShpInfo spid="_x0000_s4104"/>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160188-F983-4AC6-BA4D-524F2882251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4719</Words>
  <Characters>5849</Characters>
  <Lines>86</Lines>
  <Paragraphs>24</Paragraphs>
  <TotalTime>644</TotalTime>
  <ScaleCrop>false</ScaleCrop>
  <LinksUpToDate>false</LinksUpToDate>
  <CharactersWithSpaces>6387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2022-02-11T11:16:00Z</dcterms:created>
  <dc:creator>闫超</dc:creator>
  <cp:lastModifiedBy>小麦啾</cp:lastModifiedBy>
  <cp:lastPrinted>2022-04-07T06:33:00Z</cp:lastPrinted>
  <dcterms:modified xsi:type="dcterms:W3CDTF">2026-04-01T09:14:35Z</dcterms:modified>
  <cp:revision>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eyJoZGlkIjoiZGZmMjg3MDQ2MzExNDk0OWY5M2UwNzBmOWViMDBkMGMiLCJ1c2VySWQiOiIzMjQ5NjUzODcifQ==</vt:lpwstr>
  </property>
  <property fmtid="{D5CDD505-2E9C-101B-9397-08002B2CF9AE}" pid="4" name="ICV">
    <vt:lpwstr>08487BAAED934CA89BE0D4B9C705A08A_12</vt:lpwstr>
  </property>
</Properties>
</file>