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昌吉回族自治州生态环境局玛纳斯县分局2024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929F78B">
      <w:r>
        <w:br w:type="page"/>
      </w:r>
    </w:p>
    <w:p w14:paraId="70FF7AD8">
      <w:pPr>
        <w:spacing w:line="640" w:lineRule="exact"/>
        <w:jc w:val="center"/>
        <w:outlineLvl w:val="1"/>
      </w:pPr>
      <w:r>
        <w:rPr>
          <w:rFonts w:ascii="黑体" w:hAnsi="黑体" w:eastAsia="黑体"/>
          <w:sz w:val="32"/>
        </w:rPr>
        <w:t>第一部分 单位概况</w:t>
      </w:r>
    </w:p>
    <w:p w14:paraId="2726326D">
      <w:pPr>
        <w:spacing w:line="640" w:lineRule="exact"/>
        <w:ind w:firstLine="640"/>
        <w:jc w:val="both"/>
        <w:outlineLvl w:val="2"/>
      </w:pPr>
      <w:r>
        <w:rPr>
          <w:rFonts w:ascii="黑体" w:hAnsi="黑体" w:eastAsia="黑体"/>
          <w:sz w:val="32"/>
        </w:rPr>
        <w:t>一、主要职能</w:t>
      </w:r>
    </w:p>
    <w:p w14:paraId="7A999C97">
      <w:pPr>
        <w:spacing w:line="580" w:lineRule="exact"/>
        <w:ind w:firstLine="640"/>
        <w:jc w:val="both"/>
      </w:pPr>
      <w:r>
        <w:rPr>
          <w:rFonts w:ascii="仿宋_GB2312" w:hAnsi="仿宋_GB2312" w:eastAsia="仿宋_GB2312"/>
          <w:sz w:val="32"/>
        </w:rPr>
        <w:t>昌吉州生态环境局玛纳斯县分局为行政职能部门，下设玛纳斯县生态环境保护局综合行政执法大队、玛纳斯县生态环境监测站。主要职责是实施环境监督管理和环境监测分析管理，组织协调和监督污染防治工作，负责全县化学品环境管理工作，制定并实施玛纳斯县污染总量控制和污染减排工作，组织实施排污申报登记和排污许可证，环境影响评价、“三同时”等国家制定的各项环境管理制度，指导协调监督全县生态环境保护工作及全县生态环境保护规划的组织实施，负责全县环境监测、统计、信息发布工作，组织指导和协调环境保护宣传教育工作。</w:t>
      </w:r>
    </w:p>
    <w:p w14:paraId="3D93B96B">
      <w:pPr>
        <w:spacing w:line="640" w:lineRule="exact"/>
        <w:ind w:firstLine="640"/>
        <w:jc w:val="both"/>
        <w:outlineLvl w:val="2"/>
      </w:pPr>
      <w:r>
        <w:rPr>
          <w:rFonts w:ascii="黑体" w:hAnsi="黑体" w:eastAsia="黑体"/>
          <w:sz w:val="32"/>
        </w:rPr>
        <w:t>二、机构设置及人员情况</w:t>
      </w:r>
    </w:p>
    <w:p w14:paraId="7F7AEE0B">
      <w:pPr>
        <w:spacing w:line="580" w:lineRule="exact"/>
        <w:ind w:firstLine="640"/>
        <w:jc w:val="both"/>
      </w:pPr>
      <w:r>
        <w:rPr>
          <w:rFonts w:ascii="仿宋_GB2312" w:hAnsi="仿宋_GB2312" w:eastAsia="仿宋_GB2312"/>
          <w:sz w:val="32"/>
        </w:rPr>
        <w:t>昌吉回族自治州生态环境局玛纳斯县分局2024年度，实有人数23人，其中：在职人员17人，增加11人；离休人员0人，增加0人；退休人员6人,增加6人。</w:t>
      </w:r>
    </w:p>
    <w:p w14:paraId="0053C6CD">
      <w:pPr>
        <w:spacing w:line="580" w:lineRule="exact"/>
        <w:ind w:firstLine="640"/>
        <w:jc w:val="both"/>
      </w:pPr>
      <w:r>
        <w:rPr>
          <w:rFonts w:ascii="仿宋_GB2312" w:hAnsi="仿宋_GB2312" w:eastAsia="仿宋_GB2312"/>
          <w:sz w:val="32"/>
        </w:rPr>
        <w:t>昌吉回族自治州生态环境局玛纳斯县分局无下属预算单位，下设7个科室，分别是：行政办、财务室、生态宣教办、党建办、污控办、监察法规办、生态环境监测站。</w:t>
      </w:r>
    </w:p>
    <w:p w14:paraId="41FE3CA6">
      <w:r>
        <w:br w:type="page"/>
      </w:r>
    </w:p>
    <w:p w14:paraId="4F4FC9D3">
      <w:pPr>
        <w:spacing w:line="240" w:lineRule="auto"/>
        <w:jc w:val="center"/>
        <w:outlineLvl w:val="1"/>
      </w:pPr>
      <w:r>
        <w:rPr>
          <w:rFonts w:ascii="黑体" w:hAnsi="黑体" w:eastAsia="黑体"/>
          <w:sz w:val="32"/>
        </w:rPr>
        <w:t>第二部分 部门决算情况说明</w:t>
      </w:r>
    </w:p>
    <w:p w14:paraId="437D360D">
      <w:pPr>
        <w:spacing w:line="640" w:lineRule="exact"/>
        <w:ind w:firstLine="640"/>
        <w:jc w:val="both"/>
        <w:outlineLvl w:val="2"/>
      </w:pPr>
      <w:r>
        <w:rPr>
          <w:rFonts w:ascii="黑体" w:hAnsi="黑体" w:eastAsia="黑体"/>
          <w:sz w:val="32"/>
        </w:rPr>
        <w:t>一、收入支出决算总体情况说明</w:t>
      </w:r>
    </w:p>
    <w:p w14:paraId="06D47BEF">
      <w:pPr>
        <w:spacing w:line="580" w:lineRule="exact"/>
        <w:ind w:firstLine="640"/>
        <w:jc w:val="both"/>
      </w:pPr>
      <w:r>
        <w:rPr>
          <w:rFonts w:ascii="仿宋_GB2312" w:hAnsi="仿宋_GB2312" w:eastAsia="仿宋_GB2312"/>
          <w:b/>
          <w:sz w:val="32"/>
        </w:rPr>
        <w:t>2024年度收入总计970.78万元，</w:t>
      </w:r>
      <w:r>
        <w:rPr>
          <w:rFonts w:ascii="仿宋_GB2312" w:hAnsi="仿宋_GB2312" w:eastAsia="仿宋_GB2312"/>
          <w:b w:val="0"/>
          <w:sz w:val="32"/>
        </w:rPr>
        <w:t>其中：本年收入合计851.00万元，使用非财政拨款结余（含专用结余）0.00万元，年初结转和结余119.78万元。</w:t>
      </w:r>
    </w:p>
    <w:p w14:paraId="7E1A6753">
      <w:pPr>
        <w:spacing w:line="580" w:lineRule="exact"/>
        <w:ind w:firstLine="640"/>
        <w:jc w:val="both"/>
      </w:pPr>
      <w:r>
        <w:rPr>
          <w:rFonts w:ascii="仿宋_GB2312" w:hAnsi="仿宋_GB2312" w:eastAsia="仿宋_GB2312"/>
          <w:b/>
          <w:sz w:val="32"/>
        </w:rPr>
        <w:t>2024年度支出总计970.78万元，</w:t>
      </w:r>
      <w:r>
        <w:rPr>
          <w:rFonts w:ascii="仿宋_GB2312" w:hAnsi="仿宋_GB2312" w:eastAsia="仿宋_GB2312"/>
          <w:b w:val="0"/>
          <w:sz w:val="32"/>
        </w:rPr>
        <w:t>其中：本年支出合计830.96万元，结余分配0.00万元，年末结转和结余139.82万元。</w:t>
      </w:r>
    </w:p>
    <w:p w14:paraId="2581C1FF">
      <w:pPr>
        <w:spacing w:line="580" w:lineRule="exact"/>
        <w:ind w:firstLine="640"/>
        <w:jc w:val="both"/>
      </w:pPr>
      <w:r>
        <w:rPr>
          <w:rFonts w:ascii="仿宋_GB2312" w:hAnsi="仿宋_GB2312" w:eastAsia="仿宋_GB2312"/>
          <w:b w:val="0"/>
          <w:sz w:val="32"/>
        </w:rPr>
        <w:t>收入支出总体与上年相比，增加866.99万元，增长835.33%，主要原因是：因机构改革，2024年7月起昌吉州生态环境局玛纳斯县分局上划州本级并与玛纳斯县生态环境监测站合并，增加燃煤锅炉淘汰补助项目、玛纳斯县文旅小镇站点环境空气质量自动监测站运行维护项目、玛纳斯县饮用水源地划分调整技术报告(石灰密水源地)项目、玛纳斯县流域“一河一策一图”环境应急响应方案编制项目等；本年增加援疆单位培训费。</w:t>
      </w:r>
    </w:p>
    <w:p w14:paraId="188D5EAC">
      <w:pPr>
        <w:spacing w:line="640" w:lineRule="exact"/>
        <w:ind w:firstLine="640"/>
        <w:jc w:val="both"/>
        <w:outlineLvl w:val="2"/>
      </w:pPr>
      <w:r>
        <w:rPr>
          <w:rFonts w:ascii="黑体" w:hAnsi="黑体" w:eastAsia="黑体"/>
          <w:sz w:val="32"/>
        </w:rPr>
        <w:t>二、收入决算情况说明</w:t>
      </w:r>
    </w:p>
    <w:p w14:paraId="3DC82198">
      <w:pPr>
        <w:spacing w:line="580" w:lineRule="exact"/>
        <w:ind w:firstLine="640"/>
        <w:jc w:val="both"/>
      </w:pPr>
      <w:r>
        <w:rPr>
          <w:rFonts w:ascii="仿宋_GB2312" w:hAnsi="仿宋_GB2312" w:eastAsia="仿宋_GB2312"/>
          <w:b/>
          <w:sz w:val="32"/>
        </w:rPr>
        <w:t>本年收入851.00万元，</w:t>
      </w:r>
      <w:r>
        <w:rPr>
          <w:rFonts w:ascii="仿宋_GB2312" w:hAnsi="仿宋_GB2312" w:eastAsia="仿宋_GB2312"/>
          <w:b w:val="0"/>
          <w:sz w:val="32"/>
        </w:rPr>
        <w:t>其中：财政拨款收入830.96万元，占97.65%；上级补助收入0.00万元，占0.00%；事业收入0.00万元，占0.00%；经营收入0.00万元，占0.00%；附属单位上缴收入0.00万元，占0.00%；其他收入20.04万元，占2.35%。</w:t>
      </w:r>
    </w:p>
    <w:p w14:paraId="3D0A9692">
      <w:pPr>
        <w:spacing w:line="640" w:lineRule="exact"/>
        <w:ind w:firstLine="640"/>
        <w:jc w:val="both"/>
        <w:outlineLvl w:val="2"/>
      </w:pPr>
      <w:r>
        <w:rPr>
          <w:rFonts w:ascii="黑体" w:hAnsi="黑体" w:eastAsia="黑体"/>
          <w:sz w:val="32"/>
        </w:rPr>
        <w:t>三、支出决算情况说明</w:t>
      </w:r>
    </w:p>
    <w:p w14:paraId="1C3D54C3">
      <w:pPr>
        <w:spacing w:line="580" w:lineRule="exact"/>
        <w:ind w:firstLine="640"/>
        <w:jc w:val="both"/>
      </w:pPr>
      <w:r>
        <w:rPr>
          <w:rFonts w:ascii="仿宋_GB2312" w:hAnsi="仿宋_GB2312" w:eastAsia="仿宋_GB2312"/>
          <w:b/>
          <w:sz w:val="32"/>
        </w:rPr>
        <w:t>本年支出830.96万元，</w:t>
      </w:r>
      <w:r>
        <w:rPr>
          <w:rFonts w:ascii="仿宋_GB2312" w:hAnsi="仿宋_GB2312" w:eastAsia="仿宋_GB2312"/>
          <w:b w:val="0"/>
          <w:sz w:val="32"/>
        </w:rPr>
        <w:t>其中：基本支出331.49万元，占39.89%；项目支出499.47万元，占60.11%；上缴上级支出0.00万元，占0.00%；经营支出0.00万元，占0.00%；对附属单位补助支出0.00万元，占0.00%。</w:t>
      </w:r>
    </w:p>
    <w:p w14:paraId="5E9E5FAD">
      <w:pPr>
        <w:spacing w:line="640" w:lineRule="exact"/>
        <w:ind w:firstLine="640"/>
        <w:jc w:val="both"/>
        <w:outlineLvl w:val="2"/>
      </w:pPr>
      <w:r>
        <w:rPr>
          <w:rFonts w:ascii="黑体" w:hAnsi="黑体" w:eastAsia="黑体"/>
          <w:sz w:val="32"/>
        </w:rPr>
        <w:t>四、财政拨款收入支出决算总体情况说明</w:t>
      </w:r>
    </w:p>
    <w:p w14:paraId="1645E3C0">
      <w:pPr>
        <w:spacing w:line="580" w:lineRule="exact"/>
        <w:ind w:firstLine="640"/>
        <w:jc w:val="both"/>
      </w:pPr>
      <w:r>
        <w:rPr>
          <w:rFonts w:ascii="仿宋_GB2312" w:hAnsi="仿宋_GB2312" w:eastAsia="仿宋_GB2312"/>
          <w:b/>
          <w:sz w:val="32"/>
        </w:rPr>
        <w:t>2024年度财政拨款收入总计830.96万元，</w:t>
      </w:r>
      <w:r>
        <w:rPr>
          <w:rFonts w:ascii="仿宋_GB2312" w:hAnsi="仿宋_GB2312" w:eastAsia="仿宋_GB2312"/>
          <w:b w:val="0"/>
          <w:sz w:val="32"/>
        </w:rPr>
        <w:t>其中：年初财政拨款结转和结余0.00万元，本年财政拨款收入830.96万元。</w:t>
      </w:r>
      <w:r>
        <w:rPr>
          <w:rFonts w:ascii="仿宋_GB2312" w:hAnsi="仿宋_GB2312" w:eastAsia="仿宋_GB2312"/>
          <w:b/>
          <w:sz w:val="32"/>
        </w:rPr>
        <w:t>财政拨款支出总计830.96万元，</w:t>
      </w:r>
      <w:r>
        <w:rPr>
          <w:rFonts w:ascii="仿宋_GB2312" w:hAnsi="仿宋_GB2312" w:eastAsia="仿宋_GB2312"/>
          <w:b w:val="0"/>
          <w:sz w:val="32"/>
        </w:rPr>
        <w:t>其中：年末财政拨款结转和结余0.00万元，本年财政拨款支出830.96万元。</w:t>
      </w:r>
    </w:p>
    <w:p w14:paraId="2056A259">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727.18万元，增长700.69%，主要原因是：因机构改革，2024年7月起昌吉州生态环境局玛纳斯县分局上划州本级并与玛纳斯县生态环境监测站合并，增加燃煤锅炉淘汰补助项目、玛纳斯县文旅小镇站点环境空气质量自动监测站运行维护项目、玛纳斯县饮用水源地划分调整技术报告(石灰密水源地)项目、玛纳斯县流域“一河一策一图”环境应急响应方案编制项目等。</w:t>
      </w:r>
      <w:r>
        <w:rPr>
          <w:rFonts w:ascii="仿宋_GB2312" w:hAnsi="仿宋_GB2312" w:eastAsia="仿宋_GB2312"/>
          <w:b/>
          <w:sz w:val="32"/>
        </w:rPr>
        <w:t>与年初预算相比，</w:t>
      </w:r>
      <w:r>
        <w:rPr>
          <w:rFonts w:ascii="仿宋_GB2312" w:hAnsi="仿宋_GB2312" w:eastAsia="仿宋_GB2312"/>
          <w:b w:val="0"/>
          <w:sz w:val="32"/>
        </w:rPr>
        <w:t>年初预算数895.08万元，决算数830.96万元，预决算差异率-7.16%，主要原因是：年中调减燃煤锅炉淘汰补助项目项目资金，导致预决算存在差异。</w:t>
      </w:r>
    </w:p>
    <w:p w14:paraId="1A21FF56">
      <w:pPr>
        <w:spacing w:line="640" w:lineRule="exact"/>
        <w:ind w:firstLine="640"/>
        <w:jc w:val="both"/>
        <w:outlineLvl w:val="2"/>
      </w:pPr>
      <w:r>
        <w:rPr>
          <w:rFonts w:ascii="黑体" w:hAnsi="黑体" w:eastAsia="黑体"/>
          <w:sz w:val="32"/>
        </w:rPr>
        <w:t>五、一般公共预算财政拨款支出决算情况说明</w:t>
      </w:r>
    </w:p>
    <w:p w14:paraId="6B8F11B9">
      <w:pPr>
        <w:spacing w:line="640" w:lineRule="exact"/>
        <w:ind w:firstLine="640"/>
        <w:jc w:val="both"/>
        <w:outlineLvl w:val="3"/>
      </w:pPr>
      <w:r>
        <w:rPr>
          <w:rFonts w:ascii="楷体_GB2312" w:hAnsi="楷体_GB2312" w:eastAsia="楷体_GB2312"/>
          <w:b/>
          <w:sz w:val="32"/>
        </w:rPr>
        <w:t>（一）一般公共预算财政拨款支出决算总体情况</w:t>
      </w:r>
    </w:p>
    <w:p w14:paraId="7BC2D32C">
      <w:pPr>
        <w:spacing w:line="580" w:lineRule="exact"/>
        <w:ind w:firstLine="640"/>
        <w:jc w:val="both"/>
      </w:pPr>
      <w:r>
        <w:rPr>
          <w:rFonts w:ascii="仿宋_GB2312" w:hAnsi="仿宋_GB2312" w:eastAsia="仿宋_GB2312"/>
          <w:b/>
          <w:sz w:val="32"/>
        </w:rPr>
        <w:t>2024年度一般公共预算财政拨款支出830.96万元，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727.18万元，增长700.69%，主要原因是：因机构改革，2024年7月起昌吉州生态环境局玛纳斯县分局上划州本级并与玛纳斯县生态环境监测站合并，增加燃煤锅炉淘汰补助项目、玛纳斯县文旅小镇站点环境空气质量自动监测站运行维护项目、玛纳斯县饮用水源地划分调整技术报告(石灰密水源地)项目、玛纳斯县流域“一河一策一图”环境应急响应方案编制项目等。</w:t>
      </w:r>
      <w:r>
        <w:rPr>
          <w:rFonts w:ascii="仿宋_GB2312" w:hAnsi="仿宋_GB2312" w:eastAsia="仿宋_GB2312"/>
          <w:b/>
          <w:sz w:val="32"/>
        </w:rPr>
        <w:t>与年初预算相比,</w:t>
      </w:r>
      <w:r>
        <w:rPr>
          <w:rFonts w:ascii="仿宋_GB2312" w:hAnsi="仿宋_GB2312" w:eastAsia="仿宋_GB2312"/>
          <w:b w:val="0"/>
          <w:sz w:val="32"/>
        </w:rPr>
        <w:t>年初预算数895.08万元，决算数830.96万元，预决算差异率-7.16%，主要原因是：年中调减燃煤锅炉淘汰补助项目项目资金，导致预决算存在差异。</w:t>
      </w:r>
    </w:p>
    <w:p w14:paraId="711951B6">
      <w:pPr>
        <w:spacing w:line="640" w:lineRule="exact"/>
        <w:ind w:firstLine="640"/>
        <w:jc w:val="both"/>
        <w:outlineLvl w:val="3"/>
      </w:pPr>
      <w:r>
        <w:rPr>
          <w:rFonts w:ascii="楷体_GB2312" w:hAnsi="楷体_GB2312" w:eastAsia="楷体_GB2312"/>
          <w:b/>
          <w:sz w:val="32"/>
        </w:rPr>
        <w:t>（二）一般公共预算财政拨款支出决算结构情况</w:t>
      </w:r>
    </w:p>
    <w:p w14:paraId="4FDAA756">
      <w:pPr>
        <w:spacing w:line="580" w:lineRule="exact"/>
        <w:ind w:firstLine="640"/>
        <w:jc w:val="both"/>
      </w:pPr>
      <w:r>
        <w:rPr>
          <w:rFonts w:ascii="仿宋_GB2312" w:hAnsi="仿宋_GB2312" w:eastAsia="仿宋_GB2312"/>
          <w:b w:val="0"/>
          <w:sz w:val="32"/>
        </w:rPr>
        <w:t>1.社会保障和就业支出(类)26.90万元,占3.24%。</w:t>
      </w:r>
    </w:p>
    <w:p w14:paraId="58D2DE02">
      <w:pPr>
        <w:spacing w:line="580" w:lineRule="exact"/>
        <w:ind w:firstLine="640"/>
        <w:jc w:val="both"/>
      </w:pPr>
      <w:r>
        <w:rPr>
          <w:rFonts w:ascii="仿宋_GB2312" w:hAnsi="仿宋_GB2312" w:eastAsia="仿宋_GB2312"/>
          <w:b w:val="0"/>
          <w:sz w:val="32"/>
        </w:rPr>
        <w:t>2.卫生健康支出(类)11.36万元,占1.37%。</w:t>
      </w:r>
    </w:p>
    <w:p w14:paraId="1F76C9BC">
      <w:pPr>
        <w:spacing w:line="580" w:lineRule="exact"/>
        <w:ind w:firstLine="640"/>
        <w:jc w:val="both"/>
      </w:pPr>
      <w:r>
        <w:rPr>
          <w:rFonts w:ascii="仿宋_GB2312" w:hAnsi="仿宋_GB2312" w:eastAsia="仿宋_GB2312"/>
          <w:b w:val="0"/>
          <w:sz w:val="32"/>
        </w:rPr>
        <w:t>3.节能环保支出(类)778.63万元,占93.70%。</w:t>
      </w:r>
    </w:p>
    <w:p w14:paraId="3349B792">
      <w:pPr>
        <w:spacing w:line="580" w:lineRule="exact"/>
        <w:ind w:firstLine="640"/>
        <w:jc w:val="both"/>
      </w:pPr>
      <w:r>
        <w:rPr>
          <w:rFonts w:ascii="仿宋_GB2312" w:hAnsi="仿宋_GB2312" w:eastAsia="仿宋_GB2312"/>
          <w:b w:val="0"/>
          <w:sz w:val="32"/>
        </w:rPr>
        <w:t>4.住房保障支出(类)14.07万元,占1.69%。</w:t>
      </w:r>
    </w:p>
    <w:p w14:paraId="2169FC86">
      <w:pPr>
        <w:spacing w:line="640" w:lineRule="exact"/>
        <w:ind w:firstLine="640"/>
        <w:jc w:val="both"/>
        <w:outlineLvl w:val="3"/>
      </w:pPr>
      <w:r>
        <w:rPr>
          <w:rFonts w:ascii="楷体_GB2312" w:hAnsi="楷体_GB2312" w:eastAsia="楷体_GB2312"/>
          <w:b/>
          <w:sz w:val="32"/>
        </w:rPr>
        <w:t>（三）一般公共预算财政拨款支出决算具体情况</w:t>
      </w:r>
    </w:p>
    <w:p w14:paraId="001765BE">
      <w:pPr>
        <w:spacing w:line="580" w:lineRule="exact"/>
        <w:ind w:firstLine="640"/>
        <w:jc w:val="both"/>
      </w:pPr>
      <w:r>
        <w:rPr>
          <w:rFonts w:ascii="仿宋_GB2312" w:hAnsi="仿宋_GB2312" w:eastAsia="仿宋_GB2312"/>
          <w:b w:val="0"/>
          <w:sz w:val="32"/>
        </w:rPr>
        <w:t>1.一般公共服务支出(类)其他一般公共服务支出(款)其他一般公共服务支出(项):支出决算数为0.00万元，比上年决算减少6.42万元，下降100.00%,主要原因是：本年减少环境监测运转费。</w:t>
      </w:r>
    </w:p>
    <w:p w14:paraId="5655D608">
      <w:pPr>
        <w:spacing w:line="580" w:lineRule="exact"/>
        <w:ind w:firstLine="640"/>
        <w:jc w:val="both"/>
      </w:pPr>
      <w:r>
        <w:rPr>
          <w:rFonts w:ascii="仿宋_GB2312" w:hAnsi="仿宋_GB2312" w:eastAsia="仿宋_GB2312"/>
          <w:b w:val="0"/>
          <w:sz w:val="32"/>
        </w:rPr>
        <w:t>2.社会保障和就业支出(类)行政事业单位养老支出(款)行政单位离退休(项):支出决算数为3.32万元，比上年决算增加3.32万元，增长100.00%,主要原因是：因机构改革，2024年7月起昌吉州生态环境局玛纳斯县分局上划州本级并与玛纳斯县生态环境监测站合并，本年退休人员增加，增加退休人员基础绩效奖，退休费支出增加。</w:t>
      </w:r>
    </w:p>
    <w:p w14:paraId="50ECDA36">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18.63万元，比上年决算增加9.79万元，增长110.75%,主要原因是：因机构改革，2024年7月起昌吉州生态环境局玛纳斯县分局上划州本级并与玛纳斯县生态环境监测站合并，本年在职人员工资基数调增，养老缴费基数上涨，相应支出增加。</w:t>
      </w:r>
    </w:p>
    <w:p w14:paraId="3B8B0F64">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4.95万元，比上年决算增加0.59万元，增长13.53%,主要原因是：因机构改革，2024年7月起昌吉州生态环境局玛纳斯县分局上划州本级并与玛纳斯县生态环境监测站合并，本年新增退休人员，职业年金缴费支出增加。</w:t>
      </w:r>
    </w:p>
    <w:p w14:paraId="5CAACB03">
      <w:pPr>
        <w:spacing w:line="580" w:lineRule="exact"/>
        <w:ind w:firstLine="640"/>
        <w:jc w:val="both"/>
      </w:pPr>
      <w:r>
        <w:rPr>
          <w:rFonts w:ascii="仿宋_GB2312" w:hAnsi="仿宋_GB2312" w:eastAsia="仿宋_GB2312"/>
          <w:b w:val="0"/>
          <w:sz w:val="32"/>
        </w:rPr>
        <w:t>5.卫生健康支出(类)行政事业单位医疗(款)行政单位医疗(项):支出决算数为4.77万元，比上年决算增加4.77万元，增长100.00%,主要原因是：因机构改革，2024年7月起昌吉州生态环境局玛纳斯县分局上划州本级并与玛纳斯县生态环境监测站合并，本年在职人员工资基数调增，医疗缴费基数上涨，相应支出增加。</w:t>
      </w:r>
    </w:p>
    <w:p w14:paraId="71645B54">
      <w:pPr>
        <w:spacing w:line="580" w:lineRule="exact"/>
        <w:ind w:firstLine="640"/>
        <w:jc w:val="both"/>
      </w:pPr>
      <w:r>
        <w:rPr>
          <w:rFonts w:ascii="仿宋_GB2312" w:hAnsi="仿宋_GB2312" w:eastAsia="仿宋_GB2312"/>
          <w:b w:val="0"/>
          <w:sz w:val="32"/>
        </w:rPr>
        <w:t>6.卫生健康支出(类)行政事业单位医疗(款)事业单位医疗(项):支出决算数为4.95万元，比上年决算增加0.58万元，增长13.27%,主要原因是：因机构改革，2024年7月起昌吉州生态环境局玛纳斯县分局上划州本级并与玛纳斯县生态环境监测站合并，本年在职人员工资基数调增，医疗缴费基数上涨，相应支出增加。</w:t>
      </w:r>
    </w:p>
    <w:p w14:paraId="373F0F93">
      <w:pPr>
        <w:spacing w:line="580" w:lineRule="exact"/>
        <w:ind w:firstLine="640"/>
        <w:jc w:val="both"/>
      </w:pPr>
      <w:r>
        <w:rPr>
          <w:rFonts w:ascii="仿宋_GB2312" w:hAnsi="仿宋_GB2312" w:eastAsia="仿宋_GB2312"/>
          <w:b w:val="0"/>
          <w:sz w:val="32"/>
        </w:rPr>
        <w:t>7.卫生健康支出(类)行政事业单位医疗(款)公务员医疗补助(项):支出决算数为1.60万元，比上年决算增加1.36万元，增长566.67%,主要原因是：因机构改革，2024年7月起昌吉州生态环境局玛纳斯县分局上划州本级并与玛纳斯县生态环境监测站合并，本年在职人员工资基数调增，医疗缴费基数上涨，相应支出增加。</w:t>
      </w:r>
    </w:p>
    <w:p w14:paraId="075A3A96">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8.卫生健康支出(类)行政事业单位医疗(款)其他行政事业单位医疗支出(项):支出决算数为0.04万元，比上年决算增加0.00万元，增长0.00%,主要原因是：本年其他行政事业单位医疗支出与上年一致，无变化。</w:t>
      </w:r>
    </w:p>
    <w:p w14:paraId="340569BF">
      <w:pPr>
        <w:spacing w:line="580" w:lineRule="exact"/>
        <w:ind w:firstLine="640"/>
        <w:jc w:val="both"/>
      </w:pPr>
      <w:r>
        <w:rPr>
          <w:rFonts w:ascii="仿宋_GB2312" w:hAnsi="仿宋_GB2312" w:eastAsia="仿宋_GB2312"/>
          <w:b w:val="0"/>
          <w:sz w:val="32"/>
        </w:rPr>
        <w:t>9.节能环保支出(类)环境保护管理事务(款)行政运行(项):支出决算数为166.57万元，比上年决算增加166.57万元，增长100.00%,主要原因是：因机构改革，2024年7月起昌吉州生态环境局玛纳斯县分局上划州本级并与玛纳斯县生态环境监测站合并，本年在职人员增加，在职人员工资调增，导致相关人员经费较上年有所增加。</w:t>
      </w:r>
    </w:p>
    <w:p w14:paraId="115C05EA">
      <w:pPr>
        <w:spacing w:line="580" w:lineRule="exact"/>
        <w:ind w:firstLine="640"/>
        <w:jc w:val="both"/>
      </w:pPr>
      <w:r>
        <w:rPr>
          <w:rFonts w:ascii="仿宋_GB2312" w:hAnsi="仿宋_GB2312" w:eastAsia="仿宋_GB2312"/>
          <w:b w:val="0"/>
          <w:sz w:val="32"/>
        </w:rPr>
        <w:t>10.节能环保支出(类)污染防治(款)大气(项):支出决算数为362.39万元，比上年决算增加362.39万元，增长100.00%,主要原因是：因机构改革，2024年7月起昌吉州生态环境局玛纳斯县分局上划州本级并与玛纳斯县生态环境监测站合并，增加燃煤锅炉淘汰补助项目、玛纳斯县文旅小镇站点环境空气质量自动监测站运行维护项目、玛纳斯县饮用水源地划分调整技术报告(石灰密水源地)项目等。</w:t>
      </w:r>
    </w:p>
    <w:p w14:paraId="5ABC3085">
      <w:pPr>
        <w:spacing w:line="580" w:lineRule="exact"/>
        <w:ind w:firstLine="640"/>
        <w:jc w:val="both"/>
      </w:pPr>
      <w:r>
        <w:rPr>
          <w:rFonts w:ascii="仿宋_GB2312" w:hAnsi="仿宋_GB2312" w:eastAsia="仿宋_GB2312"/>
          <w:b w:val="0"/>
          <w:sz w:val="32"/>
        </w:rPr>
        <w:t>11.节能环保支出(类)污染防治(款)水体(项):支出决算数为24.40万元，比上年决算增加24.40万元，增长100.00%,主要原因是：因机构改革，2024年7月起昌吉州生态环境局玛纳斯县分局上划州本级并与玛纳斯县生态环境监测站合并，增加玛纳斯县流域“一河一策一图”环境应急响应方案编制项目。</w:t>
      </w:r>
    </w:p>
    <w:p w14:paraId="6C7F50DF">
      <w:pPr>
        <w:spacing w:line="580" w:lineRule="exact"/>
        <w:ind w:firstLine="640"/>
        <w:jc w:val="both"/>
      </w:pPr>
      <w:r>
        <w:rPr>
          <w:rFonts w:ascii="仿宋_GB2312" w:hAnsi="仿宋_GB2312" w:eastAsia="仿宋_GB2312"/>
          <w:b w:val="0"/>
          <w:sz w:val="32"/>
        </w:rPr>
        <w:t>12.节能环保支出(类)自然生态保护(款)生态保护(项):支出决算数为104.38万元，比上年决算增加104.38万元，增长100.00%,主要原因是：因机构改革，2024年7月起昌吉州生态环境局玛纳斯县分局上划州本级并与玛纳斯县生态环境监测站合并，增加玛纳斯生态文明示范县创建项目、玛纳斯县生态文明示范县创建工作经费。</w:t>
      </w:r>
    </w:p>
    <w:p w14:paraId="76CADD25">
      <w:pPr>
        <w:spacing w:line="580" w:lineRule="exact"/>
        <w:ind w:firstLine="640"/>
        <w:jc w:val="both"/>
      </w:pPr>
      <w:r>
        <w:rPr>
          <w:rFonts w:ascii="仿宋_GB2312" w:hAnsi="仿宋_GB2312" w:eastAsia="仿宋_GB2312"/>
          <w:b w:val="0"/>
          <w:sz w:val="32"/>
        </w:rPr>
        <w:t>13.节能环保支出(类)污染减排(款)生态环境监测与信息(项):支出决算数为112.59万元，比上年决算增加39.69万元，增长54.44%,主要原因是：本年在职人员工资调增，导致相关人员经费较上年有所增加。</w:t>
      </w:r>
    </w:p>
    <w:p w14:paraId="77292D39">
      <w:pPr>
        <w:spacing w:line="580" w:lineRule="exact"/>
        <w:ind w:firstLine="640"/>
        <w:jc w:val="both"/>
      </w:pPr>
      <w:r>
        <w:rPr>
          <w:rFonts w:ascii="仿宋_GB2312" w:hAnsi="仿宋_GB2312" w:eastAsia="仿宋_GB2312"/>
          <w:b w:val="0"/>
          <w:sz w:val="32"/>
        </w:rPr>
        <w:t>14.节能环保支出(类)其他节能环保支出(款)其他节能环保支出(项):支出决算数为8.30万元，比上年决算增加8.30万元，增长100.00%,主要原因是：因机构改革，2024年7月起昌吉州生态环境局玛纳斯县分局上划州本级并与玛纳斯县生态环境监测站合并，增加玛纳斯县大气污染防治PM2.5和臭氧污染细条防控调查项目、2024年末化解中小企业欠款。</w:t>
      </w:r>
    </w:p>
    <w:p w14:paraId="02FECC58">
      <w:pPr>
        <w:spacing w:line="580" w:lineRule="exact"/>
        <w:ind w:firstLine="640"/>
        <w:jc w:val="both"/>
      </w:pPr>
      <w:r>
        <w:rPr>
          <w:rFonts w:ascii="仿宋_GB2312" w:hAnsi="仿宋_GB2312" w:eastAsia="仿宋_GB2312"/>
          <w:b w:val="0"/>
          <w:sz w:val="32"/>
        </w:rPr>
        <w:t>15.住房保障支出(类)住房改革支出(款)住房公积金(项):支出决算数为14.07万元，比上年决算增加7.44万元，增长112.22%,主要原因是：因机构改革，2024年7月起昌吉州生态环境局玛纳斯县分局上划州本级并与玛纳斯县生态环境监测站合并，本年在职人员增加，住房公积金支出较上年增加。</w:t>
      </w:r>
    </w:p>
    <w:p w14:paraId="351179C6">
      <w:pPr>
        <w:spacing w:line="640" w:lineRule="exact"/>
        <w:ind w:firstLine="640"/>
        <w:jc w:val="both"/>
        <w:outlineLvl w:val="2"/>
      </w:pPr>
      <w:r>
        <w:rPr>
          <w:rFonts w:ascii="黑体" w:hAnsi="黑体" w:eastAsia="黑体"/>
          <w:sz w:val="32"/>
        </w:rPr>
        <w:t>六、一般公共预算财政拨款基本支出决算情况说明</w:t>
      </w:r>
    </w:p>
    <w:p w14:paraId="6D5194AF">
      <w:pPr>
        <w:spacing w:line="580" w:lineRule="exact"/>
        <w:ind w:firstLine="640"/>
        <w:jc w:val="both"/>
      </w:pPr>
      <w:r>
        <w:rPr>
          <w:rFonts w:ascii="仿宋_GB2312" w:hAnsi="仿宋_GB2312" w:eastAsia="仿宋_GB2312"/>
          <w:b w:val="0"/>
          <w:sz w:val="32"/>
        </w:rPr>
        <w:t>2024年度一般公共预算财政拨款基本支出331.49万元，其中：</w:t>
      </w:r>
      <w:r>
        <w:rPr>
          <w:rFonts w:ascii="仿宋_GB2312" w:hAnsi="仿宋_GB2312" w:eastAsia="仿宋_GB2312"/>
          <w:b/>
          <w:sz w:val="32"/>
        </w:rPr>
        <w:t>人员经费291.32万元，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医疗费、其他工资福利支出、退休费、奖励金。</w:t>
      </w:r>
    </w:p>
    <w:p w14:paraId="71BCFC6F">
      <w:pPr>
        <w:spacing w:line="580" w:lineRule="exact"/>
        <w:ind w:firstLine="640"/>
        <w:jc w:val="both"/>
      </w:pPr>
      <w:r>
        <w:rPr>
          <w:rFonts w:ascii="仿宋_GB2312" w:hAnsi="仿宋_GB2312" w:eastAsia="仿宋_GB2312"/>
          <w:b/>
          <w:sz w:val="32"/>
        </w:rPr>
        <w:t>公用经费40.17万元，</w:t>
      </w:r>
      <w:r>
        <w:rPr>
          <w:rFonts w:ascii="仿宋_GB2312" w:hAnsi="仿宋_GB2312" w:eastAsia="仿宋_GB2312"/>
          <w:b w:val="0"/>
          <w:sz w:val="32"/>
        </w:rPr>
        <w:t>包括：办公费、印刷费、电费、邮电费、取暖费、差旅费、维修（护）费、培训费、公务接待费、委托业务费、工会经费、福利费、公务用车运行维护费、其他商品和服务支出。</w:t>
      </w:r>
    </w:p>
    <w:p w14:paraId="2AB4B812">
      <w:pPr>
        <w:spacing w:line="640" w:lineRule="exact"/>
        <w:ind w:firstLine="640"/>
        <w:jc w:val="both"/>
        <w:outlineLvl w:val="2"/>
      </w:pPr>
      <w:r>
        <w:rPr>
          <w:rFonts w:ascii="黑体" w:hAnsi="黑体" w:eastAsia="黑体"/>
          <w:sz w:val="32"/>
        </w:rPr>
        <w:t>七、政府性基金预算财政拨款收入支出决算情况说明</w:t>
      </w:r>
    </w:p>
    <w:p w14:paraId="7E82CDE3">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E12A401">
      <w:pPr>
        <w:spacing w:line="640" w:lineRule="exact"/>
        <w:ind w:firstLine="640"/>
        <w:jc w:val="both"/>
        <w:outlineLvl w:val="2"/>
      </w:pPr>
      <w:r>
        <w:rPr>
          <w:rFonts w:ascii="黑体" w:hAnsi="黑体" w:eastAsia="黑体"/>
          <w:sz w:val="32"/>
        </w:rPr>
        <w:t>八、国有资本经营预算财政拨款收入支出决算情况说明</w:t>
      </w:r>
    </w:p>
    <w:p w14:paraId="6F88556E">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53B599D">
      <w:pPr>
        <w:spacing w:line="640" w:lineRule="exact"/>
        <w:ind w:firstLine="640"/>
        <w:jc w:val="both"/>
        <w:outlineLvl w:val="2"/>
      </w:pPr>
      <w:r>
        <w:rPr>
          <w:rFonts w:ascii="黑体" w:hAnsi="黑体" w:eastAsia="黑体"/>
          <w:sz w:val="32"/>
        </w:rPr>
        <w:t>九、财政拨款“三公”经费支出决算情况说明</w:t>
      </w:r>
    </w:p>
    <w:p w14:paraId="0EB033F0">
      <w:pPr>
        <w:spacing w:line="580" w:lineRule="exact"/>
        <w:ind w:firstLine="640"/>
        <w:jc w:val="both"/>
        <w:rPr>
          <w:spacing w:val="-6"/>
          <w:sz w:val="32"/>
        </w:rPr>
      </w:pPr>
      <w:r>
        <w:rPr>
          <w:rFonts w:ascii="仿宋_GB2312" w:hAnsi="仿宋_GB2312" w:eastAsia="仿宋_GB2312"/>
          <w:b/>
          <w:spacing w:val="-6"/>
          <w:sz w:val="32"/>
        </w:rPr>
        <w:t>2024年度财政拨款“三公”经费支出4.67万元，</w:t>
      </w:r>
      <w:r>
        <w:rPr>
          <w:rFonts w:ascii="仿宋_GB2312" w:hAnsi="仿宋_GB2312" w:eastAsia="仿宋_GB2312"/>
          <w:b w:val="0"/>
          <w:spacing w:val="-6"/>
          <w:sz w:val="32"/>
        </w:rPr>
        <w:t>比上年增加2.81万元，增长151.08%，主要原因是：本年因业务需求，用车次数增加，燃油费增加，导致公务用车运行维护费较上年增加。本年因业务需求，增加公务接待工作，导致公务接待费较上年增加。其中：因公出国（境）费支出0.00万元，占0.00%，比上年增加0.00万元，增长0.00%，主要原因是：2023年与2024年均未安排因公出国（境）费支出。公务用车购置及运行维护费支出4.42万元，占94.65%，比上年增加2.68万元，增长154.02%，主要原因是：本年因业务需求，用车次数增加，燃油费增加，导致公务用车运行维护费较上年增加。公务接待费支出0.25万元，占5.35%，比上年增加0.13万元，增长108.33%，主要原因是：本年因业务需求，增加公务接待工作，导致公务接待费较上年增加。</w:t>
      </w:r>
    </w:p>
    <w:p w14:paraId="5C6D38D0">
      <w:pPr>
        <w:spacing w:line="580" w:lineRule="exact"/>
        <w:ind w:firstLine="640"/>
        <w:jc w:val="both"/>
      </w:pPr>
      <w:r>
        <w:rPr>
          <w:rFonts w:ascii="仿宋_GB2312" w:hAnsi="仿宋_GB2312" w:eastAsia="仿宋_GB2312"/>
          <w:b/>
          <w:sz w:val="32"/>
        </w:rPr>
        <w:t>具体情况如下：</w:t>
      </w:r>
    </w:p>
    <w:p w14:paraId="41D7FE91">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BFC4BFE">
      <w:pPr>
        <w:spacing w:line="580" w:lineRule="exact"/>
        <w:ind w:firstLine="640"/>
        <w:jc w:val="both"/>
      </w:pPr>
      <w:r>
        <w:rPr>
          <w:rFonts w:ascii="仿宋_GB2312" w:hAnsi="仿宋_GB2312" w:eastAsia="仿宋_GB2312"/>
          <w:b w:val="0"/>
          <w:sz w:val="32"/>
        </w:rPr>
        <w:t>公务用车购置及运行维护费4.42万元，其中：公务用车购置费0.00万元，公务用车运行维护费4.42万元。公务用车运行维护费开支内容包括车辆加油费、维修费、保险费、审车费、过路费等。公务用车购置数0辆，公务用车保有量3辆。国有资产占用情况中固定资产车辆3辆，与公务用车保有量差异原因是：本单位固定资产车辆与公务用车保有量一致无差异。</w:t>
      </w:r>
    </w:p>
    <w:p w14:paraId="004804B0">
      <w:pPr>
        <w:spacing w:line="580" w:lineRule="exact"/>
        <w:ind w:firstLine="640"/>
        <w:jc w:val="both"/>
      </w:pPr>
      <w:r>
        <w:rPr>
          <w:rFonts w:ascii="仿宋_GB2312" w:hAnsi="仿宋_GB2312" w:eastAsia="仿宋_GB2312"/>
          <w:b w:val="0"/>
          <w:sz w:val="32"/>
        </w:rPr>
        <w:t>公务接待费0.25万元，开支内容包括接待上级领导检查的就餐费。单位全年安排的国内公务接待10批次，52人次。</w:t>
      </w:r>
    </w:p>
    <w:p w14:paraId="214BB7D1">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4.67万元，决算数4.67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4.42万元，决算数4.42万元，预决算差异率0.00%，主要原因是：严格按照预算执行，预决算无差异。公务接待费全年预算数0.25万元，决算数0.25万元，预决算差异率0.00%，主要原因是：严格按照预算执行，预决算无差异。</w:t>
      </w:r>
    </w:p>
    <w:p w14:paraId="6B8A189D">
      <w:pPr>
        <w:spacing w:line="640" w:lineRule="exact"/>
        <w:ind w:firstLine="640"/>
        <w:jc w:val="both"/>
        <w:outlineLvl w:val="2"/>
      </w:pPr>
      <w:r>
        <w:rPr>
          <w:rFonts w:ascii="黑体" w:hAnsi="黑体" w:eastAsia="黑体"/>
          <w:sz w:val="32"/>
        </w:rPr>
        <w:t>十、其他重要事项的情况说明</w:t>
      </w:r>
    </w:p>
    <w:p w14:paraId="0BF5463D">
      <w:pPr>
        <w:spacing w:line="640" w:lineRule="exact"/>
        <w:ind w:firstLine="640"/>
        <w:jc w:val="both"/>
        <w:outlineLvl w:val="3"/>
      </w:pPr>
      <w:r>
        <w:rPr>
          <w:rFonts w:ascii="楷体_GB2312" w:hAnsi="楷体_GB2312" w:eastAsia="楷体_GB2312"/>
          <w:b/>
          <w:sz w:val="32"/>
        </w:rPr>
        <w:t>（一）机关运行经费及公用经费支出情况</w:t>
      </w:r>
    </w:p>
    <w:p w14:paraId="0CD8C826">
      <w:pPr>
        <w:spacing w:line="580" w:lineRule="exact"/>
        <w:ind w:firstLine="640"/>
        <w:jc w:val="both"/>
      </w:pPr>
      <w:r>
        <w:rPr>
          <w:rFonts w:ascii="仿宋_GB2312" w:hAnsi="仿宋_GB2312" w:eastAsia="仿宋_GB2312"/>
          <w:b w:val="0"/>
          <w:sz w:val="32"/>
        </w:rPr>
        <w:t>2024年度昌吉回族自治州生态环境局玛纳斯县分局（行政单位和参照公务员法管理事业单位）机关运行经费支出40.17万元，比上年增加40.17万元，增长100.00%，主要原因是：本年增加印刷费、办公费、差旅费、维修（护）费、委托业务费等，导致机关运行经费增加。</w:t>
      </w:r>
    </w:p>
    <w:p w14:paraId="7A4B6F18">
      <w:pPr>
        <w:spacing w:line="640" w:lineRule="exact"/>
        <w:ind w:firstLine="640"/>
        <w:jc w:val="both"/>
        <w:outlineLvl w:val="3"/>
      </w:pPr>
      <w:r>
        <w:rPr>
          <w:rFonts w:ascii="楷体_GB2312" w:hAnsi="楷体_GB2312" w:eastAsia="楷体_GB2312"/>
          <w:b/>
          <w:sz w:val="32"/>
        </w:rPr>
        <w:t>（二）政府采购情况</w:t>
      </w:r>
    </w:p>
    <w:p w14:paraId="428ACBC4">
      <w:pPr>
        <w:spacing w:line="580" w:lineRule="exact"/>
        <w:ind w:firstLine="640"/>
        <w:jc w:val="both"/>
      </w:pPr>
      <w:r>
        <w:rPr>
          <w:rFonts w:ascii="仿宋_GB2312" w:hAnsi="仿宋_GB2312" w:eastAsia="仿宋_GB2312"/>
          <w:b w:val="0"/>
          <w:sz w:val="32"/>
        </w:rPr>
        <w:t>2024年度政府采购支出总额397.19万元，其中：政府采购货物支出91.05万元、政府采购工程支出15.90万元、政府采购服务支出290.23万元。</w:t>
      </w:r>
    </w:p>
    <w:p w14:paraId="730A1E36">
      <w:pPr>
        <w:spacing w:line="580" w:lineRule="exact"/>
        <w:ind w:firstLine="640"/>
        <w:jc w:val="both"/>
      </w:pPr>
      <w:r>
        <w:rPr>
          <w:rFonts w:ascii="仿宋_GB2312" w:hAnsi="仿宋_GB2312" w:eastAsia="仿宋_GB2312"/>
          <w:b w:val="0"/>
          <w:sz w:val="32"/>
        </w:rPr>
        <w:t>授予中小企业合同金额397.19万元，占政府采购支出总额的100.00%，其中：授予小微企业合同金额397.19万元，占政府采购支出总额的100.00%。</w:t>
      </w:r>
    </w:p>
    <w:p w14:paraId="590B9D1D">
      <w:pPr>
        <w:spacing w:line="640" w:lineRule="exact"/>
        <w:ind w:firstLine="640"/>
        <w:jc w:val="both"/>
        <w:outlineLvl w:val="3"/>
      </w:pPr>
      <w:r>
        <w:rPr>
          <w:rFonts w:ascii="楷体_GB2312" w:hAnsi="楷体_GB2312" w:eastAsia="楷体_GB2312"/>
          <w:b/>
          <w:sz w:val="32"/>
        </w:rPr>
        <w:t>（三）国有资产占用情况说明</w:t>
      </w:r>
    </w:p>
    <w:p w14:paraId="7499AF5A">
      <w:pPr>
        <w:spacing w:line="580" w:lineRule="exact"/>
        <w:ind w:firstLine="640"/>
        <w:jc w:val="both"/>
      </w:pPr>
      <w:r>
        <w:rPr>
          <w:rFonts w:ascii="仿宋_GB2312" w:hAnsi="仿宋_GB2312" w:eastAsia="仿宋_GB2312"/>
          <w:b w:val="0"/>
          <w:sz w:val="32"/>
        </w:rPr>
        <w:t>截至2024年12月31日，房屋0.00平方米，价值0.00万元。车辆3辆，价值70.39万元，其中：副部（省）级及以上领导用车0辆、主要负责人用车0辆、机要通信用车0辆、应急保障用车0辆、执法执勤用车1辆、特种专业技术用车0辆、离退休干部服务用车0辆、其他用车2辆，其他用车主要是：一般公务用车。单价100万元（含）以上设备（不含车辆）0台（套）。</w:t>
      </w:r>
    </w:p>
    <w:p w14:paraId="37137A89">
      <w:pPr>
        <w:spacing w:line="640" w:lineRule="exact"/>
        <w:ind w:firstLine="640"/>
        <w:jc w:val="both"/>
        <w:outlineLvl w:val="2"/>
      </w:pPr>
      <w:r>
        <w:rPr>
          <w:rFonts w:ascii="黑体" w:hAnsi="黑体" w:eastAsia="黑体"/>
          <w:sz w:val="32"/>
        </w:rPr>
        <w:t>十一、预算绩效的情况说明</w:t>
      </w:r>
    </w:p>
    <w:p w14:paraId="1B8ABF96">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970.78万元，实际执行总额830.96万元；预算绩效评价项目1个，全年预算数7.00万元，全年执行数6.90万元。预算绩效管理取得的成效：一是按照项目绩效管理各项要求，各项补助资金项目在执行环节，均能按照年初既定任务目标开展，较好</w:t>
      </w:r>
      <w:r>
        <w:rPr>
          <w:rFonts w:hint="eastAsia" w:ascii="仿宋_GB2312" w:hAnsi="仿宋_GB2312" w:eastAsia="仿宋_GB2312"/>
          <w:b w:val="0"/>
          <w:sz w:val="32"/>
          <w:lang w:eastAsia="zh-CN"/>
        </w:rPr>
        <w:t>地</w:t>
      </w:r>
      <w:r>
        <w:rPr>
          <w:rFonts w:ascii="仿宋_GB2312" w:hAnsi="仿宋_GB2312" w:eastAsia="仿宋_GB2312"/>
          <w:b w:val="0"/>
          <w:sz w:val="32"/>
        </w:rPr>
        <w:t>执行绩效目标管理，有效保证了预算规范化执行和管理；二是绩效目标依据充分，绩效目标设定的绩效指标明确，预算编制具有合理性。发现的问题及原因：一是部分业务人员绩效管理意识有待增强，未能全面深入认识理解绩效管理工作的意义。绩效管理经验不足，预算绩效管理工作有待进一步落实；二是绩效指标的明确性、可衡量性、相关性还需进一步提升。预算精细化管理还需完善，预算编制管理水平仍有进一步提升的空间。下一步改进措施：一是进一步加强单位内部机构的预算管理意识，严格按照预算编制的相关制度和要求进行预算编制，加强单位财务管理，健全单位财务管理制度体系，规范单位财务行为；二是继续加强《中华人民共和国预算法》及《</w:t>
      </w:r>
      <w:r>
        <w:rPr>
          <w:rFonts w:hint="eastAsia" w:ascii="仿宋_GB2312" w:hAnsi="仿宋_GB2312" w:eastAsia="仿宋_GB2312"/>
          <w:b w:val="0"/>
          <w:sz w:val="32"/>
          <w:lang w:eastAsia="zh-CN"/>
        </w:rPr>
        <w:t>中华人民共和国预算法实施条例</w:t>
      </w:r>
      <w:r>
        <w:rPr>
          <w:rFonts w:ascii="仿宋_GB2312" w:hAnsi="仿宋_GB2312" w:eastAsia="仿宋_GB2312"/>
          <w:b w:val="0"/>
          <w:sz w:val="32"/>
        </w:rPr>
        <w:t>》的宣传、学习贯彻力度。目前我局财政管理中的问题，很多与没有认真学习贯彻《中华人民共和国预算法》有关规定。科学合理编制预算，要做好编制前的调查研究和分析工作，进一步提高预算的准确性和科学性，减少预算编制的随意性。具体附整体支出绩效自评表，项目支出绩效自评表和评价报告。</w:t>
      </w:r>
    </w:p>
    <w:p w14:paraId="6994831D">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0EAF8BE">
        <w:tblPrEx>
          <w:tblCellMar>
            <w:top w:w="0" w:type="dxa"/>
            <w:left w:w="108" w:type="dxa"/>
            <w:bottom w:w="0" w:type="dxa"/>
            <w:right w:w="108" w:type="dxa"/>
          </w:tblCellMar>
        </w:tblPrEx>
        <w:tc>
          <w:tcPr>
            <w:tcW w:w="8847" w:type="dxa"/>
            <w:gridSpan w:val="9"/>
            <w:vAlign w:val="center"/>
          </w:tcPr>
          <w:p w14:paraId="4FAEA91C">
            <w:pPr>
              <w:jc w:val="center"/>
            </w:pPr>
            <w:r>
              <w:rPr>
                <w:rFonts w:ascii="宋体" w:hAnsi="宋体" w:eastAsia="宋体"/>
                <w:sz w:val="24"/>
              </w:rPr>
              <w:t>单位整体支出绩效自评表</w:t>
            </w:r>
          </w:p>
        </w:tc>
      </w:tr>
      <w:tr w14:paraId="6D994E77">
        <w:tblPrEx>
          <w:tblCellMar>
            <w:top w:w="0" w:type="dxa"/>
            <w:left w:w="108" w:type="dxa"/>
            <w:bottom w:w="0" w:type="dxa"/>
            <w:right w:w="108" w:type="dxa"/>
          </w:tblCellMar>
        </w:tblPrEx>
        <w:tc>
          <w:tcPr>
            <w:tcW w:w="8847" w:type="dxa"/>
            <w:gridSpan w:val="9"/>
            <w:vAlign w:val="center"/>
          </w:tcPr>
          <w:p w14:paraId="2BA0BAC3">
            <w:pPr>
              <w:jc w:val="center"/>
            </w:pPr>
            <w:r>
              <w:rPr>
                <w:rFonts w:ascii="宋体" w:hAnsi="宋体" w:eastAsia="宋体"/>
                <w:sz w:val="24"/>
              </w:rPr>
              <w:t>（2024年度）</w:t>
            </w:r>
          </w:p>
        </w:tc>
      </w:tr>
      <w:tr w14:paraId="074E2BF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7ED6D2">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7103C34">
            <w:pPr>
              <w:jc w:val="center"/>
            </w:pPr>
            <w:r>
              <w:rPr>
                <w:rFonts w:ascii="宋体" w:hAnsi="宋体" w:eastAsia="宋体"/>
                <w:sz w:val="16"/>
              </w:rPr>
              <w:t>昌吉回族自治州生态环境局玛纳斯县分局</w:t>
            </w:r>
          </w:p>
        </w:tc>
      </w:tr>
      <w:tr w14:paraId="1A6BA64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C2B270">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F3638D">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EBA3A0">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70EFCC">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0A99C3">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1CE6D3">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1989AF">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3A9481">
            <w:pPr>
              <w:jc w:val="center"/>
            </w:pPr>
            <w:r>
              <w:rPr>
                <w:rFonts w:ascii="宋体" w:hAnsi="宋体" w:eastAsia="宋体"/>
                <w:sz w:val="16"/>
              </w:rPr>
              <w:t>得分</w:t>
            </w:r>
          </w:p>
        </w:tc>
      </w:tr>
      <w:tr w14:paraId="6E56B27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0A7D9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833215">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D6116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04F13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762C5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FB154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FC7FE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ACC92C">
            <w:pPr>
              <w:jc w:val="center"/>
            </w:pPr>
            <w:r>
              <w:rPr>
                <w:rFonts w:ascii="宋体" w:hAnsi="宋体" w:eastAsia="宋体"/>
                <w:sz w:val="16"/>
              </w:rPr>
              <w:t>-</w:t>
            </w:r>
          </w:p>
        </w:tc>
      </w:tr>
      <w:tr w14:paraId="7196C95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BD123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D0BDD4">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A67984">
            <w:pPr>
              <w:jc w:val="center"/>
            </w:pPr>
            <w:r>
              <w:rPr>
                <w:rFonts w:ascii="宋体" w:hAnsi="宋体" w:eastAsia="宋体"/>
                <w:sz w:val="16"/>
              </w:rPr>
              <w:t>106.96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209B43">
            <w:pPr>
              <w:jc w:val="center"/>
            </w:pPr>
            <w:r>
              <w:rPr>
                <w:rFonts w:ascii="宋体" w:hAnsi="宋体" w:eastAsia="宋体"/>
                <w:sz w:val="16"/>
              </w:rPr>
              <w:t>950.74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9F97CF">
            <w:pPr>
              <w:jc w:val="center"/>
            </w:pPr>
            <w:r>
              <w:rPr>
                <w:rFonts w:ascii="宋体" w:hAnsi="宋体" w:eastAsia="宋体"/>
                <w:sz w:val="16"/>
              </w:rPr>
              <w:t>830.96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8360A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09B1C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016080">
            <w:pPr>
              <w:jc w:val="center"/>
            </w:pPr>
            <w:r>
              <w:rPr>
                <w:rFonts w:ascii="宋体" w:hAnsi="宋体" w:eastAsia="宋体"/>
                <w:sz w:val="16"/>
              </w:rPr>
              <w:t>-</w:t>
            </w:r>
          </w:p>
        </w:tc>
      </w:tr>
      <w:tr w14:paraId="5ED903D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68509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B43190">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481C6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68EF48">
            <w:pPr>
              <w:jc w:val="center"/>
            </w:pPr>
            <w:r>
              <w:rPr>
                <w:rFonts w:ascii="宋体" w:hAnsi="宋体" w:eastAsia="宋体"/>
                <w:sz w:val="16"/>
              </w:rPr>
              <w:t>20.04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FB9B1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26914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AEFBB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2FEA68">
            <w:pPr>
              <w:jc w:val="center"/>
            </w:pPr>
            <w:r>
              <w:rPr>
                <w:rFonts w:ascii="宋体" w:hAnsi="宋体" w:eastAsia="宋体"/>
                <w:sz w:val="16"/>
              </w:rPr>
              <w:t>-</w:t>
            </w:r>
          </w:p>
        </w:tc>
      </w:tr>
      <w:tr w14:paraId="68E41E5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D005A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657CB9">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389D83">
            <w:pPr>
              <w:jc w:val="center"/>
            </w:pPr>
            <w:r>
              <w:rPr>
                <w:rFonts w:ascii="宋体" w:hAnsi="宋体" w:eastAsia="宋体"/>
                <w:sz w:val="16"/>
              </w:rPr>
              <w:t>106.96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B0DAD7">
            <w:pPr>
              <w:jc w:val="center"/>
            </w:pPr>
            <w:r>
              <w:rPr>
                <w:rFonts w:ascii="宋体" w:hAnsi="宋体" w:eastAsia="宋体"/>
                <w:sz w:val="16"/>
              </w:rPr>
              <w:t>970.78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87CDAD">
            <w:pPr>
              <w:jc w:val="center"/>
            </w:pPr>
            <w:r>
              <w:rPr>
                <w:rFonts w:ascii="宋体" w:hAnsi="宋体" w:eastAsia="宋体"/>
                <w:sz w:val="16"/>
              </w:rPr>
              <w:t>830.96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B84D7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1A4702">
            <w:pPr>
              <w:jc w:val="center"/>
            </w:pPr>
            <w:r>
              <w:rPr>
                <w:rFonts w:ascii="宋体" w:hAnsi="宋体" w:eastAsia="宋体"/>
                <w:sz w:val="16"/>
              </w:rPr>
              <w:t>85.6%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E1C762">
            <w:pPr>
              <w:jc w:val="center"/>
            </w:pPr>
            <w:r>
              <w:rPr>
                <w:rFonts w:ascii="宋体" w:hAnsi="宋体" w:eastAsia="宋体"/>
                <w:sz w:val="16"/>
              </w:rPr>
              <w:t>8.56</w:t>
            </w:r>
          </w:p>
        </w:tc>
      </w:tr>
      <w:tr w14:paraId="4B542DB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D16316">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3F19EE9">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743C374">
            <w:pPr>
              <w:jc w:val="center"/>
            </w:pPr>
            <w:r>
              <w:rPr>
                <w:rFonts w:ascii="宋体" w:hAnsi="宋体" w:eastAsia="宋体"/>
                <w:sz w:val="16"/>
              </w:rPr>
              <w:t>实际完成情况</w:t>
            </w:r>
          </w:p>
        </w:tc>
      </w:tr>
      <w:tr w14:paraId="171D8A7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FF5DEE"/>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9D60831">
            <w:pPr>
              <w:jc w:val="both"/>
            </w:pPr>
            <w:r>
              <w:rPr>
                <w:rFonts w:ascii="宋体" w:hAnsi="宋体" w:eastAsia="宋体"/>
                <w:sz w:val="16"/>
              </w:rPr>
              <w:t>保障环境监测在环境管理中的技术支持和监督服务作用，按照《2023年昌吉州生态环境监测技术方案》要求，着重抓好监测站能力建设，强化环境监测管理，增强污染源监测能力，完成县域重点</w:t>
            </w:r>
            <w:bookmarkStart w:id="0" w:name="_GoBack"/>
            <w:r>
              <w:rPr>
                <w:rFonts w:ascii="宋体" w:hAnsi="宋体" w:eastAsia="宋体"/>
                <w:sz w:val="16"/>
              </w:rPr>
              <w:t>监控</w:t>
            </w:r>
            <w:bookmarkEnd w:id="0"/>
            <w:r>
              <w:rPr>
                <w:rFonts w:ascii="宋体" w:hAnsi="宋体" w:eastAsia="宋体"/>
                <w:sz w:val="16"/>
              </w:rPr>
              <w:t>污染源监督性监测，为环境监管提供有效数据支撑。</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2C7860C">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全年预算数为970.78万元，全年执行数为830.96万元，总预算执行率为85.60%。2024年</w:t>
            </w:r>
            <w:r>
              <w:rPr>
                <w:rFonts w:hint="eastAsia" w:ascii="宋体" w:hAnsi="宋体"/>
                <w:sz w:val="16"/>
                <w:lang w:eastAsia="zh-CN"/>
              </w:rPr>
              <w:t>本单位</w:t>
            </w:r>
            <w:r>
              <w:rPr>
                <w:rFonts w:ascii="宋体" w:hAnsi="宋体" w:eastAsia="宋体"/>
                <w:sz w:val="16"/>
              </w:rPr>
              <w:t>完成以下工作内容：1.开展环境空气质量监测1次，监测完成率为100%；2.开展地表水、地下水水质监测2次，监测完成率为100%；3.开展集中式饮用水水源地水质监测4次，监测完成率为100%；4.开展降尘量监测完成率为100%；5.开展农田灌溉水质监测1次，完成率为100%；6.开展环境噪声监测4次，完成率为100%；7.开展县域生态环境质量监测与评价，完成率为100%；8.空气自动站有效运行率为100%。通过以上工作的实施，提升了</w:t>
            </w:r>
            <w:r>
              <w:rPr>
                <w:rFonts w:hint="eastAsia" w:ascii="宋体" w:hAnsi="宋体"/>
                <w:sz w:val="16"/>
                <w:lang w:eastAsia="zh-CN"/>
              </w:rPr>
              <w:t>本单位</w:t>
            </w:r>
            <w:r>
              <w:rPr>
                <w:rFonts w:ascii="宋体" w:hAnsi="宋体" w:eastAsia="宋体"/>
                <w:sz w:val="16"/>
              </w:rPr>
              <w:t>监测人员监测水平，有效保障了县域生态环境质量保持稳定。</w:t>
            </w:r>
          </w:p>
        </w:tc>
      </w:tr>
      <w:tr w14:paraId="60B66EF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761E41">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74A434">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538BDF">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45FA2D">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EEAC3D">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F3E5DF">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BDA082">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80566F">
            <w:pPr>
              <w:jc w:val="center"/>
            </w:pPr>
            <w:r>
              <w:rPr>
                <w:rFonts w:ascii="宋体" w:hAnsi="宋体" w:eastAsia="宋体"/>
                <w:sz w:val="16"/>
              </w:rPr>
              <w:t>得分</w:t>
            </w:r>
          </w:p>
        </w:tc>
      </w:tr>
      <w:tr w14:paraId="5985832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A6C50E">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05FA7A">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D6066B">
            <w:pPr>
              <w:jc w:val="center"/>
            </w:pPr>
            <w:r>
              <w:rPr>
                <w:rFonts w:ascii="宋体" w:hAnsi="宋体" w:eastAsia="宋体"/>
                <w:sz w:val="16"/>
              </w:rPr>
              <w:t>环境空气质量监测完成率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6FFB31">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745DDA">
            <w:pPr>
              <w:jc w:val="center"/>
            </w:pPr>
            <w:r>
              <w:rPr>
                <w:rFonts w:ascii="宋体" w:hAnsi="宋体" w:eastAsia="宋体"/>
                <w:sz w:val="16"/>
              </w:rPr>
              <w:t>《2023年昌吉州生态环境监测技术方案》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34FB8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584ED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6D1F4E">
            <w:pPr>
              <w:jc w:val="center"/>
            </w:pPr>
            <w:r>
              <w:rPr>
                <w:rFonts w:ascii="宋体" w:hAnsi="宋体" w:eastAsia="宋体"/>
                <w:sz w:val="16"/>
              </w:rPr>
              <w:t>20</w:t>
            </w:r>
          </w:p>
        </w:tc>
      </w:tr>
      <w:tr w14:paraId="63EB7A6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C9AC7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1495C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F64BE2">
            <w:pPr>
              <w:jc w:val="center"/>
            </w:pPr>
            <w:r>
              <w:rPr>
                <w:rFonts w:ascii="宋体" w:hAnsi="宋体" w:eastAsia="宋体"/>
                <w:sz w:val="16"/>
              </w:rPr>
              <w:t>地表水、地下水水质监测达标率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0C84EA">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F1A6F7">
            <w:pPr>
              <w:jc w:val="center"/>
            </w:pPr>
            <w:r>
              <w:rPr>
                <w:rFonts w:ascii="宋体" w:hAnsi="宋体" w:eastAsia="宋体"/>
                <w:sz w:val="16"/>
              </w:rPr>
              <w:t>《2023年昌吉州生态环境监测技术方案》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52AAF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D8667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B3E80B">
            <w:pPr>
              <w:jc w:val="center"/>
            </w:pPr>
            <w:r>
              <w:rPr>
                <w:rFonts w:ascii="宋体" w:hAnsi="宋体" w:eastAsia="宋体"/>
                <w:sz w:val="16"/>
              </w:rPr>
              <w:t>10</w:t>
            </w:r>
          </w:p>
        </w:tc>
      </w:tr>
      <w:tr w14:paraId="579F8C9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41728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F2A78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068E01">
            <w:pPr>
              <w:jc w:val="center"/>
            </w:pPr>
            <w:r>
              <w:rPr>
                <w:rFonts w:ascii="宋体" w:hAnsi="宋体" w:eastAsia="宋体"/>
                <w:sz w:val="16"/>
              </w:rPr>
              <w:t>集中式饮用水水源地水质监测达标率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FC9E0D">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0016E2">
            <w:pPr>
              <w:jc w:val="center"/>
            </w:pPr>
            <w:r>
              <w:rPr>
                <w:rFonts w:ascii="宋体" w:hAnsi="宋体" w:eastAsia="宋体"/>
                <w:sz w:val="16"/>
              </w:rPr>
              <w:t>《2023年昌吉州生态环境监测技术方案》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C5B59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FDDC8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793B65">
            <w:pPr>
              <w:jc w:val="center"/>
            </w:pPr>
            <w:r>
              <w:rPr>
                <w:rFonts w:ascii="宋体" w:hAnsi="宋体" w:eastAsia="宋体"/>
                <w:sz w:val="16"/>
              </w:rPr>
              <w:t>10</w:t>
            </w:r>
          </w:p>
        </w:tc>
      </w:tr>
      <w:tr w14:paraId="0C6076B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672CD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964BD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A78760">
            <w:pPr>
              <w:jc w:val="center"/>
            </w:pPr>
            <w:r>
              <w:rPr>
                <w:rFonts w:ascii="宋体" w:hAnsi="宋体" w:eastAsia="宋体"/>
                <w:sz w:val="16"/>
              </w:rPr>
              <w:t>降尘量监测完成率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C6B766">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62FE91">
            <w:pPr>
              <w:jc w:val="center"/>
            </w:pPr>
            <w:r>
              <w:rPr>
                <w:rFonts w:ascii="宋体" w:hAnsi="宋体" w:eastAsia="宋体"/>
                <w:sz w:val="16"/>
              </w:rPr>
              <w:t>《2023年昌吉州生态环境监测技术方案》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A64AC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19D71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90AC83">
            <w:pPr>
              <w:jc w:val="center"/>
            </w:pPr>
            <w:r>
              <w:rPr>
                <w:rFonts w:ascii="宋体" w:hAnsi="宋体" w:eastAsia="宋体"/>
                <w:sz w:val="16"/>
              </w:rPr>
              <w:t>10</w:t>
            </w:r>
          </w:p>
        </w:tc>
      </w:tr>
      <w:tr w14:paraId="770C525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AA824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D1425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C60A4D">
            <w:pPr>
              <w:jc w:val="center"/>
            </w:pPr>
            <w:r>
              <w:rPr>
                <w:rFonts w:ascii="宋体" w:hAnsi="宋体" w:eastAsia="宋体"/>
                <w:sz w:val="16"/>
              </w:rPr>
              <w:t>农田灌溉水质监测完成率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2EFBF2">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B51BAE">
            <w:pPr>
              <w:jc w:val="center"/>
            </w:pPr>
            <w:r>
              <w:rPr>
                <w:rFonts w:ascii="宋体" w:hAnsi="宋体" w:eastAsia="宋体"/>
                <w:sz w:val="16"/>
              </w:rPr>
              <w:t>《2023年昌吉州生态环境监测技术方案》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2C655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81C59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4A6285">
            <w:pPr>
              <w:jc w:val="center"/>
            </w:pPr>
            <w:r>
              <w:rPr>
                <w:rFonts w:ascii="宋体" w:hAnsi="宋体" w:eastAsia="宋体"/>
                <w:sz w:val="16"/>
              </w:rPr>
              <w:t>10</w:t>
            </w:r>
          </w:p>
        </w:tc>
      </w:tr>
      <w:tr w14:paraId="79AB8BE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412B5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4727F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8CA15D">
            <w:pPr>
              <w:jc w:val="center"/>
            </w:pPr>
            <w:r>
              <w:rPr>
                <w:rFonts w:ascii="宋体" w:hAnsi="宋体" w:eastAsia="宋体"/>
                <w:sz w:val="16"/>
              </w:rPr>
              <w:t>环境噪声监测完成率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39E91C">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0CE8A2">
            <w:pPr>
              <w:jc w:val="center"/>
            </w:pPr>
            <w:r>
              <w:rPr>
                <w:rFonts w:ascii="宋体" w:hAnsi="宋体" w:eastAsia="宋体"/>
                <w:sz w:val="16"/>
              </w:rPr>
              <w:t>《2023年昌吉州生态环境监测技术方案》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DC3CE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C793D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2730A1">
            <w:pPr>
              <w:jc w:val="center"/>
            </w:pPr>
            <w:r>
              <w:rPr>
                <w:rFonts w:ascii="宋体" w:hAnsi="宋体" w:eastAsia="宋体"/>
                <w:sz w:val="16"/>
              </w:rPr>
              <w:t>10</w:t>
            </w:r>
          </w:p>
        </w:tc>
      </w:tr>
      <w:tr w14:paraId="4ED857F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70E1F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230BA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320939">
            <w:pPr>
              <w:jc w:val="center"/>
            </w:pPr>
            <w:r>
              <w:rPr>
                <w:rFonts w:ascii="宋体" w:hAnsi="宋体" w:eastAsia="宋体"/>
                <w:sz w:val="16"/>
              </w:rPr>
              <w:t>县域生态环境质量监测与评价工作完成率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CF07BC">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1353A2">
            <w:pPr>
              <w:jc w:val="center"/>
            </w:pPr>
            <w:r>
              <w:rPr>
                <w:rFonts w:ascii="宋体" w:hAnsi="宋体" w:eastAsia="宋体"/>
                <w:sz w:val="16"/>
              </w:rPr>
              <w:t>《2023年昌吉州生态环境监测技术方案》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BF334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E1577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5EEFF6">
            <w:pPr>
              <w:jc w:val="center"/>
            </w:pPr>
            <w:r>
              <w:rPr>
                <w:rFonts w:ascii="宋体" w:hAnsi="宋体" w:eastAsia="宋体"/>
                <w:sz w:val="16"/>
              </w:rPr>
              <w:t>10</w:t>
            </w:r>
          </w:p>
        </w:tc>
      </w:tr>
      <w:tr w14:paraId="4D4E614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1B195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43BEDE">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DFDCB5">
            <w:pPr>
              <w:jc w:val="center"/>
            </w:pPr>
            <w:r>
              <w:rPr>
                <w:rFonts w:ascii="宋体" w:hAnsi="宋体" w:eastAsia="宋体"/>
                <w:sz w:val="16"/>
              </w:rPr>
              <w:t>空气自动站有效运行率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1A8520">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2E49A5">
            <w:pPr>
              <w:jc w:val="center"/>
            </w:pPr>
            <w:r>
              <w:rPr>
                <w:rFonts w:ascii="宋体" w:hAnsi="宋体" w:eastAsia="宋体"/>
                <w:sz w:val="16"/>
              </w:rPr>
              <w:t>《2023年昌吉州生态环境监测技术方案》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1A4C4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D92CC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34E20C">
            <w:pPr>
              <w:jc w:val="center"/>
            </w:pPr>
            <w:r>
              <w:rPr>
                <w:rFonts w:ascii="宋体" w:hAnsi="宋体" w:eastAsia="宋体"/>
                <w:sz w:val="16"/>
              </w:rPr>
              <w:t>10</w:t>
            </w:r>
          </w:p>
        </w:tc>
      </w:tr>
    </w:tbl>
    <w:p w14:paraId="2781C8E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3D3962F9">
        <w:tblPrEx>
          <w:tblCellMar>
            <w:top w:w="0" w:type="dxa"/>
            <w:left w:w="108" w:type="dxa"/>
            <w:bottom w:w="0" w:type="dxa"/>
            <w:right w:w="108" w:type="dxa"/>
          </w:tblCellMar>
        </w:tblPrEx>
        <w:tc>
          <w:tcPr>
            <w:tcW w:w="8848" w:type="dxa"/>
            <w:gridSpan w:val="14"/>
            <w:vAlign w:val="center"/>
          </w:tcPr>
          <w:p w14:paraId="28F86A2B">
            <w:pPr>
              <w:jc w:val="center"/>
            </w:pPr>
            <w:r>
              <w:rPr>
                <w:rFonts w:ascii="宋体" w:hAnsi="宋体" w:eastAsia="宋体"/>
                <w:sz w:val="24"/>
              </w:rPr>
              <w:t>项目支出绩效自评表</w:t>
            </w:r>
          </w:p>
        </w:tc>
      </w:tr>
      <w:tr w14:paraId="22E60DA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6019051">
            <w:pPr>
              <w:jc w:val="center"/>
            </w:pPr>
            <w:r>
              <w:rPr>
                <w:rFonts w:ascii="宋体" w:hAnsi="宋体" w:eastAsia="宋体"/>
                <w:sz w:val="24"/>
              </w:rPr>
              <w:t>(2024年度)</w:t>
            </w:r>
          </w:p>
        </w:tc>
      </w:tr>
      <w:tr w14:paraId="00C7777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A4CA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167E674">
            <w:pPr>
              <w:jc w:val="center"/>
            </w:pPr>
            <w:r>
              <w:rPr>
                <w:rFonts w:ascii="宋体" w:hAnsi="宋体" w:eastAsia="宋体"/>
                <w:sz w:val="16"/>
              </w:rPr>
              <w:t>环境监测运转费</w:t>
            </w:r>
          </w:p>
        </w:tc>
      </w:tr>
      <w:tr w14:paraId="3F23CD2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07B3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A3CCB7">
            <w:pPr>
              <w:jc w:val="center"/>
            </w:pPr>
            <w:r>
              <w:rPr>
                <w:rFonts w:ascii="宋体" w:hAnsi="宋体" w:eastAsia="宋体"/>
                <w:sz w:val="16"/>
              </w:rPr>
              <w:t>昌吉回族自治州生态环境局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806D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35DA396">
            <w:pPr>
              <w:jc w:val="center"/>
            </w:pPr>
            <w:r>
              <w:rPr>
                <w:rFonts w:ascii="宋体" w:hAnsi="宋体" w:eastAsia="宋体"/>
                <w:sz w:val="16"/>
              </w:rPr>
              <w:t>玛纳斯县生态环境监测站</w:t>
            </w:r>
          </w:p>
        </w:tc>
      </w:tr>
      <w:tr w14:paraId="1023640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A48A2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77305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9E9E4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54912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93D5F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05F19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37058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EB853">
            <w:pPr>
              <w:jc w:val="center"/>
            </w:pPr>
            <w:r>
              <w:rPr>
                <w:rFonts w:ascii="宋体" w:hAnsi="宋体" w:eastAsia="宋体"/>
                <w:sz w:val="16"/>
              </w:rPr>
              <w:t>得分</w:t>
            </w:r>
          </w:p>
        </w:tc>
      </w:tr>
      <w:tr w14:paraId="6142CF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C34C8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70BFB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4EDF3C">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BD4F87">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01B131">
            <w:pPr>
              <w:jc w:val="center"/>
            </w:pPr>
            <w:r>
              <w:rPr>
                <w:rFonts w:ascii="宋体" w:hAnsi="宋体" w:eastAsia="宋体"/>
                <w:sz w:val="16"/>
              </w:rPr>
              <w:t>6.90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C9776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EF1D15">
            <w:pPr>
              <w:jc w:val="center"/>
            </w:pPr>
            <w:r>
              <w:rPr>
                <w:rFonts w:ascii="宋体" w:hAnsi="宋体" w:eastAsia="宋体"/>
                <w:sz w:val="16"/>
              </w:rPr>
              <w:t>98.57%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E96C8">
            <w:pPr>
              <w:jc w:val="center"/>
            </w:pPr>
            <w:r>
              <w:rPr>
                <w:rFonts w:ascii="宋体" w:hAnsi="宋体" w:eastAsia="宋体"/>
                <w:sz w:val="16"/>
              </w:rPr>
              <w:t>10.00</w:t>
            </w:r>
          </w:p>
        </w:tc>
      </w:tr>
      <w:tr w14:paraId="1C9EA2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52755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1B9F1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C13665">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3FDBF9">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AEC3F">
            <w:pPr>
              <w:jc w:val="center"/>
            </w:pPr>
            <w:r>
              <w:rPr>
                <w:rFonts w:ascii="宋体" w:hAnsi="宋体" w:eastAsia="宋体"/>
                <w:sz w:val="16"/>
              </w:rPr>
              <w:t>6.90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C3EE7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E295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39BEC">
            <w:pPr>
              <w:jc w:val="center"/>
            </w:pPr>
            <w:r>
              <w:rPr>
                <w:rFonts w:ascii="宋体" w:hAnsi="宋体" w:eastAsia="宋体"/>
                <w:sz w:val="16"/>
              </w:rPr>
              <w:t>—</w:t>
            </w:r>
          </w:p>
        </w:tc>
      </w:tr>
      <w:tr w14:paraId="1DDF89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44443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F3B73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6497F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514FD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A0681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282C9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C95E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FF11E">
            <w:pPr>
              <w:jc w:val="center"/>
            </w:pPr>
            <w:r>
              <w:rPr>
                <w:rFonts w:ascii="宋体" w:hAnsi="宋体" w:eastAsia="宋体"/>
                <w:sz w:val="16"/>
              </w:rPr>
              <w:t>—</w:t>
            </w:r>
          </w:p>
        </w:tc>
      </w:tr>
      <w:tr w14:paraId="1968AE9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38F27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90AFB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AF44E6B">
            <w:pPr>
              <w:jc w:val="center"/>
            </w:pPr>
            <w:r>
              <w:rPr>
                <w:rFonts w:ascii="宋体" w:hAnsi="宋体" w:eastAsia="宋体"/>
                <w:sz w:val="16"/>
              </w:rPr>
              <w:t>实际完成情况</w:t>
            </w:r>
          </w:p>
        </w:tc>
      </w:tr>
      <w:tr w14:paraId="180C35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02FE1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34DCC2">
            <w:pPr>
              <w:jc w:val="both"/>
            </w:pPr>
            <w:r>
              <w:rPr>
                <w:rFonts w:ascii="宋体" w:hAnsi="宋体" w:eastAsia="宋体"/>
                <w:sz w:val="16"/>
              </w:rPr>
              <w:t>确保生态环境监测实施方案中各项工作顺利完成，按计划完成辖区土壤、生态、水质采样及噪声监测等常规生态环境监测工作；确保辖区内区控环境空气自动监测站及机动车尾气执法站房稳定运行；监测站实验室基础设施维修维护费；监测技术人员参加实验室质量运行管理培训；监测仪器设备维修、维护、检定、校准；监测站实验室危废处理。</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BA01FE3">
            <w:pPr>
              <w:jc w:val="both"/>
            </w:pPr>
            <w:r>
              <w:rPr>
                <w:rFonts w:ascii="宋体" w:hAnsi="宋体" w:eastAsia="宋体"/>
                <w:sz w:val="16"/>
              </w:rPr>
              <w:t>截至2024年12月31日,本项目已完成1.开展噪声监测工作4次、空气与废气专项监测1次；2.开展仪器设备鉴定、维修、维护1次；3.人员参加各类业务培训1次；4.实验室仪器检定合格率达到100%；5.设备运转率达到100%。通过实施本项目，提升了监测人员业务能力水平，确保生态环境质量保持稳定，对生态环境的满意度达到100%。</w:t>
            </w:r>
          </w:p>
        </w:tc>
      </w:tr>
      <w:tr w14:paraId="0A7ACC2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DE94F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A699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B0D5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E644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2DD6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139A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9F95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17D0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BE1A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EC1A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8270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2A80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CA9B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7BABC">
            <w:pPr>
              <w:jc w:val="center"/>
            </w:pPr>
            <w:r>
              <w:rPr>
                <w:rFonts w:ascii="宋体" w:hAnsi="宋体" w:eastAsia="宋体"/>
                <w:sz w:val="16"/>
              </w:rPr>
              <w:t>偏差原因分析及改进措施</w:t>
            </w:r>
          </w:p>
        </w:tc>
      </w:tr>
      <w:tr w14:paraId="2C79C91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BF3FA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CE4A7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A6DE5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3D4B2">
            <w:pPr>
              <w:jc w:val="center"/>
            </w:pPr>
            <w:r>
              <w:rPr>
                <w:rFonts w:ascii="宋体" w:hAnsi="宋体" w:eastAsia="宋体"/>
                <w:sz w:val="16"/>
              </w:rPr>
              <w:t>开展环境空气、农村生态、农村污水及噪声监测工作。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CC0F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1DC9B">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3BA33">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A30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17CD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6E5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287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922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166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34A56">
            <w:pPr>
              <w:jc w:val="center"/>
            </w:pPr>
          </w:p>
        </w:tc>
      </w:tr>
      <w:tr w14:paraId="3B8073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E2FD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E6EC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D557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3F8D4">
            <w:pPr>
              <w:jc w:val="center"/>
            </w:pPr>
            <w:r>
              <w:rPr>
                <w:rFonts w:ascii="宋体" w:hAnsi="宋体" w:eastAsia="宋体"/>
                <w:sz w:val="16"/>
              </w:rPr>
              <w:t>仪器设备</w:t>
            </w:r>
            <w:r>
              <w:rPr>
                <w:rFonts w:hint="eastAsia" w:ascii="宋体" w:hAnsi="宋体"/>
                <w:sz w:val="16"/>
                <w:lang w:eastAsia="zh-CN"/>
              </w:rPr>
              <w:t>检定</w:t>
            </w:r>
            <w:r>
              <w:rPr>
                <w:rFonts w:ascii="宋体" w:hAnsi="宋体" w:eastAsia="宋体"/>
                <w:sz w:val="16"/>
              </w:rPr>
              <w:t>、维修、维护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2324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DC6E0">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A3AD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713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5500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85A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FB3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EE3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4DA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2FB88">
            <w:pPr>
              <w:jc w:val="center"/>
            </w:pPr>
          </w:p>
        </w:tc>
      </w:tr>
      <w:tr w14:paraId="1EEE3D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14EF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B0F4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2499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374F2">
            <w:pPr>
              <w:jc w:val="center"/>
            </w:pPr>
            <w:r>
              <w:rPr>
                <w:rFonts w:ascii="宋体" w:hAnsi="宋体" w:eastAsia="宋体"/>
                <w:sz w:val="16"/>
              </w:rPr>
              <w:t>人员参加各类业务培训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8AE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7B88B">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2499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982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AD7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B6B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BF6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0EB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7A7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A8D98">
            <w:pPr>
              <w:jc w:val="center"/>
            </w:pPr>
          </w:p>
        </w:tc>
      </w:tr>
      <w:tr w14:paraId="10ABEF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859D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92295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610A1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3633B">
            <w:pPr>
              <w:jc w:val="center"/>
            </w:pPr>
            <w:r>
              <w:rPr>
                <w:rFonts w:ascii="宋体" w:hAnsi="宋体" w:eastAsia="宋体"/>
                <w:sz w:val="16"/>
              </w:rPr>
              <w:t>实验室仪器检定合格率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1834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F9F7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A11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CC5E1">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BE6E7">
            <w:pPr>
              <w:jc w:val="center"/>
            </w:pPr>
            <w:r>
              <w:rPr>
                <w:rFonts w:ascii="宋体" w:hAnsi="宋体" w:eastAsia="宋体"/>
                <w:sz w:val="16"/>
              </w:rPr>
              <w:t>4.44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DE1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FCA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E12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A51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3D9AD">
            <w:pPr>
              <w:jc w:val="center"/>
            </w:pPr>
            <w:r>
              <w:rPr>
                <w:rFonts w:ascii="宋体" w:hAnsi="宋体" w:eastAsia="宋体"/>
                <w:sz w:val="16"/>
              </w:rPr>
              <w:t>年初编制项目绩效目标时过于保守，年末完成值大于年初设定的目标，项目目标超额完成，导致存在偏差。</w:t>
            </w:r>
          </w:p>
        </w:tc>
      </w:tr>
      <w:tr w14:paraId="6A420C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81DF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3528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3F4B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F6F8B">
            <w:pPr>
              <w:jc w:val="center"/>
            </w:pPr>
            <w:r>
              <w:rPr>
                <w:rFonts w:ascii="宋体" w:hAnsi="宋体" w:eastAsia="宋体"/>
                <w:sz w:val="16"/>
              </w:rPr>
              <w:t>设备运转率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2526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31C1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3D3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8CC8A">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F99D4">
            <w:pPr>
              <w:jc w:val="center"/>
            </w:pPr>
            <w:r>
              <w:rPr>
                <w:rFonts w:ascii="宋体" w:hAnsi="宋体" w:eastAsia="宋体"/>
                <w:sz w:val="16"/>
              </w:rPr>
              <w:t>4.44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004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E53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961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84D5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1CA01">
            <w:pPr>
              <w:jc w:val="center"/>
            </w:pPr>
            <w:r>
              <w:rPr>
                <w:rFonts w:ascii="宋体" w:hAnsi="宋体" w:eastAsia="宋体"/>
                <w:sz w:val="16"/>
              </w:rPr>
              <w:t>年初编制项目绩效目标时过于保守，年末完成值大于年初设定的目标，项目目标超额完成，导致存在偏差。</w:t>
            </w:r>
          </w:p>
        </w:tc>
      </w:tr>
      <w:tr w14:paraId="0986DE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510CE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CF679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09EA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72E63">
            <w:pPr>
              <w:jc w:val="center"/>
            </w:pPr>
            <w:r>
              <w:rPr>
                <w:rFonts w:ascii="宋体" w:hAnsi="宋体" w:eastAsia="宋体"/>
                <w:sz w:val="16"/>
              </w:rPr>
              <w:t>监测人员业务能力提升率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B48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33ED9">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D95C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57B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FC4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232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BCDD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CA4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5EA8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0D651">
            <w:pPr>
              <w:jc w:val="center"/>
            </w:pPr>
          </w:p>
        </w:tc>
      </w:tr>
      <w:tr w14:paraId="3AFB3C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1C3F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22D0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7F7E1">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ECD79">
            <w:pPr>
              <w:jc w:val="center"/>
            </w:pPr>
            <w:r>
              <w:rPr>
                <w:rFonts w:ascii="宋体" w:hAnsi="宋体" w:eastAsia="宋体"/>
                <w:sz w:val="16"/>
              </w:rPr>
              <w:t>确保生态环境质量保持稳定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308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BDD12">
            <w:pPr>
              <w:jc w:val="center"/>
            </w:pPr>
            <w:r>
              <w:rPr>
                <w:rFonts w:ascii="宋体" w:hAnsi="宋体" w:eastAsia="宋体"/>
                <w:sz w:val="16"/>
              </w:rPr>
              <w:t>有效保证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4380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4F6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958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FFF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BF4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868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101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003E1">
            <w:pPr>
              <w:jc w:val="center"/>
            </w:pPr>
          </w:p>
        </w:tc>
      </w:tr>
      <w:tr w14:paraId="543A20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A100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413D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0112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308FA">
            <w:pPr>
              <w:jc w:val="center"/>
            </w:pPr>
            <w:r>
              <w:rPr>
                <w:rFonts w:ascii="宋体" w:hAnsi="宋体" w:eastAsia="宋体"/>
                <w:sz w:val="16"/>
              </w:rPr>
              <w:t>对生态环境的满意度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84C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A3ED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515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5311B">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775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FD2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17D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B367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60BF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74A91">
            <w:pPr>
              <w:jc w:val="center"/>
            </w:pPr>
            <w:r>
              <w:rPr>
                <w:rFonts w:ascii="宋体" w:hAnsi="宋体" w:eastAsia="宋体"/>
                <w:sz w:val="16"/>
              </w:rPr>
              <w:t>年初编制项目绩效目标时过于保守，年末完成值大于年初设定的目标，项目目标超额完成，导致存在偏差。</w:t>
            </w:r>
          </w:p>
        </w:tc>
      </w:tr>
      <w:tr w14:paraId="6A02A26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3A7887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F88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3A61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703E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4CCE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26D50">
            <w:pPr>
              <w:jc w:val="center"/>
            </w:pPr>
            <w:r>
              <w:rPr>
                <w:rFonts w:ascii="宋体" w:hAnsi="宋体" w:eastAsia="宋体"/>
                <w:sz w:val="16"/>
              </w:rPr>
              <w:t>98.88分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91C8F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DA33F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B6FF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A5024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932B14"/>
        </w:tc>
      </w:tr>
    </w:tbl>
    <w:p w14:paraId="4FFD9AB8">
      <w:r>
        <w:br w:type="page"/>
      </w:r>
    </w:p>
    <w:p w14:paraId="59B354B6">
      <w:pPr>
        <w:spacing w:line="640" w:lineRule="exact"/>
        <w:ind w:firstLine="640"/>
        <w:jc w:val="both"/>
        <w:outlineLvl w:val="2"/>
      </w:pPr>
      <w:r>
        <w:rPr>
          <w:rFonts w:ascii="黑体" w:hAnsi="黑体" w:eastAsia="黑体"/>
          <w:sz w:val="32"/>
        </w:rPr>
        <w:t>十二、其他需说明的事项</w:t>
      </w:r>
    </w:p>
    <w:p w14:paraId="3161C3EB">
      <w:pPr>
        <w:spacing w:line="580" w:lineRule="exact"/>
        <w:ind w:firstLine="640"/>
        <w:jc w:val="both"/>
      </w:pPr>
      <w:r>
        <w:rPr>
          <w:rFonts w:ascii="仿宋_GB2312" w:hAnsi="仿宋_GB2312" w:eastAsia="仿宋_GB2312"/>
          <w:b w:val="0"/>
          <w:sz w:val="32"/>
        </w:rPr>
        <w:t>本单位无其他需说明的事项。</w:t>
      </w:r>
    </w:p>
    <w:p w14:paraId="1962CD1B">
      <w:r>
        <w:br w:type="page"/>
      </w:r>
    </w:p>
    <w:p w14:paraId="6B88D2B3">
      <w:pPr>
        <w:spacing w:line="240" w:lineRule="auto"/>
        <w:jc w:val="center"/>
        <w:outlineLvl w:val="1"/>
      </w:pPr>
      <w:r>
        <w:rPr>
          <w:rFonts w:ascii="黑体" w:hAnsi="黑体" w:eastAsia="黑体"/>
          <w:sz w:val="32"/>
        </w:rPr>
        <w:t>第三部分 专业名词解释</w:t>
      </w:r>
    </w:p>
    <w:p w14:paraId="318DF55E">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AA79B83">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9CB07AA">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DB25EDB">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9ED18C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042E4F9">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24545BE">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CE8DB78">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22EDBDE">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FE284A5">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83C68F4">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EBEA513">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3154141">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AD71C09">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990B20D">
      <w:r>
        <w:br w:type="page"/>
      </w:r>
    </w:p>
    <w:p w14:paraId="1FBC5516">
      <w:pPr>
        <w:spacing w:line="240" w:lineRule="auto"/>
        <w:jc w:val="center"/>
        <w:outlineLvl w:val="1"/>
      </w:pPr>
      <w:r>
        <w:rPr>
          <w:rFonts w:ascii="黑体" w:hAnsi="黑体" w:eastAsia="黑体"/>
          <w:sz w:val="32"/>
        </w:rPr>
        <w:t>第四部分 部门决算报表（见附表）</w:t>
      </w:r>
    </w:p>
    <w:p w14:paraId="201F6823">
      <w:pPr>
        <w:spacing w:line="240" w:lineRule="auto"/>
        <w:ind w:firstLine="640"/>
        <w:jc w:val="both"/>
      </w:pPr>
      <w:r>
        <w:rPr>
          <w:rFonts w:ascii="仿宋_GB2312" w:hAnsi="仿宋_GB2312" w:eastAsia="仿宋_GB2312"/>
          <w:b w:val="0"/>
          <w:sz w:val="32"/>
        </w:rPr>
        <w:t>一、《收入支出决算总表》</w:t>
      </w:r>
    </w:p>
    <w:p w14:paraId="644AF16F">
      <w:pPr>
        <w:spacing w:line="240" w:lineRule="auto"/>
        <w:ind w:firstLine="640"/>
        <w:jc w:val="both"/>
      </w:pPr>
      <w:r>
        <w:rPr>
          <w:rFonts w:ascii="仿宋_GB2312" w:hAnsi="仿宋_GB2312" w:eastAsia="仿宋_GB2312"/>
          <w:b w:val="0"/>
          <w:sz w:val="32"/>
        </w:rPr>
        <w:t>二、《收入决算表》</w:t>
      </w:r>
    </w:p>
    <w:p w14:paraId="1E5CEC3E">
      <w:pPr>
        <w:spacing w:line="240" w:lineRule="auto"/>
        <w:ind w:firstLine="640"/>
        <w:jc w:val="both"/>
      </w:pPr>
      <w:r>
        <w:rPr>
          <w:rFonts w:ascii="仿宋_GB2312" w:hAnsi="仿宋_GB2312" w:eastAsia="仿宋_GB2312"/>
          <w:b w:val="0"/>
          <w:sz w:val="32"/>
        </w:rPr>
        <w:t>三、《支出决算表》</w:t>
      </w:r>
    </w:p>
    <w:p w14:paraId="1B6FEF57">
      <w:pPr>
        <w:spacing w:line="240" w:lineRule="auto"/>
        <w:ind w:firstLine="640"/>
        <w:jc w:val="both"/>
      </w:pPr>
      <w:r>
        <w:rPr>
          <w:rFonts w:ascii="仿宋_GB2312" w:hAnsi="仿宋_GB2312" w:eastAsia="仿宋_GB2312"/>
          <w:b w:val="0"/>
          <w:sz w:val="32"/>
        </w:rPr>
        <w:t>四、《财政拨款收入支出决算总表》</w:t>
      </w:r>
    </w:p>
    <w:p w14:paraId="2B0C5E52">
      <w:pPr>
        <w:spacing w:line="240" w:lineRule="auto"/>
        <w:ind w:firstLine="640"/>
        <w:jc w:val="both"/>
      </w:pPr>
      <w:r>
        <w:rPr>
          <w:rFonts w:ascii="仿宋_GB2312" w:hAnsi="仿宋_GB2312" w:eastAsia="仿宋_GB2312"/>
          <w:b w:val="0"/>
          <w:sz w:val="32"/>
        </w:rPr>
        <w:t>五、《一般公共预算财政拨款支出决算表》</w:t>
      </w:r>
    </w:p>
    <w:p w14:paraId="7D1BED1F">
      <w:pPr>
        <w:spacing w:line="240" w:lineRule="auto"/>
        <w:ind w:firstLine="640"/>
        <w:jc w:val="both"/>
      </w:pPr>
      <w:r>
        <w:rPr>
          <w:rFonts w:ascii="仿宋_GB2312" w:hAnsi="仿宋_GB2312" w:eastAsia="仿宋_GB2312"/>
          <w:b w:val="0"/>
          <w:sz w:val="32"/>
        </w:rPr>
        <w:t>六、《一般公共预算财政拨款基本支出决算表》</w:t>
      </w:r>
    </w:p>
    <w:p w14:paraId="5FC64865">
      <w:pPr>
        <w:spacing w:line="240" w:lineRule="auto"/>
        <w:ind w:firstLine="640"/>
        <w:jc w:val="both"/>
      </w:pPr>
      <w:r>
        <w:rPr>
          <w:rFonts w:ascii="仿宋_GB2312" w:hAnsi="仿宋_GB2312" w:eastAsia="仿宋_GB2312"/>
          <w:b w:val="0"/>
          <w:sz w:val="32"/>
        </w:rPr>
        <w:t>七、《政府性基金预算财政拨款收入支出决算表》</w:t>
      </w:r>
    </w:p>
    <w:p w14:paraId="7448AEF8">
      <w:pPr>
        <w:spacing w:line="240" w:lineRule="auto"/>
        <w:ind w:firstLine="640"/>
        <w:jc w:val="both"/>
      </w:pPr>
      <w:r>
        <w:rPr>
          <w:rFonts w:ascii="仿宋_GB2312" w:hAnsi="仿宋_GB2312" w:eastAsia="仿宋_GB2312"/>
          <w:b w:val="0"/>
          <w:sz w:val="32"/>
        </w:rPr>
        <w:t>八、《国有资本经营预算财政拨款收入支出决算表》</w:t>
      </w:r>
    </w:p>
    <w:p w14:paraId="4477D662">
      <w:pPr>
        <w:spacing w:line="240" w:lineRule="auto"/>
        <w:ind w:firstLine="640"/>
        <w:jc w:val="both"/>
      </w:pPr>
      <w:r>
        <w:rPr>
          <w:rFonts w:ascii="仿宋_GB2312" w:hAnsi="仿宋_GB2312" w:eastAsia="仿宋_GB2312"/>
          <w:b w:val="0"/>
          <w:sz w:val="32"/>
        </w:rPr>
        <w:t>九、《财政拨款“三公”经费支出决算表》</w:t>
      </w:r>
    </w:p>
    <w:p w14:paraId="5B092ACF">
      <w:pPr>
        <w:spacing w:line="240" w:lineRule="auto"/>
        <w:ind w:firstLine="640"/>
        <w:jc w:val="both"/>
      </w:pPr>
    </w:p>
    <w:p w14:paraId="16F6E3B9">
      <w:pPr>
        <w:spacing w:line="240" w:lineRule="auto"/>
        <w:ind w:firstLine="640"/>
        <w:jc w:val="both"/>
      </w:pPr>
    </w:p>
    <w:p w14:paraId="42FB79C6">
      <w:pPr>
        <w:spacing w:line="240" w:lineRule="auto"/>
        <w:ind w:firstLine="640"/>
        <w:jc w:val="both"/>
      </w:pPr>
    </w:p>
    <w:p w14:paraId="0BA70C91">
      <w:pPr>
        <w:spacing w:line="240" w:lineRule="auto"/>
        <w:ind w:firstLine="640"/>
        <w:jc w:val="both"/>
      </w:pPr>
    </w:p>
    <w:p w14:paraId="5EBCE36D">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2257964"/>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2F7BBC"/>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7248</Words>
  <Characters>8313</Characters>
  <Lines>0</Lines>
  <Paragraphs>0</Paragraphs>
  <TotalTime>10</TotalTime>
  <ScaleCrop>false</ScaleCrop>
  <LinksUpToDate>false</LinksUpToDate>
  <CharactersWithSpaces>8321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2025-10-15T05:14:21Z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eyJoZGlkIjoiNTM1NjJiMTUwNmFhZWNlZmQwNDVjMDAxNDMwM2IwMDkiLCJ1c2VySWQiOiIzNzI2MDMzNTYifQ==</vt:lpwstr>
  </property>
</Properties>
</file>