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人影车载火箭发射系统及火箭弹药购置经费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昌吉回族自治州人工影响天气办公室本级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昌吉回族自治州人工影响天气办公室本级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王多斌</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农业一直以来存在降水时间及空间分部不均的问题，根据中共昌吉回族自治州委员会财经领导小组办公室《关于安排专项经费的通知》（昌州财经办(2018]24号)文件中：“人影车载火箭发射系统运行资金47万元并列入预算。”的内容，昌吉回族自治州人工影响天气办公室每年将人影车载火箭发射系统及火箭弹药购置经费纳入年初部门预算，实施积极的人影防雹减灾,抗旱增水作业,为农业经济丰产丰收,生态环境修复发挥作用做好抗旱增雨,防雹减灾作业,为全州农业经济丰产保驾护航工作，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（1）项目名称：人影车载火箭发射系统及火箭弹药购置经费项目（以下简称“该项目”或“项目”）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落实上级相关部门工作任务,发挥单位职能,提升人影作业能力建设为总目标,做好制定年度人影作业实施方案,报分管州领导审核后落实,与全州县市签订安全生产目标管理责任书,确保安全生产无事故,实施积极的人影防雹减灾,抗旱增水作业,为农业经济丰产丰收,生态环境修复发挥作用做好抗旱增雨,防雹减灾作业,为全州农业经济丰产保驾护航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实施主体：昌吉回族自治州人工影响天气办公室。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天气情况，实施防雹增水作业。截至2024年12月31日，该项目实际完成年度防雹增水作业128次，增水作业发射弹药用量1256枚，人影工作达标率100%，通过该项目的实施，促进了人工增雨技术的发展，为农业经济丰产丰收,生态环境修复发挥作用做好抗旱增雨,防雹减灾作业,为全州农业经济丰产保驾护航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工影响天气办公室属农林水事务类，行政机关，为全额拨款单位。主要贯彻执行国家、自治区有关人工影响天气工作的方针政策及法规;落实自治州党委、政府有关人工影响天气工作的计划、部署和指示;负责昌吉州人工影响天气工作的组织，管理和指导;负责制定昌吉州人工影响天气工作的发展规划和计划，并组织实施;负责全州人工影响天气作业装备的计划和落实年检;负责跨地区、跨部门人工影响天气活动的组织、协调和实施;负责昌吉州人工影响天气新技术、新装备的引进、推广应用以及人员培训。其主要开展人工增水，人工防雹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昌吉州人工影响天气办公室无下属预算单位，内设办公室。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昌吉州人工影响天气办公室编制数4人，实有人数8人，其中:在职4人;退休4人。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本项目预算安排总额为47.00万元，资金来源为本级部门预算，其中：财政资金47.00万元，其他资金0.00万元，2024年实际收到预算资金47.00万元，预算资金到位率为100.00%。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47.00万元，预算执行率100.00%。本项目资金主要用于支付作业人员经费23.38万元、车载增水作业系统维护费1.70万元、弹药及新型装备购置13.92万元、人影作业人员培训费4.5万元、作业人员补贴3万元、应急演练费用0.5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上级相关部门工作任务,发挥单位职能,提升人影作业能力建设为总目标,做好制定年度人影作业实施方案,报分管州领导审核后落实,与全州县市签订安全生产目标管理责任书,确保安全生产无事故,实施积极的人影防雹减灾,抗旱增水作业,为农业经济丰产丰收,生态环境修复发挥作用做好抗旱增雨,防雹减灾作业,为全州农业经济丰产保驾护航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“年度防雹增水作业次数”指标，预期指标值为“&gt;=110次”；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“增水作业发射弹药用量”指标，预期指标值为“&gt;=1000枚”；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“人影工作达标率”指标，预期指标值为“=100%”；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“作业人员经费”指标，预期指标值为“&lt;=23.38万元”；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“车载增水作业系统维护费”指标，预期指标值为“&lt;=1.70万元”；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“弹药及新型装备购置”指标，预期指标值为“&lt;=13.92万元”；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“人影作业人员培训费”指标，预期指标值为“&lt;=4.5万元”；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“作业人员补贴”指标，预期指标值为“&lt;=3万元”；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“应急演练费用”指标，预期指标值为“&lt;=0.50万元”；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“促进人工增雨技术的发展”指标，预期指标值为“促进”；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“公众满意度”指标，预期指标值为“&gt;=95%”。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人影车载火箭发射系统及火箭弹药购置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此次我单位根据《财政支出绩效评价管理暂行办法》（财预〔2020〕10号）文件要求实施评价工作，本次评价对象为人影车载火箭发射系统及火箭弹药购置经费项目，评价核心为项目资金、项目产出、项目效益。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寇伟清（评价小组组长）：主要负责项目策划和监督，全面负责项目绩效评价报告的最终质量，对评价人员出具的最终报告质量进行复核，确保评估结果的客观性；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王多斌（评价小组组员）：主要负责资料的收集，取证、数据统计分析；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林海英（评价小组组员）：主要负责项目报告的制定，指标的研判，数据分析及报告撰写。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年度防雹增水作业128次，增水作业发射弹药用量1256枚，促进了人工增雨技术的发展，为农业经济丰产丰收,生态环境修复发挥作用做好抗旱增雨,防雹减灾作业,为全州农业经济丰产保驾护航工作。但在实施过程中也存在一些不足：根据天气变化进行作业，有天气时才可以申请作业，根据天气过程时长和空域批准情况使用弹药，作业次数和用弹量无法准确估计，实际完成指标大于目标值，导致影响绩效评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98.39分，绩效评级为“优”。综合评价结论如下：本项目共设置三级指标数量23个，实现三级指标数量23个，总体完成率为100.00%。项目决策类指标共设置6个，满分指标6个，得分率100.00%；过程管理类指标共设置5个，满分指标5个，得分率100.00%；项目产出类指标共设置10个，满分指标8个，得分率94.63%；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28.39 20.00 10.00 98.39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94.63% 100.00% 100.00% 98.39%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共昌吉回族自治州委员会财经领导小组办公室《关于安排专项经费的通知》昌州财经办(2018]24号文件中：“人影车载火箭发射系统运行资金47万元并列入预算。”内容，符合行业发展规划和政策要求；本项目立项符合《昌吉回族自治州人工影响天气办公室单位配置内设机构和人员编制规定》中职责范围中的“主要开展人工增水，人工防雹等工作”，属于我单位履职所需；根据《财政资金直接支付申请书》，本项目资金性质为“公共财政预算”功能分类为“其他气象事务支出”经济分类为“其他商品和服务支出、劳务费、专用材料费、培训费、差旅费、维修（护）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共昌吉回族自治州委员会财经领导小组办公室《关于安排专项经费的通知》（昌州财经办(2018]24号）《2024年人工影响天气绩效目标任务工作实施方案》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落实上级相关部门工作任务,发货单位职能,提升人影作业能力建设为总目标,做好制定年度人影作业实施方案,报分管州领导审核后落实,与全州县市签订安全生产目标管理责任书,确保安全生产无事故,实施积极的人影防雹减灾,抗旱增水作业,为农业经济丰产丰收,生态环境修复发挥作用做好抗旱增雨,防雹减灾作业,为全州农业经济丰产保驾护航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②该项目实际工作内容为：进行防雹增水作业。绩效目标与实际工作内容一致，两者具有相关性。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年度防雹增水作业128次，增水作业发射弹药用量1256枚，人影工作达标率100%，通过该项目的实施，促进了人工增雨技术的发展，为农业经济丰产丰收,生态环境修复发挥作用做好抗旱增雨,防雹减灾作业,为全州农业经济丰产保驾护航工作，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④该项目批复的预算金额为47.00万元，《项目支出绩效目标表》中预算金额为47.00万元，预算确定的项目资金与预算确定的项目投资额相匹配。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12个，定量指标11个，定性指标1个，指标量化率为91.67%，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年度防雹增水作业次数&gt;=110次”“增水作业发射弹药用量&gt;=1000枚”，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人影车载火箭发射系统及火箭弹药购置经费，项目实际内容为人影车载火箭发射系统及火箭弹药购置经费，预算申请与《人影车载火箭发射系统及火箭弹药购置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47.00万元，我单位在预算申请中严格按照项目实施内容及测算标准进行核算，其中：作业人员经费23.38万元、车载增水作业系统维护费1.70万元、弹药及新型装备购置13.92万元、人影作业人员培训费4.5万元、作业人员补贴3万元、应急演练费用0.5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人影车载火箭发射系统及火箭弹药购置经费项目资金的请示》和《人影车载火箭发射系统及火箭弹药购置经费项目实施方案》为依据进行资金分配，预算资金分配依据充分。《关于下达昌吉州本级预算单位2024年部门预算的通知》（昌州财预〔2024〕2号），本项目实际到位资金47.00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本项目预算资金为47.00万元，其中：财政安排资金47.00万元，其他资金0.00万元，实际到位资金47.00万元，资金到位率=（47.00/47.00）×100.00%=100.00%。得分=（100.00%-60.00%）/（1-60.00%）×4.00=4.00分。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本项目实际支出资金47.00万元，预算执行率=（47.00/47.00）×100.00%=100.00%；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项目已完成，总体完成率为104.9%；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人工影响天气办公室资金管理办法》《昌吉回族自治州人工影响天气办公室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人工影响天气办公室资金管理办法》《昌吉回族自治州人工影响天气办公室收支业务管理制度》《昌吉回族自治州人工影响天气办公室政府采购业务管理制度》《昌吉回族自治州人工影响天气办公室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人工影响天气办公室采购业务管理制度》《昌吉回族自治州人工影响天气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人影车载火箭发射系统及火箭弹药购置经费项目工作领导小组，由高彦兵任组长，负责项目的组织工作；李军任副组长，负责项目的实施工作；组员包括：保拉提.木拉提见和曹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项目产出类指标由4个二级指标和10个三级指标构成，权重分30.00分，实际得分28.39分。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年度防雹增水作业次数”指标：预期指标值为“&gt;=110次”，实际完成指标值为“=128次”，指标完成率为128.00%。扣分原因分析：根据天气变化进行作业，有天气时才可以申请作业，根据天气过程时长和空域批准情况使用弹药，作业次数和用弹量无法准确估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综上所述，本指标满分为3.00分，根据评分标准得2.16分。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水作业发射弹药用量”指标：预期指标值为“&gt;=1000枚”，实际完成指标值为“=1256枚”，指标完成率为125.60%。扣分原因分析：根据天气变化进行作业，有天气时才可以申请作业，根据天气过程时长和空域批准情况使用弹药，作业次数和用弹量无法准确估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综上所述，本指标满分为3.00分，根据评分标准得2.23分。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“人影工作达标率”指标：预期指标值为“=100%”，实际完成指标值为“=100%”，指标完成率为100.00%。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“作业人员经费”指标：预期指标值为“&lt;=23.38万元”，实际完成指标值为“=23.38万元”，指标完成率为100.00%。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“车载增水作业系统维护费”指标：预期指标值为“&lt;=1.70万元”，实际完成指标值为“=1.70万元”，指标完成率为100.00%。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“弹药及新型装备购置”指标：预期指标值为“&lt;=13.92万元”，实际完成指标值为“=13.92万元”，指标完成率为100.00%。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“人影作业人员培训费”指标：预期指标值为“&lt;=4.50万元”，实际完成指标值为“=4.50万元”，指标完成率为100.00%。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“作业人员补贴”指标：预期指标值为“&lt;=3.00万元”，实际完成指标值为“=3.00万元”，指标完成率为100.00%。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“应急演练费用”指标：预期指标值为“&lt;=0.50万元”，实际完成指标值为“=0.50万元”，指标完成率为100.00%。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“促进人工增雨技术的发展”指标：预期指标值为“促进”，实际完成指标值为“达到预期指标”，指标完成率为100.00%。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“公众满意度”指标：预期指标值为“&gt;=95%”，实际完成指标值为“=100%”，指标完成率为105.26%。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本项目年初预算资金总额为47.00万元，全年预算数为47.00万元，全年执行数为47.00万元，预算执行率为100.00%。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本项目共设置三级指标数量23个，满分指标数量21个，扣分指标数量2个，经分析计算所有三级指标完成率得出，本项目总体完成率为102.56%。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2.56%。主要偏差原因是：根据天气变化进行作业，有天气时才可以申请作业，根据天气过程时长和空域批准情况使用弹药，作业次数和用弹量无法准确估计，实际完成指标大于目标值。</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已制定《昌吉州人工影响天气办公室资金管理办法》《昌吉州人工影响天气办公室收支业务管理制度》《昌吉州人工影响天气办公室政府采购业务管理制度》《昌吉州人工影响天气办公室合同管理制度》，上述已建立的制度均符合行政事业单位内控管理要求，财务和业务管理制度合法、合规、完整，本项目执行符合上述制度规定为了更好的完成绩效目标任务，人影办专门成立了《人影车载火箭发射系统及火箭弹药购置绩效目标领导小组》对目标任务的执行和完成率十分的重视，在目标任务进行中严格监控管理，确保重大项目的事前，事中，事后监督管理，将资金同项目实施质量挂钩，提高资金使用的合理性和科学性，提升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1.项目实施计划变动，经费调剂，将专用材料费中的0.5万元调剂至培训费中。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进一步建立健全预算绩效业务管理制度，强化资金过程监督和现场核查。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项目实施单位建立健全预算绩效管理制度，完善项目的跟踪管理机制，进一步强化资金过程监督，在自治区绩效监控、绩效自评的时间节点开展数据采集、核对、校验和复核工作，确保上报数据准确，同时要对项目资金执行情况进行定期的现场核查。通过定期检查，及时掌握资金执行金额、实施效果，为预算调整、管理优化、政策调整等提供决策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2.根据工作计划和工作内容，进一步完善绩效目标和指标。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是预算资金计划在一定期限内达到的产出和效果，应与其项目的实施计划相一致，建议项目实施单位在今后细化绩效目标的过程中，应根据项目的实施内容设置项目的产出目标和效果目标，使目标值与年度任务数或计划数相对应。同时根据设定的绩效目标进一步完善修改绩效指标，确保各类指标清晰、量化、可衡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