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昌吉州成立70周年山西省援疆慰问演出</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昌吉回族自治州文化体育广播电视和旅游局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昌吉回族自治州文化体育广播电视和旅游局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朱晓玲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山西省“十四五”对口支援新疆昌吉州经济社会发展规划》和《昌吉回族自治州成立70周年庆祝活动总体方案》，为全面提高昌吉州公共文化服务品质，构建“送文化+种文化+创文化”三位一体模式，助力铸牢中华民族共同体意识，推动文化润疆工作向纵深发展。该项目以“文化搭桥、情感筑基、团结聚力”为核心，既是落实国家政策的政治任务，也是回应群众需求的民生工程。其必要性源于民族团结的战略要求与文化惠民的现实需要，充分性依托于政策支持、专业资源与合作基础，而实施后的多重改善效果，将切实推动晋昌两地从 “经济协作”到“文化认同”的深度融合，为铸牢中华民族共同体意识提供生动的实践样本。特设立本项目。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（1）项目名称：昌吉州成立70周年山西省援疆慰问演出（以下简称“该项目”或“项目”）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深入贯彻落实新时代党的治疆方略，持续推动各民族像石榴籽一样紧紧拥抱在一起，全面铸牢中华民族共同体意识，同时生动展现对口援疆工作的丰硕成果，按照州党委2024年“为民办实事”工作任务要求和庆祝昌吉州成立70周年系列活动安排，在山西省援疆前方指挥部的积极协调帮助下，7月中下旬山西省演艺集团将组织文艺工作者来昌吉开展援疆专场演出。此次演出以 “晋疆同心？共筑华章” 为主题，将深度融合山西传统艺术精髓与新疆地域文化特色。演出内容既包含彰显三晋文化底蕴的山西民歌、蒲剧选段、非遗鼓乐等节目，也将通过与当地文艺工作者的合作，以歌舞、情景剧等形式演绎援疆干部扎根边疆、晋昌群众携手奋进的真实故事，用艺术语言生动诠释 “援疆情、晋昌谊”。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实施时间：本项目实施周期为2024年1月1日-2024年11月1日。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为隆重庆祝昌吉回族自治州成立70周年，深情讴歌七十载辉煌成就，生动展现新时代崭新风貌，并以此为契机，进一步深化新疆昌吉州与福建省各民族间的交往、交流、交融，有形有感有效铸牢中华民族共同体意识，按照州党委2024年“为民办实事”工作任务要求和庆祝昌吉州成立70周年系列活动安排，在山西省援疆前方指挥部的积极协调帮助下，7月中下旬山西省演艺集团组织文艺工作者来昌吉开展援疆专场演出，专场演出以巡演方式赴各县市、准东开发区进行演出，共演出18场次。结合“我们的中国梦——文化进万家”、“春雨工程”以及百日广场文化活动竞赛，安排在各县市人员比较聚集的广场、剧场、景区、村、社区等进行演出，丰富群众精神文化生活，为群众办实事、办好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牢牢掌握意识形态工作领导权和主动权，拟订文化、体育、广播电视和旅游发展规划和政策措施、规章制度，并组织实施。统筹文化、体育、广播电视和旅游事业、产业振兴发展，推进文化、体育、广播电视和旅游融合发展，推动落实文化、体育、广播电视和旅游体制机制改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管理自治州重大文化、体育和旅游活动，指导自治州重点文化、体育、广播电视和旅游设施建设；组织文化和旅游整体形象推广；统筹文化和旅游区管理，推进全域旅游建设；指导文化、体育、广播电视和旅游科技创新发展，推进文化、体育、广播电视和旅游行业信息化、标准化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④指导文化和旅游市场发展，对文化和旅游市场经营进行行业监管，推进文化和旅游行业信用体系建设，依法规范文化和旅游市场。负责文化和旅游安全的综合协调与监督管理，指导文化和旅游应急救援工作。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管理全州文艺事业，指导艺术创作生产、传播推广及艺术研究、评论，推动各门类艺术、各艺术品种繁荣发展；管理公共文化事业，协调推进全州现代公共文化服务体系建设，深入实施文化惠民工程，推动城乡基本公共文化服务标准化、均等化；管理全州非物质文化遗产保护工作，推动非物质文化遗产的保护、传承、普及、弘扬和振兴，传承和弘扬中华优秀传统文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管理、指导全州体育发展；负责推动多元化体育服务体系建设，推进体育公共服务。统筹规划全州群众体育发展，负责推行全民健身计划，推动国民体质监测和社会体育指导工作队伍制度建设；指导公共体育设施的建设，负责对公共体育设施的监督管理。统筹规划全州竞技体育发展，设置体育运动项目，指导协调体育训练和体育竞赛，承办和参加全国、全区性的运动竞赛，指导运动队伍建设，协调运动员社会保障工作；统筹规划全州青少年体育发展，指导和推进青少年体育工作。协调、指导、管理我州承办的国际性、商业性体育比赛和经批准开展的特殊体育经营活动。负责体育彩票发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指导实施广播电视节目评价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⑧指导统筹文物工作。负责文物保护管理、抢救维修、考古发掘、科技研究、文物鉴定、文物进出境以及宣传教育等工作。指导博物馆和革命文物工作。依法规范社会文物流通、经销和拍卖活动等工作。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负责自治州文化市场综合执法工作，？拟订文化和旅游市场综合执法工作标准与规范并监督实施；指导、推动自治州文化市场综合执法队伍建设；指导、监督全州文化和旅游市场综合执法工作；组织查处全州性、跨县市文化、体育、旅游、文物、广播电视等市场的违法行为；承担行政复议工作，维护市场秩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⑩指导、管理文化、体育和旅游对外及对港澳台交流、合作、宣传、推广；组织文化、体育和旅游对外及对港澳台交流活动。完成自治州党委、自治州人民政府交办的其他任务。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文化体育广播电视和旅游局机构设置：无下属预算单位，内设8个科室，分别是：办公室(组织人事科)、规划产业科、市场监督管理科(行政审批科)、文化艺术科、体育科、广播电视管理科、旅游推广科、文物保护管理科。昌吉州文化体育广播电视和旅游局人员总数72名，其中：在职23名，退休48名，离休1名。实有人员72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本项目预算安排总额为149.79万元，资金来源为援疆资金，其中：财政资金0.00万元，其他资金149.79万元，2024年实际收到预算资金149.79万元，预算资金到位率为100.00%。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截至2024年12月31日，本项目实际支付资金149.79万元，预算执行率100.00%，本项目资金主要用于支付食宿交通费用31.482万元、活动其他费用118.31万元。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铸牢中华民族共同体意识，展示70年来昌吉州经济发展、民族团结、社会稳定，各民族广泛交往、全面交流、深度交融的良好社会局面，满足人民日益增长的精神文化需求，举办庆祝昌吉州成立70周年山西援疆专场演出，赴各县市、准东经济技术开发区广场、企业、乡镇等演出18场次，推动汾水连天山，晋昌一家亲的深度交流合作，晋昌两地像石榴籽一样，紧紧抱在一起。通过此次活动增强了两地群众交流、交往、交融，从而巩固晋昌两地人民对伟大祖国、中华民族、中华文化、中国共产党、中国特色社会主义的认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“专场演出”指标，预期指标值为“≥18场次”；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“巡演成功率”指标，预期指标值为“≥90%”；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“活动完成时限”指标，预期指标值为“2024年11月1日前”；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“食宿交通费”指标，预期指标值为“≤31.482万元”；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“活动其他费用”指标，预期指标值为“≤118.31万元”；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“提升文化交流”指标，预期指标值为“提升”；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“群众对活动的满意度”指标，预期指标值为“≥90%”。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昌吉州成立70周年山西省援疆慰问演出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此次我单位根据《财政支出绩效评价管理暂行办法》（财预〔2020〕10号）文件要求实施评价工作，本次评价对象为昌吉州成立70周年山西省援疆慰问演出项目，评价核心为项目资金、项目产出、项目效益。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王艳华（评价小组组长）：主要负责项目策划和监督，全面负责项目绩效评价报告的最终质量，对评价人员出具的最终报告质量进行复核，确保评估结果的客观性；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杨帆（评价小组组员）：主要负责资料的收集，取证、数据统计分析；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刘金秀（评价小组组员）：主要负责项目报告的制定，指标的研判，数据分析及报告撰写。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在2024年11月1日前，完成了专场演出18场次，巡演保障率100.00%的产出目标，发挥了提升文化交流的社会效益。但在实施过程中也存在一些不足：跨省协调导致节目调整不及时；受牧区交通条件限制，偏远地区覆盖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101.23%。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项目决策类指标由3个二级指标和6个三级指标构成，权重分21.00分，实际得分100.00分。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党委、政府办公室颁发的《关于印发&lt;《昌吉回族自治州成立70周年庆祝活动总体方案》&gt;的通知》（昌州党办〔2024〕2号）中：“组织援疆专场演出。引进福建省、山西省专场文艺演出在各县市巡演。”符合行业发展规划和政策要求；本项目立项符合《昌吉州文化体育广播电视和旅游局配置内设机构和人员编制规定》中职责范围中的“管理自治州重大文化、体育和旅游活动”，属于我单位履职所需；根据《财政资金直接支付申请书》，本项目资金性质为“公共财政预算”功能分类为“其他文化和旅游支出”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lt;《昌吉回族自治州成立70周年庆祝活动总体方案》&gt;的通知》（昌州党办〔2024〕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铸牢中华民族共同体意识，展示70年来昌吉州经济发展、民族团结、社会稳定，各民族广泛交往、全面交流、深度交融的良好社会局面，满足人民日益增长的精神文化需求，举办庆祝昌吉州成立70周年山西援疆专场演出，赴各县市、准东经济技术开发区广场、企业、乡镇等演出18场次，推动汾水连天山，晋昌一家亲的深度交流合作，晋昌两地像石榴籽一样，紧紧抱在一起。通过此次活动增强了两地群众交流、交往、交融，从而巩固晋昌两地人民对伟大祖国、中华民族、中华文化、中国共产党、中国特色社会主义的认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至2024年12月31日，该项目实际完成庆祝昌吉州成立70周年山西援疆专场演出，赴各县市、准东经济技术开发区广场、企业、乡镇等演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至2024年12月31日，该项目实际完成昌吉州成立70周年山西省援疆慰问演出在昌吉州各县市及准东经济技术开发区、天山天池景区18场次，巡演保障率100%，群众满意度100%，通过该项目的实施，提升了全州各族群众精神文化生活，促进了文化交往交流交融，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④该项目批复的预算金额为149.79万元，《项目支出绩效目标表》中预算金额为149.79万元，预算确定的项目资金与预算确定的项目投资额相匹配。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该《项目绩效目标表》中，数量指标指标值为“≥18场次”，三级指标的年度指标值与年度绩效目标中任务数一致。已设置的绩效目标具备明确性、可衡量性、可实现性、相关性、时限性。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举办昌吉州成立70周年山西省援疆慰问演出不少于18场次，项目实际内容为举办昌吉州成立70周年山西省援疆慰问演出不少于9场次，预算申请与《山西省援疆慰问演出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149.79万元，我单位在预算申请中严格按照项目实施内容及测算标准进行核算，其中：食宿交通费用31.482万元、活动其他费用118.31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成立70周年山西省援疆慰问演出项目资金的请示》和《昌吉州成立70周年山西省援疆慰问演出项目实施方案》为依据进行资金分配，预算资金分配依据充分。本项目实际到位资金149.79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本项目预算资金为149.79万元，其中：财政安排资金0.00万元，其他资金149.79万元，实际到位资金149.79万元，（114.94/114.94）×100.00%=100.00%。得分=（100.00%-60.00%）/（1-60.00%）×4.00=4.00分。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本项目实际支出资金149.79万元，预算执行率=（114.94/114.94）×100.00%=100.00%；项目已完成，总体完成率为103.17%；项目完成，即总体目标完成率≥100.0%且90.0%≤执行率≤100.0%，得满分。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文化体育广播电视和旅游局资金管理办法》《昌吉州文化体育广播电视和旅游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文化体育广播电视和旅游局资金管理办法》《昌吉州文化体育广播电视和旅游局收支业务管理制度》《昌吉州文化体育广播电视和旅游局政府采购业务管理制度》《昌吉州文化体育广播电视和旅游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文化体育广播电视和旅游局资金管理办法》《昌吉州文化体育广播电视和旅游局收支业务管理制度》《昌吉州文化体育广播电视和旅游局政府采购业务管理制度》《昌吉州文化体育广播电视和旅游局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成立70周年山西省援疆慰问演出项目工作领导小组，由曹其虎任组长，负责项目的组织工作；朱晓玲任副组长，负责项目的实施工作；组员包括：景柳，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“专场演出”指标：预期指标值为“≥18场次”，实际完成指标值为“=18场次”，指标完成率为100.00%。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“巡演成功率”指标：预期指标值为“≥90%”，实际完成指标值为“100%”，指标完成率为111.11%。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“活动完成时限”指标：预期指标值为“2024年11月1日前”，实际完成指标值为“2024年11月1日”，指标完成率为100.00%。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“食宿交通费”指标：预期指标值为“≤31.482万元”，实际完成指标值为“31.482万元”，指标完成率为100.00%。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“活动其他费用”指标：预期指标值为“≤118.31万元”，实际完成指标值为“118.31万元”，指标完成率为100.00%。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“提升文化交流”指标：预期指标值为“提升”，实际完成指标值为“基本达成目标”，指标完成率为100.00%。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“群众对活动的满意度”指标：预期指标值为“≥90%”，实际完成指标值为“100.00%”，指标完成率为111.11%。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本项目年初预算资金总额为149.79万元，全年预算数为149.79万元，全年执行数为149.79万元，预算执行率为100.00%。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本项目共设置三级指标数量18，满分指标数量18个，经分析计算所有三级指标完成率得出，本项目总体完成率为101.23%。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1.23%。主要偏差原因是：“巡演成功率”指标和“群众对活动的满意度”指标依照往年指标进行设置，设置为“≥90%”，活动在计划时间内成功完成，未出现差错，巡演成功率和群众对活动的满意度均为100.00%、故超额完成指标，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山西省援疆专场演出活动以“汾水连天山”为主题，精心设计编排了节目内容，先后奔赴昌吉州昌吉市、木垒县、奇台县、吉木萨尔县、准东、阜康市、玛纳斯县、呼图壁县等县市，借助当地文旅部门合作优势，邀请广播电视台以及各县市融媒体,为“汾水连天山”援疆演出活动进行宣传。通过搭建高标准专业舞台，以现场免费演出以及同步直播的形式，为各县市基层百姓与线上粉丝呈现了一场精彩绝伦的文化饕餮。主场每场现场观众人数超1000人次，小分队每场现场观众人数近100人次，直播个别场次点赞破万，整体观看观众累计超过1万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偏远地区演出覆盖率不足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受昌吉州 “三山夹两盆” 地形影响，部分牧区如木垒县大石头乡、奇台县江布拉克山区等村落，距离主干道超过 80 公里，且山区道路在雨季易出现滑坡、泥石流等灾害，导致演出车辆单日通勤时间最长达 6.5 小时。尽管演出日程规划已压缩间隙时间，但密集的场次安排（平均每 1.5 天 1 场）与偏远地区往返耗时形成硬性冲突，此外，牧区临时演出场地缺乏基础配套（如电力、舞台灯光），设备运输成本占演出预算的 32%，客观上制约了深入偏远地区的灵活性。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数字化传播与受众互动性不足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虽然昌吉州融媒体中心通过 “掌上昌吉” APP 完成 9 场演出全程直播，单场最高观看量达 15 万人次，但线上传播存在明显短板：形式单一化：直播仅采用固定单机位拍摄，未实现主舞台、后台花絮、观众反应等多视角切换，片段剪辑也局限于 3-5 分钟的高光集锦，缺乏深度内容策划；互动机制缺失：直播过程中未开放弹幕留言、节目投票、线上抽奖等功能，观众仅能单向观看，参与感薄弱，据后台数据统计，观众平均观看时长仅 12 分钟，评论量不足 50 条 / 场；技术与平台局限：硬件方面未配备 4K 超高清摄像机及 5G 移动传输设备，画面清晰度与实时传输稳定性受限；合作层面未与抖音、快手等短视频平台建立内容分发机制，错失算法推荐带来的流量红利，如同类文化演出在抖音通过 “非遗话题 + 精准投放” 可实现单条视频 50 万 + 播放量，而本次直播回放视频在抖音的最高播放量仅 1.2 万次。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优化偏远地区文化服务韧性建设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依托 “昌吉州公共文化云” 平台开发 “文化需求填报” 模块，鼓励偏远地区群众通过手机端提交观演意向，对 30 人以上集中申请的村落建立 “需求台账”，结合地理信息系统（GIS）规划 “一站式配送路线”，例如将木垒县、奇台县北部牧区划分为 3 个片区，每周固定 1 天采用 “大篷车 + 流动舞台” 形式巡回演出，减少重复通勤耗时；强化后勤保障体系，设立偏远地区文化服务专项基金，用于采购四驱越野演出车、便携式太阳能舞台设备等，同时与当地牧民合作社合作，聘用熟悉地形的向导担任运输协调员，降低路况风险；推行 “文化预约制”，对距离县城超过 100 公里的村落，提前 1 个月通过村广播、驻村工作队通知演出时间，允许群众根据需求 “点单” 指定节目类型，如哈萨克族阿肯弹唱、福建布袋戏等，提升服务针对性。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构建数字化传播矩阵与互动生态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升级技术与内容生产，投入专项资金配备 4K 多机位拍摄系统、5G 背包传输设备，实现演出全程 “主舞台 + 分镜头” 多视角直播，同时开发 “幕后纪实” 短视频栏目，通过演员采访、道具制作花絮等内容延长用户停留时间；与抖音、快手建立 “文化合伙人” 机制，开设 “闽昌文化交流” 官方账号，根据平台用户画像（如 18-35 岁占比 62%）定制 “非遗 + 潮流” 混搭内容，例如将冬不拉演奏与电子音乐改编结合，通过 “挑战赛” 形式鼓励用户参与二次创作；运用大数据分析用户观看行为，对观看非遗节目超 3 分钟的用户定向推送同类演出预告，对点击闽南文化内容的用户推荐福建援疆成果展等关联信息，提升转化率；建立全周期传播链路：演出前 7 天通过中央广播电视总台、新疆日报等主流媒体发布预热海报，同步在微信朋友圈投放 “30 秒倒计时” 广告；演出中设置 “直播间抽奖送非遗手工艺品” 活动，引导观众分享直播链接；演出后 48 小时内制作 “精华片段 + 观众反响” 合辑，通过合作平台二次分发，形成 “预热 - 引爆 - 沉淀” 的传播闭环。</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