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昌吉回族自治州中心血站2024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13DC0F5">
      <w:r>
        <w:br w:type="page"/>
      </w:r>
    </w:p>
    <w:p w14:paraId="5C2B4D16">
      <w:pPr>
        <w:spacing w:line="640" w:lineRule="exact"/>
        <w:jc w:val="center"/>
        <w:outlineLvl w:val="1"/>
      </w:pPr>
      <w:r>
        <w:rPr>
          <w:rFonts w:ascii="黑体" w:hAnsi="黑体" w:eastAsia="黑体"/>
          <w:sz w:val="32"/>
        </w:rPr>
        <w:t>第一部分 单位概况</w:t>
      </w:r>
    </w:p>
    <w:p w14:paraId="19631A0B">
      <w:pPr>
        <w:spacing w:line="640" w:lineRule="exact"/>
        <w:ind w:firstLine="640"/>
        <w:jc w:val="both"/>
        <w:outlineLvl w:val="2"/>
      </w:pPr>
      <w:r>
        <w:rPr>
          <w:rFonts w:ascii="黑体" w:hAnsi="黑体" w:eastAsia="黑体"/>
          <w:sz w:val="32"/>
        </w:rPr>
        <w:t>一、主要职能</w:t>
      </w:r>
    </w:p>
    <w:p w14:paraId="78438C44">
      <w:pPr>
        <w:spacing w:line="580" w:lineRule="exact"/>
        <w:ind w:firstLine="640"/>
        <w:jc w:val="both"/>
      </w:pPr>
      <w:r>
        <w:rPr>
          <w:rFonts w:ascii="仿宋_GB2312" w:hAnsi="仿宋_GB2312" w:eastAsia="仿宋_GB2312"/>
          <w:sz w:val="32"/>
        </w:rPr>
        <w:t>按照省级人民政府卫生行政部门的要求，在规定范围内开展无偿献血者的招募、血液的采集与制备、临床用血供应以及医疗用血的业务指导等工作；承担供血区域范围内血液储存的质量控制；对所在行政区域内的中心血库进行质量控制。</w:t>
      </w:r>
    </w:p>
    <w:p w14:paraId="767F89D0">
      <w:pPr>
        <w:spacing w:line="640" w:lineRule="exact"/>
        <w:ind w:firstLine="640"/>
        <w:jc w:val="both"/>
        <w:outlineLvl w:val="2"/>
      </w:pPr>
      <w:r>
        <w:rPr>
          <w:rFonts w:ascii="黑体" w:hAnsi="黑体" w:eastAsia="黑体"/>
          <w:sz w:val="32"/>
        </w:rPr>
        <w:t>二、机构设置及人员情况</w:t>
      </w:r>
    </w:p>
    <w:p w14:paraId="4AC1B4F7">
      <w:pPr>
        <w:spacing w:line="580" w:lineRule="exact"/>
        <w:ind w:firstLine="640"/>
        <w:jc w:val="both"/>
      </w:pPr>
      <w:r>
        <w:rPr>
          <w:rFonts w:ascii="仿宋_GB2312" w:hAnsi="仿宋_GB2312" w:eastAsia="仿宋_GB2312"/>
          <w:sz w:val="32"/>
        </w:rPr>
        <w:t>昌吉回族自治州中心血站2024年度，实有人数42人，其中：在职人员26人，增加0人；离休人员0人，增加0人；退休人员16人,增加1人。</w:t>
      </w:r>
    </w:p>
    <w:p w14:paraId="7844523D">
      <w:pPr>
        <w:spacing w:line="580" w:lineRule="exact"/>
        <w:ind w:firstLine="640"/>
        <w:jc w:val="both"/>
      </w:pPr>
      <w:r>
        <w:rPr>
          <w:rFonts w:ascii="仿宋_GB2312" w:hAnsi="仿宋_GB2312" w:eastAsia="仿宋_GB2312"/>
          <w:sz w:val="32"/>
        </w:rPr>
        <w:t>昌吉回族自治州中心血站无下属预算单位，下设7个科室，分别是：综合办公室、后勤服务科、质量管理科、供血服务科、献血服务科、成分制备科、检验科。</w:t>
      </w:r>
    </w:p>
    <w:p w14:paraId="371A37DD">
      <w:r>
        <w:br w:type="page"/>
      </w:r>
    </w:p>
    <w:p w14:paraId="4D720E60">
      <w:pPr>
        <w:spacing w:line="240" w:lineRule="auto"/>
        <w:jc w:val="center"/>
        <w:outlineLvl w:val="1"/>
      </w:pPr>
      <w:r>
        <w:rPr>
          <w:rFonts w:ascii="黑体" w:hAnsi="黑体" w:eastAsia="黑体"/>
          <w:sz w:val="32"/>
        </w:rPr>
        <w:t>第二部分 部门决算情况说明</w:t>
      </w:r>
    </w:p>
    <w:p w14:paraId="6F304A65">
      <w:pPr>
        <w:spacing w:line="640" w:lineRule="exact"/>
        <w:ind w:firstLine="640"/>
        <w:jc w:val="both"/>
        <w:outlineLvl w:val="2"/>
      </w:pPr>
      <w:r>
        <w:rPr>
          <w:rFonts w:ascii="黑体" w:hAnsi="黑体" w:eastAsia="黑体"/>
          <w:sz w:val="32"/>
        </w:rPr>
        <w:t>一、收入支出决算总体情况说明</w:t>
      </w:r>
    </w:p>
    <w:p w14:paraId="544C0305">
      <w:pPr>
        <w:spacing w:line="580" w:lineRule="exact"/>
        <w:ind w:firstLine="640"/>
        <w:jc w:val="both"/>
      </w:pPr>
      <w:r>
        <w:rPr>
          <w:rFonts w:ascii="仿宋_GB2312" w:hAnsi="仿宋_GB2312" w:eastAsia="仿宋_GB2312"/>
          <w:b/>
          <w:sz w:val="32"/>
        </w:rPr>
        <w:t>2024年度收入总计2,436.26万元，</w:t>
      </w:r>
      <w:r>
        <w:rPr>
          <w:rFonts w:ascii="仿宋_GB2312" w:hAnsi="仿宋_GB2312" w:eastAsia="仿宋_GB2312"/>
          <w:b w:val="0"/>
          <w:sz w:val="32"/>
        </w:rPr>
        <w:t>其中：本年收入合计2,316.30万元，使用非财政拨款结余（含专用结余）119.96万元，年初结转和结余0.00万元。</w:t>
      </w:r>
    </w:p>
    <w:p w14:paraId="62CAE10F">
      <w:pPr>
        <w:spacing w:line="580" w:lineRule="exact"/>
        <w:ind w:firstLine="640"/>
        <w:jc w:val="both"/>
        <w:rPr>
          <w:spacing w:val="-6"/>
          <w:sz w:val="32"/>
        </w:rPr>
      </w:pPr>
      <w:r>
        <w:rPr>
          <w:rFonts w:ascii="仿宋_GB2312" w:hAnsi="仿宋_GB2312" w:eastAsia="仿宋_GB2312"/>
          <w:b/>
          <w:spacing w:val="-6"/>
          <w:sz w:val="32"/>
        </w:rPr>
        <w:t>2024年度支出总计2,436.26万元，</w:t>
      </w:r>
      <w:r>
        <w:rPr>
          <w:rFonts w:ascii="仿宋_GB2312" w:hAnsi="仿宋_GB2312" w:eastAsia="仿宋_GB2312"/>
          <w:b w:val="0"/>
          <w:spacing w:val="-6"/>
          <w:sz w:val="32"/>
        </w:rPr>
        <w:t>其中：本年支出合计2,436.26万元，结余分配0.00万元，年末结转和结余0.00万元。</w:t>
      </w:r>
    </w:p>
    <w:p w14:paraId="60FF9241">
      <w:pPr>
        <w:spacing w:line="580" w:lineRule="exact"/>
        <w:ind w:firstLine="640"/>
        <w:jc w:val="both"/>
      </w:pPr>
      <w:r>
        <w:rPr>
          <w:rFonts w:ascii="仿宋_GB2312" w:hAnsi="仿宋_GB2312" w:eastAsia="仿宋_GB2312"/>
          <w:b w:val="0"/>
          <w:sz w:val="32"/>
        </w:rPr>
        <w:t>收入支出总体与上年相比，增加33.29万元，增长1.39%，主要原因是：本年在职人员工资调增，社保、公积金基数调增，人员经费增加；本年度重大公共卫生服务项目资金较上年度增加。</w:t>
      </w:r>
    </w:p>
    <w:p w14:paraId="5AA0ED9C">
      <w:pPr>
        <w:spacing w:line="640" w:lineRule="exact"/>
        <w:ind w:firstLine="640"/>
        <w:jc w:val="both"/>
        <w:outlineLvl w:val="2"/>
      </w:pPr>
      <w:r>
        <w:rPr>
          <w:rFonts w:ascii="黑体" w:hAnsi="黑体" w:eastAsia="黑体"/>
          <w:sz w:val="32"/>
        </w:rPr>
        <w:t>二、收入决算情况说明</w:t>
      </w:r>
    </w:p>
    <w:p w14:paraId="561B52F2">
      <w:pPr>
        <w:spacing w:line="580" w:lineRule="exact"/>
        <w:ind w:firstLine="640"/>
        <w:jc w:val="both"/>
      </w:pPr>
      <w:r>
        <w:rPr>
          <w:rFonts w:ascii="仿宋_GB2312" w:hAnsi="仿宋_GB2312" w:eastAsia="仿宋_GB2312"/>
          <w:b/>
          <w:sz w:val="32"/>
        </w:rPr>
        <w:t>本年收入2,316.30万元，</w:t>
      </w:r>
      <w:r>
        <w:rPr>
          <w:rFonts w:ascii="仿宋_GB2312" w:hAnsi="仿宋_GB2312" w:eastAsia="仿宋_GB2312"/>
          <w:b w:val="0"/>
          <w:sz w:val="32"/>
        </w:rPr>
        <w:t>其中：财政拨款收入424.81万元，占18.34%；上级补助收入0.00万元，占0.00%；事业收入1,890.50万元，占81.62%；经营收入0.00万元，占0.00%；附属单位上缴收入0.00万元，占0.00%；其他收入0.99万元，占0.04%。</w:t>
      </w:r>
    </w:p>
    <w:p w14:paraId="35D0B6B1">
      <w:pPr>
        <w:spacing w:line="640" w:lineRule="exact"/>
        <w:ind w:firstLine="640"/>
        <w:jc w:val="both"/>
        <w:outlineLvl w:val="2"/>
      </w:pPr>
      <w:r>
        <w:rPr>
          <w:rFonts w:ascii="黑体" w:hAnsi="黑体" w:eastAsia="黑体"/>
          <w:sz w:val="32"/>
        </w:rPr>
        <w:t>三、支出决算情况说明</w:t>
      </w:r>
    </w:p>
    <w:p w14:paraId="09FDBB4E">
      <w:pPr>
        <w:spacing w:line="580" w:lineRule="exact"/>
        <w:ind w:firstLine="640"/>
        <w:jc w:val="both"/>
      </w:pPr>
      <w:r>
        <w:rPr>
          <w:rFonts w:ascii="仿宋_GB2312" w:hAnsi="仿宋_GB2312" w:eastAsia="仿宋_GB2312"/>
          <w:b/>
          <w:sz w:val="32"/>
        </w:rPr>
        <w:t>本年支出2,436.26万元，</w:t>
      </w:r>
      <w:r>
        <w:rPr>
          <w:rFonts w:ascii="仿宋_GB2312" w:hAnsi="仿宋_GB2312" w:eastAsia="仿宋_GB2312"/>
          <w:b w:val="0"/>
          <w:sz w:val="32"/>
        </w:rPr>
        <w:t>其中：基本支出850.25万元，占34.90%；项目支出1,586.01万元，占65.10%；上缴上级支出0.00万元，占0.00%；经营支出0.00万元，占0.00%；对附属单位补助支出0.00万元，占0.00%。</w:t>
      </w:r>
    </w:p>
    <w:p w14:paraId="66C84D0F">
      <w:pPr>
        <w:spacing w:line="640" w:lineRule="exact"/>
        <w:ind w:firstLine="640"/>
        <w:jc w:val="both"/>
        <w:outlineLvl w:val="2"/>
      </w:pPr>
      <w:r>
        <w:rPr>
          <w:rFonts w:ascii="黑体" w:hAnsi="黑体" w:eastAsia="黑体"/>
          <w:sz w:val="32"/>
        </w:rPr>
        <w:t>四、财政拨款收入支出决算总体情况说明</w:t>
      </w:r>
    </w:p>
    <w:p w14:paraId="2E7CCD90">
      <w:pPr>
        <w:spacing w:line="580" w:lineRule="exact"/>
        <w:ind w:firstLine="640"/>
        <w:jc w:val="both"/>
      </w:pPr>
      <w:r>
        <w:rPr>
          <w:rFonts w:ascii="仿宋_GB2312" w:hAnsi="仿宋_GB2312" w:eastAsia="仿宋_GB2312"/>
          <w:b/>
          <w:sz w:val="32"/>
        </w:rPr>
        <w:t>2024年度财政拨款收入总计424.81万元，</w:t>
      </w:r>
      <w:r>
        <w:rPr>
          <w:rFonts w:ascii="仿宋_GB2312" w:hAnsi="仿宋_GB2312" w:eastAsia="仿宋_GB2312"/>
          <w:b w:val="0"/>
          <w:sz w:val="32"/>
        </w:rPr>
        <w:t>其中：年初财政拨款结转和结余0.00万元，本年财政拨款收入424.81万元。</w:t>
      </w:r>
      <w:r>
        <w:rPr>
          <w:rFonts w:ascii="仿宋_GB2312" w:hAnsi="仿宋_GB2312" w:eastAsia="仿宋_GB2312"/>
          <w:b/>
          <w:sz w:val="32"/>
        </w:rPr>
        <w:t>财政拨款支出总计424.81万元，</w:t>
      </w:r>
      <w:r>
        <w:rPr>
          <w:rFonts w:ascii="仿宋_GB2312" w:hAnsi="仿宋_GB2312" w:eastAsia="仿宋_GB2312"/>
          <w:b w:val="0"/>
          <w:sz w:val="32"/>
        </w:rPr>
        <w:t>其中：年末财政拨款结转和结余0.00万元，本年财政拨款支出424.81万元。</w:t>
      </w:r>
    </w:p>
    <w:p w14:paraId="6E7D907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增加20.48万元，增长5.07%，主要原因是：本年在职人员工资调增，社保、公积金基数调增，人员经费增加；本年度重大公共卫生服务项目资金较上年度增加。</w:t>
      </w:r>
      <w:r>
        <w:rPr>
          <w:rFonts w:ascii="仿宋_GB2312" w:hAnsi="仿宋_GB2312" w:eastAsia="仿宋_GB2312"/>
          <w:b/>
          <w:sz w:val="32"/>
        </w:rPr>
        <w:t>与年初预算相比，</w:t>
      </w:r>
      <w:r>
        <w:rPr>
          <w:rFonts w:ascii="仿宋_GB2312" w:hAnsi="仿宋_GB2312" w:eastAsia="仿宋_GB2312"/>
          <w:b w:val="0"/>
          <w:sz w:val="32"/>
        </w:rPr>
        <w:t>年初预算数407.03万元，决算数424.81万元，预决算差异率4.37%，主要原因是：年中追加人员工资、社保、公积金基数调增部分资金，以及退休职工独生子女费，导致预决算存在差异。</w:t>
      </w:r>
    </w:p>
    <w:p w14:paraId="18C8E478">
      <w:pPr>
        <w:spacing w:line="640" w:lineRule="exact"/>
        <w:ind w:firstLine="640"/>
        <w:jc w:val="both"/>
        <w:outlineLvl w:val="2"/>
      </w:pPr>
      <w:r>
        <w:rPr>
          <w:rFonts w:ascii="黑体" w:hAnsi="黑体" w:eastAsia="黑体"/>
          <w:sz w:val="32"/>
        </w:rPr>
        <w:t>五、一般公共预算财政拨款支出决算情况说明</w:t>
      </w:r>
    </w:p>
    <w:p w14:paraId="55AD1EB5">
      <w:pPr>
        <w:spacing w:line="640" w:lineRule="exact"/>
        <w:ind w:firstLine="640"/>
        <w:jc w:val="both"/>
        <w:outlineLvl w:val="3"/>
      </w:pPr>
      <w:r>
        <w:rPr>
          <w:rFonts w:ascii="楷体_GB2312" w:hAnsi="楷体_GB2312" w:eastAsia="楷体_GB2312"/>
          <w:b/>
          <w:sz w:val="32"/>
        </w:rPr>
        <w:t>（一）一般公共预算财政拨款支出决算总体情况</w:t>
      </w:r>
    </w:p>
    <w:p w14:paraId="219D8DC9">
      <w:pPr>
        <w:spacing w:line="580" w:lineRule="exact"/>
        <w:ind w:firstLine="640"/>
        <w:jc w:val="both"/>
      </w:pPr>
      <w:r>
        <w:rPr>
          <w:rFonts w:ascii="仿宋_GB2312" w:hAnsi="仿宋_GB2312" w:eastAsia="仿宋_GB2312"/>
          <w:b/>
          <w:sz w:val="32"/>
        </w:rPr>
        <w:t>2024年度一般公共预算财政拨款支出424.81万元，</w:t>
      </w:r>
      <w:r>
        <w:rPr>
          <w:rFonts w:ascii="仿宋_GB2312" w:hAnsi="仿宋_GB2312" w:eastAsia="仿宋_GB2312"/>
          <w:b w:val="0"/>
          <w:sz w:val="32"/>
        </w:rPr>
        <w:t>占本年支出合计的17.44%。</w:t>
      </w:r>
      <w:r>
        <w:rPr>
          <w:rFonts w:ascii="仿宋_GB2312" w:hAnsi="仿宋_GB2312" w:eastAsia="仿宋_GB2312"/>
          <w:b/>
          <w:sz w:val="32"/>
        </w:rPr>
        <w:t>与上年相比，</w:t>
      </w:r>
      <w:r>
        <w:rPr>
          <w:rFonts w:ascii="仿宋_GB2312" w:hAnsi="仿宋_GB2312" w:eastAsia="仿宋_GB2312"/>
          <w:b w:val="0"/>
          <w:sz w:val="32"/>
        </w:rPr>
        <w:t>增加20.48万元，增长5.07%，主要原因是：本年在职人员工资调增，社保、公积金基数调增，人员经费增加；本年度重大公共卫生服务项目资金较上年度增加。</w:t>
      </w:r>
      <w:r>
        <w:rPr>
          <w:rFonts w:ascii="仿宋_GB2312" w:hAnsi="仿宋_GB2312" w:eastAsia="仿宋_GB2312"/>
          <w:b/>
          <w:sz w:val="32"/>
        </w:rPr>
        <w:t>与年初预算相比,</w:t>
      </w:r>
      <w:r>
        <w:rPr>
          <w:rFonts w:ascii="仿宋_GB2312" w:hAnsi="仿宋_GB2312" w:eastAsia="仿宋_GB2312"/>
          <w:b w:val="0"/>
          <w:sz w:val="32"/>
        </w:rPr>
        <w:t>年初预算数407.03万元，决算数424.81万元，预决算差异率4.37%，主要原因是：年中追加人员工资、社保、公积金基数调增部分资金，以及退休职工独生子女费，导致预决算存在差异。</w:t>
      </w:r>
    </w:p>
    <w:p w14:paraId="4DFCD33E">
      <w:pPr>
        <w:spacing w:line="640" w:lineRule="exact"/>
        <w:ind w:firstLine="640"/>
        <w:jc w:val="both"/>
        <w:outlineLvl w:val="3"/>
      </w:pPr>
      <w:r>
        <w:rPr>
          <w:rFonts w:ascii="楷体_GB2312" w:hAnsi="楷体_GB2312" w:eastAsia="楷体_GB2312"/>
          <w:b/>
          <w:sz w:val="32"/>
        </w:rPr>
        <w:t>（二）一般公共预算财政拨款支出决算结构情况</w:t>
      </w:r>
    </w:p>
    <w:p w14:paraId="6EECD303">
      <w:pPr>
        <w:spacing w:line="580" w:lineRule="exact"/>
        <w:ind w:firstLine="640"/>
        <w:jc w:val="both"/>
      </w:pPr>
      <w:r>
        <w:rPr>
          <w:rFonts w:ascii="仿宋_GB2312" w:hAnsi="仿宋_GB2312" w:eastAsia="仿宋_GB2312"/>
          <w:b w:val="0"/>
          <w:sz w:val="32"/>
        </w:rPr>
        <w:t>1.社会保障和就业支出(类)73.07万元,占17.20%。</w:t>
      </w:r>
    </w:p>
    <w:p w14:paraId="02F82C03">
      <w:pPr>
        <w:spacing w:line="580" w:lineRule="exact"/>
        <w:ind w:firstLine="640"/>
        <w:jc w:val="both"/>
      </w:pPr>
      <w:r>
        <w:rPr>
          <w:rFonts w:ascii="仿宋_GB2312" w:hAnsi="仿宋_GB2312" w:eastAsia="仿宋_GB2312"/>
          <w:b w:val="0"/>
          <w:sz w:val="32"/>
        </w:rPr>
        <w:t>2.卫生健康支出(类)351.74万元,占82.80%。</w:t>
      </w:r>
    </w:p>
    <w:p w14:paraId="708CFD91">
      <w:pPr>
        <w:spacing w:line="640" w:lineRule="exact"/>
        <w:ind w:firstLine="640"/>
        <w:jc w:val="both"/>
        <w:outlineLvl w:val="3"/>
      </w:pPr>
      <w:r>
        <w:rPr>
          <w:rFonts w:ascii="楷体_GB2312" w:hAnsi="楷体_GB2312" w:eastAsia="楷体_GB2312"/>
          <w:b/>
          <w:sz w:val="32"/>
        </w:rPr>
        <w:t>（三）一般公共预算财政拨款支出决算具体情况</w:t>
      </w:r>
    </w:p>
    <w:p w14:paraId="0163F0E3">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1.社会保障和就业支出(类)行政事业单位养老支出(款)事业单位离退休(项):支出决算数为9.79万元，比上年决算增加3.97万元，增长68.21%,主要原因是：本年退休人员增加，增加退休人员基础绩效奖，退休费支出增加。</w:t>
      </w:r>
    </w:p>
    <w:p w14:paraId="40A1CE40">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42.18万元，比上年决算增加2.44万元，增长6.14%,主要原因是：本年在职人员工资基数调增，养老缴费基数上涨，相应支出增加。</w:t>
      </w:r>
    </w:p>
    <w:p w14:paraId="09E015B6">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3.社会保障和就业支出(类)行政事业单位养老支出(款)机关事业单位职业年金缴费支出(项):支出决算数为21.09万元，比上年决算增加1.22万元，增长6.14%,主要原因是：本年新增退休人员，职业年金缴费支出增加。</w:t>
      </w:r>
    </w:p>
    <w:p w14:paraId="12B6F005">
      <w:pPr>
        <w:spacing w:line="580" w:lineRule="exact"/>
        <w:ind w:firstLine="640"/>
        <w:jc w:val="both"/>
      </w:pPr>
      <w:r>
        <w:rPr>
          <w:rFonts w:ascii="仿宋_GB2312" w:hAnsi="仿宋_GB2312" w:eastAsia="仿宋_GB2312"/>
          <w:b w:val="0"/>
          <w:sz w:val="32"/>
        </w:rPr>
        <w:t>4.卫生健康支出(类)公共卫生(款)采供血机构(项):支出决算数为170.75万元，比上年决算增加1.52万元，增长0.90%,主要原因是：本年在职人员工资调增，导致相关人员经费较上年有所增加。</w:t>
      </w:r>
    </w:p>
    <w:p w14:paraId="57B8406E">
      <w:pPr>
        <w:spacing w:line="580" w:lineRule="exact"/>
        <w:ind w:firstLine="640"/>
        <w:jc w:val="both"/>
      </w:pPr>
      <w:r>
        <w:rPr>
          <w:rFonts w:ascii="仿宋_GB2312" w:hAnsi="仿宋_GB2312" w:eastAsia="仿宋_GB2312"/>
          <w:b w:val="0"/>
          <w:sz w:val="32"/>
        </w:rPr>
        <w:t>5.卫生健康支出(类)公共卫生(款)重大公共卫生服务(项):支出决算数为159.00万元，比上年决算增加17.00万元，增长11.97%,主要原因是：本年重大传染病防控经费较上年度增加。</w:t>
      </w:r>
    </w:p>
    <w:p w14:paraId="4CEF5998">
      <w:pPr>
        <w:spacing w:line="580" w:lineRule="exact"/>
        <w:ind w:firstLine="640"/>
        <w:jc w:val="both"/>
      </w:pPr>
      <w:r>
        <w:rPr>
          <w:rFonts w:ascii="仿宋_GB2312" w:hAnsi="仿宋_GB2312" w:eastAsia="仿宋_GB2312"/>
          <w:b w:val="0"/>
          <w:sz w:val="32"/>
        </w:rPr>
        <w:t>6.卫生健康支出(类)公共卫生(款)突发公共卫生事件应急处理(项):支出决算数为0.00万元，比上年决算减少0.96万元，下降100.00%,主要原因是：本年减少防控人员生活补助。</w:t>
      </w:r>
    </w:p>
    <w:p w14:paraId="3D80A76E">
      <w:pPr>
        <w:spacing w:line="580" w:lineRule="exact"/>
        <w:ind w:firstLine="640"/>
        <w:jc w:val="both"/>
      </w:pPr>
      <w:r>
        <w:rPr>
          <w:rFonts w:ascii="仿宋_GB2312" w:hAnsi="仿宋_GB2312" w:eastAsia="仿宋_GB2312"/>
          <w:b w:val="0"/>
          <w:sz w:val="32"/>
        </w:rPr>
        <w:t>7.卫生健康支出(类)公共卫生(款)其他公共卫生支出(项):支出决算数为0.00万元，比上年决算减少2.43万元，下降100.00%,主要原因是：本年减少医护人员生活补助。</w:t>
      </w:r>
    </w:p>
    <w:p w14:paraId="4793038D">
      <w:pPr>
        <w:spacing w:line="580" w:lineRule="exact"/>
        <w:ind w:firstLine="640"/>
        <w:jc w:val="both"/>
      </w:pPr>
      <w:r>
        <w:rPr>
          <w:rFonts w:ascii="仿宋_GB2312" w:hAnsi="仿宋_GB2312" w:eastAsia="仿宋_GB2312"/>
          <w:b w:val="0"/>
          <w:sz w:val="32"/>
        </w:rPr>
        <w:t>8.卫生健康支出(类)行政事业单位医疗(款)事业单位医疗(项):支出决算数为20.51万元，比上年决算增加0.64万元，增长3.22%,主要原因是：本年在职人员工资基数调增，医疗缴费基数上涨，相应支出增加。</w:t>
      </w:r>
    </w:p>
    <w:p w14:paraId="43F662E3">
      <w:pPr>
        <w:spacing w:line="580" w:lineRule="exact"/>
        <w:ind w:firstLine="640"/>
        <w:jc w:val="both"/>
      </w:pPr>
      <w:r>
        <w:rPr>
          <w:rFonts w:ascii="仿宋_GB2312" w:hAnsi="仿宋_GB2312" w:eastAsia="仿宋_GB2312"/>
          <w:b w:val="0"/>
          <w:sz w:val="32"/>
        </w:rPr>
        <w:t>9.卫生健康支出(类)行政事业单位医疗(款)公务员医疗补助(项):支出决算数为1.32万元，比上年决算增加0.08万元，增长6.45%,主要原因是：本年在职人员工资基数调增，医疗缴费基数上涨，相应支出增加。</w:t>
      </w:r>
    </w:p>
    <w:p w14:paraId="59B1FC89">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0.16万元，比上年决算减少0.06万元，下降27.27%,主要原因是：因退休人员医疗保险制度改革，退休人员基本医疗不再由单位缴纳，导致经费较上年减少。</w:t>
      </w:r>
    </w:p>
    <w:p w14:paraId="5E41F260">
      <w:pPr>
        <w:spacing w:line="580" w:lineRule="exact"/>
        <w:ind w:firstLine="640"/>
        <w:jc w:val="both"/>
      </w:pPr>
      <w:r>
        <w:rPr>
          <w:rFonts w:ascii="仿宋_GB2312" w:hAnsi="仿宋_GB2312" w:eastAsia="仿宋_GB2312"/>
          <w:b w:val="0"/>
          <w:sz w:val="32"/>
        </w:rPr>
        <w:t>11.其他支出(类)其他支出(款)其他支出(项):支出决算数为0.00万元，比上年决算减少2.96万元，下降100.00%,主要原因是：本年减少为民办实事工作经费。</w:t>
      </w:r>
    </w:p>
    <w:p w14:paraId="0BEA1C56">
      <w:pPr>
        <w:spacing w:line="640" w:lineRule="exact"/>
        <w:ind w:firstLine="640"/>
        <w:jc w:val="both"/>
        <w:outlineLvl w:val="2"/>
      </w:pPr>
      <w:r>
        <w:rPr>
          <w:rFonts w:ascii="黑体" w:hAnsi="黑体" w:eastAsia="黑体"/>
          <w:sz w:val="32"/>
        </w:rPr>
        <w:t>六、一般公共预算财政拨款基本支出决算情况说明</w:t>
      </w:r>
    </w:p>
    <w:p w14:paraId="6F020BC2">
      <w:pPr>
        <w:spacing w:line="580" w:lineRule="exact"/>
        <w:ind w:firstLine="640"/>
        <w:jc w:val="both"/>
      </w:pPr>
      <w:r>
        <w:rPr>
          <w:rFonts w:ascii="仿宋_GB2312" w:hAnsi="仿宋_GB2312" w:eastAsia="仿宋_GB2312"/>
          <w:b w:val="0"/>
          <w:sz w:val="32"/>
        </w:rPr>
        <w:t>2024年度一般公共预算财政拨款基本支出265.81万元，其中：</w:t>
      </w:r>
      <w:r>
        <w:rPr>
          <w:rFonts w:ascii="仿宋_GB2312" w:hAnsi="仿宋_GB2312" w:eastAsia="仿宋_GB2312"/>
          <w:b/>
          <w:sz w:val="32"/>
        </w:rPr>
        <w:t>人员经费264.83万元，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包括：基本工资、津贴补贴、奖金、绩效工资、机关事业单位基本养老保险缴费、职业年金缴费、职工基本医疗保险缴费、公务员医疗补助缴费、其他社会保障缴费、退休费、奖励金。</w:t>
      </w:r>
    </w:p>
    <w:p w14:paraId="73CF3033">
      <w:pPr>
        <w:spacing w:line="580" w:lineRule="exact"/>
        <w:ind w:firstLine="640"/>
        <w:jc w:val="both"/>
      </w:pPr>
      <w:r>
        <w:rPr>
          <w:rFonts w:ascii="仿宋_GB2312" w:hAnsi="仿宋_GB2312" w:eastAsia="仿宋_GB2312"/>
          <w:b/>
          <w:sz w:val="32"/>
        </w:rPr>
        <w:t>公用经费0.98万元，</w:t>
      </w:r>
      <w:r>
        <w:rPr>
          <w:rFonts w:ascii="仿宋_GB2312" w:hAnsi="仿宋_GB2312" w:eastAsia="仿宋_GB2312"/>
          <w:b w:val="0"/>
          <w:sz w:val="32"/>
        </w:rPr>
        <w:t>包括：其他商品和服务支出。</w:t>
      </w:r>
    </w:p>
    <w:p w14:paraId="2AD96DF1">
      <w:pPr>
        <w:spacing w:line="640" w:lineRule="exact"/>
        <w:ind w:firstLine="640"/>
        <w:jc w:val="both"/>
        <w:outlineLvl w:val="2"/>
      </w:pPr>
      <w:r>
        <w:rPr>
          <w:rFonts w:ascii="黑体" w:hAnsi="黑体" w:eastAsia="黑体"/>
          <w:sz w:val="32"/>
        </w:rPr>
        <w:t>七、政府性基金预算财政拨款收入支出决算情况说明</w:t>
      </w:r>
    </w:p>
    <w:p w14:paraId="6CA6253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7B879ED">
      <w:pPr>
        <w:spacing w:line="640" w:lineRule="exact"/>
        <w:ind w:firstLine="640"/>
        <w:jc w:val="both"/>
        <w:outlineLvl w:val="2"/>
      </w:pPr>
      <w:r>
        <w:rPr>
          <w:rFonts w:ascii="黑体" w:hAnsi="黑体" w:eastAsia="黑体"/>
          <w:sz w:val="32"/>
        </w:rPr>
        <w:t>八、国有资本经营预算财政拨款收入支出决算情况说明</w:t>
      </w:r>
    </w:p>
    <w:p w14:paraId="6EB1D9B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2580217">
      <w:pPr>
        <w:spacing w:line="640" w:lineRule="exact"/>
        <w:ind w:firstLine="640"/>
        <w:jc w:val="both"/>
        <w:outlineLvl w:val="2"/>
      </w:pPr>
      <w:r>
        <w:rPr>
          <w:rFonts w:ascii="黑体" w:hAnsi="黑体" w:eastAsia="黑体"/>
          <w:sz w:val="32"/>
        </w:rPr>
        <w:t>九、财政拨款“三公”经费支出决算情况说明</w:t>
      </w:r>
    </w:p>
    <w:p w14:paraId="2438FFE2">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92E8960">
      <w:pPr>
        <w:spacing w:line="580" w:lineRule="exact"/>
        <w:ind w:firstLine="640"/>
        <w:jc w:val="both"/>
      </w:pPr>
      <w:r>
        <w:rPr>
          <w:rFonts w:ascii="仿宋_GB2312" w:hAnsi="仿宋_GB2312" w:eastAsia="仿宋_GB2312"/>
          <w:b/>
          <w:sz w:val="32"/>
        </w:rPr>
        <w:t>具体情况如下：</w:t>
      </w:r>
    </w:p>
    <w:p w14:paraId="4B66EFF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A7DFA7B">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7辆，与公务用车保有量差异原因是：差异车辆为</w:t>
      </w:r>
      <w:r>
        <w:rPr>
          <w:rFonts w:hint="eastAsia" w:ascii="仿宋_GB2312" w:hAnsi="仿宋_GB2312" w:eastAsia="仿宋_GB2312"/>
          <w:b w:val="0"/>
          <w:sz w:val="32"/>
          <w:lang w:eastAsia="zh-CN"/>
        </w:rPr>
        <w:t>本单位</w:t>
      </w:r>
      <w:r>
        <w:rPr>
          <w:rFonts w:ascii="仿宋_GB2312" w:hAnsi="仿宋_GB2312" w:eastAsia="仿宋_GB2312"/>
          <w:b w:val="0"/>
          <w:sz w:val="32"/>
        </w:rPr>
        <w:t>采血及送血特种专业用车，车辆费用未使用财政拨款公务用车运行维护费支付，使用单位自有资金运行维护。</w:t>
      </w:r>
    </w:p>
    <w:p w14:paraId="393C3E27">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5578D5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6DE8B04">
      <w:pPr>
        <w:spacing w:line="640" w:lineRule="exact"/>
        <w:ind w:firstLine="640"/>
        <w:jc w:val="both"/>
        <w:outlineLvl w:val="2"/>
      </w:pPr>
      <w:r>
        <w:rPr>
          <w:rFonts w:ascii="黑体" w:hAnsi="黑体" w:eastAsia="黑体"/>
          <w:sz w:val="32"/>
        </w:rPr>
        <w:t>十、其他重要事项的情况说明</w:t>
      </w:r>
    </w:p>
    <w:p w14:paraId="2F31FE9A">
      <w:pPr>
        <w:spacing w:line="640" w:lineRule="exact"/>
        <w:ind w:firstLine="640"/>
        <w:jc w:val="both"/>
        <w:outlineLvl w:val="3"/>
      </w:pPr>
      <w:r>
        <w:rPr>
          <w:rFonts w:ascii="楷体_GB2312" w:hAnsi="楷体_GB2312" w:eastAsia="楷体_GB2312"/>
          <w:b/>
          <w:sz w:val="32"/>
        </w:rPr>
        <w:t>（一）机关运行经费及公用经费支出情况</w:t>
      </w:r>
    </w:p>
    <w:p w14:paraId="1E6E04D7">
      <w:pPr>
        <w:spacing w:line="580" w:lineRule="exact"/>
        <w:ind w:firstLine="640"/>
        <w:jc w:val="both"/>
      </w:pPr>
      <w:r>
        <w:rPr>
          <w:rFonts w:ascii="仿宋_GB2312" w:hAnsi="仿宋_GB2312" w:eastAsia="仿宋_GB2312"/>
          <w:b w:val="0"/>
          <w:sz w:val="32"/>
        </w:rPr>
        <w:t>2024年度昌吉回族自治州中心血站（事业单位）公用经费支出0.98万元，比上年增加0.13万元，增长15.29%，主要原因是：本年退休人员活动经费支出较上年增加。</w:t>
      </w:r>
    </w:p>
    <w:p w14:paraId="7B52E893">
      <w:pPr>
        <w:spacing w:line="640" w:lineRule="exact"/>
        <w:ind w:firstLine="640"/>
        <w:jc w:val="both"/>
        <w:outlineLvl w:val="3"/>
      </w:pPr>
      <w:r>
        <w:rPr>
          <w:rFonts w:ascii="楷体_GB2312" w:hAnsi="楷体_GB2312" w:eastAsia="楷体_GB2312"/>
          <w:b/>
          <w:sz w:val="32"/>
        </w:rPr>
        <w:t>（二）政府采购情况</w:t>
      </w:r>
    </w:p>
    <w:p w14:paraId="03303293">
      <w:pPr>
        <w:spacing w:line="580" w:lineRule="exact"/>
        <w:ind w:firstLine="640"/>
        <w:jc w:val="both"/>
      </w:pPr>
      <w:r>
        <w:rPr>
          <w:rFonts w:ascii="仿宋_GB2312" w:hAnsi="仿宋_GB2312" w:eastAsia="仿宋_GB2312"/>
          <w:b w:val="0"/>
          <w:sz w:val="32"/>
        </w:rPr>
        <w:t>2024年度政府采购支出总额511.51万元，其中：政府采购货物支出398.51万元、政府采购工程支出9.78万元、政府采购服务支出103.22万元。</w:t>
      </w:r>
    </w:p>
    <w:p w14:paraId="67A09E69">
      <w:pPr>
        <w:spacing w:line="580" w:lineRule="exact"/>
        <w:ind w:firstLine="640"/>
        <w:jc w:val="both"/>
      </w:pPr>
      <w:r>
        <w:rPr>
          <w:rFonts w:ascii="仿宋_GB2312" w:hAnsi="仿宋_GB2312" w:eastAsia="仿宋_GB2312"/>
          <w:b w:val="0"/>
          <w:sz w:val="32"/>
        </w:rPr>
        <w:t>授予中小企业合同金额333.33万元，占政府采购支出总额的65.17%，其中：授予小微企业合同金额119.52万元，占政府采购支出总额的23.37%。</w:t>
      </w:r>
    </w:p>
    <w:p w14:paraId="4461EAA9">
      <w:pPr>
        <w:spacing w:line="640" w:lineRule="exact"/>
        <w:ind w:firstLine="640"/>
        <w:jc w:val="both"/>
        <w:outlineLvl w:val="3"/>
      </w:pPr>
      <w:r>
        <w:rPr>
          <w:rFonts w:ascii="楷体_GB2312" w:hAnsi="楷体_GB2312" w:eastAsia="楷体_GB2312"/>
          <w:b/>
          <w:sz w:val="32"/>
        </w:rPr>
        <w:t>（三）国有资产占用情况说明</w:t>
      </w:r>
    </w:p>
    <w:p w14:paraId="06FBDC2F">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5,610.61平方米，价值2,173.46万元。车辆7辆，价值322.27万元，其中：副部（省）级及以上领导用车0辆、主要负责人用车0辆、机要通信用车0辆、应急保障用车0辆、执法执勤用车0辆、特种专业技术用车7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无其他用车。单价100万元（含）以上设备（不含车辆）9台（套）。</w:t>
      </w:r>
    </w:p>
    <w:p w14:paraId="050231AB">
      <w:pPr>
        <w:spacing w:line="640" w:lineRule="exact"/>
        <w:ind w:firstLine="640"/>
        <w:jc w:val="both"/>
        <w:outlineLvl w:val="2"/>
      </w:pPr>
      <w:r>
        <w:rPr>
          <w:rFonts w:ascii="黑体" w:hAnsi="黑体" w:eastAsia="黑体"/>
          <w:sz w:val="32"/>
        </w:rPr>
        <w:t>十一、预算绩效的情况说明</w:t>
      </w:r>
    </w:p>
    <w:p w14:paraId="661EED7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2,436.26万元，实际执行总额2,436.26万元；预算绩效评价项目2个，全年预算数1,478.60万元，全年执行数1,419.20万元。预算绩效管理取得的成效：</w:t>
      </w:r>
      <w:r>
        <w:rPr>
          <w:rFonts w:hint="eastAsia" w:ascii="仿宋_GB2312" w:hAnsi="Times New Roman" w:eastAsia="仿宋_GB2312" w:cs="Times New Roman"/>
          <w:color w:val="auto"/>
          <w:spacing w:val="0"/>
          <w:kern w:val="2"/>
          <w:sz w:val="32"/>
          <w:szCs w:val="32"/>
          <w:highlight w:val="none"/>
          <w:lang w:val="en-US" w:eastAsia="zh-CN" w:bidi="ar-SA"/>
        </w:rPr>
        <w:t>一是确保资金的高效使用，切实发挥财政资金的使用效果。二是严格按照工作职责和相关文件依据，确保专款专用。三是严格控制资金的流出方向，确保资金的合规性</w:t>
      </w:r>
      <w:r>
        <w:rPr>
          <w:rFonts w:ascii="仿宋_GB2312" w:hAnsi="仿宋_GB2312" w:eastAsia="仿宋_GB2312"/>
          <w:b w:val="0"/>
          <w:sz w:val="32"/>
        </w:rPr>
        <w:t>。发现的问题及原因：（一）采供血“紧平衡”状态没有改变。2024年献血总量较2023年下降6%。无偿献血宣传教育氛围还有待进一步提高。（二）“政府主导、部门协作、全社会参与”的无偿献血工作机制发挥较弱，宣传招募工作主要靠各县市卫健委和中心血站，一些县市的宣传作用没有体现出来。（三）“三免”政策除玛纳斯县率先实施外，其他县市均只落实了免除普通门诊诊察费政策，但也无具体数据统计。下一步改进措施：（一）建议将千人口献血率达到常住人口的12.5‰以上（全国平均水平）的目标，纳入各县市人民政府、准东经济技术开发区绩效考核，按月、按季度整体推进。州卫健委牵头，联合州直机关工委等组织动员州直机关部门、企事业单位党员干部发挥模范表率作用，开展无偿献血。（二）州、县市卫健委、宣传部、文旅局、工会、红十字会等相关部门，充分利用电视、广播、网络、社交媒体等媒介，广泛开展无偿献血公益宣传，深入普及献血、临床用血等科学知识。（三）各县市卫健委发挥制度优势，按月制定组织动员招募采集计划，在当地党委、政府的领导下，积极与国家机关、军队、社会团体、企事业组织、居民委员会、村民委员会沟通，动员组织适龄公民参加献血。玛纳斯县、呼图壁县、阜康市、吉木萨尔县4个设有固定点位的县市，在组织好固定采血日的基础上，每月增加1-2个乡镇或企业，延伸基层增加团采力度并保证采集人数。昌吉市、奇台县、</w:t>
      </w:r>
      <w:r>
        <w:rPr>
          <w:rFonts w:hint="eastAsia" w:ascii="仿宋_GB2312" w:hAnsi="仿宋_GB2312" w:eastAsia="仿宋_GB2312"/>
          <w:b w:val="0"/>
          <w:sz w:val="32"/>
          <w:lang w:eastAsia="zh-CN"/>
        </w:rPr>
        <w:t>木垒哈萨克自治县</w:t>
      </w:r>
      <w:r>
        <w:rPr>
          <w:rFonts w:ascii="仿宋_GB2312" w:hAnsi="仿宋_GB2312" w:eastAsia="仿宋_GB2312"/>
          <w:b w:val="0"/>
          <w:sz w:val="32"/>
        </w:rPr>
        <w:t>、准东经济技术开发区4个无固定采血日的县市区，分别在冬春季和暑期采血淡季，集中组织团体招募采集。特别是昌吉市卫健委尽快消除基层减负影响，承担起无偿献血组织动员招募的主体责任，积极宣传组织动员乡镇、街道、单位、企业开展招募采集或团体采集。具体附整体支出绩效自评表，项目支出绩效自评表和评价报告。</w:t>
      </w:r>
    </w:p>
    <w:p w14:paraId="16820AB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022606E">
        <w:tblPrEx>
          <w:tblCellMar>
            <w:top w:w="0" w:type="dxa"/>
            <w:left w:w="108" w:type="dxa"/>
            <w:bottom w:w="0" w:type="dxa"/>
            <w:right w:w="108" w:type="dxa"/>
          </w:tblCellMar>
        </w:tblPrEx>
        <w:tc>
          <w:tcPr>
            <w:tcW w:w="8847" w:type="dxa"/>
            <w:gridSpan w:val="9"/>
            <w:vAlign w:val="center"/>
          </w:tcPr>
          <w:p w14:paraId="1B60919C">
            <w:pPr>
              <w:jc w:val="center"/>
            </w:pPr>
            <w:r>
              <w:rPr>
                <w:rFonts w:ascii="宋体" w:hAnsi="宋体" w:eastAsia="宋体"/>
                <w:sz w:val="24"/>
              </w:rPr>
              <w:t>单位整体支出绩效自评表</w:t>
            </w:r>
          </w:p>
        </w:tc>
      </w:tr>
      <w:tr w14:paraId="2C906439">
        <w:tblPrEx>
          <w:tblCellMar>
            <w:top w:w="0" w:type="dxa"/>
            <w:left w:w="108" w:type="dxa"/>
            <w:bottom w:w="0" w:type="dxa"/>
            <w:right w:w="108" w:type="dxa"/>
          </w:tblCellMar>
        </w:tblPrEx>
        <w:tc>
          <w:tcPr>
            <w:tcW w:w="8847" w:type="dxa"/>
            <w:gridSpan w:val="9"/>
            <w:vAlign w:val="center"/>
          </w:tcPr>
          <w:p w14:paraId="23D65757">
            <w:pPr>
              <w:jc w:val="center"/>
            </w:pPr>
            <w:r>
              <w:rPr>
                <w:rFonts w:ascii="宋体" w:hAnsi="宋体" w:eastAsia="宋体"/>
                <w:sz w:val="24"/>
              </w:rPr>
              <w:t>（2024年度）</w:t>
            </w:r>
          </w:p>
        </w:tc>
      </w:tr>
      <w:tr w14:paraId="1C239DD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7F9C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3B0243D">
            <w:pPr>
              <w:jc w:val="center"/>
            </w:pPr>
            <w:r>
              <w:rPr>
                <w:rFonts w:ascii="宋体" w:hAnsi="宋体" w:eastAsia="宋体"/>
                <w:sz w:val="16"/>
              </w:rPr>
              <w:t>昌吉回族自治州中心血站</w:t>
            </w:r>
          </w:p>
        </w:tc>
      </w:tr>
      <w:tr w14:paraId="4EDD5C2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51F3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332C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F878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62A9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F1CE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1F44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A2D8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47AAA">
            <w:pPr>
              <w:jc w:val="center"/>
            </w:pPr>
            <w:r>
              <w:rPr>
                <w:rFonts w:ascii="宋体" w:hAnsi="宋体" w:eastAsia="宋体"/>
                <w:sz w:val="16"/>
              </w:rPr>
              <w:t>得分</w:t>
            </w:r>
          </w:p>
        </w:tc>
      </w:tr>
      <w:tr w14:paraId="332328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76B4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4A4A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09C42">
            <w:pPr>
              <w:jc w:val="center"/>
            </w:pPr>
            <w:r>
              <w:rPr>
                <w:rFonts w:ascii="宋体" w:hAnsi="宋体" w:eastAsia="宋体"/>
                <w:sz w:val="16"/>
              </w:rPr>
              <w:t>159.00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3BDAC">
            <w:pPr>
              <w:jc w:val="center"/>
            </w:pPr>
            <w:r>
              <w:rPr>
                <w:rFonts w:ascii="宋体" w:hAnsi="宋体" w:eastAsia="宋体"/>
                <w:sz w:val="16"/>
              </w:rPr>
              <w:t>159.00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B8EF6">
            <w:pPr>
              <w:jc w:val="center"/>
            </w:pPr>
            <w:r>
              <w:rPr>
                <w:rFonts w:ascii="宋体" w:hAnsi="宋体" w:eastAsia="宋体"/>
                <w:sz w:val="16"/>
              </w:rPr>
              <w:t>159.00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160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1E83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EB577">
            <w:pPr>
              <w:jc w:val="center"/>
            </w:pPr>
            <w:r>
              <w:rPr>
                <w:rFonts w:ascii="宋体" w:hAnsi="宋体" w:eastAsia="宋体"/>
                <w:sz w:val="16"/>
              </w:rPr>
              <w:t>-</w:t>
            </w:r>
          </w:p>
        </w:tc>
      </w:tr>
      <w:tr w14:paraId="46932A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FC21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DECD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3CD6C">
            <w:pPr>
              <w:jc w:val="center"/>
            </w:pPr>
            <w:r>
              <w:rPr>
                <w:rFonts w:ascii="宋体" w:hAnsi="宋体" w:eastAsia="宋体"/>
                <w:sz w:val="16"/>
              </w:rPr>
              <w:t>248.03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42300">
            <w:pPr>
              <w:jc w:val="center"/>
            </w:pPr>
            <w:r>
              <w:rPr>
                <w:rFonts w:ascii="宋体" w:hAnsi="宋体" w:eastAsia="宋体"/>
                <w:sz w:val="16"/>
              </w:rPr>
              <w:t>265.81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C4B03">
            <w:pPr>
              <w:jc w:val="center"/>
            </w:pPr>
            <w:r>
              <w:rPr>
                <w:rFonts w:ascii="宋体" w:hAnsi="宋体" w:eastAsia="宋体"/>
                <w:sz w:val="16"/>
              </w:rPr>
              <w:t>265.81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AE6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0645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6CE12">
            <w:pPr>
              <w:jc w:val="center"/>
            </w:pPr>
            <w:r>
              <w:rPr>
                <w:rFonts w:ascii="宋体" w:hAnsi="宋体" w:eastAsia="宋体"/>
                <w:sz w:val="16"/>
              </w:rPr>
              <w:t>-</w:t>
            </w:r>
          </w:p>
        </w:tc>
      </w:tr>
      <w:tr w14:paraId="7E1056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5EE2A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CBAF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BD181">
            <w:pPr>
              <w:jc w:val="center"/>
            </w:pPr>
            <w:r>
              <w:rPr>
                <w:rFonts w:ascii="宋体" w:hAnsi="宋体" w:eastAsia="宋体"/>
                <w:sz w:val="16"/>
              </w:rPr>
              <w:t>2,261.96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B6318">
            <w:pPr>
              <w:jc w:val="center"/>
            </w:pPr>
            <w:r>
              <w:rPr>
                <w:rFonts w:ascii="宋体" w:hAnsi="宋体" w:eastAsia="宋体"/>
                <w:sz w:val="16"/>
              </w:rPr>
              <w:t>2,011.45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EA272">
            <w:pPr>
              <w:jc w:val="center"/>
            </w:pPr>
            <w:r>
              <w:rPr>
                <w:rFonts w:ascii="宋体" w:hAnsi="宋体" w:eastAsia="宋体"/>
                <w:sz w:val="16"/>
              </w:rPr>
              <w:t>2,011.45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5DD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933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ED2C0">
            <w:pPr>
              <w:jc w:val="center"/>
            </w:pPr>
            <w:r>
              <w:rPr>
                <w:rFonts w:ascii="宋体" w:hAnsi="宋体" w:eastAsia="宋体"/>
                <w:sz w:val="16"/>
              </w:rPr>
              <w:t>-</w:t>
            </w:r>
          </w:p>
        </w:tc>
      </w:tr>
      <w:tr w14:paraId="1CA994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0B0C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8B43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D17DF">
            <w:pPr>
              <w:jc w:val="center"/>
            </w:pPr>
            <w:r>
              <w:rPr>
                <w:rFonts w:ascii="宋体" w:hAnsi="宋体" w:eastAsia="宋体"/>
                <w:sz w:val="16"/>
              </w:rPr>
              <w:t>2,668.99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FD08D">
            <w:pPr>
              <w:jc w:val="center"/>
            </w:pPr>
            <w:r>
              <w:rPr>
                <w:rFonts w:ascii="宋体" w:hAnsi="宋体" w:eastAsia="宋体"/>
                <w:sz w:val="16"/>
              </w:rPr>
              <w:t>2,436.26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F3216">
            <w:pPr>
              <w:jc w:val="center"/>
            </w:pPr>
            <w:r>
              <w:rPr>
                <w:rFonts w:ascii="宋体" w:hAnsi="宋体" w:eastAsia="宋体"/>
                <w:sz w:val="16"/>
              </w:rPr>
              <w:t>2,436.26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274B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C4B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65C72">
            <w:pPr>
              <w:jc w:val="center"/>
            </w:pPr>
            <w:r>
              <w:rPr>
                <w:rFonts w:ascii="宋体" w:hAnsi="宋体" w:eastAsia="宋体"/>
                <w:sz w:val="16"/>
              </w:rPr>
              <w:t>10</w:t>
            </w:r>
          </w:p>
        </w:tc>
      </w:tr>
      <w:tr w14:paraId="006C063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F2F3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13772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834D28">
            <w:pPr>
              <w:jc w:val="center"/>
            </w:pPr>
            <w:r>
              <w:rPr>
                <w:rFonts w:ascii="宋体" w:hAnsi="宋体" w:eastAsia="宋体"/>
                <w:sz w:val="16"/>
              </w:rPr>
              <w:t>实际完成情况</w:t>
            </w:r>
          </w:p>
        </w:tc>
      </w:tr>
      <w:tr w14:paraId="7783B9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C0163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165A6C">
            <w:pPr>
              <w:jc w:val="both"/>
            </w:pPr>
            <w:r>
              <w:rPr>
                <w:rFonts w:ascii="宋体" w:hAnsi="宋体" w:eastAsia="宋体"/>
                <w:sz w:val="16"/>
              </w:rPr>
              <w:t>在规定范围内开展无偿献血者的招募、血液的采集与制备、保证昌吉州域内五县两市及新疆医科大学附属肿瘤医院的临床用血供应以及医疗用血的业务指导；供血区域范围内血液储存的质量控制；继续推进血站核酸检测工作，确保血液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ABE2D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全年预算数为2436.26万元，全年执行数为2436.26万元，总预算执行率为100%。2024年</w:t>
            </w:r>
            <w:r>
              <w:rPr>
                <w:rFonts w:hint="eastAsia" w:ascii="宋体" w:hAnsi="宋体"/>
                <w:sz w:val="16"/>
                <w:lang w:eastAsia="zh-CN"/>
              </w:rPr>
              <w:t>本单位</w:t>
            </w:r>
            <w:r>
              <w:rPr>
                <w:rFonts w:ascii="宋体" w:hAnsi="宋体" w:eastAsia="宋体"/>
                <w:sz w:val="16"/>
              </w:rPr>
              <w:t>完成以下工作内容：1.优化招募模式，完成采集目标。2024年全州无偿献血20286人次，献血总量7.12吨,千人口献血率13.9‰，超过了《2024年自治区医政工作要点》提出的12.5‰全国平均水平；2.完善协调联动，保障血液供应。昌吉州中心血站与15家供血医疗机构签订供血保障协议，督促用血医疗机构根据不同季节科学预测临床用血需求，合理制定用血计划，确保用血需求及时、准确传递和对接；3.提升质控能力，确保血液安全。2024年投入资金购置了智能采血系统、血液质量生化分析系统等数字智能化设备，提高了血液采集、制备和检测能力。通过以上工作的实施，保障了全州医疗机构和自治区肿瘤医院、农六师奇台医院的临床用血，提供安全血液，保证了人民生命健康。</w:t>
            </w:r>
          </w:p>
        </w:tc>
      </w:tr>
      <w:tr w14:paraId="6DCC9D9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372D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F5DB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B272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B406A">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7607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2C45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5B9B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26C68">
            <w:pPr>
              <w:jc w:val="center"/>
            </w:pPr>
            <w:r>
              <w:rPr>
                <w:rFonts w:ascii="宋体" w:hAnsi="宋体" w:eastAsia="宋体"/>
                <w:sz w:val="16"/>
              </w:rPr>
              <w:t>得分</w:t>
            </w:r>
          </w:p>
        </w:tc>
      </w:tr>
      <w:tr w14:paraId="014E7FA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86DB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12EEB">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33386">
            <w:pPr>
              <w:jc w:val="center"/>
            </w:pPr>
            <w:r>
              <w:rPr>
                <w:rFonts w:ascii="宋体" w:hAnsi="宋体" w:eastAsia="宋体"/>
                <w:sz w:val="16"/>
              </w:rPr>
              <w:t>完成血液标本病毒抗体筛查、核酸样本检测数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3B6A7">
            <w:pPr>
              <w:jc w:val="center"/>
            </w:pPr>
            <w:r>
              <w:rPr>
                <w:rFonts w:ascii="宋体" w:hAnsi="宋体" w:eastAsia="宋体"/>
                <w:sz w:val="16"/>
              </w:rPr>
              <w:t>&gt;=17000份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6D755">
            <w:pPr>
              <w:jc w:val="center"/>
            </w:pPr>
            <w:r>
              <w:rPr>
                <w:rFonts w:ascii="宋体" w:hAnsi="宋体" w:eastAsia="宋体"/>
                <w:sz w:val="16"/>
              </w:rPr>
              <w:t>昌吉州中心血站2024年工作计划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F200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E703C">
            <w:pPr>
              <w:jc w:val="center"/>
            </w:pPr>
            <w:r>
              <w:rPr>
                <w:rFonts w:ascii="宋体" w:hAnsi="宋体" w:eastAsia="宋体"/>
                <w:sz w:val="16"/>
              </w:rPr>
              <w:t>22708份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F4792">
            <w:pPr>
              <w:jc w:val="center"/>
            </w:pPr>
            <w:r>
              <w:rPr>
                <w:rFonts w:ascii="宋体" w:hAnsi="宋体" w:eastAsia="宋体"/>
                <w:sz w:val="16"/>
              </w:rPr>
              <w:t>15</w:t>
            </w:r>
          </w:p>
        </w:tc>
      </w:tr>
      <w:tr w14:paraId="32C6B5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F919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F83E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CA357">
            <w:pPr>
              <w:jc w:val="center"/>
            </w:pPr>
            <w:r>
              <w:rPr>
                <w:rFonts w:ascii="宋体" w:hAnsi="宋体" w:eastAsia="宋体"/>
                <w:sz w:val="16"/>
              </w:rPr>
              <w:t>完成招募无偿献血人数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BC8DA">
            <w:pPr>
              <w:jc w:val="center"/>
            </w:pPr>
            <w:r>
              <w:rPr>
                <w:rFonts w:ascii="宋体" w:hAnsi="宋体" w:eastAsia="宋体"/>
                <w:sz w:val="16"/>
              </w:rPr>
              <w:t>&gt;=19000人次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5851A">
            <w:pPr>
              <w:jc w:val="center"/>
            </w:pPr>
            <w:r>
              <w:rPr>
                <w:rFonts w:ascii="宋体" w:hAnsi="宋体" w:eastAsia="宋体"/>
                <w:sz w:val="16"/>
              </w:rPr>
              <w:t>昌吉州中心血站2024年工作计划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6D7E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19F80">
            <w:pPr>
              <w:jc w:val="center"/>
            </w:pPr>
            <w:r>
              <w:rPr>
                <w:rFonts w:ascii="宋体" w:hAnsi="宋体" w:eastAsia="宋体"/>
                <w:sz w:val="16"/>
              </w:rPr>
              <w:t>22140人次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79445">
            <w:pPr>
              <w:jc w:val="center"/>
            </w:pPr>
            <w:r>
              <w:rPr>
                <w:rFonts w:ascii="宋体" w:hAnsi="宋体" w:eastAsia="宋体"/>
                <w:sz w:val="16"/>
              </w:rPr>
              <w:t>15</w:t>
            </w:r>
          </w:p>
        </w:tc>
      </w:tr>
      <w:tr w14:paraId="3F21C3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37EE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C8AE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C3D5B">
            <w:pPr>
              <w:jc w:val="center"/>
            </w:pPr>
            <w:r>
              <w:rPr>
                <w:rFonts w:ascii="宋体" w:hAnsi="宋体" w:eastAsia="宋体"/>
                <w:sz w:val="16"/>
              </w:rPr>
              <w:t>参加临检中心室间质评次数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CD7D6">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45BE5">
            <w:pPr>
              <w:jc w:val="center"/>
            </w:pPr>
            <w:r>
              <w:rPr>
                <w:rFonts w:ascii="宋体" w:hAnsi="宋体" w:eastAsia="宋体"/>
                <w:sz w:val="16"/>
              </w:rPr>
              <w:t>昌吉州中心血站2024年工作计划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CF00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FE570">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54F89">
            <w:pPr>
              <w:jc w:val="center"/>
            </w:pPr>
            <w:r>
              <w:rPr>
                <w:rFonts w:ascii="宋体" w:hAnsi="宋体" w:eastAsia="宋体"/>
                <w:sz w:val="16"/>
              </w:rPr>
              <w:t>15</w:t>
            </w:r>
          </w:p>
        </w:tc>
      </w:tr>
      <w:tr w14:paraId="32E869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24789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3CD96">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FF505">
            <w:pPr>
              <w:jc w:val="center"/>
            </w:pPr>
            <w:r>
              <w:rPr>
                <w:rFonts w:ascii="宋体" w:hAnsi="宋体" w:eastAsia="宋体"/>
                <w:sz w:val="16"/>
              </w:rPr>
              <w:t>参加临检中心室间质评成绩合格，达80分以上。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88DDA">
            <w:pPr>
              <w:jc w:val="center"/>
            </w:pPr>
            <w:r>
              <w:rPr>
                <w:rFonts w:ascii="宋体" w:hAnsi="宋体" w:eastAsia="宋体"/>
                <w:sz w:val="16"/>
              </w:rPr>
              <w:t>&gt;=80分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ABFB8">
            <w:pPr>
              <w:jc w:val="center"/>
            </w:pPr>
            <w:r>
              <w:rPr>
                <w:rFonts w:ascii="宋体" w:hAnsi="宋体" w:eastAsia="宋体"/>
                <w:sz w:val="16"/>
              </w:rPr>
              <w:t>昌吉州中心血站2024年工作计划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48C0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A5B87">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5817F">
            <w:pPr>
              <w:jc w:val="center"/>
            </w:pPr>
            <w:r>
              <w:rPr>
                <w:rFonts w:ascii="宋体" w:hAnsi="宋体" w:eastAsia="宋体"/>
                <w:sz w:val="16"/>
              </w:rPr>
              <w:t>15</w:t>
            </w:r>
          </w:p>
        </w:tc>
      </w:tr>
      <w:tr w14:paraId="4287BC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5193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A454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34917">
            <w:pPr>
              <w:jc w:val="center"/>
            </w:pPr>
            <w:r>
              <w:rPr>
                <w:rFonts w:ascii="宋体" w:hAnsi="宋体" w:eastAsia="宋体"/>
                <w:sz w:val="16"/>
              </w:rPr>
              <w:t>血液成分质量符合率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DF3FF">
            <w:pPr>
              <w:jc w:val="center"/>
            </w:pPr>
            <w:r>
              <w:rPr>
                <w:rFonts w:ascii="宋体" w:hAnsi="宋体" w:eastAsia="宋体"/>
                <w:sz w:val="16"/>
              </w:rPr>
              <w:t>&gt;=75%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1C0D4">
            <w:pPr>
              <w:jc w:val="center"/>
            </w:pPr>
            <w:r>
              <w:rPr>
                <w:rFonts w:ascii="宋体" w:hAnsi="宋体" w:eastAsia="宋体"/>
                <w:sz w:val="16"/>
              </w:rPr>
              <w:t>昌吉州中心血站2024年工作计划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9C9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41D11">
            <w:pPr>
              <w:jc w:val="center"/>
            </w:pPr>
            <w:r>
              <w:rPr>
                <w:rFonts w:ascii="宋体" w:hAnsi="宋体" w:eastAsia="宋体"/>
                <w:sz w:val="16"/>
              </w:rPr>
              <w:t>98.86%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44069">
            <w:pPr>
              <w:jc w:val="center"/>
            </w:pPr>
            <w:r>
              <w:rPr>
                <w:rFonts w:ascii="宋体" w:hAnsi="宋体" w:eastAsia="宋体"/>
                <w:sz w:val="16"/>
              </w:rPr>
              <w:t>10</w:t>
            </w:r>
          </w:p>
        </w:tc>
      </w:tr>
      <w:tr w14:paraId="5F316C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8F39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5A71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37E4A">
            <w:pPr>
              <w:jc w:val="center"/>
            </w:pPr>
            <w:r>
              <w:rPr>
                <w:rFonts w:ascii="宋体" w:hAnsi="宋体" w:eastAsia="宋体"/>
                <w:sz w:val="16"/>
              </w:rPr>
              <w:t>全血成分分离率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9B1E0">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A29E6">
            <w:pPr>
              <w:jc w:val="center"/>
            </w:pPr>
            <w:r>
              <w:rPr>
                <w:rFonts w:ascii="宋体" w:hAnsi="宋体" w:eastAsia="宋体"/>
                <w:sz w:val="16"/>
              </w:rPr>
              <w:t>昌吉州中心血站2024年工作计划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016F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769D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80457">
            <w:pPr>
              <w:jc w:val="center"/>
            </w:pPr>
            <w:r>
              <w:rPr>
                <w:rFonts w:ascii="宋体" w:hAnsi="宋体" w:eastAsia="宋体"/>
                <w:sz w:val="16"/>
              </w:rPr>
              <w:t>10</w:t>
            </w:r>
          </w:p>
        </w:tc>
      </w:tr>
      <w:tr w14:paraId="786C87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88C4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D8C77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C5E1D">
            <w:pPr>
              <w:jc w:val="center"/>
            </w:pPr>
            <w:r>
              <w:rPr>
                <w:rFonts w:ascii="宋体" w:hAnsi="宋体" w:eastAsia="宋体"/>
                <w:sz w:val="16"/>
              </w:rPr>
              <w:t>红细胞类血液过期报废率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01FB0">
            <w:pPr>
              <w:jc w:val="center"/>
            </w:pPr>
            <w:r>
              <w:rPr>
                <w:rFonts w:ascii="宋体" w:hAnsi="宋体" w:eastAsia="宋体"/>
                <w:sz w:val="16"/>
              </w:rPr>
              <w:t>&lt;0.10%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0591E">
            <w:pPr>
              <w:jc w:val="center"/>
            </w:pPr>
            <w:r>
              <w:rPr>
                <w:rFonts w:ascii="宋体" w:hAnsi="宋体" w:eastAsia="宋体"/>
                <w:sz w:val="16"/>
              </w:rPr>
              <w:t>昌吉州中心血站2024年工作计划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6C1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FC0B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B5BD2">
            <w:pPr>
              <w:jc w:val="center"/>
            </w:pPr>
            <w:r>
              <w:rPr>
                <w:rFonts w:ascii="宋体" w:hAnsi="宋体" w:eastAsia="宋体"/>
                <w:sz w:val="16"/>
              </w:rPr>
              <w:t>10</w:t>
            </w:r>
          </w:p>
        </w:tc>
      </w:tr>
    </w:tbl>
    <w:p w14:paraId="55CA3495">
      <w:r>
        <w:br w:type="page"/>
      </w:r>
    </w:p>
    <w:tbl>
      <w:tblPr>
        <w:tblStyle w:val="9"/>
        <w:tblW w:w="0" w:type="auto"/>
        <w:tblInd w:w="0" w:type="dxa"/>
        <w:tblLayout w:type="autofit"/>
        <w:tblCellMar>
          <w:top w:w="0" w:type="dxa"/>
          <w:left w:w="108" w:type="dxa"/>
          <w:bottom w:w="0" w:type="dxa"/>
          <w:right w:w="108" w:type="dxa"/>
        </w:tblCellMar>
      </w:tblPr>
      <w:tblGrid>
        <w:gridCol w:w="605"/>
        <w:gridCol w:w="560"/>
        <w:gridCol w:w="560"/>
        <w:gridCol w:w="696"/>
        <w:gridCol w:w="582"/>
        <w:gridCol w:w="776"/>
        <w:gridCol w:w="776"/>
        <w:gridCol w:w="776"/>
        <w:gridCol w:w="627"/>
        <w:gridCol w:w="560"/>
        <w:gridCol w:w="560"/>
        <w:gridCol w:w="564"/>
        <w:gridCol w:w="562"/>
        <w:gridCol w:w="856"/>
      </w:tblGrid>
      <w:tr w14:paraId="41203BF6">
        <w:tblPrEx>
          <w:tblCellMar>
            <w:top w:w="0" w:type="dxa"/>
            <w:left w:w="108" w:type="dxa"/>
            <w:bottom w:w="0" w:type="dxa"/>
            <w:right w:w="108" w:type="dxa"/>
          </w:tblCellMar>
        </w:tblPrEx>
        <w:tc>
          <w:tcPr>
            <w:tcW w:w="8848" w:type="dxa"/>
            <w:gridSpan w:val="14"/>
            <w:vAlign w:val="center"/>
          </w:tcPr>
          <w:p w14:paraId="5BAC4CEF">
            <w:pPr>
              <w:jc w:val="center"/>
            </w:pPr>
            <w:r>
              <w:rPr>
                <w:rFonts w:ascii="宋体" w:hAnsi="宋体" w:eastAsia="宋体"/>
                <w:sz w:val="24"/>
              </w:rPr>
              <w:t>项目支出绩效自评表</w:t>
            </w:r>
          </w:p>
        </w:tc>
      </w:tr>
      <w:tr w14:paraId="27466E1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78B30B">
            <w:pPr>
              <w:jc w:val="center"/>
            </w:pPr>
            <w:r>
              <w:rPr>
                <w:rFonts w:ascii="宋体" w:hAnsi="宋体" w:eastAsia="宋体"/>
                <w:sz w:val="24"/>
              </w:rPr>
              <w:t>(2024年度)</w:t>
            </w:r>
          </w:p>
        </w:tc>
      </w:tr>
      <w:tr w14:paraId="18C561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C85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069FBC">
            <w:pPr>
              <w:jc w:val="center"/>
            </w:pPr>
            <w:r>
              <w:rPr>
                <w:rFonts w:ascii="宋体" w:hAnsi="宋体" w:eastAsia="宋体"/>
                <w:sz w:val="16"/>
              </w:rPr>
              <w:t>昌州财社</w:t>
            </w:r>
            <w:r>
              <w:rPr>
                <w:rFonts w:hint="eastAsia" w:ascii="宋体" w:hAnsi="宋体"/>
                <w:sz w:val="16"/>
                <w:lang w:eastAsia="zh-CN"/>
              </w:rPr>
              <w:t>〔2023〕78号－</w:t>
            </w:r>
            <w:r>
              <w:rPr>
                <w:rFonts w:ascii="宋体" w:hAnsi="宋体" w:eastAsia="宋体"/>
                <w:sz w:val="16"/>
              </w:rPr>
              <w:t>关于提前下达2024年重大传染病防控经费预算的通知</w:t>
            </w:r>
          </w:p>
        </w:tc>
      </w:tr>
      <w:tr w14:paraId="1D53C9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8DE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1ADA38">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2DA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FAFA63">
            <w:pPr>
              <w:jc w:val="center"/>
            </w:pPr>
            <w:r>
              <w:rPr>
                <w:rFonts w:ascii="宋体" w:hAnsi="宋体" w:eastAsia="宋体"/>
                <w:sz w:val="16"/>
              </w:rPr>
              <w:t>昌吉回族自治州中心血站</w:t>
            </w:r>
          </w:p>
        </w:tc>
      </w:tr>
      <w:tr w14:paraId="7DF092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6027F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B687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5D49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F571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72C0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5CF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6B55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DD09">
            <w:pPr>
              <w:jc w:val="center"/>
            </w:pPr>
            <w:r>
              <w:rPr>
                <w:rFonts w:ascii="宋体" w:hAnsi="宋体" w:eastAsia="宋体"/>
                <w:sz w:val="16"/>
              </w:rPr>
              <w:t>得分</w:t>
            </w:r>
          </w:p>
        </w:tc>
      </w:tr>
      <w:tr w14:paraId="581279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080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983D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7D718">
            <w:pPr>
              <w:jc w:val="center"/>
            </w:pPr>
            <w:r>
              <w:rPr>
                <w:rFonts w:ascii="宋体" w:hAnsi="宋体" w:eastAsia="宋体"/>
                <w:sz w:val="16"/>
              </w:rPr>
              <w:t>159.00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AC812">
            <w:pPr>
              <w:jc w:val="center"/>
            </w:pPr>
            <w:r>
              <w:rPr>
                <w:rFonts w:ascii="宋体" w:hAnsi="宋体" w:eastAsia="宋体"/>
                <w:sz w:val="16"/>
              </w:rPr>
              <w:t>159.00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9931F">
            <w:pPr>
              <w:jc w:val="center"/>
            </w:pPr>
            <w:r>
              <w:rPr>
                <w:rFonts w:ascii="宋体" w:hAnsi="宋体" w:eastAsia="宋体"/>
                <w:sz w:val="16"/>
              </w:rPr>
              <w:t>159.00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F676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324B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D273">
            <w:pPr>
              <w:jc w:val="center"/>
            </w:pPr>
            <w:r>
              <w:rPr>
                <w:rFonts w:ascii="宋体" w:hAnsi="宋体" w:eastAsia="宋体"/>
                <w:sz w:val="16"/>
              </w:rPr>
              <w:t>10.00</w:t>
            </w:r>
          </w:p>
        </w:tc>
      </w:tr>
      <w:tr w14:paraId="24F095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C04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6DAF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9469E">
            <w:pPr>
              <w:jc w:val="center"/>
            </w:pPr>
            <w:r>
              <w:rPr>
                <w:rFonts w:ascii="宋体" w:hAnsi="宋体" w:eastAsia="宋体"/>
                <w:sz w:val="16"/>
              </w:rPr>
              <w:t>159.00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2D1CB">
            <w:pPr>
              <w:jc w:val="center"/>
            </w:pPr>
            <w:r>
              <w:rPr>
                <w:rFonts w:ascii="宋体" w:hAnsi="宋体" w:eastAsia="宋体"/>
                <w:sz w:val="16"/>
              </w:rPr>
              <w:t>159.00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2E60E">
            <w:pPr>
              <w:jc w:val="center"/>
            </w:pPr>
            <w:r>
              <w:rPr>
                <w:rFonts w:ascii="宋体" w:hAnsi="宋体" w:eastAsia="宋体"/>
                <w:sz w:val="16"/>
              </w:rPr>
              <w:t>159.00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A39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4FB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8C50C">
            <w:pPr>
              <w:jc w:val="center"/>
            </w:pPr>
            <w:r>
              <w:rPr>
                <w:rFonts w:ascii="宋体" w:hAnsi="宋体" w:eastAsia="宋体"/>
                <w:sz w:val="16"/>
              </w:rPr>
              <w:t>—</w:t>
            </w:r>
          </w:p>
        </w:tc>
      </w:tr>
      <w:tr w14:paraId="70E91F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06E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D51C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CEC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861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2BB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0C6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B71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27C21">
            <w:pPr>
              <w:jc w:val="center"/>
            </w:pPr>
            <w:r>
              <w:rPr>
                <w:rFonts w:ascii="宋体" w:hAnsi="宋体" w:eastAsia="宋体"/>
                <w:sz w:val="16"/>
              </w:rPr>
              <w:t>—</w:t>
            </w:r>
          </w:p>
        </w:tc>
      </w:tr>
      <w:tr w14:paraId="5C6F84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A828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3E51C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814803">
            <w:pPr>
              <w:jc w:val="center"/>
            </w:pPr>
            <w:r>
              <w:rPr>
                <w:rFonts w:ascii="宋体" w:hAnsi="宋体" w:eastAsia="宋体"/>
                <w:sz w:val="16"/>
              </w:rPr>
              <w:t>实际完成情况</w:t>
            </w:r>
          </w:p>
        </w:tc>
      </w:tr>
      <w:tr w14:paraId="4C9103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33E7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5E35E9">
            <w:pPr>
              <w:jc w:val="both"/>
            </w:pPr>
            <w:r>
              <w:rPr>
                <w:rFonts w:ascii="宋体" w:hAnsi="宋体" w:eastAsia="宋体"/>
                <w:sz w:val="16"/>
              </w:rPr>
              <w:t>在规定范围内开展无偿献血宣传、招募、血液的采集与制备、临床用血供应以及医疗用血的业务指导等工作。目标：1、本年度完成安全采血17000份；2、继续推进血站核酸检测工作，提高血液安全质量，核酸检测全覆盖；3、保证昌吉州域内五县两市及新疆医科大学附属肿瘤医院的临床用血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AA3D35">
            <w:pPr>
              <w:jc w:val="both"/>
            </w:pPr>
            <w:r>
              <w:rPr>
                <w:rFonts w:hint="eastAsia" w:ascii="宋体" w:hAnsi="宋体"/>
                <w:sz w:val="16"/>
                <w:lang w:eastAsia="zh-CN"/>
              </w:rPr>
              <w:t>截至</w:t>
            </w:r>
            <w:r>
              <w:rPr>
                <w:rFonts w:ascii="宋体" w:hAnsi="宋体" w:eastAsia="宋体"/>
                <w:sz w:val="16"/>
              </w:rPr>
              <w:t>2024年12月31日，该项目实际完成</w:t>
            </w:r>
            <w:r>
              <w:rPr>
                <w:rFonts w:hint="eastAsia" w:ascii="宋体" w:hAnsi="宋体"/>
                <w:sz w:val="16"/>
                <w:lang w:eastAsia="zh-CN"/>
              </w:rPr>
              <w:t>病毒</w:t>
            </w:r>
            <w:r>
              <w:rPr>
                <w:rFonts w:ascii="宋体" w:hAnsi="宋体" w:eastAsia="宋体"/>
                <w:sz w:val="16"/>
              </w:rPr>
              <w:t>抗体筛查、核酸样本检测22708份、完成无偿献血宣传招募22140人次、血液及成分血符合《全血及成分血质量要求》符合率为98.86%，符合国家行业标准、临床用血核酸检测100%全覆盖、用于制作无偿献血宣传资料费用17万元、仪器设备、血站血液管理信息系统及血站微信公众平台运维费用25万元、血液筛查核酸检测试剂费用117万元；通过该项目的实施，提升了为各临床医疗机构持续提供安全血液的能力，促进了</w:t>
            </w:r>
            <w:r>
              <w:rPr>
                <w:rFonts w:hint="eastAsia" w:ascii="宋体" w:hAnsi="宋体"/>
                <w:sz w:val="16"/>
                <w:lang w:eastAsia="zh-CN"/>
              </w:rPr>
              <w:t>本单位</w:t>
            </w:r>
            <w:r>
              <w:rPr>
                <w:rFonts w:ascii="宋体" w:hAnsi="宋体" w:eastAsia="宋体"/>
                <w:sz w:val="16"/>
              </w:rPr>
              <w:t>无偿献血事业的发展，保障了人民生命健康。</w:t>
            </w:r>
          </w:p>
        </w:tc>
      </w:tr>
      <w:tr w14:paraId="24BEEB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1064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FA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5BB1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45A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56F6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56F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160D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6A4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96C8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7B03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6E7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F3E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D80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2758B">
            <w:pPr>
              <w:jc w:val="center"/>
            </w:pPr>
            <w:r>
              <w:rPr>
                <w:rFonts w:ascii="宋体" w:hAnsi="宋体" w:eastAsia="宋体"/>
                <w:sz w:val="16"/>
              </w:rPr>
              <w:t>偏差原因分析及改进措施</w:t>
            </w:r>
          </w:p>
        </w:tc>
      </w:tr>
      <w:tr w14:paraId="71855E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BB0B3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AEBA2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E111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0DC99">
            <w:pPr>
              <w:jc w:val="center"/>
            </w:pPr>
            <w:r>
              <w:rPr>
                <w:rFonts w:ascii="宋体" w:hAnsi="宋体" w:eastAsia="宋体"/>
                <w:sz w:val="16"/>
              </w:rPr>
              <w:t>完成</w:t>
            </w:r>
            <w:r>
              <w:rPr>
                <w:rFonts w:hint="eastAsia" w:ascii="宋体" w:hAnsi="宋体"/>
                <w:sz w:val="16"/>
                <w:lang w:eastAsia="zh-CN"/>
              </w:rPr>
              <w:t>病毒</w:t>
            </w:r>
            <w:r>
              <w:rPr>
                <w:rFonts w:ascii="宋体" w:hAnsi="宋体" w:eastAsia="宋体"/>
                <w:sz w:val="16"/>
              </w:rPr>
              <w:t>抗体筛查、核酸样本检测数（份）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D81F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9D7CF">
            <w:pPr>
              <w:jc w:val="center"/>
            </w:pPr>
            <w:r>
              <w:rPr>
                <w:rFonts w:ascii="宋体" w:hAnsi="宋体" w:eastAsia="宋体"/>
                <w:sz w:val="16"/>
              </w:rPr>
              <w:t>&gt;=17000份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58630">
            <w:pPr>
              <w:jc w:val="center"/>
            </w:pPr>
            <w:r>
              <w:rPr>
                <w:rFonts w:ascii="宋体" w:hAnsi="宋体" w:eastAsia="宋体"/>
                <w:sz w:val="16"/>
              </w:rPr>
              <w:t>=22708份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B189">
            <w:pPr>
              <w:jc w:val="center"/>
            </w:pPr>
            <w:r>
              <w:rPr>
                <w:rFonts w:ascii="宋体" w:hAnsi="宋体" w:eastAsia="宋体"/>
                <w:sz w:val="16"/>
              </w:rPr>
              <w:t>133.58%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7AF3C">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F3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BC2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19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BCF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98074">
            <w:pPr>
              <w:jc w:val="center"/>
            </w:pPr>
            <w:r>
              <w:rPr>
                <w:rFonts w:ascii="宋体" w:hAnsi="宋体" w:eastAsia="宋体"/>
                <w:sz w:val="16"/>
              </w:rPr>
              <w:t>“完成</w:t>
            </w:r>
            <w:r>
              <w:rPr>
                <w:rFonts w:hint="eastAsia" w:ascii="宋体" w:hAnsi="宋体"/>
                <w:sz w:val="16"/>
                <w:lang w:val="en-US" w:eastAsia="zh-CN"/>
              </w:rPr>
              <w:t>病</w:t>
            </w:r>
            <w:r>
              <w:rPr>
                <w:rFonts w:hint="eastAsia" w:ascii="宋体" w:hAnsi="宋体"/>
                <w:sz w:val="16"/>
                <w:lang w:eastAsia="zh-CN"/>
              </w:rPr>
              <w:t>毒</w:t>
            </w:r>
            <w:r>
              <w:rPr>
                <w:rFonts w:ascii="宋体" w:hAnsi="宋体" w:eastAsia="宋体"/>
                <w:sz w:val="16"/>
              </w:rPr>
              <w:t>抗体筛查、核酸样本检测数”目标值17000份，2024年在单位领导多方协调和职工努力下，</w:t>
            </w:r>
            <w:r>
              <w:rPr>
                <w:rFonts w:hint="eastAsia" w:ascii="宋体" w:hAnsi="宋体"/>
                <w:sz w:val="16"/>
                <w:lang w:eastAsia="zh-CN"/>
              </w:rPr>
              <w:t>截至</w:t>
            </w:r>
            <w:r>
              <w:rPr>
                <w:rFonts w:ascii="宋体" w:hAnsi="宋体" w:eastAsia="宋体"/>
                <w:sz w:val="16"/>
              </w:rPr>
              <w:t>2024年12月31日实际完成值22708份，超额完成年初目标。</w:t>
            </w:r>
          </w:p>
        </w:tc>
      </w:tr>
      <w:tr w14:paraId="32B7C2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437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CE8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D5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54EAC">
            <w:pPr>
              <w:jc w:val="center"/>
            </w:pPr>
            <w:r>
              <w:rPr>
                <w:rFonts w:ascii="宋体" w:hAnsi="宋体" w:eastAsia="宋体"/>
                <w:sz w:val="16"/>
              </w:rPr>
              <w:t>完成无偿献血宣传、招募人数（人次）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EB42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3664">
            <w:pPr>
              <w:jc w:val="center"/>
            </w:pPr>
            <w:r>
              <w:rPr>
                <w:rFonts w:ascii="宋体" w:hAnsi="宋体" w:eastAsia="宋体"/>
                <w:sz w:val="16"/>
              </w:rPr>
              <w:t>&gt;=19000人次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88F7">
            <w:pPr>
              <w:jc w:val="center"/>
            </w:pPr>
            <w:r>
              <w:rPr>
                <w:rFonts w:ascii="宋体" w:hAnsi="宋体" w:eastAsia="宋体"/>
                <w:sz w:val="16"/>
              </w:rPr>
              <w:t>=22140人次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C928">
            <w:pPr>
              <w:jc w:val="center"/>
            </w:pPr>
            <w:r>
              <w:rPr>
                <w:rFonts w:ascii="宋体" w:hAnsi="宋体" w:eastAsia="宋体"/>
                <w:sz w:val="16"/>
              </w:rPr>
              <w:t>116.53%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2673">
            <w:pPr>
              <w:jc w:val="center"/>
            </w:pPr>
            <w:r>
              <w:rPr>
                <w:rFonts w:ascii="宋体" w:hAnsi="宋体" w:eastAsia="宋体"/>
                <w:sz w:val="16"/>
              </w:rPr>
              <w:t>12.52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4F2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7B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A75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E0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4938F">
            <w:pPr>
              <w:jc w:val="center"/>
            </w:pPr>
            <w:r>
              <w:rPr>
                <w:rFonts w:ascii="宋体" w:hAnsi="宋体" w:eastAsia="宋体"/>
                <w:sz w:val="16"/>
              </w:rPr>
              <w:t>“完成无偿献血宣传、招募人数”目标值19000人次，2024年在单位领导多方协调和职工努力下，</w:t>
            </w:r>
            <w:r>
              <w:rPr>
                <w:rFonts w:hint="eastAsia" w:ascii="宋体" w:hAnsi="宋体"/>
                <w:sz w:val="16"/>
                <w:lang w:eastAsia="zh-CN"/>
              </w:rPr>
              <w:t>截至</w:t>
            </w:r>
            <w:r>
              <w:rPr>
                <w:rFonts w:ascii="宋体" w:hAnsi="宋体" w:eastAsia="宋体"/>
                <w:sz w:val="16"/>
              </w:rPr>
              <w:t>2024年12月31日实际完成值22140人次，超额完成年初目标。</w:t>
            </w:r>
          </w:p>
        </w:tc>
      </w:tr>
      <w:tr w14:paraId="7D232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24B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396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88C8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81B80">
            <w:pPr>
              <w:jc w:val="center"/>
            </w:pPr>
            <w:r>
              <w:rPr>
                <w:rFonts w:ascii="宋体" w:hAnsi="宋体" w:eastAsia="宋体"/>
                <w:sz w:val="16"/>
              </w:rPr>
              <w:t>血液及成分血符合《全血及成分血质量要求》符合率（%）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78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A485F">
            <w:pPr>
              <w:jc w:val="center"/>
            </w:pPr>
            <w:r>
              <w:rPr>
                <w:rFonts w:ascii="宋体" w:hAnsi="宋体" w:eastAsia="宋体"/>
                <w:sz w:val="16"/>
              </w:rPr>
              <w:t>&gt;=75%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7682">
            <w:pPr>
              <w:jc w:val="center"/>
            </w:pPr>
            <w:r>
              <w:rPr>
                <w:rFonts w:ascii="宋体" w:hAnsi="宋体" w:eastAsia="宋体"/>
                <w:sz w:val="16"/>
              </w:rPr>
              <w:t>=98.86%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805C7">
            <w:pPr>
              <w:jc w:val="center"/>
            </w:pPr>
            <w:r>
              <w:rPr>
                <w:rFonts w:ascii="宋体" w:hAnsi="宋体" w:eastAsia="宋体"/>
                <w:sz w:val="16"/>
              </w:rPr>
              <w:t>131.81%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8C9BD">
            <w:pPr>
              <w:jc w:val="center"/>
            </w:pPr>
            <w:r>
              <w:rPr>
                <w:rFonts w:ascii="宋体" w:hAnsi="宋体" w:eastAsia="宋体"/>
                <w:sz w:val="16"/>
              </w:rPr>
              <w:t>3.41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79B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3CC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557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3A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6CA83">
            <w:pPr>
              <w:jc w:val="center"/>
            </w:pPr>
            <w:r>
              <w:rPr>
                <w:rFonts w:ascii="宋体" w:hAnsi="宋体" w:eastAsia="宋体"/>
                <w:sz w:val="16"/>
              </w:rPr>
              <w:t>“血液及成分血符合《全血及成分血质量要求》符合率”目标值≥75%，2024</w:t>
            </w:r>
            <w:r>
              <w:rPr>
                <w:rFonts w:hint="eastAsia" w:ascii="宋体" w:hAnsi="宋体"/>
                <w:sz w:val="16"/>
                <w:lang w:eastAsia="zh-CN"/>
              </w:rPr>
              <w:t>年本单位</w:t>
            </w:r>
            <w:r>
              <w:rPr>
                <w:rFonts w:ascii="宋体" w:hAnsi="宋体" w:eastAsia="宋体"/>
                <w:sz w:val="16"/>
              </w:rPr>
              <w:t>严把血液质量关，</w:t>
            </w:r>
            <w:r>
              <w:rPr>
                <w:rFonts w:hint="eastAsia" w:ascii="宋体" w:hAnsi="宋体"/>
                <w:sz w:val="16"/>
                <w:lang w:eastAsia="zh-CN"/>
              </w:rPr>
              <w:t>截至</w:t>
            </w:r>
            <w:r>
              <w:rPr>
                <w:rFonts w:ascii="宋体" w:hAnsi="宋体" w:eastAsia="宋体"/>
                <w:sz w:val="16"/>
              </w:rPr>
              <w:t>2024年12月31日实际完成值98.86%，为临床用血单位提供安全血液。</w:t>
            </w:r>
          </w:p>
        </w:tc>
      </w:tr>
      <w:tr w14:paraId="66B7B3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891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D48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F8C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F4C0F">
            <w:pPr>
              <w:jc w:val="center"/>
            </w:pPr>
            <w:r>
              <w:rPr>
                <w:rFonts w:ascii="宋体" w:hAnsi="宋体" w:eastAsia="宋体"/>
                <w:sz w:val="16"/>
              </w:rPr>
              <w:t>临床用血核酸检测覆盖率（%）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85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5E4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271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B5B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FF7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48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F16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51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71D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D8B1">
            <w:pPr>
              <w:jc w:val="center"/>
            </w:pPr>
          </w:p>
        </w:tc>
      </w:tr>
      <w:tr w14:paraId="6ACA62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111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C522A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E60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2606C">
            <w:pPr>
              <w:jc w:val="center"/>
            </w:pPr>
            <w:r>
              <w:rPr>
                <w:rFonts w:ascii="宋体" w:hAnsi="宋体" w:eastAsia="宋体"/>
                <w:sz w:val="16"/>
              </w:rPr>
              <w:t>制作无偿献血宣传资料成本（万元）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6C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5C6B">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21BD">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4E6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8C1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515C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33D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AF5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196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69FF">
            <w:pPr>
              <w:jc w:val="center"/>
            </w:pPr>
          </w:p>
        </w:tc>
      </w:tr>
      <w:tr w14:paraId="23B2FA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5FA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165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E77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B08DF">
            <w:pPr>
              <w:jc w:val="center"/>
            </w:pPr>
            <w:r>
              <w:rPr>
                <w:rFonts w:ascii="宋体" w:hAnsi="宋体" w:eastAsia="宋体"/>
                <w:sz w:val="16"/>
              </w:rPr>
              <w:t>仪器设备、信息系统更新维护费（万元）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2E40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A9D27">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85B5A">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D7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1481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8581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BB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453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6CCE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C8DD">
            <w:pPr>
              <w:jc w:val="center"/>
            </w:pPr>
          </w:p>
        </w:tc>
      </w:tr>
      <w:tr w14:paraId="6378E4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6A3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7A0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639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EF6D2">
            <w:pPr>
              <w:jc w:val="center"/>
            </w:pPr>
            <w:r>
              <w:rPr>
                <w:rFonts w:ascii="宋体" w:hAnsi="宋体" w:eastAsia="宋体"/>
                <w:sz w:val="16"/>
              </w:rPr>
              <w:t>血液筛查核酸检测费用（万元）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A47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D6B9">
            <w:pPr>
              <w:jc w:val="center"/>
            </w:pPr>
            <w:r>
              <w:rPr>
                <w:rFonts w:ascii="宋体" w:hAnsi="宋体" w:eastAsia="宋体"/>
                <w:sz w:val="16"/>
              </w:rPr>
              <w:t>&lt;=117万元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D675B">
            <w:pPr>
              <w:jc w:val="center"/>
            </w:pPr>
            <w:r>
              <w:rPr>
                <w:rFonts w:ascii="宋体" w:hAnsi="宋体" w:eastAsia="宋体"/>
                <w:sz w:val="16"/>
              </w:rPr>
              <w:t>=117万元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F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1C5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134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060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713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EC6F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B33F0">
            <w:pPr>
              <w:jc w:val="center"/>
            </w:pPr>
          </w:p>
        </w:tc>
      </w:tr>
      <w:tr w14:paraId="56FC9E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75A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C58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0B01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9DEDC">
            <w:pPr>
              <w:jc w:val="center"/>
            </w:pPr>
            <w:r>
              <w:rPr>
                <w:rFonts w:ascii="宋体" w:hAnsi="宋体" w:eastAsia="宋体"/>
                <w:sz w:val="16"/>
              </w:rPr>
              <w:t>保证血液安全质量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C0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A245">
            <w:pPr>
              <w:jc w:val="center"/>
            </w:pPr>
            <w:r>
              <w:rPr>
                <w:rFonts w:ascii="宋体" w:hAnsi="宋体" w:eastAsia="宋体"/>
                <w:sz w:val="16"/>
              </w:rPr>
              <w:t>保证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258C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5B6C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03C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E2D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EF5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2D8B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48E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51DB4">
            <w:pPr>
              <w:jc w:val="center"/>
            </w:pPr>
            <w:r>
              <w:rPr>
                <w:rFonts w:ascii="宋体" w:hAnsi="宋体" w:eastAsia="宋体"/>
                <w:sz w:val="16"/>
              </w:rPr>
              <w:t>“保证血液安全质量”目标值保证，2024年在单位领导和职工的共同努力下，</w:t>
            </w:r>
            <w:r>
              <w:rPr>
                <w:rFonts w:hint="eastAsia" w:ascii="宋体" w:hAnsi="宋体"/>
                <w:sz w:val="16"/>
                <w:lang w:eastAsia="zh-CN"/>
              </w:rPr>
              <w:t>截至</w:t>
            </w:r>
            <w:r>
              <w:rPr>
                <w:rFonts w:ascii="宋体" w:hAnsi="宋体" w:eastAsia="宋体"/>
                <w:sz w:val="16"/>
              </w:rPr>
              <w:t>2024年12月31日实际完成值达到预期指标，完成年初目标。</w:t>
            </w:r>
          </w:p>
        </w:tc>
      </w:tr>
      <w:tr w14:paraId="60951E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DE7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81C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EF5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80F63">
            <w:pPr>
              <w:jc w:val="center"/>
            </w:pPr>
            <w:r>
              <w:rPr>
                <w:rFonts w:ascii="宋体" w:hAnsi="宋体" w:eastAsia="宋体"/>
                <w:sz w:val="16"/>
              </w:rPr>
              <w:t>临床用血单位满意度（%）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45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33E38">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21D6">
            <w:pPr>
              <w:jc w:val="center"/>
            </w:pPr>
            <w:r>
              <w:rPr>
                <w:rFonts w:ascii="宋体" w:hAnsi="宋体" w:eastAsia="宋体"/>
                <w:sz w:val="16"/>
              </w:rPr>
              <w:t>=99.55%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DC2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34F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5A8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241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C12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FB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10C88">
            <w:pPr>
              <w:jc w:val="center"/>
            </w:pPr>
          </w:p>
        </w:tc>
      </w:tr>
      <w:tr w14:paraId="0F0A027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AD5D9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66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4703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FA98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D95F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2C5B5">
            <w:pPr>
              <w:jc w:val="center"/>
            </w:pPr>
            <w:r>
              <w:rPr>
                <w:rFonts w:ascii="宋体" w:hAnsi="宋体" w:eastAsia="宋体"/>
                <w:sz w:val="16"/>
              </w:rPr>
              <w:t>90.89分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CBB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307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29F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5B1C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F847EB"/>
        </w:tc>
      </w:tr>
    </w:tbl>
    <w:p w14:paraId="764F1A47">
      <w:r>
        <w:br w:type="page"/>
      </w:r>
    </w:p>
    <w:tbl>
      <w:tblPr>
        <w:tblStyle w:val="9"/>
        <w:tblW w:w="0" w:type="auto"/>
        <w:tblInd w:w="0" w:type="dxa"/>
        <w:tblLayout w:type="autofit"/>
        <w:tblCellMar>
          <w:top w:w="0" w:type="dxa"/>
          <w:left w:w="108" w:type="dxa"/>
          <w:bottom w:w="0" w:type="dxa"/>
          <w:right w:w="108" w:type="dxa"/>
        </w:tblCellMar>
      </w:tblPr>
      <w:tblGrid>
        <w:gridCol w:w="602"/>
        <w:gridCol w:w="554"/>
        <w:gridCol w:w="554"/>
        <w:gridCol w:w="603"/>
        <w:gridCol w:w="578"/>
        <w:gridCol w:w="776"/>
        <w:gridCol w:w="776"/>
        <w:gridCol w:w="776"/>
        <w:gridCol w:w="627"/>
        <w:gridCol w:w="554"/>
        <w:gridCol w:w="696"/>
        <w:gridCol w:w="554"/>
        <w:gridCol w:w="554"/>
        <w:gridCol w:w="856"/>
      </w:tblGrid>
      <w:tr w14:paraId="3AC2DA05">
        <w:tblPrEx>
          <w:tblCellMar>
            <w:top w:w="0" w:type="dxa"/>
            <w:left w:w="108" w:type="dxa"/>
            <w:bottom w:w="0" w:type="dxa"/>
            <w:right w:w="108" w:type="dxa"/>
          </w:tblCellMar>
        </w:tblPrEx>
        <w:tc>
          <w:tcPr>
            <w:tcW w:w="8848" w:type="dxa"/>
            <w:gridSpan w:val="14"/>
            <w:vAlign w:val="center"/>
          </w:tcPr>
          <w:p w14:paraId="4B9E6576">
            <w:pPr>
              <w:jc w:val="center"/>
            </w:pPr>
            <w:r>
              <w:rPr>
                <w:rFonts w:ascii="宋体" w:hAnsi="宋体" w:eastAsia="宋体"/>
                <w:sz w:val="24"/>
              </w:rPr>
              <w:t>项目支出绩效自评表</w:t>
            </w:r>
          </w:p>
        </w:tc>
      </w:tr>
      <w:tr w14:paraId="07CE902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E7296B">
            <w:pPr>
              <w:jc w:val="center"/>
            </w:pPr>
            <w:r>
              <w:rPr>
                <w:rFonts w:ascii="宋体" w:hAnsi="宋体" w:eastAsia="宋体"/>
                <w:sz w:val="24"/>
              </w:rPr>
              <w:t>(2024年度)</w:t>
            </w:r>
          </w:p>
        </w:tc>
      </w:tr>
      <w:tr w14:paraId="0145D3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C1F1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1B4EDB">
            <w:pPr>
              <w:jc w:val="center"/>
            </w:pPr>
            <w:r>
              <w:rPr>
                <w:rFonts w:ascii="宋体" w:hAnsi="宋体" w:eastAsia="宋体"/>
                <w:sz w:val="16"/>
              </w:rPr>
              <w:t>机构运行经费</w:t>
            </w:r>
          </w:p>
        </w:tc>
      </w:tr>
      <w:tr w14:paraId="19E5FD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877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8E7925">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A8A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23F909">
            <w:pPr>
              <w:jc w:val="center"/>
            </w:pPr>
            <w:r>
              <w:rPr>
                <w:rFonts w:ascii="宋体" w:hAnsi="宋体" w:eastAsia="宋体"/>
                <w:sz w:val="16"/>
              </w:rPr>
              <w:t>昌吉回族自治州中心血站</w:t>
            </w:r>
          </w:p>
        </w:tc>
      </w:tr>
      <w:tr w14:paraId="4238AF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5A6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F277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35CB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9901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93A8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F75E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476E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6C8E0">
            <w:pPr>
              <w:jc w:val="center"/>
            </w:pPr>
            <w:r>
              <w:rPr>
                <w:rFonts w:ascii="宋体" w:hAnsi="宋体" w:eastAsia="宋体"/>
                <w:sz w:val="16"/>
              </w:rPr>
              <w:t>得分</w:t>
            </w:r>
          </w:p>
        </w:tc>
      </w:tr>
      <w:tr w14:paraId="45AE95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B5E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8558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C4332">
            <w:pPr>
              <w:jc w:val="center"/>
            </w:pPr>
            <w:r>
              <w:rPr>
                <w:rFonts w:ascii="宋体" w:hAnsi="宋体" w:eastAsia="宋体"/>
                <w:sz w:val="16"/>
              </w:rPr>
              <w:t>1,718.33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D6E7D">
            <w:pPr>
              <w:jc w:val="center"/>
            </w:pPr>
            <w:r>
              <w:rPr>
                <w:rFonts w:ascii="宋体" w:hAnsi="宋体" w:eastAsia="宋体"/>
                <w:sz w:val="16"/>
              </w:rPr>
              <w:t>1,319.60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EC40C">
            <w:pPr>
              <w:jc w:val="center"/>
            </w:pPr>
            <w:r>
              <w:rPr>
                <w:rFonts w:ascii="宋体" w:hAnsi="宋体" w:eastAsia="宋体"/>
                <w:sz w:val="16"/>
              </w:rPr>
              <w:t>1,260.20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34E3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BE7F3">
            <w:pPr>
              <w:jc w:val="center"/>
            </w:pPr>
            <w:r>
              <w:rPr>
                <w:rFonts w:ascii="宋体" w:hAnsi="宋体" w:eastAsia="宋体"/>
                <w:sz w:val="16"/>
              </w:rPr>
              <w:t>95.50%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E78CD">
            <w:pPr>
              <w:jc w:val="center"/>
            </w:pPr>
            <w:r>
              <w:rPr>
                <w:rFonts w:ascii="宋体" w:hAnsi="宋体" w:eastAsia="宋体"/>
                <w:sz w:val="16"/>
              </w:rPr>
              <w:t>10.00</w:t>
            </w:r>
          </w:p>
        </w:tc>
      </w:tr>
      <w:tr w14:paraId="77AE61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F68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E61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879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974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98D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175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057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FAA73">
            <w:pPr>
              <w:jc w:val="center"/>
            </w:pPr>
            <w:r>
              <w:rPr>
                <w:rFonts w:ascii="宋体" w:hAnsi="宋体" w:eastAsia="宋体"/>
                <w:sz w:val="16"/>
              </w:rPr>
              <w:t>—</w:t>
            </w:r>
          </w:p>
        </w:tc>
      </w:tr>
      <w:tr w14:paraId="5731D0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ED0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29B5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C7BA9">
            <w:pPr>
              <w:jc w:val="center"/>
            </w:pPr>
            <w:r>
              <w:rPr>
                <w:rFonts w:ascii="宋体" w:hAnsi="宋体" w:eastAsia="宋体"/>
                <w:sz w:val="16"/>
              </w:rPr>
              <w:t>1,718.33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AD454">
            <w:pPr>
              <w:jc w:val="center"/>
            </w:pPr>
            <w:r>
              <w:rPr>
                <w:rFonts w:ascii="宋体" w:hAnsi="宋体" w:eastAsia="宋体"/>
                <w:sz w:val="16"/>
              </w:rPr>
              <w:t>1,319.60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A515E">
            <w:pPr>
              <w:jc w:val="center"/>
            </w:pPr>
            <w:r>
              <w:rPr>
                <w:rFonts w:ascii="宋体" w:hAnsi="宋体" w:eastAsia="宋体"/>
                <w:sz w:val="16"/>
              </w:rPr>
              <w:t>1,260.20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2BC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421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5EFC">
            <w:pPr>
              <w:jc w:val="center"/>
            </w:pPr>
            <w:r>
              <w:rPr>
                <w:rFonts w:ascii="宋体" w:hAnsi="宋体" w:eastAsia="宋体"/>
                <w:sz w:val="16"/>
              </w:rPr>
              <w:t>—</w:t>
            </w:r>
          </w:p>
        </w:tc>
      </w:tr>
      <w:tr w14:paraId="072BD2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BA4A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8BE2B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D823B9">
            <w:pPr>
              <w:jc w:val="center"/>
            </w:pPr>
            <w:r>
              <w:rPr>
                <w:rFonts w:ascii="宋体" w:hAnsi="宋体" w:eastAsia="宋体"/>
                <w:sz w:val="16"/>
              </w:rPr>
              <w:t>实际完成情况</w:t>
            </w:r>
          </w:p>
        </w:tc>
      </w:tr>
      <w:tr w14:paraId="47C162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364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FC6784">
            <w:pPr>
              <w:jc w:val="both"/>
            </w:pPr>
            <w:r>
              <w:rPr>
                <w:rFonts w:ascii="宋体" w:hAnsi="宋体" w:eastAsia="宋体"/>
                <w:sz w:val="16"/>
              </w:rPr>
              <w:t>在规定范围内开展无偿献血宣传、招募、血液的采集，计划2024年度完成安全采血17000人份；保证昌吉州域内五县两市及新疆医科大学附属肿瘤医院的临床用血需求；继续推进血站核酸检测工作，提高血液安全质量，核酸检测全覆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041BDF">
            <w:pPr>
              <w:jc w:val="both"/>
            </w:pPr>
            <w:r>
              <w:rPr>
                <w:rFonts w:ascii="宋体" w:hAnsi="宋体" w:eastAsia="宋体"/>
                <w:sz w:val="16"/>
              </w:rPr>
              <w:br w:type="textWrapping"/>
            </w:r>
            <w:r>
              <w:rPr>
                <w:rFonts w:hint="eastAsia" w:ascii="宋体" w:hAnsi="宋体"/>
                <w:sz w:val="16"/>
                <w:lang w:eastAsia="zh-CN"/>
              </w:rPr>
              <w:t>截至</w:t>
            </w:r>
            <w:r>
              <w:rPr>
                <w:rFonts w:ascii="宋体" w:hAnsi="宋体" w:eastAsia="宋体"/>
                <w:sz w:val="16"/>
              </w:rPr>
              <w:t>2024年12月31日，该项目实际完成安全采血22708份且血液及成分血100%符合《全血及成分血质量要求》，完成无偿献血宣传招募人数22140人次，2024年4月参加国家临检中心实验室室间质评1次、通过率为100%、成绩合格达80分以上，完成旧业务楼东侧散水及基础防水基础设施修缮维修建设，持续为临床医疗机构提供安全血液，临床用血单位满意度为99.55%</w:t>
            </w:r>
            <w:r>
              <w:rPr>
                <w:rFonts w:hint="eastAsia" w:ascii="宋体" w:hAnsi="宋体"/>
                <w:sz w:val="16"/>
                <w:lang w:eastAsia="zh-CN"/>
              </w:rPr>
              <w:t>。</w:t>
            </w:r>
            <w:r>
              <w:rPr>
                <w:rFonts w:ascii="宋体" w:hAnsi="宋体" w:eastAsia="宋体"/>
                <w:sz w:val="16"/>
              </w:rPr>
              <w:t>通过该项目的实施，</w:t>
            </w:r>
            <w:r>
              <w:rPr>
                <w:rFonts w:hint="eastAsia" w:ascii="宋体" w:hAnsi="宋体"/>
                <w:sz w:val="16"/>
                <w:lang w:eastAsia="zh-CN"/>
              </w:rPr>
              <w:t>本单位</w:t>
            </w:r>
            <w:r>
              <w:rPr>
                <w:rFonts w:ascii="宋体" w:hAnsi="宋体" w:eastAsia="宋体"/>
                <w:sz w:val="16"/>
              </w:rPr>
              <w:t>按照年初设定的目标如期完成了在规定范围内开展无偿献血宣传、招募、</w:t>
            </w:r>
            <w:r>
              <w:rPr>
                <w:rFonts w:hint="eastAsia" w:ascii="宋体" w:hAnsi="宋体"/>
                <w:sz w:val="16"/>
                <w:lang w:eastAsia="zh-CN"/>
              </w:rPr>
              <w:t>血液</w:t>
            </w:r>
            <w:r>
              <w:rPr>
                <w:rFonts w:ascii="宋体" w:hAnsi="宋体" w:eastAsia="宋体"/>
                <w:sz w:val="16"/>
              </w:rPr>
              <w:t>采集等工作。提升了</w:t>
            </w:r>
            <w:r>
              <w:rPr>
                <w:rFonts w:hint="eastAsia" w:ascii="宋体" w:hAnsi="宋体"/>
                <w:sz w:val="16"/>
                <w:lang w:eastAsia="zh-CN"/>
              </w:rPr>
              <w:t>本单位</w:t>
            </w:r>
            <w:r>
              <w:rPr>
                <w:rFonts w:ascii="宋体" w:hAnsi="宋体" w:eastAsia="宋体"/>
                <w:sz w:val="16"/>
              </w:rPr>
              <w:t>采供血能力，促进了</w:t>
            </w:r>
            <w:r>
              <w:rPr>
                <w:rFonts w:hint="eastAsia" w:ascii="宋体" w:hAnsi="宋体"/>
                <w:sz w:val="16"/>
                <w:lang w:eastAsia="zh-CN"/>
              </w:rPr>
              <w:t>本单位</w:t>
            </w:r>
            <w:r>
              <w:rPr>
                <w:rFonts w:ascii="宋体" w:hAnsi="宋体" w:eastAsia="宋体"/>
                <w:sz w:val="16"/>
              </w:rPr>
              <w:t>无偿献血事业的发展，保障了人民生命健康。</w:t>
            </w:r>
          </w:p>
        </w:tc>
      </w:tr>
      <w:tr w14:paraId="0BAC8D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7C2E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12A5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BC44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82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55E5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20EB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E754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BE9E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3CE8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196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E42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B8EF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BFA7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01C4B">
            <w:pPr>
              <w:jc w:val="center"/>
            </w:pPr>
            <w:r>
              <w:rPr>
                <w:rFonts w:ascii="宋体" w:hAnsi="宋体" w:eastAsia="宋体"/>
                <w:sz w:val="16"/>
              </w:rPr>
              <w:t>偏差原因分析及改进措施</w:t>
            </w:r>
          </w:p>
        </w:tc>
      </w:tr>
      <w:tr w14:paraId="33B0FF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51CC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585B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100A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EA543">
            <w:pPr>
              <w:jc w:val="center"/>
            </w:pPr>
            <w:r>
              <w:rPr>
                <w:rFonts w:ascii="宋体" w:hAnsi="宋体" w:eastAsia="宋体"/>
                <w:sz w:val="16"/>
              </w:rPr>
              <w:t>完成血液标本病毒抗体筛查、核酸样本检测数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7C2D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25FEC">
            <w:pPr>
              <w:jc w:val="center"/>
            </w:pPr>
            <w:r>
              <w:rPr>
                <w:rFonts w:ascii="宋体" w:hAnsi="宋体" w:eastAsia="宋体"/>
                <w:sz w:val="16"/>
              </w:rPr>
              <w:t>&gt;=17000份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55550">
            <w:pPr>
              <w:jc w:val="center"/>
            </w:pPr>
            <w:r>
              <w:rPr>
                <w:rFonts w:ascii="宋体" w:hAnsi="宋体" w:eastAsia="宋体"/>
                <w:sz w:val="16"/>
              </w:rPr>
              <w:t>=22708份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2BC40">
            <w:pPr>
              <w:jc w:val="center"/>
            </w:pPr>
            <w:r>
              <w:rPr>
                <w:rFonts w:ascii="宋体" w:hAnsi="宋体" w:eastAsia="宋体"/>
                <w:sz w:val="16"/>
              </w:rPr>
              <w:t>133.58%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1BC3">
            <w:pPr>
              <w:jc w:val="center"/>
            </w:pPr>
            <w:r>
              <w:rPr>
                <w:rFonts w:ascii="宋体" w:hAnsi="宋体" w:eastAsia="宋体"/>
                <w:sz w:val="16"/>
              </w:rPr>
              <w:t>3.99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084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EE5E7">
            <w:pPr>
              <w:jc w:val="center"/>
            </w:pPr>
            <w:r>
              <w:rPr>
                <w:rFonts w:ascii="宋体" w:hAnsi="宋体" w:eastAsia="宋体"/>
                <w:sz w:val="16"/>
              </w:rPr>
              <w:t>17000份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D6B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F9F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0C1D">
            <w:pPr>
              <w:jc w:val="center"/>
            </w:pPr>
            <w:r>
              <w:rPr>
                <w:rFonts w:ascii="宋体" w:hAnsi="宋体" w:eastAsia="宋体"/>
                <w:sz w:val="16"/>
              </w:rPr>
              <w:t>“完成</w:t>
            </w:r>
            <w:r>
              <w:rPr>
                <w:rFonts w:hint="eastAsia" w:ascii="宋体" w:hAnsi="宋体"/>
                <w:sz w:val="16"/>
                <w:lang w:eastAsia="zh-CN"/>
              </w:rPr>
              <w:t>病毒</w:t>
            </w:r>
            <w:r>
              <w:rPr>
                <w:rFonts w:ascii="宋体" w:hAnsi="宋体" w:eastAsia="宋体"/>
                <w:sz w:val="16"/>
              </w:rPr>
              <w:t>抗体筛查、核酸样本检测数”目标值17000份，2024年在单位领导多方协调和职工努力下，</w:t>
            </w:r>
            <w:r>
              <w:rPr>
                <w:rFonts w:hint="eastAsia" w:ascii="宋体" w:hAnsi="宋体"/>
                <w:sz w:val="16"/>
                <w:lang w:eastAsia="zh-CN"/>
              </w:rPr>
              <w:t>截至</w:t>
            </w:r>
            <w:r>
              <w:rPr>
                <w:rFonts w:ascii="宋体" w:hAnsi="宋体" w:eastAsia="宋体"/>
                <w:sz w:val="16"/>
              </w:rPr>
              <w:t>2024年12月31日实际完成值22708份，超额完成年初目标。</w:t>
            </w:r>
          </w:p>
        </w:tc>
      </w:tr>
      <w:tr w14:paraId="5D223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044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20A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5A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D4550">
            <w:pPr>
              <w:jc w:val="center"/>
            </w:pPr>
            <w:r>
              <w:rPr>
                <w:rFonts w:ascii="宋体" w:hAnsi="宋体" w:eastAsia="宋体"/>
                <w:sz w:val="16"/>
              </w:rPr>
              <w:t>完成招募无偿献血人数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32F2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2254">
            <w:pPr>
              <w:jc w:val="center"/>
            </w:pPr>
            <w:r>
              <w:rPr>
                <w:rFonts w:ascii="宋体" w:hAnsi="宋体" w:eastAsia="宋体"/>
                <w:sz w:val="16"/>
              </w:rPr>
              <w:t>=19000人次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358D">
            <w:pPr>
              <w:jc w:val="center"/>
            </w:pPr>
            <w:r>
              <w:rPr>
                <w:rFonts w:ascii="宋体" w:hAnsi="宋体" w:eastAsia="宋体"/>
                <w:sz w:val="16"/>
              </w:rPr>
              <w:t>=22140人次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B53A2">
            <w:pPr>
              <w:jc w:val="center"/>
            </w:pPr>
            <w:r>
              <w:rPr>
                <w:rFonts w:ascii="宋体" w:hAnsi="宋体" w:eastAsia="宋体"/>
                <w:sz w:val="16"/>
              </w:rPr>
              <w:t>116.53%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E2CD4">
            <w:pPr>
              <w:jc w:val="center"/>
            </w:pPr>
            <w:r>
              <w:rPr>
                <w:rFonts w:ascii="宋体" w:hAnsi="宋体" w:eastAsia="宋体"/>
                <w:sz w:val="16"/>
              </w:rPr>
              <w:t>5.01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12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2575F">
            <w:pPr>
              <w:jc w:val="center"/>
            </w:pPr>
            <w:r>
              <w:rPr>
                <w:rFonts w:ascii="宋体" w:hAnsi="宋体" w:eastAsia="宋体"/>
                <w:sz w:val="16"/>
              </w:rPr>
              <w:t>19000人次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EC5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E6B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5147E">
            <w:pPr>
              <w:jc w:val="center"/>
            </w:pPr>
            <w:r>
              <w:rPr>
                <w:rFonts w:ascii="宋体" w:hAnsi="宋体" w:eastAsia="宋体"/>
                <w:sz w:val="16"/>
              </w:rPr>
              <w:t>“完成无偿献血宣传、招募人数”目标值19000人次，2024年在单位领导多方协调和职工努力下，</w:t>
            </w:r>
            <w:r>
              <w:rPr>
                <w:rFonts w:hint="eastAsia" w:ascii="宋体" w:hAnsi="宋体"/>
                <w:sz w:val="16"/>
                <w:lang w:eastAsia="zh-CN"/>
              </w:rPr>
              <w:t>截至</w:t>
            </w:r>
            <w:r>
              <w:rPr>
                <w:rFonts w:ascii="宋体" w:hAnsi="宋体" w:eastAsia="宋体"/>
                <w:sz w:val="16"/>
              </w:rPr>
              <w:t>2024年12月31日实际完成值22140人次，超额完成年初目标。</w:t>
            </w:r>
          </w:p>
        </w:tc>
      </w:tr>
      <w:tr w14:paraId="6EB6CF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F88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54A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642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3DC6A">
            <w:pPr>
              <w:jc w:val="center"/>
            </w:pPr>
            <w:r>
              <w:rPr>
                <w:rFonts w:ascii="宋体" w:hAnsi="宋体" w:eastAsia="宋体"/>
                <w:sz w:val="16"/>
              </w:rPr>
              <w:t>采购设备数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6ACA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137F">
            <w:pPr>
              <w:jc w:val="center"/>
            </w:pPr>
            <w:r>
              <w:rPr>
                <w:rFonts w:ascii="宋体" w:hAnsi="宋体" w:eastAsia="宋体"/>
                <w:sz w:val="16"/>
              </w:rPr>
              <w:t>=62台/把/套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98E5E">
            <w:pPr>
              <w:jc w:val="center"/>
            </w:pPr>
            <w:r>
              <w:rPr>
                <w:rFonts w:ascii="宋体" w:hAnsi="宋体" w:eastAsia="宋体"/>
                <w:sz w:val="16"/>
              </w:rPr>
              <w:t>=62台/把/套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186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84F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61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0F48C">
            <w:pPr>
              <w:jc w:val="center"/>
            </w:pPr>
            <w:r>
              <w:rPr>
                <w:rFonts w:ascii="宋体" w:hAnsi="宋体" w:eastAsia="宋体"/>
                <w:sz w:val="16"/>
              </w:rPr>
              <w:t>64台/把/套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120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C8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10647">
            <w:pPr>
              <w:jc w:val="center"/>
            </w:pPr>
          </w:p>
        </w:tc>
      </w:tr>
      <w:tr w14:paraId="64B5FD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5E1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2CB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244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E40E9">
            <w:pPr>
              <w:jc w:val="center"/>
            </w:pPr>
            <w:r>
              <w:rPr>
                <w:rFonts w:ascii="宋体" w:hAnsi="宋体" w:eastAsia="宋体"/>
                <w:sz w:val="16"/>
              </w:rPr>
              <w:t>基础设施修缮工程量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6FE7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6E47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0DDC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67B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924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438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0AC0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063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42D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CF30E">
            <w:pPr>
              <w:jc w:val="center"/>
            </w:pPr>
          </w:p>
        </w:tc>
      </w:tr>
      <w:tr w14:paraId="5334CE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2E7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B7E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DD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3D13">
            <w:pPr>
              <w:jc w:val="center"/>
            </w:pPr>
            <w:r>
              <w:rPr>
                <w:rFonts w:ascii="宋体" w:hAnsi="宋体" w:eastAsia="宋体"/>
                <w:sz w:val="16"/>
              </w:rPr>
              <w:t>参加临检中心室间质评次数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C65F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0A87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22A5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66E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20BE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402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9571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7CE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E9A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0472">
            <w:pPr>
              <w:jc w:val="center"/>
            </w:pPr>
          </w:p>
        </w:tc>
      </w:tr>
      <w:tr w14:paraId="3A6A4A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69B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7C0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6A9FE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A840E">
            <w:pPr>
              <w:jc w:val="center"/>
            </w:pPr>
            <w:r>
              <w:rPr>
                <w:rFonts w:ascii="宋体" w:hAnsi="宋体" w:eastAsia="宋体"/>
                <w:sz w:val="16"/>
              </w:rPr>
              <w:t>参加临检中心室间质评成绩合格，达80分以上。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A0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2AB55">
            <w:pPr>
              <w:jc w:val="center"/>
            </w:pPr>
            <w:r>
              <w:rPr>
                <w:rFonts w:ascii="宋体" w:hAnsi="宋体" w:eastAsia="宋体"/>
                <w:sz w:val="16"/>
              </w:rPr>
              <w:t>&gt;=80分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C2E4">
            <w:pPr>
              <w:jc w:val="center"/>
            </w:pPr>
            <w:r>
              <w:rPr>
                <w:rFonts w:ascii="宋体" w:hAnsi="宋体" w:eastAsia="宋体"/>
                <w:sz w:val="16"/>
              </w:rPr>
              <w:t>=80分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5C5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785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725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A5BE6">
            <w:pPr>
              <w:jc w:val="center"/>
            </w:pPr>
            <w:r>
              <w:rPr>
                <w:rFonts w:ascii="宋体" w:hAnsi="宋体" w:eastAsia="宋体"/>
                <w:sz w:val="16"/>
              </w:rPr>
              <w:t>80分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2D6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083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811E">
            <w:pPr>
              <w:jc w:val="center"/>
            </w:pPr>
          </w:p>
        </w:tc>
      </w:tr>
      <w:tr w14:paraId="7EE447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CE5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33E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660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9DD60">
            <w:pPr>
              <w:jc w:val="center"/>
            </w:pPr>
            <w:r>
              <w:rPr>
                <w:rFonts w:ascii="宋体" w:hAnsi="宋体" w:eastAsia="宋体"/>
                <w:sz w:val="16"/>
              </w:rPr>
              <w:t>血液成分质量符合率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346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3CAC4">
            <w:pPr>
              <w:jc w:val="center"/>
            </w:pPr>
            <w:r>
              <w:rPr>
                <w:rFonts w:ascii="宋体" w:hAnsi="宋体" w:eastAsia="宋体"/>
                <w:sz w:val="16"/>
              </w:rPr>
              <w:t>&gt;=75%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00B37">
            <w:pPr>
              <w:jc w:val="center"/>
            </w:pPr>
            <w:r>
              <w:rPr>
                <w:rFonts w:ascii="宋体" w:hAnsi="宋体" w:eastAsia="宋体"/>
                <w:sz w:val="16"/>
              </w:rPr>
              <w:t>=98.86%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AA801">
            <w:pPr>
              <w:jc w:val="center"/>
            </w:pPr>
            <w:r>
              <w:rPr>
                <w:rFonts w:ascii="宋体" w:hAnsi="宋体" w:eastAsia="宋体"/>
                <w:sz w:val="16"/>
              </w:rPr>
              <w:t>131.81%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844E">
            <w:pPr>
              <w:jc w:val="center"/>
            </w:pPr>
            <w:r>
              <w:rPr>
                <w:rFonts w:ascii="宋体" w:hAnsi="宋体" w:eastAsia="宋体"/>
                <w:sz w:val="16"/>
              </w:rPr>
              <w:t>3.41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84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4D203">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B25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D56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028F6">
            <w:pPr>
              <w:jc w:val="center"/>
            </w:pPr>
            <w:r>
              <w:rPr>
                <w:rFonts w:ascii="宋体" w:hAnsi="宋体" w:eastAsia="宋体"/>
                <w:sz w:val="16"/>
              </w:rPr>
              <w:t>“血液及成分血符合《全血及成分血质量要求》符合率”目标值≥75%，2024</w:t>
            </w:r>
            <w:r>
              <w:rPr>
                <w:rFonts w:hint="eastAsia" w:ascii="宋体" w:hAnsi="宋体"/>
                <w:sz w:val="16"/>
                <w:lang w:eastAsia="zh-CN"/>
              </w:rPr>
              <w:t>年本单位</w:t>
            </w:r>
            <w:r>
              <w:rPr>
                <w:rFonts w:ascii="宋体" w:hAnsi="宋体" w:eastAsia="宋体"/>
                <w:sz w:val="16"/>
              </w:rPr>
              <w:t>严把血液质量关，</w:t>
            </w:r>
            <w:r>
              <w:rPr>
                <w:rFonts w:hint="eastAsia" w:ascii="宋体" w:hAnsi="宋体"/>
                <w:sz w:val="16"/>
                <w:lang w:eastAsia="zh-CN"/>
              </w:rPr>
              <w:t>截至</w:t>
            </w:r>
            <w:r>
              <w:rPr>
                <w:rFonts w:ascii="宋体" w:hAnsi="宋体" w:eastAsia="宋体"/>
                <w:sz w:val="16"/>
              </w:rPr>
              <w:t>2024年12月31日实际完成值98.86%，为临床用血单位提供安全血液。</w:t>
            </w:r>
          </w:p>
        </w:tc>
      </w:tr>
      <w:tr w14:paraId="76488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89B5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67D9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6F1B1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C1072">
            <w:pPr>
              <w:jc w:val="center"/>
            </w:pPr>
            <w:r>
              <w:rPr>
                <w:rFonts w:ascii="宋体" w:hAnsi="宋体" w:eastAsia="宋体"/>
                <w:sz w:val="16"/>
              </w:rPr>
              <w:t>运转成本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DE2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6EC5B">
            <w:pPr>
              <w:jc w:val="center"/>
            </w:pPr>
            <w:r>
              <w:rPr>
                <w:rFonts w:ascii="宋体" w:hAnsi="宋体" w:eastAsia="宋体"/>
                <w:sz w:val="16"/>
              </w:rPr>
              <w:t>&lt;=307万元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C9C0">
            <w:pPr>
              <w:jc w:val="center"/>
            </w:pPr>
            <w:r>
              <w:rPr>
                <w:rFonts w:ascii="宋体" w:hAnsi="宋体" w:eastAsia="宋体"/>
                <w:sz w:val="16"/>
              </w:rPr>
              <w:t>=307万元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7A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2BC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DB6C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05AA0">
            <w:pPr>
              <w:jc w:val="center"/>
            </w:pPr>
            <w:r>
              <w:rPr>
                <w:rFonts w:ascii="宋体" w:hAnsi="宋体" w:eastAsia="宋体"/>
                <w:sz w:val="16"/>
              </w:rPr>
              <w:t>441.37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4E4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AC5A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698E2">
            <w:pPr>
              <w:jc w:val="center"/>
            </w:pPr>
          </w:p>
        </w:tc>
      </w:tr>
      <w:tr w14:paraId="34C16C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F76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836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6E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259BC">
            <w:pPr>
              <w:jc w:val="center"/>
            </w:pPr>
            <w:r>
              <w:rPr>
                <w:rFonts w:ascii="宋体" w:hAnsi="宋体" w:eastAsia="宋体"/>
                <w:sz w:val="16"/>
              </w:rPr>
              <w:t>血液检测成本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887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8993">
            <w:pPr>
              <w:jc w:val="center"/>
            </w:pPr>
            <w:r>
              <w:rPr>
                <w:rFonts w:ascii="宋体" w:hAnsi="宋体" w:eastAsia="宋体"/>
                <w:sz w:val="16"/>
              </w:rPr>
              <w:t>&lt;=641万元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8309D">
            <w:pPr>
              <w:jc w:val="center"/>
            </w:pPr>
            <w:r>
              <w:rPr>
                <w:rFonts w:ascii="宋体" w:hAnsi="宋体" w:eastAsia="宋体"/>
                <w:sz w:val="16"/>
              </w:rPr>
              <w:t>=641万元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67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B390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223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AEC82">
            <w:pPr>
              <w:jc w:val="center"/>
            </w:pPr>
            <w:r>
              <w:rPr>
                <w:rFonts w:ascii="宋体" w:hAnsi="宋体" w:eastAsia="宋体"/>
                <w:sz w:val="16"/>
              </w:rPr>
              <w:t>650.2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FB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FE9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C131D">
            <w:pPr>
              <w:jc w:val="center"/>
            </w:pPr>
          </w:p>
        </w:tc>
      </w:tr>
      <w:tr w14:paraId="0A5E30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990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CA1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15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DA5C">
            <w:pPr>
              <w:jc w:val="center"/>
            </w:pPr>
            <w:r>
              <w:rPr>
                <w:rFonts w:ascii="宋体" w:hAnsi="宋体" w:eastAsia="宋体"/>
                <w:sz w:val="16"/>
              </w:rPr>
              <w:t>设备采购成本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33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B6BFC">
            <w:pPr>
              <w:jc w:val="center"/>
            </w:pPr>
            <w:r>
              <w:rPr>
                <w:rFonts w:ascii="宋体" w:hAnsi="宋体" w:eastAsia="宋体"/>
                <w:sz w:val="16"/>
              </w:rPr>
              <w:t>&lt;=362.1万元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34028">
            <w:pPr>
              <w:jc w:val="center"/>
            </w:pPr>
            <w:r>
              <w:rPr>
                <w:rFonts w:ascii="宋体" w:hAnsi="宋体" w:eastAsia="宋体"/>
                <w:sz w:val="16"/>
              </w:rPr>
              <w:t>=302.7万元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CE89D">
            <w:pPr>
              <w:jc w:val="center"/>
            </w:pPr>
            <w:r>
              <w:rPr>
                <w:rFonts w:ascii="宋体" w:hAnsi="宋体" w:eastAsia="宋体"/>
                <w:sz w:val="16"/>
              </w:rPr>
              <w:t>83.6%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9D94D">
            <w:pPr>
              <w:jc w:val="center"/>
            </w:pPr>
            <w:r>
              <w:rPr>
                <w:rFonts w:ascii="宋体" w:hAnsi="宋体" w:eastAsia="宋体"/>
                <w:sz w:val="16"/>
              </w:rPr>
              <w:t>2.95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59F1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082E7">
            <w:pPr>
              <w:jc w:val="center"/>
            </w:pPr>
            <w:r>
              <w:rPr>
                <w:rFonts w:ascii="宋体" w:hAnsi="宋体" w:eastAsia="宋体"/>
                <w:sz w:val="16"/>
              </w:rPr>
              <w:t>478.26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E90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D9C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089CB">
            <w:pPr>
              <w:jc w:val="center"/>
            </w:pPr>
            <w:r>
              <w:rPr>
                <w:rFonts w:ascii="宋体" w:hAnsi="宋体" w:eastAsia="宋体"/>
                <w:sz w:val="16"/>
              </w:rPr>
              <w:t>“设备采购成本”目标值362.1万元，</w:t>
            </w:r>
            <w:r>
              <w:rPr>
                <w:rFonts w:hint="eastAsia" w:ascii="宋体" w:hAnsi="宋体"/>
                <w:sz w:val="16"/>
                <w:lang w:eastAsia="zh-CN"/>
              </w:rPr>
              <w:t>截至</w:t>
            </w:r>
            <w:r>
              <w:rPr>
                <w:rFonts w:ascii="宋体" w:hAnsi="宋体" w:eastAsia="宋体"/>
                <w:sz w:val="16"/>
              </w:rPr>
              <w:t>2024年12月31日实际完成值302.7万元，未完成年初目标，主要原因是1、设备采购价格偏差较大；2、由于业务工作微调，原定购买设备放弃采购。</w:t>
            </w:r>
          </w:p>
        </w:tc>
      </w:tr>
      <w:tr w14:paraId="52839F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CA2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FB4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84B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A17AC">
            <w:pPr>
              <w:jc w:val="center"/>
            </w:pPr>
            <w:r>
              <w:rPr>
                <w:rFonts w:ascii="宋体" w:hAnsi="宋体" w:eastAsia="宋体"/>
                <w:sz w:val="16"/>
              </w:rPr>
              <w:t>基础设施修缮成本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FA22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7A711">
            <w:pPr>
              <w:jc w:val="center"/>
            </w:pPr>
            <w:r>
              <w:rPr>
                <w:rFonts w:ascii="宋体" w:hAnsi="宋体" w:eastAsia="宋体"/>
                <w:sz w:val="16"/>
              </w:rPr>
              <w:t>&lt;=9.5万元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BC90B">
            <w:pPr>
              <w:jc w:val="center"/>
            </w:pPr>
            <w:r>
              <w:rPr>
                <w:rFonts w:ascii="宋体" w:hAnsi="宋体" w:eastAsia="宋体"/>
                <w:sz w:val="16"/>
              </w:rPr>
              <w: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FB7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6A1B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A96F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6E2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091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690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9439A">
            <w:pPr>
              <w:jc w:val="center"/>
            </w:pPr>
          </w:p>
        </w:tc>
      </w:tr>
      <w:tr w14:paraId="597ED0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31D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C876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422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98D20">
            <w:pPr>
              <w:jc w:val="center"/>
            </w:pPr>
            <w:r>
              <w:rPr>
                <w:rFonts w:ascii="宋体" w:hAnsi="宋体" w:eastAsia="宋体"/>
                <w:sz w:val="16"/>
              </w:rPr>
              <w:t>保证血液安全质量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6F6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46DFD">
            <w:pPr>
              <w:jc w:val="center"/>
            </w:pPr>
            <w:r>
              <w:rPr>
                <w:rFonts w:ascii="宋体" w:hAnsi="宋体" w:eastAsia="宋体"/>
                <w:sz w:val="16"/>
              </w:rPr>
              <w:t>保证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E613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E9A5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E2A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BB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37454">
            <w:pPr>
              <w:jc w:val="center"/>
            </w:pPr>
            <w:r>
              <w:rPr>
                <w:rFonts w:ascii="宋体" w:hAnsi="宋体" w:eastAsia="宋体"/>
                <w:sz w:val="16"/>
              </w:rPr>
              <w:t>保证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13A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63B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F37A">
            <w:pPr>
              <w:jc w:val="center"/>
            </w:pPr>
            <w:r>
              <w:rPr>
                <w:rFonts w:ascii="宋体" w:hAnsi="宋体" w:eastAsia="宋体"/>
                <w:sz w:val="16"/>
              </w:rPr>
              <w:t>“保证血液安全质量”目标值保证，2024年在单位领导和职工的共同努力下，</w:t>
            </w:r>
            <w:r>
              <w:rPr>
                <w:rFonts w:hint="eastAsia" w:ascii="宋体" w:hAnsi="宋体"/>
                <w:sz w:val="16"/>
                <w:lang w:eastAsia="zh-CN"/>
              </w:rPr>
              <w:t>截至</w:t>
            </w:r>
            <w:r>
              <w:rPr>
                <w:rFonts w:ascii="宋体" w:hAnsi="宋体" w:eastAsia="宋体"/>
                <w:sz w:val="16"/>
              </w:rPr>
              <w:t>2024年12月31日实际完成值达到预期指标，完成年初目标。</w:t>
            </w:r>
          </w:p>
        </w:tc>
      </w:tr>
      <w:tr w14:paraId="43E21A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376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CEB0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BC4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AB62">
            <w:pPr>
              <w:jc w:val="center"/>
            </w:pPr>
            <w:r>
              <w:rPr>
                <w:rFonts w:ascii="宋体" w:hAnsi="宋体" w:eastAsia="宋体"/>
                <w:sz w:val="16"/>
              </w:rPr>
              <w:t>临床用血单位满意度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46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DFC7">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63049">
            <w:pPr>
              <w:jc w:val="center"/>
            </w:pPr>
            <w:r>
              <w:rPr>
                <w:rFonts w:ascii="宋体" w:hAnsi="宋体" w:eastAsia="宋体"/>
                <w:sz w:val="16"/>
              </w:rPr>
              <w:t>=99.55%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6C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270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05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D302F">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60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2C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0BDDC">
            <w:pPr>
              <w:jc w:val="center"/>
            </w:pPr>
          </w:p>
        </w:tc>
      </w:tr>
      <w:tr w14:paraId="661C733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1B1C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41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EFC0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73D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219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D81EC">
            <w:pPr>
              <w:jc w:val="center"/>
            </w:pPr>
            <w:r>
              <w:rPr>
                <w:rFonts w:ascii="宋体" w:hAnsi="宋体" w:eastAsia="宋体"/>
                <w:sz w:val="16"/>
              </w:rPr>
              <w:t>93.36分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4894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6752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F092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E9A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AF7D83"/>
        </w:tc>
      </w:tr>
    </w:tbl>
    <w:p w14:paraId="62E4AABC">
      <w:r>
        <w:br w:type="page"/>
      </w:r>
    </w:p>
    <w:p w14:paraId="1275C211">
      <w:pPr>
        <w:spacing w:line="640" w:lineRule="exact"/>
        <w:ind w:firstLine="640"/>
        <w:jc w:val="both"/>
        <w:outlineLvl w:val="2"/>
      </w:pPr>
      <w:r>
        <w:rPr>
          <w:rFonts w:ascii="黑体" w:hAnsi="黑体" w:eastAsia="黑体"/>
          <w:sz w:val="32"/>
        </w:rPr>
        <w:t>十二、其他需说明的事项</w:t>
      </w:r>
    </w:p>
    <w:p w14:paraId="644E6813">
      <w:pPr>
        <w:spacing w:line="580" w:lineRule="exact"/>
        <w:ind w:firstLine="640"/>
        <w:jc w:val="both"/>
      </w:pPr>
      <w:r>
        <w:rPr>
          <w:rFonts w:ascii="仿宋_GB2312" w:hAnsi="仿宋_GB2312" w:eastAsia="仿宋_GB2312"/>
          <w:b w:val="0"/>
          <w:sz w:val="32"/>
        </w:rPr>
        <w:t>本单位无其他需说明的事项。</w:t>
      </w:r>
    </w:p>
    <w:p w14:paraId="5D2D0137">
      <w:r>
        <w:br w:type="page"/>
      </w:r>
    </w:p>
    <w:p w14:paraId="506BB3C4">
      <w:pPr>
        <w:spacing w:line="240" w:lineRule="auto"/>
        <w:jc w:val="center"/>
        <w:outlineLvl w:val="1"/>
      </w:pPr>
      <w:r>
        <w:rPr>
          <w:rFonts w:ascii="黑体" w:hAnsi="黑体" w:eastAsia="黑体"/>
          <w:sz w:val="32"/>
        </w:rPr>
        <w:t>第三部分 专业名词解释</w:t>
      </w:r>
    </w:p>
    <w:p w14:paraId="6519701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14711A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AE8F5A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56E70C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BF1AC3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01859A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03920B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144864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B51FF6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DBCEF8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E708BC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1F5FAA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FF9DC2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64CC77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A034265">
      <w:r>
        <w:br w:type="page"/>
      </w:r>
    </w:p>
    <w:p w14:paraId="122D1FF4">
      <w:pPr>
        <w:spacing w:line="240" w:lineRule="auto"/>
        <w:jc w:val="center"/>
        <w:outlineLvl w:val="1"/>
      </w:pPr>
      <w:r>
        <w:rPr>
          <w:rFonts w:ascii="黑体" w:hAnsi="黑体" w:eastAsia="黑体"/>
          <w:sz w:val="32"/>
        </w:rPr>
        <w:t>第四部分 部门决算报表（见附表）</w:t>
      </w:r>
    </w:p>
    <w:p w14:paraId="2B1D8A0B">
      <w:pPr>
        <w:spacing w:line="240" w:lineRule="auto"/>
        <w:ind w:firstLine="640"/>
        <w:jc w:val="both"/>
      </w:pPr>
      <w:r>
        <w:rPr>
          <w:rFonts w:ascii="仿宋_GB2312" w:hAnsi="仿宋_GB2312" w:eastAsia="仿宋_GB2312"/>
          <w:b w:val="0"/>
          <w:sz w:val="32"/>
        </w:rPr>
        <w:t>一、《收入支出决算总表》</w:t>
      </w:r>
    </w:p>
    <w:p w14:paraId="0356DFD4">
      <w:pPr>
        <w:spacing w:line="240" w:lineRule="auto"/>
        <w:ind w:firstLine="640"/>
        <w:jc w:val="both"/>
      </w:pPr>
      <w:r>
        <w:rPr>
          <w:rFonts w:ascii="仿宋_GB2312" w:hAnsi="仿宋_GB2312" w:eastAsia="仿宋_GB2312"/>
          <w:b w:val="0"/>
          <w:sz w:val="32"/>
        </w:rPr>
        <w:t>二、《收入决算表》</w:t>
      </w:r>
    </w:p>
    <w:p w14:paraId="1A9D176B">
      <w:pPr>
        <w:spacing w:line="240" w:lineRule="auto"/>
        <w:ind w:firstLine="640"/>
        <w:jc w:val="both"/>
      </w:pPr>
      <w:r>
        <w:rPr>
          <w:rFonts w:ascii="仿宋_GB2312" w:hAnsi="仿宋_GB2312" w:eastAsia="仿宋_GB2312"/>
          <w:b w:val="0"/>
          <w:sz w:val="32"/>
        </w:rPr>
        <w:t>三、《支出决算表》</w:t>
      </w:r>
    </w:p>
    <w:p w14:paraId="5DDB3E50">
      <w:pPr>
        <w:spacing w:line="240" w:lineRule="auto"/>
        <w:ind w:firstLine="640"/>
        <w:jc w:val="both"/>
      </w:pPr>
      <w:r>
        <w:rPr>
          <w:rFonts w:ascii="仿宋_GB2312" w:hAnsi="仿宋_GB2312" w:eastAsia="仿宋_GB2312"/>
          <w:b w:val="0"/>
          <w:sz w:val="32"/>
        </w:rPr>
        <w:t>四、《财政拨款收入支出决算总表》</w:t>
      </w:r>
    </w:p>
    <w:p w14:paraId="6CCDAD48">
      <w:pPr>
        <w:spacing w:line="240" w:lineRule="auto"/>
        <w:ind w:firstLine="640"/>
        <w:jc w:val="both"/>
      </w:pPr>
      <w:r>
        <w:rPr>
          <w:rFonts w:ascii="仿宋_GB2312" w:hAnsi="仿宋_GB2312" w:eastAsia="仿宋_GB2312"/>
          <w:b w:val="0"/>
          <w:sz w:val="32"/>
        </w:rPr>
        <w:t>五、《一般公共预算财政拨款支出决算表》</w:t>
      </w:r>
    </w:p>
    <w:p w14:paraId="4739A706">
      <w:pPr>
        <w:spacing w:line="240" w:lineRule="auto"/>
        <w:ind w:firstLine="640"/>
        <w:jc w:val="both"/>
      </w:pPr>
      <w:r>
        <w:rPr>
          <w:rFonts w:ascii="仿宋_GB2312" w:hAnsi="仿宋_GB2312" w:eastAsia="仿宋_GB2312"/>
          <w:b w:val="0"/>
          <w:sz w:val="32"/>
        </w:rPr>
        <w:t>六、《一般公共预算财政拨款基本支出决算表》</w:t>
      </w:r>
    </w:p>
    <w:p w14:paraId="04B6ED8A">
      <w:pPr>
        <w:spacing w:line="240" w:lineRule="auto"/>
        <w:ind w:firstLine="640"/>
        <w:jc w:val="both"/>
      </w:pPr>
      <w:r>
        <w:rPr>
          <w:rFonts w:ascii="仿宋_GB2312" w:hAnsi="仿宋_GB2312" w:eastAsia="仿宋_GB2312"/>
          <w:b w:val="0"/>
          <w:sz w:val="32"/>
        </w:rPr>
        <w:t>七、《政府性基金预算财政拨款收入支出决算表》</w:t>
      </w:r>
    </w:p>
    <w:p w14:paraId="74CA5922">
      <w:pPr>
        <w:spacing w:line="240" w:lineRule="auto"/>
        <w:ind w:firstLine="640"/>
        <w:jc w:val="both"/>
      </w:pPr>
      <w:r>
        <w:rPr>
          <w:rFonts w:ascii="仿宋_GB2312" w:hAnsi="仿宋_GB2312" w:eastAsia="仿宋_GB2312"/>
          <w:b w:val="0"/>
          <w:sz w:val="32"/>
        </w:rPr>
        <w:t>八、《国有资本经营预算财政拨款收入支出决算表》</w:t>
      </w:r>
    </w:p>
    <w:p w14:paraId="374061EC">
      <w:pPr>
        <w:spacing w:line="240" w:lineRule="auto"/>
        <w:ind w:firstLine="640"/>
        <w:jc w:val="both"/>
      </w:pPr>
      <w:r>
        <w:rPr>
          <w:rFonts w:ascii="仿宋_GB2312" w:hAnsi="仿宋_GB2312" w:eastAsia="仿宋_GB2312"/>
          <w:b w:val="0"/>
          <w:sz w:val="32"/>
        </w:rPr>
        <w:t>九、《财政拨款“三公”经费支出决算表》</w:t>
      </w:r>
    </w:p>
    <w:p w14:paraId="0AC5BD35">
      <w:pPr>
        <w:spacing w:line="240" w:lineRule="auto"/>
        <w:ind w:firstLine="640"/>
        <w:jc w:val="both"/>
      </w:pPr>
    </w:p>
    <w:p w14:paraId="7E69EE4E">
      <w:pPr>
        <w:spacing w:line="240" w:lineRule="auto"/>
        <w:ind w:firstLine="640"/>
        <w:jc w:val="both"/>
      </w:pPr>
    </w:p>
    <w:p w14:paraId="362E97E1">
      <w:pPr>
        <w:spacing w:line="240" w:lineRule="auto"/>
        <w:ind w:firstLine="640"/>
        <w:jc w:val="both"/>
      </w:pPr>
    </w:p>
    <w:p w14:paraId="4FA88D5D">
      <w:pPr>
        <w:spacing w:line="240" w:lineRule="auto"/>
        <w:ind w:firstLine="640"/>
        <w:jc w:val="both"/>
      </w:pPr>
    </w:p>
    <w:p w14:paraId="38F8466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AE231F7"/>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283DA4"/>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5965</Words>
  <Characters>6911</Characters>
  <Lines>0</Lines>
  <Paragraphs>0</Paragraphs>
  <TotalTime>7</TotalTime>
  <ScaleCrop>false</ScaleCrop>
  <LinksUpToDate>false</LinksUpToDate>
  <CharactersWithSpaces>6919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