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环境监测运转费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吉木萨尔县生态环境监测站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吉木萨尔县生态环境监测站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杨慧</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境监测是按照国家统一规定，依据生态环境监测工作技术方案，组织开展地表水生态环境质量、河流水质、城市饮用水水源地水质监测。组织开展土壤、地下水生态环境质量监测。组织开展城市大气环境质量监测。对大气、水、噪声、土壤等环境要素的生态环境质量状况进行分析、汇总和储存，收集环境监测的数据资料及污染源调查资料，对地方生态环境质量进行综合评价。同时，组织开展全国和重点区域生态状况调查与监测。开展突出生态环境问题专项调查、监测，配合上级部门做好各类研究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昌吉州生态环境监测方案完成辖区空气、生态、水质、土壤采样及噪声监测，确保监测结果有效，保障实验正常开展；确保实验室基础设施正常运转，需每年对监测仪器开展检定校准、维修、维护（包括零部件更换）等；保障实验质量，结果准确，根据实验室资质认定的监测项目，每年需购置所缺的标准物质和化学试剂；提高检测人员技术水平，组织监测人员参加专项及自治区、州、县组织的各类培训，如内审员、质量负责人、技术负责人、授权签字人等实验室运行管理培训，水、废气、土壤、噪声监测等业务培训，及时掌握新方新要求；针对实验室实验活动造成的设备老化或破损，对实验室局部及出现问题部位进行设施改造，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（1）项目名称：环境监测运转费项目（以下简称“该项目”或“项目”）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保障生态环境监测实验室正常运转，确保环境监测质量；确保工作高效运转，包括站内生态环境监测顺利各项工作任务顺利完成，确保实验室监测质量，参加业务培训；后勤保障费。主要完成环境空气、农村生态、农村污水及噪声监测工作不少于5次；负责采购标准物质、仪器维修维护检定服务至少一次；开展人员培训至少一次，保证出勤率达到90%以上；仪器维修完成及时率达到100%；提升实验室能力；确保生态环境质量保持稳定，使县城居民对生态环境的满意达到90%以上；严格控制预算成本小于等于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实施主体：昌吉州生态环境局吉木萨尔县分局。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主要体现在通过提升生态环境监测能力，保证辖区污染监控工作的需求，结合第三方运维管理，形成了本地的生态环境监测运维服务。本项目于2024年1月开始实施，截止2024年12月已全部完成，并根据国家计量校验规范在11月底前完成实验室一批仪器维修维护检，增强职工继续教育及相关能力培训在12月底前完成了3人次学习培训，合格率100%，完成环境空气、农村生态、农村污水及噪声监测工作5批次，逐步提升环境监测能力建设，为进一步开展生态环境保护工作提供依据，提高了生态环境保护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负责所辖区域生态环境保护监督管理工作；依法查处辖区内生态环境违法行为，依法开展污染防治、生态保护、核与辐射安全等方面的日常监督检查。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2024年7月吉木萨尔县生态环境局上划至昌吉州生态环境局，与吉木萨尔县生态环境监测站合并，更名为昌吉州生态环境局吉木萨尔县分局。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7月吉木萨尔县生态环境局10名在编人员编制上划至昌吉州生态环境局吉木萨尔县分局，与吉木萨尔县生态环境监测站在编人员共计16人，员额控制岗5人，保洁1人，吉木萨尔县生态环境局吉木萨尔县分局人员共计22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本项目预算安排总额为7万元，资金来源为本级部门预算，其中：财政资金7万元，其他资金0万元，2024年实际收到预算资金7万元，预算资金到位率为100%。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截至2024年12月31日，本项目实际支付资金7万元，预算执行率100%。本项目资金主要用于支付仪器设备鉴定、维护费用4.2万元、购买专用材料费用0.3万元。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提升实验室能力，确保生态环境质量保持稳定，保证社会效益和生态环境效益具有可持续性，需要完成采购仪器维修维护检定服务至少一次；采购日常办公耗材至少一批；开展人员培训至少一次；并保证培训的出勤率达到90%以上，仪器维修完成及时率达到100%，且严格控制预算成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“仪器设备鉴定、维护”指标，预期指标值为“&gt;=1批次”；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“人员培训、出差”指标，预期指标值为“&gt;=1批次”；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“日常办公及电费”指标，预期指标值为“&gt;=1批次”；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“完成环境空气、农村生态、农村污水及噪声监测工作”指标，预期指标值为“&gt;=5批次”；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“培训完成时间”指标，预期指标值为“2024年12月15日前”；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“设备运转合格率”指标，预期指标值为“&gt;=90%”；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“提升实验室能力”指标，预期指标值为“提升”；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“确保生态环境质量保持稳定”指标，预期指标值为“保障”；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“对生态环境的满意度”指标，预期指标值为“≥90%”。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环境监测运转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此次我单位根据《财政支出绩效评价管理暂行办法》（财预〔2020〕10号）文件要求实施评价工作，本次评价对象为环境监测运转费项目，评价核心为项目资金、项目产出、项目效益。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王鹏（评价小组组长）：主要负责项目策划和监督，全面负责项目绩效评价报告的最终质量，对评价人员出具的最终报告质量进行复核，确保评估结果的客观性；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杨生鹏（评价小组组员）：主要负责资料的收集，取证、数据统计分析；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何艳容（评价小组组员）：主要负责项目报告的制定，指标的研判，数据分析及报告撰写。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实际完成仪器设备鉴定、维护一批次，参加上岗证考核3人，缴纳电费3000元，购置办公耗材4000元，完成环境空气、农村生态、农村污水及噪声监测工作35次；通过该项目的事实，提升了生态环境监测技术水平，确保监测质量并为行政决策提供依据，促进了环境治理精准化和科学化，推动了污染防治和生态保护的效率提升，为可持续发展提供了坚实的数据支撑。。但在实施过程中也存在一些不足：在项目实施环节各部门联系不够紧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2个，满分指标2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自治区党委、自治区人民政府印发的颁发的《自治区关于深入打好污染防治攻坚战的实施方案》中：“建立完善现代化生态环境监测体系。构建政府主导、部门协同、企业履责、社会参与、公众监督的生态环境监测格局。建立健全基于现代感知技术和大数据技术的生态环境监测网络，优化监测站网布局，实现环境质量、生态质量、污染源监测全覆盖。补齐细颗粒物和臭氧协同控制、水生态环境、温室气体排放等监测短板。加强监测质量监督检查，强化社会生态环境监测机构监督管理，确保数据真实、准确、全面”；本项目立项符合《自治区“十四五”生态环境监测规划》中：“以环境质量监测为核心，统筹推进污染源监测与生态状况监测，构建空天地一体、上下协同、信息共享的生态环境监测网络，实现环境质量、污染源和生态状况监测全覆盖;全面推进执法机构标准化建设，为污染防治攻坚战纵深推进、实现环境质量持续改善提供支撑”的内容，符合行业发展规划和政策要求；本项目立项符合《昌吉回族自治州生态环境局职能配置、内设机构和人员编制规定》中职责范围中的“负责环境污染防治的监督管理、负责生态环境执法监测及生态环境应急监测工作”，属于我单位履职所需；根据《财政资金直接支付申请书》，本项目资金性质为“公共财政预算”功能分类为“生态环境监测与信息”经济分类为“其他运转类”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lt;自治州深化环境监测改革提升环境监测能力工作实施方案&gt;的通知》（昌州环党组发〔2022〕32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生态环境监测的目的是执行有关环境保护法规和卫生法规，通过监测检验和判别工业排放物浓度或排放量是否符合国家标准，检验和判别生态环境质量是否达到国家标准的要求，为全面反映环境质量状况和变化趋势，及时跟踪污染源变化情况，准确掌握大气、水、土壤及噪声环境质量状况，提升生态环境监测技术水平，确保监测质量并为行政决策提供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②该项目实际工作内容为：吉木萨尔县生态环境监测站运转费。绩效目标与实际工作内容一致，两者具有相关性。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有效保障了吉木萨尔县生态环境监测站对水环境、气环境以及声环境监测工作，确保环境监测数据的完整性和有效性，可以更了解区域环境的现状，加强环境监测工作，为环境保护决策提供重要依据，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④该项目批复的预算金额为7.0万元，《项目支出绩效目标表》中预算金额为7.0万元，预算确定的项目资金与预算确定的项目投资额相匹配。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该《项目绩效目标表》中，数量指标指标值为“仪器设备鉴定、维护≥1批次” “人员培训、出差≥1批次”“日常办公及电费≥1批次” “完成环境空气、农村生态、农村污水及噪声监测工作 ≥5批次”，三级指标的年度指标值与年度绩效目标中任务数一致。已设置的绩效目标具备明确性、可衡量性、可实现性、相关性、时限性。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生态环境局吉木萨尔县分局环境监测运转费，项目实际内容为昌吉州生态环境局吉木萨尔县分局环境监测运转费，预算申请与《昌吉州生态环境局吉木萨尔县分局环境监测运转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7.00万元，我单位在预算申请中严格按照项目实施内容及测算标准进行核算，其中：项目实施资金7.00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生态环境局吉木萨尔县分局环境监测运转费项目资金的请示》和《昌吉州生态环境局吉木萨尔县分局环境监测运转费项目实施方案》为依据进行资金分配，预算资金分配依据充分。根据《关于批复昌吉州生态环境局吉木萨尔县分局2024年预算批复的函》，本项目实际到位资金7.0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本项目预算资金为7.00万元，其中：财政安排资金7.00万元，其他资金0.00万元，实际到位资金7.00万元，资金到位率=（7.00/7.00）×100.00%=100.00%。得分=（100.00%-60.00%）/（1-60.00%）×4.00=4.00分。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本项目实际支出资金7.00万元，预算执行率=（7.00/7.00）×100.00%=100.0%；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生态环境局吉木萨尔县分局单位资金管理办法》《昌吉州生态环境局吉木萨尔县分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生态环境局吉木萨尔县分局资金管理办法》《昌吉州生态环境局吉木萨尔县分局收支业务管理制度》《昌吉州生态环境局吉木萨尔县分局政府采购业务管理制度》《昌吉州生态环境局吉木萨尔县分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生态环境局吉木萨尔县分局管理制度》《昌吉州生态环境局吉木萨尔县分局采购业务管理制度》《昌吉州生态环境局吉木萨尔县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生态环境局吉木萨尔县分局环境监测运转费项目工作领导小组，由张文治任组长，负责项目的组织工作；杨慧任副组长，负责项目的实施工作；组员包括：郭瑾和刘新玲，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项目产出类指标由2个二级指标和6个三级指标构成，权重分30.00分，实际得分30.00分。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“仪器设备鉴定、维护”指标：预期指标值为“&gt;=1批次”，实际完成指标值为“=1批次”，指标完成率为100.00%。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“人员培训、出差”指标：预期指标值为“&gt;=1批次”，实际完成指标值为“=1批次”，指标完成率为100.00%。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“日常办公及电费”指标：预期指标值为“&gt;=1批次”，实际完成指标值为“=1批次”，指标完成率为100.00%。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“完成环境空气、农村生态、农村污水及噪声监测工作”指标：预期指标值为“&gt;=5批次”，实际完成指标值为“=5批次”，指标完成率为100.00%。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“培训完成时间”指标：预期指标值为“=2024年12月15日前”，实际完成指标值为“=2024年12月15日前”，指标完成率为100.00%。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“设备运转合格率”指标：预期指标值为“≥90%”，实际完成指标值为“=100%”，指标完成率为111.11%。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“提升实验室能力”指标：预期指标值为“提升”，实际完成指标值为“达到预期指标”，指标完成率为100.00%。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“确保生态环境质量保持稳定”指标：预期指标值为“保障”，实际完成指标值为“达到预期指标”，指标完成率为100.00%。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“对生态环境的满意度”指标：预期指标值为“≥90%”，实际完成指标值为“=90%”，指标完成率为100.00%。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本项目年初预算资金总额为7.00万元，全年预算数为7.00万元，全年执行数为7.00万元，预算执行率为100.00%。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聚焦重点任务，推动项目工作落地落实。项目领导小组进一步强化项目意识，对照项目全面梳理重点任务，明确责任和时间节点，一项一项抓好具体落实，确保了项目按时保质完成，有效保障了昌吉州生态环境局吉木萨尔县分局对水环境、气环境以及声环境监测工作，确保环境监测数据的完整性和有效性，可以更了解区域环境的现状，加强环境监测工作，为环境保护决策提供重要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单位各部门之间的沟通不充分，预算部门的预算编制主要由财务部门负责，大部分单位在将预算方案递交其他部门后便与其他部门鲜有交流，其他部门对预算数据有疑问时，得不到财务部门及时的反馈;财务部门预算方案中的一些细节也无法及時告知其他部门。除此之外，财务部门重点在于对数据的统计分析，缺乏对单位项目实际情况的了解，预算方案不尽合理;而单位的业务部门很多时候不太重视预算，极易造成资金的浪费，使得预算难以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二是自评价工作还存在自我审定的局限性，会影响评价质量，容易造成问题的疏漏，在客观性和公正性上说服力不强；缺少带着问题去评价的意识，评价不够细致深入。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三是公共参与度低，周边群众对项目内容不太了解，参与监督渠道不畅，主要原因是信息公开不足，公众对生态效益认知有限。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细化预算工作。根据预算报告和项目实际情况以及单位员工的分配情况，依据不同部门、不同岗位、不同环节，对预算工作进行详细的划分，并通过考核体制和责任机制，加强各个岗位员工的责任感，提高预算执行的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二是加强预算管理。细化分工后，还要合理规划项目进度，在项目进行到一定阶段后，再公布下个阶段的预算方案和执行安排，避免资金用途被随意改变、资金超支甚至是资金被挪用。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资金管理方面。加强对预算的监督管理，同时加强预算资金管理的执行力度，完善预算资金的监督体系，要加强各部门之间的联系，使各部门共同参与财政预算资金监督管理，强化单位财政资金的跟踪监察，对资金的申报、拨付及使用情况进行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四是加强项目执行人预算绩效学习，从而提高绩效目标编制质量，确保绩效目标“够得着、能实现”，加强绩效目标管理。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