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人影车载火箭发射系统及火箭弹药购置经费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昌吉回族自治州人工影响天气办公室本级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昌吉回族自治州人工影响天气办公室本级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王多斌</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农业一直以来存在降水时间及空间分部不均的问题，根据中共昌吉回族自治州委员会财经领导小组办公室《关于安排专项经费的通知》（昌州财经办(2018]24号)文件中：“人影车载火箭发射系统运行资金47万元并列入预算。”的内容，昌吉回族自治州人工影响天气办公室每年将人影车载火箭发射系统及火箭弹药购置经费纳入年初部门预算，实施积极的人影防雹减灾,抗旱增水作业,为农业经济丰产丰收,生态环境修复发挥作用做好抗旱增雨,防雹减灾作业,为全州农业经济丰产保驾护航工作，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（1）项目名称：人影车载火箭发射系统及火箭弹药购置经费项目（以下简称“该项目”或“项目”）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落实上级相关部门工作任务,发挥单位职能,提升人影作业能力建设为总目标,做好制定年度人影作业实施方案,报分管州领导审核后落实,与全州县市签订安全生产目标管理责任书,确保安全生产无事故,实施积极的人影防雹减灾,抗旱增水作业,为农业经济丰产丰收,生态环境修复发挥作用做好抗旱增雨,防雹减灾作业,为全州农业经济丰产保驾护航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实施主体：昌吉回族自治州人工影响天气办公室。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根据天气情况，实施防雹增水作业。截至2024年12月31日，该项目实际完成年度防雹增水作业128次，增水作业发射弹药用量1256枚，人影工作达标率100%，通过该项目的实施，促进了人工增雨技术的发展，为农业经济丰产丰收,生态环境修复发挥作用做好抗旱增雨,防雹减灾作业,为全州农业经济丰产保驾护航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人工影响天气办公室属农林水事务类，行政机关，为全额拨款单位。主要贯彻执行国家、自治区有关人工影响天气工作的方针政策及法规;落实自治州党委、政府有关人工影响天气工作的计划、部署和指示;负责昌吉州人工影响天气工作的组织，管理和指导;负责制定昌吉州人工影响天气工作的发展规划和计划，并组织实施;负责全州人工影响天气作业装备的计划和落实年检;负责跨地区、跨部门人工影响天气活动的组织、协调和实施;负责昌吉州人工影响天气新技术、新装备的引进、推广应用以及人员培训。其主要开展人工增水，人工防雹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昌吉州人工影响天气办公室无下属预算单位，内设办公室。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昌吉州人工影响天气办公室编制数4人，实有人数8人，其中:在职4人;退休4人。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本项目预算安排总额为47.00万元，资金来源为本级部门预算，其中：财政资金47.00万元，其他资金0.00万元，2024年实际收到预算资金47.00万元，预算资金到位率为100.00%。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47.00万元，预算执行率100.00%。本项目资金主要用于支付作业人员经费23.38万元、车载增水作业系统维护费1.70万元、弹药及新型装备购置13.92万元、人影作业人员培训费4.5万元、作业人员补贴3万元、应急演练费用0.5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落实上级相关部门工作任务,发挥单位职能,提升人影作业能力建设为总目标,做好制定年度人影作业实施方案,报分管州领导审核后落实,与全州县市签订安全生产目标管理责任书,确保安全生产无事故,实施积极的人影防雹减灾,抗旱增水作业,为农业经济丰产丰收,生态环境修复发挥作用做好抗旱增雨,防雹减灾作业,为全州农业经济丰产保驾护航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“年度防雹增水作业次数”指标，预期指标值为“&gt;=110次”；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“增水作业发射弹药用量”指标，预期指标值为“&gt;=1000枚”；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“人影工作达标率”指标，预期指标值为“=100%”；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“项目完成及时率”指标，预期指标值为“=100%”；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“作业人员经费”指标，预期指标值为“&lt;=23.38万元”；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“车载增水作业系统维护费”指标，预期指标值为“&lt;=1.70万元”；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“弹药及新型装备购置”指标，预期指标值为“&lt;=13.92万元”；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“人影作业人员培训费”指标，预期指标值为“&lt;=4.5万元”；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“作业人员补贴”指标，预期指标值为“&lt;=3万元”；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“应急演练费用”指标，预期指标值为“&lt;=0.50万元”；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“促进人工增雨技术的发展”指标，预期指标值为“促进”；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“公众满意度”指标，预期指标值为“&gt;=95%”。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关于加强和规范昌吉州本级项目支出全过程预算绩效管理结果应用的通知》（昌州财预〔2023〕3号）文件精神，我单位针对人影车载火箭发射系统及火箭弹药购置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此次我单位根据《财政支出绩效评价管理暂行办法》（财预〔2020〕10号）文件要求实施评价工作，本次评价对象为人影车载火箭发射系统及火箭弹药购置经费项目，评价核心为项目资金、项目产出、项目效益。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自治州财政支出绩效评价管理暂行办法》的通知）（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寇伟清（评价小组组长）：主要负责项目策划和监督，全面负责项目绩效评价报告的最终质量，对评价人员出具的最终报告质量进行复核，确保评估结果的客观性；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王多斌（评价小组组员）：主要负责资料的收集，取证、数据统计分析；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林海英（评价小组组员）：主要负责项目报告的制定，指标的研判，数据分析及报告撰写。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三、综合评价情况及评价结论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通过项目的实施，完成了年度防雹增水作业128次，增水作业发射弹药用量1256枚，促进了人工增雨技术的发展，为农业经济丰产丰收,生态环境修复发挥作用做好抗旱增雨,防雹减灾作业,为全州农业经济丰产保驾护航工作。但在实施过程中也存在一些不足：根据天气变化进行作业，有天气时才可以申请作业，根据天气过程时长和空域批准情况使用弹药，作业次数和用弹量无法准确估计，实际完成指标大于目标值，导致影响绩效评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98.39分，绩效评级为“优”。综合评价结论如下：本项目共设置三级指标数量23个，实现三级指标数量23个，总体完成率为100.00%。项目决策类指标共设置6个，满分指标6个，得分率100.00%；过程管理类指标共设置5个，满分指标5个，得分率100.00%；项目产出类指标共设置10个，满分指标8个，得分率94.63%；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28.39 20.00 10.00 98.39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94.63% 100.00% 100.00% 98.39%</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共昌吉回族自治州委员会财经领导小组办公室《关于安排专项经费的通知》昌州财经办(2018]24号文件中：“人影车载火箭发射系统运行资金47万元并列入预算。”内容，符合行业发展规划和政策要求；本项目立项符合《昌吉回族自治州人工影响天气办公室单位配置内设机构和人员编制规定》中职责范围中的“主要开展人工增水，人工防雹等工作”，属于我单位履职所需；根据《财政资金直接支付申请书》，本项目资金性质为“公共财政预算”功能分类为“其他气象事务支出”经济分类为“其他商品和服务支出、劳务费、专用材料费、培训费、差旅费、维修（护）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中共昌吉回族自治州委员会财经领导小组办公室《关于安排专项经费的通知》（昌州财经办(2018]24号）《2024年人工影响天气绩效目标任务工作实施方案》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落实上级相关部门工作任务,发货单位职能,提升人影作业能力建设为总目标,做好制定年度人影作业实施方案,报分管州领导审核后落实,与全州县市签订安全生产目标管理责任书,确保安全生产无事故,实施积极的人影防雹减灾,抗旱增水作业,为农业经济丰产丰收,生态环境修复发挥作用做好抗旱增雨,防雹减灾作业,为全州农业经济丰产保驾护航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②该项目实际工作内容为：进行防雹增水作业。绩效目标与实际工作内容一致，两者具有相关性。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年度防雹增水作业128次，增水作业发射弹药用量1256枚，人影工作达标率100%，通过该项目的实施，促进了人工增雨技术的发展，为农业经济丰产丰收,生态环境修复发挥作用做好抗旱增雨,防雹减灾作业,为全州农业经济丰产保驾护航工作，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④该项目批复的预算金额为47.00万元，《项目支出绩效目标表》中预算金额为47.00万元，预算确定的项目资金与预算确定的项目投资额相匹配。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12个，定量指标11个，定性指标1个，指标量化率为91.67%，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年度防雹增水作业次数&gt;=110次”“增水作业发射弹药用量&gt;=1000枚”，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人影车载火箭发射系统及火箭弹药购置经费，项目实际内容为人影车载火箭发射系统及火箭弹药购置经费，预算申请与《人影车载火箭发射系统及火箭弹药购置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47.00万元，我单位在预算申请中严格按照项目实施内容及测算标准进行核算，其中：作业人员经费23.38万元、车载增水作业系统维护费1.70万元、弹药及新型装备购置13.92万元、人影作业人员培训费4.5万元、作业人员补贴3万元、应急演练费用0.5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人影车载火箭发射系统及火箭弹药购置经费项目资金的请示》和《人影车载火箭发射系统及火箭弹药购置经费项目实施方案》为依据进行资金分配，预算资金分配依据充分。《关于下达昌吉州本级预算单位2024年部门预算的通知》（昌州财预〔2024〕2号），本项目实际到位资金47.00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本项目预算资金为47.00万元，其中：财政安排资金47.00万元，其他资金0.00万元，实际到位资金47.00万元，资金到位率=（47.00/47.00）×100.00%=100.00%。得分=（100.00%-60.00%）/（1-60.00%）×4.00=4.00分。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本项目实际支出资金47.00万元，预算执行率=（47.00/47.00）×100.00%=100.00%；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项目已完成，总体完成率为104.9%；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得分=（100.00%-60.00%）/（1-60.00%）×权重=100.00%×5.00=5分。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回族自治州人工影响天气办公室资金管理办法》《昌吉回族自治州人工影响天气办公室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回族自治州人工影响天气办公室资金管理办法》《昌吉回族自治州人工影响天气办公室收支业务管理制度》《昌吉回族自治州人工影响天气办公室政府采购业务管理制度》《昌吉回族自治州人工影响天气办公室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回族自治州人工影响天气办公室采购业务管理制度》《昌吉回族自治州人工影响天气办公室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人影车载火箭发射系统及火箭弹药购置经费项目工作领导小组，由高彦兵任组长，负责项目的组织工作；李军任副组长，负责项目的实施工作；组员包括：保拉提.木拉提见和曹真，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项目产出类指标由4个二级指标和10个三级指标构成，权重分30.00分，实际得分28.39分。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度防雹增水作业次数”指标：预期指标值为“&gt;=110次”，实际完成指标值为“=128次”，指标完成率为128.00%。扣分原因分析：根据天气变化进行作业，有天气时才可以申请作业，根据天气过程时长和空域批准情况使用弹药，作业次数和用弹量无法准确估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综上所述，本指标满分为3.00分，根据评分标准得2.16分。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增水作业发射弹药用量”指标：预期指标值为“&gt;=1000枚”，实际完成指标值为“=1256枚”，指标完成率为125.60%。扣分原因分析：根据天气变化进行作业，有天气时才可以申请作业，根据天气过程时长和空域批准情况使用弹药，作业次数和用弹量无法准确估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综上所述，本指标满分为3.00分，根据评分标准得2.23分。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“人影工作达标率”指标：预期指标值为“=100%”，实际完成指标值为“=100%”，指标完成率为100.00%。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“项目完成及时率”指标：预期指标值为“=100%”，实际完成指标值为“=100%”，指标完成率为100.00%。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“作业人员经费”指标：预期指标值为“&lt;=23.38万元”，实际完成指标值为“=23.38万元”，指标完成率为100.00%。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“车载增水作业系统维护费”指标：预期指标值为“&lt;=1.70万元”，实际完成指标值为“=1.70万元”，指标完成率为100.00%。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“弹药及新型装备购置”指标：预期指标值为“&lt;=13.92万元”，实际完成指标值为“=13.92万元”，指标完成率为100.00%。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“人影作业人员培训费”指标：预期指标值为“&lt;=4.50万元”，实际完成指标值为“=4.50万元”，指标完成率为100.00%。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“作业人员补贴”指标：预期指标值为“&lt;=3.00万元”，实际完成指标值为“=3.00万元”，指标完成率为100.00%。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“应急演练费用”指标：预期指标值为“&lt;=0.50万元”，实际完成指标值为“=0.50万元”，指标完成率为100.00%。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“促进人工增雨技术的发展”指标：预期指标值为“促进”，实际完成指标值为“达到预期指标”，指标完成率为100.00%。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“公众满意度”指标：预期指标值为“&gt;=95%”，实际完成指标值为“=100%”，指标完成率为105.26%。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本项目年初预算资金总额为47.00万元，全年预算数为47.00万元，全年执行数为47.00万元，预算执行率为100.00%。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本项目共设置三级指标数量23个，满分指标数量21个，扣分指标数量2个，经分析计算所有三级指标完成率得出，本项目总体完成率为102.56%。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2.56%。主要偏差原因是：根据天气变化进行作业，有天气时才可以申请作业，根据天气过程时长和空域批准情况使用弹药，作业次数和用弹量无法准确估计，实际完成指标大于目标值。</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已制定《昌吉州人工影响天气办公室资金管理办法》《昌吉州人工影响天气办公室收支业务管理制度》《昌吉州人工影响天气办公室政府采购业务管理制度》《昌吉州人工影响天气办公室合同管理制度》，上述已建立的制度均符合行政事业单位内控管理要求，财务和业务管理制度合法、合规、完整，本项目执行符合上述制度规定为了更好的完成绩效目标任务，人影办专门成立了《人影车载火箭发射系统及火箭弹药购置绩效目标领导小组》对目标任务的执行和完成率十分的重视，在目标任务进行中严格监控管理，确保重大项目的事前，事中，事后监督管理，将资金同项目实施质量挂钩，提高资金使用的合理性和科学性，提升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1.项目实施计划变动，经费调剂，将专用材料费中的0.5万元调剂至培训费中。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 进一步建立健全预算绩效业务管理制度，强化资金过程监督和现场核查。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议项目实施单位建立健全预算绩效管理制度，完善项目的跟踪管理机制，进一步强化资金过程监督，在自治区绩效监控、绩效自评的时间节点开展数据采集、核对、校验和复核工作，确保上报数据准确，同时要对项目资金执行情况进行定期的现场核查。通过定期检查，及时掌握资金执行金额、实施效果，为预算调整、管理优化、政策调整等提供决策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2.根据工作计划和工作内容，进一步完善绩效目标和指标。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是预算资金计划在一定期限内达到的产出和效果，应与其项目的实施计划相一致，建议项目实施单位在今后细化绩效目标的过程中，应根据项目的实施内容设置项目的产出目标和效果目标，使目标值与年度任务数或计划数相对应。同时根据设定的绩效目标进一步完善修改绩效指标，确保各类指标清晰、量化、可衡量。</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