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2024年公务接待保障项目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昌吉回族自治州经济协作服务中心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昌吉回族自治州经济协作服务中心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阮小娟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中共中央办公厅、国务院办公厅印发了《党政机关国内公务接待管理规定》，旨在规范党政机关国内公务接待管理，厉行勤俭节约，反对铺张浪费，加强党风廉政建设。？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贯彻落实《规定》要求，昌吉州经济协作服务中心坚持以习近平新时代中国特色社会主义思想为指导，全面学习贯彻党的二十大精神，特别是习近平总书记重要讲话及批示指示精神，紧跟党中央、区州党委安排部署，紧扣昌吉州党委中心工作搞好服务，紧贴岗位实际履职尽责，准确把握新形势下公务接待工作的新特点、新要求，围绕“建好一个特色团队，凝聚工作共识，完善一套运行机制，规范工作流程，形成一个工作格局，提升服务质量”为工作理念，确保昌吉州公务接待工作高标准、高质量、高水平稳步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（1）项目名称：2024年公务接待保障项目（以下简称“该项目”或“项目”）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完成本年度公务接待任务，以科学化管理推动公务接待工作制度化、标准化、规范化，高规格高标准保证用餐质量，精细化贴心化满足住宿要求，忙中不乱稳中有序完成临时性任务，做到业务全流程可遵循、可检查、可量化、可问效。通过该项目的实施，规范高效完成公务接待任务，提升政府形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实施主体：昌吉回族自治州经济协作服务中心。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今年以来，州经协中心强化使命担当，服务保障国家级各类调研组、各省市代表团及区、州各级领导考察调研组，共计169批次，接待来宾4276人次。重点保障了“5·8”总理一行、中央统战部、中央编办、福建、山西援疆干部送行团一行、自治区党委主要领导一行、自治区人大一行、自治区政协一行等重要公务接待活动中，实现接待工作“零失误”，得到了州党委主要领导的认可。在昌吉州70周年庆祝活动保障工作中，用优质的服务、细心的保障和热情的接待方式，赢得了各省市来宾的一致好评。本项目于2024年1月开始实施，截止2024年12月已全部完成，通过本项目的实施，进一步优化提升了接待保障能力和服务水平，确保了公务接待优质高效，展现了昌吉州良好对外窗口形象和整体印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①承担中央及自治区、各省市开展公务的厅级（含副厅级）以上领导及工作人员来昌期间由州四套班子领导陪同的公务接待服务保障工作；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②承担疆内外各地州市考察组、调研组来昌期间由州四套班子领导陪同的公务接待服务保障工作；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③承担州党委、人大常委会、政府、政协名义邀请的专家、教授、英雄模范人物、老干部、社会知名人士、统战人士等来昌期间由州四套班子领导陪同的公务接待服务保障工作；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④协助相关部门开展对口公务接待服务保障工作；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⑤配合完成上级接待部门在州内的重要公务接待服务保障任务；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⑥指导县市（园区）公务接待服务保障工作；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⑦完成自治州机关事务管理局交办的其他任务。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昌吉州经济协作服务中心机构设置：无下属预算单位，内设3个科室，分别是：业务一科、业务二科、综合科。单位人员总数8名，其中：在职8名，退休0名，离休0名。实有人员8人。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本项目预算安排总额为148.99万元，资金来源为本级部门预算，其中：财政资金98.99万元，其他资金50万元，2024年实际收到预算资金148.99万元，预算资金到位率为100.00%。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截至2024年12月31日，本项目实际支付资金148.99万元，预算执行率100.00%。本项目资金主要用于支付公务接待费用51.75万元，购置车辆及运行费用97.24万元。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中央八项规定及其实施细则》《党政机关国内公务接待管理规定》等，高标准、高质量完成来昌吉各级领导接待工作及各省市参观、考察、调研的接待工作，协助相关部门完成国家、自治区、各部门来昌期间的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“完成公务接待批次”指标，预期指标值为“≥130批次”；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“购置公务接待车辆”指标，预期指标值为“=1辆”；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“租赁公务接待小轿车”指标，预期指标值为“=1辆”；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“购置车辆验收合格率”指标，预期指标值为“=100%”；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“车辆购置完成时间”指标，预期指标值为“2024年8月31日”；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“接待成本”指标，预期指标值为“≤51.75万元”；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“车辆运行成本”指标，预期指标值为“≤97.24万元”；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“有效提升昌吉州窗口形象”指标，预期指标值为“提升”；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“保障接待工作正常运行”指标，预期指标值为“保障”；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“车辆使用人员满意度”指标，预期指标值为“≥90%”。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进一步加强自治州全面实施预算绩效管理工作的通知(昌州财服【2024】1号) 、《关于印发&lt;自治区项目支出绩效目标设置指引&gt;的通知》（新财预〔2022〕42号）文件精神，我单位针对2024年公务接待保障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此次我单位根据《财政支出绩效评价管理暂行办法》（财预〔2020〕10号）文件要求实施评价工作，本次评价对象为2024年公务接待保障项目，评价核心为项目资金、项目产出、项目效益。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周友义（评价小组组长）：主要负责项目策划和监督，全面负责项目绩效评价报告的最终质量，对评价人员出具的最终报告质量进行复核，确保评估结果的客观性；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阮小娟（评价小组组员）：主要负责资料的收集，取证、数据统计分析；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杨丹（评价小组组员）：主要负责项目报告的制定，指标的研判，数据分析及报告撰写。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接待批次、接待人次、高质量完成公务接待工作、按时完成公务接待各阶段工作等产出目标，发挥了规范高效完成公务接待任务，提升政府形象等效益。但在实施过程中也存在一些不足：如在项目实施过程中，我单位坚决按照相关管理办法，严格公务接待，压缩接待成本，控制经费支出，公务接待费用需通过局党组会议研究后，方可支付，故导致资金支出进度缓慢，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99.10分，绩效评级为“优”。综合评价结论如下：本项目共设置三级指标数量20个，实现三级指标数量19个，总体完成率为95.00%。项目决策类指标共设置6个，满分指标6个，得分率100.00%；过程管理类指标共设置5个，满分指标5个，得分率100.00%；项目产出类指标共设置7个，满分指标6个，得分率97.00%；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29.10 20.00 10.00 99.10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97.00% 100.00% 100.00% 99.10%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党政机关国内公务接待管理规定》中的相关要求，符合行业发展规划和政策要求；本项目立项符合《昌吉回族自治州经济协作服务中心单位配置内设机构和人员编制规定》中“确保昌吉州公务接待工作高标准、高质量、高水平稳步推进”的职责范围，属于我单位履职所需；根据《财政资金直接支付申请书》，本项目资金性质为“公共财政预算”功能分类为“事业运行”，经济分类为“公务接待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公务接待管理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贯彻落实《中央八项规定及其实施细则》《党政机关国内公务接待管理规定》等，高标准、高质量完成来昌吉各级领导接待工作及各省市参观、考察、调研的接待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②该项目实际工作内容为：完成接待169批次,4276人次。绩效目标与实际工作内容一致，两者具有相关性。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数量指标、质量指标、时效指标、成本指标，有效保障了各级领导来昌调研、考察活动，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④该项目批复的预算金额为148.99万元，《项目支出绩效目标表》中预算金额为148.99万元，预算确定的项目资金与预算确定的项目投资额相匹配。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10个，定量指标7个，定性指标3个，指标量化率为70.00%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该《项目绩效目标表》中，数量指标指标值为“完成公务接待批次≥130批次”“购置公务接待车辆=1辆”“租赁公务接待小轿车=1辆”，三级指标的年度指标值与年度绩效目标中任务数一致，已设置时效指标“ 车辆购置完成时间2024年8月31日之前”。已设置的绩效目标具备明确性、可衡量性、可实现性、相关性、时限性。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本项目2024年公务接待保障项目，即预算编制较科学且经过论证；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2024年度，申请财政拨款及自有资金共148.99万元，计划完成公务接待至少130批次，购置公务接待车辆1辆，租赁公务接待小轿车1辆，购置车辆验收合格率达到100%。通过该项目的实施，有效提升昌吉州窗口形象，有效保障接待工作正常运转。项目实际内容为截至 2024年12月31日，该项目实际完成公务接待169批次，购置公务接待车辆1辆，租赁公务接待小轿车1辆，购置车辆验收合格率达到100%；通过该项目的实施，提升了昌吉州窗口形象，促进了接待工作的正常运转。预算申请与《2024年公务接待保障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148.99万元，我单位在预算申请中严格按照项目实施内容及测算标准进行核算，其中：公务接待费用51.75万元、车辆运行费用97.24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公务接待保障项目资金的请示》和《2024年公务接待保障项目实施方案》为依据进行资金分配，预算资金分配依据充分。根据《关于下达昌吉州本级预算单位2024年部门预算的通知》（昌州财行〔2024〕1号），本项目实际到位资金148.99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本项目预算资金为148.99万元，其中：财政安排资金98.99万元，其他资金50.00万元，实际到位资金148.99万元，资金到位率=（148.99/148.99）×100.00%=100.00%。得分=（100.00%-60.00%）/（1-60.00%）×4.00=4.00分。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本项目实际支出资金148.99万元，预算执行率=（148.99/148.99）×100.00%=100.00%；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项目已完成，总体完成率为104.07%；项目完成，即总体目标完成率≥100.0%且90.0%≤执行率≤100.0%，得满分。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经济协作服务中心单位资金管理办法》《2024年公务接待保障项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经济协作服务中心资金管理办法》《昌吉回族自治州经济协作服务中心收支业务管理制度》《昌吉回族自治州经济协作服务中心政府采购业务管理制度》《昌吉回族自治州经济协作服务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经济协作服务中心资金管理办法》《昌吉回族自治州经济协作服务中心财务管理制度》《昌吉回族自治州经济协作服务中心采购业务管理制度》《昌吉回族自治州经济协作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公务接待保障项目工作领导小组，由杨林皓任组长，负责项目的组织工作；组员：宋诚，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项目产出类指标由4个二级指标和7个三级指标构成，权重分30.00分，实际得分29.10分。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公务接待批次”指标：预期指标值为“≥130批次”，实际完成指标值为“=169批次”，指标完成率为130.00%。扣分原因分析：该项目设立目标是参考上年度完成情况，本年度工作量大，故超额完成目标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“购置公务接待车辆”指标：预期指标值为“=1辆”，实际完成指标值为“=1辆”，指标完成率为100.00%。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“租赁公务接待小轿车”指标：预期指标值为“=1辆”，实际完成指标值为“=1辆”，指标完成率为100.00%。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“购置车辆验收合格率”指标：预期指标值为“=100.00%”，实际完成指标值为“=100.00%”，指标完成率为100.00%。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“车辆购置完成时间”指标：预期指标值为“2024年8月31日之前”，实际完成指标值为“2024年7月19日”，指标完成率为100.00%。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“接待成本”指标：预期指标值为“≤51.75万元”，实际完成指标值为“=51.75万元”，指标完成率为100.00%。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“车辆运行成本”指标：预期指标值为“≤97.24万元”，实际完成指标值为“=97.24万元”，指标完成率为100.00%。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“有效提升昌吉州窗口形象”指标：预期指标值为“提升”，实际完成指标值为“达成预期目标”，指标完成率为100.00%。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“保障接待工作正常运行”指标：预期指标值为“保障”，实际完成指标值为“达成预期目标”，指标完成率为100.00%。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“车辆使用人员满意度”指标：预期指标值为“≥90%”，实际完成指标值为“=99.6%”，指标完成率为110.67%。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本项目年初预算资金总额为148.99万元，全年预算数为148.99万元，全年执行数为148.99万元，预算执行率为100.00%。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本项目共设置三级指标数量21个，满分指标数量20个，扣分指标数量1个，经分析计算所有三级指标完成率得出，本项目总体完成率为101.94%。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综上所述本项目预算执行率与总体完成率之间的偏差为1.94%。主要偏差原因是：完成公务接待批次指标年初设立是根据上年度完成情况制定，本年度工作量大，超额完成目标故存在此偏差。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严格审批流程，规范公务接待。坚决贯彻落实《中央八项规定及其实施细则》《党政机关国内公务接待管理规定》《自治区实施&lt;党政机关厉行节约反对浪费条例&gt;办法》等相关规定，严把接待审批流程，对无公函公务活动和来访人员一律不予接待。严格落实“科室负责人把关、经协中心主任审核”工作运行机制，严把接待关口，杜绝“舌尖上的浪费”，坚守底线，不越红线，坚决杜绝无公函、超标准、超陪同、违规饮酒及房间物品超规格配备等现象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查找风险隐患，完善防控措施。按照州党委办公室“马上就办、办就办好”工作要求，严谨细致地做好公务接待服务保障工作，全面梳理自查风险防控点，有针对性的修订完善公务接待相关制度规定，认真梳理公务接待中廉政风险点，制定《州经济协作服务中心公务接待工作廉政风险点及防控措施流程示意图》，堵塞漏洞、防范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注重学习培训，提升能力素质。在加强政治理论学习的同时，鼓励“走出去”学习交流，“引进来”经验方法。组织内部人员、昌吉迎宾馆服务人员赴内地实地观摩学习公务接待工作，进一步优化提升本州公务接待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接待费用预算，严格财务审批流程。严格落实“四张清单”制度，即：一批接待一张审批单、一张正式公函、一张接待方案、一张接待清单，由经办人、科室负责人、经协中心主任审核后，按照月清月结的工作要求，形成接待费用支出报告，报昌吉州机关事务管理局党组会研究后进行结算支付。修改完善相关制度，进一步规范财务行为，加强财务管理，严肃财经纪律。根据公务接待业务工作量统计表核算接待经费，会同接待场所核对签单票据及账务明细，确保所有报销票据相关凭证资料完整、准确无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年初设立目标时，参考上年完成情况设立，在项目实施过程中，我单位严格按照公务接待相关管理办法，接受州四套班子分配的公务接待任务，本年度工作任务多，故年初设立的目标与年底完成的任务量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2.在项目实施过程中，单位内部支出环节多，公务接待费属于三公经费，业务与财务衔接不紧密，导致资金支出迟缓，不能按照时间进度执行。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1.加强培训，提高相关人员工作水平。采取多种培训形式对单位人员、业务科室人员进行集中培训，加强预算目标设置的合理化、规范化，以确保资金使用率有所提高。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高度重视，精心组织。项目绩效领导小组对绩效评价工作进行指导、监督、检查，确保项目绩效评价反映项目完成真实情况，加强各业务科室与财务的配合，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