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F2A83C">
      <w:pPr>
        <w:spacing w:line="640" w:lineRule="exact"/>
        <w:rPr>
          <w:rFonts w:ascii="仿宋_GB2312" w:eastAsia="仿宋_GB2312"/>
        </w:rPr>
      </w:pPr>
    </w:p>
    <w:p w14:paraId="558CBBC0">
      <w:pPr>
        <w:spacing w:line="640" w:lineRule="exact"/>
        <w:rPr>
          <w:rFonts w:ascii="仿宋_GB2312" w:eastAsia="仿宋_GB2312"/>
        </w:rPr>
      </w:pPr>
    </w:p>
    <w:p w14:paraId="389F296B">
      <w:pPr>
        <w:widowControl/>
        <w:spacing w:before="100" w:beforeAutospacing="1" w:after="100" w:afterAutospacing="1" w:line="640" w:lineRule="exact"/>
        <w:outlineLvl w:val="1"/>
        <w:rPr>
          <w:rFonts w:ascii="仿宋_GB2312" w:hAnsi="黑体" w:eastAsia="仿宋_GB2312" w:cs="宋体"/>
          <w:kern w:val="0"/>
          <w:sz w:val="32"/>
          <w:szCs w:val="32"/>
        </w:rPr>
      </w:pPr>
    </w:p>
    <w:p w14:paraId="326A8147">
      <w:pPr>
        <w:widowControl/>
        <w:spacing w:before="100" w:beforeAutospacing="1" w:after="100" w:afterAutospacing="1" w:line="640" w:lineRule="exact"/>
        <w:outlineLvl w:val="1"/>
        <w:rPr>
          <w:rFonts w:ascii="仿宋_GB2312" w:hAnsi="黑体" w:eastAsia="仿宋_GB2312" w:cs="宋体"/>
          <w:kern w:val="0"/>
          <w:sz w:val="32"/>
          <w:szCs w:val="32"/>
        </w:rPr>
      </w:pPr>
    </w:p>
    <w:p w14:paraId="0A397A3F">
      <w:pPr>
        <w:widowControl/>
        <w:spacing w:before="100" w:beforeAutospacing="1" w:after="100" w:afterAutospacing="1" w:line="640" w:lineRule="exact"/>
        <w:outlineLvl w:val="1"/>
        <w:rPr>
          <w:rFonts w:ascii="仿宋_GB2312" w:eastAsia="仿宋_GB2312" w:cs="宋体"/>
          <w:b/>
          <w:bCs/>
          <w:kern w:val="0"/>
          <w:sz w:val="44"/>
          <w:szCs w:val="44"/>
        </w:rPr>
      </w:pPr>
    </w:p>
    <w:p w14:paraId="55930825">
      <w:pPr>
        <w:widowControl/>
        <w:spacing w:before="100" w:beforeAutospacing="1" w:after="100" w:afterAutospacing="1" w:line="640" w:lineRule="exact"/>
        <w:jc w:val="center"/>
        <w:outlineLvl w:val="1"/>
        <w:rPr>
          <w:rFonts w:ascii="仿宋_GB2312" w:hAnsi="宋体" w:eastAsia="仿宋_GB2312"/>
          <w:b/>
          <w:kern w:val="0"/>
          <w:sz w:val="44"/>
          <w:szCs w:val="44"/>
        </w:rPr>
      </w:pPr>
      <w:r>
        <w:rPr>
          <w:rFonts w:hint="eastAsia" w:ascii="仿宋_GB2312" w:hAnsi="宋体" w:eastAsia="仿宋_GB2312"/>
          <w:b/>
          <w:kern w:val="0"/>
          <w:sz w:val="44"/>
          <w:szCs w:val="44"/>
        </w:rPr>
        <w:t>昌吉州信访局</w:t>
      </w:r>
      <w:r>
        <w:rPr>
          <w:rFonts w:ascii="仿宋_GB2312" w:hAnsi="宋体" w:eastAsia="仿宋_GB2312"/>
          <w:b/>
          <w:kern w:val="0"/>
          <w:sz w:val="44"/>
          <w:szCs w:val="44"/>
        </w:rPr>
        <w:t>2019</w:t>
      </w:r>
      <w:r>
        <w:rPr>
          <w:rFonts w:hint="eastAsia" w:ascii="仿宋_GB2312" w:hAnsi="宋体" w:eastAsia="仿宋_GB2312"/>
          <w:b/>
          <w:kern w:val="0"/>
          <w:sz w:val="44"/>
          <w:szCs w:val="44"/>
        </w:rPr>
        <w:t>年部门预算公开</w:t>
      </w:r>
    </w:p>
    <w:p w14:paraId="5239CB0A">
      <w:pPr>
        <w:widowControl/>
        <w:spacing w:before="100" w:beforeAutospacing="1" w:after="100" w:afterAutospacing="1" w:line="640" w:lineRule="exact"/>
        <w:jc w:val="center"/>
        <w:outlineLvl w:val="1"/>
        <w:rPr>
          <w:rFonts w:ascii="仿宋_GB2312" w:eastAsia="仿宋_GB2312"/>
          <w:b/>
          <w:kern w:val="0"/>
          <w:sz w:val="44"/>
          <w:szCs w:val="44"/>
        </w:rPr>
      </w:pPr>
    </w:p>
    <w:p w14:paraId="241BFCD3">
      <w:pPr>
        <w:widowControl/>
        <w:spacing w:before="100" w:beforeAutospacing="1" w:after="100" w:afterAutospacing="1" w:line="640" w:lineRule="exact"/>
        <w:jc w:val="center"/>
        <w:outlineLvl w:val="1"/>
        <w:rPr>
          <w:rFonts w:ascii="仿宋_GB2312" w:eastAsia="仿宋_GB2312"/>
          <w:b/>
          <w:kern w:val="0"/>
          <w:sz w:val="44"/>
          <w:szCs w:val="44"/>
        </w:rPr>
      </w:pPr>
    </w:p>
    <w:p w14:paraId="51C2E49E">
      <w:pPr>
        <w:widowControl/>
        <w:spacing w:before="100" w:beforeAutospacing="1" w:after="100" w:afterAutospacing="1" w:line="640" w:lineRule="exact"/>
        <w:jc w:val="center"/>
        <w:outlineLvl w:val="1"/>
        <w:rPr>
          <w:rFonts w:ascii="仿宋_GB2312" w:eastAsia="仿宋_GB2312"/>
          <w:b/>
          <w:kern w:val="0"/>
          <w:sz w:val="44"/>
          <w:szCs w:val="44"/>
        </w:rPr>
      </w:pPr>
    </w:p>
    <w:p w14:paraId="261BD394">
      <w:pPr>
        <w:widowControl/>
        <w:spacing w:before="100" w:beforeAutospacing="1" w:after="100" w:afterAutospacing="1" w:line="640" w:lineRule="exact"/>
        <w:jc w:val="center"/>
        <w:outlineLvl w:val="1"/>
        <w:rPr>
          <w:rFonts w:ascii="仿宋_GB2312" w:eastAsia="仿宋_GB2312"/>
          <w:b/>
          <w:kern w:val="0"/>
          <w:sz w:val="44"/>
          <w:szCs w:val="44"/>
        </w:rPr>
      </w:pPr>
    </w:p>
    <w:p w14:paraId="0EED27AB">
      <w:pPr>
        <w:widowControl/>
        <w:spacing w:before="100" w:beforeAutospacing="1" w:after="100" w:afterAutospacing="1" w:line="640" w:lineRule="exact"/>
        <w:jc w:val="center"/>
        <w:outlineLvl w:val="1"/>
        <w:rPr>
          <w:rFonts w:ascii="仿宋_GB2312" w:eastAsia="仿宋_GB2312"/>
          <w:b/>
          <w:kern w:val="0"/>
          <w:sz w:val="44"/>
          <w:szCs w:val="44"/>
        </w:rPr>
      </w:pPr>
    </w:p>
    <w:p w14:paraId="0283086A">
      <w:pPr>
        <w:widowControl/>
        <w:spacing w:before="100" w:beforeAutospacing="1" w:after="100" w:afterAutospacing="1" w:line="640" w:lineRule="exact"/>
        <w:jc w:val="center"/>
        <w:outlineLvl w:val="1"/>
        <w:rPr>
          <w:rFonts w:ascii="仿宋_GB2312" w:eastAsia="仿宋_GB2312"/>
          <w:b/>
          <w:kern w:val="0"/>
          <w:sz w:val="44"/>
          <w:szCs w:val="44"/>
        </w:rPr>
      </w:pPr>
    </w:p>
    <w:p w14:paraId="272D9EA7">
      <w:pPr>
        <w:widowControl/>
        <w:spacing w:before="100" w:beforeAutospacing="1" w:after="100" w:afterAutospacing="1" w:line="640" w:lineRule="exact"/>
        <w:outlineLvl w:val="1"/>
        <w:rPr>
          <w:rFonts w:ascii="仿宋_GB2312" w:eastAsia="仿宋_GB2312"/>
          <w:b/>
          <w:kern w:val="0"/>
          <w:sz w:val="44"/>
          <w:szCs w:val="44"/>
        </w:rPr>
      </w:pPr>
    </w:p>
    <w:p w14:paraId="187F83BE">
      <w:pPr>
        <w:widowControl/>
        <w:spacing w:before="100" w:beforeAutospacing="1" w:after="100" w:afterAutospacing="1" w:line="640" w:lineRule="exact"/>
        <w:outlineLvl w:val="1"/>
        <w:rPr>
          <w:rFonts w:ascii="仿宋_GB2312" w:eastAsia="仿宋_GB2312"/>
          <w:b/>
          <w:kern w:val="0"/>
          <w:sz w:val="44"/>
          <w:szCs w:val="44"/>
        </w:rPr>
      </w:pPr>
    </w:p>
    <w:p w14:paraId="7B750A9A">
      <w:pPr>
        <w:widowControl/>
        <w:spacing w:line="640" w:lineRule="exact"/>
        <w:jc w:val="center"/>
        <w:outlineLvl w:val="1"/>
        <w:rPr>
          <w:rFonts w:ascii="仿宋_GB2312" w:hAnsi="黑体" w:eastAsia="仿宋_GB2312"/>
          <w:b/>
          <w:kern w:val="0"/>
          <w:sz w:val="44"/>
          <w:szCs w:val="44"/>
        </w:rPr>
      </w:pPr>
      <w:r>
        <w:rPr>
          <w:rFonts w:hint="eastAsia" w:ascii="仿宋_GB2312" w:hAnsi="黑体" w:eastAsia="仿宋_GB2312"/>
          <w:b/>
          <w:kern w:val="0"/>
          <w:sz w:val="44"/>
          <w:szCs w:val="44"/>
        </w:rPr>
        <w:t>目录</w:t>
      </w:r>
    </w:p>
    <w:p w14:paraId="2CC427C0">
      <w:pPr>
        <w:widowControl/>
        <w:spacing w:line="560" w:lineRule="exact"/>
        <w:jc w:val="center"/>
        <w:outlineLvl w:val="1"/>
        <w:rPr>
          <w:rFonts w:ascii="仿宋_GB2312" w:eastAsia="仿宋_GB2312"/>
          <w:b/>
          <w:kern w:val="0"/>
          <w:sz w:val="44"/>
          <w:szCs w:val="44"/>
        </w:rPr>
      </w:pPr>
    </w:p>
    <w:p w14:paraId="4F870F0E">
      <w:pPr>
        <w:widowControl/>
        <w:spacing w:line="5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昌吉州信访局概况</w:t>
      </w:r>
    </w:p>
    <w:p w14:paraId="20F779C0">
      <w:pPr>
        <w:widowControl/>
        <w:spacing w:line="5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14:paraId="4F94A79C">
      <w:pPr>
        <w:widowControl/>
        <w:spacing w:line="5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14:paraId="0FE009DA">
      <w:pPr>
        <w:widowControl/>
        <w:spacing w:line="5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第二部分</w:t>
      </w:r>
      <w:r>
        <w:rPr>
          <w:rFonts w:ascii="仿宋_GB2312" w:hAnsi="宋体" w:eastAsia="仿宋_GB2312"/>
          <w:b/>
          <w:kern w:val="0"/>
          <w:sz w:val="32"/>
          <w:szCs w:val="32"/>
        </w:rPr>
        <w:t xml:space="preserve">  2019</w:t>
      </w:r>
      <w:r>
        <w:rPr>
          <w:rFonts w:hint="eastAsia" w:ascii="仿宋_GB2312" w:hAnsi="宋体" w:eastAsia="仿宋_GB2312"/>
          <w:b/>
          <w:kern w:val="0"/>
          <w:sz w:val="32"/>
          <w:szCs w:val="32"/>
        </w:rPr>
        <w:t>年部门预算公开表</w:t>
      </w:r>
    </w:p>
    <w:p w14:paraId="621D8704">
      <w:pPr>
        <w:widowControl/>
        <w:spacing w:line="5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14:paraId="2D206194">
      <w:pPr>
        <w:widowControl/>
        <w:spacing w:line="5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14:paraId="2AA99A43">
      <w:pPr>
        <w:widowControl/>
        <w:spacing w:line="5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14:paraId="02546C60">
      <w:pPr>
        <w:widowControl/>
        <w:spacing w:line="5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14:paraId="465053CA">
      <w:pPr>
        <w:widowControl/>
        <w:spacing w:line="5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14:paraId="24F60ACF">
      <w:pPr>
        <w:widowControl/>
        <w:spacing w:line="5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14:paraId="0C960034">
      <w:pPr>
        <w:widowControl/>
        <w:spacing w:line="5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14:paraId="2B5B43DE">
      <w:pPr>
        <w:widowControl/>
        <w:spacing w:line="5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14:paraId="2BA3AA4F">
      <w:pPr>
        <w:widowControl/>
        <w:spacing w:line="5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14:paraId="59F889B6">
      <w:pPr>
        <w:widowControl/>
        <w:spacing w:line="5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w:t>
      </w:r>
      <w:r>
        <w:rPr>
          <w:rFonts w:ascii="仿宋_GB2312" w:hAnsi="宋体" w:eastAsia="仿宋_GB2312"/>
          <w:b/>
          <w:kern w:val="0"/>
          <w:sz w:val="32"/>
          <w:szCs w:val="32"/>
        </w:rPr>
        <w:t xml:space="preserve"> 2019</w:t>
      </w:r>
      <w:r>
        <w:rPr>
          <w:rFonts w:hint="eastAsia" w:ascii="仿宋_GB2312" w:hAnsi="宋体" w:eastAsia="仿宋_GB2312"/>
          <w:b/>
          <w:kern w:val="0"/>
          <w:sz w:val="32"/>
          <w:szCs w:val="32"/>
        </w:rPr>
        <w:t>年部门预算情况说明</w:t>
      </w:r>
    </w:p>
    <w:p w14:paraId="1AEC719D">
      <w:pPr>
        <w:widowControl/>
        <w:spacing w:line="5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一、关于信访局</w:t>
      </w:r>
      <w:r>
        <w:rPr>
          <w:rFonts w:ascii="仿宋_GB2312" w:hAnsi="宋体" w:eastAsia="仿宋_GB2312"/>
          <w:kern w:val="0"/>
          <w:sz w:val="32"/>
          <w:szCs w:val="32"/>
        </w:rPr>
        <w:t>2019</w:t>
      </w:r>
      <w:r>
        <w:rPr>
          <w:rFonts w:hint="eastAsia" w:ascii="仿宋_GB2312" w:hAnsi="宋体" w:eastAsia="仿宋_GB2312"/>
          <w:kern w:val="0"/>
          <w:sz w:val="32"/>
          <w:szCs w:val="32"/>
        </w:rPr>
        <w:t>年收支预算情况的总体说明</w:t>
      </w:r>
    </w:p>
    <w:p w14:paraId="6B07881A">
      <w:pPr>
        <w:widowControl/>
        <w:spacing w:line="5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二、关于信访局</w:t>
      </w:r>
      <w:r>
        <w:rPr>
          <w:rFonts w:ascii="仿宋_GB2312" w:hAnsi="宋体" w:eastAsia="仿宋_GB2312"/>
          <w:kern w:val="0"/>
          <w:sz w:val="32"/>
          <w:szCs w:val="32"/>
        </w:rPr>
        <w:t>2019</w:t>
      </w:r>
      <w:r>
        <w:rPr>
          <w:rFonts w:hint="eastAsia" w:ascii="仿宋_GB2312" w:hAnsi="宋体" w:eastAsia="仿宋_GB2312"/>
          <w:kern w:val="0"/>
          <w:sz w:val="32"/>
          <w:szCs w:val="32"/>
        </w:rPr>
        <w:t>年收入预算情况说明</w:t>
      </w:r>
    </w:p>
    <w:p w14:paraId="303AEFB3">
      <w:pPr>
        <w:widowControl/>
        <w:spacing w:line="5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三、关于信访局</w:t>
      </w:r>
      <w:r>
        <w:rPr>
          <w:rFonts w:ascii="仿宋_GB2312" w:hAnsi="宋体" w:eastAsia="仿宋_GB2312"/>
          <w:kern w:val="0"/>
          <w:sz w:val="32"/>
          <w:szCs w:val="32"/>
        </w:rPr>
        <w:t>2019</w:t>
      </w:r>
      <w:r>
        <w:rPr>
          <w:rFonts w:hint="eastAsia" w:ascii="仿宋_GB2312" w:hAnsi="宋体" w:eastAsia="仿宋_GB2312"/>
          <w:kern w:val="0"/>
          <w:sz w:val="32"/>
          <w:szCs w:val="32"/>
        </w:rPr>
        <w:t>年支出预算情况说明</w:t>
      </w:r>
    </w:p>
    <w:p w14:paraId="1E996025">
      <w:pPr>
        <w:widowControl/>
        <w:spacing w:line="560" w:lineRule="exact"/>
        <w:outlineLvl w:val="1"/>
        <w:rPr>
          <w:rFonts w:ascii="仿宋_GB2312" w:hAnsi="宋体" w:eastAsia="仿宋_GB2312"/>
          <w:bCs/>
          <w:kern w:val="0"/>
          <w:sz w:val="32"/>
          <w:szCs w:val="32"/>
          <w:highlight w:val="none"/>
        </w:rPr>
      </w:pPr>
      <w:r>
        <w:rPr>
          <w:rFonts w:hint="eastAsia" w:ascii="仿宋_GB2312" w:hAnsi="宋体" w:eastAsia="仿宋_GB2312"/>
          <w:bCs/>
          <w:kern w:val="0"/>
          <w:sz w:val="32"/>
          <w:szCs w:val="32"/>
          <w:highlight w:val="none"/>
        </w:rPr>
        <w:t>四、关于信访局</w:t>
      </w:r>
      <w:r>
        <w:rPr>
          <w:rFonts w:ascii="仿宋_GB2312" w:hAnsi="宋体" w:eastAsia="仿宋_GB2312"/>
          <w:bCs/>
          <w:kern w:val="0"/>
          <w:sz w:val="32"/>
          <w:szCs w:val="32"/>
          <w:highlight w:val="none"/>
        </w:rPr>
        <w:t>2019</w:t>
      </w:r>
      <w:r>
        <w:rPr>
          <w:rFonts w:hint="eastAsia" w:ascii="仿宋_GB2312" w:hAnsi="宋体" w:eastAsia="仿宋_GB2312"/>
          <w:bCs/>
          <w:kern w:val="0"/>
          <w:sz w:val="32"/>
          <w:szCs w:val="32"/>
          <w:highlight w:val="none"/>
        </w:rPr>
        <w:t>年财政拨款收支预算情况的总体说明</w:t>
      </w:r>
    </w:p>
    <w:p w14:paraId="3677DCA7">
      <w:pPr>
        <w:widowControl/>
        <w:spacing w:line="560" w:lineRule="exac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五、关于信访局</w:t>
      </w:r>
      <w:r>
        <w:rPr>
          <w:rFonts w:ascii="仿宋_GB2312" w:hAnsi="宋体" w:eastAsia="仿宋_GB2312"/>
          <w:bCs/>
          <w:kern w:val="0"/>
          <w:sz w:val="32"/>
          <w:szCs w:val="32"/>
          <w:highlight w:val="none"/>
        </w:rPr>
        <w:t>2019</w:t>
      </w:r>
      <w:r>
        <w:rPr>
          <w:rFonts w:hint="eastAsia" w:ascii="仿宋_GB2312" w:hAnsi="宋体" w:eastAsia="仿宋_GB2312"/>
          <w:kern w:val="0"/>
          <w:sz w:val="32"/>
          <w:szCs w:val="32"/>
          <w:highlight w:val="none"/>
        </w:rPr>
        <w:t>年一般公共预算当年拨款情况说明</w:t>
      </w:r>
    </w:p>
    <w:p w14:paraId="77B48BA0">
      <w:pPr>
        <w:widowControl/>
        <w:spacing w:line="560" w:lineRule="exac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六、关于信访局</w:t>
      </w:r>
      <w:r>
        <w:rPr>
          <w:rFonts w:ascii="仿宋_GB2312" w:hAnsi="宋体" w:eastAsia="仿宋_GB2312"/>
          <w:bCs/>
          <w:kern w:val="0"/>
          <w:sz w:val="32"/>
          <w:szCs w:val="32"/>
          <w:highlight w:val="none"/>
        </w:rPr>
        <w:t>2019</w:t>
      </w:r>
      <w:r>
        <w:rPr>
          <w:rFonts w:hint="eastAsia" w:ascii="仿宋_GB2312" w:hAnsi="宋体" w:eastAsia="仿宋_GB2312"/>
          <w:kern w:val="0"/>
          <w:sz w:val="32"/>
          <w:szCs w:val="32"/>
          <w:highlight w:val="none"/>
        </w:rPr>
        <w:t>年一般公共预算基本支出情况说明</w:t>
      </w:r>
    </w:p>
    <w:p w14:paraId="75846B5A">
      <w:pPr>
        <w:widowControl/>
        <w:spacing w:line="560" w:lineRule="exac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七、关于信访局</w:t>
      </w:r>
      <w:r>
        <w:rPr>
          <w:rFonts w:ascii="仿宋_GB2312" w:hAnsi="宋体" w:eastAsia="仿宋_GB2312"/>
          <w:bCs/>
          <w:kern w:val="0"/>
          <w:sz w:val="32"/>
          <w:szCs w:val="32"/>
          <w:highlight w:val="none"/>
        </w:rPr>
        <w:t>2019</w:t>
      </w:r>
      <w:r>
        <w:rPr>
          <w:rFonts w:hint="eastAsia" w:ascii="仿宋_GB2312" w:hAnsi="宋体" w:eastAsia="仿宋_GB2312"/>
          <w:kern w:val="0"/>
          <w:sz w:val="32"/>
          <w:szCs w:val="32"/>
          <w:highlight w:val="none"/>
        </w:rPr>
        <w:t>年项目支出情况说明</w:t>
      </w:r>
    </w:p>
    <w:p w14:paraId="2711ACEF">
      <w:pPr>
        <w:widowControl/>
        <w:spacing w:line="560" w:lineRule="exac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八、关于信访局</w:t>
      </w:r>
      <w:r>
        <w:rPr>
          <w:rFonts w:ascii="仿宋_GB2312" w:hAnsi="宋体" w:eastAsia="仿宋_GB2312"/>
          <w:bCs/>
          <w:kern w:val="0"/>
          <w:sz w:val="32"/>
          <w:szCs w:val="32"/>
          <w:highlight w:val="none"/>
        </w:rPr>
        <w:t>2019</w:t>
      </w:r>
      <w:r>
        <w:rPr>
          <w:rFonts w:hint="eastAsia" w:ascii="仿宋_GB2312" w:hAnsi="宋体" w:eastAsia="仿宋_GB2312"/>
          <w:kern w:val="0"/>
          <w:sz w:val="32"/>
          <w:szCs w:val="32"/>
          <w:highlight w:val="none"/>
        </w:rPr>
        <w:t>年一般公共预算“三公”经费预算情况说明</w:t>
      </w:r>
    </w:p>
    <w:p w14:paraId="5BA1DB3E">
      <w:pPr>
        <w:widowControl/>
        <w:spacing w:line="560" w:lineRule="exac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九、关于信访局</w:t>
      </w:r>
      <w:r>
        <w:rPr>
          <w:rFonts w:ascii="仿宋_GB2312" w:hAnsi="宋体" w:eastAsia="仿宋_GB2312"/>
          <w:kern w:val="0"/>
          <w:sz w:val="32"/>
          <w:szCs w:val="32"/>
          <w:highlight w:val="none"/>
        </w:rPr>
        <w:t>2019</w:t>
      </w:r>
      <w:r>
        <w:rPr>
          <w:rFonts w:hint="eastAsia" w:ascii="仿宋_GB2312" w:hAnsi="宋体" w:eastAsia="仿宋_GB2312"/>
          <w:kern w:val="0"/>
          <w:sz w:val="32"/>
          <w:szCs w:val="32"/>
          <w:highlight w:val="none"/>
        </w:rPr>
        <w:t>年政府性基金预算拨款情况说明</w:t>
      </w:r>
    </w:p>
    <w:p w14:paraId="36895CA1">
      <w:pPr>
        <w:widowControl/>
        <w:spacing w:line="560" w:lineRule="exac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十、其他重要事项的情况说明</w:t>
      </w:r>
    </w:p>
    <w:p w14:paraId="75402349">
      <w:pPr>
        <w:widowControl/>
        <w:spacing w:line="560" w:lineRule="exact"/>
        <w:outlineLvl w:val="1"/>
        <w:rPr>
          <w:rFonts w:ascii="仿宋_GB2312" w:hAnsi="宋体" w:eastAsia="仿宋_GB2312"/>
          <w:b/>
          <w:kern w:val="0"/>
          <w:sz w:val="32"/>
          <w:szCs w:val="32"/>
          <w:highlight w:val="none"/>
        </w:rPr>
      </w:pPr>
      <w:r>
        <w:rPr>
          <w:rFonts w:hint="eastAsia" w:ascii="仿宋_GB2312" w:hAnsi="宋体" w:eastAsia="仿宋_GB2312"/>
          <w:b/>
          <w:kern w:val="0"/>
          <w:sz w:val="32"/>
          <w:szCs w:val="32"/>
          <w:highlight w:val="none"/>
        </w:rPr>
        <w:t>第四部分</w:t>
      </w:r>
      <w:r>
        <w:rPr>
          <w:rFonts w:ascii="仿宋_GB2312" w:hAnsi="宋体" w:eastAsia="仿宋_GB2312"/>
          <w:b/>
          <w:kern w:val="0"/>
          <w:sz w:val="32"/>
          <w:szCs w:val="32"/>
          <w:highlight w:val="none"/>
        </w:rPr>
        <w:t xml:space="preserve">  </w:t>
      </w:r>
      <w:r>
        <w:rPr>
          <w:rFonts w:hint="eastAsia" w:ascii="仿宋_GB2312" w:hAnsi="宋体" w:eastAsia="仿宋_GB2312"/>
          <w:b/>
          <w:kern w:val="0"/>
          <w:sz w:val="32"/>
          <w:szCs w:val="32"/>
          <w:highlight w:val="none"/>
        </w:rPr>
        <w:t>名词解释</w:t>
      </w:r>
    </w:p>
    <w:p w14:paraId="5629B276">
      <w:pPr>
        <w:widowControl/>
        <w:spacing w:line="560" w:lineRule="exact"/>
        <w:jc w:val="center"/>
        <w:outlineLvl w:val="1"/>
        <w:rPr>
          <w:rFonts w:ascii="仿宋_GB2312" w:hAnsi="黑体" w:eastAsia="仿宋_GB2312"/>
          <w:b/>
          <w:kern w:val="0"/>
          <w:sz w:val="32"/>
          <w:szCs w:val="32"/>
          <w:highlight w:val="none"/>
        </w:rPr>
      </w:pPr>
      <w:r>
        <w:rPr>
          <w:rFonts w:hint="eastAsia" w:ascii="仿宋_GB2312" w:hAnsi="黑体" w:eastAsia="仿宋_GB2312"/>
          <w:b/>
          <w:kern w:val="0"/>
          <w:sz w:val="32"/>
          <w:szCs w:val="32"/>
          <w:highlight w:val="none"/>
        </w:rPr>
        <w:t>第一部分</w:t>
      </w:r>
      <w:r>
        <w:rPr>
          <w:rFonts w:ascii="仿宋_GB2312" w:hAnsi="黑体" w:eastAsia="仿宋_GB2312"/>
          <w:b/>
          <w:kern w:val="0"/>
          <w:sz w:val="32"/>
          <w:szCs w:val="32"/>
          <w:highlight w:val="none"/>
        </w:rPr>
        <w:t xml:space="preserve">  </w:t>
      </w:r>
      <w:r>
        <w:rPr>
          <w:rFonts w:hint="eastAsia" w:ascii="仿宋_GB2312" w:hAnsi="黑体" w:eastAsia="仿宋_GB2312"/>
          <w:b/>
          <w:kern w:val="0"/>
          <w:sz w:val="32"/>
          <w:szCs w:val="32"/>
          <w:highlight w:val="none"/>
        </w:rPr>
        <w:t>昌吉州信访局概况</w:t>
      </w:r>
    </w:p>
    <w:p w14:paraId="5FD58645">
      <w:pPr>
        <w:widowControl/>
        <w:spacing w:line="560" w:lineRule="exact"/>
        <w:jc w:val="center"/>
        <w:outlineLvl w:val="1"/>
        <w:rPr>
          <w:rFonts w:ascii="仿宋_GB2312" w:eastAsia="仿宋_GB2312"/>
          <w:b/>
          <w:kern w:val="0"/>
          <w:sz w:val="32"/>
          <w:szCs w:val="32"/>
          <w:highlight w:val="none"/>
        </w:rPr>
      </w:pPr>
      <w:r>
        <w:rPr>
          <w:rFonts w:ascii="仿宋_GB2312" w:eastAsia="仿宋_GB2312"/>
          <w:b/>
          <w:kern w:val="0"/>
          <w:sz w:val="32"/>
          <w:szCs w:val="32"/>
          <w:highlight w:val="none"/>
        </w:rPr>
        <w:t xml:space="preserve"> </w:t>
      </w:r>
    </w:p>
    <w:p w14:paraId="739F9FE8">
      <w:pPr>
        <w:widowControl/>
        <w:spacing w:line="560" w:lineRule="exact"/>
        <w:jc w:val="left"/>
        <w:rPr>
          <w:rFonts w:ascii="仿宋_GB2312" w:hAnsi="黑体" w:eastAsia="仿宋_GB2312" w:cs="宋体"/>
          <w:b/>
          <w:bCs/>
          <w:kern w:val="0"/>
          <w:sz w:val="32"/>
          <w:szCs w:val="32"/>
          <w:highlight w:val="none"/>
        </w:rPr>
      </w:pPr>
      <w:r>
        <w:rPr>
          <w:rFonts w:hint="eastAsia" w:ascii="仿宋_GB2312" w:hAnsi="宋体" w:eastAsia="仿宋_GB2312" w:cs="宋体"/>
          <w:b/>
          <w:kern w:val="0"/>
          <w:sz w:val="32"/>
          <w:szCs w:val="32"/>
          <w:highlight w:val="none"/>
        </w:rPr>
        <w:t>　</w:t>
      </w:r>
      <w:r>
        <w:rPr>
          <w:rFonts w:ascii="仿宋_GB2312" w:hAnsi="宋体" w:eastAsia="仿宋_GB2312" w:cs="宋体"/>
          <w:b/>
          <w:kern w:val="0"/>
          <w:sz w:val="32"/>
          <w:szCs w:val="32"/>
          <w:highlight w:val="none"/>
        </w:rPr>
        <w:t xml:space="preserve">  </w:t>
      </w:r>
      <w:r>
        <w:rPr>
          <w:rFonts w:hint="eastAsia" w:ascii="仿宋_GB2312" w:hAnsi="黑体" w:eastAsia="仿宋_GB2312" w:cs="宋体"/>
          <w:b/>
          <w:bCs/>
          <w:kern w:val="0"/>
          <w:sz w:val="32"/>
          <w:szCs w:val="32"/>
          <w:highlight w:val="none"/>
        </w:rPr>
        <w:t>一、主要职能</w:t>
      </w:r>
    </w:p>
    <w:p w14:paraId="3F705DFA">
      <w:pPr>
        <w:tabs>
          <w:tab w:val="left" w:pos="900"/>
        </w:tabs>
        <w:spacing w:line="560" w:lineRule="exact"/>
        <w:ind w:right="300" w:firstLine="640" w:firstLineChars="200"/>
        <w:rPr>
          <w:rFonts w:ascii="仿宋_GB2312" w:eastAsia="仿宋_GB2312"/>
          <w:color w:val="000000"/>
          <w:sz w:val="32"/>
          <w:szCs w:val="32"/>
          <w:highlight w:val="none"/>
        </w:rPr>
      </w:pPr>
      <w:r>
        <w:rPr>
          <w:rFonts w:ascii="仿宋_GB2312" w:eastAsia="仿宋_GB2312"/>
          <w:color w:val="000000"/>
          <w:sz w:val="32"/>
          <w:szCs w:val="32"/>
          <w:highlight w:val="none"/>
        </w:rPr>
        <w:t>1</w:t>
      </w:r>
      <w:r>
        <w:rPr>
          <w:rFonts w:hint="eastAsia" w:ascii="仿宋_GB2312" w:eastAsia="仿宋_GB2312"/>
          <w:color w:val="000000"/>
          <w:sz w:val="32"/>
          <w:szCs w:val="32"/>
          <w:highlight w:val="none"/>
        </w:rPr>
        <w:t>、贯彻落实中共中央、国务院和自治区党委、自治区人民政府及上级主管部门关于信访工作的方针、政策和法规，并组织实施；指导全州的信访工作。</w:t>
      </w:r>
      <w:r>
        <w:rPr>
          <w:rFonts w:ascii="仿宋_GB2312" w:eastAsia="仿宋_GB2312"/>
          <w:color w:val="000000"/>
          <w:sz w:val="32"/>
          <w:szCs w:val="32"/>
          <w:highlight w:val="none"/>
        </w:rPr>
        <w:br w:type="textWrapping"/>
      </w:r>
      <w:r>
        <w:rPr>
          <w:rFonts w:ascii="仿宋_GB2312" w:eastAsia="仿宋_GB2312"/>
          <w:color w:val="000000"/>
          <w:sz w:val="32"/>
          <w:szCs w:val="32"/>
          <w:highlight w:val="none"/>
        </w:rPr>
        <w:t xml:space="preserve">    2</w:t>
      </w:r>
      <w:r>
        <w:rPr>
          <w:rFonts w:hint="eastAsia" w:ascii="仿宋_GB2312" w:eastAsia="仿宋_GB2312"/>
          <w:color w:val="000000"/>
          <w:sz w:val="32"/>
          <w:szCs w:val="32"/>
          <w:highlight w:val="none"/>
        </w:rPr>
        <w:t>、总结、推广各县市、各部门的信访工作经验，提出改进和加强信访工作的意见和建议。</w:t>
      </w:r>
      <w:r>
        <w:rPr>
          <w:rFonts w:ascii="仿宋_GB2312" w:eastAsia="仿宋_GB2312"/>
          <w:color w:val="000000"/>
          <w:sz w:val="32"/>
          <w:szCs w:val="32"/>
          <w:highlight w:val="none"/>
        </w:rPr>
        <w:br w:type="textWrapping"/>
      </w:r>
      <w:r>
        <w:rPr>
          <w:rFonts w:ascii="仿宋_GB2312" w:eastAsia="仿宋_GB2312"/>
          <w:color w:val="000000"/>
          <w:sz w:val="32"/>
          <w:szCs w:val="32"/>
          <w:highlight w:val="none"/>
        </w:rPr>
        <w:t xml:space="preserve">    3</w:t>
      </w:r>
      <w:r>
        <w:rPr>
          <w:rFonts w:hint="eastAsia" w:ascii="仿宋_GB2312" w:eastAsia="仿宋_GB2312"/>
          <w:color w:val="000000"/>
          <w:sz w:val="32"/>
          <w:szCs w:val="32"/>
          <w:highlight w:val="none"/>
        </w:rPr>
        <w:t>、代表自治州党委、自治州人民政府受理人民群众给自治州党委、自治州人民政府及其主要领导人的来信，接待群众来访，为来信来访群众提供有关法律、法规和政策咨询服务。</w:t>
      </w:r>
      <w:r>
        <w:rPr>
          <w:rFonts w:ascii="仿宋_GB2312" w:eastAsia="仿宋_GB2312"/>
          <w:color w:val="000000"/>
          <w:sz w:val="32"/>
          <w:szCs w:val="32"/>
          <w:highlight w:val="none"/>
        </w:rPr>
        <w:br w:type="textWrapping"/>
      </w:r>
      <w:r>
        <w:rPr>
          <w:rFonts w:ascii="仿宋_GB2312" w:eastAsia="仿宋_GB2312"/>
          <w:color w:val="000000"/>
          <w:sz w:val="32"/>
          <w:szCs w:val="32"/>
          <w:highlight w:val="none"/>
        </w:rPr>
        <w:t xml:space="preserve">    4</w:t>
      </w:r>
      <w:r>
        <w:rPr>
          <w:rFonts w:hint="eastAsia" w:ascii="仿宋_GB2312" w:eastAsia="仿宋_GB2312"/>
          <w:color w:val="000000"/>
          <w:sz w:val="32"/>
          <w:szCs w:val="32"/>
          <w:highlight w:val="none"/>
        </w:rPr>
        <w:t>、分析研究自治州信访工作形势，开展调查研究，征集群众建议，及时向自治州党委、自治州人民政府提供信访信息，并提出有关信访工作的建议和措施。</w:t>
      </w:r>
      <w:r>
        <w:rPr>
          <w:rFonts w:ascii="仿宋_GB2312" w:eastAsia="仿宋_GB2312"/>
          <w:color w:val="000000"/>
          <w:sz w:val="32"/>
          <w:szCs w:val="32"/>
          <w:highlight w:val="none"/>
        </w:rPr>
        <w:br w:type="textWrapping"/>
      </w:r>
      <w:r>
        <w:rPr>
          <w:rFonts w:ascii="仿宋_GB2312" w:eastAsia="仿宋_GB2312"/>
          <w:color w:val="000000"/>
          <w:sz w:val="32"/>
          <w:szCs w:val="32"/>
          <w:highlight w:val="none"/>
        </w:rPr>
        <w:t xml:space="preserve">    5</w:t>
      </w:r>
      <w:r>
        <w:rPr>
          <w:rFonts w:hint="eastAsia" w:ascii="仿宋_GB2312" w:eastAsia="仿宋_GB2312"/>
          <w:color w:val="000000"/>
          <w:sz w:val="32"/>
          <w:szCs w:val="32"/>
          <w:highlight w:val="none"/>
        </w:rPr>
        <w:t>、承办上级领导机关、自治州党委和自治区人民政府领导交办的信访事项，督促检查领导批示件落实情况；向有关单位交办信访事项；组织和协调有关部门联合办案，会同处理疑难信访问题；督促检查重要信访事项的处理和落实。</w:t>
      </w:r>
      <w:r>
        <w:rPr>
          <w:rFonts w:ascii="仿宋_GB2312" w:eastAsia="仿宋_GB2312"/>
          <w:color w:val="000000"/>
          <w:sz w:val="32"/>
          <w:szCs w:val="32"/>
          <w:highlight w:val="none"/>
        </w:rPr>
        <w:br w:type="textWrapping"/>
      </w:r>
      <w:r>
        <w:rPr>
          <w:rFonts w:ascii="仿宋_GB2312" w:eastAsia="仿宋_GB2312"/>
          <w:color w:val="000000"/>
          <w:sz w:val="32"/>
          <w:szCs w:val="32"/>
          <w:highlight w:val="none"/>
        </w:rPr>
        <w:t xml:space="preserve">    6</w:t>
      </w:r>
      <w:r>
        <w:rPr>
          <w:rFonts w:hint="eastAsia" w:ascii="仿宋_GB2312" w:eastAsia="仿宋_GB2312"/>
          <w:color w:val="000000"/>
          <w:sz w:val="32"/>
          <w:szCs w:val="32"/>
          <w:highlight w:val="none"/>
        </w:rPr>
        <w:t>、协调处理跨县市、跨部门的重要信访、群众集体上访和突发上访事件；督促检查、协调指导州直各县市部门（单位）和各县市党委、政府的信访工作。</w:t>
      </w:r>
      <w:r>
        <w:rPr>
          <w:rFonts w:ascii="仿宋_GB2312" w:eastAsia="仿宋_GB2312"/>
          <w:color w:val="000000"/>
          <w:sz w:val="32"/>
          <w:szCs w:val="32"/>
          <w:highlight w:val="none"/>
        </w:rPr>
        <w:br w:type="textWrapping"/>
      </w:r>
      <w:r>
        <w:rPr>
          <w:rFonts w:ascii="仿宋_GB2312" w:eastAsia="仿宋_GB2312"/>
          <w:color w:val="000000"/>
          <w:sz w:val="32"/>
          <w:szCs w:val="32"/>
          <w:highlight w:val="none"/>
        </w:rPr>
        <w:t xml:space="preserve">    7</w:t>
      </w:r>
      <w:r>
        <w:rPr>
          <w:rFonts w:hint="eastAsia" w:ascii="仿宋_GB2312" w:eastAsia="仿宋_GB2312"/>
          <w:color w:val="000000"/>
          <w:sz w:val="32"/>
          <w:szCs w:val="32"/>
          <w:highlight w:val="none"/>
        </w:rPr>
        <w:t>、宣传和贯彻落实《信访条例》；负责全州信访业务指导工作，组织信访干部的培训，加强、指导全州信访系统办公自动化建设。</w:t>
      </w:r>
    </w:p>
    <w:p w14:paraId="0D8B5513">
      <w:pPr>
        <w:tabs>
          <w:tab w:val="left" w:pos="900"/>
        </w:tabs>
        <w:spacing w:line="560" w:lineRule="exact"/>
        <w:ind w:right="300" w:firstLine="640" w:firstLineChars="200"/>
        <w:rPr>
          <w:rFonts w:ascii="仿宋_GB2312" w:hAnsi="仿宋_GB2312" w:eastAsia="仿宋_GB2312" w:cs="仿宋_GB2312"/>
          <w:color w:val="000000"/>
          <w:sz w:val="32"/>
          <w:szCs w:val="32"/>
          <w:highlight w:val="none"/>
        </w:rPr>
      </w:pPr>
      <w:r>
        <w:rPr>
          <w:rFonts w:ascii="仿宋_GB2312" w:hAnsi="仿宋_GB2312" w:eastAsia="仿宋_GB2312" w:cs="仿宋_GB2312"/>
          <w:color w:val="000000"/>
          <w:sz w:val="32"/>
          <w:szCs w:val="32"/>
          <w:highlight w:val="none"/>
        </w:rPr>
        <w:t>8</w:t>
      </w:r>
      <w:r>
        <w:rPr>
          <w:rFonts w:hint="eastAsia" w:ascii="仿宋_GB2312" w:hAnsi="仿宋_GB2312" w:eastAsia="仿宋_GB2312" w:cs="仿宋_GB2312"/>
          <w:color w:val="000000"/>
          <w:sz w:val="32"/>
          <w:szCs w:val="32"/>
          <w:highlight w:val="none"/>
        </w:rPr>
        <w:t>、承担自治州信访工作领导小组办公室和自治州处理信访突出问题及群体性事件联席会议办公室的是常工作；负责全州重大矛盾纠纷排查调处的组织协调工作，建立排查调查工作机制，掌握矛盾纠纷排查调处动态，负责对涉及全州有关行业、系统社会政治稳定的重大问题进行督办。</w:t>
      </w:r>
    </w:p>
    <w:p w14:paraId="27796A9B">
      <w:pPr>
        <w:tabs>
          <w:tab w:val="left" w:pos="900"/>
        </w:tabs>
        <w:spacing w:line="560" w:lineRule="exact"/>
        <w:ind w:right="300" w:firstLine="800" w:firstLineChars="250"/>
        <w:rPr>
          <w:rFonts w:ascii="仿宋_GB2312" w:hAnsi="仿宋_GB2312" w:eastAsia="仿宋_GB2312" w:cs="仿宋_GB2312"/>
          <w:color w:val="000000"/>
          <w:sz w:val="32"/>
          <w:szCs w:val="32"/>
          <w:highlight w:val="none"/>
        </w:rPr>
      </w:pPr>
      <w:r>
        <w:rPr>
          <w:rFonts w:ascii="仿宋_GB2312" w:hAnsi="仿宋_GB2312" w:eastAsia="仿宋_GB2312" w:cs="仿宋_GB2312"/>
          <w:color w:val="000000"/>
          <w:sz w:val="32"/>
          <w:szCs w:val="32"/>
          <w:highlight w:val="none"/>
        </w:rPr>
        <w:t>9</w:t>
      </w:r>
      <w:r>
        <w:rPr>
          <w:rFonts w:hint="eastAsia" w:ascii="仿宋_GB2312" w:hAnsi="仿宋_GB2312" w:eastAsia="仿宋_GB2312" w:cs="仿宋_GB2312"/>
          <w:color w:val="000000"/>
          <w:sz w:val="32"/>
          <w:szCs w:val="32"/>
          <w:highlight w:val="none"/>
        </w:rPr>
        <w:t>、承担自治州党委、自治州人民政府交办的其它信访事项。</w:t>
      </w:r>
    </w:p>
    <w:p w14:paraId="15E1649B">
      <w:pPr>
        <w:widowControl/>
        <w:spacing w:line="560" w:lineRule="exact"/>
        <w:jc w:val="left"/>
        <w:rPr>
          <w:rFonts w:ascii="仿宋_GB2312" w:hAnsi="黑体" w:eastAsia="仿宋_GB2312" w:cs="宋体"/>
          <w:b/>
          <w:bCs/>
          <w:kern w:val="0"/>
          <w:sz w:val="32"/>
          <w:szCs w:val="32"/>
          <w:highlight w:val="none"/>
        </w:rPr>
      </w:pPr>
      <w:r>
        <w:rPr>
          <w:rFonts w:hint="eastAsia" w:ascii="仿宋_GB2312" w:hAnsi="宋体" w:eastAsia="仿宋_GB2312" w:cs="宋体"/>
          <w:kern w:val="0"/>
          <w:sz w:val="32"/>
          <w:szCs w:val="32"/>
          <w:highlight w:val="none"/>
        </w:rPr>
        <w:t>　</w:t>
      </w:r>
      <w:r>
        <w:rPr>
          <w:rFonts w:ascii="仿宋_GB2312" w:hAnsi="宋体" w:eastAsia="仿宋_GB2312" w:cs="宋体"/>
          <w:kern w:val="0"/>
          <w:sz w:val="32"/>
          <w:szCs w:val="32"/>
          <w:highlight w:val="none"/>
        </w:rPr>
        <w:t xml:space="preserve"> </w:t>
      </w:r>
      <w:r>
        <w:rPr>
          <w:rFonts w:ascii="仿宋_GB2312" w:hAnsi="宋体" w:eastAsia="仿宋_GB2312" w:cs="宋体"/>
          <w:b/>
          <w:kern w:val="0"/>
          <w:sz w:val="32"/>
          <w:szCs w:val="32"/>
          <w:highlight w:val="none"/>
        </w:rPr>
        <w:t xml:space="preserve"> </w:t>
      </w:r>
      <w:r>
        <w:rPr>
          <w:rFonts w:hint="eastAsia" w:ascii="仿宋_GB2312" w:hAnsi="黑体" w:eastAsia="仿宋_GB2312" w:cs="宋体"/>
          <w:b/>
          <w:bCs/>
          <w:kern w:val="0"/>
          <w:sz w:val="32"/>
          <w:szCs w:val="32"/>
          <w:highlight w:val="none"/>
        </w:rPr>
        <w:t>二、机构设置及人员情况</w:t>
      </w:r>
    </w:p>
    <w:p w14:paraId="4394CB72">
      <w:pPr>
        <w:widowControl/>
        <w:spacing w:line="560" w:lineRule="exact"/>
        <w:jc w:val="left"/>
        <w:rPr>
          <w:rFonts w:ascii="仿宋_GB2312" w:hAnsi="仿宋_GB2312" w:eastAsia="仿宋_GB2312" w:cs="仿宋_GB2312"/>
          <w:kern w:val="0"/>
          <w:sz w:val="32"/>
          <w:szCs w:val="32"/>
          <w:highlight w:val="none"/>
        </w:rPr>
      </w:pPr>
      <w:r>
        <w:rPr>
          <w:rFonts w:ascii="仿宋_GB2312" w:hAnsi="宋体" w:eastAsia="仿宋_GB2312" w:cs="宋体"/>
          <w:kern w:val="0"/>
          <w:sz w:val="32"/>
          <w:szCs w:val="32"/>
          <w:highlight w:val="none"/>
        </w:rPr>
        <w:t xml:space="preserve">   </w:t>
      </w:r>
      <w:r>
        <w:rPr>
          <w:rFonts w:hint="eastAsia" w:ascii="仿宋_GB2312" w:hAnsi="宋体" w:eastAsia="仿宋_GB2312"/>
          <w:sz w:val="32"/>
          <w:szCs w:val="32"/>
          <w:highlight w:val="none"/>
        </w:rPr>
        <w:t>州信访局</w:t>
      </w:r>
      <w:r>
        <w:rPr>
          <w:rFonts w:hint="eastAsia" w:ascii="仿宋_GB2312" w:hAnsi="黑体" w:eastAsia="仿宋_GB2312" w:cs="宋体"/>
          <w:bCs/>
          <w:kern w:val="0"/>
          <w:sz w:val="32"/>
          <w:szCs w:val="32"/>
          <w:highlight w:val="none"/>
        </w:rPr>
        <w:t>无下属预算单位，下设</w:t>
      </w:r>
      <w:r>
        <w:rPr>
          <w:rFonts w:ascii="仿宋_GB2312" w:hAnsi="黑体" w:eastAsia="仿宋_GB2312" w:cs="宋体"/>
          <w:bCs/>
          <w:kern w:val="0"/>
          <w:sz w:val="32"/>
          <w:szCs w:val="32"/>
          <w:highlight w:val="none"/>
        </w:rPr>
        <w:t>5</w:t>
      </w:r>
      <w:r>
        <w:rPr>
          <w:rFonts w:hint="eastAsia" w:ascii="仿宋_GB2312" w:hAnsi="黑体" w:eastAsia="仿宋_GB2312" w:cs="宋体"/>
          <w:bCs/>
          <w:kern w:val="0"/>
          <w:sz w:val="32"/>
          <w:szCs w:val="32"/>
          <w:highlight w:val="none"/>
        </w:rPr>
        <w:t>个处室，分别是：</w:t>
      </w:r>
      <w:r>
        <w:rPr>
          <w:rFonts w:hint="eastAsia" w:ascii="仿宋_GB2312" w:hAnsi="仿宋_GB2312" w:eastAsia="仿宋_GB2312" w:cs="仿宋_GB2312"/>
          <w:sz w:val="32"/>
          <w:szCs w:val="32"/>
          <w:highlight w:val="none"/>
        </w:rPr>
        <w:t>内设办公室、来访接待科、来信办理科、督查办案科、宣传信息科。</w:t>
      </w:r>
    </w:p>
    <w:p w14:paraId="49347EFC">
      <w:pPr>
        <w:spacing w:line="560" w:lineRule="exact"/>
        <w:ind w:firstLine="640" w:firstLineChars="200"/>
        <w:rPr>
          <w:rFonts w:ascii="仿宋_GB2312" w:hAnsi="黑体" w:eastAsia="仿宋_GB2312"/>
          <w:sz w:val="32"/>
          <w:szCs w:val="32"/>
          <w:highlight w:val="none"/>
        </w:rPr>
      </w:pPr>
      <w:r>
        <w:rPr>
          <w:rFonts w:hint="eastAsia" w:ascii="仿宋_GB2312" w:hAnsi="宋体" w:eastAsia="仿宋_GB2312"/>
          <w:sz w:val="32"/>
          <w:szCs w:val="32"/>
          <w:highlight w:val="none"/>
        </w:rPr>
        <w:t>州信访局</w:t>
      </w:r>
      <w:r>
        <w:rPr>
          <w:rFonts w:hint="eastAsia" w:ascii="仿宋_GB2312" w:hAnsi="宋体" w:eastAsia="仿宋_GB2312" w:cs="宋体"/>
          <w:kern w:val="0"/>
          <w:sz w:val="32"/>
          <w:szCs w:val="32"/>
          <w:highlight w:val="none"/>
        </w:rPr>
        <w:t>编制数</w:t>
      </w:r>
      <w:r>
        <w:rPr>
          <w:rFonts w:ascii="仿宋_GB2312" w:hAnsi="宋体" w:eastAsia="仿宋_GB2312" w:cs="宋体"/>
          <w:kern w:val="0"/>
          <w:sz w:val="32"/>
          <w:szCs w:val="32"/>
          <w:highlight w:val="none"/>
        </w:rPr>
        <w:t>14</w:t>
      </w:r>
      <w:r>
        <w:rPr>
          <w:rFonts w:hint="eastAsia" w:ascii="仿宋_GB2312" w:hAnsi="宋体" w:eastAsia="仿宋_GB2312" w:cs="宋体"/>
          <w:kern w:val="0"/>
          <w:sz w:val="32"/>
          <w:szCs w:val="32"/>
          <w:highlight w:val="none"/>
        </w:rPr>
        <w:t>，实有人数</w:t>
      </w:r>
      <w:r>
        <w:rPr>
          <w:rFonts w:ascii="仿宋_GB2312" w:hAnsi="宋体" w:eastAsia="仿宋_GB2312" w:cs="宋体"/>
          <w:kern w:val="0"/>
          <w:sz w:val="32"/>
          <w:szCs w:val="32"/>
          <w:highlight w:val="none"/>
        </w:rPr>
        <w:t xml:space="preserve"> 14 </w:t>
      </w:r>
      <w:r>
        <w:rPr>
          <w:rFonts w:hint="eastAsia" w:ascii="仿宋_GB2312" w:hAnsi="宋体" w:eastAsia="仿宋_GB2312" w:cs="宋体"/>
          <w:kern w:val="0"/>
          <w:sz w:val="32"/>
          <w:szCs w:val="32"/>
          <w:highlight w:val="none"/>
        </w:rPr>
        <w:t>人，其中：在职</w:t>
      </w:r>
      <w:r>
        <w:rPr>
          <w:rFonts w:ascii="仿宋_GB2312" w:hAnsi="宋体" w:eastAsia="仿宋_GB2312" w:cs="宋体"/>
          <w:kern w:val="0"/>
          <w:sz w:val="32"/>
          <w:szCs w:val="32"/>
          <w:highlight w:val="none"/>
        </w:rPr>
        <w:t xml:space="preserve"> 14</w:t>
      </w:r>
      <w:r>
        <w:rPr>
          <w:rFonts w:hint="eastAsia" w:ascii="仿宋_GB2312" w:hAnsi="宋体" w:eastAsia="仿宋_GB2312" w:cs="宋体"/>
          <w:kern w:val="0"/>
          <w:sz w:val="32"/>
          <w:szCs w:val="32"/>
          <w:highlight w:val="none"/>
        </w:rPr>
        <w:t xml:space="preserve">人，增加或减少 </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人；退休</w:t>
      </w:r>
      <w:r>
        <w:rPr>
          <w:rFonts w:ascii="仿宋_GB2312" w:hAnsi="宋体" w:eastAsia="仿宋_GB2312" w:cs="宋体"/>
          <w:kern w:val="0"/>
          <w:sz w:val="32"/>
          <w:szCs w:val="32"/>
          <w:highlight w:val="none"/>
        </w:rPr>
        <w:t>5</w:t>
      </w:r>
      <w:r>
        <w:rPr>
          <w:rFonts w:hint="eastAsia" w:ascii="仿宋_GB2312" w:hAnsi="宋体" w:eastAsia="仿宋_GB2312" w:cs="宋体"/>
          <w:kern w:val="0"/>
          <w:sz w:val="32"/>
          <w:szCs w:val="32"/>
          <w:highlight w:val="none"/>
        </w:rPr>
        <w:t>人，较上年预算人数减少</w:t>
      </w:r>
      <w:r>
        <w:rPr>
          <w:rFonts w:ascii="仿宋_GB2312" w:hAnsi="宋体" w:eastAsia="仿宋_GB2312" w:cs="宋体"/>
          <w:kern w:val="0"/>
          <w:sz w:val="32"/>
          <w:szCs w:val="32"/>
          <w:highlight w:val="none"/>
        </w:rPr>
        <w:t>1</w:t>
      </w:r>
      <w:r>
        <w:rPr>
          <w:rFonts w:hint="eastAsia" w:ascii="仿宋_GB2312" w:hAnsi="宋体" w:eastAsia="仿宋_GB2312" w:cs="宋体"/>
          <w:kern w:val="0"/>
          <w:sz w:val="32"/>
          <w:szCs w:val="32"/>
          <w:highlight w:val="none"/>
        </w:rPr>
        <w:t>人。</w:t>
      </w:r>
    </w:p>
    <w:p w14:paraId="6F085A2E">
      <w:pPr>
        <w:widowControl/>
        <w:spacing w:before="120" w:beforeLines="50" w:line="640" w:lineRule="exact"/>
        <w:jc w:val="center"/>
        <w:outlineLvl w:val="1"/>
        <w:rPr>
          <w:rFonts w:ascii="仿宋_GB2312" w:hAnsi="黑体" w:eastAsia="仿宋_GB2312"/>
          <w:kern w:val="0"/>
          <w:sz w:val="32"/>
          <w:szCs w:val="32"/>
          <w:highlight w:val="none"/>
        </w:rPr>
      </w:pPr>
    </w:p>
    <w:p w14:paraId="6278A343">
      <w:pPr>
        <w:widowControl/>
        <w:spacing w:before="120" w:beforeLines="50" w:line="640" w:lineRule="exact"/>
        <w:jc w:val="center"/>
        <w:outlineLvl w:val="1"/>
        <w:rPr>
          <w:rFonts w:ascii="仿宋_GB2312" w:hAnsi="黑体" w:eastAsia="仿宋_GB2312"/>
          <w:kern w:val="0"/>
          <w:sz w:val="32"/>
          <w:szCs w:val="32"/>
          <w:highlight w:val="none"/>
        </w:rPr>
      </w:pPr>
      <w:r>
        <w:rPr>
          <w:rFonts w:hint="eastAsia" w:ascii="仿宋_GB2312" w:hAnsi="黑体" w:eastAsia="仿宋_GB2312"/>
          <w:kern w:val="0"/>
          <w:sz w:val="32"/>
          <w:szCs w:val="32"/>
          <w:highlight w:val="none"/>
        </w:rPr>
        <w:t>第二部分</w:t>
      </w:r>
      <w:r>
        <w:rPr>
          <w:rFonts w:ascii="仿宋_GB2312" w:hAnsi="黑体" w:eastAsia="仿宋_GB2312"/>
          <w:kern w:val="0"/>
          <w:sz w:val="32"/>
          <w:szCs w:val="32"/>
          <w:highlight w:val="none"/>
        </w:rPr>
        <w:t xml:space="preserve"> 2019</w:t>
      </w:r>
      <w:r>
        <w:rPr>
          <w:rFonts w:hint="eastAsia" w:ascii="仿宋_GB2312" w:hAnsi="黑体" w:eastAsia="仿宋_GB2312"/>
          <w:kern w:val="0"/>
          <w:sz w:val="32"/>
          <w:szCs w:val="32"/>
          <w:highlight w:val="none"/>
        </w:rPr>
        <w:t>年部门预算公开表</w:t>
      </w:r>
    </w:p>
    <w:p w14:paraId="676B0590">
      <w:pPr>
        <w:widowControl/>
        <w:spacing w:before="120" w:beforeLines="50" w:line="240" w:lineRule="atLeast"/>
        <w:outlineLvl w:val="1"/>
        <w:rPr>
          <w:rFonts w:ascii="仿宋_GB2312" w:hAnsi="宋体" w:eastAsia="仿宋_GB2312"/>
          <w:b/>
          <w:kern w:val="0"/>
          <w:sz w:val="32"/>
          <w:szCs w:val="32"/>
          <w:highlight w:val="none"/>
        </w:rPr>
      </w:pPr>
      <w:r>
        <w:rPr>
          <w:rFonts w:hint="eastAsia" w:ascii="仿宋_GB2312" w:hAnsi="宋体" w:eastAsia="仿宋_GB2312"/>
          <w:b/>
          <w:kern w:val="0"/>
          <w:sz w:val="32"/>
          <w:szCs w:val="32"/>
          <w:highlight w:val="none"/>
        </w:rPr>
        <w:t>表一：</w:t>
      </w:r>
    </w:p>
    <w:p w14:paraId="591B660A">
      <w:pPr>
        <w:widowControl/>
        <w:spacing w:line="240" w:lineRule="atLeast"/>
        <w:jc w:val="center"/>
        <w:outlineLvl w:val="1"/>
        <w:rPr>
          <w:rFonts w:ascii="仿宋_GB2312" w:hAnsi="宋体" w:eastAsia="仿宋_GB2312"/>
          <w:b/>
          <w:kern w:val="0"/>
          <w:sz w:val="32"/>
          <w:szCs w:val="32"/>
          <w:highlight w:val="none"/>
        </w:rPr>
      </w:pPr>
      <w:r>
        <w:rPr>
          <w:rFonts w:hint="eastAsia" w:ascii="仿宋_GB2312" w:hAnsi="宋体" w:eastAsia="仿宋_GB2312"/>
          <w:b/>
          <w:kern w:val="0"/>
          <w:sz w:val="32"/>
          <w:szCs w:val="32"/>
          <w:highlight w:val="none"/>
        </w:rPr>
        <w:t>部门收支总体情况表</w:t>
      </w:r>
    </w:p>
    <w:p w14:paraId="39309CC9">
      <w:pPr>
        <w:widowControl/>
        <w:spacing w:line="240" w:lineRule="atLeast"/>
        <w:outlineLvl w:val="1"/>
        <w:rPr>
          <w:rFonts w:ascii="仿宋_GB2312" w:hAnsi="宋体" w:eastAsia="仿宋_GB2312"/>
          <w:kern w:val="0"/>
          <w:sz w:val="24"/>
          <w:highlight w:val="none"/>
        </w:rPr>
      </w:pPr>
      <w:r>
        <w:rPr>
          <w:rFonts w:hint="eastAsia" w:ascii="仿宋_GB2312" w:hAnsi="宋体" w:eastAsia="仿宋_GB2312"/>
          <w:kern w:val="0"/>
          <w:sz w:val="24"/>
          <w:highlight w:val="none"/>
        </w:rPr>
        <w:t>编制部门：</w:t>
      </w:r>
      <w:r>
        <w:rPr>
          <w:rFonts w:ascii="仿宋_GB2312" w:hAnsi="宋体" w:eastAsia="仿宋_GB2312"/>
          <w:kern w:val="0"/>
          <w:sz w:val="24"/>
          <w:highlight w:val="none"/>
        </w:rPr>
        <w:t xml:space="preserve"> </w:t>
      </w:r>
      <w:r>
        <w:rPr>
          <w:rFonts w:hint="eastAsia" w:ascii="仿宋_GB2312" w:hAnsi="宋体" w:eastAsia="仿宋_GB2312"/>
          <w:kern w:val="0"/>
          <w:sz w:val="24"/>
          <w:highlight w:val="none"/>
          <w:lang w:eastAsia="zh-CN"/>
        </w:rPr>
        <w:t>昌吉州信访局</w:t>
      </w:r>
      <w:r>
        <w:rPr>
          <w:rFonts w:ascii="仿宋_GB2312" w:hAnsi="宋体" w:eastAsia="仿宋_GB2312"/>
          <w:kern w:val="0"/>
          <w:sz w:val="24"/>
          <w:highlight w:val="none"/>
        </w:rPr>
        <w:t xml:space="preserve">                            </w:t>
      </w:r>
      <w:r>
        <w:rPr>
          <w:rFonts w:hint="eastAsia" w:ascii="仿宋_GB2312" w:hAnsi="宋体" w:eastAsia="仿宋_GB2312"/>
          <w:kern w:val="0"/>
          <w:sz w:val="24"/>
          <w:highlight w:val="none"/>
        </w:rPr>
        <w:t>单位：万元</w:t>
      </w:r>
    </w:p>
    <w:tbl>
      <w:tblPr>
        <w:tblStyle w:val="7"/>
        <w:tblW w:w="8662" w:type="dxa"/>
        <w:tblInd w:w="93" w:type="dxa"/>
        <w:tblLayout w:type="fixed"/>
        <w:tblCellMar>
          <w:top w:w="0" w:type="dxa"/>
          <w:left w:w="108" w:type="dxa"/>
          <w:bottom w:w="0" w:type="dxa"/>
          <w:right w:w="108" w:type="dxa"/>
        </w:tblCellMar>
      </w:tblPr>
      <w:tblGrid>
        <w:gridCol w:w="2280"/>
        <w:gridCol w:w="1988"/>
        <w:gridCol w:w="2693"/>
        <w:gridCol w:w="1701"/>
      </w:tblGrid>
      <w:tr w14:paraId="7C35C6D9">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noWrap/>
            <w:vAlign w:val="bottom"/>
          </w:tcPr>
          <w:p w14:paraId="6B4A61CD">
            <w:pPr>
              <w:widowControl/>
              <w:spacing w:line="240" w:lineRule="atLeast"/>
              <w:jc w:val="center"/>
              <w:rPr>
                <w:rFonts w:ascii="仿宋_GB2312" w:hAnsi="宋体" w:eastAsia="仿宋_GB2312" w:cs="宋体"/>
                <w:b/>
                <w:bCs/>
                <w:kern w:val="0"/>
                <w:sz w:val="24"/>
                <w:highlight w:val="none"/>
              </w:rPr>
            </w:pPr>
            <w:r>
              <w:rPr>
                <w:rFonts w:hint="eastAsia" w:ascii="仿宋_GB2312" w:hAnsi="宋体" w:eastAsia="仿宋_GB2312" w:cs="宋体"/>
                <w:b/>
                <w:bCs/>
                <w:kern w:val="0"/>
                <w:sz w:val="24"/>
                <w:highlight w:val="none"/>
              </w:rPr>
              <w:t>收</w:t>
            </w:r>
            <w:r>
              <w:rPr>
                <w:rFonts w:ascii="仿宋_GB2312" w:hAnsi="宋体" w:eastAsia="仿宋_GB2312" w:cs="宋体"/>
                <w:b/>
                <w:bCs/>
                <w:kern w:val="0"/>
                <w:sz w:val="24"/>
                <w:highlight w:val="none"/>
              </w:rPr>
              <w:t xml:space="preserve">     </w:t>
            </w:r>
            <w:r>
              <w:rPr>
                <w:rFonts w:hint="eastAsia" w:ascii="仿宋_GB2312" w:hAnsi="宋体" w:eastAsia="仿宋_GB2312" w:cs="宋体"/>
                <w:b/>
                <w:bCs/>
                <w:kern w:val="0"/>
                <w:sz w:val="24"/>
                <w:highlight w:val="none"/>
              </w:rPr>
              <w:t>入</w:t>
            </w:r>
          </w:p>
        </w:tc>
        <w:tc>
          <w:tcPr>
            <w:tcW w:w="4394" w:type="dxa"/>
            <w:gridSpan w:val="2"/>
            <w:tcBorders>
              <w:top w:val="single" w:color="auto" w:sz="4" w:space="0"/>
              <w:left w:val="nil"/>
              <w:bottom w:val="single" w:color="auto" w:sz="4" w:space="0"/>
              <w:right w:val="single" w:color="auto" w:sz="4" w:space="0"/>
            </w:tcBorders>
            <w:noWrap/>
            <w:vAlign w:val="bottom"/>
          </w:tcPr>
          <w:p w14:paraId="1D065CEF">
            <w:pPr>
              <w:widowControl/>
              <w:spacing w:line="240" w:lineRule="atLeast"/>
              <w:jc w:val="center"/>
              <w:rPr>
                <w:rFonts w:ascii="仿宋_GB2312" w:hAnsi="宋体" w:eastAsia="仿宋_GB2312" w:cs="宋体"/>
                <w:b/>
                <w:bCs/>
                <w:kern w:val="0"/>
                <w:sz w:val="24"/>
                <w:highlight w:val="none"/>
              </w:rPr>
            </w:pPr>
            <w:r>
              <w:rPr>
                <w:rFonts w:hint="eastAsia" w:ascii="仿宋_GB2312" w:hAnsi="宋体" w:eastAsia="仿宋_GB2312" w:cs="宋体"/>
                <w:b/>
                <w:bCs/>
                <w:kern w:val="0"/>
                <w:sz w:val="24"/>
                <w:highlight w:val="none"/>
              </w:rPr>
              <w:t>支</w:t>
            </w:r>
            <w:r>
              <w:rPr>
                <w:rFonts w:ascii="仿宋_GB2312" w:hAnsi="宋体" w:eastAsia="仿宋_GB2312" w:cs="宋体"/>
                <w:b/>
                <w:bCs/>
                <w:kern w:val="0"/>
                <w:sz w:val="24"/>
                <w:highlight w:val="none"/>
              </w:rPr>
              <w:t xml:space="preserve">     </w:t>
            </w:r>
            <w:r>
              <w:rPr>
                <w:rFonts w:hint="eastAsia" w:ascii="仿宋_GB2312" w:hAnsi="宋体" w:eastAsia="仿宋_GB2312" w:cs="宋体"/>
                <w:b/>
                <w:bCs/>
                <w:kern w:val="0"/>
                <w:sz w:val="24"/>
                <w:highlight w:val="none"/>
              </w:rPr>
              <w:t>出</w:t>
            </w:r>
          </w:p>
        </w:tc>
      </w:tr>
      <w:tr w14:paraId="4793C3CF">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14:paraId="19D94D97">
            <w:pPr>
              <w:widowControl/>
              <w:spacing w:line="240" w:lineRule="atLeast"/>
              <w:jc w:val="center"/>
              <w:rPr>
                <w:rFonts w:ascii="仿宋_GB2312" w:hAnsi="宋体" w:eastAsia="仿宋_GB2312" w:cs="宋体"/>
                <w:b/>
                <w:kern w:val="0"/>
                <w:sz w:val="20"/>
                <w:szCs w:val="20"/>
                <w:highlight w:val="none"/>
              </w:rPr>
            </w:pPr>
            <w:r>
              <w:rPr>
                <w:rFonts w:hint="eastAsia" w:ascii="仿宋_GB2312" w:hAnsi="宋体" w:eastAsia="仿宋_GB2312" w:cs="宋体"/>
                <w:b/>
                <w:kern w:val="0"/>
                <w:sz w:val="20"/>
                <w:szCs w:val="20"/>
                <w:highlight w:val="none"/>
              </w:rPr>
              <w:t>项</w:t>
            </w:r>
            <w:r>
              <w:rPr>
                <w:rFonts w:ascii="仿宋_GB2312" w:hAnsi="宋体" w:eastAsia="仿宋_GB2312" w:cs="宋体"/>
                <w:b/>
                <w:kern w:val="0"/>
                <w:sz w:val="20"/>
                <w:szCs w:val="20"/>
                <w:highlight w:val="none"/>
              </w:rPr>
              <w:t xml:space="preserve">     </w:t>
            </w:r>
            <w:r>
              <w:rPr>
                <w:rFonts w:hint="eastAsia" w:ascii="仿宋_GB2312" w:hAnsi="宋体" w:eastAsia="仿宋_GB2312" w:cs="宋体"/>
                <w:b/>
                <w:kern w:val="0"/>
                <w:sz w:val="20"/>
                <w:szCs w:val="20"/>
                <w:highlight w:val="none"/>
              </w:rPr>
              <w:t>目</w:t>
            </w:r>
          </w:p>
        </w:tc>
        <w:tc>
          <w:tcPr>
            <w:tcW w:w="1988" w:type="dxa"/>
            <w:tcBorders>
              <w:top w:val="nil"/>
              <w:left w:val="nil"/>
              <w:bottom w:val="single" w:color="auto" w:sz="4" w:space="0"/>
              <w:right w:val="single" w:color="auto" w:sz="4" w:space="0"/>
            </w:tcBorders>
            <w:noWrap/>
            <w:vAlign w:val="center"/>
          </w:tcPr>
          <w:p w14:paraId="0DFCAEBB">
            <w:pPr>
              <w:widowControl/>
              <w:spacing w:line="240" w:lineRule="atLeast"/>
              <w:jc w:val="center"/>
              <w:rPr>
                <w:rFonts w:ascii="仿宋_GB2312" w:hAnsi="宋体" w:eastAsia="仿宋_GB2312" w:cs="宋体"/>
                <w:b/>
                <w:kern w:val="0"/>
                <w:sz w:val="20"/>
                <w:szCs w:val="20"/>
                <w:highlight w:val="none"/>
              </w:rPr>
            </w:pPr>
            <w:r>
              <w:rPr>
                <w:rFonts w:hint="eastAsia" w:ascii="仿宋_GB2312" w:hAnsi="宋体" w:eastAsia="仿宋_GB2312" w:cs="宋体"/>
                <w:b/>
                <w:kern w:val="0"/>
                <w:sz w:val="20"/>
                <w:szCs w:val="20"/>
                <w:highlight w:val="none"/>
              </w:rPr>
              <w:t>预算数</w:t>
            </w:r>
          </w:p>
        </w:tc>
        <w:tc>
          <w:tcPr>
            <w:tcW w:w="2693" w:type="dxa"/>
            <w:tcBorders>
              <w:top w:val="nil"/>
              <w:left w:val="nil"/>
              <w:bottom w:val="single" w:color="auto" w:sz="4" w:space="0"/>
              <w:right w:val="single" w:color="auto" w:sz="4" w:space="0"/>
            </w:tcBorders>
            <w:noWrap/>
            <w:vAlign w:val="center"/>
          </w:tcPr>
          <w:p w14:paraId="12BE502A">
            <w:pPr>
              <w:widowControl/>
              <w:spacing w:line="240" w:lineRule="atLeast"/>
              <w:jc w:val="center"/>
              <w:rPr>
                <w:rFonts w:ascii="仿宋_GB2312" w:hAnsi="宋体" w:eastAsia="仿宋_GB2312" w:cs="宋体"/>
                <w:b/>
                <w:kern w:val="0"/>
                <w:sz w:val="20"/>
                <w:szCs w:val="20"/>
                <w:highlight w:val="none"/>
              </w:rPr>
            </w:pPr>
            <w:r>
              <w:rPr>
                <w:rFonts w:hint="eastAsia" w:ascii="仿宋_GB2312" w:hAnsi="宋体" w:eastAsia="仿宋_GB2312" w:cs="宋体"/>
                <w:b/>
                <w:kern w:val="0"/>
                <w:sz w:val="20"/>
                <w:szCs w:val="20"/>
                <w:highlight w:val="none"/>
              </w:rPr>
              <w:t>功能分类</w:t>
            </w:r>
          </w:p>
        </w:tc>
        <w:tc>
          <w:tcPr>
            <w:tcW w:w="1701" w:type="dxa"/>
            <w:tcBorders>
              <w:top w:val="nil"/>
              <w:left w:val="nil"/>
              <w:bottom w:val="single" w:color="auto" w:sz="4" w:space="0"/>
              <w:right w:val="single" w:color="auto" w:sz="4" w:space="0"/>
            </w:tcBorders>
            <w:noWrap/>
            <w:vAlign w:val="center"/>
          </w:tcPr>
          <w:p w14:paraId="61610F7C">
            <w:pPr>
              <w:widowControl/>
              <w:spacing w:line="240" w:lineRule="atLeast"/>
              <w:jc w:val="center"/>
              <w:rPr>
                <w:rFonts w:ascii="仿宋_GB2312" w:hAnsi="宋体" w:eastAsia="仿宋_GB2312" w:cs="宋体"/>
                <w:b/>
                <w:kern w:val="0"/>
                <w:sz w:val="20"/>
                <w:szCs w:val="20"/>
                <w:highlight w:val="none"/>
              </w:rPr>
            </w:pPr>
            <w:r>
              <w:rPr>
                <w:rFonts w:hint="eastAsia" w:ascii="仿宋_GB2312" w:hAnsi="宋体" w:eastAsia="仿宋_GB2312" w:cs="宋体"/>
                <w:b/>
                <w:kern w:val="0"/>
                <w:sz w:val="20"/>
                <w:szCs w:val="20"/>
                <w:highlight w:val="none"/>
              </w:rPr>
              <w:t>预算数</w:t>
            </w:r>
          </w:p>
        </w:tc>
      </w:tr>
      <w:tr w14:paraId="7916A10E">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14:paraId="0F640746">
            <w:pPr>
              <w:widowControl/>
              <w:spacing w:line="240" w:lineRule="atLeas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财政拨款（补助）</w:t>
            </w:r>
          </w:p>
        </w:tc>
        <w:tc>
          <w:tcPr>
            <w:tcW w:w="1988" w:type="dxa"/>
            <w:tcBorders>
              <w:top w:val="nil"/>
              <w:left w:val="nil"/>
              <w:bottom w:val="single" w:color="auto" w:sz="4" w:space="0"/>
              <w:right w:val="single" w:color="auto" w:sz="4" w:space="0"/>
            </w:tcBorders>
            <w:vAlign w:val="center"/>
          </w:tcPr>
          <w:p w14:paraId="56BA6EC7">
            <w:pPr>
              <w:jc w:val="center"/>
              <w:rPr>
                <w:rFonts w:ascii="Dialog" w:hAnsi="Dialog" w:cs="宋体"/>
                <w:color w:val="000000"/>
                <w:sz w:val="24"/>
                <w:highlight w:val="none"/>
              </w:rPr>
            </w:pPr>
            <w:r>
              <w:rPr>
                <w:rFonts w:ascii="Dialog" w:hAnsi="Dialog"/>
                <w:color w:val="000000"/>
                <w:highlight w:val="none"/>
              </w:rPr>
              <w:t>288.06</w:t>
            </w:r>
          </w:p>
        </w:tc>
        <w:tc>
          <w:tcPr>
            <w:tcW w:w="2693" w:type="dxa"/>
            <w:tcBorders>
              <w:top w:val="nil"/>
              <w:left w:val="nil"/>
              <w:bottom w:val="single" w:color="auto" w:sz="4" w:space="0"/>
              <w:right w:val="nil"/>
            </w:tcBorders>
            <w:noWrap/>
            <w:vAlign w:val="center"/>
          </w:tcPr>
          <w:p w14:paraId="4E81DEB0">
            <w:pPr>
              <w:widowControl/>
              <w:spacing w:line="240" w:lineRule="atLeast"/>
              <w:jc w:val="left"/>
              <w:rPr>
                <w:rFonts w:ascii="仿宋_GB2312" w:hAnsi="宋体" w:eastAsia="仿宋_GB2312" w:cs="宋体"/>
                <w:kern w:val="0"/>
                <w:sz w:val="18"/>
                <w:szCs w:val="18"/>
                <w:highlight w:val="none"/>
              </w:rPr>
            </w:pPr>
            <w:r>
              <w:rPr>
                <w:rFonts w:ascii="仿宋_GB2312" w:hAnsi="宋体" w:eastAsia="仿宋_GB2312" w:cs="宋体"/>
                <w:kern w:val="0"/>
                <w:sz w:val="18"/>
                <w:szCs w:val="18"/>
                <w:highlight w:val="none"/>
              </w:rPr>
              <w:t xml:space="preserve">201 </w:t>
            </w:r>
            <w:r>
              <w:rPr>
                <w:rFonts w:hint="eastAsia" w:ascii="仿宋_GB2312" w:hAnsi="宋体" w:eastAsia="仿宋_GB2312" w:cs="宋体"/>
                <w:kern w:val="0"/>
                <w:sz w:val="18"/>
                <w:szCs w:val="18"/>
                <w:highlight w:val="none"/>
              </w:rPr>
              <w:t>一般公共服务支出</w:t>
            </w:r>
          </w:p>
        </w:tc>
        <w:tc>
          <w:tcPr>
            <w:tcW w:w="1701" w:type="dxa"/>
            <w:tcBorders>
              <w:top w:val="nil"/>
              <w:left w:val="single" w:color="auto" w:sz="4" w:space="0"/>
              <w:bottom w:val="single" w:color="auto" w:sz="4" w:space="0"/>
              <w:right w:val="single" w:color="auto" w:sz="4" w:space="0"/>
            </w:tcBorders>
            <w:vAlign w:val="center"/>
          </w:tcPr>
          <w:p w14:paraId="76B2A688">
            <w:pPr>
              <w:widowControl/>
              <w:spacing w:line="240" w:lineRule="atLeast"/>
              <w:jc w:val="center"/>
              <w:rPr>
                <w:rFonts w:ascii="仿宋_GB2312" w:hAnsi="宋体" w:eastAsia="仿宋_GB2312" w:cs="宋体"/>
                <w:kern w:val="0"/>
                <w:sz w:val="18"/>
                <w:szCs w:val="18"/>
                <w:highlight w:val="none"/>
              </w:rPr>
            </w:pPr>
            <w:r>
              <w:rPr>
                <w:rFonts w:ascii="仿宋_GB2312" w:hAnsi="宋体" w:eastAsia="仿宋_GB2312" w:cs="宋体"/>
                <w:kern w:val="0"/>
                <w:sz w:val="18"/>
                <w:szCs w:val="18"/>
                <w:highlight w:val="none"/>
              </w:rPr>
              <w:t>288.06</w:t>
            </w:r>
          </w:p>
        </w:tc>
      </w:tr>
      <w:tr w14:paraId="5E73AE37">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14:paraId="00C1DC95">
            <w:pPr>
              <w:widowControl/>
              <w:spacing w:line="240" w:lineRule="atLeast"/>
              <w:jc w:val="left"/>
              <w:rPr>
                <w:rFonts w:ascii="仿宋_GB2312" w:hAnsi="宋体" w:eastAsia="仿宋_GB2312" w:cs="宋体"/>
                <w:kern w:val="0"/>
                <w:sz w:val="18"/>
                <w:szCs w:val="18"/>
                <w:highlight w:val="none"/>
              </w:rPr>
            </w:pPr>
            <w:r>
              <w:rPr>
                <w:rFonts w:ascii="仿宋_GB2312" w:hAnsi="宋体" w:eastAsia="仿宋_GB2312" w:cs="宋体"/>
                <w:kern w:val="0"/>
                <w:sz w:val="18"/>
                <w:szCs w:val="18"/>
                <w:highlight w:val="none"/>
              </w:rPr>
              <w:t xml:space="preserve">    </w:t>
            </w:r>
            <w:r>
              <w:rPr>
                <w:rFonts w:hint="eastAsia" w:ascii="仿宋_GB2312" w:hAnsi="宋体" w:eastAsia="仿宋_GB2312" w:cs="宋体"/>
                <w:kern w:val="0"/>
                <w:sz w:val="18"/>
                <w:szCs w:val="18"/>
                <w:highlight w:val="none"/>
              </w:rPr>
              <w:t>一般公共预算</w:t>
            </w:r>
          </w:p>
        </w:tc>
        <w:tc>
          <w:tcPr>
            <w:tcW w:w="1988" w:type="dxa"/>
            <w:tcBorders>
              <w:top w:val="nil"/>
              <w:left w:val="nil"/>
              <w:bottom w:val="single" w:color="auto" w:sz="4" w:space="0"/>
              <w:right w:val="single" w:color="auto" w:sz="4" w:space="0"/>
            </w:tcBorders>
            <w:vAlign w:val="center"/>
          </w:tcPr>
          <w:p w14:paraId="41630528">
            <w:pPr>
              <w:jc w:val="center"/>
              <w:rPr>
                <w:rFonts w:ascii="Dialog" w:hAnsi="Dialog" w:cs="宋体"/>
                <w:color w:val="000000"/>
                <w:sz w:val="24"/>
                <w:highlight w:val="none"/>
              </w:rPr>
            </w:pPr>
            <w:r>
              <w:rPr>
                <w:rFonts w:ascii="Dialog" w:hAnsi="Dialog"/>
                <w:color w:val="000000"/>
                <w:highlight w:val="none"/>
              </w:rPr>
              <w:t>288.06</w:t>
            </w:r>
          </w:p>
        </w:tc>
        <w:tc>
          <w:tcPr>
            <w:tcW w:w="2693" w:type="dxa"/>
            <w:tcBorders>
              <w:top w:val="nil"/>
              <w:left w:val="nil"/>
              <w:bottom w:val="single" w:color="auto" w:sz="4" w:space="0"/>
              <w:right w:val="nil"/>
            </w:tcBorders>
            <w:noWrap/>
            <w:vAlign w:val="center"/>
          </w:tcPr>
          <w:p w14:paraId="672F6779">
            <w:pPr>
              <w:widowControl/>
              <w:spacing w:line="240" w:lineRule="atLeast"/>
              <w:jc w:val="left"/>
              <w:rPr>
                <w:rFonts w:ascii="仿宋_GB2312" w:hAnsi="宋体" w:eastAsia="仿宋_GB2312" w:cs="宋体"/>
                <w:kern w:val="0"/>
                <w:sz w:val="18"/>
                <w:szCs w:val="18"/>
                <w:highlight w:val="none"/>
              </w:rPr>
            </w:pPr>
            <w:r>
              <w:rPr>
                <w:rFonts w:ascii="仿宋_GB2312" w:hAnsi="宋体" w:eastAsia="仿宋_GB2312" w:cs="宋体"/>
                <w:kern w:val="0"/>
                <w:sz w:val="18"/>
                <w:szCs w:val="18"/>
                <w:highlight w:val="none"/>
              </w:rPr>
              <w:t xml:space="preserve">202 </w:t>
            </w:r>
            <w:r>
              <w:rPr>
                <w:rFonts w:hint="eastAsia" w:ascii="仿宋_GB2312" w:hAnsi="宋体" w:eastAsia="仿宋_GB2312" w:cs="宋体"/>
                <w:kern w:val="0"/>
                <w:sz w:val="18"/>
                <w:szCs w:val="18"/>
                <w:highlight w:val="none"/>
              </w:rPr>
              <w:t>外交支出</w:t>
            </w:r>
          </w:p>
        </w:tc>
        <w:tc>
          <w:tcPr>
            <w:tcW w:w="1701" w:type="dxa"/>
            <w:tcBorders>
              <w:top w:val="nil"/>
              <w:left w:val="single" w:color="auto" w:sz="4" w:space="0"/>
              <w:bottom w:val="single" w:color="auto" w:sz="4" w:space="0"/>
              <w:right w:val="single" w:color="auto" w:sz="4" w:space="0"/>
            </w:tcBorders>
            <w:vAlign w:val="center"/>
          </w:tcPr>
          <w:p w14:paraId="2C229C6B">
            <w:pPr>
              <w:widowControl/>
              <w:spacing w:line="240" w:lineRule="atLeas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14:paraId="73A5D8A2">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14:paraId="227EEFD0">
            <w:pPr>
              <w:widowControl/>
              <w:spacing w:line="240" w:lineRule="atLeast"/>
              <w:jc w:val="left"/>
              <w:rPr>
                <w:rFonts w:ascii="仿宋_GB2312" w:hAnsi="宋体" w:eastAsia="仿宋_GB2312" w:cs="宋体"/>
                <w:kern w:val="0"/>
                <w:sz w:val="18"/>
                <w:szCs w:val="18"/>
                <w:highlight w:val="none"/>
              </w:rPr>
            </w:pPr>
            <w:r>
              <w:rPr>
                <w:rFonts w:ascii="仿宋_GB2312" w:hAnsi="宋体" w:eastAsia="仿宋_GB2312" w:cs="宋体"/>
                <w:kern w:val="0"/>
                <w:sz w:val="18"/>
                <w:szCs w:val="18"/>
                <w:highlight w:val="none"/>
              </w:rPr>
              <w:t xml:space="preserve">    </w:t>
            </w:r>
            <w:r>
              <w:rPr>
                <w:rFonts w:hint="eastAsia" w:ascii="仿宋_GB2312" w:hAnsi="宋体" w:eastAsia="仿宋_GB2312" w:cs="宋体"/>
                <w:kern w:val="0"/>
                <w:sz w:val="18"/>
                <w:szCs w:val="18"/>
                <w:highlight w:val="none"/>
              </w:rPr>
              <w:t>政府性基金预算</w:t>
            </w:r>
          </w:p>
        </w:tc>
        <w:tc>
          <w:tcPr>
            <w:tcW w:w="1988" w:type="dxa"/>
            <w:tcBorders>
              <w:top w:val="nil"/>
              <w:left w:val="nil"/>
              <w:bottom w:val="single" w:color="auto" w:sz="4" w:space="0"/>
              <w:right w:val="single" w:color="auto" w:sz="4" w:space="0"/>
            </w:tcBorders>
            <w:vAlign w:val="center"/>
          </w:tcPr>
          <w:p w14:paraId="084FF7DA">
            <w:pPr>
              <w:widowControl/>
              <w:spacing w:line="240" w:lineRule="atLeast"/>
              <w:jc w:val="center"/>
              <w:rPr>
                <w:rFonts w:ascii="仿宋_GB2312" w:hAnsi="宋体" w:eastAsia="仿宋_GB2312" w:cs="宋体"/>
                <w:kern w:val="0"/>
                <w:sz w:val="18"/>
                <w:szCs w:val="18"/>
                <w:highlight w:val="none"/>
              </w:rPr>
            </w:pPr>
          </w:p>
        </w:tc>
        <w:tc>
          <w:tcPr>
            <w:tcW w:w="2693" w:type="dxa"/>
            <w:tcBorders>
              <w:top w:val="nil"/>
              <w:left w:val="nil"/>
              <w:bottom w:val="single" w:color="auto" w:sz="4" w:space="0"/>
              <w:right w:val="nil"/>
            </w:tcBorders>
            <w:noWrap/>
            <w:vAlign w:val="center"/>
          </w:tcPr>
          <w:p w14:paraId="12C07376">
            <w:pPr>
              <w:widowControl/>
              <w:spacing w:line="240" w:lineRule="atLeast"/>
              <w:jc w:val="left"/>
              <w:rPr>
                <w:rFonts w:ascii="仿宋_GB2312" w:hAnsi="宋体" w:eastAsia="仿宋_GB2312" w:cs="宋体"/>
                <w:kern w:val="0"/>
                <w:sz w:val="18"/>
                <w:szCs w:val="18"/>
                <w:highlight w:val="none"/>
              </w:rPr>
            </w:pPr>
            <w:r>
              <w:rPr>
                <w:rFonts w:ascii="仿宋_GB2312" w:hAnsi="宋体" w:eastAsia="仿宋_GB2312" w:cs="宋体"/>
                <w:kern w:val="0"/>
                <w:sz w:val="18"/>
                <w:szCs w:val="18"/>
                <w:highlight w:val="none"/>
              </w:rPr>
              <w:t xml:space="preserve">203 </w:t>
            </w:r>
            <w:r>
              <w:rPr>
                <w:rFonts w:hint="eastAsia" w:ascii="仿宋_GB2312" w:hAnsi="宋体" w:eastAsia="仿宋_GB2312" w:cs="宋体"/>
                <w:kern w:val="0"/>
                <w:sz w:val="18"/>
                <w:szCs w:val="18"/>
                <w:highlight w:val="none"/>
              </w:rPr>
              <w:t>国防支出</w:t>
            </w:r>
          </w:p>
        </w:tc>
        <w:tc>
          <w:tcPr>
            <w:tcW w:w="1701" w:type="dxa"/>
            <w:tcBorders>
              <w:top w:val="nil"/>
              <w:left w:val="single" w:color="auto" w:sz="4" w:space="0"/>
              <w:bottom w:val="single" w:color="auto" w:sz="4" w:space="0"/>
              <w:right w:val="single" w:color="auto" w:sz="4" w:space="0"/>
            </w:tcBorders>
            <w:vAlign w:val="center"/>
          </w:tcPr>
          <w:p w14:paraId="685C96B0">
            <w:pPr>
              <w:widowControl/>
              <w:spacing w:line="240" w:lineRule="atLeas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14:paraId="4CAA76A2">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14:paraId="57D2C862">
            <w:pPr>
              <w:widowControl/>
              <w:spacing w:line="240" w:lineRule="atLeas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教育收费（财政专户）</w:t>
            </w:r>
          </w:p>
        </w:tc>
        <w:tc>
          <w:tcPr>
            <w:tcW w:w="1988" w:type="dxa"/>
            <w:tcBorders>
              <w:top w:val="nil"/>
              <w:left w:val="nil"/>
              <w:bottom w:val="single" w:color="auto" w:sz="4" w:space="0"/>
              <w:right w:val="single" w:color="auto" w:sz="4" w:space="0"/>
            </w:tcBorders>
            <w:vAlign w:val="center"/>
          </w:tcPr>
          <w:p w14:paraId="4C46EE40">
            <w:pPr>
              <w:widowControl/>
              <w:spacing w:line="240" w:lineRule="atLeas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noWrap/>
            <w:vAlign w:val="center"/>
          </w:tcPr>
          <w:p w14:paraId="5327BDEB">
            <w:pPr>
              <w:widowControl/>
              <w:spacing w:line="240" w:lineRule="atLeast"/>
              <w:jc w:val="left"/>
              <w:rPr>
                <w:rFonts w:ascii="仿宋_GB2312" w:hAnsi="宋体" w:eastAsia="仿宋_GB2312" w:cs="宋体"/>
                <w:kern w:val="0"/>
                <w:sz w:val="18"/>
                <w:szCs w:val="18"/>
                <w:highlight w:val="none"/>
              </w:rPr>
            </w:pPr>
            <w:r>
              <w:rPr>
                <w:rFonts w:ascii="仿宋_GB2312" w:hAnsi="宋体" w:eastAsia="仿宋_GB2312" w:cs="宋体"/>
                <w:kern w:val="0"/>
                <w:sz w:val="18"/>
                <w:szCs w:val="18"/>
                <w:highlight w:val="none"/>
              </w:rPr>
              <w:t xml:space="preserve">204 </w:t>
            </w:r>
            <w:r>
              <w:rPr>
                <w:rFonts w:hint="eastAsia" w:ascii="仿宋_GB2312" w:hAnsi="宋体" w:eastAsia="仿宋_GB2312" w:cs="宋体"/>
                <w:kern w:val="0"/>
                <w:sz w:val="18"/>
                <w:szCs w:val="18"/>
                <w:highlight w:val="none"/>
              </w:rPr>
              <w:t>公共安全支出</w:t>
            </w:r>
          </w:p>
        </w:tc>
        <w:tc>
          <w:tcPr>
            <w:tcW w:w="1701" w:type="dxa"/>
            <w:tcBorders>
              <w:top w:val="nil"/>
              <w:left w:val="single" w:color="auto" w:sz="4" w:space="0"/>
              <w:bottom w:val="single" w:color="auto" w:sz="4" w:space="0"/>
              <w:right w:val="single" w:color="auto" w:sz="4" w:space="0"/>
            </w:tcBorders>
            <w:vAlign w:val="center"/>
          </w:tcPr>
          <w:p w14:paraId="51CDDB57">
            <w:pPr>
              <w:widowControl/>
              <w:spacing w:line="240" w:lineRule="atLeas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14:paraId="7B662ED9">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14:paraId="7FCBA8EB">
            <w:pPr>
              <w:widowControl/>
              <w:spacing w:line="240" w:lineRule="atLeas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事业收入</w:t>
            </w:r>
          </w:p>
        </w:tc>
        <w:tc>
          <w:tcPr>
            <w:tcW w:w="1988" w:type="dxa"/>
            <w:tcBorders>
              <w:top w:val="nil"/>
              <w:left w:val="nil"/>
              <w:bottom w:val="single" w:color="auto" w:sz="4" w:space="0"/>
              <w:right w:val="single" w:color="auto" w:sz="4" w:space="0"/>
            </w:tcBorders>
            <w:vAlign w:val="center"/>
          </w:tcPr>
          <w:p w14:paraId="70783608">
            <w:pPr>
              <w:widowControl/>
              <w:spacing w:line="240" w:lineRule="atLeas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noWrap/>
            <w:vAlign w:val="center"/>
          </w:tcPr>
          <w:p w14:paraId="62385C48">
            <w:pPr>
              <w:widowControl/>
              <w:spacing w:line="240" w:lineRule="atLeast"/>
              <w:jc w:val="left"/>
              <w:rPr>
                <w:rFonts w:ascii="仿宋_GB2312" w:hAnsi="宋体" w:eastAsia="仿宋_GB2312" w:cs="宋体"/>
                <w:kern w:val="0"/>
                <w:sz w:val="18"/>
                <w:szCs w:val="18"/>
                <w:highlight w:val="none"/>
              </w:rPr>
            </w:pPr>
            <w:r>
              <w:rPr>
                <w:rFonts w:ascii="仿宋_GB2312" w:hAnsi="宋体" w:eastAsia="仿宋_GB2312" w:cs="宋体"/>
                <w:kern w:val="0"/>
                <w:sz w:val="18"/>
                <w:szCs w:val="18"/>
                <w:highlight w:val="none"/>
              </w:rPr>
              <w:t xml:space="preserve">205 </w:t>
            </w:r>
            <w:r>
              <w:rPr>
                <w:rFonts w:hint="eastAsia" w:ascii="仿宋_GB2312" w:hAnsi="宋体" w:eastAsia="仿宋_GB2312" w:cs="宋体"/>
                <w:kern w:val="0"/>
                <w:sz w:val="18"/>
                <w:szCs w:val="18"/>
                <w:highlight w:val="none"/>
              </w:rPr>
              <w:t>教育支出</w:t>
            </w:r>
          </w:p>
        </w:tc>
        <w:tc>
          <w:tcPr>
            <w:tcW w:w="1701" w:type="dxa"/>
            <w:tcBorders>
              <w:top w:val="nil"/>
              <w:left w:val="single" w:color="auto" w:sz="4" w:space="0"/>
              <w:bottom w:val="single" w:color="auto" w:sz="4" w:space="0"/>
              <w:right w:val="single" w:color="auto" w:sz="4" w:space="0"/>
            </w:tcBorders>
            <w:vAlign w:val="center"/>
          </w:tcPr>
          <w:p w14:paraId="49BCA60C">
            <w:pPr>
              <w:widowControl/>
              <w:spacing w:line="240" w:lineRule="atLeas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14:paraId="338D7990">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14:paraId="7FF10D8E">
            <w:pPr>
              <w:widowControl/>
              <w:spacing w:line="240" w:lineRule="atLeas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事业单位经营收入</w:t>
            </w:r>
          </w:p>
        </w:tc>
        <w:tc>
          <w:tcPr>
            <w:tcW w:w="1988" w:type="dxa"/>
            <w:tcBorders>
              <w:top w:val="nil"/>
              <w:left w:val="nil"/>
              <w:bottom w:val="single" w:color="auto" w:sz="4" w:space="0"/>
              <w:right w:val="single" w:color="auto" w:sz="4" w:space="0"/>
            </w:tcBorders>
            <w:vAlign w:val="center"/>
          </w:tcPr>
          <w:p w14:paraId="5CB1EB3C">
            <w:pPr>
              <w:widowControl/>
              <w:spacing w:line="240" w:lineRule="atLeas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noWrap/>
            <w:vAlign w:val="center"/>
          </w:tcPr>
          <w:p w14:paraId="3BD319A5">
            <w:pPr>
              <w:widowControl/>
              <w:spacing w:line="240" w:lineRule="atLeast"/>
              <w:jc w:val="left"/>
              <w:rPr>
                <w:rFonts w:ascii="仿宋_GB2312" w:hAnsi="宋体" w:eastAsia="仿宋_GB2312" w:cs="宋体"/>
                <w:kern w:val="0"/>
                <w:sz w:val="18"/>
                <w:szCs w:val="18"/>
                <w:highlight w:val="none"/>
              </w:rPr>
            </w:pPr>
            <w:r>
              <w:rPr>
                <w:rFonts w:ascii="仿宋_GB2312" w:hAnsi="宋体" w:eastAsia="仿宋_GB2312" w:cs="宋体"/>
                <w:kern w:val="0"/>
                <w:sz w:val="18"/>
                <w:szCs w:val="18"/>
                <w:highlight w:val="none"/>
              </w:rPr>
              <w:t xml:space="preserve">206 </w:t>
            </w:r>
            <w:r>
              <w:rPr>
                <w:rFonts w:hint="eastAsia" w:ascii="仿宋_GB2312" w:hAnsi="宋体" w:eastAsia="仿宋_GB2312" w:cs="宋体"/>
                <w:kern w:val="0"/>
                <w:sz w:val="18"/>
                <w:szCs w:val="18"/>
                <w:highlight w:val="none"/>
              </w:rPr>
              <w:t>科学技术支出</w:t>
            </w:r>
          </w:p>
        </w:tc>
        <w:tc>
          <w:tcPr>
            <w:tcW w:w="1701" w:type="dxa"/>
            <w:tcBorders>
              <w:top w:val="nil"/>
              <w:left w:val="single" w:color="auto" w:sz="4" w:space="0"/>
              <w:bottom w:val="single" w:color="auto" w:sz="4" w:space="0"/>
              <w:right w:val="single" w:color="auto" w:sz="4" w:space="0"/>
            </w:tcBorders>
            <w:vAlign w:val="center"/>
          </w:tcPr>
          <w:p w14:paraId="4DE0B316">
            <w:pPr>
              <w:widowControl/>
              <w:spacing w:line="240" w:lineRule="atLeas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14:paraId="53B4D2D3">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14:paraId="333AF7B9">
            <w:pPr>
              <w:widowControl/>
              <w:spacing w:line="240" w:lineRule="atLeas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其他收入</w:t>
            </w:r>
          </w:p>
        </w:tc>
        <w:tc>
          <w:tcPr>
            <w:tcW w:w="1988" w:type="dxa"/>
            <w:tcBorders>
              <w:top w:val="nil"/>
              <w:left w:val="nil"/>
              <w:bottom w:val="single" w:color="auto" w:sz="4" w:space="0"/>
              <w:right w:val="single" w:color="auto" w:sz="4" w:space="0"/>
            </w:tcBorders>
            <w:vAlign w:val="center"/>
          </w:tcPr>
          <w:p w14:paraId="0B311760">
            <w:pPr>
              <w:widowControl/>
              <w:spacing w:line="240" w:lineRule="atLeas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noWrap/>
            <w:vAlign w:val="center"/>
          </w:tcPr>
          <w:p w14:paraId="6FCF74F4">
            <w:pPr>
              <w:widowControl/>
              <w:spacing w:line="240" w:lineRule="atLeast"/>
              <w:jc w:val="left"/>
              <w:rPr>
                <w:rFonts w:ascii="仿宋_GB2312" w:hAnsi="宋体" w:eastAsia="仿宋_GB2312" w:cs="宋体"/>
                <w:kern w:val="0"/>
                <w:sz w:val="18"/>
                <w:szCs w:val="18"/>
                <w:highlight w:val="none"/>
              </w:rPr>
            </w:pPr>
            <w:r>
              <w:rPr>
                <w:rFonts w:ascii="仿宋_GB2312" w:hAnsi="宋体" w:eastAsia="仿宋_GB2312" w:cs="宋体"/>
                <w:kern w:val="0"/>
                <w:sz w:val="18"/>
                <w:szCs w:val="18"/>
                <w:highlight w:val="none"/>
              </w:rPr>
              <w:t xml:space="preserve">207 </w:t>
            </w:r>
            <w:r>
              <w:rPr>
                <w:rFonts w:hint="eastAsia" w:ascii="仿宋_GB2312" w:hAnsi="宋体" w:eastAsia="仿宋_GB2312" w:cs="宋体"/>
                <w:kern w:val="0"/>
                <w:sz w:val="18"/>
                <w:szCs w:val="18"/>
                <w:highlight w:val="none"/>
              </w:rPr>
              <w:t>文化体育与传媒支出</w:t>
            </w:r>
          </w:p>
        </w:tc>
        <w:tc>
          <w:tcPr>
            <w:tcW w:w="1701" w:type="dxa"/>
            <w:tcBorders>
              <w:top w:val="nil"/>
              <w:left w:val="single" w:color="auto" w:sz="4" w:space="0"/>
              <w:bottom w:val="single" w:color="auto" w:sz="4" w:space="0"/>
              <w:right w:val="single" w:color="auto" w:sz="4" w:space="0"/>
            </w:tcBorders>
            <w:vAlign w:val="center"/>
          </w:tcPr>
          <w:p w14:paraId="70FEE35E">
            <w:pPr>
              <w:widowControl/>
              <w:spacing w:line="240" w:lineRule="atLeas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14:paraId="5D75B784">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14:paraId="6D7D3EC1">
            <w:pPr>
              <w:widowControl/>
              <w:spacing w:line="240" w:lineRule="atLeas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用事业基金弥补收支差额</w:t>
            </w:r>
          </w:p>
        </w:tc>
        <w:tc>
          <w:tcPr>
            <w:tcW w:w="1988" w:type="dxa"/>
            <w:tcBorders>
              <w:top w:val="nil"/>
              <w:left w:val="nil"/>
              <w:bottom w:val="single" w:color="auto" w:sz="4" w:space="0"/>
              <w:right w:val="single" w:color="auto" w:sz="4" w:space="0"/>
            </w:tcBorders>
            <w:vAlign w:val="center"/>
          </w:tcPr>
          <w:p w14:paraId="2C971143">
            <w:pPr>
              <w:widowControl/>
              <w:spacing w:line="240" w:lineRule="atLeas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noWrap/>
            <w:vAlign w:val="center"/>
          </w:tcPr>
          <w:p w14:paraId="16B5317A">
            <w:pPr>
              <w:widowControl/>
              <w:spacing w:line="240" w:lineRule="atLeast"/>
              <w:jc w:val="left"/>
              <w:rPr>
                <w:rFonts w:ascii="仿宋_GB2312" w:hAnsi="宋体" w:eastAsia="仿宋_GB2312" w:cs="宋体"/>
                <w:kern w:val="0"/>
                <w:sz w:val="18"/>
                <w:szCs w:val="18"/>
                <w:highlight w:val="none"/>
              </w:rPr>
            </w:pPr>
            <w:r>
              <w:rPr>
                <w:rFonts w:ascii="仿宋_GB2312" w:hAnsi="宋体" w:eastAsia="仿宋_GB2312" w:cs="宋体"/>
                <w:kern w:val="0"/>
                <w:sz w:val="18"/>
                <w:szCs w:val="18"/>
                <w:highlight w:val="none"/>
              </w:rPr>
              <w:t xml:space="preserve">208 </w:t>
            </w:r>
            <w:r>
              <w:rPr>
                <w:rFonts w:hint="eastAsia" w:ascii="仿宋_GB2312" w:hAnsi="宋体" w:eastAsia="仿宋_GB2312" w:cs="宋体"/>
                <w:kern w:val="0"/>
                <w:sz w:val="18"/>
                <w:szCs w:val="18"/>
                <w:highlight w:val="none"/>
              </w:rPr>
              <w:t>社会保障和就业支出</w:t>
            </w:r>
          </w:p>
        </w:tc>
        <w:tc>
          <w:tcPr>
            <w:tcW w:w="1701" w:type="dxa"/>
            <w:tcBorders>
              <w:top w:val="nil"/>
              <w:left w:val="single" w:color="auto" w:sz="4" w:space="0"/>
              <w:bottom w:val="single" w:color="auto" w:sz="4" w:space="0"/>
              <w:right w:val="single" w:color="auto" w:sz="4" w:space="0"/>
            </w:tcBorders>
            <w:vAlign w:val="center"/>
          </w:tcPr>
          <w:p w14:paraId="507F8CE7">
            <w:pPr>
              <w:widowControl/>
              <w:spacing w:line="240" w:lineRule="atLeas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14:paraId="266C14AE">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14:paraId="6B68C60B">
            <w:pPr>
              <w:widowControl/>
              <w:spacing w:line="240" w:lineRule="atLeas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988" w:type="dxa"/>
            <w:tcBorders>
              <w:top w:val="nil"/>
              <w:left w:val="nil"/>
              <w:bottom w:val="single" w:color="auto" w:sz="4" w:space="0"/>
              <w:right w:val="single" w:color="auto" w:sz="4" w:space="0"/>
            </w:tcBorders>
            <w:noWrap/>
            <w:vAlign w:val="bottom"/>
          </w:tcPr>
          <w:p w14:paraId="0188BC76">
            <w:pPr>
              <w:widowControl/>
              <w:spacing w:line="240" w:lineRule="atLeas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noWrap/>
            <w:vAlign w:val="center"/>
          </w:tcPr>
          <w:p w14:paraId="4883787E">
            <w:pPr>
              <w:widowControl/>
              <w:spacing w:line="240" w:lineRule="atLeast"/>
              <w:jc w:val="left"/>
              <w:rPr>
                <w:rFonts w:ascii="仿宋_GB2312" w:hAnsi="宋体" w:eastAsia="仿宋_GB2312" w:cs="宋体"/>
                <w:kern w:val="0"/>
                <w:sz w:val="18"/>
                <w:szCs w:val="18"/>
                <w:highlight w:val="none"/>
              </w:rPr>
            </w:pPr>
            <w:r>
              <w:rPr>
                <w:rFonts w:ascii="仿宋_GB2312" w:hAnsi="宋体" w:eastAsia="仿宋_GB2312" w:cs="宋体"/>
                <w:kern w:val="0"/>
                <w:sz w:val="18"/>
                <w:szCs w:val="18"/>
                <w:highlight w:val="none"/>
              </w:rPr>
              <w:t xml:space="preserve">209 </w:t>
            </w:r>
            <w:r>
              <w:rPr>
                <w:rFonts w:hint="eastAsia" w:ascii="仿宋_GB2312" w:hAnsi="宋体" w:eastAsia="仿宋_GB2312" w:cs="宋体"/>
                <w:kern w:val="0"/>
                <w:sz w:val="18"/>
                <w:szCs w:val="18"/>
                <w:highlight w:val="none"/>
              </w:rPr>
              <w:t>社会保险基金支出</w:t>
            </w:r>
          </w:p>
        </w:tc>
        <w:tc>
          <w:tcPr>
            <w:tcW w:w="1701" w:type="dxa"/>
            <w:tcBorders>
              <w:top w:val="nil"/>
              <w:left w:val="single" w:color="auto" w:sz="4" w:space="0"/>
              <w:bottom w:val="single" w:color="auto" w:sz="4" w:space="0"/>
              <w:right w:val="single" w:color="auto" w:sz="4" w:space="0"/>
            </w:tcBorders>
            <w:vAlign w:val="center"/>
          </w:tcPr>
          <w:p w14:paraId="6E9B692F">
            <w:pPr>
              <w:widowControl/>
              <w:spacing w:line="240" w:lineRule="atLeas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14:paraId="67C1D4FA">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14:paraId="62B8F2D2">
            <w:pPr>
              <w:widowControl/>
              <w:spacing w:line="240" w:lineRule="atLeas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988" w:type="dxa"/>
            <w:tcBorders>
              <w:top w:val="nil"/>
              <w:left w:val="nil"/>
              <w:bottom w:val="single" w:color="auto" w:sz="4" w:space="0"/>
              <w:right w:val="single" w:color="auto" w:sz="4" w:space="0"/>
            </w:tcBorders>
            <w:noWrap/>
            <w:vAlign w:val="bottom"/>
          </w:tcPr>
          <w:p w14:paraId="7D2DA938">
            <w:pPr>
              <w:widowControl/>
              <w:spacing w:line="240" w:lineRule="atLeas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noWrap/>
            <w:vAlign w:val="center"/>
          </w:tcPr>
          <w:p w14:paraId="1F62756C">
            <w:pPr>
              <w:widowControl/>
              <w:spacing w:line="240" w:lineRule="atLeast"/>
              <w:jc w:val="left"/>
              <w:rPr>
                <w:rFonts w:ascii="仿宋_GB2312" w:hAnsi="宋体" w:eastAsia="仿宋_GB2312" w:cs="宋体"/>
                <w:kern w:val="0"/>
                <w:sz w:val="18"/>
                <w:szCs w:val="18"/>
                <w:highlight w:val="none"/>
              </w:rPr>
            </w:pPr>
            <w:r>
              <w:rPr>
                <w:rFonts w:ascii="仿宋_GB2312" w:hAnsi="宋体" w:eastAsia="仿宋_GB2312" w:cs="宋体"/>
                <w:kern w:val="0"/>
                <w:sz w:val="18"/>
                <w:szCs w:val="18"/>
                <w:highlight w:val="none"/>
              </w:rPr>
              <w:t xml:space="preserve">210 </w:t>
            </w:r>
            <w:r>
              <w:rPr>
                <w:rFonts w:hint="eastAsia" w:ascii="仿宋_GB2312" w:hAnsi="宋体" w:eastAsia="仿宋_GB2312" w:cs="宋体"/>
                <w:kern w:val="0"/>
                <w:sz w:val="18"/>
                <w:szCs w:val="18"/>
                <w:highlight w:val="none"/>
              </w:rPr>
              <w:t>医疗卫生与计划生育支出</w:t>
            </w:r>
          </w:p>
        </w:tc>
        <w:tc>
          <w:tcPr>
            <w:tcW w:w="1701" w:type="dxa"/>
            <w:tcBorders>
              <w:top w:val="nil"/>
              <w:left w:val="single" w:color="auto" w:sz="4" w:space="0"/>
              <w:bottom w:val="single" w:color="auto" w:sz="4" w:space="0"/>
              <w:right w:val="single" w:color="auto" w:sz="4" w:space="0"/>
            </w:tcBorders>
            <w:vAlign w:val="center"/>
          </w:tcPr>
          <w:p w14:paraId="066E7229">
            <w:pPr>
              <w:widowControl/>
              <w:spacing w:line="240" w:lineRule="atLeas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14:paraId="6B882E26">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14:paraId="24E58449">
            <w:pPr>
              <w:widowControl/>
              <w:spacing w:line="240" w:lineRule="atLeas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988" w:type="dxa"/>
            <w:tcBorders>
              <w:top w:val="nil"/>
              <w:left w:val="nil"/>
              <w:bottom w:val="single" w:color="auto" w:sz="4" w:space="0"/>
              <w:right w:val="single" w:color="auto" w:sz="4" w:space="0"/>
            </w:tcBorders>
            <w:noWrap/>
            <w:vAlign w:val="bottom"/>
          </w:tcPr>
          <w:p w14:paraId="635AD6C5">
            <w:pPr>
              <w:widowControl/>
              <w:spacing w:line="240" w:lineRule="atLeas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noWrap/>
            <w:vAlign w:val="center"/>
          </w:tcPr>
          <w:p w14:paraId="0454CAB9">
            <w:pPr>
              <w:widowControl/>
              <w:spacing w:line="240" w:lineRule="atLeast"/>
              <w:jc w:val="left"/>
              <w:rPr>
                <w:rFonts w:ascii="仿宋_GB2312" w:hAnsi="宋体" w:eastAsia="仿宋_GB2312" w:cs="宋体"/>
                <w:kern w:val="0"/>
                <w:sz w:val="18"/>
                <w:szCs w:val="18"/>
                <w:highlight w:val="none"/>
              </w:rPr>
            </w:pPr>
            <w:r>
              <w:rPr>
                <w:rFonts w:ascii="仿宋_GB2312" w:hAnsi="宋体" w:eastAsia="仿宋_GB2312" w:cs="宋体"/>
                <w:kern w:val="0"/>
                <w:sz w:val="18"/>
                <w:szCs w:val="18"/>
                <w:highlight w:val="none"/>
              </w:rPr>
              <w:t xml:space="preserve">211 </w:t>
            </w:r>
            <w:r>
              <w:rPr>
                <w:rFonts w:hint="eastAsia" w:ascii="仿宋_GB2312" w:hAnsi="宋体" w:eastAsia="仿宋_GB2312" w:cs="宋体"/>
                <w:kern w:val="0"/>
                <w:sz w:val="18"/>
                <w:szCs w:val="18"/>
                <w:highlight w:val="none"/>
              </w:rPr>
              <w:t>节能环保支出</w:t>
            </w:r>
          </w:p>
        </w:tc>
        <w:tc>
          <w:tcPr>
            <w:tcW w:w="1701" w:type="dxa"/>
            <w:tcBorders>
              <w:top w:val="nil"/>
              <w:left w:val="single" w:color="auto" w:sz="4" w:space="0"/>
              <w:bottom w:val="single" w:color="auto" w:sz="4" w:space="0"/>
              <w:right w:val="single" w:color="auto" w:sz="4" w:space="0"/>
            </w:tcBorders>
            <w:vAlign w:val="center"/>
          </w:tcPr>
          <w:p w14:paraId="568E83DF">
            <w:pPr>
              <w:widowControl/>
              <w:spacing w:line="240" w:lineRule="atLeas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14:paraId="153CFB4B">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14:paraId="573F0C93">
            <w:pPr>
              <w:widowControl/>
              <w:spacing w:line="240" w:lineRule="atLeas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988" w:type="dxa"/>
            <w:tcBorders>
              <w:top w:val="nil"/>
              <w:left w:val="nil"/>
              <w:bottom w:val="single" w:color="auto" w:sz="4" w:space="0"/>
              <w:right w:val="single" w:color="auto" w:sz="4" w:space="0"/>
            </w:tcBorders>
            <w:noWrap/>
            <w:vAlign w:val="bottom"/>
          </w:tcPr>
          <w:p w14:paraId="713241C0">
            <w:pPr>
              <w:widowControl/>
              <w:spacing w:line="240" w:lineRule="atLeas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noWrap/>
            <w:vAlign w:val="center"/>
          </w:tcPr>
          <w:p w14:paraId="7FFA118C">
            <w:pPr>
              <w:widowControl/>
              <w:spacing w:line="240" w:lineRule="atLeast"/>
              <w:jc w:val="left"/>
              <w:rPr>
                <w:rFonts w:ascii="仿宋_GB2312" w:hAnsi="宋体" w:eastAsia="仿宋_GB2312" w:cs="宋体"/>
                <w:kern w:val="0"/>
                <w:sz w:val="18"/>
                <w:szCs w:val="18"/>
                <w:highlight w:val="none"/>
              </w:rPr>
            </w:pPr>
            <w:r>
              <w:rPr>
                <w:rFonts w:ascii="仿宋_GB2312" w:hAnsi="宋体" w:eastAsia="仿宋_GB2312" w:cs="宋体"/>
                <w:kern w:val="0"/>
                <w:sz w:val="18"/>
                <w:szCs w:val="18"/>
                <w:highlight w:val="none"/>
              </w:rPr>
              <w:t xml:space="preserve">212 </w:t>
            </w:r>
            <w:r>
              <w:rPr>
                <w:rFonts w:hint="eastAsia" w:ascii="仿宋_GB2312" w:hAnsi="宋体" w:eastAsia="仿宋_GB2312" w:cs="宋体"/>
                <w:kern w:val="0"/>
                <w:sz w:val="18"/>
                <w:szCs w:val="18"/>
                <w:highlight w:val="none"/>
              </w:rPr>
              <w:t>城乡社区支出</w:t>
            </w:r>
          </w:p>
        </w:tc>
        <w:tc>
          <w:tcPr>
            <w:tcW w:w="1701" w:type="dxa"/>
            <w:tcBorders>
              <w:top w:val="nil"/>
              <w:left w:val="single" w:color="auto" w:sz="4" w:space="0"/>
              <w:bottom w:val="single" w:color="auto" w:sz="4" w:space="0"/>
              <w:right w:val="single" w:color="auto" w:sz="4" w:space="0"/>
            </w:tcBorders>
            <w:vAlign w:val="center"/>
          </w:tcPr>
          <w:p w14:paraId="37553A0C">
            <w:pPr>
              <w:widowControl/>
              <w:spacing w:line="240" w:lineRule="atLeas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14:paraId="690A93EF">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14:paraId="1A78C9B4">
            <w:pPr>
              <w:widowControl/>
              <w:spacing w:line="240" w:lineRule="atLeas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988" w:type="dxa"/>
            <w:tcBorders>
              <w:top w:val="nil"/>
              <w:left w:val="nil"/>
              <w:bottom w:val="single" w:color="auto" w:sz="4" w:space="0"/>
              <w:right w:val="single" w:color="auto" w:sz="4" w:space="0"/>
            </w:tcBorders>
            <w:noWrap/>
            <w:vAlign w:val="bottom"/>
          </w:tcPr>
          <w:p w14:paraId="0485C45F">
            <w:pPr>
              <w:widowControl/>
              <w:spacing w:line="240" w:lineRule="atLeas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noWrap/>
            <w:vAlign w:val="center"/>
          </w:tcPr>
          <w:p w14:paraId="3F2A60E8">
            <w:pPr>
              <w:widowControl/>
              <w:spacing w:line="240" w:lineRule="atLeast"/>
              <w:jc w:val="left"/>
              <w:rPr>
                <w:rFonts w:ascii="仿宋_GB2312" w:hAnsi="宋体" w:eastAsia="仿宋_GB2312" w:cs="宋体"/>
                <w:kern w:val="0"/>
                <w:sz w:val="18"/>
                <w:szCs w:val="18"/>
                <w:highlight w:val="none"/>
              </w:rPr>
            </w:pPr>
            <w:r>
              <w:rPr>
                <w:rFonts w:ascii="仿宋_GB2312" w:hAnsi="宋体" w:eastAsia="仿宋_GB2312" w:cs="宋体"/>
                <w:kern w:val="0"/>
                <w:sz w:val="18"/>
                <w:szCs w:val="18"/>
                <w:highlight w:val="none"/>
              </w:rPr>
              <w:t xml:space="preserve">213 </w:t>
            </w:r>
            <w:r>
              <w:rPr>
                <w:rFonts w:hint="eastAsia" w:ascii="仿宋_GB2312" w:hAnsi="宋体" w:eastAsia="仿宋_GB2312" w:cs="宋体"/>
                <w:kern w:val="0"/>
                <w:sz w:val="18"/>
                <w:szCs w:val="18"/>
                <w:highlight w:val="none"/>
              </w:rPr>
              <w:t>农林水支出</w:t>
            </w:r>
          </w:p>
        </w:tc>
        <w:tc>
          <w:tcPr>
            <w:tcW w:w="1701" w:type="dxa"/>
            <w:tcBorders>
              <w:top w:val="nil"/>
              <w:left w:val="single" w:color="auto" w:sz="4" w:space="0"/>
              <w:bottom w:val="single" w:color="auto" w:sz="4" w:space="0"/>
              <w:right w:val="single" w:color="auto" w:sz="4" w:space="0"/>
            </w:tcBorders>
            <w:vAlign w:val="center"/>
          </w:tcPr>
          <w:p w14:paraId="327E72C4">
            <w:pPr>
              <w:widowControl/>
              <w:spacing w:line="240" w:lineRule="atLeas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14:paraId="5A894038">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14:paraId="415051BD">
            <w:pPr>
              <w:widowControl/>
              <w:spacing w:line="240" w:lineRule="atLeas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988" w:type="dxa"/>
            <w:tcBorders>
              <w:top w:val="nil"/>
              <w:left w:val="nil"/>
              <w:bottom w:val="single" w:color="auto" w:sz="4" w:space="0"/>
              <w:right w:val="single" w:color="auto" w:sz="4" w:space="0"/>
            </w:tcBorders>
            <w:noWrap/>
            <w:vAlign w:val="bottom"/>
          </w:tcPr>
          <w:p w14:paraId="46810DD5">
            <w:pPr>
              <w:widowControl/>
              <w:spacing w:line="240" w:lineRule="atLeas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noWrap/>
            <w:vAlign w:val="center"/>
          </w:tcPr>
          <w:p w14:paraId="3603693E">
            <w:pPr>
              <w:widowControl/>
              <w:spacing w:line="240" w:lineRule="atLeast"/>
              <w:jc w:val="left"/>
              <w:rPr>
                <w:rFonts w:ascii="仿宋_GB2312" w:hAnsi="宋体" w:eastAsia="仿宋_GB2312" w:cs="宋体"/>
                <w:kern w:val="0"/>
                <w:sz w:val="18"/>
                <w:szCs w:val="18"/>
                <w:highlight w:val="none"/>
              </w:rPr>
            </w:pPr>
            <w:r>
              <w:rPr>
                <w:rFonts w:ascii="仿宋_GB2312" w:hAnsi="宋体" w:eastAsia="仿宋_GB2312" w:cs="宋体"/>
                <w:kern w:val="0"/>
                <w:sz w:val="18"/>
                <w:szCs w:val="18"/>
                <w:highlight w:val="none"/>
              </w:rPr>
              <w:t xml:space="preserve">214 </w:t>
            </w:r>
            <w:r>
              <w:rPr>
                <w:rFonts w:hint="eastAsia" w:ascii="仿宋_GB2312" w:hAnsi="宋体" w:eastAsia="仿宋_GB2312" w:cs="宋体"/>
                <w:kern w:val="0"/>
                <w:sz w:val="18"/>
                <w:szCs w:val="18"/>
                <w:highlight w:val="none"/>
              </w:rPr>
              <w:t>交通运输支出</w:t>
            </w:r>
          </w:p>
        </w:tc>
        <w:tc>
          <w:tcPr>
            <w:tcW w:w="1701" w:type="dxa"/>
            <w:tcBorders>
              <w:top w:val="nil"/>
              <w:left w:val="single" w:color="auto" w:sz="4" w:space="0"/>
              <w:bottom w:val="single" w:color="auto" w:sz="4" w:space="0"/>
              <w:right w:val="single" w:color="auto" w:sz="4" w:space="0"/>
            </w:tcBorders>
            <w:vAlign w:val="center"/>
          </w:tcPr>
          <w:p w14:paraId="5E0820EB">
            <w:pPr>
              <w:widowControl/>
              <w:spacing w:line="240" w:lineRule="atLeas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14:paraId="19F06B6C">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14:paraId="2241A874">
            <w:pPr>
              <w:widowControl/>
              <w:spacing w:line="240" w:lineRule="atLeas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988" w:type="dxa"/>
            <w:tcBorders>
              <w:top w:val="nil"/>
              <w:left w:val="nil"/>
              <w:bottom w:val="single" w:color="auto" w:sz="4" w:space="0"/>
              <w:right w:val="single" w:color="auto" w:sz="4" w:space="0"/>
            </w:tcBorders>
            <w:noWrap/>
            <w:vAlign w:val="bottom"/>
          </w:tcPr>
          <w:p w14:paraId="47B7EC60">
            <w:pPr>
              <w:widowControl/>
              <w:spacing w:line="240" w:lineRule="atLeas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noWrap/>
            <w:vAlign w:val="center"/>
          </w:tcPr>
          <w:p w14:paraId="6F28BFF9">
            <w:pPr>
              <w:widowControl/>
              <w:spacing w:line="240" w:lineRule="atLeast"/>
              <w:jc w:val="left"/>
              <w:rPr>
                <w:rFonts w:ascii="仿宋_GB2312" w:hAnsi="宋体" w:eastAsia="仿宋_GB2312" w:cs="宋体"/>
                <w:kern w:val="0"/>
                <w:sz w:val="18"/>
                <w:szCs w:val="18"/>
                <w:highlight w:val="none"/>
              </w:rPr>
            </w:pPr>
            <w:r>
              <w:rPr>
                <w:rFonts w:ascii="仿宋_GB2312" w:hAnsi="宋体" w:eastAsia="仿宋_GB2312" w:cs="宋体"/>
                <w:kern w:val="0"/>
                <w:sz w:val="18"/>
                <w:szCs w:val="18"/>
                <w:highlight w:val="none"/>
              </w:rPr>
              <w:t xml:space="preserve">215 </w:t>
            </w:r>
            <w:r>
              <w:rPr>
                <w:rFonts w:hint="eastAsia" w:ascii="仿宋_GB2312" w:hAnsi="宋体" w:eastAsia="仿宋_GB2312" w:cs="宋体"/>
                <w:kern w:val="0"/>
                <w:sz w:val="18"/>
                <w:szCs w:val="18"/>
                <w:highlight w:val="none"/>
              </w:rPr>
              <w:t>资源勘探信息等支出</w:t>
            </w:r>
          </w:p>
        </w:tc>
        <w:tc>
          <w:tcPr>
            <w:tcW w:w="1701" w:type="dxa"/>
            <w:tcBorders>
              <w:top w:val="nil"/>
              <w:left w:val="single" w:color="auto" w:sz="4" w:space="0"/>
              <w:bottom w:val="single" w:color="auto" w:sz="4" w:space="0"/>
              <w:right w:val="single" w:color="auto" w:sz="4" w:space="0"/>
            </w:tcBorders>
            <w:vAlign w:val="center"/>
          </w:tcPr>
          <w:p w14:paraId="0D9793EF">
            <w:pPr>
              <w:widowControl/>
              <w:spacing w:line="240" w:lineRule="atLeas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14:paraId="5F1BA7CB">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14:paraId="2472F944">
            <w:pPr>
              <w:widowControl/>
              <w:spacing w:line="240" w:lineRule="atLeas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988" w:type="dxa"/>
            <w:tcBorders>
              <w:top w:val="nil"/>
              <w:left w:val="nil"/>
              <w:bottom w:val="single" w:color="auto" w:sz="4" w:space="0"/>
              <w:right w:val="single" w:color="auto" w:sz="4" w:space="0"/>
            </w:tcBorders>
            <w:noWrap/>
            <w:vAlign w:val="bottom"/>
          </w:tcPr>
          <w:p w14:paraId="74EC3C4E">
            <w:pPr>
              <w:widowControl/>
              <w:spacing w:line="240" w:lineRule="atLeas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noWrap/>
            <w:vAlign w:val="center"/>
          </w:tcPr>
          <w:p w14:paraId="5D168992">
            <w:pPr>
              <w:widowControl/>
              <w:spacing w:line="240" w:lineRule="atLeast"/>
              <w:jc w:val="left"/>
              <w:rPr>
                <w:rFonts w:ascii="仿宋_GB2312" w:hAnsi="宋体" w:eastAsia="仿宋_GB2312" w:cs="宋体"/>
                <w:kern w:val="0"/>
                <w:sz w:val="18"/>
                <w:szCs w:val="18"/>
                <w:highlight w:val="none"/>
              </w:rPr>
            </w:pPr>
            <w:r>
              <w:rPr>
                <w:rFonts w:ascii="仿宋_GB2312" w:hAnsi="宋体" w:eastAsia="仿宋_GB2312" w:cs="宋体"/>
                <w:kern w:val="0"/>
                <w:sz w:val="18"/>
                <w:szCs w:val="18"/>
                <w:highlight w:val="none"/>
              </w:rPr>
              <w:t xml:space="preserve">216 </w:t>
            </w:r>
            <w:r>
              <w:rPr>
                <w:rFonts w:hint="eastAsia" w:ascii="仿宋_GB2312" w:hAnsi="宋体" w:eastAsia="仿宋_GB2312" w:cs="宋体"/>
                <w:kern w:val="0"/>
                <w:sz w:val="18"/>
                <w:szCs w:val="18"/>
                <w:highlight w:val="none"/>
              </w:rPr>
              <w:t>商业服务业等支出</w:t>
            </w:r>
          </w:p>
        </w:tc>
        <w:tc>
          <w:tcPr>
            <w:tcW w:w="1701" w:type="dxa"/>
            <w:tcBorders>
              <w:top w:val="nil"/>
              <w:left w:val="single" w:color="auto" w:sz="4" w:space="0"/>
              <w:bottom w:val="single" w:color="auto" w:sz="4" w:space="0"/>
              <w:right w:val="single" w:color="auto" w:sz="4" w:space="0"/>
            </w:tcBorders>
            <w:vAlign w:val="center"/>
          </w:tcPr>
          <w:p w14:paraId="3C86A803">
            <w:pPr>
              <w:widowControl/>
              <w:spacing w:line="240" w:lineRule="atLeas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14:paraId="3BC72415">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14:paraId="6FBD41D3">
            <w:pPr>
              <w:widowControl/>
              <w:spacing w:line="240" w:lineRule="atLeas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988" w:type="dxa"/>
            <w:tcBorders>
              <w:top w:val="nil"/>
              <w:left w:val="nil"/>
              <w:bottom w:val="single" w:color="auto" w:sz="4" w:space="0"/>
              <w:right w:val="single" w:color="auto" w:sz="4" w:space="0"/>
            </w:tcBorders>
            <w:noWrap/>
            <w:vAlign w:val="bottom"/>
          </w:tcPr>
          <w:p w14:paraId="79E40255">
            <w:pPr>
              <w:widowControl/>
              <w:spacing w:line="240" w:lineRule="atLeas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noWrap/>
            <w:vAlign w:val="center"/>
          </w:tcPr>
          <w:p w14:paraId="207A2B8E">
            <w:pPr>
              <w:widowControl/>
              <w:spacing w:line="240" w:lineRule="atLeast"/>
              <w:jc w:val="left"/>
              <w:rPr>
                <w:rFonts w:ascii="仿宋_GB2312" w:hAnsi="宋体" w:eastAsia="仿宋_GB2312" w:cs="宋体"/>
                <w:kern w:val="0"/>
                <w:sz w:val="18"/>
                <w:szCs w:val="18"/>
                <w:highlight w:val="none"/>
              </w:rPr>
            </w:pPr>
            <w:r>
              <w:rPr>
                <w:rFonts w:ascii="仿宋_GB2312" w:hAnsi="宋体" w:eastAsia="仿宋_GB2312" w:cs="宋体"/>
                <w:kern w:val="0"/>
                <w:sz w:val="18"/>
                <w:szCs w:val="18"/>
                <w:highlight w:val="none"/>
              </w:rPr>
              <w:t xml:space="preserve">217 </w:t>
            </w:r>
            <w:r>
              <w:rPr>
                <w:rFonts w:hint="eastAsia" w:ascii="仿宋_GB2312" w:hAnsi="宋体" w:eastAsia="仿宋_GB2312" w:cs="宋体"/>
                <w:kern w:val="0"/>
                <w:sz w:val="18"/>
                <w:szCs w:val="18"/>
                <w:highlight w:val="none"/>
              </w:rPr>
              <w:t>金融支出</w:t>
            </w:r>
          </w:p>
        </w:tc>
        <w:tc>
          <w:tcPr>
            <w:tcW w:w="1701" w:type="dxa"/>
            <w:tcBorders>
              <w:top w:val="nil"/>
              <w:left w:val="single" w:color="auto" w:sz="4" w:space="0"/>
              <w:bottom w:val="single" w:color="auto" w:sz="4" w:space="0"/>
              <w:right w:val="single" w:color="auto" w:sz="4" w:space="0"/>
            </w:tcBorders>
            <w:vAlign w:val="center"/>
          </w:tcPr>
          <w:p w14:paraId="0925B5E5">
            <w:pPr>
              <w:widowControl/>
              <w:spacing w:line="240" w:lineRule="atLeas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14:paraId="3F98FAAC">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14:paraId="3B4FDC29">
            <w:pPr>
              <w:widowControl/>
              <w:spacing w:line="240" w:lineRule="atLeas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988" w:type="dxa"/>
            <w:tcBorders>
              <w:top w:val="nil"/>
              <w:left w:val="nil"/>
              <w:bottom w:val="single" w:color="auto" w:sz="4" w:space="0"/>
              <w:right w:val="single" w:color="auto" w:sz="4" w:space="0"/>
            </w:tcBorders>
            <w:noWrap/>
            <w:vAlign w:val="bottom"/>
          </w:tcPr>
          <w:p w14:paraId="666C57A3">
            <w:pPr>
              <w:widowControl/>
              <w:spacing w:line="240" w:lineRule="atLeas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noWrap/>
            <w:vAlign w:val="center"/>
          </w:tcPr>
          <w:p w14:paraId="7DFB6945">
            <w:pPr>
              <w:widowControl/>
              <w:spacing w:line="240" w:lineRule="atLeast"/>
              <w:jc w:val="left"/>
              <w:rPr>
                <w:rFonts w:ascii="仿宋_GB2312" w:hAnsi="宋体" w:eastAsia="仿宋_GB2312" w:cs="宋体"/>
                <w:kern w:val="0"/>
                <w:sz w:val="18"/>
                <w:szCs w:val="18"/>
                <w:highlight w:val="none"/>
              </w:rPr>
            </w:pPr>
            <w:r>
              <w:rPr>
                <w:rFonts w:ascii="仿宋_GB2312" w:hAnsi="宋体" w:eastAsia="仿宋_GB2312" w:cs="宋体"/>
                <w:kern w:val="0"/>
                <w:sz w:val="18"/>
                <w:szCs w:val="18"/>
                <w:highlight w:val="none"/>
              </w:rPr>
              <w:t xml:space="preserve">219 </w:t>
            </w:r>
            <w:r>
              <w:rPr>
                <w:rFonts w:hint="eastAsia" w:ascii="仿宋_GB2312" w:hAnsi="宋体" w:eastAsia="仿宋_GB2312" w:cs="宋体"/>
                <w:kern w:val="0"/>
                <w:sz w:val="18"/>
                <w:szCs w:val="18"/>
                <w:highlight w:val="none"/>
              </w:rPr>
              <w:t>援助其他地区支出</w:t>
            </w:r>
          </w:p>
        </w:tc>
        <w:tc>
          <w:tcPr>
            <w:tcW w:w="1701" w:type="dxa"/>
            <w:tcBorders>
              <w:top w:val="nil"/>
              <w:left w:val="single" w:color="auto" w:sz="4" w:space="0"/>
              <w:bottom w:val="single" w:color="auto" w:sz="4" w:space="0"/>
              <w:right w:val="single" w:color="auto" w:sz="4" w:space="0"/>
            </w:tcBorders>
            <w:vAlign w:val="center"/>
          </w:tcPr>
          <w:p w14:paraId="74EE9BE6">
            <w:pPr>
              <w:widowControl/>
              <w:spacing w:line="240" w:lineRule="atLeas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14:paraId="11A3E9A6">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14:paraId="78AA4755">
            <w:pPr>
              <w:widowControl/>
              <w:spacing w:line="240" w:lineRule="atLeas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988" w:type="dxa"/>
            <w:tcBorders>
              <w:top w:val="nil"/>
              <w:left w:val="nil"/>
              <w:bottom w:val="single" w:color="auto" w:sz="4" w:space="0"/>
              <w:right w:val="single" w:color="auto" w:sz="4" w:space="0"/>
            </w:tcBorders>
            <w:noWrap/>
            <w:vAlign w:val="bottom"/>
          </w:tcPr>
          <w:p w14:paraId="6A49EE69">
            <w:pPr>
              <w:widowControl/>
              <w:spacing w:line="240" w:lineRule="atLeas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noWrap/>
            <w:vAlign w:val="center"/>
          </w:tcPr>
          <w:p w14:paraId="43FD52E0">
            <w:pPr>
              <w:widowControl/>
              <w:spacing w:line="240" w:lineRule="atLeast"/>
              <w:jc w:val="left"/>
              <w:rPr>
                <w:rFonts w:ascii="仿宋_GB2312" w:hAnsi="宋体" w:eastAsia="仿宋_GB2312" w:cs="宋体"/>
                <w:kern w:val="0"/>
                <w:sz w:val="18"/>
                <w:szCs w:val="18"/>
                <w:highlight w:val="none"/>
              </w:rPr>
            </w:pPr>
            <w:r>
              <w:rPr>
                <w:rFonts w:ascii="仿宋_GB2312" w:hAnsi="宋体" w:eastAsia="仿宋_GB2312" w:cs="宋体"/>
                <w:kern w:val="0"/>
                <w:sz w:val="18"/>
                <w:szCs w:val="18"/>
                <w:highlight w:val="none"/>
              </w:rPr>
              <w:t xml:space="preserve">220 </w:t>
            </w:r>
            <w:r>
              <w:rPr>
                <w:rFonts w:hint="eastAsia" w:ascii="仿宋_GB2312" w:hAnsi="宋体" w:eastAsia="仿宋_GB2312" w:cs="宋体"/>
                <w:kern w:val="0"/>
                <w:sz w:val="18"/>
                <w:szCs w:val="18"/>
                <w:highlight w:val="none"/>
              </w:rPr>
              <w:t>国土资源气象等支出</w:t>
            </w:r>
          </w:p>
        </w:tc>
        <w:tc>
          <w:tcPr>
            <w:tcW w:w="1701" w:type="dxa"/>
            <w:tcBorders>
              <w:top w:val="nil"/>
              <w:left w:val="single" w:color="auto" w:sz="4" w:space="0"/>
              <w:bottom w:val="single" w:color="auto" w:sz="4" w:space="0"/>
              <w:right w:val="single" w:color="auto" w:sz="4" w:space="0"/>
            </w:tcBorders>
            <w:vAlign w:val="center"/>
          </w:tcPr>
          <w:p w14:paraId="273A4EB4">
            <w:pPr>
              <w:widowControl/>
              <w:spacing w:line="240" w:lineRule="atLeas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14:paraId="528A9ACB">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14:paraId="6B866530">
            <w:pPr>
              <w:widowControl/>
              <w:spacing w:line="240" w:lineRule="atLeas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988" w:type="dxa"/>
            <w:tcBorders>
              <w:top w:val="nil"/>
              <w:left w:val="nil"/>
              <w:bottom w:val="single" w:color="auto" w:sz="4" w:space="0"/>
              <w:right w:val="single" w:color="auto" w:sz="4" w:space="0"/>
            </w:tcBorders>
            <w:noWrap/>
            <w:vAlign w:val="bottom"/>
          </w:tcPr>
          <w:p w14:paraId="612701A3">
            <w:pPr>
              <w:widowControl/>
              <w:spacing w:line="240" w:lineRule="atLeas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noWrap/>
            <w:vAlign w:val="center"/>
          </w:tcPr>
          <w:p w14:paraId="05ADD2A7">
            <w:pPr>
              <w:widowControl/>
              <w:spacing w:line="240" w:lineRule="atLeast"/>
              <w:jc w:val="left"/>
              <w:rPr>
                <w:rFonts w:ascii="仿宋_GB2312" w:hAnsi="宋体" w:eastAsia="仿宋_GB2312" w:cs="宋体"/>
                <w:kern w:val="0"/>
                <w:sz w:val="18"/>
                <w:szCs w:val="18"/>
                <w:highlight w:val="none"/>
              </w:rPr>
            </w:pPr>
            <w:r>
              <w:rPr>
                <w:rFonts w:ascii="仿宋_GB2312" w:hAnsi="宋体" w:eastAsia="仿宋_GB2312" w:cs="宋体"/>
                <w:kern w:val="0"/>
                <w:sz w:val="18"/>
                <w:szCs w:val="18"/>
                <w:highlight w:val="none"/>
              </w:rPr>
              <w:t xml:space="preserve">221 </w:t>
            </w:r>
            <w:r>
              <w:rPr>
                <w:rFonts w:hint="eastAsia" w:ascii="仿宋_GB2312" w:hAnsi="宋体" w:eastAsia="仿宋_GB2312" w:cs="宋体"/>
                <w:kern w:val="0"/>
                <w:sz w:val="18"/>
                <w:szCs w:val="18"/>
                <w:highlight w:val="none"/>
              </w:rPr>
              <w:t>住房保障支出</w:t>
            </w:r>
          </w:p>
        </w:tc>
        <w:tc>
          <w:tcPr>
            <w:tcW w:w="1701" w:type="dxa"/>
            <w:tcBorders>
              <w:top w:val="nil"/>
              <w:left w:val="single" w:color="auto" w:sz="4" w:space="0"/>
              <w:bottom w:val="single" w:color="auto" w:sz="4" w:space="0"/>
              <w:right w:val="single" w:color="auto" w:sz="4" w:space="0"/>
            </w:tcBorders>
            <w:vAlign w:val="center"/>
          </w:tcPr>
          <w:p w14:paraId="29BA964F">
            <w:pPr>
              <w:widowControl/>
              <w:spacing w:line="240" w:lineRule="atLeas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14:paraId="68F262C3">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14:paraId="29B6E13E">
            <w:pPr>
              <w:widowControl/>
              <w:spacing w:line="240" w:lineRule="atLeas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988" w:type="dxa"/>
            <w:tcBorders>
              <w:top w:val="nil"/>
              <w:left w:val="nil"/>
              <w:bottom w:val="single" w:color="auto" w:sz="4" w:space="0"/>
              <w:right w:val="single" w:color="auto" w:sz="4" w:space="0"/>
            </w:tcBorders>
            <w:noWrap/>
            <w:vAlign w:val="bottom"/>
          </w:tcPr>
          <w:p w14:paraId="6BB6B733">
            <w:pPr>
              <w:widowControl/>
              <w:spacing w:line="240" w:lineRule="atLeas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noWrap/>
            <w:vAlign w:val="center"/>
          </w:tcPr>
          <w:p w14:paraId="6A1CF6C5">
            <w:pPr>
              <w:widowControl/>
              <w:spacing w:line="240" w:lineRule="atLeast"/>
              <w:jc w:val="left"/>
              <w:rPr>
                <w:rFonts w:ascii="仿宋_GB2312" w:hAnsi="宋体" w:eastAsia="仿宋_GB2312" w:cs="宋体"/>
                <w:kern w:val="0"/>
                <w:sz w:val="18"/>
                <w:szCs w:val="18"/>
                <w:highlight w:val="none"/>
              </w:rPr>
            </w:pPr>
            <w:r>
              <w:rPr>
                <w:rFonts w:ascii="仿宋_GB2312" w:hAnsi="宋体" w:eastAsia="仿宋_GB2312" w:cs="宋体"/>
                <w:kern w:val="0"/>
                <w:sz w:val="18"/>
                <w:szCs w:val="18"/>
                <w:highlight w:val="none"/>
              </w:rPr>
              <w:t xml:space="preserve">222 </w:t>
            </w:r>
            <w:r>
              <w:rPr>
                <w:rFonts w:hint="eastAsia" w:ascii="仿宋_GB2312" w:hAnsi="宋体" w:eastAsia="仿宋_GB2312" w:cs="宋体"/>
                <w:kern w:val="0"/>
                <w:sz w:val="18"/>
                <w:szCs w:val="18"/>
                <w:highlight w:val="none"/>
              </w:rPr>
              <w:t>粮油物资管理支出</w:t>
            </w:r>
          </w:p>
        </w:tc>
        <w:tc>
          <w:tcPr>
            <w:tcW w:w="1701" w:type="dxa"/>
            <w:tcBorders>
              <w:top w:val="nil"/>
              <w:left w:val="single" w:color="auto" w:sz="4" w:space="0"/>
              <w:bottom w:val="single" w:color="auto" w:sz="4" w:space="0"/>
              <w:right w:val="single" w:color="auto" w:sz="4" w:space="0"/>
            </w:tcBorders>
            <w:vAlign w:val="center"/>
          </w:tcPr>
          <w:p w14:paraId="30C75B27">
            <w:pPr>
              <w:widowControl/>
              <w:spacing w:line="240" w:lineRule="atLeas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14:paraId="53564778">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14:paraId="2E0266AA">
            <w:pPr>
              <w:widowControl/>
              <w:spacing w:line="240" w:lineRule="atLeas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988" w:type="dxa"/>
            <w:tcBorders>
              <w:top w:val="nil"/>
              <w:left w:val="nil"/>
              <w:bottom w:val="single" w:color="auto" w:sz="4" w:space="0"/>
              <w:right w:val="single" w:color="auto" w:sz="4" w:space="0"/>
            </w:tcBorders>
            <w:noWrap/>
            <w:vAlign w:val="bottom"/>
          </w:tcPr>
          <w:p w14:paraId="1F8BF7FB">
            <w:pPr>
              <w:widowControl/>
              <w:spacing w:line="240" w:lineRule="atLeas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noWrap/>
            <w:vAlign w:val="center"/>
          </w:tcPr>
          <w:p w14:paraId="52684EEB">
            <w:pPr>
              <w:widowControl/>
              <w:spacing w:line="240" w:lineRule="atLeast"/>
              <w:jc w:val="left"/>
              <w:rPr>
                <w:rFonts w:ascii="仿宋_GB2312" w:hAnsi="宋体" w:eastAsia="仿宋_GB2312" w:cs="宋体"/>
                <w:kern w:val="0"/>
                <w:sz w:val="18"/>
                <w:szCs w:val="18"/>
                <w:highlight w:val="none"/>
              </w:rPr>
            </w:pPr>
            <w:r>
              <w:rPr>
                <w:rFonts w:ascii="仿宋_GB2312" w:hAnsi="宋体" w:eastAsia="仿宋_GB2312" w:cs="宋体"/>
                <w:kern w:val="0"/>
                <w:sz w:val="18"/>
                <w:szCs w:val="18"/>
                <w:highlight w:val="none"/>
              </w:rPr>
              <w:t xml:space="preserve">223 </w:t>
            </w:r>
            <w:r>
              <w:rPr>
                <w:rFonts w:hint="eastAsia" w:ascii="仿宋_GB2312" w:hAnsi="宋体" w:eastAsia="仿宋_GB2312" w:cs="宋体"/>
                <w:kern w:val="0"/>
                <w:sz w:val="18"/>
                <w:szCs w:val="18"/>
                <w:highlight w:val="none"/>
              </w:rPr>
              <w:t>国有资本经营预算支出</w:t>
            </w:r>
          </w:p>
        </w:tc>
        <w:tc>
          <w:tcPr>
            <w:tcW w:w="1701" w:type="dxa"/>
            <w:tcBorders>
              <w:top w:val="nil"/>
              <w:left w:val="single" w:color="auto" w:sz="4" w:space="0"/>
              <w:bottom w:val="single" w:color="auto" w:sz="4" w:space="0"/>
              <w:right w:val="single" w:color="auto" w:sz="4" w:space="0"/>
            </w:tcBorders>
            <w:vAlign w:val="center"/>
          </w:tcPr>
          <w:p w14:paraId="75DC5923">
            <w:pPr>
              <w:widowControl/>
              <w:spacing w:line="240" w:lineRule="atLeas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14:paraId="51A9F0FD">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14:paraId="63DF1324">
            <w:pPr>
              <w:widowControl/>
              <w:spacing w:line="240" w:lineRule="atLeas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988" w:type="dxa"/>
            <w:tcBorders>
              <w:top w:val="nil"/>
              <w:left w:val="nil"/>
              <w:bottom w:val="single" w:color="auto" w:sz="4" w:space="0"/>
              <w:right w:val="single" w:color="auto" w:sz="4" w:space="0"/>
            </w:tcBorders>
            <w:noWrap/>
            <w:vAlign w:val="bottom"/>
          </w:tcPr>
          <w:p w14:paraId="53A05771">
            <w:pPr>
              <w:widowControl/>
              <w:spacing w:line="240" w:lineRule="atLeas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noWrap/>
            <w:vAlign w:val="center"/>
          </w:tcPr>
          <w:p w14:paraId="4BCFF141">
            <w:pPr>
              <w:widowControl/>
              <w:spacing w:line="240" w:lineRule="atLeast"/>
              <w:jc w:val="left"/>
              <w:rPr>
                <w:rFonts w:ascii="仿宋_GB2312" w:hAnsi="宋体" w:eastAsia="仿宋_GB2312" w:cs="宋体"/>
                <w:kern w:val="0"/>
                <w:sz w:val="18"/>
                <w:szCs w:val="18"/>
                <w:highlight w:val="none"/>
              </w:rPr>
            </w:pPr>
            <w:r>
              <w:rPr>
                <w:rFonts w:ascii="仿宋_GB2312" w:hAnsi="宋体" w:eastAsia="仿宋_GB2312" w:cs="宋体"/>
                <w:kern w:val="0"/>
                <w:sz w:val="18"/>
                <w:szCs w:val="18"/>
                <w:highlight w:val="none"/>
              </w:rPr>
              <w:t xml:space="preserve">227 </w:t>
            </w:r>
            <w:r>
              <w:rPr>
                <w:rFonts w:hint="eastAsia" w:ascii="仿宋_GB2312" w:hAnsi="宋体" w:eastAsia="仿宋_GB2312" w:cs="宋体"/>
                <w:kern w:val="0"/>
                <w:sz w:val="18"/>
                <w:szCs w:val="18"/>
                <w:highlight w:val="none"/>
              </w:rPr>
              <w:t>预备费</w:t>
            </w:r>
          </w:p>
        </w:tc>
        <w:tc>
          <w:tcPr>
            <w:tcW w:w="1701" w:type="dxa"/>
            <w:tcBorders>
              <w:top w:val="nil"/>
              <w:left w:val="single" w:color="auto" w:sz="4" w:space="0"/>
              <w:bottom w:val="single" w:color="auto" w:sz="4" w:space="0"/>
              <w:right w:val="single" w:color="auto" w:sz="4" w:space="0"/>
            </w:tcBorders>
            <w:vAlign w:val="center"/>
          </w:tcPr>
          <w:p w14:paraId="5CA91719">
            <w:pPr>
              <w:widowControl/>
              <w:spacing w:line="240" w:lineRule="atLeas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14:paraId="79E06317">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14:paraId="5244CCE1">
            <w:pPr>
              <w:widowControl/>
              <w:spacing w:line="240" w:lineRule="atLeas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988" w:type="dxa"/>
            <w:tcBorders>
              <w:top w:val="nil"/>
              <w:left w:val="nil"/>
              <w:bottom w:val="single" w:color="auto" w:sz="4" w:space="0"/>
              <w:right w:val="single" w:color="auto" w:sz="4" w:space="0"/>
            </w:tcBorders>
            <w:noWrap/>
            <w:vAlign w:val="bottom"/>
          </w:tcPr>
          <w:p w14:paraId="74B2BD99">
            <w:pPr>
              <w:widowControl/>
              <w:spacing w:line="240" w:lineRule="atLeas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noWrap/>
            <w:vAlign w:val="center"/>
          </w:tcPr>
          <w:p w14:paraId="53D0257F">
            <w:pPr>
              <w:widowControl/>
              <w:spacing w:line="240" w:lineRule="atLeast"/>
              <w:jc w:val="left"/>
              <w:rPr>
                <w:rFonts w:ascii="仿宋_GB2312" w:hAnsi="宋体" w:eastAsia="仿宋_GB2312" w:cs="宋体"/>
                <w:kern w:val="0"/>
                <w:sz w:val="18"/>
                <w:szCs w:val="18"/>
                <w:highlight w:val="none"/>
              </w:rPr>
            </w:pPr>
            <w:r>
              <w:rPr>
                <w:rFonts w:ascii="仿宋_GB2312" w:hAnsi="宋体" w:eastAsia="仿宋_GB2312" w:cs="宋体"/>
                <w:kern w:val="0"/>
                <w:sz w:val="18"/>
                <w:szCs w:val="18"/>
                <w:highlight w:val="none"/>
              </w:rPr>
              <w:t xml:space="preserve">229 </w:t>
            </w:r>
            <w:r>
              <w:rPr>
                <w:rFonts w:hint="eastAsia" w:ascii="仿宋_GB2312" w:hAnsi="宋体" w:eastAsia="仿宋_GB2312" w:cs="宋体"/>
                <w:kern w:val="0"/>
                <w:sz w:val="18"/>
                <w:szCs w:val="18"/>
                <w:highlight w:val="none"/>
              </w:rPr>
              <w:t>其他支出</w:t>
            </w:r>
          </w:p>
        </w:tc>
        <w:tc>
          <w:tcPr>
            <w:tcW w:w="1701" w:type="dxa"/>
            <w:tcBorders>
              <w:top w:val="nil"/>
              <w:left w:val="single" w:color="auto" w:sz="4" w:space="0"/>
              <w:bottom w:val="single" w:color="auto" w:sz="4" w:space="0"/>
              <w:right w:val="single" w:color="auto" w:sz="4" w:space="0"/>
            </w:tcBorders>
            <w:vAlign w:val="center"/>
          </w:tcPr>
          <w:p w14:paraId="29B4484B">
            <w:pPr>
              <w:widowControl/>
              <w:spacing w:line="240" w:lineRule="atLeas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14:paraId="7423C655">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14:paraId="6444CCEF">
            <w:pPr>
              <w:widowControl/>
              <w:spacing w:line="240" w:lineRule="atLeas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988" w:type="dxa"/>
            <w:tcBorders>
              <w:top w:val="nil"/>
              <w:left w:val="nil"/>
              <w:bottom w:val="single" w:color="auto" w:sz="4" w:space="0"/>
              <w:right w:val="single" w:color="auto" w:sz="4" w:space="0"/>
            </w:tcBorders>
            <w:noWrap/>
            <w:vAlign w:val="bottom"/>
          </w:tcPr>
          <w:p w14:paraId="5532BB8D">
            <w:pPr>
              <w:widowControl/>
              <w:spacing w:line="240" w:lineRule="atLeas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noWrap/>
            <w:vAlign w:val="center"/>
          </w:tcPr>
          <w:p w14:paraId="7318FDF5">
            <w:pPr>
              <w:widowControl/>
              <w:spacing w:line="240" w:lineRule="atLeast"/>
              <w:jc w:val="left"/>
              <w:rPr>
                <w:rFonts w:ascii="仿宋_GB2312" w:hAnsi="宋体" w:eastAsia="仿宋_GB2312" w:cs="宋体"/>
                <w:kern w:val="0"/>
                <w:sz w:val="18"/>
                <w:szCs w:val="18"/>
                <w:highlight w:val="none"/>
              </w:rPr>
            </w:pPr>
            <w:r>
              <w:rPr>
                <w:rFonts w:ascii="仿宋_GB2312" w:hAnsi="宋体" w:eastAsia="仿宋_GB2312" w:cs="宋体"/>
                <w:kern w:val="0"/>
                <w:sz w:val="18"/>
                <w:szCs w:val="18"/>
                <w:highlight w:val="none"/>
              </w:rPr>
              <w:t xml:space="preserve">231 </w:t>
            </w:r>
            <w:r>
              <w:rPr>
                <w:rFonts w:hint="eastAsia" w:ascii="仿宋_GB2312" w:hAnsi="宋体" w:eastAsia="仿宋_GB2312" w:cs="宋体"/>
                <w:kern w:val="0"/>
                <w:sz w:val="18"/>
                <w:szCs w:val="18"/>
                <w:highlight w:val="none"/>
              </w:rPr>
              <w:t>债务还本支出</w:t>
            </w:r>
          </w:p>
        </w:tc>
        <w:tc>
          <w:tcPr>
            <w:tcW w:w="1701" w:type="dxa"/>
            <w:tcBorders>
              <w:top w:val="nil"/>
              <w:left w:val="single" w:color="auto" w:sz="4" w:space="0"/>
              <w:bottom w:val="single" w:color="auto" w:sz="4" w:space="0"/>
              <w:right w:val="single" w:color="auto" w:sz="4" w:space="0"/>
            </w:tcBorders>
            <w:vAlign w:val="center"/>
          </w:tcPr>
          <w:p w14:paraId="00CF6209">
            <w:pPr>
              <w:widowControl/>
              <w:spacing w:line="240" w:lineRule="atLeas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14:paraId="25128705">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14:paraId="756B2311">
            <w:pPr>
              <w:widowControl/>
              <w:spacing w:line="240" w:lineRule="atLeas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988" w:type="dxa"/>
            <w:tcBorders>
              <w:top w:val="nil"/>
              <w:left w:val="nil"/>
              <w:bottom w:val="single" w:color="auto" w:sz="4" w:space="0"/>
              <w:right w:val="single" w:color="auto" w:sz="4" w:space="0"/>
            </w:tcBorders>
            <w:noWrap/>
            <w:vAlign w:val="bottom"/>
          </w:tcPr>
          <w:p w14:paraId="386CCFCE">
            <w:pPr>
              <w:widowControl/>
              <w:spacing w:line="240" w:lineRule="atLeas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noWrap/>
            <w:vAlign w:val="center"/>
          </w:tcPr>
          <w:p w14:paraId="44D96C72">
            <w:pPr>
              <w:widowControl/>
              <w:spacing w:line="240" w:lineRule="atLeast"/>
              <w:jc w:val="left"/>
              <w:rPr>
                <w:rFonts w:ascii="仿宋_GB2312" w:hAnsi="宋体" w:eastAsia="仿宋_GB2312" w:cs="宋体"/>
                <w:kern w:val="0"/>
                <w:sz w:val="18"/>
                <w:szCs w:val="18"/>
                <w:highlight w:val="none"/>
              </w:rPr>
            </w:pPr>
            <w:r>
              <w:rPr>
                <w:rFonts w:ascii="仿宋_GB2312" w:hAnsi="宋体" w:eastAsia="仿宋_GB2312" w:cs="宋体"/>
                <w:kern w:val="0"/>
                <w:sz w:val="18"/>
                <w:szCs w:val="18"/>
                <w:highlight w:val="none"/>
              </w:rPr>
              <w:t xml:space="preserve">232 </w:t>
            </w:r>
            <w:r>
              <w:rPr>
                <w:rFonts w:hint="eastAsia" w:ascii="仿宋_GB2312" w:hAnsi="宋体" w:eastAsia="仿宋_GB2312" w:cs="宋体"/>
                <w:kern w:val="0"/>
                <w:sz w:val="18"/>
                <w:szCs w:val="18"/>
                <w:highlight w:val="none"/>
              </w:rPr>
              <w:t>债务付息支出</w:t>
            </w:r>
          </w:p>
        </w:tc>
        <w:tc>
          <w:tcPr>
            <w:tcW w:w="1701" w:type="dxa"/>
            <w:tcBorders>
              <w:top w:val="nil"/>
              <w:left w:val="single" w:color="auto" w:sz="4" w:space="0"/>
              <w:bottom w:val="single" w:color="auto" w:sz="4" w:space="0"/>
              <w:right w:val="single" w:color="auto" w:sz="4" w:space="0"/>
            </w:tcBorders>
            <w:vAlign w:val="center"/>
          </w:tcPr>
          <w:p w14:paraId="6F8FBC1F">
            <w:pPr>
              <w:widowControl/>
              <w:spacing w:line="240" w:lineRule="atLeas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14:paraId="4DAC90C8">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14:paraId="61CF964D">
            <w:pPr>
              <w:widowControl/>
              <w:spacing w:line="240" w:lineRule="atLeas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988" w:type="dxa"/>
            <w:tcBorders>
              <w:top w:val="nil"/>
              <w:left w:val="nil"/>
              <w:bottom w:val="single" w:color="auto" w:sz="4" w:space="0"/>
              <w:right w:val="single" w:color="auto" w:sz="4" w:space="0"/>
            </w:tcBorders>
            <w:noWrap/>
            <w:vAlign w:val="bottom"/>
          </w:tcPr>
          <w:p w14:paraId="6B7FF756">
            <w:pPr>
              <w:widowControl/>
              <w:spacing w:line="240" w:lineRule="atLeas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noWrap/>
            <w:vAlign w:val="center"/>
          </w:tcPr>
          <w:p w14:paraId="671C472D">
            <w:pPr>
              <w:widowControl/>
              <w:spacing w:line="240" w:lineRule="atLeast"/>
              <w:jc w:val="left"/>
              <w:rPr>
                <w:rFonts w:ascii="仿宋_GB2312" w:hAnsi="宋体" w:eastAsia="仿宋_GB2312" w:cs="宋体"/>
                <w:kern w:val="0"/>
                <w:sz w:val="18"/>
                <w:szCs w:val="18"/>
                <w:highlight w:val="none"/>
              </w:rPr>
            </w:pPr>
            <w:r>
              <w:rPr>
                <w:rFonts w:ascii="仿宋_GB2312" w:hAnsi="宋体" w:eastAsia="仿宋_GB2312" w:cs="宋体"/>
                <w:kern w:val="0"/>
                <w:sz w:val="18"/>
                <w:szCs w:val="18"/>
                <w:highlight w:val="none"/>
              </w:rPr>
              <w:t xml:space="preserve">233 </w:t>
            </w:r>
            <w:r>
              <w:rPr>
                <w:rFonts w:hint="eastAsia" w:ascii="仿宋_GB2312" w:hAnsi="宋体" w:eastAsia="仿宋_GB2312" w:cs="宋体"/>
                <w:kern w:val="0"/>
                <w:sz w:val="18"/>
                <w:szCs w:val="18"/>
                <w:highlight w:val="none"/>
              </w:rPr>
              <w:t>债务发行费支出</w:t>
            </w:r>
          </w:p>
        </w:tc>
        <w:tc>
          <w:tcPr>
            <w:tcW w:w="1701" w:type="dxa"/>
            <w:tcBorders>
              <w:top w:val="nil"/>
              <w:left w:val="single" w:color="auto" w:sz="4" w:space="0"/>
              <w:bottom w:val="single" w:color="auto" w:sz="4" w:space="0"/>
              <w:right w:val="single" w:color="auto" w:sz="4" w:space="0"/>
            </w:tcBorders>
            <w:vAlign w:val="center"/>
          </w:tcPr>
          <w:p w14:paraId="26AF0A6A">
            <w:pPr>
              <w:widowControl/>
              <w:spacing w:line="240" w:lineRule="atLeas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14:paraId="5EFDE492">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noWrap/>
            <w:vAlign w:val="center"/>
          </w:tcPr>
          <w:p w14:paraId="18BB19DC">
            <w:pPr>
              <w:widowControl/>
              <w:spacing w:line="240" w:lineRule="atLeast"/>
              <w:jc w:val="left"/>
              <w:rPr>
                <w:rFonts w:ascii="仿宋_GB2312" w:hAnsi="宋体" w:eastAsia="仿宋_GB2312" w:cs="宋体"/>
                <w:kern w:val="0"/>
                <w:sz w:val="18"/>
                <w:szCs w:val="18"/>
                <w:highlight w:val="none"/>
              </w:rPr>
            </w:pPr>
            <w:r>
              <w:rPr>
                <w:rFonts w:hint="eastAsia" w:ascii="仿宋_GB2312" w:hAnsi="宋体" w:eastAsia="仿宋_GB2312" w:cs="宋体"/>
                <w:kern w:val="0"/>
                <w:sz w:val="20"/>
                <w:szCs w:val="20"/>
                <w:highlight w:val="none"/>
              </w:rPr>
              <w:t>小</w:t>
            </w:r>
            <w:r>
              <w:rPr>
                <w:rFonts w:ascii="仿宋_GB2312" w:hAnsi="宋体" w:eastAsia="仿宋_GB2312" w:cs="宋体"/>
                <w:kern w:val="0"/>
                <w:sz w:val="20"/>
                <w:szCs w:val="20"/>
                <w:highlight w:val="none"/>
              </w:rPr>
              <w:t xml:space="preserve">           </w:t>
            </w:r>
            <w:r>
              <w:rPr>
                <w:rFonts w:hint="eastAsia" w:ascii="仿宋_GB2312" w:hAnsi="宋体" w:eastAsia="仿宋_GB2312" w:cs="宋体"/>
                <w:kern w:val="0"/>
                <w:sz w:val="20"/>
                <w:szCs w:val="20"/>
                <w:highlight w:val="none"/>
              </w:rPr>
              <w:t>计</w:t>
            </w:r>
          </w:p>
        </w:tc>
        <w:tc>
          <w:tcPr>
            <w:tcW w:w="1988" w:type="dxa"/>
            <w:tcBorders>
              <w:top w:val="nil"/>
              <w:left w:val="single" w:color="auto" w:sz="4" w:space="0"/>
              <w:bottom w:val="single" w:color="auto" w:sz="4" w:space="0"/>
              <w:right w:val="single" w:color="auto" w:sz="4" w:space="0"/>
            </w:tcBorders>
            <w:noWrap/>
            <w:vAlign w:val="center"/>
          </w:tcPr>
          <w:p w14:paraId="09FAA4B0">
            <w:pPr>
              <w:widowControl/>
              <w:spacing w:line="240" w:lineRule="atLeast"/>
              <w:jc w:val="center"/>
              <w:rPr>
                <w:rFonts w:ascii="仿宋_GB2312" w:hAnsi="宋体" w:eastAsia="仿宋_GB2312" w:cs="宋体"/>
                <w:kern w:val="0"/>
                <w:sz w:val="18"/>
                <w:szCs w:val="18"/>
                <w:highlight w:val="none"/>
              </w:rPr>
            </w:pPr>
            <w:r>
              <w:rPr>
                <w:rFonts w:ascii="仿宋_GB2312" w:hAnsi="宋体" w:eastAsia="仿宋_GB2312" w:cs="宋体"/>
                <w:kern w:val="0"/>
                <w:sz w:val="18"/>
                <w:szCs w:val="18"/>
                <w:highlight w:val="none"/>
              </w:rPr>
              <w:t>288.06</w:t>
            </w:r>
          </w:p>
        </w:tc>
        <w:tc>
          <w:tcPr>
            <w:tcW w:w="2693" w:type="dxa"/>
            <w:tcBorders>
              <w:top w:val="nil"/>
              <w:left w:val="nil"/>
              <w:bottom w:val="single" w:color="auto" w:sz="4" w:space="0"/>
              <w:right w:val="single" w:color="auto" w:sz="4" w:space="0"/>
            </w:tcBorders>
            <w:noWrap/>
            <w:vAlign w:val="center"/>
          </w:tcPr>
          <w:p w14:paraId="5F9851C5">
            <w:pPr>
              <w:widowControl/>
              <w:spacing w:line="240" w:lineRule="atLeast"/>
              <w:jc w:val="left"/>
              <w:rPr>
                <w:rFonts w:ascii="仿宋_GB2312" w:hAnsi="宋体" w:eastAsia="仿宋_GB2312" w:cs="宋体"/>
                <w:kern w:val="0"/>
                <w:sz w:val="18"/>
                <w:szCs w:val="18"/>
                <w:highlight w:val="none"/>
              </w:rPr>
            </w:pPr>
            <w:r>
              <w:rPr>
                <w:rFonts w:hint="eastAsia" w:ascii="仿宋_GB2312" w:hAnsi="宋体" w:eastAsia="仿宋_GB2312" w:cs="宋体"/>
                <w:kern w:val="0"/>
                <w:sz w:val="20"/>
                <w:szCs w:val="20"/>
                <w:highlight w:val="none"/>
              </w:rPr>
              <w:t>小</w:t>
            </w:r>
            <w:r>
              <w:rPr>
                <w:rFonts w:ascii="仿宋_GB2312" w:hAnsi="宋体" w:eastAsia="仿宋_GB2312" w:cs="宋体"/>
                <w:kern w:val="0"/>
                <w:sz w:val="20"/>
                <w:szCs w:val="20"/>
                <w:highlight w:val="none"/>
              </w:rPr>
              <w:t xml:space="preserve">           </w:t>
            </w:r>
            <w:r>
              <w:rPr>
                <w:rFonts w:hint="eastAsia" w:ascii="仿宋_GB2312" w:hAnsi="宋体" w:eastAsia="仿宋_GB2312" w:cs="宋体"/>
                <w:kern w:val="0"/>
                <w:sz w:val="20"/>
                <w:szCs w:val="20"/>
                <w:highlight w:val="none"/>
              </w:rPr>
              <w:t>计</w:t>
            </w:r>
          </w:p>
        </w:tc>
        <w:tc>
          <w:tcPr>
            <w:tcW w:w="1701" w:type="dxa"/>
            <w:tcBorders>
              <w:top w:val="nil"/>
              <w:left w:val="nil"/>
              <w:bottom w:val="single" w:color="auto" w:sz="4" w:space="0"/>
              <w:right w:val="single" w:color="auto" w:sz="4" w:space="0"/>
            </w:tcBorders>
            <w:noWrap/>
            <w:vAlign w:val="center"/>
          </w:tcPr>
          <w:p w14:paraId="7C83FC0C">
            <w:pPr>
              <w:widowControl/>
              <w:spacing w:line="240" w:lineRule="atLeast"/>
              <w:jc w:val="center"/>
              <w:rPr>
                <w:rFonts w:ascii="仿宋_GB2312" w:hAnsi="宋体" w:eastAsia="仿宋_GB2312" w:cs="宋体"/>
                <w:kern w:val="0"/>
                <w:sz w:val="18"/>
                <w:szCs w:val="18"/>
                <w:highlight w:val="none"/>
              </w:rPr>
            </w:pPr>
            <w:r>
              <w:rPr>
                <w:rFonts w:ascii="仿宋_GB2312" w:hAnsi="宋体" w:eastAsia="仿宋_GB2312" w:cs="宋体"/>
                <w:kern w:val="0"/>
                <w:sz w:val="18"/>
                <w:szCs w:val="18"/>
                <w:highlight w:val="none"/>
              </w:rPr>
              <w:t>288.06</w:t>
            </w:r>
          </w:p>
        </w:tc>
      </w:tr>
      <w:tr w14:paraId="7CA933D5">
        <w:tblPrEx>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nil"/>
            </w:tcBorders>
            <w:noWrap/>
            <w:vAlign w:val="center"/>
          </w:tcPr>
          <w:p w14:paraId="2A29CB26">
            <w:pPr>
              <w:widowControl/>
              <w:spacing w:line="240" w:lineRule="atLeast"/>
              <w:jc w:val="center"/>
              <w:rPr>
                <w:rFonts w:ascii="仿宋_GB2312" w:hAnsi="宋体" w:eastAsia="仿宋_GB2312" w:cs="宋体"/>
                <w:kern w:val="0"/>
                <w:sz w:val="20"/>
                <w:szCs w:val="20"/>
                <w:highlight w:val="none"/>
              </w:rPr>
            </w:pPr>
            <w:r>
              <w:rPr>
                <w:rFonts w:hint="eastAsia" w:ascii="仿宋_GB2312" w:hAnsi="宋体" w:eastAsia="仿宋_GB2312" w:cs="宋体"/>
                <w:kern w:val="0"/>
                <w:sz w:val="18"/>
                <w:szCs w:val="18"/>
                <w:highlight w:val="none"/>
              </w:rPr>
              <w:t>单位上年结余（不包括国库集中支付额度结余）</w:t>
            </w:r>
          </w:p>
        </w:tc>
        <w:tc>
          <w:tcPr>
            <w:tcW w:w="1988" w:type="dxa"/>
            <w:tcBorders>
              <w:top w:val="nil"/>
              <w:left w:val="single" w:color="auto" w:sz="4" w:space="0"/>
              <w:bottom w:val="single" w:color="auto" w:sz="4" w:space="0"/>
              <w:right w:val="single" w:color="auto" w:sz="4" w:space="0"/>
            </w:tcBorders>
            <w:noWrap/>
            <w:vAlign w:val="center"/>
          </w:tcPr>
          <w:p w14:paraId="61456DF6">
            <w:pPr>
              <w:widowControl/>
              <w:spacing w:line="240" w:lineRule="atLeast"/>
              <w:jc w:val="center"/>
              <w:rPr>
                <w:rFonts w:ascii="仿宋_GB2312" w:hAnsi="宋体" w:eastAsia="仿宋_GB2312" w:cs="宋体"/>
                <w:kern w:val="0"/>
                <w:sz w:val="18"/>
                <w:szCs w:val="18"/>
                <w:highlight w:val="none"/>
              </w:rPr>
            </w:pPr>
          </w:p>
        </w:tc>
        <w:tc>
          <w:tcPr>
            <w:tcW w:w="2693" w:type="dxa"/>
            <w:tcBorders>
              <w:top w:val="nil"/>
              <w:left w:val="nil"/>
              <w:bottom w:val="single" w:color="auto" w:sz="4" w:space="0"/>
              <w:right w:val="nil"/>
            </w:tcBorders>
            <w:noWrap/>
            <w:vAlign w:val="center"/>
          </w:tcPr>
          <w:p w14:paraId="1F1BC398">
            <w:pPr>
              <w:widowControl/>
              <w:spacing w:line="240" w:lineRule="atLeast"/>
              <w:jc w:val="center"/>
              <w:rPr>
                <w:rFonts w:ascii="仿宋_GB2312" w:hAnsi="宋体" w:eastAsia="仿宋_GB2312" w:cs="宋体"/>
                <w:kern w:val="0"/>
                <w:sz w:val="20"/>
                <w:szCs w:val="20"/>
                <w:highlight w:val="none"/>
              </w:rPr>
            </w:pPr>
            <w:r>
              <w:rPr>
                <w:rFonts w:ascii="仿宋_GB2312" w:hAnsi="宋体" w:eastAsia="仿宋_GB2312" w:cs="宋体"/>
                <w:kern w:val="0"/>
                <w:sz w:val="20"/>
                <w:szCs w:val="20"/>
                <w:highlight w:val="none"/>
              </w:rPr>
              <w:t xml:space="preserve">230 </w:t>
            </w:r>
            <w:r>
              <w:rPr>
                <w:rFonts w:hint="eastAsia" w:ascii="仿宋_GB2312" w:hAnsi="宋体" w:eastAsia="仿宋_GB2312" w:cs="宋体"/>
                <w:kern w:val="0"/>
                <w:sz w:val="20"/>
                <w:szCs w:val="20"/>
                <w:highlight w:val="none"/>
              </w:rPr>
              <w:t>转移性支出</w:t>
            </w:r>
          </w:p>
        </w:tc>
        <w:tc>
          <w:tcPr>
            <w:tcW w:w="1701" w:type="dxa"/>
            <w:tcBorders>
              <w:top w:val="nil"/>
              <w:left w:val="single" w:color="auto" w:sz="4" w:space="0"/>
              <w:bottom w:val="single" w:color="auto" w:sz="4" w:space="0"/>
              <w:right w:val="single" w:color="auto" w:sz="4" w:space="0"/>
            </w:tcBorders>
            <w:noWrap/>
            <w:vAlign w:val="center"/>
          </w:tcPr>
          <w:p w14:paraId="038D3497">
            <w:pPr>
              <w:widowControl/>
              <w:spacing w:line="240" w:lineRule="atLeast"/>
              <w:jc w:val="center"/>
              <w:rPr>
                <w:rFonts w:ascii="仿宋_GB2312" w:hAnsi="宋体" w:eastAsia="仿宋_GB2312" w:cs="宋体"/>
                <w:kern w:val="0"/>
                <w:sz w:val="18"/>
                <w:szCs w:val="18"/>
                <w:highlight w:val="none"/>
              </w:rPr>
            </w:pPr>
          </w:p>
        </w:tc>
      </w:tr>
      <w:tr w14:paraId="3810D2D0">
        <w:tblPrEx>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vAlign w:val="center"/>
          </w:tcPr>
          <w:p w14:paraId="7ECA6639">
            <w:pPr>
              <w:widowControl/>
              <w:spacing w:line="240" w:lineRule="atLeast"/>
              <w:jc w:val="left"/>
              <w:rPr>
                <w:rFonts w:ascii="仿宋_GB2312" w:hAnsi="宋体" w:eastAsia="仿宋_GB2312" w:cs="宋体"/>
                <w:kern w:val="0"/>
                <w:sz w:val="18"/>
                <w:szCs w:val="18"/>
                <w:highlight w:val="none"/>
              </w:rPr>
            </w:pPr>
            <w:r>
              <w:rPr>
                <w:rFonts w:hint="eastAsia" w:ascii="仿宋_GB2312" w:hAnsi="宋体" w:eastAsia="仿宋_GB2312" w:cs="宋体"/>
                <w:kern w:val="0"/>
                <w:sz w:val="20"/>
                <w:szCs w:val="20"/>
                <w:highlight w:val="none"/>
              </w:rPr>
              <w:t>收</w:t>
            </w:r>
            <w:r>
              <w:rPr>
                <w:rFonts w:ascii="仿宋_GB2312" w:hAnsi="宋体" w:eastAsia="仿宋_GB2312" w:cs="宋体"/>
                <w:kern w:val="0"/>
                <w:sz w:val="20"/>
                <w:szCs w:val="20"/>
                <w:highlight w:val="none"/>
              </w:rPr>
              <w:t xml:space="preserve">  </w:t>
            </w:r>
            <w:r>
              <w:rPr>
                <w:rFonts w:hint="eastAsia" w:ascii="仿宋_GB2312" w:hAnsi="宋体" w:eastAsia="仿宋_GB2312" w:cs="宋体"/>
                <w:kern w:val="0"/>
                <w:sz w:val="20"/>
                <w:szCs w:val="20"/>
                <w:highlight w:val="none"/>
              </w:rPr>
              <w:t>入</w:t>
            </w:r>
            <w:r>
              <w:rPr>
                <w:rFonts w:ascii="仿宋_GB2312" w:hAnsi="宋体" w:eastAsia="仿宋_GB2312" w:cs="宋体"/>
                <w:kern w:val="0"/>
                <w:sz w:val="20"/>
                <w:szCs w:val="20"/>
                <w:highlight w:val="none"/>
              </w:rPr>
              <w:t xml:space="preserve">  </w:t>
            </w:r>
            <w:r>
              <w:rPr>
                <w:rFonts w:hint="eastAsia" w:ascii="仿宋_GB2312" w:hAnsi="宋体" w:eastAsia="仿宋_GB2312" w:cs="宋体"/>
                <w:kern w:val="0"/>
                <w:sz w:val="20"/>
                <w:szCs w:val="20"/>
                <w:highlight w:val="none"/>
              </w:rPr>
              <w:t>总</w:t>
            </w:r>
            <w:r>
              <w:rPr>
                <w:rFonts w:ascii="仿宋_GB2312" w:hAnsi="宋体" w:eastAsia="仿宋_GB2312" w:cs="宋体"/>
                <w:kern w:val="0"/>
                <w:sz w:val="20"/>
                <w:szCs w:val="20"/>
                <w:highlight w:val="none"/>
              </w:rPr>
              <w:t xml:space="preserve">  </w:t>
            </w:r>
            <w:r>
              <w:rPr>
                <w:rFonts w:hint="eastAsia" w:ascii="仿宋_GB2312" w:hAnsi="宋体" w:eastAsia="仿宋_GB2312" w:cs="宋体"/>
                <w:kern w:val="0"/>
                <w:sz w:val="20"/>
                <w:szCs w:val="20"/>
                <w:highlight w:val="none"/>
              </w:rPr>
              <w:t>计</w:t>
            </w:r>
          </w:p>
        </w:tc>
        <w:tc>
          <w:tcPr>
            <w:tcW w:w="1988" w:type="dxa"/>
            <w:tcBorders>
              <w:top w:val="nil"/>
              <w:left w:val="single" w:color="auto" w:sz="4" w:space="0"/>
              <w:bottom w:val="single" w:color="auto" w:sz="4" w:space="0"/>
              <w:right w:val="single" w:color="auto" w:sz="4" w:space="0"/>
            </w:tcBorders>
            <w:vAlign w:val="center"/>
          </w:tcPr>
          <w:p w14:paraId="54481073">
            <w:pPr>
              <w:widowControl/>
              <w:spacing w:line="240" w:lineRule="atLeast"/>
              <w:jc w:val="center"/>
              <w:rPr>
                <w:rFonts w:ascii="仿宋_GB2312" w:hAnsi="宋体" w:eastAsia="仿宋_GB2312" w:cs="宋体"/>
                <w:kern w:val="0"/>
                <w:sz w:val="18"/>
                <w:szCs w:val="18"/>
                <w:highlight w:val="none"/>
              </w:rPr>
            </w:pPr>
            <w:r>
              <w:rPr>
                <w:rFonts w:ascii="仿宋_GB2312" w:hAnsi="宋体" w:eastAsia="仿宋_GB2312" w:cs="宋体"/>
                <w:kern w:val="0"/>
                <w:sz w:val="18"/>
                <w:szCs w:val="18"/>
                <w:highlight w:val="none"/>
              </w:rPr>
              <w:t>288.06</w:t>
            </w:r>
          </w:p>
        </w:tc>
        <w:tc>
          <w:tcPr>
            <w:tcW w:w="2693" w:type="dxa"/>
            <w:tcBorders>
              <w:top w:val="nil"/>
              <w:left w:val="nil"/>
              <w:bottom w:val="single" w:color="auto" w:sz="4" w:space="0"/>
              <w:right w:val="nil"/>
            </w:tcBorders>
            <w:noWrap/>
            <w:vAlign w:val="center"/>
          </w:tcPr>
          <w:p w14:paraId="687F3DB2">
            <w:pPr>
              <w:widowControl/>
              <w:spacing w:line="240" w:lineRule="atLeast"/>
              <w:jc w:val="left"/>
              <w:rPr>
                <w:rFonts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支</w:t>
            </w:r>
            <w:r>
              <w:rPr>
                <w:rFonts w:ascii="仿宋_GB2312" w:hAnsi="宋体" w:eastAsia="仿宋_GB2312" w:cs="宋体"/>
                <w:kern w:val="0"/>
                <w:sz w:val="20"/>
                <w:szCs w:val="20"/>
                <w:highlight w:val="none"/>
              </w:rPr>
              <w:t xml:space="preserve">  </w:t>
            </w:r>
            <w:r>
              <w:rPr>
                <w:rFonts w:hint="eastAsia" w:ascii="仿宋_GB2312" w:hAnsi="宋体" w:eastAsia="仿宋_GB2312" w:cs="宋体"/>
                <w:kern w:val="0"/>
                <w:sz w:val="20"/>
                <w:szCs w:val="20"/>
                <w:highlight w:val="none"/>
              </w:rPr>
              <w:t>出</w:t>
            </w:r>
            <w:r>
              <w:rPr>
                <w:rFonts w:ascii="仿宋_GB2312" w:hAnsi="宋体" w:eastAsia="仿宋_GB2312" w:cs="宋体"/>
                <w:kern w:val="0"/>
                <w:sz w:val="20"/>
                <w:szCs w:val="20"/>
                <w:highlight w:val="none"/>
              </w:rPr>
              <w:t xml:space="preserve">  </w:t>
            </w:r>
            <w:r>
              <w:rPr>
                <w:rFonts w:hint="eastAsia" w:ascii="仿宋_GB2312" w:hAnsi="宋体" w:eastAsia="仿宋_GB2312" w:cs="宋体"/>
                <w:kern w:val="0"/>
                <w:sz w:val="20"/>
                <w:szCs w:val="20"/>
                <w:highlight w:val="none"/>
              </w:rPr>
              <w:t>合</w:t>
            </w:r>
            <w:r>
              <w:rPr>
                <w:rFonts w:ascii="仿宋_GB2312" w:hAnsi="宋体" w:eastAsia="仿宋_GB2312" w:cs="宋体"/>
                <w:kern w:val="0"/>
                <w:sz w:val="20"/>
                <w:szCs w:val="20"/>
                <w:highlight w:val="none"/>
              </w:rPr>
              <w:t xml:space="preserve">  </w:t>
            </w:r>
            <w:r>
              <w:rPr>
                <w:rFonts w:hint="eastAsia" w:ascii="仿宋_GB2312" w:hAnsi="宋体" w:eastAsia="仿宋_GB2312" w:cs="宋体"/>
                <w:kern w:val="0"/>
                <w:sz w:val="20"/>
                <w:szCs w:val="20"/>
                <w:highlight w:val="none"/>
              </w:rPr>
              <w:t>计</w:t>
            </w:r>
          </w:p>
        </w:tc>
        <w:tc>
          <w:tcPr>
            <w:tcW w:w="1701" w:type="dxa"/>
            <w:tcBorders>
              <w:top w:val="nil"/>
              <w:left w:val="single" w:color="auto" w:sz="4" w:space="0"/>
              <w:bottom w:val="single" w:color="auto" w:sz="4" w:space="0"/>
              <w:right w:val="single" w:color="auto" w:sz="4" w:space="0"/>
            </w:tcBorders>
            <w:noWrap/>
            <w:vAlign w:val="center"/>
          </w:tcPr>
          <w:p w14:paraId="72AD6F73">
            <w:pPr>
              <w:widowControl/>
              <w:spacing w:line="240" w:lineRule="atLeast"/>
              <w:jc w:val="center"/>
              <w:rPr>
                <w:rFonts w:ascii="仿宋_GB2312" w:hAnsi="宋体" w:eastAsia="仿宋_GB2312" w:cs="宋体"/>
                <w:kern w:val="0"/>
                <w:sz w:val="18"/>
                <w:szCs w:val="18"/>
                <w:highlight w:val="none"/>
              </w:rPr>
            </w:pPr>
            <w:r>
              <w:rPr>
                <w:rFonts w:ascii="仿宋_GB2312" w:hAnsi="宋体" w:eastAsia="仿宋_GB2312" w:cs="宋体"/>
                <w:kern w:val="0"/>
                <w:sz w:val="18"/>
                <w:szCs w:val="18"/>
                <w:highlight w:val="none"/>
              </w:rPr>
              <w:t>288.06</w:t>
            </w:r>
          </w:p>
        </w:tc>
      </w:tr>
    </w:tbl>
    <w:p w14:paraId="2BA2F41E">
      <w:pPr>
        <w:widowControl/>
        <w:spacing w:line="240" w:lineRule="atLeast"/>
        <w:outlineLvl w:val="1"/>
        <w:rPr>
          <w:rFonts w:ascii="仿宋_GB2312" w:hAnsi="宋体" w:eastAsia="仿宋_GB2312"/>
          <w:b/>
          <w:kern w:val="0"/>
          <w:sz w:val="28"/>
          <w:szCs w:val="32"/>
          <w:highlight w:val="none"/>
        </w:rPr>
      </w:pPr>
      <w:r>
        <w:rPr>
          <w:rFonts w:hint="eastAsia" w:ascii="仿宋_GB2312" w:hAnsi="宋体" w:eastAsia="仿宋_GB2312"/>
          <w:b/>
          <w:kern w:val="0"/>
          <w:sz w:val="28"/>
          <w:szCs w:val="32"/>
          <w:highlight w:val="none"/>
        </w:rPr>
        <w:t>备注：无内容应公开空表并说明情况。</w:t>
      </w:r>
    </w:p>
    <w:p w14:paraId="07B3393F">
      <w:pPr>
        <w:widowControl/>
        <w:spacing w:line="240" w:lineRule="atLeast"/>
        <w:outlineLvl w:val="1"/>
        <w:rPr>
          <w:rFonts w:ascii="仿宋_GB2312" w:hAnsi="宋体" w:eastAsia="仿宋_GB2312"/>
          <w:b/>
          <w:kern w:val="0"/>
          <w:sz w:val="28"/>
          <w:szCs w:val="32"/>
          <w:highlight w:val="none"/>
        </w:rPr>
      </w:pPr>
    </w:p>
    <w:p w14:paraId="4945F22F">
      <w:pPr>
        <w:widowControl/>
        <w:spacing w:line="240" w:lineRule="atLeast"/>
        <w:outlineLvl w:val="1"/>
        <w:rPr>
          <w:rFonts w:ascii="仿宋_GB2312" w:hAnsi="宋体" w:eastAsia="仿宋_GB2312"/>
          <w:b/>
          <w:kern w:val="0"/>
          <w:sz w:val="28"/>
          <w:szCs w:val="32"/>
          <w:highlight w:val="none"/>
        </w:rPr>
      </w:pPr>
    </w:p>
    <w:p w14:paraId="581FB1D2">
      <w:pPr>
        <w:widowControl/>
        <w:spacing w:line="240" w:lineRule="atLeast"/>
        <w:jc w:val="left"/>
        <w:outlineLvl w:val="1"/>
        <w:rPr>
          <w:rFonts w:ascii="仿宋_GB2312" w:hAnsi="宋体" w:eastAsia="仿宋_GB2312"/>
          <w:b/>
          <w:kern w:val="0"/>
          <w:sz w:val="32"/>
          <w:szCs w:val="32"/>
          <w:highlight w:val="none"/>
        </w:rPr>
      </w:pPr>
      <w:r>
        <w:rPr>
          <w:rFonts w:hint="eastAsia" w:ascii="仿宋_GB2312" w:hAnsi="宋体" w:eastAsia="仿宋_GB2312"/>
          <w:b/>
          <w:kern w:val="0"/>
          <w:sz w:val="32"/>
          <w:szCs w:val="32"/>
          <w:highlight w:val="none"/>
        </w:rPr>
        <w:t>表二：</w:t>
      </w:r>
    </w:p>
    <w:p w14:paraId="16647560">
      <w:pPr>
        <w:widowControl/>
        <w:spacing w:line="240" w:lineRule="atLeast"/>
        <w:jc w:val="center"/>
        <w:outlineLvl w:val="1"/>
        <w:rPr>
          <w:rFonts w:ascii="仿宋_GB2312" w:hAnsi="宋体" w:eastAsia="仿宋_GB2312"/>
          <w:b/>
          <w:kern w:val="0"/>
          <w:sz w:val="32"/>
          <w:szCs w:val="32"/>
          <w:highlight w:val="none"/>
        </w:rPr>
      </w:pPr>
      <w:r>
        <w:rPr>
          <w:rFonts w:hint="eastAsia" w:ascii="仿宋_GB2312" w:hAnsi="宋体" w:eastAsia="仿宋_GB2312"/>
          <w:b/>
          <w:kern w:val="0"/>
          <w:sz w:val="32"/>
          <w:szCs w:val="32"/>
          <w:highlight w:val="none"/>
        </w:rPr>
        <w:t>部门收入总体情况表</w:t>
      </w:r>
    </w:p>
    <w:p w14:paraId="3F405F6A">
      <w:pPr>
        <w:widowControl/>
        <w:spacing w:line="240" w:lineRule="atLeast"/>
        <w:jc w:val="left"/>
        <w:outlineLvl w:val="1"/>
        <w:rPr>
          <w:rFonts w:ascii="仿宋_GB2312" w:hAnsi="宋体" w:eastAsia="仿宋_GB2312"/>
          <w:kern w:val="0"/>
          <w:sz w:val="24"/>
          <w:highlight w:val="none"/>
        </w:rPr>
      </w:pPr>
      <w:r>
        <w:rPr>
          <w:rFonts w:hint="eastAsia" w:ascii="仿宋_GB2312" w:hAnsi="宋体" w:eastAsia="仿宋_GB2312"/>
          <w:kern w:val="0"/>
          <w:sz w:val="24"/>
          <w:highlight w:val="none"/>
        </w:rPr>
        <w:t>填报部门：</w:t>
      </w:r>
      <w:r>
        <w:rPr>
          <w:rFonts w:ascii="仿宋_GB2312" w:hAnsi="宋体" w:eastAsia="仿宋_GB2312"/>
          <w:kern w:val="0"/>
          <w:sz w:val="24"/>
          <w:highlight w:val="none"/>
        </w:rPr>
        <w:t xml:space="preserve"> </w:t>
      </w:r>
      <w:r>
        <w:rPr>
          <w:rFonts w:hint="eastAsia" w:ascii="仿宋_GB2312" w:hAnsi="宋体" w:eastAsia="仿宋_GB2312"/>
          <w:kern w:val="0"/>
          <w:sz w:val="24"/>
          <w:highlight w:val="none"/>
          <w:lang w:eastAsia="zh-CN"/>
        </w:rPr>
        <w:t>昌吉州信访局</w:t>
      </w:r>
      <w:r>
        <w:rPr>
          <w:rFonts w:ascii="仿宋_GB2312" w:hAnsi="宋体" w:eastAsia="仿宋_GB2312"/>
          <w:kern w:val="0"/>
          <w:sz w:val="24"/>
          <w:highlight w:val="none"/>
        </w:rPr>
        <w:t xml:space="preserve">                                        </w:t>
      </w:r>
      <w:r>
        <w:rPr>
          <w:rFonts w:hint="eastAsia" w:ascii="仿宋_GB2312" w:hAnsi="宋体" w:eastAsia="仿宋_GB2312"/>
          <w:kern w:val="0"/>
          <w:sz w:val="24"/>
          <w:highlight w:val="none"/>
        </w:rPr>
        <w:t>单位：万元</w:t>
      </w:r>
    </w:p>
    <w:tbl>
      <w:tblPr>
        <w:tblStyle w:val="7"/>
        <w:tblW w:w="9654" w:type="dxa"/>
        <w:tblInd w:w="93" w:type="dxa"/>
        <w:tblLayout w:type="fixed"/>
        <w:tblCellMar>
          <w:top w:w="0" w:type="dxa"/>
          <w:left w:w="108" w:type="dxa"/>
          <w:bottom w:w="0" w:type="dxa"/>
          <w:right w:w="108" w:type="dxa"/>
        </w:tblCellMar>
      </w:tblPr>
      <w:tblGrid>
        <w:gridCol w:w="531"/>
        <w:gridCol w:w="426"/>
        <w:gridCol w:w="426"/>
        <w:gridCol w:w="2052"/>
        <w:gridCol w:w="900"/>
        <w:gridCol w:w="900"/>
        <w:gridCol w:w="341"/>
        <w:gridCol w:w="680"/>
        <w:gridCol w:w="680"/>
        <w:gridCol w:w="680"/>
        <w:gridCol w:w="680"/>
        <w:gridCol w:w="680"/>
        <w:gridCol w:w="678"/>
      </w:tblGrid>
      <w:tr w14:paraId="279C9267">
        <w:tblPrEx>
          <w:tblCellMar>
            <w:top w:w="0" w:type="dxa"/>
            <w:left w:w="108" w:type="dxa"/>
            <w:bottom w:w="0" w:type="dxa"/>
            <w:right w:w="108" w:type="dxa"/>
          </w:tblCellMar>
        </w:tblPrEx>
        <w:trPr>
          <w:trHeight w:val="510" w:hRule="atLeast"/>
        </w:trPr>
        <w:tc>
          <w:tcPr>
            <w:tcW w:w="1383" w:type="dxa"/>
            <w:gridSpan w:val="3"/>
            <w:tcBorders>
              <w:top w:val="single" w:color="auto" w:sz="4" w:space="0"/>
              <w:left w:val="single" w:color="auto" w:sz="4" w:space="0"/>
              <w:bottom w:val="single" w:color="auto" w:sz="4" w:space="0"/>
              <w:right w:val="single" w:color="auto" w:sz="4" w:space="0"/>
            </w:tcBorders>
            <w:vAlign w:val="center"/>
          </w:tcPr>
          <w:p w14:paraId="1A446E19">
            <w:pPr>
              <w:spacing w:line="240" w:lineRule="atLeast"/>
              <w:jc w:val="center"/>
              <w:rPr>
                <w:rFonts w:ascii="仿宋_GB2312" w:hAnsi="宋体" w:eastAsia="仿宋_GB2312" w:cs="宋体"/>
                <w:b/>
                <w:color w:val="000000"/>
                <w:sz w:val="20"/>
                <w:szCs w:val="20"/>
                <w:highlight w:val="none"/>
              </w:rPr>
            </w:pPr>
            <w:r>
              <w:rPr>
                <w:rFonts w:hint="eastAsia" w:ascii="仿宋_GB2312" w:eastAsia="仿宋_GB2312"/>
                <w:b/>
                <w:color w:val="000000"/>
                <w:sz w:val="20"/>
                <w:szCs w:val="20"/>
                <w:highlight w:val="none"/>
              </w:rPr>
              <w:t>功能分类科目编码</w:t>
            </w:r>
          </w:p>
        </w:tc>
        <w:tc>
          <w:tcPr>
            <w:tcW w:w="2052" w:type="dxa"/>
            <w:vMerge w:val="restart"/>
            <w:tcBorders>
              <w:top w:val="single" w:color="auto" w:sz="4" w:space="0"/>
              <w:left w:val="single" w:color="auto" w:sz="4" w:space="0"/>
              <w:bottom w:val="single" w:color="000000" w:sz="4" w:space="0"/>
              <w:right w:val="single" w:color="auto" w:sz="4" w:space="0"/>
            </w:tcBorders>
            <w:vAlign w:val="center"/>
          </w:tcPr>
          <w:p w14:paraId="544674A8">
            <w:pPr>
              <w:spacing w:line="240" w:lineRule="atLeast"/>
              <w:jc w:val="center"/>
              <w:rPr>
                <w:rFonts w:ascii="仿宋_GB2312" w:hAnsi="宋体" w:eastAsia="仿宋_GB2312" w:cs="宋体"/>
                <w:b/>
                <w:color w:val="000000"/>
                <w:sz w:val="20"/>
                <w:szCs w:val="20"/>
                <w:highlight w:val="none"/>
              </w:rPr>
            </w:pPr>
            <w:r>
              <w:rPr>
                <w:rFonts w:hint="eastAsia" w:ascii="仿宋_GB2312" w:eastAsia="仿宋_GB2312"/>
                <w:b/>
                <w:color w:val="000000"/>
                <w:sz w:val="20"/>
                <w:szCs w:val="20"/>
                <w:highlight w:val="none"/>
              </w:rPr>
              <w:t>功能分类科目名称</w:t>
            </w:r>
          </w:p>
        </w:tc>
        <w:tc>
          <w:tcPr>
            <w:tcW w:w="900" w:type="dxa"/>
            <w:vMerge w:val="restart"/>
            <w:tcBorders>
              <w:top w:val="single" w:color="auto" w:sz="4" w:space="0"/>
              <w:left w:val="single" w:color="auto" w:sz="4" w:space="0"/>
              <w:bottom w:val="single" w:color="000000" w:sz="4" w:space="0"/>
              <w:right w:val="single" w:color="auto" w:sz="4" w:space="0"/>
            </w:tcBorders>
            <w:vAlign w:val="center"/>
          </w:tcPr>
          <w:p w14:paraId="0158BACB">
            <w:pPr>
              <w:spacing w:line="240" w:lineRule="atLeast"/>
              <w:jc w:val="center"/>
              <w:rPr>
                <w:rFonts w:ascii="仿宋_GB2312" w:hAnsi="宋体" w:eastAsia="仿宋_GB2312" w:cs="宋体"/>
                <w:b/>
                <w:color w:val="000000"/>
                <w:sz w:val="20"/>
                <w:szCs w:val="20"/>
                <w:highlight w:val="none"/>
              </w:rPr>
            </w:pPr>
            <w:r>
              <w:rPr>
                <w:rFonts w:hint="eastAsia" w:ascii="仿宋_GB2312" w:eastAsia="仿宋_GB2312"/>
                <w:b/>
                <w:color w:val="000000"/>
                <w:sz w:val="20"/>
                <w:szCs w:val="20"/>
                <w:highlight w:val="none"/>
              </w:rPr>
              <w:t>总</w:t>
            </w:r>
            <w:r>
              <w:rPr>
                <w:rFonts w:ascii="仿宋_GB2312" w:eastAsia="仿宋_GB2312"/>
                <w:b/>
                <w:color w:val="000000"/>
                <w:sz w:val="20"/>
                <w:szCs w:val="20"/>
                <w:highlight w:val="none"/>
              </w:rPr>
              <w:t xml:space="preserve">  </w:t>
            </w:r>
            <w:r>
              <w:rPr>
                <w:rFonts w:hint="eastAsia" w:ascii="仿宋_GB2312" w:eastAsia="仿宋_GB2312"/>
                <w:b/>
                <w:color w:val="000000"/>
                <w:sz w:val="20"/>
                <w:szCs w:val="20"/>
                <w:highlight w:val="none"/>
              </w:rPr>
              <w:t>计</w:t>
            </w:r>
          </w:p>
        </w:tc>
        <w:tc>
          <w:tcPr>
            <w:tcW w:w="900" w:type="dxa"/>
            <w:vMerge w:val="restart"/>
            <w:tcBorders>
              <w:top w:val="single" w:color="auto" w:sz="4" w:space="0"/>
              <w:left w:val="single" w:color="auto" w:sz="4" w:space="0"/>
              <w:bottom w:val="single" w:color="000000" w:sz="4" w:space="0"/>
              <w:right w:val="single" w:color="auto" w:sz="4" w:space="0"/>
            </w:tcBorders>
            <w:vAlign w:val="center"/>
          </w:tcPr>
          <w:p w14:paraId="269B7521">
            <w:pPr>
              <w:spacing w:line="240" w:lineRule="atLeast"/>
              <w:jc w:val="center"/>
              <w:rPr>
                <w:rFonts w:ascii="仿宋_GB2312" w:hAnsi="宋体" w:eastAsia="仿宋_GB2312" w:cs="宋体"/>
                <w:b/>
                <w:color w:val="000000"/>
                <w:sz w:val="20"/>
                <w:szCs w:val="20"/>
                <w:highlight w:val="none"/>
              </w:rPr>
            </w:pPr>
            <w:r>
              <w:rPr>
                <w:rFonts w:hint="eastAsia" w:ascii="仿宋_GB2312" w:eastAsia="仿宋_GB2312"/>
                <w:b/>
                <w:color w:val="000000"/>
                <w:sz w:val="20"/>
                <w:szCs w:val="20"/>
                <w:highlight w:val="none"/>
              </w:rPr>
              <w:t>一般公共预算拨款</w:t>
            </w:r>
          </w:p>
        </w:tc>
        <w:tc>
          <w:tcPr>
            <w:tcW w:w="341" w:type="dxa"/>
            <w:vMerge w:val="restart"/>
            <w:tcBorders>
              <w:top w:val="single" w:color="auto" w:sz="4" w:space="0"/>
              <w:left w:val="single" w:color="auto" w:sz="4" w:space="0"/>
              <w:bottom w:val="single" w:color="000000" w:sz="4" w:space="0"/>
              <w:right w:val="single" w:color="auto" w:sz="4" w:space="0"/>
            </w:tcBorders>
            <w:vAlign w:val="center"/>
          </w:tcPr>
          <w:p w14:paraId="4283D5E0">
            <w:pPr>
              <w:spacing w:line="240" w:lineRule="atLeast"/>
              <w:jc w:val="center"/>
              <w:rPr>
                <w:rFonts w:ascii="仿宋_GB2312" w:hAnsi="宋体" w:eastAsia="仿宋_GB2312" w:cs="宋体"/>
                <w:b/>
                <w:color w:val="000000"/>
                <w:sz w:val="20"/>
                <w:szCs w:val="20"/>
                <w:highlight w:val="none"/>
              </w:rPr>
            </w:pPr>
            <w:r>
              <w:rPr>
                <w:rFonts w:hint="eastAsia" w:ascii="仿宋_GB2312" w:eastAsia="仿宋_GB2312"/>
                <w:b/>
                <w:color w:val="000000"/>
                <w:sz w:val="20"/>
                <w:szCs w:val="20"/>
                <w:highlight w:val="none"/>
              </w:rPr>
              <w:t>政府性基金预算拨款</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14:paraId="491C8C27">
            <w:pPr>
              <w:spacing w:line="240" w:lineRule="atLeast"/>
              <w:jc w:val="center"/>
              <w:rPr>
                <w:rFonts w:ascii="仿宋_GB2312" w:hAnsi="宋体" w:eastAsia="仿宋_GB2312" w:cs="宋体"/>
                <w:b/>
                <w:color w:val="000000"/>
                <w:sz w:val="20"/>
                <w:szCs w:val="20"/>
                <w:highlight w:val="none"/>
              </w:rPr>
            </w:pPr>
            <w:r>
              <w:rPr>
                <w:rFonts w:hint="eastAsia" w:ascii="仿宋_GB2312" w:eastAsia="仿宋_GB2312"/>
                <w:b/>
                <w:color w:val="000000"/>
                <w:sz w:val="20"/>
                <w:szCs w:val="20"/>
                <w:highlight w:val="none"/>
              </w:rPr>
              <w:t>财政专户管理资金</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14:paraId="58CA6EAB">
            <w:pPr>
              <w:spacing w:line="240" w:lineRule="atLeast"/>
              <w:jc w:val="center"/>
              <w:rPr>
                <w:rFonts w:ascii="仿宋_GB2312" w:hAnsi="宋体" w:eastAsia="仿宋_GB2312" w:cs="宋体"/>
                <w:b/>
                <w:color w:val="000000"/>
                <w:sz w:val="20"/>
                <w:szCs w:val="20"/>
                <w:highlight w:val="none"/>
              </w:rPr>
            </w:pPr>
            <w:r>
              <w:rPr>
                <w:rFonts w:hint="eastAsia" w:ascii="仿宋_GB2312" w:eastAsia="仿宋_GB2312"/>
                <w:b/>
                <w:color w:val="000000"/>
                <w:sz w:val="20"/>
                <w:szCs w:val="20"/>
                <w:highlight w:val="none"/>
              </w:rPr>
              <w:t>事业收入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14:paraId="31BDE7B5">
            <w:pPr>
              <w:spacing w:line="240" w:lineRule="atLeast"/>
              <w:jc w:val="center"/>
              <w:rPr>
                <w:rFonts w:ascii="仿宋_GB2312" w:hAnsi="宋体" w:eastAsia="仿宋_GB2312" w:cs="宋体"/>
                <w:b/>
                <w:color w:val="000000"/>
                <w:sz w:val="20"/>
                <w:szCs w:val="20"/>
                <w:highlight w:val="none"/>
              </w:rPr>
            </w:pPr>
            <w:r>
              <w:rPr>
                <w:rFonts w:hint="eastAsia" w:ascii="仿宋_GB2312" w:eastAsia="仿宋_GB2312"/>
                <w:b/>
                <w:color w:val="000000"/>
                <w:sz w:val="20"/>
                <w:szCs w:val="20"/>
                <w:highlight w:val="none"/>
              </w:rPr>
              <w:t>事业单位经营收入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14:paraId="2AE3C866">
            <w:pPr>
              <w:spacing w:line="240" w:lineRule="atLeast"/>
              <w:jc w:val="center"/>
              <w:rPr>
                <w:rFonts w:ascii="仿宋_GB2312" w:hAnsi="宋体" w:eastAsia="仿宋_GB2312" w:cs="宋体"/>
                <w:b/>
                <w:color w:val="000000"/>
                <w:sz w:val="20"/>
                <w:szCs w:val="20"/>
                <w:highlight w:val="none"/>
              </w:rPr>
            </w:pPr>
            <w:r>
              <w:rPr>
                <w:rFonts w:hint="eastAsia" w:ascii="仿宋_GB2312" w:eastAsia="仿宋_GB2312"/>
                <w:b/>
                <w:color w:val="000000"/>
                <w:sz w:val="20"/>
                <w:szCs w:val="20"/>
                <w:highlight w:val="none"/>
              </w:rPr>
              <w:t>其他收入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14:paraId="2B5E4B73">
            <w:pPr>
              <w:spacing w:line="240" w:lineRule="atLeast"/>
              <w:jc w:val="center"/>
              <w:rPr>
                <w:rFonts w:ascii="仿宋_GB2312" w:hAnsi="宋体" w:eastAsia="仿宋_GB2312" w:cs="宋体"/>
                <w:b/>
                <w:color w:val="000000"/>
                <w:sz w:val="20"/>
                <w:szCs w:val="20"/>
                <w:highlight w:val="none"/>
              </w:rPr>
            </w:pPr>
            <w:r>
              <w:rPr>
                <w:rFonts w:hint="eastAsia" w:ascii="仿宋_GB2312" w:eastAsia="仿宋_GB2312"/>
                <w:b/>
                <w:color w:val="000000"/>
                <w:sz w:val="20"/>
                <w:szCs w:val="20"/>
                <w:highlight w:val="none"/>
              </w:rPr>
              <w:t>用事业基金弥补收支差额</w:t>
            </w:r>
          </w:p>
        </w:tc>
        <w:tc>
          <w:tcPr>
            <w:tcW w:w="678" w:type="dxa"/>
            <w:vMerge w:val="restart"/>
            <w:tcBorders>
              <w:top w:val="single" w:color="auto" w:sz="4" w:space="0"/>
              <w:left w:val="single" w:color="auto" w:sz="4" w:space="0"/>
              <w:bottom w:val="single" w:color="000000" w:sz="4" w:space="0"/>
              <w:right w:val="single" w:color="auto" w:sz="4" w:space="0"/>
            </w:tcBorders>
            <w:vAlign w:val="center"/>
          </w:tcPr>
          <w:p w14:paraId="3A301CE4">
            <w:pPr>
              <w:spacing w:line="240" w:lineRule="atLeast"/>
              <w:jc w:val="center"/>
              <w:rPr>
                <w:rFonts w:ascii="仿宋_GB2312" w:hAnsi="宋体" w:eastAsia="仿宋_GB2312" w:cs="宋体"/>
                <w:b/>
                <w:color w:val="000000"/>
                <w:sz w:val="18"/>
                <w:szCs w:val="18"/>
                <w:highlight w:val="none"/>
              </w:rPr>
            </w:pPr>
            <w:r>
              <w:rPr>
                <w:rFonts w:hint="eastAsia" w:ascii="仿宋_GB2312" w:eastAsia="仿宋_GB2312"/>
                <w:b/>
                <w:color w:val="000000"/>
                <w:sz w:val="18"/>
                <w:szCs w:val="18"/>
                <w:highlight w:val="none"/>
              </w:rPr>
              <w:t>单位上年结余（不包括国库集中支付额度结余）</w:t>
            </w:r>
          </w:p>
        </w:tc>
      </w:tr>
      <w:tr w14:paraId="57F16F39">
        <w:tblPrEx>
          <w:tblCellMar>
            <w:top w:w="0" w:type="dxa"/>
            <w:left w:w="108" w:type="dxa"/>
            <w:bottom w:w="0" w:type="dxa"/>
            <w:right w:w="108" w:type="dxa"/>
          </w:tblCellMar>
        </w:tblPrEx>
        <w:trPr>
          <w:trHeight w:val="1870" w:hRule="atLeast"/>
        </w:trPr>
        <w:tc>
          <w:tcPr>
            <w:tcW w:w="531" w:type="dxa"/>
            <w:tcBorders>
              <w:top w:val="nil"/>
              <w:left w:val="single" w:color="auto" w:sz="4" w:space="0"/>
              <w:bottom w:val="single" w:color="auto" w:sz="4" w:space="0"/>
              <w:right w:val="single" w:color="auto" w:sz="4" w:space="0"/>
            </w:tcBorders>
            <w:vAlign w:val="center"/>
          </w:tcPr>
          <w:p w14:paraId="15CE41DC">
            <w:pPr>
              <w:spacing w:line="240" w:lineRule="atLeast"/>
              <w:jc w:val="right"/>
              <w:rPr>
                <w:rFonts w:ascii="仿宋_GB2312" w:hAnsi="宋体" w:eastAsia="仿宋_GB2312" w:cs="宋体"/>
                <w:b/>
                <w:color w:val="000000"/>
                <w:sz w:val="20"/>
                <w:szCs w:val="20"/>
                <w:highlight w:val="none"/>
              </w:rPr>
            </w:pPr>
            <w:r>
              <w:rPr>
                <w:rFonts w:hint="eastAsia" w:ascii="仿宋_GB2312" w:eastAsia="仿宋_GB2312"/>
                <w:b/>
                <w:color w:val="000000"/>
                <w:sz w:val="20"/>
                <w:szCs w:val="20"/>
                <w:highlight w:val="none"/>
              </w:rPr>
              <w:t>类</w:t>
            </w:r>
          </w:p>
        </w:tc>
        <w:tc>
          <w:tcPr>
            <w:tcW w:w="426" w:type="dxa"/>
            <w:tcBorders>
              <w:top w:val="nil"/>
              <w:left w:val="nil"/>
              <w:bottom w:val="single" w:color="auto" w:sz="4" w:space="0"/>
              <w:right w:val="single" w:color="auto" w:sz="4" w:space="0"/>
            </w:tcBorders>
            <w:vAlign w:val="center"/>
          </w:tcPr>
          <w:p w14:paraId="49E080D0">
            <w:pPr>
              <w:spacing w:line="240" w:lineRule="atLeast"/>
              <w:jc w:val="right"/>
              <w:rPr>
                <w:rFonts w:ascii="仿宋_GB2312" w:hAnsi="宋体" w:eastAsia="仿宋_GB2312" w:cs="宋体"/>
                <w:b/>
                <w:color w:val="000000"/>
                <w:sz w:val="20"/>
                <w:szCs w:val="20"/>
                <w:highlight w:val="none"/>
              </w:rPr>
            </w:pPr>
            <w:r>
              <w:rPr>
                <w:rFonts w:hint="eastAsia" w:ascii="仿宋_GB2312" w:eastAsia="仿宋_GB2312"/>
                <w:b/>
                <w:color w:val="000000"/>
                <w:sz w:val="20"/>
                <w:szCs w:val="20"/>
                <w:highlight w:val="none"/>
              </w:rPr>
              <w:t>款</w:t>
            </w:r>
          </w:p>
        </w:tc>
        <w:tc>
          <w:tcPr>
            <w:tcW w:w="426" w:type="dxa"/>
            <w:tcBorders>
              <w:top w:val="nil"/>
              <w:left w:val="nil"/>
              <w:bottom w:val="single" w:color="auto" w:sz="4" w:space="0"/>
              <w:right w:val="single" w:color="auto" w:sz="4" w:space="0"/>
            </w:tcBorders>
            <w:vAlign w:val="center"/>
          </w:tcPr>
          <w:p w14:paraId="6332BCCE">
            <w:pPr>
              <w:spacing w:line="240" w:lineRule="atLeast"/>
              <w:jc w:val="right"/>
              <w:rPr>
                <w:rFonts w:ascii="仿宋_GB2312" w:hAnsi="宋体" w:eastAsia="仿宋_GB2312" w:cs="宋体"/>
                <w:b/>
                <w:color w:val="000000"/>
                <w:sz w:val="20"/>
                <w:szCs w:val="20"/>
                <w:highlight w:val="none"/>
              </w:rPr>
            </w:pPr>
            <w:r>
              <w:rPr>
                <w:rFonts w:hint="eastAsia" w:ascii="仿宋_GB2312" w:eastAsia="仿宋_GB2312"/>
                <w:b/>
                <w:color w:val="000000"/>
                <w:sz w:val="20"/>
                <w:szCs w:val="20"/>
                <w:highlight w:val="none"/>
              </w:rPr>
              <w:t>项</w:t>
            </w:r>
          </w:p>
        </w:tc>
        <w:tc>
          <w:tcPr>
            <w:tcW w:w="2052" w:type="dxa"/>
            <w:vMerge w:val="continue"/>
            <w:tcBorders>
              <w:top w:val="single" w:color="auto" w:sz="4" w:space="0"/>
              <w:left w:val="single" w:color="auto" w:sz="4" w:space="0"/>
              <w:bottom w:val="single" w:color="000000" w:sz="4" w:space="0"/>
              <w:right w:val="single" w:color="auto" w:sz="4" w:space="0"/>
            </w:tcBorders>
            <w:vAlign w:val="center"/>
          </w:tcPr>
          <w:p w14:paraId="62A32CA4">
            <w:pPr>
              <w:spacing w:line="240" w:lineRule="atLeast"/>
              <w:rPr>
                <w:rFonts w:ascii="仿宋_GB2312" w:hAnsi="宋体" w:eastAsia="仿宋_GB2312" w:cs="宋体"/>
                <w:color w:val="000000"/>
                <w:sz w:val="20"/>
                <w:szCs w:val="20"/>
                <w:highlight w:val="none"/>
              </w:rPr>
            </w:pPr>
          </w:p>
        </w:tc>
        <w:tc>
          <w:tcPr>
            <w:tcW w:w="900" w:type="dxa"/>
            <w:vMerge w:val="continue"/>
            <w:tcBorders>
              <w:top w:val="single" w:color="auto" w:sz="4" w:space="0"/>
              <w:left w:val="single" w:color="auto" w:sz="4" w:space="0"/>
              <w:bottom w:val="single" w:color="000000" w:sz="4" w:space="0"/>
              <w:right w:val="single" w:color="auto" w:sz="4" w:space="0"/>
            </w:tcBorders>
            <w:vAlign w:val="center"/>
          </w:tcPr>
          <w:p w14:paraId="07CEA948">
            <w:pPr>
              <w:spacing w:line="240" w:lineRule="atLeast"/>
              <w:rPr>
                <w:rFonts w:ascii="仿宋_GB2312" w:hAnsi="宋体" w:eastAsia="仿宋_GB2312" w:cs="宋体"/>
                <w:color w:val="000000"/>
                <w:sz w:val="20"/>
                <w:szCs w:val="20"/>
                <w:highlight w:val="none"/>
              </w:rPr>
            </w:pPr>
          </w:p>
        </w:tc>
        <w:tc>
          <w:tcPr>
            <w:tcW w:w="900" w:type="dxa"/>
            <w:vMerge w:val="continue"/>
            <w:tcBorders>
              <w:top w:val="single" w:color="auto" w:sz="4" w:space="0"/>
              <w:left w:val="single" w:color="auto" w:sz="4" w:space="0"/>
              <w:bottom w:val="single" w:color="000000" w:sz="4" w:space="0"/>
              <w:right w:val="single" w:color="auto" w:sz="4" w:space="0"/>
            </w:tcBorders>
            <w:vAlign w:val="center"/>
          </w:tcPr>
          <w:p w14:paraId="13538CFF">
            <w:pPr>
              <w:spacing w:line="240" w:lineRule="atLeast"/>
              <w:rPr>
                <w:rFonts w:ascii="仿宋_GB2312" w:hAnsi="宋体" w:eastAsia="仿宋_GB2312" w:cs="宋体"/>
                <w:color w:val="000000"/>
                <w:sz w:val="20"/>
                <w:szCs w:val="20"/>
                <w:highlight w:val="none"/>
              </w:rPr>
            </w:pPr>
          </w:p>
        </w:tc>
        <w:tc>
          <w:tcPr>
            <w:tcW w:w="341" w:type="dxa"/>
            <w:vMerge w:val="continue"/>
            <w:tcBorders>
              <w:top w:val="single" w:color="auto" w:sz="4" w:space="0"/>
              <w:left w:val="single" w:color="auto" w:sz="4" w:space="0"/>
              <w:bottom w:val="single" w:color="000000" w:sz="4" w:space="0"/>
              <w:right w:val="single" w:color="auto" w:sz="4" w:space="0"/>
            </w:tcBorders>
            <w:vAlign w:val="center"/>
          </w:tcPr>
          <w:p w14:paraId="5DFB3F54">
            <w:pPr>
              <w:spacing w:line="240" w:lineRule="atLeast"/>
              <w:rPr>
                <w:rFonts w:ascii="仿宋_GB2312" w:hAnsi="宋体" w:eastAsia="仿宋_GB2312" w:cs="宋体"/>
                <w:color w:val="000000"/>
                <w:sz w:val="20"/>
                <w:szCs w:val="20"/>
                <w:highlight w:val="none"/>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14:paraId="3E094ABD">
            <w:pPr>
              <w:spacing w:line="240" w:lineRule="atLeast"/>
              <w:rPr>
                <w:rFonts w:ascii="仿宋_GB2312" w:hAnsi="宋体" w:eastAsia="仿宋_GB2312" w:cs="宋体"/>
                <w:color w:val="000000"/>
                <w:sz w:val="20"/>
                <w:szCs w:val="20"/>
                <w:highlight w:val="none"/>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14:paraId="740CCE43">
            <w:pPr>
              <w:spacing w:line="240" w:lineRule="atLeast"/>
              <w:rPr>
                <w:rFonts w:ascii="仿宋_GB2312" w:hAnsi="宋体" w:eastAsia="仿宋_GB2312" w:cs="宋体"/>
                <w:color w:val="000000"/>
                <w:sz w:val="20"/>
                <w:szCs w:val="20"/>
                <w:highlight w:val="none"/>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14:paraId="7EAAF75D">
            <w:pPr>
              <w:spacing w:line="240" w:lineRule="atLeast"/>
              <w:rPr>
                <w:rFonts w:ascii="仿宋_GB2312" w:hAnsi="宋体" w:eastAsia="仿宋_GB2312" w:cs="宋体"/>
                <w:color w:val="000000"/>
                <w:sz w:val="20"/>
                <w:szCs w:val="20"/>
                <w:highlight w:val="none"/>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14:paraId="0E85EB6F">
            <w:pPr>
              <w:spacing w:line="240" w:lineRule="atLeast"/>
              <w:rPr>
                <w:rFonts w:ascii="仿宋_GB2312" w:hAnsi="宋体" w:eastAsia="仿宋_GB2312" w:cs="宋体"/>
                <w:color w:val="000000"/>
                <w:sz w:val="20"/>
                <w:szCs w:val="20"/>
                <w:highlight w:val="none"/>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14:paraId="4F96819F">
            <w:pPr>
              <w:spacing w:line="240" w:lineRule="atLeast"/>
              <w:rPr>
                <w:rFonts w:ascii="仿宋_GB2312" w:hAnsi="宋体" w:eastAsia="仿宋_GB2312" w:cs="宋体"/>
                <w:color w:val="000000"/>
                <w:sz w:val="20"/>
                <w:szCs w:val="20"/>
                <w:highlight w:val="none"/>
              </w:rPr>
            </w:pPr>
          </w:p>
        </w:tc>
        <w:tc>
          <w:tcPr>
            <w:tcW w:w="678" w:type="dxa"/>
            <w:vMerge w:val="continue"/>
            <w:tcBorders>
              <w:top w:val="single" w:color="auto" w:sz="4" w:space="0"/>
              <w:left w:val="single" w:color="auto" w:sz="4" w:space="0"/>
              <w:bottom w:val="single" w:color="000000" w:sz="4" w:space="0"/>
              <w:right w:val="single" w:color="auto" w:sz="4" w:space="0"/>
            </w:tcBorders>
            <w:vAlign w:val="center"/>
          </w:tcPr>
          <w:p w14:paraId="33A90C4D">
            <w:pPr>
              <w:spacing w:line="240" w:lineRule="atLeast"/>
              <w:rPr>
                <w:rFonts w:ascii="仿宋_GB2312" w:hAnsi="宋体" w:eastAsia="仿宋_GB2312" w:cs="宋体"/>
                <w:color w:val="000000"/>
                <w:sz w:val="20"/>
                <w:szCs w:val="20"/>
                <w:highlight w:val="none"/>
              </w:rPr>
            </w:pPr>
          </w:p>
        </w:tc>
      </w:tr>
      <w:tr w14:paraId="7FBA90A8">
        <w:tblPrEx>
          <w:tblCellMar>
            <w:top w:w="0" w:type="dxa"/>
            <w:left w:w="108" w:type="dxa"/>
            <w:bottom w:w="0" w:type="dxa"/>
            <w:right w:w="108" w:type="dxa"/>
          </w:tblCellMar>
        </w:tblPrEx>
        <w:trPr>
          <w:trHeight w:val="465" w:hRule="atLeast"/>
        </w:trPr>
        <w:tc>
          <w:tcPr>
            <w:tcW w:w="531" w:type="dxa"/>
            <w:tcBorders>
              <w:top w:val="nil"/>
              <w:left w:val="single" w:color="auto" w:sz="4" w:space="0"/>
              <w:bottom w:val="single" w:color="auto" w:sz="4" w:space="0"/>
              <w:right w:val="single" w:color="auto" w:sz="4" w:space="0"/>
            </w:tcBorders>
            <w:vAlign w:val="center"/>
          </w:tcPr>
          <w:p w14:paraId="016D1900">
            <w:pPr>
              <w:jc w:val="right"/>
              <w:rPr>
                <w:rFonts w:ascii="Dialog" w:hAnsi="Dialog" w:cs="宋体"/>
                <w:color w:val="000000"/>
                <w:sz w:val="24"/>
                <w:highlight w:val="none"/>
              </w:rPr>
            </w:pPr>
            <w:r>
              <w:rPr>
                <w:rFonts w:ascii="Dialog" w:hAnsi="Dialog"/>
                <w:color w:val="000000"/>
                <w:highlight w:val="none"/>
              </w:rPr>
              <w:t>201</w:t>
            </w:r>
          </w:p>
        </w:tc>
        <w:tc>
          <w:tcPr>
            <w:tcW w:w="426" w:type="dxa"/>
            <w:tcBorders>
              <w:top w:val="nil"/>
              <w:left w:val="nil"/>
              <w:bottom w:val="single" w:color="auto" w:sz="4" w:space="0"/>
              <w:right w:val="single" w:color="auto" w:sz="4" w:space="0"/>
            </w:tcBorders>
            <w:vAlign w:val="center"/>
          </w:tcPr>
          <w:p w14:paraId="48901C96">
            <w:pPr>
              <w:jc w:val="right"/>
              <w:rPr>
                <w:rFonts w:ascii="Dialog" w:hAnsi="Dialog" w:cs="宋体"/>
                <w:color w:val="000000"/>
                <w:sz w:val="24"/>
                <w:highlight w:val="none"/>
              </w:rPr>
            </w:pPr>
            <w:r>
              <w:rPr>
                <w:rFonts w:ascii="Dialog" w:hAnsi="Dialog"/>
                <w:color w:val="000000"/>
                <w:highlight w:val="none"/>
              </w:rPr>
              <w:t>03</w:t>
            </w:r>
          </w:p>
        </w:tc>
        <w:tc>
          <w:tcPr>
            <w:tcW w:w="426" w:type="dxa"/>
            <w:tcBorders>
              <w:top w:val="nil"/>
              <w:left w:val="nil"/>
              <w:bottom w:val="single" w:color="auto" w:sz="4" w:space="0"/>
              <w:right w:val="single" w:color="auto" w:sz="4" w:space="0"/>
            </w:tcBorders>
            <w:vAlign w:val="center"/>
          </w:tcPr>
          <w:p w14:paraId="78330F97">
            <w:pPr>
              <w:jc w:val="right"/>
              <w:rPr>
                <w:rFonts w:ascii="Dialog" w:hAnsi="Dialog" w:cs="宋体"/>
                <w:color w:val="000000"/>
                <w:sz w:val="24"/>
                <w:highlight w:val="none"/>
              </w:rPr>
            </w:pPr>
            <w:r>
              <w:rPr>
                <w:rFonts w:ascii="Dialog" w:hAnsi="Dialog"/>
                <w:color w:val="000000"/>
                <w:highlight w:val="none"/>
              </w:rPr>
              <w:t>01</w:t>
            </w:r>
          </w:p>
        </w:tc>
        <w:tc>
          <w:tcPr>
            <w:tcW w:w="2052" w:type="dxa"/>
            <w:tcBorders>
              <w:top w:val="nil"/>
              <w:left w:val="nil"/>
              <w:bottom w:val="single" w:color="auto" w:sz="4" w:space="0"/>
              <w:right w:val="single" w:color="auto" w:sz="4" w:space="0"/>
            </w:tcBorders>
            <w:vAlign w:val="center"/>
          </w:tcPr>
          <w:p w14:paraId="1AFE4B8E">
            <w:pPr>
              <w:jc w:val="center"/>
              <w:rPr>
                <w:rFonts w:ascii="Dialog" w:hAnsi="Dialog" w:cs="宋体"/>
                <w:color w:val="000000"/>
                <w:sz w:val="24"/>
                <w:highlight w:val="none"/>
              </w:rPr>
            </w:pPr>
            <w:r>
              <w:rPr>
                <w:rFonts w:hint="eastAsia" w:ascii="Dialog" w:hAnsi="Dialog"/>
                <w:color w:val="000000"/>
                <w:highlight w:val="none"/>
              </w:rPr>
              <w:t>行政运行</w:t>
            </w:r>
          </w:p>
        </w:tc>
        <w:tc>
          <w:tcPr>
            <w:tcW w:w="900" w:type="dxa"/>
            <w:tcBorders>
              <w:top w:val="nil"/>
              <w:left w:val="nil"/>
              <w:bottom w:val="single" w:color="auto" w:sz="4" w:space="0"/>
              <w:right w:val="single" w:color="auto" w:sz="4" w:space="0"/>
            </w:tcBorders>
            <w:shd w:val="clear" w:color="000000" w:fill="FFFFFF"/>
            <w:noWrap/>
            <w:vAlign w:val="center"/>
          </w:tcPr>
          <w:p w14:paraId="7722FC27">
            <w:pPr>
              <w:jc w:val="center"/>
              <w:rPr>
                <w:rFonts w:ascii="Dialog" w:hAnsi="Dialog" w:cs="宋体"/>
                <w:color w:val="000000"/>
                <w:sz w:val="24"/>
                <w:highlight w:val="none"/>
              </w:rPr>
            </w:pPr>
            <w:r>
              <w:rPr>
                <w:rFonts w:ascii="Dialog" w:hAnsi="Dialog"/>
                <w:color w:val="000000"/>
                <w:highlight w:val="none"/>
              </w:rPr>
              <w:t>226.06</w:t>
            </w:r>
          </w:p>
        </w:tc>
        <w:tc>
          <w:tcPr>
            <w:tcW w:w="900" w:type="dxa"/>
            <w:tcBorders>
              <w:top w:val="nil"/>
              <w:left w:val="nil"/>
              <w:bottom w:val="single" w:color="auto" w:sz="4" w:space="0"/>
              <w:right w:val="single" w:color="auto" w:sz="4" w:space="0"/>
            </w:tcBorders>
            <w:shd w:val="clear" w:color="000000" w:fill="FFFFFF"/>
            <w:noWrap/>
            <w:vAlign w:val="center"/>
          </w:tcPr>
          <w:p w14:paraId="4C371B75">
            <w:pPr>
              <w:jc w:val="center"/>
              <w:rPr>
                <w:rFonts w:ascii="Dialog" w:hAnsi="Dialog" w:cs="宋体"/>
                <w:color w:val="000000"/>
                <w:sz w:val="24"/>
                <w:highlight w:val="none"/>
              </w:rPr>
            </w:pPr>
            <w:r>
              <w:rPr>
                <w:rFonts w:ascii="Dialog" w:hAnsi="Dialog"/>
                <w:color w:val="000000"/>
                <w:highlight w:val="none"/>
              </w:rPr>
              <w:t>226.06</w:t>
            </w:r>
          </w:p>
        </w:tc>
        <w:tc>
          <w:tcPr>
            <w:tcW w:w="341" w:type="dxa"/>
            <w:tcBorders>
              <w:top w:val="nil"/>
              <w:left w:val="nil"/>
              <w:bottom w:val="single" w:color="auto" w:sz="4" w:space="0"/>
              <w:right w:val="single" w:color="auto" w:sz="4" w:space="0"/>
            </w:tcBorders>
            <w:shd w:val="clear" w:color="000000" w:fill="FFFFFF"/>
            <w:noWrap/>
            <w:vAlign w:val="center"/>
          </w:tcPr>
          <w:p w14:paraId="64F014E2">
            <w:pPr>
              <w:spacing w:line="240" w:lineRule="atLeast"/>
              <w:jc w:val="center"/>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shd w:val="clear" w:color="000000" w:fill="FFFFFF"/>
            <w:noWrap/>
            <w:vAlign w:val="center"/>
          </w:tcPr>
          <w:p w14:paraId="3B365CB8">
            <w:pPr>
              <w:spacing w:line="240" w:lineRule="atLeast"/>
              <w:jc w:val="center"/>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shd w:val="clear" w:color="000000" w:fill="FFFFFF"/>
            <w:noWrap/>
            <w:vAlign w:val="center"/>
          </w:tcPr>
          <w:p w14:paraId="74C233B8">
            <w:pPr>
              <w:spacing w:line="240" w:lineRule="atLeast"/>
              <w:jc w:val="center"/>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shd w:val="clear" w:color="000000" w:fill="FFFFFF"/>
            <w:noWrap/>
            <w:vAlign w:val="center"/>
          </w:tcPr>
          <w:p w14:paraId="294D060B">
            <w:pPr>
              <w:spacing w:line="240" w:lineRule="atLeast"/>
              <w:jc w:val="center"/>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shd w:val="clear" w:color="000000" w:fill="FFFFFF"/>
            <w:noWrap/>
            <w:vAlign w:val="center"/>
          </w:tcPr>
          <w:p w14:paraId="561DECEB">
            <w:pPr>
              <w:spacing w:line="240" w:lineRule="atLeast"/>
              <w:jc w:val="center"/>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shd w:val="clear" w:color="000000" w:fill="FFFFFF"/>
            <w:noWrap/>
            <w:vAlign w:val="center"/>
          </w:tcPr>
          <w:p w14:paraId="42CC7591">
            <w:pPr>
              <w:spacing w:line="240" w:lineRule="atLeast"/>
              <w:jc w:val="center"/>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78" w:type="dxa"/>
            <w:tcBorders>
              <w:top w:val="nil"/>
              <w:left w:val="nil"/>
              <w:bottom w:val="single" w:color="auto" w:sz="4" w:space="0"/>
              <w:right w:val="single" w:color="auto" w:sz="4" w:space="0"/>
            </w:tcBorders>
            <w:shd w:val="clear" w:color="000000" w:fill="FFFFFF"/>
            <w:noWrap/>
            <w:vAlign w:val="center"/>
          </w:tcPr>
          <w:p w14:paraId="7917826F">
            <w:pPr>
              <w:spacing w:line="240" w:lineRule="atLeast"/>
              <w:jc w:val="center"/>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r>
      <w:tr w14:paraId="4EB1F83A">
        <w:tblPrEx>
          <w:tblCellMar>
            <w:top w:w="0" w:type="dxa"/>
            <w:left w:w="108" w:type="dxa"/>
            <w:bottom w:w="0" w:type="dxa"/>
            <w:right w:w="108" w:type="dxa"/>
          </w:tblCellMar>
        </w:tblPrEx>
        <w:trPr>
          <w:trHeight w:val="465" w:hRule="atLeast"/>
        </w:trPr>
        <w:tc>
          <w:tcPr>
            <w:tcW w:w="531" w:type="dxa"/>
            <w:tcBorders>
              <w:top w:val="nil"/>
              <w:left w:val="single" w:color="auto" w:sz="4" w:space="0"/>
              <w:bottom w:val="single" w:color="auto" w:sz="4" w:space="0"/>
              <w:right w:val="single" w:color="auto" w:sz="4" w:space="0"/>
            </w:tcBorders>
            <w:vAlign w:val="center"/>
          </w:tcPr>
          <w:p w14:paraId="79837071">
            <w:pPr>
              <w:jc w:val="right"/>
              <w:rPr>
                <w:rFonts w:ascii="Dialog" w:hAnsi="Dialog" w:cs="宋体"/>
                <w:color w:val="000000"/>
                <w:sz w:val="24"/>
                <w:highlight w:val="none"/>
              </w:rPr>
            </w:pPr>
            <w:r>
              <w:rPr>
                <w:rFonts w:ascii="Dialog" w:hAnsi="Dialog"/>
                <w:color w:val="000000"/>
                <w:highlight w:val="none"/>
              </w:rPr>
              <w:t>201</w:t>
            </w:r>
          </w:p>
        </w:tc>
        <w:tc>
          <w:tcPr>
            <w:tcW w:w="426" w:type="dxa"/>
            <w:tcBorders>
              <w:top w:val="nil"/>
              <w:left w:val="nil"/>
              <w:bottom w:val="single" w:color="auto" w:sz="4" w:space="0"/>
              <w:right w:val="single" w:color="auto" w:sz="4" w:space="0"/>
            </w:tcBorders>
            <w:vAlign w:val="center"/>
          </w:tcPr>
          <w:p w14:paraId="3F293DCC">
            <w:pPr>
              <w:jc w:val="right"/>
              <w:rPr>
                <w:rFonts w:ascii="Dialog" w:hAnsi="Dialog" w:cs="宋体"/>
                <w:color w:val="000000"/>
                <w:sz w:val="24"/>
                <w:highlight w:val="none"/>
              </w:rPr>
            </w:pPr>
            <w:r>
              <w:rPr>
                <w:rFonts w:ascii="Dialog" w:hAnsi="Dialog"/>
                <w:color w:val="000000"/>
                <w:highlight w:val="none"/>
              </w:rPr>
              <w:t>03</w:t>
            </w:r>
          </w:p>
        </w:tc>
        <w:tc>
          <w:tcPr>
            <w:tcW w:w="426" w:type="dxa"/>
            <w:tcBorders>
              <w:top w:val="nil"/>
              <w:left w:val="nil"/>
              <w:bottom w:val="single" w:color="auto" w:sz="4" w:space="0"/>
              <w:right w:val="single" w:color="auto" w:sz="4" w:space="0"/>
            </w:tcBorders>
            <w:vAlign w:val="center"/>
          </w:tcPr>
          <w:p w14:paraId="0A8349F6">
            <w:pPr>
              <w:jc w:val="right"/>
              <w:rPr>
                <w:rFonts w:ascii="Dialog" w:hAnsi="Dialog" w:cs="宋体"/>
                <w:color w:val="000000"/>
                <w:sz w:val="24"/>
                <w:highlight w:val="none"/>
              </w:rPr>
            </w:pPr>
            <w:r>
              <w:rPr>
                <w:rFonts w:ascii="Dialog" w:hAnsi="Dialog"/>
                <w:color w:val="000000"/>
                <w:highlight w:val="none"/>
              </w:rPr>
              <w:t>02</w:t>
            </w:r>
          </w:p>
        </w:tc>
        <w:tc>
          <w:tcPr>
            <w:tcW w:w="2052" w:type="dxa"/>
            <w:tcBorders>
              <w:top w:val="nil"/>
              <w:left w:val="nil"/>
              <w:bottom w:val="single" w:color="auto" w:sz="4" w:space="0"/>
              <w:right w:val="single" w:color="auto" w:sz="4" w:space="0"/>
            </w:tcBorders>
            <w:vAlign w:val="center"/>
          </w:tcPr>
          <w:p w14:paraId="03905A18">
            <w:pPr>
              <w:jc w:val="center"/>
              <w:rPr>
                <w:rFonts w:ascii="Dialog" w:hAnsi="Dialog" w:cs="宋体"/>
                <w:color w:val="000000"/>
                <w:sz w:val="24"/>
                <w:highlight w:val="none"/>
              </w:rPr>
            </w:pPr>
            <w:r>
              <w:rPr>
                <w:rFonts w:hint="eastAsia" w:ascii="Dialog" w:hAnsi="Dialog"/>
                <w:color w:val="000000"/>
                <w:highlight w:val="none"/>
              </w:rPr>
              <w:t>一般行政管理事务</w:t>
            </w:r>
          </w:p>
        </w:tc>
        <w:tc>
          <w:tcPr>
            <w:tcW w:w="900" w:type="dxa"/>
            <w:tcBorders>
              <w:top w:val="nil"/>
              <w:left w:val="nil"/>
              <w:bottom w:val="single" w:color="auto" w:sz="4" w:space="0"/>
              <w:right w:val="single" w:color="auto" w:sz="4" w:space="0"/>
            </w:tcBorders>
            <w:vAlign w:val="center"/>
          </w:tcPr>
          <w:p w14:paraId="29C4EC00">
            <w:pPr>
              <w:jc w:val="center"/>
              <w:rPr>
                <w:rFonts w:ascii="Dialog" w:hAnsi="Dialog" w:cs="宋体"/>
                <w:color w:val="000000"/>
                <w:sz w:val="24"/>
                <w:highlight w:val="none"/>
              </w:rPr>
            </w:pPr>
            <w:r>
              <w:rPr>
                <w:rFonts w:ascii="Dialog" w:hAnsi="Dialog"/>
                <w:color w:val="000000"/>
                <w:highlight w:val="none"/>
              </w:rPr>
              <w:t>62</w:t>
            </w:r>
          </w:p>
        </w:tc>
        <w:tc>
          <w:tcPr>
            <w:tcW w:w="900" w:type="dxa"/>
            <w:tcBorders>
              <w:top w:val="nil"/>
              <w:left w:val="nil"/>
              <w:bottom w:val="single" w:color="auto" w:sz="4" w:space="0"/>
              <w:right w:val="single" w:color="auto" w:sz="4" w:space="0"/>
            </w:tcBorders>
            <w:vAlign w:val="center"/>
          </w:tcPr>
          <w:p w14:paraId="6C63FB09">
            <w:pPr>
              <w:jc w:val="center"/>
              <w:rPr>
                <w:rFonts w:ascii="Dialog" w:hAnsi="Dialog" w:cs="宋体"/>
                <w:color w:val="000000"/>
                <w:sz w:val="24"/>
                <w:highlight w:val="none"/>
              </w:rPr>
            </w:pPr>
            <w:r>
              <w:rPr>
                <w:rFonts w:ascii="Dialog" w:hAnsi="Dialog"/>
                <w:color w:val="000000"/>
                <w:highlight w:val="none"/>
              </w:rPr>
              <w:t>62</w:t>
            </w:r>
          </w:p>
        </w:tc>
        <w:tc>
          <w:tcPr>
            <w:tcW w:w="341" w:type="dxa"/>
            <w:tcBorders>
              <w:top w:val="nil"/>
              <w:left w:val="nil"/>
              <w:bottom w:val="single" w:color="auto" w:sz="4" w:space="0"/>
              <w:right w:val="single" w:color="auto" w:sz="4" w:space="0"/>
            </w:tcBorders>
            <w:vAlign w:val="center"/>
          </w:tcPr>
          <w:p w14:paraId="7254DFE8">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vAlign w:val="center"/>
          </w:tcPr>
          <w:p w14:paraId="5A653489">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vAlign w:val="center"/>
          </w:tcPr>
          <w:p w14:paraId="5379AF26">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vAlign w:val="center"/>
          </w:tcPr>
          <w:p w14:paraId="39129EA9">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vAlign w:val="center"/>
          </w:tcPr>
          <w:p w14:paraId="1FC08AEE">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vAlign w:val="center"/>
          </w:tcPr>
          <w:p w14:paraId="6AD827BF">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78" w:type="dxa"/>
            <w:tcBorders>
              <w:top w:val="nil"/>
              <w:left w:val="nil"/>
              <w:bottom w:val="single" w:color="auto" w:sz="4" w:space="0"/>
              <w:right w:val="single" w:color="auto" w:sz="4" w:space="0"/>
            </w:tcBorders>
            <w:vAlign w:val="center"/>
          </w:tcPr>
          <w:p w14:paraId="4943475B">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r>
      <w:tr w14:paraId="41CB6D11">
        <w:tblPrEx>
          <w:tblCellMar>
            <w:top w:w="0" w:type="dxa"/>
            <w:left w:w="108" w:type="dxa"/>
            <w:bottom w:w="0" w:type="dxa"/>
            <w:right w:w="108" w:type="dxa"/>
          </w:tblCellMar>
        </w:tblPrEx>
        <w:trPr>
          <w:trHeight w:val="465" w:hRule="atLeast"/>
        </w:trPr>
        <w:tc>
          <w:tcPr>
            <w:tcW w:w="531" w:type="dxa"/>
            <w:tcBorders>
              <w:top w:val="nil"/>
              <w:left w:val="single" w:color="auto" w:sz="4" w:space="0"/>
              <w:bottom w:val="single" w:color="auto" w:sz="4" w:space="0"/>
              <w:right w:val="single" w:color="auto" w:sz="4" w:space="0"/>
            </w:tcBorders>
            <w:vAlign w:val="center"/>
          </w:tcPr>
          <w:p w14:paraId="56E46AA5">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426" w:type="dxa"/>
            <w:tcBorders>
              <w:top w:val="nil"/>
              <w:left w:val="nil"/>
              <w:bottom w:val="single" w:color="auto" w:sz="4" w:space="0"/>
              <w:right w:val="single" w:color="auto" w:sz="4" w:space="0"/>
            </w:tcBorders>
            <w:vAlign w:val="center"/>
          </w:tcPr>
          <w:p w14:paraId="0AF2B1F4">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426" w:type="dxa"/>
            <w:tcBorders>
              <w:top w:val="nil"/>
              <w:left w:val="nil"/>
              <w:bottom w:val="single" w:color="auto" w:sz="4" w:space="0"/>
              <w:right w:val="single" w:color="auto" w:sz="4" w:space="0"/>
            </w:tcBorders>
            <w:vAlign w:val="center"/>
          </w:tcPr>
          <w:p w14:paraId="233B8564">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2052" w:type="dxa"/>
            <w:tcBorders>
              <w:top w:val="nil"/>
              <w:left w:val="nil"/>
              <w:bottom w:val="single" w:color="auto" w:sz="4" w:space="0"/>
              <w:right w:val="single" w:color="auto" w:sz="4" w:space="0"/>
            </w:tcBorders>
            <w:vAlign w:val="center"/>
          </w:tcPr>
          <w:p w14:paraId="735484D3">
            <w:pPr>
              <w:spacing w:line="240" w:lineRule="atLeas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900" w:type="dxa"/>
            <w:tcBorders>
              <w:top w:val="nil"/>
              <w:left w:val="nil"/>
              <w:bottom w:val="single" w:color="auto" w:sz="4" w:space="0"/>
              <w:right w:val="single" w:color="auto" w:sz="4" w:space="0"/>
            </w:tcBorders>
            <w:vAlign w:val="center"/>
          </w:tcPr>
          <w:p w14:paraId="5AC5EA5F">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900" w:type="dxa"/>
            <w:tcBorders>
              <w:top w:val="nil"/>
              <w:left w:val="nil"/>
              <w:bottom w:val="single" w:color="auto" w:sz="4" w:space="0"/>
              <w:right w:val="single" w:color="auto" w:sz="4" w:space="0"/>
            </w:tcBorders>
            <w:vAlign w:val="center"/>
          </w:tcPr>
          <w:p w14:paraId="2AA3F229">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341" w:type="dxa"/>
            <w:tcBorders>
              <w:top w:val="nil"/>
              <w:left w:val="nil"/>
              <w:bottom w:val="single" w:color="auto" w:sz="4" w:space="0"/>
              <w:right w:val="single" w:color="auto" w:sz="4" w:space="0"/>
            </w:tcBorders>
            <w:vAlign w:val="center"/>
          </w:tcPr>
          <w:p w14:paraId="72562169">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vAlign w:val="center"/>
          </w:tcPr>
          <w:p w14:paraId="448D8A12">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vAlign w:val="center"/>
          </w:tcPr>
          <w:p w14:paraId="3804C897">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vAlign w:val="center"/>
          </w:tcPr>
          <w:p w14:paraId="012055EE">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vAlign w:val="center"/>
          </w:tcPr>
          <w:p w14:paraId="1FC694B9">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vAlign w:val="center"/>
          </w:tcPr>
          <w:p w14:paraId="76CB8B4E">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78" w:type="dxa"/>
            <w:tcBorders>
              <w:top w:val="nil"/>
              <w:left w:val="nil"/>
              <w:bottom w:val="single" w:color="auto" w:sz="4" w:space="0"/>
              <w:right w:val="single" w:color="auto" w:sz="4" w:space="0"/>
            </w:tcBorders>
            <w:vAlign w:val="center"/>
          </w:tcPr>
          <w:p w14:paraId="6445B9F2">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r>
      <w:tr w14:paraId="0B10E379">
        <w:tblPrEx>
          <w:tblCellMar>
            <w:top w:w="0" w:type="dxa"/>
            <w:left w:w="108" w:type="dxa"/>
            <w:bottom w:w="0" w:type="dxa"/>
            <w:right w:w="108" w:type="dxa"/>
          </w:tblCellMar>
        </w:tblPrEx>
        <w:trPr>
          <w:trHeight w:val="465" w:hRule="atLeast"/>
        </w:trPr>
        <w:tc>
          <w:tcPr>
            <w:tcW w:w="531" w:type="dxa"/>
            <w:tcBorders>
              <w:top w:val="nil"/>
              <w:left w:val="single" w:color="auto" w:sz="4" w:space="0"/>
              <w:bottom w:val="single" w:color="auto" w:sz="4" w:space="0"/>
              <w:right w:val="single" w:color="auto" w:sz="4" w:space="0"/>
            </w:tcBorders>
            <w:vAlign w:val="center"/>
          </w:tcPr>
          <w:p w14:paraId="0DA5EB49">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426" w:type="dxa"/>
            <w:tcBorders>
              <w:top w:val="nil"/>
              <w:left w:val="nil"/>
              <w:bottom w:val="single" w:color="auto" w:sz="4" w:space="0"/>
              <w:right w:val="single" w:color="auto" w:sz="4" w:space="0"/>
            </w:tcBorders>
            <w:vAlign w:val="center"/>
          </w:tcPr>
          <w:p w14:paraId="3D490A72">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426" w:type="dxa"/>
            <w:tcBorders>
              <w:top w:val="nil"/>
              <w:left w:val="nil"/>
              <w:bottom w:val="single" w:color="auto" w:sz="4" w:space="0"/>
              <w:right w:val="single" w:color="auto" w:sz="4" w:space="0"/>
            </w:tcBorders>
            <w:vAlign w:val="center"/>
          </w:tcPr>
          <w:p w14:paraId="53769C1D">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2052" w:type="dxa"/>
            <w:tcBorders>
              <w:top w:val="nil"/>
              <w:left w:val="nil"/>
              <w:bottom w:val="single" w:color="auto" w:sz="4" w:space="0"/>
              <w:right w:val="single" w:color="auto" w:sz="4" w:space="0"/>
            </w:tcBorders>
            <w:vAlign w:val="center"/>
          </w:tcPr>
          <w:p w14:paraId="6C183ECB">
            <w:pPr>
              <w:spacing w:line="240" w:lineRule="atLeas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900" w:type="dxa"/>
            <w:tcBorders>
              <w:top w:val="nil"/>
              <w:left w:val="nil"/>
              <w:bottom w:val="single" w:color="auto" w:sz="4" w:space="0"/>
              <w:right w:val="single" w:color="auto" w:sz="4" w:space="0"/>
            </w:tcBorders>
            <w:vAlign w:val="center"/>
          </w:tcPr>
          <w:p w14:paraId="710A2360">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900" w:type="dxa"/>
            <w:tcBorders>
              <w:top w:val="nil"/>
              <w:left w:val="nil"/>
              <w:bottom w:val="single" w:color="auto" w:sz="4" w:space="0"/>
              <w:right w:val="single" w:color="auto" w:sz="4" w:space="0"/>
            </w:tcBorders>
            <w:vAlign w:val="center"/>
          </w:tcPr>
          <w:p w14:paraId="28349AED">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341" w:type="dxa"/>
            <w:tcBorders>
              <w:top w:val="nil"/>
              <w:left w:val="nil"/>
              <w:bottom w:val="single" w:color="auto" w:sz="4" w:space="0"/>
              <w:right w:val="single" w:color="auto" w:sz="4" w:space="0"/>
            </w:tcBorders>
            <w:vAlign w:val="center"/>
          </w:tcPr>
          <w:p w14:paraId="013887BA">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vAlign w:val="center"/>
          </w:tcPr>
          <w:p w14:paraId="25FE1D34">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vAlign w:val="center"/>
          </w:tcPr>
          <w:p w14:paraId="5FB7BC24">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vAlign w:val="center"/>
          </w:tcPr>
          <w:p w14:paraId="3895B861">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vAlign w:val="center"/>
          </w:tcPr>
          <w:p w14:paraId="3438E213">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vAlign w:val="center"/>
          </w:tcPr>
          <w:p w14:paraId="45F7D0B3">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78" w:type="dxa"/>
            <w:tcBorders>
              <w:top w:val="nil"/>
              <w:left w:val="nil"/>
              <w:bottom w:val="single" w:color="auto" w:sz="4" w:space="0"/>
              <w:right w:val="single" w:color="auto" w:sz="4" w:space="0"/>
            </w:tcBorders>
            <w:vAlign w:val="center"/>
          </w:tcPr>
          <w:p w14:paraId="0989DC65">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r>
      <w:tr w14:paraId="6F3064E4">
        <w:tblPrEx>
          <w:tblCellMar>
            <w:top w:w="0" w:type="dxa"/>
            <w:left w:w="108" w:type="dxa"/>
            <w:bottom w:w="0" w:type="dxa"/>
            <w:right w:w="108" w:type="dxa"/>
          </w:tblCellMar>
        </w:tblPrEx>
        <w:trPr>
          <w:trHeight w:val="465" w:hRule="atLeast"/>
        </w:trPr>
        <w:tc>
          <w:tcPr>
            <w:tcW w:w="531" w:type="dxa"/>
            <w:tcBorders>
              <w:top w:val="nil"/>
              <w:left w:val="single" w:color="auto" w:sz="4" w:space="0"/>
              <w:bottom w:val="single" w:color="auto" w:sz="4" w:space="0"/>
              <w:right w:val="single" w:color="auto" w:sz="4" w:space="0"/>
            </w:tcBorders>
            <w:vAlign w:val="center"/>
          </w:tcPr>
          <w:p w14:paraId="172DF020">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426" w:type="dxa"/>
            <w:tcBorders>
              <w:top w:val="nil"/>
              <w:left w:val="nil"/>
              <w:bottom w:val="single" w:color="auto" w:sz="4" w:space="0"/>
              <w:right w:val="single" w:color="auto" w:sz="4" w:space="0"/>
            </w:tcBorders>
            <w:vAlign w:val="center"/>
          </w:tcPr>
          <w:p w14:paraId="1D455577">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426" w:type="dxa"/>
            <w:tcBorders>
              <w:top w:val="nil"/>
              <w:left w:val="nil"/>
              <w:bottom w:val="single" w:color="auto" w:sz="4" w:space="0"/>
              <w:right w:val="single" w:color="auto" w:sz="4" w:space="0"/>
            </w:tcBorders>
            <w:vAlign w:val="center"/>
          </w:tcPr>
          <w:p w14:paraId="07E1636A">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2052" w:type="dxa"/>
            <w:tcBorders>
              <w:top w:val="nil"/>
              <w:left w:val="nil"/>
              <w:bottom w:val="single" w:color="auto" w:sz="4" w:space="0"/>
              <w:right w:val="single" w:color="auto" w:sz="4" w:space="0"/>
            </w:tcBorders>
            <w:vAlign w:val="center"/>
          </w:tcPr>
          <w:p w14:paraId="187973B2">
            <w:pPr>
              <w:spacing w:line="240" w:lineRule="atLeas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900" w:type="dxa"/>
            <w:tcBorders>
              <w:top w:val="nil"/>
              <w:left w:val="nil"/>
              <w:bottom w:val="single" w:color="auto" w:sz="4" w:space="0"/>
              <w:right w:val="single" w:color="auto" w:sz="4" w:space="0"/>
            </w:tcBorders>
            <w:vAlign w:val="center"/>
          </w:tcPr>
          <w:p w14:paraId="7337AA6E">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900" w:type="dxa"/>
            <w:tcBorders>
              <w:top w:val="nil"/>
              <w:left w:val="nil"/>
              <w:bottom w:val="single" w:color="auto" w:sz="4" w:space="0"/>
              <w:right w:val="single" w:color="auto" w:sz="4" w:space="0"/>
            </w:tcBorders>
            <w:vAlign w:val="center"/>
          </w:tcPr>
          <w:p w14:paraId="12FEBC4B">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341" w:type="dxa"/>
            <w:tcBorders>
              <w:top w:val="nil"/>
              <w:left w:val="nil"/>
              <w:bottom w:val="single" w:color="auto" w:sz="4" w:space="0"/>
              <w:right w:val="single" w:color="auto" w:sz="4" w:space="0"/>
            </w:tcBorders>
            <w:vAlign w:val="center"/>
          </w:tcPr>
          <w:p w14:paraId="1B4DD693">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vAlign w:val="center"/>
          </w:tcPr>
          <w:p w14:paraId="787A6CC0">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vAlign w:val="center"/>
          </w:tcPr>
          <w:p w14:paraId="2CCC716F">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vAlign w:val="center"/>
          </w:tcPr>
          <w:p w14:paraId="27C0A372">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vAlign w:val="center"/>
          </w:tcPr>
          <w:p w14:paraId="757689C8">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vAlign w:val="center"/>
          </w:tcPr>
          <w:p w14:paraId="11F0C1ED">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78" w:type="dxa"/>
            <w:tcBorders>
              <w:top w:val="nil"/>
              <w:left w:val="nil"/>
              <w:bottom w:val="single" w:color="auto" w:sz="4" w:space="0"/>
              <w:right w:val="single" w:color="auto" w:sz="4" w:space="0"/>
            </w:tcBorders>
            <w:vAlign w:val="center"/>
          </w:tcPr>
          <w:p w14:paraId="52F2B6B7">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r>
      <w:tr w14:paraId="32434941">
        <w:tblPrEx>
          <w:tblCellMar>
            <w:top w:w="0" w:type="dxa"/>
            <w:left w:w="108" w:type="dxa"/>
            <w:bottom w:w="0" w:type="dxa"/>
            <w:right w:w="108" w:type="dxa"/>
          </w:tblCellMar>
        </w:tblPrEx>
        <w:trPr>
          <w:trHeight w:val="465" w:hRule="atLeast"/>
        </w:trPr>
        <w:tc>
          <w:tcPr>
            <w:tcW w:w="531" w:type="dxa"/>
            <w:tcBorders>
              <w:top w:val="nil"/>
              <w:left w:val="single" w:color="auto" w:sz="4" w:space="0"/>
              <w:bottom w:val="single" w:color="auto" w:sz="4" w:space="0"/>
              <w:right w:val="single" w:color="auto" w:sz="4" w:space="0"/>
            </w:tcBorders>
            <w:vAlign w:val="center"/>
          </w:tcPr>
          <w:p w14:paraId="298B7C42">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426" w:type="dxa"/>
            <w:tcBorders>
              <w:top w:val="nil"/>
              <w:left w:val="nil"/>
              <w:bottom w:val="single" w:color="auto" w:sz="4" w:space="0"/>
              <w:right w:val="single" w:color="auto" w:sz="4" w:space="0"/>
            </w:tcBorders>
            <w:vAlign w:val="center"/>
          </w:tcPr>
          <w:p w14:paraId="27388F22">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426" w:type="dxa"/>
            <w:tcBorders>
              <w:top w:val="nil"/>
              <w:left w:val="nil"/>
              <w:bottom w:val="single" w:color="auto" w:sz="4" w:space="0"/>
              <w:right w:val="single" w:color="auto" w:sz="4" w:space="0"/>
            </w:tcBorders>
            <w:vAlign w:val="center"/>
          </w:tcPr>
          <w:p w14:paraId="4C2AA2EF">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2052" w:type="dxa"/>
            <w:tcBorders>
              <w:top w:val="nil"/>
              <w:left w:val="nil"/>
              <w:bottom w:val="single" w:color="auto" w:sz="4" w:space="0"/>
              <w:right w:val="single" w:color="auto" w:sz="4" w:space="0"/>
            </w:tcBorders>
            <w:vAlign w:val="center"/>
          </w:tcPr>
          <w:p w14:paraId="56776B82">
            <w:pPr>
              <w:spacing w:line="240" w:lineRule="atLeas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900" w:type="dxa"/>
            <w:tcBorders>
              <w:top w:val="nil"/>
              <w:left w:val="nil"/>
              <w:bottom w:val="single" w:color="auto" w:sz="4" w:space="0"/>
              <w:right w:val="single" w:color="auto" w:sz="4" w:space="0"/>
            </w:tcBorders>
            <w:vAlign w:val="center"/>
          </w:tcPr>
          <w:p w14:paraId="1FB1B112">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900" w:type="dxa"/>
            <w:tcBorders>
              <w:top w:val="nil"/>
              <w:left w:val="nil"/>
              <w:bottom w:val="single" w:color="auto" w:sz="4" w:space="0"/>
              <w:right w:val="single" w:color="auto" w:sz="4" w:space="0"/>
            </w:tcBorders>
            <w:vAlign w:val="center"/>
          </w:tcPr>
          <w:p w14:paraId="5EA67598">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341" w:type="dxa"/>
            <w:tcBorders>
              <w:top w:val="nil"/>
              <w:left w:val="nil"/>
              <w:bottom w:val="single" w:color="auto" w:sz="4" w:space="0"/>
              <w:right w:val="single" w:color="auto" w:sz="4" w:space="0"/>
            </w:tcBorders>
            <w:vAlign w:val="center"/>
          </w:tcPr>
          <w:p w14:paraId="12A83D22">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vAlign w:val="center"/>
          </w:tcPr>
          <w:p w14:paraId="16DA2C02">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vAlign w:val="center"/>
          </w:tcPr>
          <w:p w14:paraId="469A1317">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vAlign w:val="center"/>
          </w:tcPr>
          <w:p w14:paraId="76BDDCF1">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vAlign w:val="center"/>
          </w:tcPr>
          <w:p w14:paraId="08C02F4A">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vAlign w:val="center"/>
          </w:tcPr>
          <w:p w14:paraId="251C31CB">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78" w:type="dxa"/>
            <w:tcBorders>
              <w:top w:val="nil"/>
              <w:left w:val="nil"/>
              <w:bottom w:val="single" w:color="auto" w:sz="4" w:space="0"/>
              <w:right w:val="single" w:color="auto" w:sz="4" w:space="0"/>
            </w:tcBorders>
            <w:vAlign w:val="center"/>
          </w:tcPr>
          <w:p w14:paraId="59D8E3C2">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r>
      <w:tr w14:paraId="35C0F5A7">
        <w:tblPrEx>
          <w:tblCellMar>
            <w:top w:w="0" w:type="dxa"/>
            <w:left w:w="108" w:type="dxa"/>
            <w:bottom w:w="0" w:type="dxa"/>
            <w:right w:w="108" w:type="dxa"/>
          </w:tblCellMar>
        </w:tblPrEx>
        <w:trPr>
          <w:trHeight w:val="465" w:hRule="atLeast"/>
        </w:trPr>
        <w:tc>
          <w:tcPr>
            <w:tcW w:w="531" w:type="dxa"/>
            <w:tcBorders>
              <w:top w:val="nil"/>
              <w:left w:val="single" w:color="auto" w:sz="4" w:space="0"/>
              <w:bottom w:val="single" w:color="auto" w:sz="4" w:space="0"/>
              <w:right w:val="single" w:color="auto" w:sz="4" w:space="0"/>
            </w:tcBorders>
            <w:vAlign w:val="center"/>
          </w:tcPr>
          <w:p w14:paraId="5059AF4C">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426" w:type="dxa"/>
            <w:tcBorders>
              <w:top w:val="nil"/>
              <w:left w:val="nil"/>
              <w:bottom w:val="single" w:color="auto" w:sz="4" w:space="0"/>
              <w:right w:val="single" w:color="auto" w:sz="4" w:space="0"/>
            </w:tcBorders>
            <w:vAlign w:val="center"/>
          </w:tcPr>
          <w:p w14:paraId="1A993EAE">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426" w:type="dxa"/>
            <w:tcBorders>
              <w:top w:val="nil"/>
              <w:left w:val="nil"/>
              <w:bottom w:val="single" w:color="auto" w:sz="4" w:space="0"/>
              <w:right w:val="single" w:color="auto" w:sz="4" w:space="0"/>
            </w:tcBorders>
            <w:vAlign w:val="center"/>
          </w:tcPr>
          <w:p w14:paraId="3F7C1D1B">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2052" w:type="dxa"/>
            <w:tcBorders>
              <w:top w:val="nil"/>
              <w:left w:val="nil"/>
              <w:bottom w:val="single" w:color="auto" w:sz="4" w:space="0"/>
              <w:right w:val="single" w:color="auto" w:sz="4" w:space="0"/>
            </w:tcBorders>
            <w:vAlign w:val="center"/>
          </w:tcPr>
          <w:p w14:paraId="17DF8B50">
            <w:pPr>
              <w:spacing w:line="240" w:lineRule="atLeas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900" w:type="dxa"/>
            <w:tcBorders>
              <w:top w:val="nil"/>
              <w:left w:val="nil"/>
              <w:bottom w:val="single" w:color="auto" w:sz="4" w:space="0"/>
              <w:right w:val="single" w:color="auto" w:sz="4" w:space="0"/>
            </w:tcBorders>
            <w:vAlign w:val="center"/>
          </w:tcPr>
          <w:p w14:paraId="106423BC">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900" w:type="dxa"/>
            <w:tcBorders>
              <w:top w:val="nil"/>
              <w:left w:val="nil"/>
              <w:bottom w:val="single" w:color="auto" w:sz="4" w:space="0"/>
              <w:right w:val="single" w:color="auto" w:sz="4" w:space="0"/>
            </w:tcBorders>
            <w:vAlign w:val="center"/>
          </w:tcPr>
          <w:p w14:paraId="0739E054">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341" w:type="dxa"/>
            <w:tcBorders>
              <w:top w:val="nil"/>
              <w:left w:val="nil"/>
              <w:bottom w:val="single" w:color="auto" w:sz="4" w:space="0"/>
              <w:right w:val="single" w:color="auto" w:sz="4" w:space="0"/>
            </w:tcBorders>
            <w:vAlign w:val="center"/>
          </w:tcPr>
          <w:p w14:paraId="3ACDA6D1">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vAlign w:val="center"/>
          </w:tcPr>
          <w:p w14:paraId="38AE09CC">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vAlign w:val="center"/>
          </w:tcPr>
          <w:p w14:paraId="5AA11DB2">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vAlign w:val="center"/>
          </w:tcPr>
          <w:p w14:paraId="6BC0A120">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vAlign w:val="center"/>
          </w:tcPr>
          <w:p w14:paraId="082EFD94">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vAlign w:val="center"/>
          </w:tcPr>
          <w:p w14:paraId="374DFB0B">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78" w:type="dxa"/>
            <w:tcBorders>
              <w:top w:val="nil"/>
              <w:left w:val="nil"/>
              <w:bottom w:val="single" w:color="auto" w:sz="4" w:space="0"/>
              <w:right w:val="single" w:color="auto" w:sz="4" w:space="0"/>
            </w:tcBorders>
            <w:vAlign w:val="center"/>
          </w:tcPr>
          <w:p w14:paraId="73E2A536">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r>
      <w:tr w14:paraId="793579D1">
        <w:tblPrEx>
          <w:tblCellMar>
            <w:top w:w="0" w:type="dxa"/>
            <w:left w:w="108" w:type="dxa"/>
            <w:bottom w:w="0" w:type="dxa"/>
            <w:right w:w="108" w:type="dxa"/>
          </w:tblCellMar>
        </w:tblPrEx>
        <w:trPr>
          <w:trHeight w:val="465" w:hRule="atLeast"/>
        </w:trPr>
        <w:tc>
          <w:tcPr>
            <w:tcW w:w="531" w:type="dxa"/>
            <w:tcBorders>
              <w:top w:val="nil"/>
              <w:left w:val="single" w:color="auto" w:sz="4" w:space="0"/>
              <w:bottom w:val="single" w:color="auto" w:sz="4" w:space="0"/>
              <w:right w:val="single" w:color="auto" w:sz="4" w:space="0"/>
            </w:tcBorders>
            <w:vAlign w:val="center"/>
          </w:tcPr>
          <w:p w14:paraId="4DD00BE5">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426" w:type="dxa"/>
            <w:tcBorders>
              <w:top w:val="nil"/>
              <w:left w:val="nil"/>
              <w:bottom w:val="single" w:color="auto" w:sz="4" w:space="0"/>
              <w:right w:val="single" w:color="auto" w:sz="4" w:space="0"/>
            </w:tcBorders>
            <w:vAlign w:val="center"/>
          </w:tcPr>
          <w:p w14:paraId="52E71FF1">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426" w:type="dxa"/>
            <w:tcBorders>
              <w:top w:val="nil"/>
              <w:left w:val="nil"/>
              <w:bottom w:val="single" w:color="auto" w:sz="4" w:space="0"/>
              <w:right w:val="single" w:color="auto" w:sz="4" w:space="0"/>
            </w:tcBorders>
            <w:vAlign w:val="center"/>
          </w:tcPr>
          <w:p w14:paraId="53718332">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2052" w:type="dxa"/>
            <w:tcBorders>
              <w:top w:val="nil"/>
              <w:left w:val="nil"/>
              <w:bottom w:val="single" w:color="auto" w:sz="4" w:space="0"/>
              <w:right w:val="single" w:color="auto" w:sz="4" w:space="0"/>
            </w:tcBorders>
            <w:vAlign w:val="center"/>
          </w:tcPr>
          <w:p w14:paraId="2485E305">
            <w:pPr>
              <w:spacing w:line="240" w:lineRule="atLeas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900" w:type="dxa"/>
            <w:tcBorders>
              <w:top w:val="nil"/>
              <w:left w:val="nil"/>
              <w:bottom w:val="single" w:color="auto" w:sz="4" w:space="0"/>
              <w:right w:val="single" w:color="auto" w:sz="4" w:space="0"/>
            </w:tcBorders>
            <w:vAlign w:val="center"/>
          </w:tcPr>
          <w:p w14:paraId="40A16FD3">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900" w:type="dxa"/>
            <w:tcBorders>
              <w:top w:val="nil"/>
              <w:left w:val="nil"/>
              <w:bottom w:val="single" w:color="auto" w:sz="4" w:space="0"/>
              <w:right w:val="single" w:color="auto" w:sz="4" w:space="0"/>
            </w:tcBorders>
            <w:vAlign w:val="center"/>
          </w:tcPr>
          <w:p w14:paraId="3E4CDF6D">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341" w:type="dxa"/>
            <w:tcBorders>
              <w:top w:val="nil"/>
              <w:left w:val="nil"/>
              <w:bottom w:val="single" w:color="auto" w:sz="4" w:space="0"/>
              <w:right w:val="single" w:color="auto" w:sz="4" w:space="0"/>
            </w:tcBorders>
            <w:vAlign w:val="center"/>
          </w:tcPr>
          <w:p w14:paraId="74000F70">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vAlign w:val="center"/>
          </w:tcPr>
          <w:p w14:paraId="5FA0ADBA">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vAlign w:val="center"/>
          </w:tcPr>
          <w:p w14:paraId="423F14B8">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vAlign w:val="center"/>
          </w:tcPr>
          <w:p w14:paraId="30536F68">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vAlign w:val="center"/>
          </w:tcPr>
          <w:p w14:paraId="7F4ACD5A">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vAlign w:val="center"/>
          </w:tcPr>
          <w:p w14:paraId="4EBA6AA2">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78" w:type="dxa"/>
            <w:tcBorders>
              <w:top w:val="nil"/>
              <w:left w:val="nil"/>
              <w:bottom w:val="single" w:color="auto" w:sz="4" w:space="0"/>
              <w:right w:val="single" w:color="auto" w:sz="4" w:space="0"/>
            </w:tcBorders>
            <w:vAlign w:val="center"/>
          </w:tcPr>
          <w:p w14:paraId="3C1F1DA3">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r>
      <w:tr w14:paraId="1B7885D8">
        <w:tblPrEx>
          <w:tblCellMar>
            <w:top w:w="0" w:type="dxa"/>
            <w:left w:w="108" w:type="dxa"/>
            <w:bottom w:w="0" w:type="dxa"/>
            <w:right w:w="108" w:type="dxa"/>
          </w:tblCellMar>
        </w:tblPrEx>
        <w:trPr>
          <w:trHeight w:val="465" w:hRule="atLeast"/>
        </w:trPr>
        <w:tc>
          <w:tcPr>
            <w:tcW w:w="531" w:type="dxa"/>
            <w:tcBorders>
              <w:top w:val="nil"/>
              <w:left w:val="single" w:color="auto" w:sz="4" w:space="0"/>
              <w:bottom w:val="single" w:color="auto" w:sz="4" w:space="0"/>
              <w:right w:val="single" w:color="auto" w:sz="4" w:space="0"/>
            </w:tcBorders>
            <w:vAlign w:val="center"/>
          </w:tcPr>
          <w:p w14:paraId="47B194FD">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426" w:type="dxa"/>
            <w:tcBorders>
              <w:top w:val="nil"/>
              <w:left w:val="nil"/>
              <w:bottom w:val="single" w:color="auto" w:sz="4" w:space="0"/>
              <w:right w:val="single" w:color="auto" w:sz="4" w:space="0"/>
            </w:tcBorders>
            <w:vAlign w:val="center"/>
          </w:tcPr>
          <w:p w14:paraId="2345D203">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426" w:type="dxa"/>
            <w:tcBorders>
              <w:top w:val="nil"/>
              <w:left w:val="nil"/>
              <w:bottom w:val="single" w:color="auto" w:sz="4" w:space="0"/>
              <w:right w:val="single" w:color="auto" w:sz="4" w:space="0"/>
            </w:tcBorders>
            <w:vAlign w:val="center"/>
          </w:tcPr>
          <w:p w14:paraId="5105C4C6">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2052" w:type="dxa"/>
            <w:tcBorders>
              <w:top w:val="nil"/>
              <w:left w:val="nil"/>
              <w:bottom w:val="single" w:color="auto" w:sz="4" w:space="0"/>
              <w:right w:val="single" w:color="auto" w:sz="4" w:space="0"/>
            </w:tcBorders>
            <w:vAlign w:val="center"/>
          </w:tcPr>
          <w:p w14:paraId="51B5862D">
            <w:pPr>
              <w:spacing w:line="240" w:lineRule="atLeas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900" w:type="dxa"/>
            <w:tcBorders>
              <w:top w:val="nil"/>
              <w:left w:val="nil"/>
              <w:bottom w:val="single" w:color="auto" w:sz="4" w:space="0"/>
              <w:right w:val="single" w:color="auto" w:sz="4" w:space="0"/>
            </w:tcBorders>
            <w:vAlign w:val="center"/>
          </w:tcPr>
          <w:p w14:paraId="3C442880">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900" w:type="dxa"/>
            <w:tcBorders>
              <w:top w:val="nil"/>
              <w:left w:val="nil"/>
              <w:bottom w:val="single" w:color="auto" w:sz="4" w:space="0"/>
              <w:right w:val="single" w:color="auto" w:sz="4" w:space="0"/>
            </w:tcBorders>
            <w:vAlign w:val="center"/>
          </w:tcPr>
          <w:p w14:paraId="39B8B41A">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341" w:type="dxa"/>
            <w:tcBorders>
              <w:top w:val="nil"/>
              <w:left w:val="nil"/>
              <w:bottom w:val="single" w:color="auto" w:sz="4" w:space="0"/>
              <w:right w:val="single" w:color="auto" w:sz="4" w:space="0"/>
            </w:tcBorders>
            <w:vAlign w:val="center"/>
          </w:tcPr>
          <w:p w14:paraId="7E904D31">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vAlign w:val="center"/>
          </w:tcPr>
          <w:p w14:paraId="2B9E7502">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vAlign w:val="center"/>
          </w:tcPr>
          <w:p w14:paraId="1A88E792">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vAlign w:val="center"/>
          </w:tcPr>
          <w:p w14:paraId="21B303CE">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vAlign w:val="center"/>
          </w:tcPr>
          <w:p w14:paraId="060A7A32">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vAlign w:val="center"/>
          </w:tcPr>
          <w:p w14:paraId="30D064FC">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78" w:type="dxa"/>
            <w:tcBorders>
              <w:top w:val="nil"/>
              <w:left w:val="nil"/>
              <w:bottom w:val="single" w:color="auto" w:sz="4" w:space="0"/>
              <w:right w:val="single" w:color="auto" w:sz="4" w:space="0"/>
            </w:tcBorders>
            <w:vAlign w:val="center"/>
          </w:tcPr>
          <w:p w14:paraId="0E7EAD04">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r>
      <w:tr w14:paraId="16FA2690">
        <w:tblPrEx>
          <w:tblCellMar>
            <w:top w:w="0" w:type="dxa"/>
            <w:left w:w="108" w:type="dxa"/>
            <w:bottom w:w="0" w:type="dxa"/>
            <w:right w:w="108" w:type="dxa"/>
          </w:tblCellMar>
        </w:tblPrEx>
        <w:trPr>
          <w:trHeight w:val="465" w:hRule="atLeast"/>
        </w:trPr>
        <w:tc>
          <w:tcPr>
            <w:tcW w:w="531" w:type="dxa"/>
            <w:tcBorders>
              <w:top w:val="nil"/>
              <w:left w:val="single" w:color="auto" w:sz="4" w:space="0"/>
              <w:bottom w:val="single" w:color="auto" w:sz="4" w:space="0"/>
              <w:right w:val="single" w:color="auto" w:sz="4" w:space="0"/>
            </w:tcBorders>
            <w:vAlign w:val="center"/>
          </w:tcPr>
          <w:p w14:paraId="7FEA9AD6">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426" w:type="dxa"/>
            <w:tcBorders>
              <w:top w:val="nil"/>
              <w:left w:val="nil"/>
              <w:bottom w:val="single" w:color="auto" w:sz="4" w:space="0"/>
              <w:right w:val="single" w:color="auto" w:sz="4" w:space="0"/>
            </w:tcBorders>
            <w:vAlign w:val="center"/>
          </w:tcPr>
          <w:p w14:paraId="694852DE">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426" w:type="dxa"/>
            <w:tcBorders>
              <w:top w:val="nil"/>
              <w:left w:val="nil"/>
              <w:bottom w:val="single" w:color="auto" w:sz="4" w:space="0"/>
              <w:right w:val="single" w:color="auto" w:sz="4" w:space="0"/>
            </w:tcBorders>
            <w:vAlign w:val="center"/>
          </w:tcPr>
          <w:p w14:paraId="16750ABE">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2052" w:type="dxa"/>
            <w:tcBorders>
              <w:top w:val="nil"/>
              <w:left w:val="nil"/>
              <w:bottom w:val="single" w:color="auto" w:sz="4" w:space="0"/>
              <w:right w:val="single" w:color="auto" w:sz="4" w:space="0"/>
            </w:tcBorders>
            <w:vAlign w:val="center"/>
          </w:tcPr>
          <w:p w14:paraId="179F1670">
            <w:pPr>
              <w:spacing w:line="240" w:lineRule="atLeas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900" w:type="dxa"/>
            <w:tcBorders>
              <w:top w:val="nil"/>
              <w:left w:val="nil"/>
              <w:bottom w:val="single" w:color="auto" w:sz="4" w:space="0"/>
              <w:right w:val="single" w:color="auto" w:sz="4" w:space="0"/>
            </w:tcBorders>
            <w:vAlign w:val="center"/>
          </w:tcPr>
          <w:p w14:paraId="0E2D940D">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900" w:type="dxa"/>
            <w:tcBorders>
              <w:top w:val="nil"/>
              <w:left w:val="nil"/>
              <w:bottom w:val="single" w:color="auto" w:sz="4" w:space="0"/>
              <w:right w:val="single" w:color="auto" w:sz="4" w:space="0"/>
            </w:tcBorders>
            <w:vAlign w:val="center"/>
          </w:tcPr>
          <w:p w14:paraId="6A64E234">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341" w:type="dxa"/>
            <w:tcBorders>
              <w:top w:val="nil"/>
              <w:left w:val="nil"/>
              <w:bottom w:val="single" w:color="auto" w:sz="4" w:space="0"/>
              <w:right w:val="single" w:color="auto" w:sz="4" w:space="0"/>
            </w:tcBorders>
            <w:vAlign w:val="center"/>
          </w:tcPr>
          <w:p w14:paraId="430DCF18">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vAlign w:val="center"/>
          </w:tcPr>
          <w:p w14:paraId="17E9215F">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vAlign w:val="center"/>
          </w:tcPr>
          <w:p w14:paraId="1F28D101">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vAlign w:val="center"/>
          </w:tcPr>
          <w:p w14:paraId="30E7F1E1">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vAlign w:val="center"/>
          </w:tcPr>
          <w:p w14:paraId="115FE4C1">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vAlign w:val="center"/>
          </w:tcPr>
          <w:p w14:paraId="4BFD6F83">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78" w:type="dxa"/>
            <w:tcBorders>
              <w:top w:val="nil"/>
              <w:left w:val="nil"/>
              <w:bottom w:val="single" w:color="auto" w:sz="4" w:space="0"/>
              <w:right w:val="single" w:color="auto" w:sz="4" w:space="0"/>
            </w:tcBorders>
            <w:vAlign w:val="center"/>
          </w:tcPr>
          <w:p w14:paraId="65CD4D71">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r>
      <w:tr w14:paraId="776A7506">
        <w:tblPrEx>
          <w:tblCellMar>
            <w:top w:w="0" w:type="dxa"/>
            <w:left w:w="108" w:type="dxa"/>
            <w:bottom w:w="0" w:type="dxa"/>
            <w:right w:w="108" w:type="dxa"/>
          </w:tblCellMar>
        </w:tblPrEx>
        <w:trPr>
          <w:trHeight w:val="465" w:hRule="atLeast"/>
        </w:trPr>
        <w:tc>
          <w:tcPr>
            <w:tcW w:w="531" w:type="dxa"/>
            <w:tcBorders>
              <w:top w:val="nil"/>
              <w:left w:val="single" w:color="auto" w:sz="4" w:space="0"/>
              <w:bottom w:val="single" w:color="auto" w:sz="4" w:space="0"/>
              <w:right w:val="single" w:color="auto" w:sz="4" w:space="0"/>
            </w:tcBorders>
            <w:vAlign w:val="center"/>
          </w:tcPr>
          <w:p w14:paraId="16CE4B2F">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426" w:type="dxa"/>
            <w:tcBorders>
              <w:top w:val="nil"/>
              <w:left w:val="nil"/>
              <w:bottom w:val="single" w:color="auto" w:sz="4" w:space="0"/>
              <w:right w:val="single" w:color="auto" w:sz="4" w:space="0"/>
            </w:tcBorders>
            <w:vAlign w:val="center"/>
          </w:tcPr>
          <w:p w14:paraId="13B186F3">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426" w:type="dxa"/>
            <w:tcBorders>
              <w:top w:val="nil"/>
              <w:left w:val="nil"/>
              <w:bottom w:val="single" w:color="auto" w:sz="4" w:space="0"/>
              <w:right w:val="single" w:color="auto" w:sz="4" w:space="0"/>
            </w:tcBorders>
            <w:vAlign w:val="center"/>
          </w:tcPr>
          <w:p w14:paraId="3DA1FF59">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2052" w:type="dxa"/>
            <w:tcBorders>
              <w:top w:val="nil"/>
              <w:left w:val="nil"/>
              <w:bottom w:val="single" w:color="auto" w:sz="4" w:space="0"/>
              <w:right w:val="single" w:color="auto" w:sz="4" w:space="0"/>
            </w:tcBorders>
            <w:vAlign w:val="center"/>
          </w:tcPr>
          <w:p w14:paraId="11F50461">
            <w:pPr>
              <w:spacing w:line="240" w:lineRule="atLeas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900" w:type="dxa"/>
            <w:tcBorders>
              <w:top w:val="nil"/>
              <w:left w:val="nil"/>
              <w:bottom w:val="single" w:color="auto" w:sz="4" w:space="0"/>
              <w:right w:val="single" w:color="auto" w:sz="4" w:space="0"/>
            </w:tcBorders>
            <w:vAlign w:val="center"/>
          </w:tcPr>
          <w:p w14:paraId="7BCB24E1">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900" w:type="dxa"/>
            <w:tcBorders>
              <w:top w:val="nil"/>
              <w:left w:val="nil"/>
              <w:bottom w:val="single" w:color="auto" w:sz="4" w:space="0"/>
              <w:right w:val="single" w:color="auto" w:sz="4" w:space="0"/>
            </w:tcBorders>
            <w:vAlign w:val="center"/>
          </w:tcPr>
          <w:p w14:paraId="590A8671">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341" w:type="dxa"/>
            <w:tcBorders>
              <w:top w:val="nil"/>
              <w:left w:val="nil"/>
              <w:bottom w:val="single" w:color="auto" w:sz="4" w:space="0"/>
              <w:right w:val="single" w:color="auto" w:sz="4" w:space="0"/>
            </w:tcBorders>
            <w:vAlign w:val="center"/>
          </w:tcPr>
          <w:p w14:paraId="14FAB366">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vAlign w:val="center"/>
          </w:tcPr>
          <w:p w14:paraId="327453CB">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vAlign w:val="center"/>
          </w:tcPr>
          <w:p w14:paraId="74BBD777">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vAlign w:val="center"/>
          </w:tcPr>
          <w:p w14:paraId="2CFEFFE9">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vAlign w:val="center"/>
          </w:tcPr>
          <w:p w14:paraId="5DE38920">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vAlign w:val="center"/>
          </w:tcPr>
          <w:p w14:paraId="76997019">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78" w:type="dxa"/>
            <w:tcBorders>
              <w:top w:val="nil"/>
              <w:left w:val="nil"/>
              <w:bottom w:val="single" w:color="auto" w:sz="4" w:space="0"/>
              <w:right w:val="single" w:color="auto" w:sz="4" w:space="0"/>
            </w:tcBorders>
            <w:vAlign w:val="center"/>
          </w:tcPr>
          <w:p w14:paraId="494149F4">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r>
      <w:tr w14:paraId="40CBE54C">
        <w:tblPrEx>
          <w:tblCellMar>
            <w:top w:w="0" w:type="dxa"/>
            <w:left w:w="108" w:type="dxa"/>
            <w:bottom w:w="0" w:type="dxa"/>
            <w:right w:w="108" w:type="dxa"/>
          </w:tblCellMar>
        </w:tblPrEx>
        <w:trPr>
          <w:trHeight w:val="465" w:hRule="atLeast"/>
        </w:trPr>
        <w:tc>
          <w:tcPr>
            <w:tcW w:w="531" w:type="dxa"/>
            <w:tcBorders>
              <w:top w:val="nil"/>
              <w:left w:val="single" w:color="auto" w:sz="4" w:space="0"/>
              <w:bottom w:val="single" w:color="auto" w:sz="4" w:space="0"/>
              <w:right w:val="single" w:color="auto" w:sz="4" w:space="0"/>
            </w:tcBorders>
            <w:vAlign w:val="center"/>
          </w:tcPr>
          <w:p w14:paraId="79D0574A">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426" w:type="dxa"/>
            <w:tcBorders>
              <w:top w:val="nil"/>
              <w:left w:val="nil"/>
              <w:bottom w:val="single" w:color="auto" w:sz="4" w:space="0"/>
              <w:right w:val="single" w:color="auto" w:sz="4" w:space="0"/>
            </w:tcBorders>
            <w:vAlign w:val="center"/>
          </w:tcPr>
          <w:p w14:paraId="19D67973">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426" w:type="dxa"/>
            <w:tcBorders>
              <w:top w:val="nil"/>
              <w:left w:val="nil"/>
              <w:bottom w:val="single" w:color="auto" w:sz="4" w:space="0"/>
              <w:right w:val="single" w:color="auto" w:sz="4" w:space="0"/>
            </w:tcBorders>
            <w:vAlign w:val="center"/>
          </w:tcPr>
          <w:p w14:paraId="4E987637">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2052" w:type="dxa"/>
            <w:tcBorders>
              <w:top w:val="nil"/>
              <w:left w:val="nil"/>
              <w:bottom w:val="single" w:color="auto" w:sz="4" w:space="0"/>
              <w:right w:val="single" w:color="auto" w:sz="4" w:space="0"/>
            </w:tcBorders>
            <w:vAlign w:val="center"/>
          </w:tcPr>
          <w:p w14:paraId="6A604C87">
            <w:pPr>
              <w:spacing w:line="240" w:lineRule="atLeast"/>
              <w:jc w:val="center"/>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合计</w:t>
            </w:r>
          </w:p>
        </w:tc>
        <w:tc>
          <w:tcPr>
            <w:tcW w:w="900" w:type="dxa"/>
            <w:tcBorders>
              <w:top w:val="nil"/>
              <w:left w:val="nil"/>
              <w:bottom w:val="single" w:color="auto" w:sz="4" w:space="0"/>
              <w:right w:val="single" w:color="auto" w:sz="4" w:space="0"/>
            </w:tcBorders>
            <w:vAlign w:val="center"/>
          </w:tcPr>
          <w:p w14:paraId="760F4C06">
            <w:pPr>
              <w:spacing w:line="240" w:lineRule="atLeast"/>
              <w:jc w:val="right"/>
              <w:rPr>
                <w:rFonts w:ascii="仿宋_GB2312" w:hAnsi="宋体" w:eastAsia="仿宋_GB2312" w:cs="宋体"/>
                <w:color w:val="000000"/>
                <w:sz w:val="20"/>
                <w:szCs w:val="20"/>
                <w:highlight w:val="none"/>
              </w:rPr>
            </w:pPr>
            <w:r>
              <w:rPr>
                <w:rFonts w:ascii="仿宋_GB2312" w:eastAsia="仿宋_GB2312"/>
                <w:color w:val="000000"/>
                <w:sz w:val="20"/>
                <w:szCs w:val="20"/>
                <w:highlight w:val="none"/>
              </w:rPr>
              <w:t>288.06</w:t>
            </w:r>
            <w:r>
              <w:rPr>
                <w:rFonts w:hint="eastAsia" w:ascii="仿宋_GB2312" w:eastAsia="仿宋_GB2312"/>
                <w:color w:val="000000"/>
                <w:sz w:val="20"/>
                <w:szCs w:val="20"/>
                <w:highlight w:val="none"/>
              </w:rPr>
              <w:t>　</w:t>
            </w:r>
          </w:p>
        </w:tc>
        <w:tc>
          <w:tcPr>
            <w:tcW w:w="900" w:type="dxa"/>
            <w:tcBorders>
              <w:top w:val="nil"/>
              <w:left w:val="nil"/>
              <w:bottom w:val="single" w:color="auto" w:sz="4" w:space="0"/>
              <w:right w:val="single" w:color="auto" w:sz="4" w:space="0"/>
            </w:tcBorders>
            <w:vAlign w:val="center"/>
          </w:tcPr>
          <w:p w14:paraId="4B527FAE">
            <w:pPr>
              <w:spacing w:line="240" w:lineRule="atLeast"/>
              <w:jc w:val="right"/>
              <w:rPr>
                <w:rFonts w:ascii="仿宋_GB2312" w:hAnsi="宋体" w:eastAsia="仿宋_GB2312" w:cs="宋体"/>
                <w:color w:val="000000"/>
                <w:sz w:val="20"/>
                <w:szCs w:val="20"/>
                <w:highlight w:val="none"/>
              </w:rPr>
            </w:pPr>
            <w:r>
              <w:rPr>
                <w:rFonts w:ascii="仿宋_GB2312" w:eastAsia="仿宋_GB2312"/>
                <w:color w:val="000000"/>
                <w:sz w:val="20"/>
                <w:szCs w:val="20"/>
                <w:highlight w:val="none"/>
              </w:rPr>
              <w:t>288.06</w:t>
            </w:r>
            <w:r>
              <w:rPr>
                <w:rFonts w:hint="eastAsia" w:ascii="仿宋_GB2312" w:eastAsia="仿宋_GB2312"/>
                <w:color w:val="000000"/>
                <w:sz w:val="20"/>
                <w:szCs w:val="20"/>
                <w:highlight w:val="none"/>
              </w:rPr>
              <w:t>　</w:t>
            </w:r>
          </w:p>
        </w:tc>
        <w:tc>
          <w:tcPr>
            <w:tcW w:w="341" w:type="dxa"/>
            <w:tcBorders>
              <w:top w:val="nil"/>
              <w:left w:val="nil"/>
              <w:bottom w:val="single" w:color="auto" w:sz="4" w:space="0"/>
              <w:right w:val="single" w:color="auto" w:sz="4" w:space="0"/>
            </w:tcBorders>
            <w:vAlign w:val="center"/>
          </w:tcPr>
          <w:p w14:paraId="6CD4BFE0">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vAlign w:val="center"/>
          </w:tcPr>
          <w:p w14:paraId="289A0620">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vAlign w:val="center"/>
          </w:tcPr>
          <w:p w14:paraId="4BD2EC39">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vAlign w:val="center"/>
          </w:tcPr>
          <w:p w14:paraId="50D0584C">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vAlign w:val="center"/>
          </w:tcPr>
          <w:p w14:paraId="7E0930E5">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vAlign w:val="center"/>
          </w:tcPr>
          <w:p w14:paraId="15398619">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78" w:type="dxa"/>
            <w:tcBorders>
              <w:top w:val="nil"/>
              <w:left w:val="nil"/>
              <w:bottom w:val="single" w:color="auto" w:sz="4" w:space="0"/>
              <w:right w:val="single" w:color="auto" w:sz="4" w:space="0"/>
            </w:tcBorders>
            <w:vAlign w:val="center"/>
          </w:tcPr>
          <w:p w14:paraId="0890FA89">
            <w:pPr>
              <w:spacing w:line="240" w:lineRule="atLeast"/>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r>
    </w:tbl>
    <w:p w14:paraId="3CF33B1F">
      <w:pPr>
        <w:widowControl/>
        <w:spacing w:line="240" w:lineRule="atLeast"/>
        <w:outlineLvl w:val="1"/>
        <w:rPr>
          <w:rFonts w:ascii="仿宋_GB2312" w:hAnsi="宋体" w:eastAsia="仿宋_GB2312"/>
          <w:b/>
          <w:kern w:val="0"/>
          <w:sz w:val="28"/>
          <w:szCs w:val="32"/>
          <w:highlight w:val="none"/>
        </w:rPr>
      </w:pPr>
      <w:r>
        <w:rPr>
          <w:rFonts w:hint="eastAsia" w:ascii="仿宋_GB2312" w:hAnsi="宋体" w:eastAsia="仿宋_GB2312"/>
          <w:b/>
          <w:kern w:val="0"/>
          <w:sz w:val="28"/>
          <w:szCs w:val="32"/>
          <w:highlight w:val="none"/>
        </w:rPr>
        <w:t>备注：无内容应公开空表并说明情况。</w:t>
      </w:r>
    </w:p>
    <w:p w14:paraId="0914F3BF">
      <w:pPr>
        <w:widowControl/>
        <w:spacing w:line="240" w:lineRule="atLeast"/>
        <w:outlineLvl w:val="1"/>
        <w:rPr>
          <w:rFonts w:ascii="仿宋_GB2312" w:hAnsi="宋体" w:eastAsia="仿宋_GB2312"/>
          <w:b/>
          <w:kern w:val="0"/>
          <w:sz w:val="28"/>
          <w:szCs w:val="32"/>
          <w:highlight w:val="none"/>
        </w:rPr>
      </w:pPr>
    </w:p>
    <w:p w14:paraId="5538271F">
      <w:pPr>
        <w:widowControl/>
        <w:spacing w:line="240" w:lineRule="atLeast"/>
        <w:jc w:val="left"/>
        <w:outlineLvl w:val="1"/>
        <w:rPr>
          <w:rFonts w:ascii="仿宋_GB2312" w:hAnsi="宋体" w:eastAsia="仿宋_GB2312"/>
          <w:b/>
          <w:kern w:val="0"/>
          <w:sz w:val="32"/>
          <w:szCs w:val="32"/>
          <w:highlight w:val="none"/>
        </w:rPr>
      </w:pPr>
    </w:p>
    <w:p w14:paraId="3CE1C447">
      <w:pPr>
        <w:widowControl/>
        <w:spacing w:line="240" w:lineRule="atLeast"/>
        <w:jc w:val="left"/>
        <w:outlineLvl w:val="1"/>
        <w:rPr>
          <w:rFonts w:ascii="仿宋_GB2312" w:hAnsi="宋体" w:eastAsia="仿宋_GB2312"/>
          <w:b/>
          <w:kern w:val="0"/>
          <w:sz w:val="32"/>
          <w:szCs w:val="32"/>
          <w:highlight w:val="none"/>
        </w:rPr>
      </w:pPr>
    </w:p>
    <w:p w14:paraId="6B14D29A">
      <w:pPr>
        <w:widowControl/>
        <w:spacing w:line="240" w:lineRule="atLeast"/>
        <w:jc w:val="left"/>
        <w:outlineLvl w:val="1"/>
        <w:rPr>
          <w:rFonts w:ascii="仿宋_GB2312" w:hAnsi="宋体" w:eastAsia="仿宋_GB2312"/>
          <w:b/>
          <w:kern w:val="0"/>
          <w:sz w:val="32"/>
          <w:szCs w:val="32"/>
          <w:highlight w:val="none"/>
        </w:rPr>
      </w:pPr>
    </w:p>
    <w:p w14:paraId="646E4F8B">
      <w:pPr>
        <w:widowControl/>
        <w:spacing w:line="240" w:lineRule="atLeast"/>
        <w:jc w:val="left"/>
        <w:outlineLvl w:val="1"/>
        <w:rPr>
          <w:rFonts w:ascii="仿宋_GB2312" w:hAnsi="宋体" w:eastAsia="仿宋_GB2312"/>
          <w:b/>
          <w:kern w:val="0"/>
          <w:sz w:val="32"/>
          <w:szCs w:val="32"/>
          <w:highlight w:val="none"/>
        </w:rPr>
      </w:pPr>
    </w:p>
    <w:p w14:paraId="3F82FC11">
      <w:pPr>
        <w:widowControl/>
        <w:spacing w:line="240" w:lineRule="atLeast"/>
        <w:jc w:val="left"/>
        <w:outlineLvl w:val="1"/>
        <w:rPr>
          <w:rFonts w:ascii="仿宋_GB2312" w:hAnsi="宋体" w:eastAsia="仿宋_GB2312"/>
          <w:b/>
          <w:kern w:val="0"/>
          <w:sz w:val="32"/>
          <w:szCs w:val="32"/>
          <w:highlight w:val="none"/>
        </w:rPr>
      </w:pPr>
    </w:p>
    <w:p w14:paraId="34426DDC">
      <w:pPr>
        <w:widowControl/>
        <w:spacing w:line="240" w:lineRule="atLeast"/>
        <w:jc w:val="left"/>
        <w:outlineLvl w:val="1"/>
        <w:rPr>
          <w:rFonts w:ascii="仿宋_GB2312" w:hAnsi="宋体" w:eastAsia="仿宋_GB2312"/>
          <w:b/>
          <w:kern w:val="0"/>
          <w:sz w:val="32"/>
          <w:szCs w:val="32"/>
          <w:highlight w:val="none"/>
        </w:rPr>
      </w:pPr>
    </w:p>
    <w:p w14:paraId="688E5416">
      <w:pPr>
        <w:widowControl/>
        <w:spacing w:line="240" w:lineRule="atLeast"/>
        <w:jc w:val="left"/>
        <w:outlineLvl w:val="1"/>
        <w:rPr>
          <w:rFonts w:ascii="仿宋_GB2312" w:hAnsi="宋体" w:eastAsia="仿宋_GB2312"/>
          <w:b/>
          <w:kern w:val="0"/>
          <w:sz w:val="32"/>
          <w:szCs w:val="32"/>
          <w:highlight w:val="none"/>
        </w:rPr>
      </w:pPr>
      <w:r>
        <w:rPr>
          <w:rFonts w:hint="eastAsia" w:ascii="仿宋_GB2312" w:hAnsi="宋体" w:eastAsia="仿宋_GB2312"/>
          <w:b/>
          <w:kern w:val="0"/>
          <w:sz w:val="32"/>
          <w:szCs w:val="32"/>
          <w:highlight w:val="none"/>
        </w:rPr>
        <w:t>表三：</w:t>
      </w:r>
    </w:p>
    <w:p w14:paraId="6A5DBFC8">
      <w:pPr>
        <w:widowControl/>
        <w:spacing w:line="240" w:lineRule="atLeast"/>
        <w:jc w:val="center"/>
        <w:outlineLvl w:val="1"/>
        <w:rPr>
          <w:rFonts w:ascii="仿宋_GB2312" w:hAnsi="宋体" w:eastAsia="仿宋_GB2312"/>
          <w:b/>
          <w:kern w:val="0"/>
          <w:sz w:val="32"/>
          <w:szCs w:val="32"/>
          <w:highlight w:val="none"/>
        </w:rPr>
      </w:pPr>
      <w:r>
        <w:rPr>
          <w:rFonts w:hint="eastAsia" w:ascii="仿宋_GB2312" w:hAnsi="宋体" w:eastAsia="仿宋_GB2312"/>
          <w:b/>
          <w:kern w:val="0"/>
          <w:sz w:val="32"/>
          <w:szCs w:val="32"/>
          <w:highlight w:val="none"/>
        </w:rPr>
        <w:t>部门支出总体情况表</w:t>
      </w:r>
    </w:p>
    <w:p w14:paraId="070F86BF">
      <w:pPr>
        <w:widowControl/>
        <w:spacing w:line="240" w:lineRule="atLeast"/>
        <w:jc w:val="left"/>
        <w:outlineLvl w:val="1"/>
        <w:rPr>
          <w:rFonts w:ascii="仿宋_GB2312" w:hAnsi="宋体" w:eastAsia="仿宋_GB2312"/>
          <w:kern w:val="0"/>
          <w:sz w:val="24"/>
          <w:highlight w:val="none"/>
        </w:rPr>
      </w:pPr>
      <w:r>
        <w:rPr>
          <w:rFonts w:hint="eastAsia" w:ascii="仿宋_GB2312" w:hAnsi="宋体" w:eastAsia="仿宋_GB2312"/>
          <w:kern w:val="0"/>
          <w:sz w:val="24"/>
          <w:highlight w:val="none"/>
        </w:rPr>
        <w:t>编制部门：</w:t>
      </w:r>
      <w:r>
        <w:rPr>
          <w:rFonts w:ascii="仿宋_GB2312" w:hAnsi="宋体" w:eastAsia="仿宋_GB2312"/>
          <w:kern w:val="0"/>
          <w:sz w:val="24"/>
          <w:highlight w:val="none"/>
        </w:rPr>
        <w:t xml:space="preserve"> </w:t>
      </w:r>
      <w:r>
        <w:rPr>
          <w:rFonts w:hint="eastAsia" w:ascii="仿宋_GB2312" w:hAnsi="宋体" w:eastAsia="仿宋_GB2312"/>
          <w:kern w:val="0"/>
          <w:sz w:val="24"/>
          <w:highlight w:val="none"/>
          <w:lang w:eastAsia="zh-CN"/>
        </w:rPr>
        <w:t>昌吉州信访局</w:t>
      </w:r>
      <w:r>
        <w:rPr>
          <w:rFonts w:ascii="仿宋_GB2312" w:hAnsi="宋体" w:eastAsia="仿宋_GB2312"/>
          <w:kern w:val="0"/>
          <w:sz w:val="24"/>
          <w:highlight w:val="none"/>
        </w:rPr>
        <w:t xml:space="preserve">                                     </w:t>
      </w:r>
      <w:r>
        <w:rPr>
          <w:rFonts w:hint="eastAsia" w:ascii="仿宋_GB2312" w:hAnsi="宋体" w:eastAsia="仿宋_GB2312"/>
          <w:kern w:val="0"/>
          <w:sz w:val="24"/>
          <w:highlight w:val="none"/>
        </w:rPr>
        <w:t>单位：万元</w:t>
      </w:r>
    </w:p>
    <w:tbl>
      <w:tblPr>
        <w:tblStyle w:val="7"/>
        <w:tblW w:w="9229" w:type="dxa"/>
        <w:tblInd w:w="93" w:type="dxa"/>
        <w:tblLayout w:type="fixed"/>
        <w:tblCellMar>
          <w:top w:w="0" w:type="dxa"/>
          <w:left w:w="108" w:type="dxa"/>
          <w:bottom w:w="0" w:type="dxa"/>
          <w:right w:w="108" w:type="dxa"/>
        </w:tblCellMar>
      </w:tblPr>
      <w:tblGrid>
        <w:gridCol w:w="531"/>
        <w:gridCol w:w="426"/>
        <w:gridCol w:w="426"/>
        <w:gridCol w:w="2529"/>
        <w:gridCol w:w="1823"/>
        <w:gridCol w:w="1824"/>
        <w:gridCol w:w="1670"/>
      </w:tblGrid>
      <w:tr w14:paraId="6D74F05A">
        <w:tblPrEx>
          <w:tblCellMar>
            <w:top w:w="0" w:type="dxa"/>
            <w:left w:w="108" w:type="dxa"/>
            <w:bottom w:w="0" w:type="dxa"/>
            <w:right w:w="108" w:type="dxa"/>
          </w:tblCellMar>
        </w:tblPrEx>
        <w:trPr>
          <w:trHeight w:val="345" w:hRule="atLeast"/>
        </w:trPr>
        <w:tc>
          <w:tcPr>
            <w:tcW w:w="3912" w:type="dxa"/>
            <w:gridSpan w:val="4"/>
            <w:tcBorders>
              <w:top w:val="single" w:color="auto" w:sz="4" w:space="0"/>
              <w:left w:val="single" w:color="auto" w:sz="4" w:space="0"/>
              <w:bottom w:val="single" w:color="auto" w:sz="4" w:space="0"/>
              <w:right w:val="single" w:color="auto" w:sz="4" w:space="0"/>
            </w:tcBorders>
            <w:vAlign w:val="center"/>
          </w:tcPr>
          <w:p w14:paraId="2D575187">
            <w:pPr>
              <w:widowControl/>
              <w:spacing w:line="240" w:lineRule="atLeast"/>
              <w:jc w:val="center"/>
              <w:rPr>
                <w:rFonts w:ascii="宋体" w:cs="宋体"/>
                <w:b/>
                <w:bCs/>
                <w:color w:val="000000"/>
                <w:kern w:val="0"/>
                <w:sz w:val="20"/>
                <w:szCs w:val="20"/>
                <w:highlight w:val="none"/>
              </w:rPr>
            </w:pPr>
            <w:r>
              <w:rPr>
                <w:rFonts w:hint="eastAsia" w:ascii="宋体" w:hAnsi="宋体" w:cs="宋体"/>
                <w:b/>
                <w:bCs/>
                <w:color w:val="000000"/>
                <w:kern w:val="0"/>
                <w:sz w:val="20"/>
                <w:szCs w:val="20"/>
                <w:highlight w:val="none"/>
              </w:rPr>
              <w:t>项目</w:t>
            </w:r>
          </w:p>
        </w:tc>
        <w:tc>
          <w:tcPr>
            <w:tcW w:w="5317" w:type="dxa"/>
            <w:gridSpan w:val="3"/>
            <w:tcBorders>
              <w:top w:val="single" w:color="auto" w:sz="4" w:space="0"/>
              <w:left w:val="nil"/>
              <w:bottom w:val="single" w:color="auto" w:sz="4" w:space="0"/>
              <w:right w:val="single" w:color="000000" w:sz="4" w:space="0"/>
            </w:tcBorders>
            <w:vAlign w:val="center"/>
          </w:tcPr>
          <w:p w14:paraId="5276878A">
            <w:pPr>
              <w:widowControl/>
              <w:spacing w:line="240" w:lineRule="atLeast"/>
              <w:jc w:val="center"/>
              <w:rPr>
                <w:rFonts w:ascii="宋体" w:cs="宋体"/>
                <w:b/>
                <w:bCs/>
                <w:color w:val="000000"/>
                <w:kern w:val="0"/>
                <w:sz w:val="20"/>
                <w:szCs w:val="20"/>
                <w:highlight w:val="none"/>
              </w:rPr>
            </w:pPr>
            <w:r>
              <w:rPr>
                <w:rFonts w:hint="eastAsia" w:ascii="宋体" w:hAnsi="宋体" w:cs="宋体"/>
                <w:b/>
                <w:bCs/>
                <w:color w:val="000000"/>
                <w:kern w:val="0"/>
                <w:sz w:val="20"/>
                <w:szCs w:val="20"/>
                <w:highlight w:val="none"/>
              </w:rPr>
              <w:t>支出预算</w:t>
            </w:r>
          </w:p>
        </w:tc>
      </w:tr>
      <w:tr w14:paraId="02E809F2">
        <w:tblPrEx>
          <w:tblCellMar>
            <w:top w:w="0" w:type="dxa"/>
            <w:left w:w="108" w:type="dxa"/>
            <w:bottom w:w="0" w:type="dxa"/>
            <w:right w:w="108" w:type="dxa"/>
          </w:tblCellMar>
        </w:tblPrEx>
        <w:trPr>
          <w:trHeight w:val="480" w:hRule="atLeast"/>
        </w:trPr>
        <w:tc>
          <w:tcPr>
            <w:tcW w:w="1383" w:type="dxa"/>
            <w:gridSpan w:val="3"/>
            <w:tcBorders>
              <w:top w:val="single" w:color="auto" w:sz="4" w:space="0"/>
              <w:left w:val="single" w:color="auto" w:sz="4" w:space="0"/>
              <w:bottom w:val="single" w:color="auto" w:sz="4" w:space="0"/>
              <w:right w:val="single" w:color="auto" w:sz="4" w:space="0"/>
            </w:tcBorders>
            <w:vAlign w:val="center"/>
          </w:tcPr>
          <w:p w14:paraId="1A3410D7">
            <w:pPr>
              <w:widowControl/>
              <w:spacing w:line="240" w:lineRule="atLeast"/>
              <w:jc w:val="center"/>
              <w:rPr>
                <w:rFonts w:ascii="宋体" w:cs="宋体"/>
                <w:b/>
                <w:bCs/>
                <w:color w:val="000000"/>
                <w:kern w:val="0"/>
                <w:sz w:val="20"/>
                <w:szCs w:val="20"/>
                <w:highlight w:val="none"/>
              </w:rPr>
            </w:pPr>
            <w:r>
              <w:rPr>
                <w:rFonts w:hint="eastAsia" w:ascii="宋体" w:hAnsi="宋体" w:cs="宋体"/>
                <w:b/>
                <w:bCs/>
                <w:color w:val="000000"/>
                <w:kern w:val="0"/>
                <w:sz w:val="20"/>
                <w:szCs w:val="20"/>
                <w:highlight w:val="none"/>
              </w:rPr>
              <w:t>功能分类科目编码</w:t>
            </w:r>
          </w:p>
        </w:tc>
        <w:tc>
          <w:tcPr>
            <w:tcW w:w="2529" w:type="dxa"/>
            <w:vMerge w:val="restart"/>
            <w:tcBorders>
              <w:top w:val="nil"/>
              <w:left w:val="single" w:color="auto" w:sz="4" w:space="0"/>
              <w:bottom w:val="single" w:color="000000" w:sz="4" w:space="0"/>
              <w:right w:val="single" w:color="auto" w:sz="4" w:space="0"/>
            </w:tcBorders>
            <w:vAlign w:val="center"/>
          </w:tcPr>
          <w:p w14:paraId="1BC65835">
            <w:pPr>
              <w:widowControl/>
              <w:spacing w:line="240" w:lineRule="atLeast"/>
              <w:jc w:val="center"/>
              <w:rPr>
                <w:rFonts w:ascii="宋体" w:cs="宋体"/>
                <w:b/>
                <w:bCs/>
                <w:color w:val="000000"/>
                <w:kern w:val="0"/>
                <w:sz w:val="20"/>
                <w:szCs w:val="20"/>
                <w:highlight w:val="none"/>
              </w:rPr>
            </w:pPr>
            <w:r>
              <w:rPr>
                <w:rFonts w:hint="eastAsia" w:ascii="宋体" w:hAnsi="宋体" w:cs="宋体"/>
                <w:b/>
                <w:bCs/>
                <w:color w:val="000000"/>
                <w:kern w:val="0"/>
                <w:sz w:val="20"/>
                <w:szCs w:val="20"/>
                <w:highlight w:val="none"/>
              </w:rPr>
              <w:t>功能分类科目名称</w:t>
            </w:r>
          </w:p>
        </w:tc>
        <w:tc>
          <w:tcPr>
            <w:tcW w:w="1823" w:type="dxa"/>
            <w:vMerge w:val="restart"/>
            <w:tcBorders>
              <w:top w:val="nil"/>
              <w:left w:val="single" w:color="auto" w:sz="4" w:space="0"/>
              <w:bottom w:val="single" w:color="000000" w:sz="4" w:space="0"/>
              <w:right w:val="single" w:color="auto" w:sz="4" w:space="0"/>
            </w:tcBorders>
            <w:vAlign w:val="center"/>
          </w:tcPr>
          <w:p w14:paraId="09981297">
            <w:pPr>
              <w:widowControl/>
              <w:spacing w:line="240" w:lineRule="atLeast"/>
              <w:jc w:val="center"/>
              <w:rPr>
                <w:rFonts w:ascii="宋体" w:cs="宋体"/>
                <w:b/>
                <w:bCs/>
                <w:color w:val="000000"/>
                <w:kern w:val="0"/>
                <w:sz w:val="20"/>
                <w:szCs w:val="20"/>
                <w:highlight w:val="none"/>
              </w:rPr>
            </w:pPr>
            <w:r>
              <w:rPr>
                <w:rFonts w:hint="eastAsia" w:ascii="宋体" w:hAnsi="宋体" w:cs="宋体"/>
                <w:b/>
                <w:bCs/>
                <w:color w:val="000000"/>
                <w:kern w:val="0"/>
                <w:sz w:val="20"/>
                <w:szCs w:val="20"/>
                <w:highlight w:val="none"/>
              </w:rPr>
              <w:t>合计</w:t>
            </w:r>
          </w:p>
        </w:tc>
        <w:tc>
          <w:tcPr>
            <w:tcW w:w="1824" w:type="dxa"/>
            <w:vMerge w:val="restart"/>
            <w:tcBorders>
              <w:top w:val="nil"/>
              <w:left w:val="single" w:color="auto" w:sz="4" w:space="0"/>
              <w:bottom w:val="single" w:color="000000" w:sz="4" w:space="0"/>
              <w:right w:val="single" w:color="auto" w:sz="4" w:space="0"/>
            </w:tcBorders>
            <w:vAlign w:val="center"/>
          </w:tcPr>
          <w:p w14:paraId="5CD7E537">
            <w:pPr>
              <w:widowControl/>
              <w:spacing w:line="240" w:lineRule="atLeast"/>
              <w:jc w:val="center"/>
              <w:rPr>
                <w:rFonts w:ascii="宋体" w:cs="宋体"/>
                <w:b/>
                <w:bCs/>
                <w:color w:val="000000"/>
                <w:kern w:val="0"/>
                <w:sz w:val="20"/>
                <w:szCs w:val="20"/>
                <w:highlight w:val="none"/>
              </w:rPr>
            </w:pPr>
            <w:r>
              <w:rPr>
                <w:rFonts w:hint="eastAsia" w:ascii="宋体" w:hAnsi="宋体" w:cs="宋体"/>
                <w:b/>
                <w:bCs/>
                <w:color w:val="000000"/>
                <w:kern w:val="0"/>
                <w:sz w:val="20"/>
                <w:szCs w:val="20"/>
                <w:highlight w:val="none"/>
              </w:rPr>
              <w:t>基本支出</w:t>
            </w:r>
          </w:p>
        </w:tc>
        <w:tc>
          <w:tcPr>
            <w:tcW w:w="1670" w:type="dxa"/>
            <w:vMerge w:val="restart"/>
            <w:tcBorders>
              <w:top w:val="nil"/>
              <w:left w:val="single" w:color="auto" w:sz="4" w:space="0"/>
              <w:bottom w:val="single" w:color="000000" w:sz="4" w:space="0"/>
              <w:right w:val="single" w:color="auto" w:sz="4" w:space="0"/>
            </w:tcBorders>
            <w:vAlign w:val="center"/>
          </w:tcPr>
          <w:p w14:paraId="40341A50">
            <w:pPr>
              <w:widowControl/>
              <w:spacing w:line="240" w:lineRule="atLeast"/>
              <w:jc w:val="center"/>
              <w:rPr>
                <w:rFonts w:ascii="宋体" w:cs="宋体"/>
                <w:b/>
                <w:bCs/>
                <w:color w:val="000000"/>
                <w:kern w:val="0"/>
                <w:sz w:val="20"/>
                <w:szCs w:val="20"/>
                <w:highlight w:val="none"/>
              </w:rPr>
            </w:pPr>
            <w:r>
              <w:rPr>
                <w:rFonts w:hint="eastAsia" w:ascii="宋体" w:hAnsi="宋体" w:cs="宋体"/>
                <w:b/>
                <w:bCs/>
                <w:color w:val="000000"/>
                <w:kern w:val="0"/>
                <w:sz w:val="20"/>
                <w:szCs w:val="20"/>
                <w:highlight w:val="none"/>
              </w:rPr>
              <w:t>项目支出</w:t>
            </w:r>
          </w:p>
        </w:tc>
      </w:tr>
      <w:tr w14:paraId="773EFCB3">
        <w:tblPrEx>
          <w:tblCellMar>
            <w:top w:w="0" w:type="dxa"/>
            <w:left w:w="108" w:type="dxa"/>
            <w:bottom w:w="0" w:type="dxa"/>
            <w:right w:w="108" w:type="dxa"/>
          </w:tblCellMar>
        </w:tblPrEx>
        <w:trPr>
          <w:trHeight w:val="270" w:hRule="atLeast"/>
        </w:trPr>
        <w:tc>
          <w:tcPr>
            <w:tcW w:w="531" w:type="dxa"/>
            <w:tcBorders>
              <w:top w:val="nil"/>
              <w:left w:val="single" w:color="auto" w:sz="4" w:space="0"/>
              <w:bottom w:val="single" w:color="auto" w:sz="4" w:space="0"/>
              <w:right w:val="single" w:color="auto" w:sz="4" w:space="0"/>
            </w:tcBorders>
            <w:vAlign w:val="center"/>
          </w:tcPr>
          <w:p w14:paraId="78780637">
            <w:pPr>
              <w:widowControl/>
              <w:spacing w:line="240" w:lineRule="atLeast"/>
              <w:jc w:val="center"/>
              <w:rPr>
                <w:rFonts w:ascii="宋体" w:cs="宋体"/>
                <w:b/>
                <w:bCs/>
                <w:color w:val="000000"/>
                <w:kern w:val="0"/>
                <w:sz w:val="16"/>
                <w:szCs w:val="16"/>
                <w:highlight w:val="none"/>
              </w:rPr>
            </w:pPr>
            <w:r>
              <w:rPr>
                <w:rFonts w:hint="eastAsia" w:ascii="宋体" w:hAnsi="宋体" w:cs="宋体"/>
                <w:b/>
                <w:bCs/>
                <w:color w:val="000000"/>
                <w:kern w:val="0"/>
                <w:sz w:val="16"/>
                <w:szCs w:val="16"/>
                <w:highlight w:val="none"/>
              </w:rPr>
              <w:t>类</w:t>
            </w:r>
          </w:p>
        </w:tc>
        <w:tc>
          <w:tcPr>
            <w:tcW w:w="426" w:type="dxa"/>
            <w:tcBorders>
              <w:top w:val="nil"/>
              <w:left w:val="nil"/>
              <w:bottom w:val="single" w:color="auto" w:sz="4" w:space="0"/>
              <w:right w:val="single" w:color="auto" w:sz="4" w:space="0"/>
            </w:tcBorders>
            <w:vAlign w:val="center"/>
          </w:tcPr>
          <w:p w14:paraId="610F7977">
            <w:pPr>
              <w:widowControl/>
              <w:spacing w:line="240" w:lineRule="atLeast"/>
              <w:jc w:val="center"/>
              <w:rPr>
                <w:rFonts w:ascii="宋体" w:cs="宋体"/>
                <w:b/>
                <w:bCs/>
                <w:color w:val="000000"/>
                <w:kern w:val="0"/>
                <w:sz w:val="16"/>
                <w:szCs w:val="16"/>
                <w:highlight w:val="none"/>
              </w:rPr>
            </w:pPr>
            <w:r>
              <w:rPr>
                <w:rFonts w:hint="eastAsia" w:ascii="宋体" w:hAnsi="宋体" w:cs="宋体"/>
                <w:b/>
                <w:bCs/>
                <w:color w:val="000000"/>
                <w:kern w:val="0"/>
                <w:sz w:val="16"/>
                <w:szCs w:val="16"/>
                <w:highlight w:val="none"/>
              </w:rPr>
              <w:t>款</w:t>
            </w:r>
          </w:p>
        </w:tc>
        <w:tc>
          <w:tcPr>
            <w:tcW w:w="426" w:type="dxa"/>
            <w:tcBorders>
              <w:top w:val="nil"/>
              <w:left w:val="nil"/>
              <w:bottom w:val="single" w:color="auto" w:sz="4" w:space="0"/>
              <w:right w:val="single" w:color="auto" w:sz="4" w:space="0"/>
            </w:tcBorders>
            <w:vAlign w:val="center"/>
          </w:tcPr>
          <w:p w14:paraId="24705309">
            <w:pPr>
              <w:widowControl/>
              <w:spacing w:line="240" w:lineRule="atLeast"/>
              <w:jc w:val="center"/>
              <w:rPr>
                <w:rFonts w:ascii="宋体" w:cs="宋体"/>
                <w:b/>
                <w:bCs/>
                <w:color w:val="000000"/>
                <w:kern w:val="0"/>
                <w:sz w:val="16"/>
                <w:szCs w:val="16"/>
                <w:highlight w:val="none"/>
              </w:rPr>
            </w:pPr>
            <w:r>
              <w:rPr>
                <w:rFonts w:hint="eastAsia" w:ascii="宋体" w:hAnsi="宋体" w:cs="宋体"/>
                <w:b/>
                <w:bCs/>
                <w:color w:val="000000"/>
                <w:kern w:val="0"/>
                <w:sz w:val="16"/>
                <w:szCs w:val="16"/>
                <w:highlight w:val="none"/>
              </w:rPr>
              <w:t>项</w:t>
            </w:r>
          </w:p>
        </w:tc>
        <w:tc>
          <w:tcPr>
            <w:tcW w:w="2529" w:type="dxa"/>
            <w:vMerge w:val="continue"/>
            <w:tcBorders>
              <w:top w:val="nil"/>
              <w:left w:val="single" w:color="auto" w:sz="4" w:space="0"/>
              <w:bottom w:val="single" w:color="000000" w:sz="4" w:space="0"/>
              <w:right w:val="single" w:color="auto" w:sz="4" w:space="0"/>
            </w:tcBorders>
            <w:vAlign w:val="center"/>
          </w:tcPr>
          <w:p w14:paraId="163AE7E4">
            <w:pPr>
              <w:widowControl/>
              <w:spacing w:line="240" w:lineRule="atLeast"/>
              <w:jc w:val="left"/>
              <w:rPr>
                <w:rFonts w:ascii="宋体" w:cs="宋体"/>
                <w:b/>
                <w:bCs/>
                <w:color w:val="000000"/>
                <w:kern w:val="0"/>
                <w:sz w:val="20"/>
                <w:szCs w:val="20"/>
                <w:highlight w:val="none"/>
              </w:rPr>
            </w:pPr>
          </w:p>
        </w:tc>
        <w:tc>
          <w:tcPr>
            <w:tcW w:w="1823" w:type="dxa"/>
            <w:vMerge w:val="continue"/>
            <w:tcBorders>
              <w:top w:val="nil"/>
              <w:left w:val="single" w:color="auto" w:sz="4" w:space="0"/>
              <w:bottom w:val="single" w:color="000000" w:sz="4" w:space="0"/>
              <w:right w:val="single" w:color="auto" w:sz="4" w:space="0"/>
            </w:tcBorders>
            <w:vAlign w:val="center"/>
          </w:tcPr>
          <w:p w14:paraId="6454203E">
            <w:pPr>
              <w:widowControl/>
              <w:spacing w:line="240" w:lineRule="atLeast"/>
              <w:jc w:val="left"/>
              <w:rPr>
                <w:rFonts w:ascii="宋体" w:cs="宋体"/>
                <w:b/>
                <w:bCs/>
                <w:color w:val="000000"/>
                <w:kern w:val="0"/>
                <w:sz w:val="20"/>
                <w:szCs w:val="20"/>
                <w:highlight w:val="none"/>
              </w:rPr>
            </w:pPr>
          </w:p>
        </w:tc>
        <w:tc>
          <w:tcPr>
            <w:tcW w:w="1824" w:type="dxa"/>
            <w:vMerge w:val="continue"/>
            <w:tcBorders>
              <w:top w:val="nil"/>
              <w:left w:val="single" w:color="auto" w:sz="4" w:space="0"/>
              <w:bottom w:val="single" w:color="000000" w:sz="4" w:space="0"/>
              <w:right w:val="single" w:color="auto" w:sz="4" w:space="0"/>
            </w:tcBorders>
            <w:vAlign w:val="center"/>
          </w:tcPr>
          <w:p w14:paraId="6BE54A00">
            <w:pPr>
              <w:widowControl/>
              <w:spacing w:line="240" w:lineRule="atLeast"/>
              <w:jc w:val="left"/>
              <w:rPr>
                <w:rFonts w:ascii="宋体" w:cs="宋体"/>
                <w:b/>
                <w:bCs/>
                <w:color w:val="000000"/>
                <w:kern w:val="0"/>
                <w:sz w:val="20"/>
                <w:szCs w:val="20"/>
                <w:highlight w:val="none"/>
              </w:rPr>
            </w:pPr>
          </w:p>
        </w:tc>
        <w:tc>
          <w:tcPr>
            <w:tcW w:w="1670" w:type="dxa"/>
            <w:vMerge w:val="continue"/>
            <w:tcBorders>
              <w:top w:val="nil"/>
              <w:left w:val="single" w:color="auto" w:sz="4" w:space="0"/>
              <w:bottom w:val="single" w:color="000000" w:sz="4" w:space="0"/>
              <w:right w:val="single" w:color="auto" w:sz="4" w:space="0"/>
            </w:tcBorders>
            <w:vAlign w:val="center"/>
          </w:tcPr>
          <w:p w14:paraId="4B52597D">
            <w:pPr>
              <w:widowControl/>
              <w:spacing w:line="240" w:lineRule="atLeast"/>
              <w:jc w:val="left"/>
              <w:rPr>
                <w:rFonts w:ascii="宋体" w:cs="宋体"/>
                <w:b/>
                <w:bCs/>
                <w:color w:val="000000"/>
                <w:kern w:val="0"/>
                <w:sz w:val="20"/>
                <w:szCs w:val="20"/>
                <w:highlight w:val="none"/>
              </w:rPr>
            </w:pPr>
          </w:p>
        </w:tc>
      </w:tr>
      <w:tr w14:paraId="06C9FD88">
        <w:tblPrEx>
          <w:tblCellMar>
            <w:top w:w="0" w:type="dxa"/>
            <w:left w:w="108" w:type="dxa"/>
            <w:bottom w:w="0" w:type="dxa"/>
            <w:right w:w="108" w:type="dxa"/>
          </w:tblCellMar>
        </w:tblPrEx>
        <w:trPr>
          <w:trHeight w:val="405" w:hRule="atLeast"/>
        </w:trPr>
        <w:tc>
          <w:tcPr>
            <w:tcW w:w="531" w:type="dxa"/>
            <w:tcBorders>
              <w:top w:val="nil"/>
              <w:left w:val="single" w:color="auto" w:sz="4" w:space="0"/>
              <w:bottom w:val="single" w:color="auto" w:sz="4" w:space="0"/>
              <w:right w:val="single" w:color="auto" w:sz="4" w:space="0"/>
            </w:tcBorders>
            <w:vAlign w:val="center"/>
          </w:tcPr>
          <w:p w14:paraId="0505F77A">
            <w:pPr>
              <w:rPr>
                <w:rFonts w:ascii="Dialog" w:hAnsi="Dialog" w:cs="宋体"/>
                <w:color w:val="000000"/>
                <w:sz w:val="24"/>
                <w:highlight w:val="none"/>
              </w:rPr>
            </w:pPr>
            <w:r>
              <w:rPr>
                <w:rFonts w:ascii="Dialog" w:hAnsi="Dialog"/>
                <w:color w:val="000000"/>
                <w:highlight w:val="none"/>
              </w:rPr>
              <w:t>201</w:t>
            </w:r>
          </w:p>
        </w:tc>
        <w:tc>
          <w:tcPr>
            <w:tcW w:w="426" w:type="dxa"/>
            <w:tcBorders>
              <w:top w:val="nil"/>
              <w:left w:val="nil"/>
              <w:bottom w:val="single" w:color="auto" w:sz="4" w:space="0"/>
              <w:right w:val="single" w:color="auto" w:sz="4" w:space="0"/>
            </w:tcBorders>
            <w:vAlign w:val="center"/>
          </w:tcPr>
          <w:p w14:paraId="5EF205AB">
            <w:pPr>
              <w:rPr>
                <w:rFonts w:ascii="Dialog" w:hAnsi="Dialog" w:cs="宋体"/>
                <w:color w:val="000000"/>
                <w:sz w:val="24"/>
                <w:highlight w:val="none"/>
              </w:rPr>
            </w:pPr>
            <w:r>
              <w:rPr>
                <w:rFonts w:ascii="Dialog" w:hAnsi="Dialog"/>
                <w:color w:val="000000"/>
                <w:highlight w:val="none"/>
              </w:rPr>
              <w:t>03</w:t>
            </w:r>
          </w:p>
        </w:tc>
        <w:tc>
          <w:tcPr>
            <w:tcW w:w="426" w:type="dxa"/>
            <w:tcBorders>
              <w:top w:val="nil"/>
              <w:left w:val="nil"/>
              <w:bottom w:val="single" w:color="auto" w:sz="4" w:space="0"/>
              <w:right w:val="single" w:color="auto" w:sz="4" w:space="0"/>
            </w:tcBorders>
            <w:vAlign w:val="center"/>
          </w:tcPr>
          <w:p w14:paraId="678208DD">
            <w:pPr>
              <w:rPr>
                <w:rFonts w:ascii="Dialog" w:hAnsi="Dialog" w:cs="宋体"/>
                <w:color w:val="000000"/>
                <w:sz w:val="24"/>
                <w:highlight w:val="none"/>
              </w:rPr>
            </w:pPr>
            <w:r>
              <w:rPr>
                <w:rFonts w:ascii="Dialog" w:hAnsi="Dialog"/>
                <w:color w:val="000000"/>
                <w:highlight w:val="none"/>
              </w:rPr>
              <w:t>01</w:t>
            </w:r>
          </w:p>
        </w:tc>
        <w:tc>
          <w:tcPr>
            <w:tcW w:w="2529" w:type="dxa"/>
            <w:tcBorders>
              <w:top w:val="nil"/>
              <w:left w:val="nil"/>
              <w:bottom w:val="single" w:color="auto" w:sz="4" w:space="0"/>
              <w:right w:val="single" w:color="auto" w:sz="4" w:space="0"/>
            </w:tcBorders>
            <w:vAlign w:val="center"/>
          </w:tcPr>
          <w:p w14:paraId="0BF7997B">
            <w:pPr>
              <w:rPr>
                <w:rFonts w:ascii="Dialog" w:hAnsi="Dialog" w:cs="宋体"/>
                <w:color w:val="000000"/>
                <w:sz w:val="24"/>
                <w:highlight w:val="none"/>
              </w:rPr>
            </w:pPr>
            <w:r>
              <w:rPr>
                <w:rFonts w:hint="eastAsia" w:ascii="Dialog" w:hAnsi="Dialog"/>
                <w:color w:val="000000"/>
                <w:highlight w:val="none"/>
              </w:rPr>
              <w:t>行政运行</w:t>
            </w:r>
          </w:p>
        </w:tc>
        <w:tc>
          <w:tcPr>
            <w:tcW w:w="1823" w:type="dxa"/>
            <w:tcBorders>
              <w:top w:val="nil"/>
              <w:left w:val="nil"/>
              <w:bottom w:val="single" w:color="auto" w:sz="4" w:space="0"/>
              <w:right w:val="single" w:color="auto" w:sz="4" w:space="0"/>
            </w:tcBorders>
            <w:vAlign w:val="center"/>
          </w:tcPr>
          <w:p w14:paraId="6F816646">
            <w:pPr>
              <w:jc w:val="center"/>
              <w:rPr>
                <w:rFonts w:ascii="Dialog" w:hAnsi="Dialog" w:cs="宋体"/>
                <w:color w:val="000000"/>
                <w:sz w:val="24"/>
                <w:highlight w:val="none"/>
              </w:rPr>
            </w:pPr>
            <w:r>
              <w:rPr>
                <w:rFonts w:ascii="Dialog" w:hAnsi="Dialog"/>
                <w:color w:val="000000"/>
                <w:highlight w:val="none"/>
              </w:rPr>
              <w:t>226.06</w:t>
            </w:r>
          </w:p>
        </w:tc>
        <w:tc>
          <w:tcPr>
            <w:tcW w:w="1824" w:type="dxa"/>
            <w:tcBorders>
              <w:top w:val="nil"/>
              <w:left w:val="nil"/>
              <w:bottom w:val="single" w:color="auto" w:sz="4" w:space="0"/>
              <w:right w:val="single" w:color="auto" w:sz="4" w:space="0"/>
            </w:tcBorders>
            <w:vAlign w:val="center"/>
          </w:tcPr>
          <w:p w14:paraId="27BA94C6">
            <w:pPr>
              <w:jc w:val="center"/>
              <w:rPr>
                <w:rFonts w:ascii="Dialog" w:hAnsi="Dialog" w:cs="宋体"/>
                <w:color w:val="000000"/>
                <w:sz w:val="24"/>
                <w:highlight w:val="none"/>
              </w:rPr>
            </w:pPr>
            <w:r>
              <w:rPr>
                <w:rFonts w:ascii="Dialog" w:hAnsi="Dialog"/>
                <w:color w:val="000000"/>
                <w:highlight w:val="none"/>
              </w:rPr>
              <w:t>226.06</w:t>
            </w:r>
          </w:p>
        </w:tc>
        <w:tc>
          <w:tcPr>
            <w:tcW w:w="1670" w:type="dxa"/>
            <w:tcBorders>
              <w:top w:val="nil"/>
              <w:left w:val="nil"/>
              <w:bottom w:val="single" w:color="auto" w:sz="4" w:space="0"/>
              <w:right w:val="single" w:color="auto" w:sz="4" w:space="0"/>
            </w:tcBorders>
            <w:vAlign w:val="center"/>
          </w:tcPr>
          <w:p w14:paraId="44588A70">
            <w:pPr>
              <w:jc w:val="center"/>
              <w:rPr>
                <w:rFonts w:ascii="Dialog" w:hAnsi="Dialog" w:cs="宋体"/>
                <w:color w:val="000000"/>
                <w:sz w:val="24"/>
                <w:highlight w:val="none"/>
              </w:rPr>
            </w:pPr>
            <w:r>
              <w:rPr>
                <w:rFonts w:ascii="Dialog" w:hAnsi="Dialog"/>
                <w:color w:val="000000"/>
                <w:highlight w:val="none"/>
              </w:rPr>
              <w:t>0</w:t>
            </w:r>
          </w:p>
        </w:tc>
      </w:tr>
      <w:tr w14:paraId="5473A9F2">
        <w:tblPrEx>
          <w:tblCellMar>
            <w:top w:w="0" w:type="dxa"/>
            <w:left w:w="108" w:type="dxa"/>
            <w:bottom w:w="0" w:type="dxa"/>
            <w:right w:w="108" w:type="dxa"/>
          </w:tblCellMar>
        </w:tblPrEx>
        <w:trPr>
          <w:trHeight w:val="405" w:hRule="atLeast"/>
        </w:trPr>
        <w:tc>
          <w:tcPr>
            <w:tcW w:w="531" w:type="dxa"/>
            <w:tcBorders>
              <w:top w:val="nil"/>
              <w:left w:val="single" w:color="auto" w:sz="4" w:space="0"/>
              <w:bottom w:val="single" w:color="auto" w:sz="4" w:space="0"/>
              <w:right w:val="single" w:color="auto" w:sz="4" w:space="0"/>
            </w:tcBorders>
            <w:vAlign w:val="center"/>
          </w:tcPr>
          <w:p w14:paraId="71ED0DED">
            <w:pPr>
              <w:rPr>
                <w:rFonts w:ascii="Dialog" w:hAnsi="Dialog" w:cs="宋体"/>
                <w:color w:val="000000"/>
                <w:sz w:val="24"/>
                <w:highlight w:val="none"/>
              </w:rPr>
            </w:pPr>
            <w:r>
              <w:rPr>
                <w:rFonts w:ascii="Dialog" w:hAnsi="Dialog"/>
                <w:color w:val="000000"/>
                <w:highlight w:val="none"/>
              </w:rPr>
              <w:t>201</w:t>
            </w:r>
          </w:p>
        </w:tc>
        <w:tc>
          <w:tcPr>
            <w:tcW w:w="426" w:type="dxa"/>
            <w:tcBorders>
              <w:top w:val="nil"/>
              <w:left w:val="nil"/>
              <w:bottom w:val="single" w:color="auto" w:sz="4" w:space="0"/>
              <w:right w:val="single" w:color="auto" w:sz="4" w:space="0"/>
            </w:tcBorders>
            <w:vAlign w:val="center"/>
          </w:tcPr>
          <w:p w14:paraId="10D442B3">
            <w:pPr>
              <w:rPr>
                <w:rFonts w:ascii="Dialog" w:hAnsi="Dialog" w:cs="宋体"/>
                <w:color w:val="000000"/>
                <w:sz w:val="24"/>
                <w:highlight w:val="none"/>
              </w:rPr>
            </w:pPr>
            <w:r>
              <w:rPr>
                <w:rFonts w:ascii="Dialog" w:hAnsi="Dialog"/>
                <w:color w:val="000000"/>
                <w:highlight w:val="none"/>
              </w:rPr>
              <w:t>03</w:t>
            </w:r>
          </w:p>
        </w:tc>
        <w:tc>
          <w:tcPr>
            <w:tcW w:w="426" w:type="dxa"/>
            <w:tcBorders>
              <w:top w:val="nil"/>
              <w:left w:val="nil"/>
              <w:bottom w:val="single" w:color="auto" w:sz="4" w:space="0"/>
              <w:right w:val="single" w:color="auto" w:sz="4" w:space="0"/>
            </w:tcBorders>
            <w:vAlign w:val="center"/>
          </w:tcPr>
          <w:p w14:paraId="459FB16D">
            <w:pPr>
              <w:rPr>
                <w:rFonts w:ascii="Dialog" w:hAnsi="Dialog" w:cs="宋体"/>
                <w:color w:val="000000"/>
                <w:sz w:val="24"/>
                <w:highlight w:val="none"/>
              </w:rPr>
            </w:pPr>
            <w:r>
              <w:rPr>
                <w:rFonts w:ascii="Dialog" w:hAnsi="Dialog"/>
                <w:color w:val="000000"/>
                <w:highlight w:val="none"/>
              </w:rPr>
              <w:t>02</w:t>
            </w:r>
          </w:p>
        </w:tc>
        <w:tc>
          <w:tcPr>
            <w:tcW w:w="2529" w:type="dxa"/>
            <w:tcBorders>
              <w:top w:val="nil"/>
              <w:left w:val="nil"/>
              <w:bottom w:val="single" w:color="auto" w:sz="4" w:space="0"/>
              <w:right w:val="single" w:color="auto" w:sz="4" w:space="0"/>
            </w:tcBorders>
            <w:vAlign w:val="center"/>
          </w:tcPr>
          <w:p w14:paraId="1E4435CD">
            <w:pPr>
              <w:rPr>
                <w:rFonts w:ascii="Dialog" w:hAnsi="Dialog" w:cs="宋体"/>
                <w:color w:val="000000"/>
                <w:sz w:val="24"/>
                <w:highlight w:val="none"/>
              </w:rPr>
            </w:pPr>
            <w:r>
              <w:rPr>
                <w:rFonts w:hint="eastAsia" w:ascii="Dialog" w:hAnsi="Dialog"/>
                <w:color w:val="000000"/>
                <w:highlight w:val="none"/>
              </w:rPr>
              <w:t>一般行政管理事务</w:t>
            </w:r>
          </w:p>
        </w:tc>
        <w:tc>
          <w:tcPr>
            <w:tcW w:w="1823" w:type="dxa"/>
            <w:tcBorders>
              <w:top w:val="nil"/>
              <w:left w:val="nil"/>
              <w:bottom w:val="single" w:color="auto" w:sz="4" w:space="0"/>
              <w:right w:val="single" w:color="auto" w:sz="4" w:space="0"/>
            </w:tcBorders>
            <w:vAlign w:val="center"/>
          </w:tcPr>
          <w:p w14:paraId="0BA10CF5">
            <w:pPr>
              <w:jc w:val="center"/>
              <w:rPr>
                <w:rFonts w:ascii="Dialog" w:hAnsi="Dialog" w:cs="宋体"/>
                <w:color w:val="000000"/>
                <w:sz w:val="24"/>
                <w:highlight w:val="none"/>
              </w:rPr>
            </w:pPr>
            <w:r>
              <w:rPr>
                <w:rFonts w:ascii="Dialog" w:hAnsi="Dialog"/>
                <w:color w:val="000000"/>
                <w:highlight w:val="none"/>
              </w:rPr>
              <w:t>62</w:t>
            </w:r>
          </w:p>
        </w:tc>
        <w:tc>
          <w:tcPr>
            <w:tcW w:w="1824" w:type="dxa"/>
            <w:tcBorders>
              <w:top w:val="nil"/>
              <w:left w:val="nil"/>
              <w:bottom w:val="single" w:color="auto" w:sz="4" w:space="0"/>
              <w:right w:val="single" w:color="auto" w:sz="4" w:space="0"/>
            </w:tcBorders>
            <w:vAlign w:val="center"/>
          </w:tcPr>
          <w:p w14:paraId="5869154D">
            <w:pPr>
              <w:jc w:val="center"/>
              <w:rPr>
                <w:rFonts w:ascii="Dialog" w:hAnsi="Dialog" w:cs="宋体"/>
                <w:color w:val="000000"/>
                <w:sz w:val="24"/>
                <w:highlight w:val="none"/>
              </w:rPr>
            </w:pPr>
            <w:r>
              <w:rPr>
                <w:rFonts w:ascii="Dialog" w:hAnsi="Dialog"/>
                <w:color w:val="000000"/>
                <w:highlight w:val="none"/>
              </w:rPr>
              <w:t>0</w:t>
            </w:r>
          </w:p>
        </w:tc>
        <w:tc>
          <w:tcPr>
            <w:tcW w:w="1670" w:type="dxa"/>
            <w:tcBorders>
              <w:top w:val="nil"/>
              <w:left w:val="nil"/>
              <w:bottom w:val="single" w:color="auto" w:sz="4" w:space="0"/>
              <w:right w:val="single" w:color="auto" w:sz="4" w:space="0"/>
            </w:tcBorders>
            <w:vAlign w:val="center"/>
          </w:tcPr>
          <w:p w14:paraId="346959A4">
            <w:pPr>
              <w:jc w:val="center"/>
              <w:rPr>
                <w:rFonts w:ascii="Dialog" w:hAnsi="Dialog" w:cs="宋体"/>
                <w:color w:val="000000"/>
                <w:sz w:val="24"/>
                <w:highlight w:val="none"/>
              </w:rPr>
            </w:pPr>
            <w:r>
              <w:rPr>
                <w:rFonts w:ascii="Dialog" w:hAnsi="Dialog"/>
                <w:color w:val="000000"/>
                <w:highlight w:val="none"/>
              </w:rPr>
              <w:t>62</w:t>
            </w:r>
          </w:p>
        </w:tc>
      </w:tr>
      <w:tr w14:paraId="6A41C4F8">
        <w:tblPrEx>
          <w:tblCellMar>
            <w:top w:w="0" w:type="dxa"/>
            <w:left w:w="108" w:type="dxa"/>
            <w:bottom w:w="0" w:type="dxa"/>
            <w:right w:w="108" w:type="dxa"/>
          </w:tblCellMar>
        </w:tblPrEx>
        <w:trPr>
          <w:trHeight w:val="405" w:hRule="atLeast"/>
        </w:trPr>
        <w:tc>
          <w:tcPr>
            <w:tcW w:w="531" w:type="dxa"/>
            <w:tcBorders>
              <w:top w:val="nil"/>
              <w:left w:val="single" w:color="auto" w:sz="4" w:space="0"/>
              <w:bottom w:val="single" w:color="auto" w:sz="4" w:space="0"/>
              <w:right w:val="single" w:color="auto" w:sz="4" w:space="0"/>
            </w:tcBorders>
            <w:vAlign w:val="center"/>
          </w:tcPr>
          <w:p w14:paraId="53E41CC6">
            <w:pPr>
              <w:widowControl/>
              <w:spacing w:line="240" w:lineRule="atLeast"/>
              <w:jc w:val="center"/>
              <w:rPr>
                <w:rFonts w:ascii="宋体" w:cs="宋体"/>
                <w:b/>
                <w:bCs/>
                <w:color w:val="000000"/>
                <w:kern w:val="0"/>
                <w:sz w:val="16"/>
                <w:szCs w:val="16"/>
                <w:highlight w:val="none"/>
              </w:rPr>
            </w:pPr>
          </w:p>
        </w:tc>
        <w:tc>
          <w:tcPr>
            <w:tcW w:w="426" w:type="dxa"/>
            <w:tcBorders>
              <w:top w:val="nil"/>
              <w:left w:val="nil"/>
              <w:bottom w:val="single" w:color="auto" w:sz="4" w:space="0"/>
              <w:right w:val="single" w:color="auto" w:sz="4" w:space="0"/>
            </w:tcBorders>
            <w:vAlign w:val="center"/>
          </w:tcPr>
          <w:p w14:paraId="2C17DDE6">
            <w:pPr>
              <w:widowControl/>
              <w:spacing w:line="240" w:lineRule="atLeast"/>
              <w:jc w:val="center"/>
              <w:rPr>
                <w:rFonts w:ascii="宋体" w:cs="宋体"/>
                <w:b/>
                <w:bCs/>
                <w:color w:val="000000"/>
                <w:kern w:val="0"/>
                <w:sz w:val="16"/>
                <w:szCs w:val="16"/>
                <w:highlight w:val="none"/>
              </w:rPr>
            </w:pPr>
          </w:p>
        </w:tc>
        <w:tc>
          <w:tcPr>
            <w:tcW w:w="426" w:type="dxa"/>
            <w:tcBorders>
              <w:top w:val="nil"/>
              <w:left w:val="nil"/>
              <w:bottom w:val="single" w:color="auto" w:sz="4" w:space="0"/>
              <w:right w:val="single" w:color="auto" w:sz="4" w:space="0"/>
            </w:tcBorders>
            <w:vAlign w:val="center"/>
          </w:tcPr>
          <w:p w14:paraId="62F791FF">
            <w:pPr>
              <w:widowControl/>
              <w:spacing w:line="240" w:lineRule="atLeast"/>
              <w:jc w:val="center"/>
              <w:rPr>
                <w:rFonts w:ascii="宋体" w:cs="宋体"/>
                <w:b/>
                <w:bCs/>
                <w:color w:val="000000"/>
                <w:kern w:val="0"/>
                <w:sz w:val="16"/>
                <w:szCs w:val="16"/>
                <w:highlight w:val="none"/>
              </w:rPr>
            </w:pPr>
          </w:p>
        </w:tc>
        <w:tc>
          <w:tcPr>
            <w:tcW w:w="2529" w:type="dxa"/>
            <w:tcBorders>
              <w:top w:val="nil"/>
              <w:left w:val="nil"/>
              <w:bottom w:val="single" w:color="auto" w:sz="4" w:space="0"/>
              <w:right w:val="single" w:color="auto" w:sz="4" w:space="0"/>
            </w:tcBorders>
            <w:vAlign w:val="center"/>
          </w:tcPr>
          <w:p w14:paraId="526EB989">
            <w:pPr>
              <w:widowControl/>
              <w:spacing w:line="240" w:lineRule="atLeast"/>
              <w:jc w:val="center"/>
              <w:rPr>
                <w:rFonts w:asci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c>
          <w:tcPr>
            <w:tcW w:w="1823" w:type="dxa"/>
            <w:tcBorders>
              <w:top w:val="nil"/>
              <w:left w:val="nil"/>
              <w:bottom w:val="single" w:color="auto" w:sz="4" w:space="0"/>
              <w:right w:val="single" w:color="auto" w:sz="4" w:space="0"/>
            </w:tcBorders>
            <w:vAlign w:val="center"/>
          </w:tcPr>
          <w:p w14:paraId="7D83278B">
            <w:pPr>
              <w:widowControl/>
              <w:spacing w:line="240" w:lineRule="atLeast"/>
              <w:jc w:val="center"/>
              <w:rPr>
                <w:rFonts w:asci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c>
          <w:tcPr>
            <w:tcW w:w="1824" w:type="dxa"/>
            <w:tcBorders>
              <w:top w:val="nil"/>
              <w:left w:val="nil"/>
              <w:bottom w:val="single" w:color="auto" w:sz="4" w:space="0"/>
              <w:right w:val="single" w:color="auto" w:sz="4" w:space="0"/>
            </w:tcBorders>
            <w:vAlign w:val="center"/>
          </w:tcPr>
          <w:p w14:paraId="7CAE84D9">
            <w:pPr>
              <w:widowControl/>
              <w:spacing w:line="240" w:lineRule="atLeast"/>
              <w:jc w:val="center"/>
              <w:rPr>
                <w:rFonts w:asci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c>
          <w:tcPr>
            <w:tcW w:w="1670" w:type="dxa"/>
            <w:tcBorders>
              <w:top w:val="nil"/>
              <w:left w:val="nil"/>
              <w:bottom w:val="single" w:color="auto" w:sz="4" w:space="0"/>
              <w:right w:val="single" w:color="auto" w:sz="4" w:space="0"/>
            </w:tcBorders>
            <w:vAlign w:val="center"/>
          </w:tcPr>
          <w:p w14:paraId="48F1093E">
            <w:pPr>
              <w:widowControl/>
              <w:spacing w:line="240" w:lineRule="atLeast"/>
              <w:jc w:val="center"/>
              <w:rPr>
                <w:rFonts w:asci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r>
      <w:tr w14:paraId="48265585">
        <w:tblPrEx>
          <w:tblCellMar>
            <w:top w:w="0" w:type="dxa"/>
            <w:left w:w="108" w:type="dxa"/>
            <w:bottom w:w="0" w:type="dxa"/>
            <w:right w:w="108" w:type="dxa"/>
          </w:tblCellMar>
        </w:tblPrEx>
        <w:trPr>
          <w:trHeight w:val="405" w:hRule="atLeast"/>
        </w:trPr>
        <w:tc>
          <w:tcPr>
            <w:tcW w:w="531" w:type="dxa"/>
            <w:tcBorders>
              <w:top w:val="nil"/>
              <w:left w:val="single" w:color="auto" w:sz="4" w:space="0"/>
              <w:bottom w:val="single" w:color="auto" w:sz="4" w:space="0"/>
              <w:right w:val="single" w:color="auto" w:sz="4" w:space="0"/>
            </w:tcBorders>
            <w:vAlign w:val="center"/>
          </w:tcPr>
          <w:p w14:paraId="4685D7D4">
            <w:pPr>
              <w:widowControl/>
              <w:spacing w:line="240" w:lineRule="atLeast"/>
              <w:jc w:val="center"/>
              <w:rPr>
                <w:rFonts w:ascii="宋体" w:cs="宋体"/>
                <w:b/>
                <w:bCs/>
                <w:color w:val="000000"/>
                <w:kern w:val="0"/>
                <w:sz w:val="16"/>
                <w:szCs w:val="16"/>
                <w:highlight w:val="none"/>
              </w:rPr>
            </w:pPr>
            <w:r>
              <w:rPr>
                <w:rFonts w:hint="eastAsia" w:ascii="宋体" w:hAnsi="宋体" w:cs="宋体"/>
                <w:b/>
                <w:bCs/>
                <w:color w:val="000000"/>
                <w:kern w:val="0"/>
                <w:sz w:val="16"/>
                <w:szCs w:val="16"/>
                <w:highlight w:val="none"/>
              </w:rPr>
              <w:t>　</w:t>
            </w:r>
          </w:p>
        </w:tc>
        <w:tc>
          <w:tcPr>
            <w:tcW w:w="426" w:type="dxa"/>
            <w:tcBorders>
              <w:top w:val="nil"/>
              <w:left w:val="nil"/>
              <w:bottom w:val="single" w:color="auto" w:sz="4" w:space="0"/>
              <w:right w:val="single" w:color="auto" w:sz="4" w:space="0"/>
            </w:tcBorders>
            <w:vAlign w:val="center"/>
          </w:tcPr>
          <w:p w14:paraId="251974E9">
            <w:pPr>
              <w:widowControl/>
              <w:spacing w:line="240" w:lineRule="atLeast"/>
              <w:jc w:val="center"/>
              <w:rPr>
                <w:rFonts w:ascii="宋体" w:cs="宋体"/>
                <w:b/>
                <w:bCs/>
                <w:color w:val="000000"/>
                <w:kern w:val="0"/>
                <w:sz w:val="16"/>
                <w:szCs w:val="16"/>
                <w:highlight w:val="none"/>
              </w:rPr>
            </w:pPr>
            <w:r>
              <w:rPr>
                <w:rFonts w:hint="eastAsia" w:ascii="宋体" w:hAnsi="宋体" w:cs="宋体"/>
                <w:b/>
                <w:bCs/>
                <w:color w:val="000000"/>
                <w:kern w:val="0"/>
                <w:sz w:val="16"/>
                <w:szCs w:val="16"/>
                <w:highlight w:val="none"/>
              </w:rPr>
              <w:t>　</w:t>
            </w:r>
          </w:p>
        </w:tc>
        <w:tc>
          <w:tcPr>
            <w:tcW w:w="426" w:type="dxa"/>
            <w:tcBorders>
              <w:top w:val="nil"/>
              <w:left w:val="nil"/>
              <w:bottom w:val="single" w:color="auto" w:sz="4" w:space="0"/>
              <w:right w:val="single" w:color="auto" w:sz="4" w:space="0"/>
            </w:tcBorders>
            <w:vAlign w:val="center"/>
          </w:tcPr>
          <w:p w14:paraId="4F4736E1">
            <w:pPr>
              <w:widowControl/>
              <w:spacing w:line="240" w:lineRule="atLeast"/>
              <w:jc w:val="center"/>
              <w:rPr>
                <w:rFonts w:ascii="宋体" w:cs="宋体"/>
                <w:b/>
                <w:bCs/>
                <w:color w:val="000000"/>
                <w:kern w:val="0"/>
                <w:sz w:val="16"/>
                <w:szCs w:val="16"/>
                <w:highlight w:val="none"/>
              </w:rPr>
            </w:pPr>
            <w:r>
              <w:rPr>
                <w:rFonts w:hint="eastAsia" w:ascii="宋体" w:hAnsi="宋体" w:cs="宋体"/>
                <w:b/>
                <w:bCs/>
                <w:color w:val="000000"/>
                <w:kern w:val="0"/>
                <w:sz w:val="16"/>
                <w:szCs w:val="16"/>
                <w:highlight w:val="none"/>
              </w:rPr>
              <w:t>　</w:t>
            </w:r>
          </w:p>
        </w:tc>
        <w:tc>
          <w:tcPr>
            <w:tcW w:w="2529" w:type="dxa"/>
            <w:tcBorders>
              <w:top w:val="nil"/>
              <w:left w:val="nil"/>
              <w:bottom w:val="single" w:color="auto" w:sz="4" w:space="0"/>
              <w:right w:val="single" w:color="auto" w:sz="4" w:space="0"/>
            </w:tcBorders>
            <w:vAlign w:val="center"/>
          </w:tcPr>
          <w:p w14:paraId="42214B78">
            <w:pPr>
              <w:widowControl/>
              <w:spacing w:line="240" w:lineRule="atLeast"/>
              <w:jc w:val="center"/>
              <w:rPr>
                <w:rFonts w:asci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c>
          <w:tcPr>
            <w:tcW w:w="1823" w:type="dxa"/>
            <w:tcBorders>
              <w:top w:val="nil"/>
              <w:left w:val="nil"/>
              <w:bottom w:val="single" w:color="auto" w:sz="4" w:space="0"/>
              <w:right w:val="single" w:color="auto" w:sz="4" w:space="0"/>
            </w:tcBorders>
            <w:vAlign w:val="center"/>
          </w:tcPr>
          <w:p w14:paraId="1322393D">
            <w:pPr>
              <w:widowControl/>
              <w:spacing w:line="240" w:lineRule="atLeast"/>
              <w:jc w:val="center"/>
              <w:rPr>
                <w:rFonts w:asci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c>
          <w:tcPr>
            <w:tcW w:w="1824" w:type="dxa"/>
            <w:tcBorders>
              <w:top w:val="nil"/>
              <w:left w:val="nil"/>
              <w:bottom w:val="single" w:color="auto" w:sz="4" w:space="0"/>
              <w:right w:val="single" w:color="auto" w:sz="4" w:space="0"/>
            </w:tcBorders>
            <w:vAlign w:val="center"/>
          </w:tcPr>
          <w:p w14:paraId="4660F4ED">
            <w:pPr>
              <w:widowControl/>
              <w:spacing w:line="240" w:lineRule="atLeast"/>
              <w:jc w:val="center"/>
              <w:rPr>
                <w:rFonts w:asci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c>
          <w:tcPr>
            <w:tcW w:w="1670" w:type="dxa"/>
            <w:tcBorders>
              <w:top w:val="nil"/>
              <w:left w:val="nil"/>
              <w:bottom w:val="single" w:color="auto" w:sz="4" w:space="0"/>
              <w:right w:val="single" w:color="auto" w:sz="4" w:space="0"/>
            </w:tcBorders>
            <w:vAlign w:val="center"/>
          </w:tcPr>
          <w:p w14:paraId="078C9FE7">
            <w:pPr>
              <w:widowControl/>
              <w:spacing w:line="240" w:lineRule="atLeast"/>
              <w:jc w:val="center"/>
              <w:rPr>
                <w:rFonts w:asci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r>
      <w:tr w14:paraId="5CCAE92E">
        <w:tblPrEx>
          <w:tblCellMar>
            <w:top w:w="0" w:type="dxa"/>
            <w:left w:w="108" w:type="dxa"/>
            <w:bottom w:w="0" w:type="dxa"/>
            <w:right w:w="108" w:type="dxa"/>
          </w:tblCellMar>
        </w:tblPrEx>
        <w:trPr>
          <w:trHeight w:val="405" w:hRule="atLeast"/>
        </w:trPr>
        <w:tc>
          <w:tcPr>
            <w:tcW w:w="531" w:type="dxa"/>
            <w:tcBorders>
              <w:top w:val="nil"/>
              <w:left w:val="single" w:color="auto" w:sz="4" w:space="0"/>
              <w:bottom w:val="single" w:color="auto" w:sz="4" w:space="0"/>
              <w:right w:val="single" w:color="auto" w:sz="4" w:space="0"/>
            </w:tcBorders>
            <w:vAlign w:val="center"/>
          </w:tcPr>
          <w:p w14:paraId="3DCBD4D1">
            <w:pPr>
              <w:widowControl/>
              <w:spacing w:line="240" w:lineRule="atLeast"/>
              <w:jc w:val="center"/>
              <w:rPr>
                <w:rFonts w:ascii="宋体" w:cs="宋体"/>
                <w:b/>
                <w:bCs/>
                <w:color w:val="000000"/>
                <w:kern w:val="0"/>
                <w:sz w:val="16"/>
                <w:szCs w:val="16"/>
                <w:highlight w:val="none"/>
              </w:rPr>
            </w:pPr>
            <w:r>
              <w:rPr>
                <w:rFonts w:hint="eastAsia" w:ascii="宋体" w:hAnsi="宋体" w:cs="宋体"/>
                <w:b/>
                <w:bCs/>
                <w:color w:val="000000"/>
                <w:kern w:val="0"/>
                <w:sz w:val="16"/>
                <w:szCs w:val="16"/>
                <w:highlight w:val="none"/>
              </w:rPr>
              <w:t>　</w:t>
            </w:r>
          </w:p>
        </w:tc>
        <w:tc>
          <w:tcPr>
            <w:tcW w:w="426" w:type="dxa"/>
            <w:tcBorders>
              <w:top w:val="nil"/>
              <w:left w:val="nil"/>
              <w:bottom w:val="single" w:color="auto" w:sz="4" w:space="0"/>
              <w:right w:val="single" w:color="auto" w:sz="4" w:space="0"/>
            </w:tcBorders>
            <w:vAlign w:val="center"/>
          </w:tcPr>
          <w:p w14:paraId="4A4A5B87">
            <w:pPr>
              <w:widowControl/>
              <w:spacing w:line="240" w:lineRule="atLeast"/>
              <w:jc w:val="center"/>
              <w:rPr>
                <w:rFonts w:ascii="宋体" w:cs="宋体"/>
                <w:b/>
                <w:bCs/>
                <w:color w:val="000000"/>
                <w:kern w:val="0"/>
                <w:sz w:val="16"/>
                <w:szCs w:val="16"/>
                <w:highlight w:val="none"/>
              </w:rPr>
            </w:pPr>
            <w:r>
              <w:rPr>
                <w:rFonts w:hint="eastAsia" w:ascii="宋体" w:hAnsi="宋体" w:cs="宋体"/>
                <w:b/>
                <w:bCs/>
                <w:color w:val="000000"/>
                <w:kern w:val="0"/>
                <w:sz w:val="16"/>
                <w:szCs w:val="16"/>
                <w:highlight w:val="none"/>
              </w:rPr>
              <w:t>　</w:t>
            </w:r>
          </w:p>
        </w:tc>
        <w:tc>
          <w:tcPr>
            <w:tcW w:w="426" w:type="dxa"/>
            <w:tcBorders>
              <w:top w:val="nil"/>
              <w:left w:val="nil"/>
              <w:bottom w:val="single" w:color="auto" w:sz="4" w:space="0"/>
              <w:right w:val="single" w:color="auto" w:sz="4" w:space="0"/>
            </w:tcBorders>
            <w:vAlign w:val="center"/>
          </w:tcPr>
          <w:p w14:paraId="62E5F0AA">
            <w:pPr>
              <w:widowControl/>
              <w:spacing w:line="240" w:lineRule="atLeast"/>
              <w:jc w:val="center"/>
              <w:rPr>
                <w:rFonts w:ascii="宋体" w:cs="宋体"/>
                <w:b/>
                <w:bCs/>
                <w:color w:val="000000"/>
                <w:kern w:val="0"/>
                <w:sz w:val="16"/>
                <w:szCs w:val="16"/>
                <w:highlight w:val="none"/>
              </w:rPr>
            </w:pPr>
            <w:r>
              <w:rPr>
                <w:rFonts w:hint="eastAsia" w:ascii="宋体" w:hAnsi="宋体" w:cs="宋体"/>
                <w:b/>
                <w:bCs/>
                <w:color w:val="000000"/>
                <w:kern w:val="0"/>
                <w:sz w:val="16"/>
                <w:szCs w:val="16"/>
                <w:highlight w:val="none"/>
              </w:rPr>
              <w:t>　</w:t>
            </w:r>
          </w:p>
        </w:tc>
        <w:tc>
          <w:tcPr>
            <w:tcW w:w="2529" w:type="dxa"/>
            <w:tcBorders>
              <w:top w:val="nil"/>
              <w:left w:val="nil"/>
              <w:bottom w:val="single" w:color="auto" w:sz="4" w:space="0"/>
              <w:right w:val="single" w:color="auto" w:sz="4" w:space="0"/>
            </w:tcBorders>
            <w:vAlign w:val="center"/>
          </w:tcPr>
          <w:p w14:paraId="3D5CFD6F">
            <w:pPr>
              <w:widowControl/>
              <w:spacing w:line="240" w:lineRule="atLeast"/>
              <w:jc w:val="center"/>
              <w:rPr>
                <w:rFonts w:asci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c>
          <w:tcPr>
            <w:tcW w:w="1823" w:type="dxa"/>
            <w:tcBorders>
              <w:top w:val="nil"/>
              <w:left w:val="nil"/>
              <w:bottom w:val="single" w:color="auto" w:sz="4" w:space="0"/>
              <w:right w:val="single" w:color="auto" w:sz="4" w:space="0"/>
            </w:tcBorders>
            <w:vAlign w:val="center"/>
          </w:tcPr>
          <w:p w14:paraId="6EB3DBD1">
            <w:pPr>
              <w:widowControl/>
              <w:spacing w:line="240" w:lineRule="atLeast"/>
              <w:jc w:val="center"/>
              <w:rPr>
                <w:rFonts w:asci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c>
          <w:tcPr>
            <w:tcW w:w="1824" w:type="dxa"/>
            <w:tcBorders>
              <w:top w:val="nil"/>
              <w:left w:val="nil"/>
              <w:bottom w:val="single" w:color="auto" w:sz="4" w:space="0"/>
              <w:right w:val="single" w:color="auto" w:sz="4" w:space="0"/>
            </w:tcBorders>
            <w:vAlign w:val="center"/>
          </w:tcPr>
          <w:p w14:paraId="13228606">
            <w:pPr>
              <w:widowControl/>
              <w:spacing w:line="240" w:lineRule="atLeast"/>
              <w:jc w:val="center"/>
              <w:rPr>
                <w:rFonts w:asci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c>
          <w:tcPr>
            <w:tcW w:w="1670" w:type="dxa"/>
            <w:tcBorders>
              <w:top w:val="nil"/>
              <w:left w:val="nil"/>
              <w:bottom w:val="single" w:color="auto" w:sz="4" w:space="0"/>
              <w:right w:val="single" w:color="auto" w:sz="4" w:space="0"/>
            </w:tcBorders>
            <w:vAlign w:val="center"/>
          </w:tcPr>
          <w:p w14:paraId="34A362EC">
            <w:pPr>
              <w:widowControl/>
              <w:spacing w:line="240" w:lineRule="atLeast"/>
              <w:jc w:val="center"/>
              <w:rPr>
                <w:rFonts w:asci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r>
      <w:tr w14:paraId="2EEDEBFA">
        <w:tblPrEx>
          <w:tblCellMar>
            <w:top w:w="0" w:type="dxa"/>
            <w:left w:w="108" w:type="dxa"/>
            <w:bottom w:w="0" w:type="dxa"/>
            <w:right w:w="108" w:type="dxa"/>
          </w:tblCellMar>
        </w:tblPrEx>
        <w:trPr>
          <w:trHeight w:val="405" w:hRule="atLeast"/>
        </w:trPr>
        <w:tc>
          <w:tcPr>
            <w:tcW w:w="531" w:type="dxa"/>
            <w:tcBorders>
              <w:top w:val="nil"/>
              <w:left w:val="single" w:color="auto" w:sz="4" w:space="0"/>
              <w:bottom w:val="single" w:color="auto" w:sz="4" w:space="0"/>
              <w:right w:val="single" w:color="auto" w:sz="4" w:space="0"/>
            </w:tcBorders>
            <w:vAlign w:val="center"/>
          </w:tcPr>
          <w:p w14:paraId="1AF851E6">
            <w:pPr>
              <w:widowControl/>
              <w:spacing w:line="240" w:lineRule="atLeast"/>
              <w:jc w:val="center"/>
              <w:rPr>
                <w:rFonts w:ascii="宋体" w:cs="宋体"/>
                <w:b/>
                <w:bCs/>
                <w:color w:val="000000"/>
                <w:kern w:val="0"/>
                <w:sz w:val="16"/>
                <w:szCs w:val="16"/>
                <w:highlight w:val="none"/>
              </w:rPr>
            </w:pPr>
            <w:r>
              <w:rPr>
                <w:rFonts w:hint="eastAsia" w:ascii="宋体" w:hAnsi="宋体" w:cs="宋体"/>
                <w:b/>
                <w:bCs/>
                <w:color w:val="000000"/>
                <w:kern w:val="0"/>
                <w:sz w:val="16"/>
                <w:szCs w:val="16"/>
                <w:highlight w:val="none"/>
              </w:rPr>
              <w:t>　</w:t>
            </w:r>
          </w:p>
        </w:tc>
        <w:tc>
          <w:tcPr>
            <w:tcW w:w="426" w:type="dxa"/>
            <w:tcBorders>
              <w:top w:val="nil"/>
              <w:left w:val="nil"/>
              <w:bottom w:val="single" w:color="auto" w:sz="4" w:space="0"/>
              <w:right w:val="single" w:color="auto" w:sz="4" w:space="0"/>
            </w:tcBorders>
            <w:vAlign w:val="center"/>
          </w:tcPr>
          <w:p w14:paraId="56E99B0E">
            <w:pPr>
              <w:widowControl/>
              <w:spacing w:line="240" w:lineRule="atLeast"/>
              <w:jc w:val="center"/>
              <w:rPr>
                <w:rFonts w:ascii="宋体" w:cs="宋体"/>
                <w:b/>
                <w:bCs/>
                <w:color w:val="000000"/>
                <w:kern w:val="0"/>
                <w:sz w:val="16"/>
                <w:szCs w:val="16"/>
                <w:highlight w:val="none"/>
              </w:rPr>
            </w:pPr>
            <w:r>
              <w:rPr>
                <w:rFonts w:hint="eastAsia" w:ascii="宋体" w:hAnsi="宋体" w:cs="宋体"/>
                <w:b/>
                <w:bCs/>
                <w:color w:val="000000"/>
                <w:kern w:val="0"/>
                <w:sz w:val="16"/>
                <w:szCs w:val="16"/>
                <w:highlight w:val="none"/>
              </w:rPr>
              <w:t>　</w:t>
            </w:r>
          </w:p>
        </w:tc>
        <w:tc>
          <w:tcPr>
            <w:tcW w:w="426" w:type="dxa"/>
            <w:tcBorders>
              <w:top w:val="nil"/>
              <w:left w:val="nil"/>
              <w:bottom w:val="single" w:color="auto" w:sz="4" w:space="0"/>
              <w:right w:val="single" w:color="auto" w:sz="4" w:space="0"/>
            </w:tcBorders>
            <w:vAlign w:val="center"/>
          </w:tcPr>
          <w:p w14:paraId="474F7411">
            <w:pPr>
              <w:widowControl/>
              <w:spacing w:line="240" w:lineRule="atLeast"/>
              <w:jc w:val="center"/>
              <w:rPr>
                <w:rFonts w:ascii="宋体" w:cs="宋体"/>
                <w:b/>
                <w:bCs/>
                <w:color w:val="000000"/>
                <w:kern w:val="0"/>
                <w:sz w:val="16"/>
                <w:szCs w:val="16"/>
                <w:highlight w:val="none"/>
              </w:rPr>
            </w:pPr>
            <w:r>
              <w:rPr>
                <w:rFonts w:hint="eastAsia" w:ascii="宋体" w:hAnsi="宋体" w:cs="宋体"/>
                <w:b/>
                <w:bCs/>
                <w:color w:val="000000"/>
                <w:kern w:val="0"/>
                <w:sz w:val="16"/>
                <w:szCs w:val="16"/>
                <w:highlight w:val="none"/>
              </w:rPr>
              <w:t>　</w:t>
            </w:r>
          </w:p>
        </w:tc>
        <w:tc>
          <w:tcPr>
            <w:tcW w:w="2529" w:type="dxa"/>
            <w:tcBorders>
              <w:top w:val="nil"/>
              <w:left w:val="nil"/>
              <w:bottom w:val="single" w:color="auto" w:sz="4" w:space="0"/>
              <w:right w:val="single" w:color="auto" w:sz="4" w:space="0"/>
            </w:tcBorders>
            <w:vAlign w:val="center"/>
          </w:tcPr>
          <w:p w14:paraId="60592493">
            <w:pPr>
              <w:widowControl/>
              <w:spacing w:line="240" w:lineRule="atLeast"/>
              <w:jc w:val="center"/>
              <w:rPr>
                <w:rFonts w:asci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c>
          <w:tcPr>
            <w:tcW w:w="1823" w:type="dxa"/>
            <w:tcBorders>
              <w:top w:val="nil"/>
              <w:left w:val="nil"/>
              <w:bottom w:val="single" w:color="auto" w:sz="4" w:space="0"/>
              <w:right w:val="single" w:color="auto" w:sz="4" w:space="0"/>
            </w:tcBorders>
            <w:vAlign w:val="center"/>
          </w:tcPr>
          <w:p w14:paraId="10E33CD1">
            <w:pPr>
              <w:widowControl/>
              <w:spacing w:line="240" w:lineRule="atLeast"/>
              <w:jc w:val="center"/>
              <w:rPr>
                <w:rFonts w:asci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c>
          <w:tcPr>
            <w:tcW w:w="1824" w:type="dxa"/>
            <w:tcBorders>
              <w:top w:val="nil"/>
              <w:left w:val="nil"/>
              <w:bottom w:val="single" w:color="auto" w:sz="4" w:space="0"/>
              <w:right w:val="single" w:color="auto" w:sz="4" w:space="0"/>
            </w:tcBorders>
            <w:vAlign w:val="center"/>
          </w:tcPr>
          <w:p w14:paraId="312B5649">
            <w:pPr>
              <w:widowControl/>
              <w:spacing w:line="240" w:lineRule="atLeast"/>
              <w:jc w:val="center"/>
              <w:rPr>
                <w:rFonts w:asci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c>
          <w:tcPr>
            <w:tcW w:w="1670" w:type="dxa"/>
            <w:tcBorders>
              <w:top w:val="nil"/>
              <w:left w:val="nil"/>
              <w:bottom w:val="single" w:color="auto" w:sz="4" w:space="0"/>
              <w:right w:val="single" w:color="auto" w:sz="4" w:space="0"/>
            </w:tcBorders>
            <w:vAlign w:val="center"/>
          </w:tcPr>
          <w:p w14:paraId="748C8564">
            <w:pPr>
              <w:widowControl/>
              <w:spacing w:line="240" w:lineRule="atLeast"/>
              <w:jc w:val="center"/>
              <w:rPr>
                <w:rFonts w:asci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r>
      <w:tr w14:paraId="764145A3">
        <w:tblPrEx>
          <w:tblCellMar>
            <w:top w:w="0" w:type="dxa"/>
            <w:left w:w="108" w:type="dxa"/>
            <w:bottom w:w="0" w:type="dxa"/>
            <w:right w:w="108" w:type="dxa"/>
          </w:tblCellMar>
        </w:tblPrEx>
        <w:trPr>
          <w:trHeight w:val="405" w:hRule="atLeast"/>
        </w:trPr>
        <w:tc>
          <w:tcPr>
            <w:tcW w:w="531" w:type="dxa"/>
            <w:tcBorders>
              <w:top w:val="nil"/>
              <w:left w:val="single" w:color="auto" w:sz="4" w:space="0"/>
              <w:bottom w:val="single" w:color="auto" w:sz="4" w:space="0"/>
              <w:right w:val="single" w:color="auto" w:sz="4" w:space="0"/>
            </w:tcBorders>
            <w:vAlign w:val="center"/>
          </w:tcPr>
          <w:p w14:paraId="2787D829">
            <w:pPr>
              <w:widowControl/>
              <w:spacing w:line="240" w:lineRule="atLeast"/>
              <w:jc w:val="center"/>
              <w:rPr>
                <w:rFonts w:ascii="宋体" w:cs="宋体"/>
                <w:b/>
                <w:bCs/>
                <w:color w:val="000000"/>
                <w:kern w:val="0"/>
                <w:sz w:val="16"/>
                <w:szCs w:val="16"/>
                <w:highlight w:val="none"/>
              </w:rPr>
            </w:pPr>
            <w:r>
              <w:rPr>
                <w:rFonts w:hint="eastAsia" w:ascii="宋体" w:hAnsi="宋体" w:cs="宋体"/>
                <w:b/>
                <w:bCs/>
                <w:color w:val="000000"/>
                <w:kern w:val="0"/>
                <w:sz w:val="16"/>
                <w:szCs w:val="16"/>
                <w:highlight w:val="none"/>
              </w:rPr>
              <w:t>　</w:t>
            </w:r>
          </w:p>
        </w:tc>
        <w:tc>
          <w:tcPr>
            <w:tcW w:w="426" w:type="dxa"/>
            <w:tcBorders>
              <w:top w:val="nil"/>
              <w:left w:val="nil"/>
              <w:bottom w:val="single" w:color="auto" w:sz="4" w:space="0"/>
              <w:right w:val="single" w:color="auto" w:sz="4" w:space="0"/>
            </w:tcBorders>
            <w:vAlign w:val="center"/>
          </w:tcPr>
          <w:p w14:paraId="24681823">
            <w:pPr>
              <w:widowControl/>
              <w:spacing w:line="240" w:lineRule="atLeast"/>
              <w:jc w:val="center"/>
              <w:rPr>
                <w:rFonts w:ascii="宋体" w:cs="宋体"/>
                <w:b/>
                <w:bCs/>
                <w:color w:val="000000"/>
                <w:kern w:val="0"/>
                <w:sz w:val="16"/>
                <w:szCs w:val="16"/>
                <w:highlight w:val="none"/>
              </w:rPr>
            </w:pPr>
            <w:r>
              <w:rPr>
                <w:rFonts w:hint="eastAsia" w:ascii="宋体" w:hAnsi="宋体" w:cs="宋体"/>
                <w:b/>
                <w:bCs/>
                <w:color w:val="000000"/>
                <w:kern w:val="0"/>
                <w:sz w:val="16"/>
                <w:szCs w:val="16"/>
                <w:highlight w:val="none"/>
              </w:rPr>
              <w:t>　</w:t>
            </w:r>
          </w:p>
        </w:tc>
        <w:tc>
          <w:tcPr>
            <w:tcW w:w="426" w:type="dxa"/>
            <w:tcBorders>
              <w:top w:val="nil"/>
              <w:left w:val="nil"/>
              <w:bottom w:val="single" w:color="auto" w:sz="4" w:space="0"/>
              <w:right w:val="single" w:color="auto" w:sz="4" w:space="0"/>
            </w:tcBorders>
            <w:vAlign w:val="center"/>
          </w:tcPr>
          <w:p w14:paraId="694FBD9A">
            <w:pPr>
              <w:widowControl/>
              <w:spacing w:line="240" w:lineRule="atLeast"/>
              <w:jc w:val="center"/>
              <w:rPr>
                <w:rFonts w:ascii="宋体" w:cs="宋体"/>
                <w:b/>
                <w:bCs/>
                <w:color w:val="000000"/>
                <w:kern w:val="0"/>
                <w:sz w:val="16"/>
                <w:szCs w:val="16"/>
                <w:highlight w:val="none"/>
              </w:rPr>
            </w:pPr>
            <w:r>
              <w:rPr>
                <w:rFonts w:hint="eastAsia" w:ascii="宋体" w:hAnsi="宋体" w:cs="宋体"/>
                <w:b/>
                <w:bCs/>
                <w:color w:val="000000"/>
                <w:kern w:val="0"/>
                <w:sz w:val="16"/>
                <w:szCs w:val="16"/>
                <w:highlight w:val="none"/>
              </w:rPr>
              <w:t>　</w:t>
            </w:r>
          </w:p>
        </w:tc>
        <w:tc>
          <w:tcPr>
            <w:tcW w:w="2529" w:type="dxa"/>
            <w:tcBorders>
              <w:top w:val="nil"/>
              <w:left w:val="nil"/>
              <w:bottom w:val="single" w:color="auto" w:sz="4" w:space="0"/>
              <w:right w:val="single" w:color="auto" w:sz="4" w:space="0"/>
            </w:tcBorders>
            <w:vAlign w:val="center"/>
          </w:tcPr>
          <w:p w14:paraId="0DF295F6">
            <w:pPr>
              <w:widowControl/>
              <w:spacing w:line="240" w:lineRule="atLeast"/>
              <w:jc w:val="center"/>
              <w:rPr>
                <w:rFonts w:asci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c>
          <w:tcPr>
            <w:tcW w:w="1823" w:type="dxa"/>
            <w:tcBorders>
              <w:top w:val="nil"/>
              <w:left w:val="nil"/>
              <w:bottom w:val="single" w:color="auto" w:sz="4" w:space="0"/>
              <w:right w:val="single" w:color="auto" w:sz="4" w:space="0"/>
            </w:tcBorders>
            <w:vAlign w:val="center"/>
          </w:tcPr>
          <w:p w14:paraId="440FE20A">
            <w:pPr>
              <w:widowControl/>
              <w:spacing w:line="240" w:lineRule="atLeast"/>
              <w:jc w:val="center"/>
              <w:rPr>
                <w:rFonts w:asci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c>
          <w:tcPr>
            <w:tcW w:w="1824" w:type="dxa"/>
            <w:tcBorders>
              <w:top w:val="nil"/>
              <w:left w:val="nil"/>
              <w:bottom w:val="single" w:color="auto" w:sz="4" w:space="0"/>
              <w:right w:val="single" w:color="auto" w:sz="4" w:space="0"/>
            </w:tcBorders>
            <w:vAlign w:val="center"/>
          </w:tcPr>
          <w:p w14:paraId="3A929294">
            <w:pPr>
              <w:widowControl/>
              <w:spacing w:line="240" w:lineRule="atLeast"/>
              <w:jc w:val="center"/>
              <w:rPr>
                <w:rFonts w:asci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c>
          <w:tcPr>
            <w:tcW w:w="1670" w:type="dxa"/>
            <w:tcBorders>
              <w:top w:val="nil"/>
              <w:left w:val="nil"/>
              <w:bottom w:val="single" w:color="auto" w:sz="4" w:space="0"/>
              <w:right w:val="single" w:color="auto" w:sz="4" w:space="0"/>
            </w:tcBorders>
            <w:vAlign w:val="center"/>
          </w:tcPr>
          <w:p w14:paraId="7451C079">
            <w:pPr>
              <w:widowControl/>
              <w:spacing w:line="240" w:lineRule="atLeast"/>
              <w:jc w:val="center"/>
              <w:rPr>
                <w:rFonts w:asci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r>
      <w:tr w14:paraId="47D3FD14">
        <w:tblPrEx>
          <w:tblCellMar>
            <w:top w:w="0" w:type="dxa"/>
            <w:left w:w="108" w:type="dxa"/>
            <w:bottom w:w="0" w:type="dxa"/>
            <w:right w:w="108" w:type="dxa"/>
          </w:tblCellMar>
        </w:tblPrEx>
        <w:trPr>
          <w:trHeight w:val="405" w:hRule="atLeast"/>
        </w:trPr>
        <w:tc>
          <w:tcPr>
            <w:tcW w:w="531" w:type="dxa"/>
            <w:tcBorders>
              <w:top w:val="nil"/>
              <w:left w:val="single" w:color="auto" w:sz="4" w:space="0"/>
              <w:bottom w:val="single" w:color="auto" w:sz="4" w:space="0"/>
              <w:right w:val="single" w:color="auto" w:sz="4" w:space="0"/>
            </w:tcBorders>
            <w:vAlign w:val="center"/>
          </w:tcPr>
          <w:p w14:paraId="6355B0B7">
            <w:pPr>
              <w:widowControl/>
              <w:spacing w:line="240" w:lineRule="atLeast"/>
              <w:jc w:val="center"/>
              <w:rPr>
                <w:rFonts w:ascii="宋体" w:cs="宋体"/>
                <w:b/>
                <w:bCs/>
                <w:color w:val="000000"/>
                <w:kern w:val="0"/>
                <w:sz w:val="16"/>
                <w:szCs w:val="16"/>
                <w:highlight w:val="none"/>
              </w:rPr>
            </w:pPr>
            <w:r>
              <w:rPr>
                <w:rFonts w:hint="eastAsia" w:ascii="宋体" w:hAnsi="宋体" w:cs="宋体"/>
                <w:b/>
                <w:bCs/>
                <w:color w:val="000000"/>
                <w:kern w:val="0"/>
                <w:sz w:val="16"/>
                <w:szCs w:val="16"/>
                <w:highlight w:val="none"/>
              </w:rPr>
              <w:t>　</w:t>
            </w:r>
          </w:p>
        </w:tc>
        <w:tc>
          <w:tcPr>
            <w:tcW w:w="426" w:type="dxa"/>
            <w:tcBorders>
              <w:top w:val="nil"/>
              <w:left w:val="nil"/>
              <w:bottom w:val="single" w:color="auto" w:sz="4" w:space="0"/>
              <w:right w:val="single" w:color="auto" w:sz="4" w:space="0"/>
            </w:tcBorders>
            <w:vAlign w:val="center"/>
          </w:tcPr>
          <w:p w14:paraId="40FA2FBB">
            <w:pPr>
              <w:widowControl/>
              <w:spacing w:line="240" w:lineRule="atLeast"/>
              <w:jc w:val="center"/>
              <w:rPr>
                <w:rFonts w:ascii="宋体" w:cs="宋体"/>
                <w:b/>
                <w:bCs/>
                <w:color w:val="000000"/>
                <w:kern w:val="0"/>
                <w:sz w:val="16"/>
                <w:szCs w:val="16"/>
                <w:highlight w:val="none"/>
              </w:rPr>
            </w:pPr>
            <w:r>
              <w:rPr>
                <w:rFonts w:hint="eastAsia" w:ascii="宋体" w:hAnsi="宋体" w:cs="宋体"/>
                <w:b/>
                <w:bCs/>
                <w:color w:val="000000"/>
                <w:kern w:val="0"/>
                <w:sz w:val="16"/>
                <w:szCs w:val="16"/>
                <w:highlight w:val="none"/>
              </w:rPr>
              <w:t>　</w:t>
            </w:r>
          </w:p>
        </w:tc>
        <w:tc>
          <w:tcPr>
            <w:tcW w:w="426" w:type="dxa"/>
            <w:tcBorders>
              <w:top w:val="nil"/>
              <w:left w:val="nil"/>
              <w:bottom w:val="single" w:color="auto" w:sz="4" w:space="0"/>
              <w:right w:val="single" w:color="auto" w:sz="4" w:space="0"/>
            </w:tcBorders>
            <w:vAlign w:val="center"/>
          </w:tcPr>
          <w:p w14:paraId="76FF0359">
            <w:pPr>
              <w:widowControl/>
              <w:spacing w:line="240" w:lineRule="atLeast"/>
              <w:jc w:val="center"/>
              <w:rPr>
                <w:rFonts w:ascii="宋体" w:cs="宋体"/>
                <w:b/>
                <w:bCs/>
                <w:color w:val="000000"/>
                <w:kern w:val="0"/>
                <w:sz w:val="16"/>
                <w:szCs w:val="16"/>
                <w:highlight w:val="none"/>
              </w:rPr>
            </w:pPr>
            <w:r>
              <w:rPr>
                <w:rFonts w:hint="eastAsia" w:ascii="宋体" w:hAnsi="宋体" w:cs="宋体"/>
                <w:b/>
                <w:bCs/>
                <w:color w:val="000000"/>
                <w:kern w:val="0"/>
                <w:sz w:val="16"/>
                <w:szCs w:val="16"/>
                <w:highlight w:val="none"/>
              </w:rPr>
              <w:t>　</w:t>
            </w:r>
          </w:p>
        </w:tc>
        <w:tc>
          <w:tcPr>
            <w:tcW w:w="2529" w:type="dxa"/>
            <w:tcBorders>
              <w:top w:val="nil"/>
              <w:left w:val="nil"/>
              <w:bottom w:val="single" w:color="auto" w:sz="4" w:space="0"/>
              <w:right w:val="single" w:color="auto" w:sz="4" w:space="0"/>
            </w:tcBorders>
            <w:vAlign w:val="center"/>
          </w:tcPr>
          <w:p w14:paraId="3273AA63">
            <w:pPr>
              <w:widowControl/>
              <w:spacing w:line="240" w:lineRule="atLeast"/>
              <w:jc w:val="center"/>
              <w:rPr>
                <w:rFonts w:asci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c>
          <w:tcPr>
            <w:tcW w:w="1823" w:type="dxa"/>
            <w:tcBorders>
              <w:top w:val="nil"/>
              <w:left w:val="nil"/>
              <w:bottom w:val="single" w:color="auto" w:sz="4" w:space="0"/>
              <w:right w:val="single" w:color="auto" w:sz="4" w:space="0"/>
            </w:tcBorders>
            <w:vAlign w:val="center"/>
          </w:tcPr>
          <w:p w14:paraId="3C72210B">
            <w:pPr>
              <w:widowControl/>
              <w:spacing w:line="240" w:lineRule="atLeast"/>
              <w:jc w:val="center"/>
              <w:rPr>
                <w:rFonts w:asci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c>
          <w:tcPr>
            <w:tcW w:w="1824" w:type="dxa"/>
            <w:tcBorders>
              <w:top w:val="nil"/>
              <w:left w:val="nil"/>
              <w:bottom w:val="single" w:color="auto" w:sz="4" w:space="0"/>
              <w:right w:val="single" w:color="auto" w:sz="4" w:space="0"/>
            </w:tcBorders>
            <w:vAlign w:val="center"/>
          </w:tcPr>
          <w:p w14:paraId="0DE70FE9">
            <w:pPr>
              <w:widowControl/>
              <w:spacing w:line="240" w:lineRule="atLeast"/>
              <w:jc w:val="center"/>
              <w:rPr>
                <w:rFonts w:asci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c>
          <w:tcPr>
            <w:tcW w:w="1670" w:type="dxa"/>
            <w:tcBorders>
              <w:top w:val="nil"/>
              <w:left w:val="nil"/>
              <w:bottom w:val="single" w:color="auto" w:sz="4" w:space="0"/>
              <w:right w:val="single" w:color="auto" w:sz="4" w:space="0"/>
            </w:tcBorders>
            <w:vAlign w:val="center"/>
          </w:tcPr>
          <w:p w14:paraId="398310C2">
            <w:pPr>
              <w:widowControl/>
              <w:spacing w:line="240" w:lineRule="atLeast"/>
              <w:jc w:val="center"/>
              <w:rPr>
                <w:rFonts w:asci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r>
      <w:tr w14:paraId="7E75E3E1">
        <w:tblPrEx>
          <w:tblCellMar>
            <w:top w:w="0" w:type="dxa"/>
            <w:left w:w="108" w:type="dxa"/>
            <w:bottom w:w="0" w:type="dxa"/>
            <w:right w:w="108" w:type="dxa"/>
          </w:tblCellMar>
        </w:tblPrEx>
        <w:trPr>
          <w:trHeight w:val="405" w:hRule="atLeast"/>
        </w:trPr>
        <w:tc>
          <w:tcPr>
            <w:tcW w:w="531" w:type="dxa"/>
            <w:tcBorders>
              <w:top w:val="nil"/>
              <w:left w:val="single" w:color="auto" w:sz="4" w:space="0"/>
              <w:bottom w:val="single" w:color="auto" w:sz="4" w:space="0"/>
              <w:right w:val="single" w:color="auto" w:sz="4" w:space="0"/>
            </w:tcBorders>
            <w:vAlign w:val="center"/>
          </w:tcPr>
          <w:p w14:paraId="04F05CA7">
            <w:pPr>
              <w:widowControl/>
              <w:spacing w:line="240" w:lineRule="atLeast"/>
              <w:jc w:val="center"/>
              <w:rPr>
                <w:rFonts w:ascii="宋体" w:cs="宋体"/>
                <w:b/>
                <w:bCs/>
                <w:color w:val="000000"/>
                <w:kern w:val="0"/>
                <w:sz w:val="16"/>
                <w:szCs w:val="16"/>
                <w:highlight w:val="none"/>
              </w:rPr>
            </w:pPr>
            <w:r>
              <w:rPr>
                <w:rFonts w:hint="eastAsia" w:ascii="宋体" w:hAnsi="宋体" w:cs="宋体"/>
                <w:b/>
                <w:bCs/>
                <w:color w:val="000000"/>
                <w:kern w:val="0"/>
                <w:sz w:val="16"/>
                <w:szCs w:val="16"/>
                <w:highlight w:val="none"/>
              </w:rPr>
              <w:t>　</w:t>
            </w:r>
          </w:p>
        </w:tc>
        <w:tc>
          <w:tcPr>
            <w:tcW w:w="426" w:type="dxa"/>
            <w:tcBorders>
              <w:top w:val="nil"/>
              <w:left w:val="nil"/>
              <w:bottom w:val="single" w:color="auto" w:sz="4" w:space="0"/>
              <w:right w:val="single" w:color="auto" w:sz="4" w:space="0"/>
            </w:tcBorders>
            <w:vAlign w:val="center"/>
          </w:tcPr>
          <w:p w14:paraId="33A453CC">
            <w:pPr>
              <w:widowControl/>
              <w:spacing w:line="240" w:lineRule="atLeast"/>
              <w:jc w:val="center"/>
              <w:rPr>
                <w:rFonts w:ascii="宋体" w:cs="宋体"/>
                <w:b/>
                <w:bCs/>
                <w:color w:val="000000"/>
                <w:kern w:val="0"/>
                <w:sz w:val="16"/>
                <w:szCs w:val="16"/>
                <w:highlight w:val="none"/>
              </w:rPr>
            </w:pPr>
            <w:r>
              <w:rPr>
                <w:rFonts w:hint="eastAsia" w:ascii="宋体" w:hAnsi="宋体" w:cs="宋体"/>
                <w:b/>
                <w:bCs/>
                <w:color w:val="000000"/>
                <w:kern w:val="0"/>
                <w:sz w:val="16"/>
                <w:szCs w:val="16"/>
                <w:highlight w:val="none"/>
              </w:rPr>
              <w:t>　</w:t>
            </w:r>
          </w:p>
        </w:tc>
        <w:tc>
          <w:tcPr>
            <w:tcW w:w="426" w:type="dxa"/>
            <w:tcBorders>
              <w:top w:val="nil"/>
              <w:left w:val="nil"/>
              <w:bottom w:val="single" w:color="auto" w:sz="4" w:space="0"/>
              <w:right w:val="single" w:color="auto" w:sz="4" w:space="0"/>
            </w:tcBorders>
            <w:vAlign w:val="center"/>
          </w:tcPr>
          <w:p w14:paraId="0DD11732">
            <w:pPr>
              <w:widowControl/>
              <w:spacing w:line="240" w:lineRule="atLeast"/>
              <w:jc w:val="center"/>
              <w:rPr>
                <w:rFonts w:ascii="宋体" w:cs="宋体"/>
                <w:b/>
                <w:bCs/>
                <w:color w:val="000000"/>
                <w:kern w:val="0"/>
                <w:sz w:val="16"/>
                <w:szCs w:val="16"/>
                <w:highlight w:val="none"/>
              </w:rPr>
            </w:pPr>
            <w:r>
              <w:rPr>
                <w:rFonts w:hint="eastAsia" w:ascii="宋体" w:hAnsi="宋体" w:cs="宋体"/>
                <w:b/>
                <w:bCs/>
                <w:color w:val="000000"/>
                <w:kern w:val="0"/>
                <w:sz w:val="16"/>
                <w:szCs w:val="16"/>
                <w:highlight w:val="none"/>
              </w:rPr>
              <w:t>　</w:t>
            </w:r>
          </w:p>
        </w:tc>
        <w:tc>
          <w:tcPr>
            <w:tcW w:w="2529" w:type="dxa"/>
            <w:tcBorders>
              <w:top w:val="nil"/>
              <w:left w:val="nil"/>
              <w:bottom w:val="single" w:color="auto" w:sz="4" w:space="0"/>
              <w:right w:val="single" w:color="auto" w:sz="4" w:space="0"/>
            </w:tcBorders>
            <w:vAlign w:val="center"/>
          </w:tcPr>
          <w:p w14:paraId="678FD104">
            <w:pPr>
              <w:widowControl/>
              <w:spacing w:line="240" w:lineRule="atLeast"/>
              <w:jc w:val="center"/>
              <w:rPr>
                <w:rFonts w:asci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c>
          <w:tcPr>
            <w:tcW w:w="1823" w:type="dxa"/>
            <w:tcBorders>
              <w:top w:val="nil"/>
              <w:left w:val="nil"/>
              <w:bottom w:val="single" w:color="auto" w:sz="4" w:space="0"/>
              <w:right w:val="single" w:color="auto" w:sz="4" w:space="0"/>
            </w:tcBorders>
            <w:vAlign w:val="center"/>
          </w:tcPr>
          <w:p w14:paraId="1C92FB11">
            <w:pPr>
              <w:widowControl/>
              <w:spacing w:line="240" w:lineRule="atLeast"/>
              <w:jc w:val="center"/>
              <w:rPr>
                <w:rFonts w:asci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c>
          <w:tcPr>
            <w:tcW w:w="1824" w:type="dxa"/>
            <w:tcBorders>
              <w:top w:val="nil"/>
              <w:left w:val="nil"/>
              <w:bottom w:val="single" w:color="auto" w:sz="4" w:space="0"/>
              <w:right w:val="single" w:color="auto" w:sz="4" w:space="0"/>
            </w:tcBorders>
            <w:vAlign w:val="center"/>
          </w:tcPr>
          <w:p w14:paraId="58F95EEC">
            <w:pPr>
              <w:widowControl/>
              <w:spacing w:line="240" w:lineRule="atLeast"/>
              <w:jc w:val="center"/>
              <w:rPr>
                <w:rFonts w:asci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c>
          <w:tcPr>
            <w:tcW w:w="1670" w:type="dxa"/>
            <w:tcBorders>
              <w:top w:val="nil"/>
              <w:left w:val="nil"/>
              <w:bottom w:val="single" w:color="auto" w:sz="4" w:space="0"/>
              <w:right w:val="single" w:color="auto" w:sz="4" w:space="0"/>
            </w:tcBorders>
            <w:vAlign w:val="center"/>
          </w:tcPr>
          <w:p w14:paraId="7D395C14">
            <w:pPr>
              <w:widowControl/>
              <w:spacing w:line="240" w:lineRule="atLeast"/>
              <w:jc w:val="center"/>
              <w:rPr>
                <w:rFonts w:asci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r>
      <w:tr w14:paraId="35459AE7">
        <w:tblPrEx>
          <w:tblCellMar>
            <w:top w:w="0" w:type="dxa"/>
            <w:left w:w="108" w:type="dxa"/>
            <w:bottom w:w="0" w:type="dxa"/>
            <w:right w:w="108" w:type="dxa"/>
          </w:tblCellMar>
        </w:tblPrEx>
        <w:trPr>
          <w:trHeight w:val="405" w:hRule="atLeast"/>
        </w:trPr>
        <w:tc>
          <w:tcPr>
            <w:tcW w:w="531" w:type="dxa"/>
            <w:tcBorders>
              <w:top w:val="nil"/>
              <w:left w:val="single" w:color="auto" w:sz="4" w:space="0"/>
              <w:bottom w:val="single" w:color="auto" w:sz="4" w:space="0"/>
              <w:right w:val="single" w:color="auto" w:sz="4" w:space="0"/>
            </w:tcBorders>
            <w:vAlign w:val="center"/>
          </w:tcPr>
          <w:p w14:paraId="3FA2539C">
            <w:pPr>
              <w:widowControl/>
              <w:spacing w:line="240" w:lineRule="atLeast"/>
              <w:jc w:val="center"/>
              <w:rPr>
                <w:rFonts w:ascii="宋体" w:cs="宋体"/>
                <w:b/>
                <w:bCs/>
                <w:color w:val="000000"/>
                <w:kern w:val="0"/>
                <w:sz w:val="16"/>
                <w:szCs w:val="16"/>
                <w:highlight w:val="none"/>
              </w:rPr>
            </w:pPr>
            <w:r>
              <w:rPr>
                <w:rFonts w:hint="eastAsia" w:ascii="宋体" w:hAnsi="宋体" w:cs="宋体"/>
                <w:b/>
                <w:bCs/>
                <w:color w:val="000000"/>
                <w:kern w:val="0"/>
                <w:sz w:val="16"/>
                <w:szCs w:val="16"/>
                <w:highlight w:val="none"/>
              </w:rPr>
              <w:t>　</w:t>
            </w:r>
          </w:p>
        </w:tc>
        <w:tc>
          <w:tcPr>
            <w:tcW w:w="426" w:type="dxa"/>
            <w:tcBorders>
              <w:top w:val="nil"/>
              <w:left w:val="nil"/>
              <w:bottom w:val="single" w:color="auto" w:sz="4" w:space="0"/>
              <w:right w:val="single" w:color="auto" w:sz="4" w:space="0"/>
            </w:tcBorders>
            <w:vAlign w:val="center"/>
          </w:tcPr>
          <w:p w14:paraId="290E2D6E">
            <w:pPr>
              <w:widowControl/>
              <w:spacing w:line="240" w:lineRule="atLeast"/>
              <w:jc w:val="center"/>
              <w:rPr>
                <w:rFonts w:ascii="宋体" w:cs="宋体"/>
                <w:b/>
                <w:bCs/>
                <w:color w:val="000000"/>
                <w:kern w:val="0"/>
                <w:sz w:val="16"/>
                <w:szCs w:val="16"/>
                <w:highlight w:val="none"/>
              </w:rPr>
            </w:pPr>
            <w:r>
              <w:rPr>
                <w:rFonts w:hint="eastAsia" w:ascii="宋体" w:hAnsi="宋体" w:cs="宋体"/>
                <w:b/>
                <w:bCs/>
                <w:color w:val="000000"/>
                <w:kern w:val="0"/>
                <w:sz w:val="16"/>
                <w:szCs w:val="16"/>
                <w:highlight w:val="none"/>
              </w:rPr>
              <w:t>　</w:t>
            </w:r>
          </w:p>
        </w:tc>
        <w:tc>
          <w:tcPr>
            <w:tcW w:w="426" w:type="dxa"/>
            <w:tcBorders>
              <w:top w:val="nil"/>
              <w:left w:val="nil"/>
              <w:bottom w:val="single" w:color="auto" w:sz="4" w:space="0"/>
              <w:right w:val="single" w:color="auto" w:sz="4" w:space="0"/>
            </w:tcBorders>
            <w:vAlign w:val="center"/>
          </w:tcPr>
          <w:p w14:paraId="08F098E1">
            <w:pPr>
              <w:widowControl/>
              <w:spacing w:line="240" w:lineRule="atLeast"/>
              <w:jc w:val="center"/>
              <w:rPr>
                <w:rFonts w:ascii="宋体" w:cs="宋体"/>
                <w:b/>
                <w:bCs/>
                <w:color w:val="000000"/>
                <w:kern w:val="0"/>
                <w:sz w:val="16"/>
                <w:szCs w:val="16"/>
                <w:highlight w:val="none"/>
              </w:rPr>
            </w:pPr>
            <w:r>
              <w:rPr>
                <w:rFonts w:hint="eastAsia" w:ascii="宋体" w:hAnsi="宋体" w:cs="宋体"/>
                <w:b/>
                <w:bCs/>
                <w:color w:val="000000"/>
                <w:kern w:val="0"/>
                <w:sz w:val="16"/>
                <w:szCs w:val="16"/>
                <w:highlight w:val="none"/>
              </w:rPr>
              <w:t>　</w:t>
            </w:r>
          </w:p>
        </w:tc>
        <w:tc>
          <w:tcPr>
            <w:tcW w:w="2529" w:type="dxa"/>
            <w:tcBorders>
              <w:top w:val="nil"/>
              <w:left w:val="nil"/>
              <w:bottom w:val="single" w:color="auto" w:sz="4" w:space="0"/>
              <w:right w:val="single" w:color="auto" w:sz="4" w:space="0"/>
            </w:tcBorders>
            <w:vAlign w:val="center"/>
          </w:tcPr>
          <w:p w14:paraId="06786BAF">
            <w:pPr>
              <w:widowControl/>
              <w:spacing w:line="240" w:lineRule="atLeast"/>
              <w:jc w:val="center"/>
              <w:rPr>
                <w:rFonts w:asci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c>
          <w:tcPr>
            <w:tcW w:w="1823" w:type="dxa"/>
            <w:tcBorders>
              <w:top w:val="nil"/>
              <w:left w:val="nil"/>
              <w:bottom w:val="single" w:color="auto" w:sz="4" w:space="0"/>
              <w:right w:val="single" w:color="auto" w:sz="4" w:space="0"/>
            </w:tcBorders>
            <w:vAlign w:val="center"/>
          </w:tcPr>
          <w:p w14:paraId="28B7824C">
            <w:pPr>
              <w:widowControl/>
              <w:spacing w:line="240" w:lineRule="atLeast"/>
              <w:jc w:val="center"/>
              <w:rPr>
                <w:rFonts w:asci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c>
          <w:tcPr>
            <w:tcW w:w="1824" w:type="dxa"/>
            <w:tcBorders>
              <w:top w:val="nil"/>
              <w:left w:val="nil"/>
              <w:bottom w:val="single" w:color="auto" w:sz="4" w:space="0"/>
              <w:right w:val="single" w:color="auto" w:sz="4" w:space="0"/>
            </w:tcBorders>
            <w:vAlign w:val="center"/>
          </w:tcPr>
          <w:p w14:paraId="751F580D">
            <w:pPr>
              <w:widowControl/>
              <w:spacing w:line="240" w:lineRule="atLeast"/>
              <w:jc w:val="center"/>
              <w:rPr>
                <w:rFonts w:asci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c>
          <w:tcPr>
            <w:tcW w:w="1670" w:type="dxa"/>
            <w:tcBorders>
              <w:top w:val="nil"/>
              <w:left w:val="nil"/>
              <w:bottom w:val="single" w:color="auto" w:sz="4" w:space="0"/>
              <w:right w:val="single" w:color="auto" w:sz="4" w:space="0"/>
            </w:tcBorders>
            <w:vAlign w:val="center"/>
          </w:tcPr>
          <w:p w14:paraId="7736E923">
            <w:pPr>
              <w:widowControl/>
              <w:spacing w:line="240" w:lineRule="atLeast"/>
              <w:jc w:val="center"/>
              <w:rPr>
                <w:rFonts w:asci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r>
      <w:tr w14:paraId="65B9D83E">
        <w:tblPrEx>
          <w:tblCellMar>
            <w:top w:w="0" w:type="dxa"/>
            <w:left w:w="108" w:type="dxa"/>
            <w:bottom w:w="0" w:type="dxa"/>
            <w:right w:w="108" w:type="dxa"/>
          </w:tblCellMar>
        </w:tblPrEx>
        <w:trPr>
          <w:trHeight w:val="405" w:hRule="atLeast"/>
        </w:trPr>
        <w:tc>
          <w:tcPr>
            <w:tcW w:w="531" w:type="dxa"/>
            <w:tcBorders>
              <w:top w:val="nil"/>
              <w:left w:val="single" w:color="auto" w:sz="4" w:space="0"/>
              <w:bottom w:val="single" w:color="auto" w:sz="4" w:space="0"/>
              <w:right w:val="single" w:color="auto" w:sz="4" w:space="0"/>
            </w:tcBorders>
            <w:vAlign w:val="center"/>
          </w:tcPr>
          <w:p w14:paraId="1A245B8D">
            <w:pPr>
              <w:widowControl/>
              <w:spacing w:line="240" w:lineRule="atLeast"/>
              <w:jc w:val="center"/>
              <w:rPr>
                <w:rFonts w:ascii="宋体" w:cs="宋体"/>
                <w:b/>
                <w:bCs/>
                <w:color w:val="000000"/>
                <w:kern w:val="0"/>
                <w:sz w:val="16"/>
                <w:szCs w:val="16"/>
                <w:highlight w:val="none"/>
              </w:rPr>
            </w:pPr>
          </w:p>
        </w:tc>
        <w:tc>
          <w:tcPr>
            <w:tcW w:w="426" w:type="dxa"/>
            <w:tcBorders>
              <w:top w:val="nil"/>
              <w:left w:val="nil"/>
              <w:bottom w:val="single" w:color="auto" w:sz="4" w:space="0"/>
              <w:right w:val="single" w:color="auto" w:sz="4" w:space="0"/>
            </w:tcBorders>
            <w:vAlign w:val="center"/>
          </w:tcPr>
          <w:p w14:paraId="5D0E4A0E">
            <w:pPr>
              <w:widowControl/>
              <w:spacing w:line="240" w:lineRule="atLeast"/>
              <w:jc w:val="center"/>
              <w:rPr>
                <w:rFonts w:ascii="宋体" w:cs="宋体"/>
                <w:b/>
                <w:bCs/>
                <w:color w:val="000000"/>
                <w:kern w:val="0"/>
                <w:sz w:val="16"/>
                <w:szCs w:val="16"/>
                <w:highlight w:val="none"/>
              </w:rPr>
            </w:pPr>
          </w:p>
        </w:tc>
        <w:tc>
          <w:tcPr>
            <w:tcW w:w="426" w:type="dxa"/>
            <w:tcBorders>
              <w:top w:val="nil"/>
              <w:left w:val="nil"/>
              <w:bottom w:val="single" w:color="auto" w:sz="4" w:space="0"/>
              <w:right w:val="single" w:color="auto" w:sz="4" w:space="0"/>
            </w:tcBorders>
            <w:vAlign w:val="center"/>
          </w:tcPr>
          <w:p w14:paraId="44486AF6">
            <w:pPr>
              <w:widowControl/>
              <w:spacing w:line="240" w:lineRule="atLeast"/>
              <w:jc w:val="center"/>
              <w:rPr>
                <w:rFonts w:ascii="宋体" w:cs="宋体"/>
                <w:b/>
                <w:bCs/>
                <w:color w:val="000000"/>
                <w:kern w:val="0"/>
                <w:sz w:val="16"/>
                <w:szCs w:val="16"/>
                <w:highlight w:val="none"/>
              </w:rPr>
            </w:pPr>
          </w:p>
        </w:tc>
        <w:tc>
          <w:tcPr>
            <w:tcW w:w="2529" w:type="dxa"/>
            <w:tcBorders>
              <w:top w:val="nil"/>
              <w:left w:val="nil"/>
              <w:bottom w:val="single" w:color="auto" w:sz="4" w:space="0"/>
              <w:right w:val="single" w:color="auto" w:sz="4" w:space="0"/>
            </w:tcBorders>
            <w:vAlign w:val="center"/>
          </w:tcPr>
          <w:p w14:paraId="75B134C6">
            <w:pPr>
              <w:widowControl/>
              <w:spacing w:line="240" w:lineRule="atLeast"/>
              <w:jc w:val="center"/>
              <w:rPr>
                <w:rFonts w:ascii="宋体" w:cs="宋体"/>
                <w:b/>
                <w:bCs/>
                <w:color w:val="000000"/>
                <w:kern w:val="0"/>
                <w:sz w:val="22"/>
                <w:szCs w:val="22"/>
                <w:highlight w:val="none"/>
              </w:rPr>
            </w:pPr>
          </w:p>
        </w:tc>
        <w:tc>
          <w:tcPr>
            <w:tcW w:w="1823" w:type="dxa"/>
            <w:tcBorders>
              <w:top w:val="nil"/>
              <w:left w:val="nil"/>
              <w:bottom w:val="single" w:color="auto" w:sz="4" w:space="0"/>
              <w:right w:val="single" w:color="auto" w:sz="4" w:space="0"/>
            </w:tcBorders>
            <w:vAlign w:val="center"/>
          </w:tcPr>
          <w:p w14:paraId="7BD9ADEA">
            <w:pPr>
              <w:widowControl/>
              <w:spacing w:line="240" w:lineRule="atLeast"/>
              <w:jc w:val="center"/>
              <w:rPr>
                <w:rFonts w:ascii="宋体" w:cs="宋体"/>
                <w:b/>
                <w:bCs/>
                <w:color w:val="000000"/>
                <w:kern w:val="0"/>
                <w:sz w:val="22"/>
                <w:szCs w:val="22"/>
                <w:highlight w:val="none"/>
              </w:rPr>
            </w:pPr>
          </w:p>
        </w:tc>
        <w:tc>
          <w:tcPr>
            <w:tcW w:w="1824" w:type="dxa"/>
            <w:tcBorders>
              <w:top w:val="nil"/>
              <w:left w:val="nil"/>
              <w:bottom w:val="single" w:color="auto" w:sz="4" w:space="0"/>
              <w:right w:val="single" w:color="auto" w:sz="4" w:space="0"/>
            </w:tcBorders>
            <w:vAlign w:val="center"/>
          </w:tcPr>
          <w:p w14:paraId="18F2566C">
            <w:pPr>
              <w:widowControl/>
              <w:spacing w:line="240" w:lineRule="atLeast"/>
              <w:jc w:val="center"/>
              <w:rPr>
                <w:rFonts w:ascii="宋体" w:cs="宋体"/>
                <w:b/>
                <w:bCs/>
                <w:color w:val="000000"/>
                <w:kern w:val="0"/>
                <w:sz w:val="22"/>
                <w:szCs w:val="22"/>
                <w:highlight w:val="none"/>
              </w:rPr>
            </w:pPr>
          </w:p>
        </w:tc>
        <w:tc>
          <w:tcPr>
            <w:tcW w:w="1670" w:type="dxa"/>
            <w:tcBorders>
              <w:top w:val="nil"/>
              <w:left w:val="nil"/>
              <w:bottom w:val="single" w:color="auto" w:sz="4" w:space="0"/>
              <w:right w:val="single" w:color="auto" w:sz="4" w:space="0"/>
            </w:tcBorders>
            <w:vAlign w:val="center"/>
          </w:tcPr>
          <w:p w14:paraId="2D1DE513">
            <w:pPr>
              <w:widowControl/>
              <w:spacing w:line="240" w:lineRule="atLeast"/>
              <w:jc w:val="center"/>
              <w:rPr>
                <w:rFonts w:ascii="宋体" w:cs="宋体"/>
                <w:b/>
                <w:bCs/>
                <w:color w:val="000000"/>
                <w:kern w:val="0"/>
                <w:sz w:val="22"/>
                <w:szCs w:val="22"/>
                <w:highlight w:val="none"/>
              </w:rPr>
            </w:pPr>
          </w:p>
        </w:tc>
      </w:tr>
      <w:tr w14:paraId="177E05DF">
        <w:tblPrEx>
          <w:tblCellMar>
            <w:top w:w="0" w:type="dxa"/>
            <w:left w:w="108" w:type="dxa"/>
            <w:bottom w:w="0" w:type="dxa"/>
            <w:right w:w="108" w:type="dxa"/>
          </w:tblCellMar>
        </w:tblPrEx>
        <w:trPr>
          <w:trHeight w:val="405" w:hRule="atLeast"/>
        </w:trPr>
        <w:tc>
          <w:tcPr>
            <w:tcW w:w="531" w:type="dxa"/>
            <w:tcBorders>
              <w:top w:val="nil"/>
              <w:left w:val="single" w:color="auto" w:sz="4" w:space="0"/>
              <w:bottom w:val="single" w:color="auto" w:sz="4" w:space="0"/>
              <w:right w:val="single" w:color="auto" w:sz="4" w:space="0"/>
            </w:tcBorders>
            <w:vAlign w:val="center"/>
          </w:tcPr>
          <w:p w14:paraId="55B834C7">
            <w:pPr>
              <w:widowControl/>
              <w:spacing w:line="240" w:lineRule="atLeast"/>
              <w:jc w:val="center"/>
              <w:rPr>
                <w:rFonts w:ascii="宋体" w:cs="宋体"/>
                <w:b/>
                <w:bCs/>
                <w:color w:val="000000"/>
                <w:kern w:val="0"/>
                <w:sz w:val="16"/>
                <w:szCs w:val="16"/>
                <w:highlight w:val="none"/>
              </w:rPr>
            </w:pPr>
          </w:p>
        </w:tc>
        <w:tc>
          <w:tcPr>
            <w:tcW w:w="426" w:type="dxa"/>
            <w:tcBorders>
              <w:top w:val="nil"/>
              <w:left w:val="nil"/>
              <w:bottom w:val="single" w:color="auto" w:sz="4" w:space="0"/>
              <w:right w:val="single" w:color="auto" w:sz="4" w:space="0"/>
            </w:tcBorders>
            <w:vAlign w:val="center"/>
          </w:tcPr>
          <w:p w14:paraId="618EFB0F">
            <w:pPr>
              <w:widowControl/>
              <w:spacing w:line="240" w:lineRule="atLeast"/>
              <w:jc w:val="center"/>
              <w:rPr>
                <w:rFonts w:ascii="宋体" w:cs="宋体"/>
                <w:b/>
                <w:bCs/>
                <w:color w:val="000000"/>
                <w:kern w:val="0"/>
                <w:sz w:val="16"/>
                <w:szCs w:val="16"/>
                <w:highlight w:val="none"/>
              </w:rPr>
            </w:pPr>
          </w:p>
        </w:tc>
        <w:tc>
          <w:tcPr>
            <w:tcW w:w="426" w:type="dxa"/>
            <w:tcBorders>
              <w:top w:val="nil"/>
              <w:left w:val="nil"/>
              <w:bottom w:val="single" w:color="auto" w:sz="4" w:space="0"/>
              <w:right w:val="single" w:color="auto" w:sz="4" w:space="0"/>
            </w:tcBorders>
            <w:vAlign w:val="center"/>
          </w:tcPr>
          <w:p w14:paraId="0A8DA081">
            <w:pPr>
              <w:widowControl/>
              <w:spacing w:line="240" w:lineRule="atLeast"/>
              <w:jc w:val="center"/>
              <w:rPr>
                <w:rFonts w:ascii="宋体" w:cs="宋体"/>
                <w:b/>
                <w:bCs/>
                <w:color w:val="000000"/>
                <w:kern w:val="0"/>
                <w:sz w:val="16"/>
                <w:szCs w:val="16"/>
                <w:highlight w:val="none"/>
              </w:rPr>
            </w:pPr>
          </w:p>
        </w:tc>
        <w:tc>
          <w:tcPr>
            <w:tcW w:w="2529" w:type="dxa"/>
            <w:tcBorders>
              <w:top w:val="nil"/>
              <w:left w:val="nil"/>
              <w:bottom w:val="single" w:color="auto" w:sz="4" w:space="0"/>
              <w:right w:val="single" w:color="auto" w:sz="4" w:space="0"/>
            </w:tcBorders>
            <w:vAlign w:val="center"/>
          </w:tcPr>
          <w:p w14:paraId="79C6C899">
            <w:pPr>
              <w:widowControl/>
              <w:spacing w:line="240" w:lineRule="atLeast"/>
              <w:jc w:val="center"/>
              <w:rPr>
                <w:rFonts w:ascii="宋体" w:cs="宋体"/>
                <w:b/>
                <w:bCs/>
                <w:color w:val="000000"/>
                <w:kern w:val="0"/>
                <w:sz w:val="22"/>
                <w:szCs w:val="22"/>
                <w:highlight w:val="none"/>
              </w:rPr>
            </w:pPr>
          </w:p>
        </w:tc>
        <w:tc>
          <w:tcPr>
            <w:tcW w:w="1823" w:type="dxa"/>
            <w:tcBorders>
              <w:top w:val="nil"/>
              <w:left w:val="nil"/>
              <w:bottom w:val="single" w:color="auto" w:sz="4" w:space="0"/>
              <w:right w:val="single" w:color="auto" w:sz="4" w:space="0"/>
            </w:tcBorders>
            <w:vAlign w:val="center"/>
          </w:tcPr>
          <w:p w14:paraId="665AE9DB">
            <w:pPr>
              <w:widowControl/>
              <w:spacing w:line="240" w:lineRule="atLeast"/>
              <w:jc w:val="center"/>
              <w:rPr>
                <w:rFonts w:ascii="宋体" w:cs="宋体"/>
                <w:b/>
                <w:bCs/>
                <w:color w:val="000000"/>
                <w:kern w:val="0"/>
                <w:sz w:val="22"/>
                <w:szCs w:val="22"/>
                <w:highlight w:val="none"/>
              </w:rPr>
            </w:pPr>
          </w:p>
        </w:tc>
        <w:tc>
          <w:tcPr>
            <w:tcW w:w="1824" w:type="dxa"/>
            <w:tcBorders>
              <w:top w:val="nil"/>
              <w:left w:val="nil"/>
              <w:bottom w:val="single" w:color="auto" w:sz="4" w:space="0"/>
              <w:right w:val="single" w:color="auto" w:sz="4" w:space="0"/>
            </w:tcBorders>
            <w:vAlign w:val="center"/>
          </w:tcPr>
          <w:p w14:paraId="73BFA017">
            <w:pPr>
              <w:widowControl/>
              <w:spacing w:line="240" w:lineRule="atLeast"/>
              <w:jc w:val="center"/>
              <w:rPr>
                <w:rFonts w:ascii="宋体" w:cs="宋体"/>
                <w:b/>
                <w:bCs/>
                <w:color w:val="000000"/>
                <w:kern w:val="0"/>
                <w:sz w:val="22"/>
                <w:szCs w:val="22"/>
                <w:highlight w:val="none"/>
              </w:rPr>
            </w:pPr>
          </w:p>
        </w:tc>
        <w:tc>
          <w:tcPr>
            <w:tcW w:w="1670" w:type="dxa"/>
            <w:tcBorders>
              <w:top w:val="nil"/>
              <w:left w:val="nil"/>
              <w:bottom w:val="single" w:color="auto" w:sz="4" w:space="0"/>
              <w:right w:val="single" w:color="auto" w:sz="4" w:space="0"/>
            </w:tcBorders>
            <w:vAlign w:val="center"/>
          </w:tcPr>
          <w:p w14:paraId="63162A89">
            <w:pPr>
              <w:widowControl/>
              <w:spacing w:line="240" w:lineRule="atLeast"/>
              <w:jc w:val="center"/>
              <w:rPr>
                <w:rFonts w:ascii="宋体" w:cs="宋体"/>
                <w:b/>
                <w:bCs/>
                <w:color w:val="000000"/>
                <w:kern w:val="0"/>
                <w:sz w:val="22"/>
                <w:szCs w:val="22"/>
                <w:highlight w:val="none"/>
              </w:rPr>
            </w:pPr>
          </w:p>
        </w:tc>
      </w:tr>
      <w:tr w14:paraId="2CB6BC99">
        <w:tblPrEx>
          <w:tblCellMar>
            <w:top w:w="0" w:type="dxa"/>
            <w:left w:w="108" w:type="dxa"/>
            <w:bottom w:w="0" w:type="dxa"/>
            <w:right w:w="108" w:type="dxa"/>
          </w:tblCellMar>
        </w:tblPrEx>
        <w:trPr>
          <w:trHeight w:val="405" w:hRule="atLeast"/>
        </w:trPr>
        <w:tc>
          <w:tcPr>
            <w:tcW w:w="531" w:type="dxa"/>
            <w:tcBorders>
              <w:top w:val="nil"/>
              <w:left w:val="single" w:color="auto" w:sz="4" w:space="0"/>
              <w:bottom w:val="single" w:color="auto" w:sz="4" w:space="0"/>
              <w:right w:val="single" w:color="auto" w:sz="4" w:space="0"/>
            </w:tcBorders>
            <w:vAlign w:val="center"/>
          </w:tcPr>
          <w:p w14:paraId="4812F51F">
            <w:pPr>
              <w:widowControl/>
              <w:spacing w:line="240" w:lineRule="atLeast"/>
              <w:jc w:val="center"/>
              <w:rPr>
                <w:rFonts w:ascii="宋体" w:cs="宋体"/>
                <w:b/>
                <w:bCs/>
                <w:color w:val="000000"/>
                <w:kern w:val="0"/>
                <w:sz w:val="16"/>
                <w:szCs w:val="16"/>
                <w:highlight w:val="none"/>
              </w:rPr>
            </w:pPr>
          </w:p>
        </w:tc>
        <w:tc>
          <w:tcPr>
            <w:tcW w:w="426" w:type="dxa"/>
            <w:tcBorders>
              <w:top w:val="nil"/>
              <w:left w:val="nil"/>
              <w:bottom w:val="single" w:color="auto" w:sz="4" w:space="0"/>
              <w:right w:val="single" w:color="auto" w:sz="4" w:space="0"/>
            </w:tcBorders>
            <w:vAlign w:val="center"/>
          </w:tcPr>
          <w:p w14:paraId="0E1C3F64">
            <w:pPr>
              <w:widowControl/>
              <w:spacing w:line="240" w:lineRule="atLeast"/>
              <w:jc w:val="center"/>
              <w:rPr>
                <w:rFonts w:ascii="宋体" w:cs="宋体"/>
                <w:b/>
                <w:bCs/>
                <w:color w:val="000000"/>
                <w:kern w:val="0"/>
                <w:sz w:val="16"/>
                <w:szCs w:val="16"/>
                <w:highlight w:val="none"/>
              </w:rPr>
            </w:pPr>
          </w:p>
        </w:tc>
        <w:tc>
          <w:tcPr>
            <w:tcW w:w="426" w:type="dxa"/>
            <w:tcBorders>
              <w:top w:val="nil"/>
              <w:left w:val="nil"/>
              <w:bottom w:val="single" w:color="auto" w:sz="4" w:space="0"/>
              <w:right w:val="single" w:color="auto" w:sz="4" w:space="0"/>
            </w:tcBorders>
            <w:vAlign w:val="center"/>
          </w:tcPr>
          <w:p w14:paraId="5E017E36">
            <w:pPr>
              <w:widowControl/>
              <w:spacing w:line="240" w:lineRule="atLeast"/>
              <w:jc w:val="center"/>
              <w:rPr>
                <w:rFonts w:ascii="宋体" w:cs="宋体"/>
                <w:b/>
                <w:bCs/>
                <w:color w:val="000000"/>
                <w:kern w:val="0"/>
                <w:sz w:val="16"/>
                <w:szCs w:val="16"/>
                <w:highlight w:val="none"/>
              </w:rPr>
            </w:pPr>
          </w:p>
        </w:tc>
        <w:tc>
          <w:tcPr>
            <w:tcW w:w="2529" w:type="dxa"/>
            <w:tcBorders>
              <w:top w:val="nil"/>
              <w:left w:val="nil"/>
              <w:bottom w:val="single" w:color="auto" w:sz="4" w:space="0"/>
              <w:right w:val="single" w:color="auto" w:sz="4" w:space="0"/>
            </w:tcBorders>
            <w:vAlign w:val="center"/>
          </w:tcPr>
          <w:p w14:paraId="0AACDCE2">
            <w:pPr>
              <w:widowControl/>
              <w:spacing w:line="240" w:lineRule="atLeast"/>
              <w:jc w:val="center"/>
              <w:rPr>
                <w:rFonts w:ascii="宋体" w:cs="宋体"/>
                <w:b/>
                <w:bCs/>
                <w:color w:val="000000"/>
                <w:kern w:val="0"/>
                <w:sz w:val="22"/>
                <w:szCs w:val="22"/>
                <w:highlight w:val="none"/>
              </w:rPr>
            </w:pPr>
          </w:p>
        </w:tc>
        <w:tc>
          <w:tcPr>
            <w:tcW w:w="1823" w:type="dxa"/>
            <w:tcBorders>
              <w:top w:val="nil"/>
              <w:left w:val="nil"/>
              <w:bottom w:val="single" w:color="auto" w:sz="4" w:space="0"/>
              <w:right w:val="single" w:color="auto" w:sz="4" w:space="0"/>
            </w:tcBorders>
            <w:vAlign w:val="center"/>
          </w:tcPr>
          <w:p w14:paraId="2495392C">
            <w:pPr>
              <w:widowControl/>
              <w:spacing w:line="240" w:lineRule="atLeast"/>
              <w:jc w:val="center"/>
              <w:rPr>
                <w:rFonts w:ascii="宋体" w:cs="宋体"/>
                <w:b/>
                <w:bCs/>
                <w:color w:val="000000"/>
                <w:kern w:val="0"/>
                <w:sz w:val="22"/>
                <w:szCs w:val="22"/>
                <w:highlight w:val="none"/>
              </w:rPr>
            </w:pPr>
          </w:p>
        </w:tc>
        <w:tc>
          <w:tcPr>
            <w:tcW w:w="1824" w:type="dxa"/>
            <w:tcBorders>
              <w:top w:val="nil"/>
              <w:left w:val="nil"/>
              <w:bottom w:val="single" w:color="auto" w:sz="4" w:space="0"/>
              <w:right w:val="single" w:color="auto" w:sz="4" w:space="0"/>
            </w:tcBorders>
            <w:vAlign w:val="center"/>
          </w:tcPr>
          <w:p w14:paraId="3DE531AF">
            <w:pPr>
              <w:widowControl/>
              <w:spacing w:line="240" w:lineRule="atLeast"/>
              <w:jc w:val="center"/>
              <w:rPr>
                <w:rFonts w:ascii="宋体" w:cs="宋体"/>
                <w:b/>
                <w:bCs/>
                <w:color w:val="000000"/>
                <w:kern w:val="0"/>
                <w:sz w:val="22"/>
                <w:szCs w:val="22"/>
                <w:highlight w:val="none"/>
              </w:rPr>
            </w:pPr>
          </w:p>
        </w:tc>
        <w:tc>
          <w:tcPr>
            <w:tcW w:w="1670" w:type="dxa"/>
            <w:tcBorders>
              <w:top w:val="nil"/>
              <w:left w:val="nil"/>
              <w:bottom w:val="single" w:color="auto" w:sz="4" w:space="0"/>
              <w:right w:val="single" w:color="auto" w:sz="4" w:space="0"/>
            </w:tcBorders>
            <w:vAlign w:val="center"/>
          </w:tcPr>
          <w:p w14:paraId="0F59BFEA">
            <w:pPr>
              <w:widowControl/>
              <w:spacing w:line="240" w:lineRule="atLeast"/>
              <w:jc w:val="center"/>
              <w:rPr>
                <w:rFonts w:ascii="宋体" w:cs="宋体"/>
                <w:b/>
                <w:bCs/>
                <w:color w:val="000000"/>
                <w:kern w:val="0"/>
                <w:sz w:val="22"/>
                <w:szCs w:val="22"/>
                <w:highlight w:val="none"/>
              </w:rPr>
            </w:pPr>
          </w:p>
        </w:tc>
      </w:tr>
      <w:tr w14:paraId="1698B631">
        <w:tblPrEx>
          <w:tblCellMar>
            <w:top w:w="0" w:type="dxa"/>
            <w:left w:w="108" w:type="dxa"/>
            <w:bottom w:w="0" w:type="dxa"/>
            <w:right w:w="108" w:type="dxa"/>
          </w:tblCellMar>
        </w:tblPrEx>
        <w:trPr>
          <w:trHeight w:val="405" w:hRule="atLeast"/>
        </w:trPr>
        <w:tc>
          <w:tcPr>
            <w:tcW w:w="531" w:type="dxa"/>
            <w:tcBorders>
              <w:top w:val="nil"/>
              <w:left w:val="single" w:color="auto" w:sz="4" w:space="0"/>
              <w:bottom w:val="single" w:color="auto" w:sz="4" w:space="0"/>
              <w:right w:val="single" w:color="auto" w:sz="4" w:space="0"/>
            </w:tcBorders>
            <w:vAlign w:val="center"/>
          </w:tcPr>
          <w:p w14:paraId="51C43856">
            <w:pPr>
              <w:widowControl/>
              <w:spacing w:line="240" w:lineRule="atLeast"/>
              <w:jc w:val="center"/>
              <w:rPr>
                <w:rFonts w:ascii="宋体" w:cs="宋体"/>
                <w:b/>
                <w:bCs/>
                <w:color w:val="000000"/>
                <w:kern w:val="0"/>
                <w:sz w:val="16"/>
                <w:szCs w:val="16"/>
                <w:highlight w:val="none"/>
              </w:rPr>
            </w:pPr>
          </w:p>
        </w:tc>
        <w:tc>
          <w:tcPr>
            <w:tcW w:w="426" w:type="dxa"/>
            <w:tcBorders>
              <w:top w:val="nil"/>
              <w:left w:val="nil"/>
              <w:bottom w:val="single" w:color="auto" w:sz="4" w:space="0"/>
              <w:right w:val="single" w:color="auto" w:sz="4" w:space="0"/>
            </w:tcBorders>
            <w:vAlign w:val="center"/>
          </w:tcPr>
          <w:p w14:paraId="0F8549F9">
            <w:pPr>
              <w:widowControl/>
              <w:spacing w:line="240" w:lineRule="atLeast"/>
              <w:jc w:val="center"/>
              <w:rPr>
                <w:rFonts w:ascii="宋体" w:cs="宋体"/>
                <w:b/>
                <w:bCs/>
                <w:color w:val="000000"/>
                <w:kern w:val="0"/>
                <w:sz w:val="16"/>
                <w:szCs w:val="16"/>
                <w:highlight w:val="none"/>
              </w:rPr>
            </w:pPr>
          </w:p>
        </w:tc>
        <w:tc>
          <w:tcPr>
            <w:tcW w:w="426" w:type="dxa"/>
            <w:tcBorders>
              <w:top w:val="nil"/>
              <w:left w:val="nil"/>
              <w:bottom w:val="single" w:color="auto" w:sz="4" w:space="0"/>
              <w:right w:val="single" w:color="auto" w:sz="4" w:space="0"/>
            </w:tcBorders>
            <w:vAlign w:val="center"/>
          </w:tcPr>
          <w:p w14:paraId="16B2DC02">
            <w:pPr>
              <w:widowControl/>
              <w:spacing w:line="240" w:lineRule="atLeast"/>
              <w:jc w:val="center"/>
              <w:rPr>
                <w:rFonts w:ascii="宋体" w:cs="宋体"/>
                <w:b/>
                <w:bCs/>
                <w:color w:val="000000"/>
                <w:kern w:val="0"/>
                <w:sz w:val="16"/>
                <w:szCs w:val="16"/>
                <w:highlight w:val="none"/>
              </w:rPr>
            </w:pPr>
          </w:p>
        </w:tc>
        <w:tc>
          <w:tcPr>
            <w:tcW w:w="2529" w:type="dxa"/>
            <w:tcBorders>
              <w:top w:val="nil"/>
              <w:left w:val="nil"/>
              <w:bottom w:val="single" w:color="auto" w:sz="4" w:space="0"/>
              <w:right w:val="single" w:color="auto" w:sz="4" w:space="0"/>
            </w:tcBorders>
            <w:vAlign w:val="center"/>
          </w:tcPr>
          <w:p w14:paraId="734EC498">
            <w:pPr>
              <w:widowControl/>
              <w:spacing w:line="240" w:lineRule="atLeast"/>
              <w:jc w:val="center"/>
              <w:rPr>
                <w:rFonts w:ascii="宋体" w:cs="宋体"/>
                <w:b/>
                <w:bCs/>
                <w:color w:val="000000"/>
                <w:kern w:val="0"/>
                <w:sz w:val="22"/>
                <w:szCs w:val="22"/>
                <w:highlight w:val="none"/>
              </w:rPr>
            </w:pPr>
          </w:p>
        </w:tc>
        <w:tc>
          <w:tcPr>
            <w:tcW w:w="1823" w:type="dxa"/>
            <w:tcBorders>
              <w:top w:val="nil"/>
              <w:left w:val="nil"/>
              <w:bottom w:val="single" w:color="auto" w:sz="4" w:space="0"/>
              <w:right w:val="single" w:color="auto" w:sz="4" w:space="0"/>
            </w:tcBorders>
            <w:vAlign w:val="center"/>
          </w:tcPr>
          <w:p w14:paraId="713C32B7">
            <w:pPr>
              <w:widowControl/>
              <w:spacing w:line="240" w:lineRule="atLeast"/>
              <w:jc w:val="center"/>
              <w:rPr>
                <w:rFonts w:ascii="宋体" w:cs="宋体"/>
                <w:b/>
                <w:bCs/>
                <w:color w:val="000000"/>
                <w:kern w:val="0"/>
                <w:sz w:val="22"/>
                <w:szCs w:val="22"/>
                <w:highlight w:val="none"/>
              </w:rPr>
            </w:pPr>
          </w:p>
        </w:tc>
        <w:tc>
          <w:tcPr>
            <w:tcW w:w="1824" w:type="dxa"/>
            <w:tcBorders>
              <w:top w:val="nil"/>
              <w:left w:val="nil"/>
              <w:bottom w:val="single" w:color="auto" w:sz="4" w:space="0"/>
              <w:right w:val="single" w:color="auto" w:sz="4" w:space="0"/>
            </w:tcBorders>
            <w:vAlign w:val="center"/>
          </w:tcPr>
          <w:p w14:paraId="25285478">
            <w:pPr>
              <w:widowControl/>
              <w:spacing w:line="240" w:lineRule="atLeast"/>
              <w:jc w:val="center"/>
              <w:rPr>
                <w:rFonts w:ascii="宋体" w:cs="宋体"/>
                <w:b/>
                <w:bCs/>
                <w:color w:val="000000"/>
                <w:kern w:val="0"/>
                <w:sz w:val="22"/>
                <w:szCs w:val="22"/>
                <w:highlight w:val="none"/>
              </w:rPr>
            </w:pPr>
          </w:p>
        </w:tc>
        <w:tc>
          <w:tcPr>
            <w:tcW w:w="1670" w:type="dxa"/>
            <w:tcBorders>
              <w:top w:val="nil"/>
              <w:left w:val="nil"/>
              <w:bottom w:val="single" w:color="auto" w:sz="4" w:space="0"/>
              <w:right w:val="single" w:color="auto" w:sz="4" w:space="0"/>
            </w:tcBorders>
            <w:vAlign w:val="center"/>
          </w:tcPr>
          <w:p w14:paraId="583EA78B">
            <w:pPr>
              <w:widowControl/>
              <w:spacing w:line="240" w:lineRule="atLeast"/>
              <w:jc w:val="center"/>
              <w:rPr>
                <w:rFonts w:ascii="宋体" w:cs="宋体"/>
                <w:b/>
                <w:bCs/>
                <w:color w:val="000000"/>
                <w:kern w:val="0"/>
                <w:sz w:val="22"/>
                <w:szCs w:val="22"/>
                <w:highlight w:val="none"/>
              </w:rPr>
            </w:pPr>
          </w:p>
        </w:tc>
      </w:tr>
      <w:tr w14:paraId="3725BC4E">
        <w:tblPrEx>
          <w:tblCellMar>
            <w:top w:w="0" w:type="dxa"/>
            <w:left w:w="108" w:type="dxa"/>
            <w:bottom w:w="0" w:type="dxa"/>
            <w:right w:w="108" w:type="dxa"/>
          </w:tblCellMar>
        </w:tblPrEx>
        <w:trPr>
          <w:trHeight w:val="405" w:hRule="atLeast"/>
        </w:trPr>
        <w:tc>
          <w:tcPr>
            <w:tcW w:w="531" w:type="dxa"/>
            <w:tcBorders>
              <w:top w:val="nil"/>
              <w:left w:val="single" w:color="auto" w:sz="4" w:space="0"/>
              <w:bottom w:val="single" w:color="auto" w:sz="4" w:space="0"/>
              <w:right w:val="single" w:color="auto" w:sz="4" w:space="0"/>
            </w:tcBorders>
            <w:vAlign w:val="center"/>
          </w:tcPr>
          <w:p w14:paraId="11D35A9F">
            <w:pPr>
              <w:widowControl/>
              <w:spacing w:line="240" w:lineRule="atLeast"/>
              <w:jc w:val="center"/>
              <w:rPr>
                <w:rFonts w:ascii="宋体" w:cs="宋体"/>
                <w:b/>
                <w:bCs/>
                <w:color w:val="000000"/>
                <w:kern w:val="0"/>
                <w:sz w:val="16"/>
                <w:szCs w:val="16"/>
                <w:highlight w:val="none"/>
              </w:rPr>
            </w:pPr>
          </w:p>
        </w:tc>
        <w:tc>
          <w:tcPr>
            <w:tcW w:w="426" w:type="dxa"/>
            <w:tcBorders>
              <w:top w:val="nil"/>
              <w:left w:val="nil"/>
              <w:bottom w:val="single" w:color="auto" w:sz="4" w:space="0"/>
              <w:right w:val="single" w:color="auto" w:sz="4" w:space="0"/>
            </w:tcBorders>
            <w:vAlign w:val="center"/>
          </w:tcPr>
          <w:p w14:paraId="12587E9E">
            <w:pPr>
              <w:widowControl/>
              <w:spacing w:line="240" w:lineRule="atLeast"/>
              <w:jc w:val="center"/>
              <w:rPr>
                <w:rFonts w:ascii="宋体" w:cs="宋体"/>
                <w:b/>
                <w:bCs/>
                <w:color w:val="000000"/>
                <w:kern w:val="0"/>
                <w:sz w:val="16"/>
                <w:szCs w:val="16"/>
                <w:highlight w:val="none"/>
              </w:rPr>
            </w:pPr>
          </w:p>
        </w:tc>
        <w:tc>
          <w:tcPr>
            <w:tcW w:w="426" w:type="dxa"/>
            <w:tcBorders>
              <w:top w:val="nil"/>
              <w:left w:val="nil"/>
              <w:bottom w:val="single" w:color="auto" w:sz="4" w:space="0"/>
              <w:right w:val="single" w:color="auto" w:sz="4" w:space="0"/>
            </w:tcBorders>
            <w:vAlign w:val="center"/>
          </w:tcPr>
          <w:p w14:paraId="12938CF9">
            <w:pPr>
              <w:widowControl/>
              <w:spacing w:line="240" w:lineRule="atLeast"/>
              <w:jc w:val="center"/>
              <w:rPr>
                <w:rFonts w:ascii="宋体" w:cs="宋体"/>
                <w:b/>
                <w:bCs/>
                <w:color w:val="000000"/>
                <w:kern w:val="0"/>
                <w:sz w:val="16"/>
                <w:szCs w:val="16"/>
                <w:highlight w:val="none"/>
              </w:rPr>
            </w:pPr>
          </w:p>
        </w:tc>
        <w:tc>
          <w:tcPr>
            <w:tcW w:w="2529" w:type="dxa"/>
            <w:tcBorders>
              <w:top w:val="nil"/>
              <w:left w:val="nil"/>
              <w:bottom w:val="single" w:color="auto" w:sz="4" w:space="0"/>
              <w:right w:val="single" w:color="auto" w:sz="4" w:space="0"/>
            </w:tcBorders>
            <w:vAlign w:val="center"/>
          </w:tcPr>
          <w:p w14:paraId="7D3117FC">
            <w:pPr>
              <w:widowControl/>
              <w:spacing w:line="240" w:lineRule="atLeast"/>
              <w:jc w:val="center"/>
              <w:rPr>
                <w:rFonts w:ascii="宋体" w:cs="宋体"/>
                <w:b/>
                <w:bCs/>
                <w:color w:val="000000"/>
                <w:kern w:val="0"/>
                <w:sz w:val="22"/>
                <w:szCs w:val="22"/>
                <w:highlight w:val="none"/>
              </w:rPr>
            </w:pPr>
          </w:p>
        </w:tc>
        <w:tc>
          <w:tcPr>
            <w:tcW w:w="1823" w:type="dxa"/>
            <w:tcBorders>
              <w:top w:val="nil"/>
              <w:left w:val="nil"/>
              <w:bottom w:val="single" w:color="auto" w:sz="4" w:space="0"/>
              <w:right w:val="single" w:color="auto" w:sz="4" w:space="0"/>
            </w:tcBorders>
            <w:vAlign w:val="center"/>
          </w:tcPr>
          <w:p w14:paraId="1B030461">
            <w:pPr>
              <w:widowControl/>
              <w:spacing w:line="240" w:lineRule="atLeast"/>
              <w:jc w:val="center"/>
              <w:rPr>
                <w:rFonts w:ascii="宋体" w:cs="宋体"/>
                <w:b/>
                <w:bCs/>
                <w:color w:val="000000"/>
                <w:kern w:val="0"/>
                <w:sz w:val="22"/>
                <w:szCs w:val="22"/>
                <w:highlight w:val="none"/>
              </w:rPr>
            </w:pPr>
          </w:p>
        </w:tc>
        <w:tc>
          <w:tcPr>
            <w:tcW w:w="1824" w:type="dxa"/>
            <w:tcBorders>
              <w:top w:val="nil"/>
              <w:left w:val="nil"/>
              <w:bottom w:val="single" w:color="auto" w:sz="4" w:space="0"/>
              <w:right w:val="single" w:color="auto" w:sz="4" w:space="0"/>
            </w:tcBorders>
            <w:vAlign w:val="center"/>
          </w:tcPr>
          <w:p w14:paraId="6ACB336F">
            <w:pPr>
              <w:widowControl/>
              <w:spacing w:line="240" w:lineRule="atLeast"/>
              <w:jc w:val="center"/>
              <w:rPr>
                <w:rFonts w:ascii="宋体" w:cs="宋体"/>
                <w:b/>
                <w:bCs/>
                <w:color w:val="000000"/>
                <w:kern w:val="0"/>
                <w:sz w:val="22"/>
                <w:szCs w:val="22"/>
                <w:highlight w:val="none"/>
              </w:rPr>
            </w:pPr>
          </w:p>
        </w:tc>
        <w:tc>
          <w:tcPr>
            <w:tcW w:w="1670" w:type="dxa"/>
            <w:tcBorders>
              <w:top w:val="nil"/>
              <w:left w:val="nil"/>
              <w:bottom w:val="single" w:color="auto" w:sz="4" w:space="0"/>
              <w:right w:val="single" w:color="auto" w:sz="4" w:space="0"/>
            </w:tcBorders>
            <w:vAlign w:val="center"/>
          </w:tcPr>
          <w:p w14:paraId="67F020BF">
            <w:pPr>
              <w:widowControl/>
              <w:spacing w:line="240" w:lineRule="atLeast"/>
              <w:jc w:val="center"/>
              <w:rPr>
                <w:rFonts w:ascii="宋体" w:cs="宋体"/>
                <w:b/>
                <w:bCs/>
                <w:color w:val="000000"/>
                <w:kern w:val="0"/>
                <w:sz w:val="22"/>
                <w:szCs w:val="22"/>
                <w:highlight w:val="none"/>
              </w:rPr>
            </w:pPr>
          </w:p>
        </w:tc>
      </w:tr>
      <w:tr w14:paraId="06D73972">
        <w:tblPrEx>
          <w:tblCellMar>
            <w:top w:w="0" w:type="dxa"/>
            <w:left w:w="108" w:type="dxa"/>
            <w:bottom w:w="0" w:type="dxa"/>
            <w:right w:w="108" w:type="dxa"/>
          </w:tblCellMar>
        </w:tblPrEx>
        <w:trPr>
          <w:trHeight w:val="405" w:hRule="atLeast"/>
        </w:trPr>
        <w:tc>
          <w:tcPr>
            <w:tcW w:w="531" w:type="dxa"/>
            <w:tcBorders>
              <w:top w:val="nil"/>
              <w:left w:val="single" w:color="auto" w:sz="4" w:space="0"/>
              <w:bottom w:val="single" w:color="auto" w:sz="4" w:space="0"/>
              <w:right w:val="single" w:color="auto" w:sz="4" w:space="0"/>
            </w:tcBorders>
            <w:vAlign w:val="center"/>
          </w:tcPr>
          <w:p w14:paraId="433A1DBB">
            <w:pPr>
              <w:widowControl/>
              <w:spacing w:line="240" w:lineRule="atLeast"/>
              <w:jc w:val="center"/>
              <w:rPr>
                <w:rFonts w:ascii="宋体" w:cs="宋体"/>
                <w:b/>
                <w:bCs/>
                <w:color w:val="000000"/>
                <w:kern w:val="0"/>
                <w:sz w:val="16"/>
                <w:szCs w:val="16"/>
                <w:highlight w:val="none"/>
              </w:rPr>
            </w:pPr>
          </w:p>
        </w:tc>
        <w:tc>
          <w:tcPr>
            <w:tcW w:w="426" w:type="dxa"/>
            <w:tcBorders>
              <w:top w:val="nil"/>
              <w:left w:val="nil"/>
              <w:bottom w:val="single" w:color="auto" w:sz="4" w:space="0"/>
              <w:right w:val="single" w:color="auto" w:sz="4" w:space="0"/>
            </w:tcBorders>
            <w:vAlign w:val="center"/>
          </w:tcPr>
          <w:p w14:paraId="03514E59">
            <w:pPr>
              <w:widowControl/>
              <w:spacing w:line="240" w:lineRule="atLeast"/>
              <w:jc w:val="center"/>
              <w:rPr>
                <w:rFonts w:ascii="宋体" w:cs="宋体"/>
                <w:b/>
                <w:bCs/>
                <w:color w:val="000000"/>
                <w:kern w:val="0"/>
                <w:sz w:val="16"/>
                <w:szCs w:val="16"/>
                <w:highlight w:val="none"/>
              </w:rPr>
            </w:pPr>
          </w:p>
        </w:tc>
        <w:tc>
          <w:tcPr>
            <w:tcW w:w="426" w:type="dxa"/>
            <w:tcBorders>
              <w:top w:val="nil"/>
              <w:left w:val="nil"/>
              <w:bottom w:val="single" w:color="auto" w:sz="4" w:space="0"/>
              <w:right w:val="single" w:color="auto" w:sz="4" w:space="0"/>
            </w:tcBorders>
            <w:vAlign w:val="center"/>
          </w:tcPr>
          <w:p w14:paraId="7B3728D3">
            <w:pPr>
              <w:widowControl/>
              <w:spacing w:line="240" w:lineRule="atLeast"/>
              <w:jc w:val="center"/>
              <w:rPr>
                <w:rFonts w:ascii="宋体" w:cs="宋体"/>
                <w:b/>
                <w:bCs/>
                <w:color w:val="000000"/>
                <w:kern w:val="0"/>
                <w:sz w:val="16"/>
                <w:szCs w:val="16"/>
                <w:highlight w:val="none"/>
              </w:rPr>
            </w:pPr>
          </w:p>
        </w:tc>
        <w:tc>
          <w:tcPr>
            <w:tcW w:w="2529" w:type="dxa"/>
            <w:tcBorders>
              <w:top w:val="nil"/>
              <w:left w:val="nil"/>
              <w:bottom w:val="single" w:color="auto" w:sz="4" w:space="0"/>
              <w:right w:val="single" w:color="auto" w:sz="4" w:space="0"/>
            </w:tcBorders>
            <w:vAlign w:val="center"/>
          </w:tcPr>
          <w:p w14:paraId="0BBCA4C6">
            <w:pPr>
              <w:widowControl/>
              <w:spacing w:line="240" w:lineRule="atLeast"/>
              <w:jc w:val="center"/>
              <w:rPr>
                <w:rFonts w:ascii="宋体" w:cs="宋体"/>
                <w:b/>
                <w:bCs/>
                <w:color w:val="000000"/>
                <w:kern w:val="0"/>
                <w:sz w:val="22"/>
                <w:szCs w:val="22"/>
                <w:highlight w:val="none"/>
              </w:rPr>
            </w:pPr>
          </w:p>
        </w:tc>
        <w:tc>
          <w:tcPr>
            <w:tcW w:w="1823" w:type="dxa"/>
            <w:tcBorders>
              <w:top w:val="nil"/>
              <w:left w:val="nil"/>
              <w:bottom w:val="single" w:color="auto" w:sz="4" w:space="0"/>
              <w:right w:val="single" w:color="auto" w:sz="4" w:space="0"/>
            </w:tcBorders>
            <w:vAlign w:val="center"/>
          </w:tcPr>
          <w:p w14:paraId="7A761411">
            <w:pPr>
              <w:widowControl/>
              <w:spacing w:line="240" w:lineRule="atLeast"/>
              <w:jc w:val="center"/>
              <w:rPr>
                <w:rFonts w:ascii="宋体" w:cs="宋体"/>
                <w:b/>
                <w:bCs/>
                <w:color w:val="000000"/>
                <w:kern w:val="0"/>
                <w:sz w:val="22"/>
                <w:szCs w:val="22"/>
                <w:highlight w:val="none"/>
              </w:rPr>
            </w:pPr>
          </w:p>
        </w:tc>
        <w:tc>
          <w:tcPr>
            <w:tcW w:w="1824" w:type="dxa"/>
            <w:tcBorders>
              <w:top w:val="nil"/>
              <w:left w:val="nil"/>
              <w:bottom w:val="single" w:color="auto" w:sz="4" w:space="0"/>
              <w:right w:val="single" w:color="auto" w:sz="4" w:space="0"/>
            </w:tcBorders>
            <w:vAlign w:val="center"/>
          </w:tcPr>
          <w:p w14:paraId="1ECBB7A9">
            <w:pPr>
              <w:widowControl/>
              <w:spacing w:line="240" w:lineRule="atLeast"/>
              <w:jc w:val="center"/>
              <w:rPr>
                <w:rFonts w:ascii="宋体" w:cs="宋体"/>
                <w:b/>
                <w:bCs/>
                <w:color w:val="000000"/>
                <w:kern w:val="0"/>
                <w:sz w:val="22"/>
                <w:szCs w:val="22"/>
                <w:highlight w:val="none"/>
              </w:rPr>
            </w:pPr>
          </w:p>
        </w:tc>
        <w:tc>
          <w:tcPr>
            <w:tcW w:w="1670" w:type="dxa"/>
            <w:tcBorders>
              <w:top w:val="nil"/>
              <w:left w:val="nil"/>
              <w:bottom w:val="single" w:color="auto" w:sz="4" w:space="0"/>
              <w:right w:val="single" w:color="auto" w:sz="4" w:space="0"/>
            </w:tcBorders>
            <w:vAlign w:val="center"/>
          </w:tcPr>
          <w:p w14:paraId="39C34E8A">
            <w:pPr>
              <w:widowControl/>
              <w:spacing w:line="240" w:lineRule="atLeast"/>
              <w:jc w:val="center"/>
              <w:rPr>
                <w:rFonts w:ascii="宋体" w:cs="宋体"/>
                <w:b/>
                <w:bCs/>
                <w:color w:val="000000"/>
                <w:kern w:val="0"/>
                <w:sz w:val="22"/>
                <w:szCs w:val="22"/>
                <w:highlight w:val="none"/>
              </w:rPr>
            </w:pPr>
          </w:p>
        </w:tc>
      </w:tr>
      <w:tr w14:paraId="39AF441C">
        <w:tblPrEx>
          <w:tblCellMar>
            <w:top w:w="0" w:type="dxa"/>
            <w:left w:w="108" w:type="dxa"/>
            <w:bottom w:w="0" w:type="dxa"/>
            <w:right w:w="108" w:type="dxa"/>
          </w:tblCellMar>
        </w:tblPrEx>
        <w:trPr>
          <w:trHeight w:val="405" w:hRule="atLeast"/>
        </w:trPr>
        <w:tc>
          <w:tcPr>
            <w:tcW w:w="531" w:type="dxa"/>
            <w:tcBorders>
              <w:top w:val="nil"/>
              <w:left w:val="single" w:color="auto" w:sz="4" w:space="0"/>
              <w:bottom w:val="single" w:color="auto" w:sz="4" w:space="0"/>
              <w:right w:val="single" w:color="auto" w:sz="4" w:space="0"/>
            </w:tcBorders>
            <w:vAlign w:val="center"/>
          </w:tcPr>
          <w:p w14:paraId="54119171">
            <w:pPr>
              <w:widowControl/>
              <w:spacing w:line="240" w:lineRule="atLeast"/>
              <w:jc w:val="center"/>
              <w:rPr>
                <w:rFonts w:ascii="宋体" w:cs="宋体"/>
                <w:b/>
                <w:bCs/>
                <w:color w:val="000000"/>
                <w:kern w:val="0"/>
                <w:sz w:val="16"/>
                <w:szCs w:val="16"/>
                <w:highlight w:val="none"/>
              </w:rPr>
            </w:pPr>
          </w:p>
        </w:tc>
        <w:tc>
          <w:tcPr>
            <w:tcW w:w="426" w:type="dxa"/>
            <w:tcBorders>
              <w:top w:val="nil"/>
              <w:left w:val="nil"/>
              <w:bottom w:val="single" w:color="auto" w:sz="4" w:space="0"/>
              <w:right w:val="single" w:color="auto" w:sz="4" w:space="0"/>
            </w:tcBorders>
            <w:vAlign w:val="center"/>
          </w:tcPr>
          <w:p w14:paraId="1ABCE3D9">
            <w:pPr>
              <w:widowControl/>
              <w:spacing w:line="240" w:lineRule="atLeast"/>
              <w:jc w:val="center"/>
              <w:rPr>
                <w:rFonts w:ascii="宋体" w:cs="宋体"/>
                <w:b/>
                <w:bCs/>
                <w:color w:val="000000"/>
                <w:kern w:val="0"/>
                <w:sz w:val="16"/>
                <w:szCs w:val="16"/>
                <w:highlight w:val="none"/>
              </w:rPr>
            </w:pPr>
          </w:p>
        </w:tc>
        <w:tc>
          <w:tcPr>
            <w:tcW w:w="426" w:type="dxa"/>
            <w:tcBorders>
              <w:top w:val="nil"/>
              <w:left w:val="nil"/>
              <w:bottom w:val="single" w:color="auto" w:sz="4" w:space="0"/>
              <w:right w:val="single" w:color="auto" w:sz="4" w:space="0"/>
            </w:tcBorders>
            <w:vAlign w:val="center"/>
          </w:tcPr>
          <w:p w14:paraId="5E6EB599">
            <w:pPr>
              <w:widowControl/>
              <w:spacing w:line="240" w:lineRule="atLeast"/>
              <w:jc w:val="center"/>
              <w:rPr>
                <w:rFonts w:ascii="宋体" w:cs="宋体"/>
                <w:b/>
                <w:bCs/>
                <w:color w:val="000000"/>
                <w:kern w:val="0"/>
                <w:sz w:val="16"/>
                <w:szCs w:val="16"/>
                <w:highlight w:val="none"/>
              </w:rPr>
            </w:pPr>
          </w:p>
        </w:tc>
        <w:tc>
          <w:tcPr>
            <w:tcW w:w="2529" w:type="dxa"/>
            <w:tcBorders>
              <w:top w:val="nil"/>
              <w:left w:val="nil"/>
              <w:bottom w:val="single" w:color="auto" w:sz="4" w:space="0"/>
              <w:right w:val="single" w:color="auto" w:sz="4" w:space="0"/>
            </w:tcBorders>
            <w:vAlign w:val="center"/>
          </w:tcPr>
          <w:p w14:paraId="137BA75C">
            <w:pPr>
              <w:widowControl/>
              <w:spacing w:line="240" w:lineRule="atLeast"/>
              <w:jc w:val="center"/>
              <w:rPr>
                <w:rFonts w:ascii="宋体" w:cs="宋体"/>
                <w:b/>
                <w:bCs/>
                <w:color w:val="000000"/>
                <w:kern w:val="0"/>
                <w:sz w:val="22"/>
                <w:szCs w:val="22"/>
                <w:highlight w:val="none"/>
              </w:rPr>
            </w:pPr>
          </w:p>
        </w:tc>
        <w:tc>
          <w:tcPr>
            <w:tcW w:w="1823" w:type="dxa"/>
            <w:tcBorders>
              <w:top w:val="nil"/>
              <w:left w:val="nil"/>
              <w:bottom w:val="single" w:color="auto" w:sz="4" w:space="0"/>
              <w:right w:val="single" w:color="auto" w:sz="4" w:space="0"/>
            </w:tcBorders>
            <w:vAlign w:val="center"/>
          </w:tcPr>
          <w:p w14:paraId="1DB1818D">
            <w:pPr>
              <w:widowControl/>
              <w:spacing w:line="240" w:lineRule="atLeast"/>
              <w:jc w:val="center"/>
              <w:rPr>
                <w:rFonts w:ascii="宋体" w:cs="宋体"/>
                <w:b/>
                <w:bCs/>
                <w:color w:val="000000"/>
                <w:kern w:val="0"/>
                <w:sz w:val="22"/>
                <w:szCs w:val="22"/>
                <w:highlight w:val="none"/>
              </w:rPr>
            </w:pPr>
          </w:p>
        </w:tc>
        <w:tc>
          <w:tcPr>
            <w:tcW w:w="1824" w:type="dxa"/>
            <w:tcBorders>
              <w:top w:val="nil"/>
              <w:left w:val="nil"/>
              <w:bottom w:val="single" w:color="auto" w:sz="4" w:space="0"/>
              <w:right w:val="single" w:color="auto" w:sz="4" w:space="0"/>
            </w:tcBorders>
            <w:vAlign w:val="center"/>
          </w:tcPr>
          <w:p w14:paraId="074B0CF0">
            <w:pPr>
              <w:widowControl/>
              <w:spacing w:line="240" w:lineRule="atLeast"/>
              <w:jc w:val="center"/>
              <w:rPr>
                <w:rFonts w:ascii="宋体" w:cs="宋体"/>
                <w:b/>
                <w:bCs/>
                <w:color w:val="000000"/>
                <w:kern w:val="0"/>
                <w:sz w:val="22"/>
                <w:szCs w:val="22"/>
                <w:highlight w:val="none"/>
              </w:rPr>
            </w:pPr>
          </w:p>
        </w:tc>
        <w:tc>
          <w:tcPr>
            <w:tcW w:w="1670" w:type="dxa"/>
            <w:tcBorders>
              <w:top w:val="nil"/>
              <w:left w:val="nil"/>
              <w:bottom w:val="single" w:color="auto" w:sz="4" w:space="0"/>
              <w:right w:val="single" w:color="auto" w:sz="4" w:space="0"/>
            </w:tcBorders>
            <w:vAlign w:val="center"/>
          </w:tcPr>
          <w:p w14:paraId="1D46F454">
            <w:pPr>
              <w:widowControl/>
              <w:spacing w:line="240" w:lineRule="atLeast"/>
              <w:jc w:val="center"/>
              <w:rPr>
                <w:rFonts w:ascii="宋体" w:cs="宋体"/>
                <w:b/>
                <w:bCs/>
                <w:color w:val="000000"/>
                <w:kern w:val="0"/>
                <w:sz w:val="22"/>
                <w:szCs w:val="22"/>
                <w:highlight w:val="none"/>
              </w:rPr>
            </w:pPr>
          </w:p>
        </w:tc>
      </w:tr>
      <w:tr w14:paraId="11B98B21">
        <w:tblPrEx>
          <w:tblCellMar>
            <w:top w:w="0" w:type="dxa"/>
            <w:left w:w="108" w:type="dxa"/>
            <w:bottom w:w="0" w:type="dxa"/>
            <w:right w:w="108" w:type="dxa"/>
          </w:tblCellMar>
        </w:tblPrEx>
        <w:trPr>
          <w:trHeight w:val="405" w:hRule="atLeast"/>
        </w:trPr>
        <w:tc>
          <w:tcPr>
            <w:tcW w:w="531" w:type="dxa"/>
            <w:tcBorders>
              <w:top w:val="nil"/>
              <w:left w:val="single" w:color="auto" w:sz="4" w:space="0"/>
              <w:bottom w:val="single" w:color="auto" w:sz="4" w:space="0"/>
              <w:right w:val="single" w:color="auto" w:sz="4" w:space="0"/>
            </w:tcBorders>
            <w:vAlign w:val="center"/>
          </w:tcPr>
          <w:p w14:paraId="0B330E0F">
            <w:pPr>
              <w:widowControl/>
              <w:spacing w:line="240" w:lineRule="atLeast"/>
              <w:jc w:val="center"/>
              <w:rPr>
                <w:rFonts w:ascii="宋体" w:cs="宋体"/>
                <w:b/>
                <w:bCs/>
                <w:color w:val="000000"/>
                <w:kern w:val="0"/>
                <w:sz w:val="16"/>
                <w:szCs w:val="16"/>
                <w:highlight w:val="none"/>
              </w:rPr>
            </w:pPr>
          </w:p>
        </w:tc>
        <w:tc>
          <w:tcPr>
            <w:tcW w:w="426" w:type="dxa"/>
            <w:tcBorders>
              <w:top w:val="nil"/>
              <w:left w:val="nil"/>
              <w:bottom w:val="single" w:color="auto" w:sz="4" w:space="0"/>
              <w:right w:val="single" w:color="auto" w:sz="4" w:space="0"/>
            </w:tcBorders>
            <w:vAlign w:val="center"/>
          </w:tcPr>
          <w:p w14:paraId="27FEE058">
            <w:pPr>
              <w:widowControl/>
              <w:spacing w:line="240" w:lineRule="atLeast"/>
              <w:jc w:val="center"/>
              <w:rPr>
                <w:rFonts w:ascii="宋体" w:cs="宋体"/>
                <w:b/>
                <w:bCs/>
                <w:color w:val="000000"/>
                <w:kern w:val="0"/>
                <w:sz w:val="16"/>
                <w:szCs w:val="16"/>
                <w:highlight w:val="none"/>
              </w:rPr>
            </w:pPr>
          </w:p>
        </w:tc>
        <w:tc>
          <w:tcPr>
            <w:tcW w:w="426" w:type="dxa"/>
            <w:tcBorders>
              <w:top w:val="nil"/>
              <w:left w:val="nil"/>
              <w:bottom w:val="single" w:color="auto" w:sz="4" w:space="0"/>
              <w:right w:val="single" w:color="auto" w:sz="4" w:space="0"/>
            </w:tcBorders>
            <w:vAlign w:val="center"/>
          </w:tcPr>
          <w:p w14:paraId="2DB53A33">
            <w:pPr>
              <w:widowControl/>
              <w:spacing w:line="240" w:lineRule="atLeast"/>
              <w:jc w:val="center"/>
              <w:rPr>
                <w:rFonts w:ascii="宋体" w:cs="宋体"/>
                <w:b/>
                <w:bCs/>
                <w:color w:val="000000"/>
                <w:kern w:val="0"/>
                <w:sz w:val="16"/>
                <w:szCs w:val="16"/>
                <w:highlight w:val="none"/>
              </w:rPr>
            </w:pPr>
          </w:p>
        </w:tc>
        <w:tc>
          <w:tcPr>
            <w:tcW w:w="2529" w:type="dxa"/>
            <w:tcBorders>
              <w:top w:val="nil"/>
              <w:left w:val="nil"/>
              <w:bottom w:val="single" w:color="auto" w:sz="4" w:space="0"/>
              <w:right w:val="single" w:color="auto" w:sz="4" w:space="0"/>
            </w:tcBorders>
            <w:vAlign w:val="center"/>
          </w:tcPr>
          <w:p w14:paraId="48068179">
            <w:pPr>
              <w:widowControl/>
              <w:spacing w:line="240" w:lineRule="atLeast"/>
              <w:jc w:val="center"/>
              <w:rPr>
                <w:rFonts w:ascii="宋体" w:cs="宋体"/>
                <w:b/>
                <w:bCs/>
                <w:color w:val="000000"/>
                <w:kern w:val="0"/>
                <w:sz w:val="22"/>
                <w:szCs w:val="22"/>
                <w:highlight w:val="none"/>
              </w:rPr>
            </w:pPr>
          </w:p>
        </w:tc>
        <w:tc>
          <w:tcPr>
            <w:tcW w:w="1823" w:type="dxa"/>
            <w:tcBorders>
              <w:top w:val="nil"/>
              <w:left w:val="nil"/>
              <w:bottom w:val="single" w:color="auto" w:sz="4" w:space="0"/>
              <w:right w:val="single" w:color="auto" w:sz="4" w:space="0"/>
            </w:tcBorders>
            <w:vAlign w:val="center"/>
          </w:tcPr>
          <w:p w14:paraId="57F22C4A">
            <w:pPr>
              <w:widowControl/>
              <w:spacing w:line="240" w:lineRule="atLeast"/>
              <w:jc w:val="center"/>
              <w:rPr>
                <w:rFonts w:ascii="宋体" w:cs="宋体"/>
                <w:b/>
                <w:bCs/>
                <w:color w:val="000000"/>
                <w:kern w:val="0"/>
                <w:sz w:val="22"/>
                <w:szCs w:val="22"/>
                <w:highlight w:val="none"/>
              </w:rPr>
            </w:pPr>
          </w:p>
        </w:tc>
        <w:tc>
          <w:tcPr>
            <w:tcW w:w="1824" w:type="dxa"/>
            <w:tcBorders>
              <w:top w:val="nil"/>
              <w:left w:val="nil"/>
              <w:bottom w:val="single" w:color="auto" w:sz="4" w:space="0"/>
              <w:right w:val="single" w:color="auto" w:sz="4" w:space="0"/>
            </w:tcBorders>
            <w:vAlign w:val="center"/>
          </w:tcPr>
          <w:p w14:paraId="1FB678DC">
            <w:pPr>
              <w:widowControl/>
              <w:spacing w:line="240" w:lineRule="atLeast"/>
              <w:jc w:val="center"/>
              <w:rPr>
                <w:rFonts w:ascii="宋体" w:cs="宋体"/>
                <w:b/>
                <w:bCs/>
                <w:color w:val="000000"/>
                <w:kern w:val="0"/>
                <w:sz w:val="22"/>
                <w:szCs w:val="22"/>
                <w:highlight w:val="none"/>
              </w:rPr>
            </w:pPr>
          </w:p>
        </w:tc>
        <w:tc>
          <w:tcPr>
            <w:tcW w:w="1670" w:type="dxa"/>
            <w:tcBorders>
              <w:top w:val="nil"/>
              <w:left w:val="nil"/>
              <w:bottom w:val="single" w:color="auto" w:sz="4" w:space="0"/>
              <w:right w:val="single" w:color="auto" w:sz="4" w:space="0"/>
            </w:tcBorders>
            <w:vAlign w:val="center"/>
          </w:tcPr>
          <w:p w14:paraId="12185FCE">
            <w:pPr>
              <w:widowControl/>
              <w:spacing w:line="240" w:lineRule="atLeast"/>
              <w:jc w:val="center"/>
              <w:rPr>
                <w:rFonts w:ascii="宋体" w:cs="宋体"/>
                <w:b/>
                <w:bCs/>
                <w:color w:val="000000"/>
                <w:kern w:val="0"/>
                <w:sz w:val="22"/>
                <w:szCs w:val="22"/>
                <w:highlight w:val="none"/>
              </w:rPr>
            </w:pPr>
          </w:p>
        </w:tc>
      </w:tr>
      <w:tr w14:paraId="48FDE3A2">
        <w:tblPrEx>
          <w:tblCellMar>
            <w:top w:w="0" w:type="dxa"/>
            <w:left w:w="108" w:type="dxa"/>
            <w:bottom w:w="0" w:type="dxa"/>
            <w:right w:w="108" w:type="dxa"/>
          </w:tblCellMar>
        </w:tblPrEx>
        <w:trPr>
          <w:trHeight w:val="405" w:hRule="atLeast"/>
        </w:trPr>
        <w:tc>
          <w:tcPr>
            <w:tcW w:w="531" w:type="dxa"/>
            <w:tcBorders>
              <w:top w:val="nil"/>
              <w:left w:val="single" w:color="auto" w:sz="4" w:space="0"/>
              <w:bottom w:val="single" w:color="auto" w:sz="4" w:space="0"/>
              <w:right w:val="single" w:color="auto" w:sz="4" w:space="0"/>
            </w:tcBorders>
            <w:vAlign w:val="center"/>
          </w:tcPr>
          <w:p w14:paraId="0F0F4973">
            <w:pPr>
              <w:widowControl/>
              <w:spacing w:line="240" w:lineRule="atLeast"/>
              <w:jc w:val="center"/>
              <w:rPr>
                <w:rFonts w:ascii="宋体" w:cs="宋体"/>
                <w:b/>
                <w:bCs/>
                <w:color w:val="000000"/>
                <w:kern w:val="0"/>
                <w:sz w:val="16"/>
                <w:szCs w:val="16"/>
                <w:highlight w:val="none"/>
              </w:rPr>
            </w:pPr>
          </w:p>
        </w:tc>
        <w:tc>
          <w:tcPr>
            <w:tcW w:w="426" w:type="dxa"/>
            <w:tcBorders>
              <w:top w:val="nil"/>
              <w:left w:val="nil"/>
              <w:bottom w:val="single" w:color="auto" w:sz="4" w:space="0"/>
              <w:right w:val="single" w:color="auto" w:sz="4" w:space="0"/>
            </w:tcBorders>
            <w:vAlign w:val="center"/>
          </w:tcPr>
          <w:p w14:paraId="26EF4B8F">
            <w:pPr>
              <w:widowControl/>
              <w:spacing w:line="240" w:lineRule="atLeast"/>
              <w:jc w:val="center"/>
              <w:rPr>
                <w:rFonts w:ascii="宋体" w:cs="宋体"/>
                <w:b/>
                <w:bCs/>
                <w:color w:val="000000"/>
                <w:kern w:val="0"/>
                <w:sz w:val="16"/>
                <w:szCs w:val="16"/>
                <w:highlight w:val="none"/>
              </w:rPr>
            </w:pPr>
          </w:p>
        </w:tc>
        <w:tc>
          <w:tcPr>
            <w:tcW w:w="426" w:type="dxa"/>
            <w:tcBorders>
              <w:top w:val="nil"/>
              <w:left w:val="nil"/>
              <w:bottom w:val="single" w:color="auto" w:sz="4" w:space="0"/>
              <w:right w:val="single" w:color="auto" w:sz="4" w:space="0"/>
            </w:tcBorders>
            <w:vAlign w:val="center"/>
          </w:tcPr>
          <w:p w14:paraId="7C1CAA64">
            <w:pPr>
              <w:widowControl/>
              <w:spacing w:line="240" w:lineRule="atLeast"/>
              <w:jc w:val="center"/>
              <w:rPr>
                <w:rFonts w:ascii="宋体" w:cs="宋体"/>
                <w:b/>
                <w:bCs/>
                <w:color w:val="000000"/>
                <w:kern w:val="0"/>
                <w:sz w:val="16"/>
                <w:szCs w:val="16"/>
                <w:highlight w:val="none"/>
              </w:rPr>
            </w:pPr>
          </w:p>
        </w:tc>
        <w:tc>
          <w:tcPr>
            <w:tcW w:w="2529" w:type="dxa"/>
            <w:tcBorders>
              <w:top w:val="nil"/>
              <w:left w:val="nil"/>
              <w:bottom w:val="single" w:color="auto" w:sz="4" w:space="0"/>
              <w:right w:val="single" w:color="auto" w:sz="4" w:space="0"/>
            </w:tcBorders>
            <w:vAlign w:val="center"/>
          </w:tcPr>
          <w:p w14:paraId="43E13A88">
            <w:pPr>
              <w:widowControl/>
              <w:spacing w:line="240" w:lineRule="atLeast"/>
              <w:jc w:val="center"/>
              <w:rPr>
                <w:rFonts w:ascii="宋体" w:cs="宋体"/>
                <w:b/>
                <w:bCs/>
                <w:color w:val="000000"/>
                <w:kern w:val="0"/>
                <w:sz w:val="22"/>
                <w:szCs w:val="22"/>
                <w:highlight w:val="none"/>
              </w:rPr>
            </w:pPr>
          </w:p>
        </w:tc>
        <w:tc>
          <w:tcPr>
            <w:tcW w:w="1823" w:type="dxa"/>
            <w:tcBorders>
              <w:top w:val="nil"/>
              <w:left w:val="nil"/>
              <w:bottom w:val="single" w:color="auto" w:sz="4" w:space="0"/>
              <w:right w:val="single" w:color="auto" w:sz="4" w:space="0"/>
            </w:tcBorders>
            <w:vAlign w:val="center"/>
          </w:tcPr>
          <w:p w14:paraId="39182F38">
            <w:pPr>
              <w:widowControl/>
              <w:spacing w:line="240" w:lineRule="atLeast"/>
              <w:jc w:val="center"/>
              <w:rPr>
                <w:rFonts w:ascii="宋体" w:cs="宋体"/>
                <w:b/>
                <w:bCs/>
                <w:color w:val="000000"/>
                <w:kern w:val="0"/>
                <w:sz w:val="22"/>
                <w:szCs w:val="22"/>
                <w:highlight w:val="none"/>
              </w:rPr>
            </w:pPr>
          </w:p>
        </w:tc>
        <w:tc>
          <w:tcPr>
            <w:tcW w:w="1824" w:type="dxa"/>
            <w:tcBorders>
              <w:top w:val="nil"/>
              <w:left w:val="nil"/>
              <w:bottom w:val="single" w:color="auto" w:sz="4" w:space="0"/>
              <w:right w:val="single" w:color="auto" w:sz="4" w:space="0"/>
            </w:tcBorders>
            <w:vAlign w:val="center"/>
          </w:tcPr>
          <w:p w14:paraId="2BE27E41">
            <w:pPr>
              <w:widowControl/>
              <w:spacing w:line="240" w:lineRule="atLeast"/>
              <w:jc w:val="center"/>
              <w:rPr>
                <w:rFonts w:ascii="宋体" w:cs="宋体"/>
                <w:b/>
                <w:bCs/>
                <w:color w:val="000000"/>
                <w:kern w:val="0"/>
                <w:sz w:val="22"/>
                <w:szCs w:val="22"/>
                <w:highlight w:val="none"/>
              </w:rPr>
            </w:pPr>
          </w:p>
        </w:tc>
        <w:tc>
          <w:tcPr>
            <w:tcW w:w="1670" w:type="dxa"/>
            <w:tcBorders>
              <w:top w:val="nil"/>
              <w:left w:val="nil"/>
              <w:bottom w:val="single" w:color="auto" w:sz="4" w:space="0"/>
              <w:right w:val="single" w:color="auto" w:sz="4" w:space="0"/>
            </w:tcBorders>
            <w:vAlign w:val="center"/>
          </w:tcPr>
          <w:p w14:paraId="36C340C4">
            <w:pPr>
              <w:widowControl/>
              <w:spacing w:line="240" w:lineRule="atLeast"/>
              <w:jc w:val="center"/>
              <w:rPr>
                <w:rFonts w:ascii="宋体" w:cs="宋体"/>
                <w:b/>
                <w:bCs/>
                <w:color w:val="000000"/>
                <w:kern w:val="0"/>
                <w:sz w:val="22"/>
                <w:szCs w:val="22"/>
                <w:highlight w:val="none"/>
              </w:rPr>
            </w:pPr>
          </w:p>
        </w:tc>
      </w:tr>
      <w:tr w14:paraId="489840EA">
        <w:tblPrEx>
          <w:tblCellMar>
            <w:top w:w="0" w:type="dxa"/>
            <w:left w:w="108" w:type="dxa"/>
            <w:bottom w:w="0" w:type="dxa"/>
            <w:right w:w="108" w:type="dxa"/>
          </w:tblCellMar>
        </w:tblPrEx>
        <w:trPr>
          <w:trHeight w:val="405" w:hRule="atLeast"/>
        </w:trPr>
        <w:tc>
          <w:tcPr>
            <w:tcW w:w="531" w:type="dxa"/>
            <w:tcBorders>
              <w:top w:val="nil"/>
              <w:left w:val="single" w:color="auto" w:sz="4" w:space="0"/>
              <w:bottom w:val="single" w:color="auto" w:sz="4" w:space="0"/>
              <w:right w:val="single" w:color="auto" w:sz="4" w:space="0"/>
            </w:tcBorders>
            <w:vAlign w:val="center"/>
          </w:tcPr>
          <w:p w14:paraId="18C22F26">
            <w:pPr>
              <w:widowControl/>
              <w:spacing w:line="240" w:lineRule="atLeast"/>
              <w:jc w:val="center"/>
              <w:rPr>
                <w:rFonts w:ascii="宋体" w:cs="宋体"/>
                <w:b/>
                <w:bCs/>
                <w:color w:val="000000"/>
                <w:kern w:val="0"/>
                <w:sz w:val="16"/>
                <w:szCs w:val="16"/>
                <w:highlight w:val="none"/>
              </w:rPr>
            </w:pPr>
            <w:r>
              <w:rPr>
                <w:rFonts w:hint="eastAsia" w:ascii="宋体" w:hAnsi="宋体" w:cs="宋体"/>
                <w:b/>
                <w:bCs/>
                <w:color w:val="000000"/>
                <w:kern w:val="0"/>
                <w:sz w:val="16"/>
                <w:szCs w:val="16"/>
                <w:highlight w:val="none"/>
              </w:rPr>
              <w:t>　</w:t>
            </w:r>
          </w:p>
        </w:tc>
        <w:tc>
          <w:tcPr>
            <w:tcW w:w="426" w:type="dxa"/>
            <w:tcBorders>
              <w:top w:val="nil"/>
              <w:left w:val="nil"/>
              <w:bottom w:val="single" w:color="auto" w:sz="4" w:space="0"/>
              <w:right w:val="single" w:color="auto" w:sz="4" w:space="0"/>
            </w:tcBorders>
            <w:vAlign w:val="center"/>
          </w:tcPr>
          <w:p w14:paraId="7403CE3F">
            <w:pPr>
              <w:widowControl/>
              <w:spacing w:line="240" w:lineRule="atLeast"/>
              <w:jc w:val="center"/>
              <w:rPr>
                <w:rFonts w:ascii="宋体" w:cs="宋体"/>
                <w:b/>
                <w:bCs/>
                <w:color w:val="000000"/>
                <w:kern w:val="0"/>
                <w:sz w:val="16"/>
                <w:szCs w:val="16"/>
                <w:highlight w:val="none"/>
              </w:rPr>
            </w:pPr>
            <w:r>
              <w:rPr>
                <w:rFonts w:hint="eastAsia" w:ascii="宋体" w:hAnsi="宋体" w:cs="宋体"/>
                <w:b/>
                <w:bCs/>
                <w:color w:val="000000"/>
                <w:kern w:val="0"/>
                <w:sz w:val="16"/>
                <w:szCs w:val="16"/>
                <w:highlight w:val="none"/>
              </w:rPr>
              <w:t>　</w:t>
            </w:r>
          </w:p>
        </w:tc>
        <w:tc>
          <w:tcPr>
            <w:tcW w:w="426" w:type="dxa"/>
            <w:tcBorders>
              <w:top w:val="nil"/>
              <w:left w:val="nil"/>
              <w:bottom w:val="single" w:color="auto" w:sz="4" w:space="0"/>
              <w:right w:val="single" w:color="auto" w:sz="4" w:space="0"/>
            </w:tcBorders>
            <w:vAlign w:val="center"/>
          </w:tcPr>
          <w:p w14:paraId="605990E2">
            <w:pPr>
              <w:widowControl/>
              <w:spacing w:line="240" w:lineRule="atLeast"/>
              <w:jc w:val="center"/>
              <w:rPr>
                <w:rFonts w:ascii="宋体" w:cs="宋体"/>
                <w:b/>
                <w:bCs/>
                <w:color w:val="000000"/>
                <w:kern w:val="0"/>
                <w:sz w:val="16"/>
                <w:szCs w:val="16"/>
                <w:highlight w:val="none"/>
              </w:rPr>
            </w:pPr>
            <w:r>
              <w:rPr>
                <w:rFonts w:hint="eastAsia" w:ascii="宋体" w:hAnsi="宋体" w:cs="宋体"/>
                <w:b/>
                <w:bCs/>
                <w:color w:val="000000"/>
                <w:kern w:val="0"/>
                <w:sz w:val="16"/>
                <w:szCs w:val="16"/>
                <w:highlight w:val="none"/>
              </w:rPr>
              <w:t>　</w:t>
            </w:r>
          </w:p>
        </w:tc>
        <w:tc>
          <w:tcPr>
            <w:tcW w:w="2529" w:type="dxa"/>
            <w:tcBorders>
              <w:top w:val="nil"/>
              <w:left w:val="nil"/>
              <w:bottom w:val="single" w:color="auto" w:sz="4" w:space="0"/>
              <w:right w:val="single" w:color="auto" w:sz="4" w:space="0"/>
            </w:tcBorders>
            <w:vAlign w:val="center"/>
          </w:tcPr>
          <w:p w14:paraId="3F025D6B">
            <w:pPr>
              <w:widowControl/>
              <w:spacing w:line="240" w:lineRule="atLeast"/>
              <w:jc w:val="center"/>
              <w:rPr>
                <w:rFonts w:asci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c>
          <w:tcPr>
            <w:tcW w:w="1823" w:type="dxa"/>
            <w:tcBorders>
              <w:top w:val="nil"/>
              <w:left w:val="nil"/>
              <w:bottom w:val="single" w:color="auto" w:sz="4" w:space="0"/>
              <w:right w:val="single" w:color="auto" w:sz="4" w:space="0"/>
            </w:tcBorders>
            <w:vAlign w:val="center"/>
          </w:tcPr>
          <w:p w14:paraId="1268E63C">
            <w:pPr>
              <w:widowControl/>
              <w:spacing w:line="240" w:lineRule="atLeast"/>
              <w:jc w:val="center"/>
              <w:rPr>
                <w:rFonts w:asci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c>
          <w:tcPr>
            <w:tcW w:w="1824" w:type="dxa"/>
            <w:tcBorders>
              <w:top w:val="nil"/>
              <w:left w:val="nil"/>
              <w:bottom w:val="single" w:color="auto" w:sz="4" w:space="0"/>
              <w:right w:val="single" w:color="auto" w:sz="4" w:space="0"/>
            </w:tcBorders>
            <w:vAlign w:val="center"/>
          </w:tcPr>
          <w:p w14:paraId="180CB357">
            <w:pPr>
              <w:widowControl/>
              <w:spacing w:line="240" w:lineRule="atLeast"/>
              <w:jc w:val="center"/>
              <w:rPr>
                <w:rFonts w:asci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c>
          <w:tcPr>
            <w:tcW w:w="1670" w:type="dxa"/>
            <w:tcBorders>
              <w:top w:val="nil"/>
              <w:left w:val="nil"/>
              <w:bottom w:val="single" w:color="auto" w:sz="4" w:space="0"/>
              <w:right w:val="single" w:color="auto" w:sz="4" w:space="0"/>
            </w:tcBorders>
            <w:vAlign w:val="center"/>
          </w:tcPr>
          <w:p w14:paraId="2E5A37B8">
            <w:pPr>
              <w:widowControl/>
              <w:spacing w:line="240" w:lineRule="atLeast"/>
              <w:jc w:val="center"/>
              <w:rPr>
                <w:rFonts w:asci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r>
      <w:tr w14:paraId="752A3E8B">
        <w:tblPrEx>
          <w:tblCellMar>
            <w:top w:w="0" w:type="dxa"/>
            <w:left w:w="108" w:type="dxa"/>
            <w:bottom w:w="0" w:type="dxa"/>
            <w:right w:w="108" w:type="dxa"/>
          </w:tblCellMar>
        </w:tblPrEx>
        <w:trPr>
          <w:trHeight w:val="405" w:hRule="atLeast"/>
        </w:trPr>
        <w:tc>
          <w:tcPr>
            <w:tcW w:w="531" w:type="dxa"/>
            <w:tcBorders>
              <w:top w:val="nil"/>
              <w:left w:val="single" w:color="auto" w:sz="4" w:space="0"/>
              <w:bottom w:val="single" w:color="auto" w:sz="4" w:space="0"/>
              <w:right w:val="single" w:color="auto" w:sz="4" w:space="0"/>
            </w:tcBorders>
            <w:vAlign w:val="center"/>
          </w:tcPr>
          <w:p w14:paraId="61F592D5">
            <w:pPr>
              <w:widowControl/>
              <w:spacing w:line="240" w:lineRule="atLeast"/>
              <w:jc w:val="center"/>
              <w:rPr>
                <w:rFonts w:ascii="宋体" w:cs="宋体"/>
                <w:b/>
                <w:bCs/>
                <w:color w:val="000000"/>
                <w:kern w:val="0"/>
                <w:sz w:val="16"/>
                <w:szCs w:val="16"/>
                <w:highlight w:val="none"/>
              </w:rPr>
            </w:pPr>
            <w:r>
              <w:rPr>
                <w:rFonts w:hint="eastAsia" w:ascii="宋体" w:hAnsi="宋体" w:cs="宋体"/>
                <w:b/>
                <w:bCs/>
                <w:color w:val="000000"/>
                <w:kern w:val="0"/>
                <w:sz w:val="16"/>
                <w:szCs w:val="16"/>
                <w:highlight w:val="none"/>
              </w:rPr>
              <w:t>　</w:t>
            </w:r>
          </w:p>
        </w:tc>
        <w:tc>
          <w:tcPr>
            <w:tcW w:w="426" w:type="dxa"/>
            <w:tcBorders>
              <w:top w:val="nil"/>
              <w:left w:val="nil"/>
              <w:bottom w:val="single" w:color="auto" w:sz="4" w:space="0"/>
              <w:right w:val="single" w:color="auto" w:sz="4" w:space="0"/>
            </w:tcBorders>
            <w:vAlign w:val="center"/>
          </w:tcPr>
          <w:p w14:paraId="2F30BBB7">
            <w:pPr>
              <w:widowControl/>
              <w:spacing w:line="240" w:lineRule="atLeast"/>
              <w:jc w:val="center"/>
              <w:rPr>
                <w:rFonts w:ascii="宋体" w:cs="宋体"/>
                <w:b/>
                <w:bCs/>
                <w:color w:val="000000"/>
                <w:kern w:val="0"/>
                <w:sz w:val="16"/>
                <w:szCs w:val="16"/>
                <w:highlight w:val="none"/>
              </w:rPr>
            </w:pPr>
            <w:r>
              <w:rPr>
                <w:rFonts w:hint="eastAsia" w:ascii="宋体" w:hAnsi="宋体" w:cs="宋体"/>
                <w:b/>
                <w:bCs/>
                <w:color w:val="000000"/>
                <w:kern w:val="0"/>
                <w:sz w:val="16"/>
                <w:szCs w:val="16"/>
                <w:highlight w:val="none"/>
              </w:rPr>
              <w:t>　</w:t>
            </w:r>
          </w:p>
        </w:tc>
        <w:tc>
          <w:tcPr>
            <w:tcW w:w="426" w:type="dxa"/>
            <w:tcBorders>
              <w:top w:val="nil"/>
              <w:left w:val="nil"/>
              <w:bottom w:val="single" w:color="auto" w:sz="4" w:space="0"/>
              <w:right w:val="single" w:color="auto" w:sz="4" w:space="0"/>
            </w:tcBorders>
            <w:vAlign w:val="center"/>
          </w:tcPr>
          <w:p w14:paraId="681A9CA1">
            <w:pPr>
              <w:widowControl/>
              <w:spacing w:line="240" w:lineRule="atLeast"/>
              <w:jc w:val="center"/>
              <w:rPr>
                <w:rFonts w:ascii="宋体" w:cs="宋体"/>
                <w:b/>
                <w:bCs/>
                <w:color w:val="000000"/>
                <w:kern w:val="0"/>
                <w:sz w:val="16"/>
                <w:szCs w:val="16"/>
                <w:highlight w:val="none"/>
              </w:rPr>
            </w:pPr>
            <w:r>
              <w:rPr>
                <w:rFonts w:hint="eastAsia" w:ascii="宋体" w:hAnsi="宋体" w:cs="宋体"/>
                <w:b/>
                <w:bCs/>
                <w:color w:val="000000"/>
                <w:kern w:val="0"/>
                <w:sz w:val="16"/>
                <w:szCs w:val="16"/>
                <w:highlight w:val="none"/>
              </w:rPr>
              <w:t>　</w:t>
            </w:r>
          </w:p>
        </w:tc>
        <w:tc>
          <w:tcPr>
            <w:tcW w:w="2529" w:type="dxa"/>
            <w:tcBorders>
              <w:top w:val="nil"/>
              <w:left w:val="nil"/>
              <w:bottom w:val="single" w:color="auto" w:sz="4" w:space="0"/>
              <w:right w:val="single" w:color="auto" w:sz="4" w:space="0"/>
            </w:tcBorders>
            <w:vAlign w:val="center"/>
          </w:tcPr>
          <w:p w14:paraId="66ACA638">
            <w:pPr>
              <w:widowControl/>
              <w:spacing w:line="240" w:lineRule="atLeast"/>
              <w:jc w:val="center"/>
              <w:rPr>
                <w:rFonts w:asci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c>
          <w:tcPr>
            <w:tcW w:w="1823" w:type="dxa"/>
            <w:tcBorders>
              <w:top w:val="nil"/>
              <w:left w:val="nil"/>
              <w:bottom w:val="single" w:color="auto" w:sz="4" w:space="0"/>
              <w:right w:val="single" w:color="auto" w:sz="4" w:space="0"/>
            </w:tcBorders>
            <w:vAlign w:val="center"/>
          </w:tcPr>
          <w:p w14:paraId="669525BA">
            <w:pPr>
              <w:widowControl/>
              <w:spacing w:line="240" w:lineRule="atLeast"/>
              <w:jc w:val="center"/>
              <w:rPr>
                <w:rFonts w:asci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c>
          <w:tcPr>
            <w:tcW w:w="1824" w:type="dxa"/>
            <w:tcBorders>
              <w:top w:val="nil"/>
              <w:left w:val="nil"/>
              <w:bottom w:val="single" w:color="auto" w:sz="4" w:space="0"/>
              <w:right w:val="single" w:color="auto" w:sz="4" w:space="0"/>
            </w:tcBorders>
            <w:vAlign w:val="center"/>
          </w:tcPr>
          <w:p w14:paraId="11AF583A">
            <w:pPr>
              <w:widowControl/>
              <w:spacing w:line="240" w:lineRule="atLeast"/>
              <w:jc w:val="center"/>
              <w:rPr>
                <w:rFonts w:asci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c>
          <w:tcPr>
            <w:tcW w:w="1670" w:type="dxa"/>
            <w:tcBorders>
              <w:top w:val="nil"/>
              <w:left w:val="nil"/>
              <w:bottom w:val="single" w:color="auto" w:sz="4" w:space="0"/>
              <w:right w:val="single" w:color="auto" w:sz="4" w:space="0"/>
            </w:tcBorders>
            <w:vAlign w:val="center"/>
          </w:tcPr>
          <w:p w14:paraId="47ED946B">
            <w:pPr>
              <w:widowControl/>
              <w:spacing w:line="240" w:lineRule="atLeast"/>
              <w:jc w:val="center"/>
              <w:rPr>
                <w:rFonts w:asci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r>
      <w:tr w14:paraId="6FAEFE7E">
        <w:tblPrEx>
          <w:tblCellMar>
            <w:top w:w="0" w:type="dxa"/>
            <w:left w:w="108" w:type="dxa"/>
            <w:bottom w:w="0" w:type="dxa"/>
            <w:right w:w="108" w:type="dxa"/>
          </w:tblCellMar>
        </w:tblPrEx>
        <w:trPr>
          <w:trHeight w:val="405" w:hRule="atLeast"/>
        </w:trPr>
        <w:tc>
          <w:tcPr>
            <w:tcW w:w="531" w:type="dxa"/>
            <w:tcBorders>
              <w:top w:val="nil"/>
              <w:left w:val="single" w:color="auto" w:sz="4" w:space="0"/>
              <w:bottom w:val="single" w:color="auto" w:sz="4" w:space="0"/>
              <w:right w:val="single" w:color="auto" w:sz="4" w:space="0"/>
            </w:tcBorders>
            <w:vAlign w:val="center"/>
          </w:tcPr>
          <w:p w14:paraId="553DBA5B">
            <w:pPr>
              <w:widowControl/>
              <w:spacing w:line="240" w:lineRule="atLeast"/>
              <w:jc w:val="center"/>
              <w:rPr>
                <w:rFonts w:ascii="宋体" w:cs="宋体"/>
                <w:b/>
                <w:bCs/>
                <w:color w:val="000000"/>
                <w:kern w:val="0"/>
                <w:sz w:val="16"/>
                <w:szCs w:val="16"/>
                <w:highlight w:val="none"/>
              </w:rPr>
            </w:pPr>
            <w:r>
              <w:rPr>
                <w:rFonts w:hint="eastAsia" w:ascii="宋体" w:hAnsi="宋体" w:cs="宋体"/>
                <w:b/>
                <w:bCs/>
                <w:color w:val="000000"/>
                <w:kern w:val="0"/>
                <w:sz w:val="16"/>
                <w:szCs w:val="16"/>
                <w:highlight w:val="none"/>
              </w:rPr>
              <w:t>　</w:t>
            </w:r>
          </w:p>
        </w:tc>
        <w:tc>
          <w:tcPr>
            <w:tcW w:w="426" w:type="dxa"/>
            <w:tcBorders>
              <w:top w:val="nil"/>
              <w:left w:val="nil"/>
              <w:bottom w:val="single" w:color="auto" w:sz="4" w:space="0"/>
              <w:right w:val="single" w:color="auto" w:sz="4" w:space="0"/>
            </w:tcBorders>
            <w:vAlign w:val="center"/>
          </w:tcPr>
          <w:p w14:paraId="4F0C6132">
            <w:pPr>
              <w:widowControl/>
              <w:spacing w:line="240" w:lineRule="atLeast"/>
              <w:jc w:val="center"/>
              <w:rPr>
                <w:rFonts w:ascii="宋体" w:cs="宋体"/>
                <w:b/>
                <w:bCs/>
                <w:color w:val="000000"/>
                <w:kern w:val="0"/>
                <w:sz w:val="16"/>
                <w:szCs w:val="16"/>
                <w:highlight w:val="none"/>
              </w:rPr>
            </w:pPr>
            <w:r>
              <w:rPr>
                <w:rFonts w:hint="eastAsia" w:ascii="宋体" w:hAnsi="宋体" w:cs="宋体"/>
                <w:b/>
                <w:bCs/>
                <w:color w:val="000000"/>
                <w:kern w:val="0"/>
                <w:sz w:val="16"/>
                <w:szCs w:val="16"/>
                <w:highlight w:val="none"/>
              </w:rPr>
              <w:t>　</w:t>
            </w:r>
          </w:p>
        </w:tc>
        <w:tc>
          <w:tcPr>
            <w:tcW w:w="426" w:type="dxa"/>
            <w:tcBorders>
              <w:top w:val="nil"/>
              <w:left w:val="nil"/>
              <w:bottom w:val="single" w:color="auto" w:sz="4" w:space="0"/>
              <w:right w:val="single" w:color="auto" w:sz="4" w:space="0"/>
            </w:tcBorders>
            <w:vAlign w:val="center"/>
          </w:tcPr>
          <w:p w14:paraId="51123C66">
            <w:pPr>
              <w:widowControl/>
              <w:spacing w:line="240" w:lineRule="atLeast"/>
              <w:jc w:val="center"/>
              <w:rPr>
                <w:rFonts w:ascii="宋体" w:cs="宋体"/>
                <w:b/>
                <w:bCs/>
                <w:color w:val="000000"/>
                <w:kern w:val="0"/>
                <w:sz w:val="16"/>
                <w:szCs w:val="16"/>
                <w:highlight w:val="none"/>
              </w:rPr>
            </w:pPr>
            <w:r>
              <w:rPr>
                <w:rFonts w:hint="eastAsia" w:ascii="宋体" w:hAnsi="宋体" w:cs="宋体"/>
                <w:b/>
                <w:bCs/>
                <w:color w:val="000000"/>
                <w:kern w:val="0"/>
                <w:sz w:val="16"/>
                <w:szCs w:val="16"/>
                <w:highlight w:val="none"/>
              </w:rPr>
              <w:t>　</w:t>
            </w:r>
          </w:p>
        </w:tc>
        <w:tc>
          <w:tcPr>
            <w:tcW w:w="2529" w:type="dxa"/>
            <w:tcBorders>
              <w:top w:val="nil"/>
              <w:left w:val="nil"/>
              <w:bottom w:val="single" w:color="auto" w:sz="4" w:space="0"/>
              <w:right w:val="single" w:color="auto" w:sz="4" w:space="0"/>
            </w:tcBorders>
            <w:vAlign w:val="center"/>
          </w:tcPr>
          <w:p w14:paraId="48C30ED1">
            <w:pPr>
              <w:widowControl/>
              <w:spacing w:line="240" w:lineRule="atLeast"/>
              <w:jc w:val="center"/>
              <w:rPr>
                <w:rFonts w:asci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c>
          <w:tcPr>
            <w:tcW w:w="1823" w:type="dxa"/>
            <w:tcBorders>
              <w:top w:val="nil"/>
              <w:left w:val="nil"/>
              <w:bottom w:val="single" w:color="auto" w:sz="4" w:space="0"/>
              <w:right w:val="single" w:color="auto" w:sz="4" w:space="0"/>
            </w:tcBorders>
            <w:vAlign w:val="center"/>
          </w:tcPr>
          <w:p w14:paraId="40BDFB19">
            <w:pPr>
              <w:widowControl/>
              <w:spacing w:line="240" w:lineRule="atLeast"/>
              <w:jc w:val="center"/>
              <w:rPr>
                <w:rFonts w:asci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c>
          <w:tcPr>
            <w:tcW w:w="1824" w:type="dxa"/>
            <w:tcBorders>
              <w:top w:val="nil"/>
              <w:left w:val="nil"/>
              <w:bottom w:val="single" w:color="auto" w:sz="4" w:space="0"/>
              <w:right w:val="single" w:color="auto" w:sz="4" w:space="0"/>
            </w:tcBorders>
            <w:vAlign w:val="center"/>
          </w:tcPr>
          <w:p w14:paraId="37C2B975">
            <w:pPr>
              <w:widowControl/>
              <w:spacing w:line="240" w:lineRule="atLeast"/>
              <w:jc w:val="center"/>
              <w:rPr>
                <w:rFonts w:asci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c>
          <w:tcPr>
            <w:tcW w:w="1670" w:type="dxa"/>
            <w:tcBorders>
              <w:top w:val="nil"/>
              <w:left w:val="nil"/>
              <w:bottom w:val="single" w:color="auto" w:sz="4" w:space="0"/>
              <w:right w:val="single" w:color="auto" w:sz="4" w:space="0"/>
            </w:tcBorders>
            <w:vAlign w:val="center"/>
          </w:tcPr>
          <w:p w14:paraId="4580E280">
            <w:pPr>
              <w:widowControl/>
              <w:spacing w:line="240" w:lineRule="atLeast"/>
              <w:jc w:val="center"/>
              <w:rPr>
                <w:rFonts w:asci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r>
      <w:tr w14:paraId="7C2AD6B9">
        <w:tblPrEx>
          <w:tblCellMar>
            <w:top w:w="0" w:type="dxa"/>
            <w:left w:w="108" w:type="dxa"/>
            <w:bottom w:w="0" w:type="dxa"/>
            <w:right w:w="108" w:type="dxa"/>
          </w:tblCellMar>
        </w:tblPrEx>
        <w:trPr>
          <w:trHeight w:val="405" w:hRule="atLeast"/>
        </w:trPr>
        <w:tc>
          <w:tcPr>
            <w:tcW w:w="531" w:type="dxa"/>
            <w:tcBorders>
              <w:top w:val="nil"/>
              <w:left w:val="single" w:color="auto" w:sz="4" w:space="0"/>
              <w:bottom w:val="single" w:color="auto" w:sz="4" w:space="0"/>
              <w:right w:val="single" w:color="auto" w:sz="4" w:space="0"/>
            </w:tcBorders>
            <w:noWrap/>
            <w:vAlign w:val="center"/>
          </w:tcPr>
          <w:p w14:paraId="392B553E">
            <w:pPr>
              <w:widowControl/>
              <w:spacing w:line="240" w:lineRule="atLeast"/>
              <w:jc w:val="left"/>
              <w:rPr>
                <w:rFonts w:ascii="宋体" w:cs="宋体"/>
                <w:color w:val="000000"/>
                <w:kern w:val="0"/>
                <w:sz w:val="22"/>
                <w:szCs w:val="22"/>
                <w:highlight w:val="none"/>
              </w:rPr>
            </w:pPr>
            <w:r>
              <w:rPr>
                <w:rFonts w:hint="eastAsia" w:ascii="宋体" w:hAnsi="宋体" w:cs="宋体"/>
                <w:color w:val="000000"/>
                <w:kern w:val="0"/>
                <w:sz w:val="22"/>
                <w:szCs w:val="22"/>
                <w:highlight w:val="none"/>
              </w:rPr>
              <w:t>　</w:t>
            </w:r>
          </w:p>
        </w:tc>
        <w:tc>
          <w:tcPr>
            <w:tcW w:w="426" w:type="dxa"/>
            <w:tcBorders>
              <w:top w:val="nil"/>
              <w:left w:val="nil"/>
              <w:bottom w:val="single" w:color="auto" w:sz="4" w:space="0"/>
              <w:right w:val="single" w:color="auto" w:sz="4" w:space="0"/>
            </w:tcBorders>
            <w:noWrap/>
            <w:vAlign w:val="center"/>
          </w:tcPr>
          <w:p w14:paraId="5CCB7E25">
            <w:pPr>
              <w:widowControl/>
              <w:spacing w:line="240" w:lineRule="atLeast"/>
              <w:jc w:val="left"/>
              <w:rPr>
                <w:rFonts w:ascii="宋体" w:cs="宋体"/>
                <w:color w:val="000000"/>
                <w:kern w:val="0"/>
                <w:sz w:val="22"/>
                <w:szCs w:val="22"/>
                <w:highlight w:val="none"/>
              </w:rPr>
            </w:pPr>
            <w:r>
              <w:rPr>
                <w:rFonts w:hint="eastAsia" w:ascii="宋体" w:hAnsi="宋体" w:cs="宋体"/>
                <w:color w:val="000000"/>
                <w:kern w:val="0"/>
                <w:sz w:val="22"/>
                <w:szCs w:val="22"/>
                <w:highlight w:val="none"/>
              </w:rPr>
              <w:t>　</w:t>
            </w:r>
          </w:p>
        </w:tc>
        <w:tc>
          <w:tcPr>
            <w:tcW w:w="426" w:type="dxa"/>
            <w:tcBorders>
              <w:top w:val="nil"/>
              <w:left w:val="nil"/>
              <w:bottom w:val="single" w:color="auto" w:sz="4" w:space="0"/>
              <w:right w:val="single" w:color="auto" w:sz="4" w:space="0"/>
            </w:tcBorders>
            <w:vAlign w:val="center"/>
          </w:tcPr>
          <w:p w14:paraId="2CA347CD">
            <w:pPr>
              <w:widowControl/>
              <w:spacing w:line="240" w:lineRule="atLeast"/>
              <w:jc w:val="left"/>
              <w:rPr>
                <w:rFonts w:ascii="宋体" w:cs="宋体"/>
                <w:color w:val="000000"/>
                <w:kern w:val="0"/>
                <w:sz w:val="24"/>
                <w:highlight w:val="none"/>
              </w:rPr>
            </w:pPr>
            <w:r>
              <w:rPr>
                <w:rFonts w:hint="eastAsia" w:ascii="宋体" w:hAnsi="宋体" w:cs="宋体"/>
                <w:color w:val="000000"/>
                <w:kern w:val="0"/>
                <w:sz w:val="24"/>
                <w:highlight w:val="none"/>
              </w:rPr>
              <w:t>　</w:t>
            </w:r>
          </w:p>
        </w:tc>
        <w:tc>
          <w:tcPr>
            <w:tcW w:w="2529" w:type="dxa"/>
            <w:tcBorders>
              <w:top w:val="nil"/>
              <w:left w:val="nil"/>
              <w:bottom w:val="single" w:color="auto" w:sz="4" w:space="0"/>
              <w:right w:val="single" w:color="auto" w:sz="4" w:space="0"/>
            </w:tcBorders>
            <w:vAlign w:val="center"/>
          </w:tcPr>
          <w:p w14:paraId="16F2767D">
            <w:pPr>
              <w:widowControl/>
              <w:spacing w:line="240" w:lineRule="atLeast"/>
              <w:jc w:val="center"/>
              <w:rPr>
                <w:rFonts w:ascii="宋体" w:cs="宋体"/>
                <w:color w:val="000000"/>
                <w:kern w:val="0"/>
                <w:sz w:val="22"/>
                <w:szCs w:val="22"/>
                <w:highlight w:val="none"/>
              </w:rPr>
            </w:pPr>
            <w:r>
              <w:rPr>
                <w:rFonts w:hint="eastAsia" w:ascii="宋体" w:hAnsi="宋体" w:cs="宋体"/>
                <w:color w:val="000000"/>
                <w:kern w:val="0"/>
                <w:sz w:val="22"/>
                <w:szCs w:val="22"/>
                <w:highlight w:val="none"/>
              </w:rPr>
              <w:t>合计</w:t>
            </w:r>
          </w:p>
        </w:tc>
        <w:tc>
          <w:tcPr>
            <w:tcW w:w="1823" w:type="dxa"/>
            <w:tcBorders>
              <w:top w:val="nil"/>
              <w:left w:val="nil"/>
              <w:bottom w:val="single" w:color="auto" w:sz="4" w:space="0"/>
              <w:right w:val="single" w:color="auto" w:sz="4" w:space="0"/>
            </w:tcBorders>
            <w:vAlign w:val="center"/>
          </w:tcPr>
          <w:p w14:paraId="642BE301">
            <w:pPr>
              <w:widowControl/>
              <w:spacing w:line="240" w:lineRule="atLeast"/>
              <w:jc w:val="left"/>
              <w:rPr>
                <w:rFonts w:ascii="宋体" w:cs="宋体"/>
                <w:color w:val="000000"/>
                <w:kern w:val="0"/>
                <w:sz w:val="24"/>
                <w:highlight w:val="none"/>
              </w:rPr>
            </w:pPr>
            <w:r>
              <w:rPr>
                <w:rFonts w:hint="eastAsia" w:ascii="宋体" w:hAnsi="宋体" w:cs="宋体"/>
                <w:color w:val="000000"/>
                <w:kern w:val="0"/>
                <w:sz w:val="24"/>
                <w:highlight w:val="none"/>
              </w:rPr>
              <w:t>　</w:t>
            </w:r>
            <w:r>
              <w:rPr>
                <w:rFonts w:ascii="宋体" w:hAnsi="宋体" w:cs="宋体"/>
                <w:color w:val="000000"/>
                <w:kern w:val="0"/>
                <w:sz w:val="24"/>
                <w:highlight w:val="none"/>
              </w:rPr>
              <w:t>288.06</w:t>
            </w:r>
          </w:p>
        </w:tc>
        <w:tc>
          <w:tcPr>
            <w:tcW w:w="1824" w:type="dxa"/>
            <w:tcBorders>
              <w:top w:val="nil"/>
              <w:left w:val="nil"/>
              <w:bottom w:val="single" w:color="auto" w:sz="4" w:space="0"/>
              <w:right w:val="single" w:color="auto" w:sz="4" w:space="0"/>
            </w:tcBorders>
            <w:vAlign w:val="center"/>
          </w:tcPr>
          <w:p w14:paraId="4EA86438">
            <w:pPr>
              <w:widowControl/>
              <w:spacing w:line="240" w:lineRule="atLeast"/>
              <w:jc w:val="left"/>
              <w:rPr>
                <w:rFonts w:ascii="宋体" w:cs="宋体"/>
                <w:color w:val="000000"/>
                <w:kern w:val="0"/>
                <w:sz w:val="24"/>
                <w:highlight w:val="none"/>
              </w:rPr>
            </w:pPr>
            <w:r>
              <w:rPr>
                <w:rFonts w:hint="eastAsia" w:ascii="宋体" w:hAnsi="宋体" w:cs="宋体"/>
                <w:color w:val="000000"/>
                <w:kern w:val="0"/>
                <w:sz w:val="24"/>
                <w:highlight w:val="none"/>
              </w:rPr>
              <w:t>　</w:t>
            </w:r>
            <w:r>
              <w:rPr>
                <w:rFonts w:ascii="宋体" w:hAnsi="宋体" w:cs="宋体"/>
                <w:color w:val="000000"/>
                <w:kern w:val="0"/>
                <w:sz w:val="24"/>
                <w:highlight w:val="none"/>
              </w:rPr>
              <w:t>226.06</w:t>
            </w:r>
          </w:p>
        </w:tc>
        <w:tc>
          <w:tcPr>
            <w:tcW w:w="1670" w:type="dxa"/>
            <w:tcBorders>
              <w:top w:val="nil"/>
              <w:left w:val="nil"/>
              <w:bottom w:val="single" w:color="auto" w:sz="4" w:space="0"/>
              <w:right w:val="single" w:color="auto" w:sz="4" w:space="0"/>
            </w:tcBorders>
            <w:vAlign w:val="center"/>
          </w:tcPr>
          <w:p w14:paraId="14EA0F78">
            <w:pPr>
              <w:widowControl/>
              <w:spacing w:line="240" w:lineRule="atLeast"/>
              <w:jc w:val="left"/>
              <w:rPr>
                <w:rFonts w:ascii="宋体" w:cs="宋体"/>
                <w:color w:val="000000"/>
                <w:kern w:val="0"/>
                <w:sz w:val="24"/>
                <w:highlight w:val="none"/>
              </w:rPr>
            </w:pPr>
            <w:r>
              <w:rPr>
                <w:rFonts w:hint="eastAsia" w:ascii="宋体" w:hAnsi="宋体" w:cs="宋体"/>
                <w:color w:val="000000"/>
                <w:kern w:val="0"/>
                <w:sz w:val="24"/>
                <w:highlight w:val="none"/>
              </w:rPr>
              <w:t>　</w:t>
            </w:r>
            <w:r>
              <w:rPr>
                <w:rFonts w:ascii="宋体" w:hAnsi="宋体" w:cs="宋体"/>
                <w:color w:val="000000"/>
                <w:kern w:val="0"/>
                <w:sz w:val="24"/>
                <w:highlight w:val="none"/>
              </w:rPr>
              <w:t>62</w:t>
            </w:r>
          </w:p>
        </w:tc>
      </w:tr>
    </w:tbl>
    <w:p w14:paraId="4E1A4A80">
      <w:pPr>
        <w:widowControl/>
        <w:spacing w:line="240" w:lineRule="atLeast"/>
        <w:outlineLvl w:val="1"/>
        <w:rPr>
          <w:rFonts w:ascii="仿宋_GB2312" w:hAnsi="宋体" w:eastAsia="仿宋_GB2312"/>
          <w:b/>
          <w:kern w:val="0"/>
          <w:sz w:val="28"/>
          <w:szCs w:val="32"/>
          <w:highlight w:val="none"/>
        </w:rPr>
      </w:pPr>
      <w:r>
        <w:rPr>
          <w:rFonts w:hint="eastAsia" w:ascii="仿宋_GB2312" w:hAnsi="宋体" w:eastAsia="仿宋_GB2312"/>
          <w:b/>
          <w:kern w:val="0"/>
          <w:sz w:val="28"/>
          <w:szCs w:val="32"/>
          <w:highlight w:val="none"/>
        </w:rPr>
        <w:t>备注：无内容应公开空表并说明情况。</w:t>
      </w:r>
    </w:p>
    <w:p w14:paraId="5EDB88EA">
      <w:pPr>
        <w:widowControl/>
        <w:spacing w:before="120" w:beforeLines="50" w:line="240" w:lineRule="atLeast"/>
        <w:outlineLvl w:val="1"/>
        <w:rPr>
          <w:rFonts w:ascii="仿宋_GB2312" w:hAnsi="宋体" w:eastAsia="仿宋_GB2312"/>
          <w:b/>
          <w:kern w:val="0"/>
          <w:sz w:val="32"/>
          <w:szCs w:val="32"/>
          <w:highlight w:val="none"/>
        </w:rPr>
      </w:pPr>
    </w:p>
    <w:p w14:paraId="5C0F2A46">
      <w:pPr>
        <w:widowControl/>
        <w:spacing w:before="120" w:beforeLines="50" w:line="240" w:lineRule="atLeast"/>
        <w:outlineLvl w:val="1"/>
        <w:rPr>
          <w:rFonts w:ascii="仿宋_GB2312" w:hAnsi="宋体" w:eastAsia="仿宋_GB2312"/>
          <w:b/>
          <w:kern w:val="0"/>
          <w:sz w:val="32"/>
          <w:szCs w:val="32"/>
          <w:highlight w:val="none"/>
        </w:rPr>
      </w:pPr>
      <w:r>
        <w:rPr>
          <w:rFonts w:hint="eastAsia" w:ascii="仿宋_GB2312" w:hAnsi="宋体" w:eastAsia="仿宋_GB2312"/>
          <w:b/>
          <w:kern w:val="0"/>
          <w:sz w:val="32"/>
          <w:szCs w:val="32"/>
          <w:highlight w:val="none"/>
        </w:rPr>
        <w:t>表四：</w:t>
      </w:r>
    </w:p>
    <w:p w14:paraId="1C07A9DE">
      <w:pPr>
        <w:widowControl/>
        <w:spacing w:before="120" w:beforeLines="50" w:line="240" w:lineRule="atLeast"/>
        <w:jc w:val="center"/>
        <w:outlineLvl w:val="1"/>
        <w:rPr>
          <w:rFonts w:ascii="仿宋_GB2312" w:hAnsi="宋体" w:eastAsia="仿宋_GB2312"/>
          <w:b/>
          <w:kern w:val="0"/>
          <w:sz w:val="32"/>
          <w:szCs w:val="32"/>
          <w:highlight w:val="none"/>
        </w:rPr>
      </w:pPr>
      <w:r>
        <w:rPr>
          <w:rFonts w:hint="eastAsia" w:ascii="仿宋_GB2312" w:hAnsi="宋体" w:eastAsia="仿宋_GB2312"/>
          <w:b/>
          <w:kern w:val="0"/>
          <w:sz w:val="32"/>
          <w:szCs w:val="32"/>
          <w:highlight w:val="none"/>
        </w:rPr>
        <w:t>财政拨款收支预算总体情况表</w:t>
      </w:r>
    </w:p>
    <w:p w14:paraId="6C8D8204">
      <w:pPr>
        <w:widowControl/>
        <w:spacing w:before="120" w:beforeLines="50" w:line="240" w:lineRule="atLeast"/>
        <w:outlineLvl w:val="1"/>
        <w:rPr>
          <w:rFonts w:ascii="仿宋_GB2312" w:hAnsi="宋体" w:eastAsia="仿宋_GB2312"/>
          <w:kern w:val="0"/>
          <w:sz w:val="28"/>
          <w:szCs w:val="28"/>
          <w:highlight w:val="none"/>
        </w:rPr>
      </w:pPr>
      <w:r>
        <w:rPr>
          <w:rFonts w:hint="eastAsia" w:ascii="仿宋_GB2312" w:hAnsi="宋体" w:eastAsia="仿宋_GB2312"/>
          <w:kern w:val="0"/>
          <w:sz w:val="28"/>
          <w:szCs w:val="28"/>
          <w:highlight w:val="none"/>
        </w:rPr>
        <w:t>编制部门：</w:t>
      </w:r>
      <w:r>
        <w:rPr>
          <w:rFonts w:ascii="仿宋_GB2312" w:hAnsi="宋体" w:eastAsia="仿宋_GB2312"/>
          <w:kern w:val="0"/>
          <w:sz w:val="28"/>
          <w:szCs w:val="28"/>
          <w:highlight w:val="none"/>
        </w:rPr>
        <w:t xml:space="preserve"> </w:t>
      </w:r>
      <w:r>
        <w:rPr>
          <w:rFonts w:hint="eastAsia" w:ascii="仿宋_GB2312" w:hAnsi="宋体" w:eastAsia="仿宋_GB2312"/>
          <w:kern w:val="0"/>
          <w:sz w:val="24"/>
          <w:highlight w:val="none"/>
          <w:lang w:eastAsia="zh-CN"/>
        </w:rPr>
        <w:t>昌吉州信访局</w:t>
      </w:r>
      <w:r>
        <w:rPr>
          <w:rFonts w:ascii="仿宋_GB2312" w:hAnsi="宋体" w:eastAsia="仿宋_GB2312"/>
          <w:kern w:val="0"/>
          <w:sz w:val="28"/>
          <w:szCs w:val="28"/>
          <w:highlight w:val="none"/>
        </w:rPr>
        <w:t xml:space="preserve">                         </w:t>
      </w:r>
      <w:r>
        <w:rPr>
          <w:rFonts w:hint="eastAsia" w:ascii="仿宋_GB2312" w:hAnsi="宋体" w:eastAsia="仿宋_GB2312"/>
          <w:kern w:val="0"/>
          <w:sz w:val="28"/>
          <w:szCs w:val="28"/>
          <w:highlight w:val="none"/>
        </w:rPr>
        <w:t>单位：万元</w:t>
      </w:r>
    </w:p>
    <w:tbl>
      <w:tblPr>
        <w:tblStyle w:val="7"/>
        <w:tblW w:w="9229" w:type="dxa"/>
        <w:tblInd w:w="93" w:type="dxa"/>
        <w:tblLayout w:type="fixed"/>
        <w:tblCellMar>
          <w:top w:w="0" w:type="dxa"/>
          <w:left w:w="108" w:type="dxa"/>
          <w:bottom w:w="0" w:type="dxa"/>
          <w:right w:w="108" w:type="dxa"/>
        </w:tblCellMar>
      </w:tblPr>
      <w:tblGrid>
        <w:gridCol w:w="1620"/>
        <w:gridCol w:w="1230"/>
        <w:gridCol w:w="2250"/>
        <w:gridCol w:w="1294"/>
        <w:gridCol w:w="1418"/>
        <w:gridCol w:w="1417"/>
      </w:tblGrid>
      <w:tr w14:paraId="2A8F386D">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noWrap/>
            <w:vAlign w:val="center"/>
          </w:tcPr>
          <w:p w14:paraId="4BEC3D1B">
            <w:pPr>
              <w:widowControl/>
              <w:spacing w:line="240" w:lineRule="atLeast"/>
              <w:jc w:val="center"/>
              <w:rPr>
                <w:rFonts w:ascii="仿宋_GB2312" w:hAnsi="宋体" w:eastAsia="仿宋_GB2312" w:cs="宋体"/>
                <w:b/>
                <w:bCs/>
                <w:kern w:val="0"/>
                <w:sz w:val="24"/>
                <w:highlight w:val="none"/>
              </w:rPr>
            </w:pPr>
            <w:r>
              <w:rPr>
                <w:rFonts w:hint="eastAsia" w:ascii="仿宋_GB2312" w:hAnsi="宋体" w:eastAsia="仿宋_GB2312" w:cs="宋体"/>
                <w:b/>
                <w:bCs/>
                <w:kern w:val="0"/>
                <w:sz w:val="24"/>
                <w:highlight w:val="none"/>
              </w:rPr>
              <w:t>财政拨款收入</w:t>
            </w:r>
          </w:p>
        </w:tc>
        <w:tc>
          <w:tcPr>
            <w:tcW w:w="6379" w:type="dxa"/>
            <w:gridSpan w:val="4"/>
            <w:tcBorders>
              <w:top w:val="single" w:color="auto" w:sz="4" w:space="0"/>
              <w:left w:val="nil"/>
              <w:bottom w:val="single" w:color="auto" w:sz="4" w:space="0"/>
              <w:right w:val="single" w:color="000000" w:sz="4" w:space="0"/>
            </w:tcBorders>
            <w:noWrap/>
            <w:vAlign w:val="center"/>
          </w:tcPr>
          <w:p w14:paraId="7CA26F16">
            <w:pPr>
              <w:widowControl/>
              <w:spacing w:line="240" w:lineRule="atLeast"/>
              <w:jc w:val="center"/>
              <w:rPr>
                <w:rFonts w:ascii="仿宋_GB2312" w:hAnsi="宋体" w:eastAsia="仿宋_GB2312" w:cs="宋体"/>
                <w:b/>
                <w:bCs/>
                <w:kern w:val="0"/>
                <w:sz w:val="24"/>
                <w:highlight w:val="none"/>
              </w:rPr>
            </w:pPr>
            <w:r>
              <w:rPr>
                <w:rFonts w:hint="eastAsia" w:ascii="仿宋_GB2312" w:hAnsi="宋体" w:eastAsia="仿宋_GB2312" w:cs="宋体"/>
                <w:b/>
                <w:bCs/>
                <w:kern w:val="0"/>
                <w:sz w:val="24"/>
                <w:highlight w:val="none"/>
              </w:rPr>
              <w:t>财政拨款支出</w:t>
            </w:r>
          </w:p>
        </w:tc>
      </w:tr>
      <w:tr w14:paraId="3C75F602">
        <w:tblPrEx>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vAlign w:val="center"/>
          </w:tcPr>
          <w:p w14:paraId="6DB6B625">
            <w:pPr>
              <w:widowControl/>
              <w:spacing w:line="240" w:lineRule="atLeast"/>
              <w:jc w:val="center"/>
              <w:rPr>
                <w:rFonts w:ascii="仿宋_GB2312" w:hAnsi="宋体" w:eastAsia="仿宋_GB2312" w:cs="宋体"/>
                <w:b/>
                <w:kern w:val="0"/>
                <w:sz w:val="20"/>
                <w:szCs w:val="20"/>
                <w:highlight w:val="none"/>
              </w:rPr>
            </w:pPr>
            <w:r>
              <w:rPr>
                <w:rFonts w:hint="eastAsia" w:ascii="仿宋_GB2312" w:hAnsi="宋体" w:eastAsia="仿宋_GB2312" w:cs="宋体"/>
                <w:b/>
                <w:kern w:val="0"/>
                <w:sz w:val="20"/>
                <w:szCs w:val="20"/>
                <w:highlight w:val="none"/>
              </w:rPr>
              <w:t>项</w:t>
            </w:r>
            <w:r>
              <w:rPr>
                <w:rFonts w:ascii="仿宋_GB2312" w:hAnsi="宋体" w:eastAsia="仿宋_GB2312" w:cs="宋体"/>
                <w:b/>
                <w:kern w:val="0"/>
                <w:sz w:val="20"/>
                <w:szCs w:val="20"/>
                <w:highlight w:val="none"/>
              </w:rPr>
              <w:t xml:space="preserve">    </w:t>
            </w:r>
            <w:r>
              <w:rPr>
                <w:rFonts w:hint="eastAsia" w:ascii="仿宋_GB2312" w:hAnsi="宋体" w:eastAsia="仿宋_GB2312" w:cs="宋体"/>
                <w:b/>
                <w:kern w:val="0"/>
                <w:sz w:val="20"/>
                <w:szCs w:val="20"/>
                <w:highlight w:val="none"/>
              </w:rPr>
              <w:t>目</w:t>
            </w:r>
          </w:p>
        </w:tc>
        <w:tc>
          <w:tcPr>
            <w:tcW w:w="1230" w:type="dxa"/>
            <w:tcBorders>
              <w:top w:val="nil"/>
              <w:left w:val="nil"/>
              <w:bottom w:val="single" w:color="auto" w:sz="4" w:space="0"/>
              <w:right w:val="single" w:color="auto" w:sz="4" w:space="0"/>
            </w:tcBorders>
            <w:vAlign w:val="center"/>
          </w:tcPr>
          <w:p w14:paraId="443BAE89">
            <w:pPr>
              <w:widowControl/>
              <w:spacing w:line="240" w:lineRule="atLeast"/>
              <w:jc w:val="center"/>
              <w:rPr>
                <w:rFonts w:ascii="仿宋_GB2312" w:hAnsi="宋体" w:eastAsia="仿宋_GB2312" w:cs="宋体"/>
                <w:b/>
                <w:kern w:val="0"/>
                <w:sz w:val="20"/>
                <w:szCs w:val="20"/>
                <w:highlight w:val="none"/>
              </w:rPr>
            </w:pPr>
            <w:r>
              <w:rPr>
                <w:rFonts w:hint="eastAsia" w:ascii="仿宋_GB2312" w:hAnsi="宋体" w:eastAsia="仿宋_GB2312" w:cs="宋体"/>
                <w:b/>
                <w:kern w:val="0"/>
                <w:sz w:val="20"/>
                <w:szCs w:val="20"/>
                <w:highlight w:val="none"/>
              </w:rPr>
              <w:t>合计</w:t>
            </w:r>
          </w:p>
        </w:tc>
        <w:tc>
          <w:tcPr>
            <w:tcW w:w="2250" w:type="dxa"/>
            <w:tcBorders>
              <w:top w:val="nil"/>
              <w:left w:val="nil"/>
              <w:bottom w:val="single" w:color="auto" w:sz="4" w:space="0"/>
              <w:right w:val="single" w:color="auto" w:sz="4" w:space="0"/>
            </w:tcBorders>
            <w:vAlign w:val="center"/>
          </w:tcPr>
          <w:p w14:paraId="35192933">
            <w:pPr>
              <w:widowControl/>
              <w:spacing w:line="240" w:lineRule="atLeast"/>
              <w:jc w:val="center"/>
              <w:rPr>
                <w:rFonts w:ascii="仿宋_GB2312" w:hAnsi="宋体" w:eastAsia="仿宋_GB2312" w:cs="宋体"/>
                <w:b/>
                <w:kern w:val="0"/>
                <w:sz w:val="20"/>
                <w:szCs w:val="20"/>
                <w:highlight w:val="none"/>
              </w:rPr>
            </w:pPr>
            <w:r>
              <w:rPr>
                <w:rFonts w:hint="eastAsia" w:ascii="仿宋_GB2312" w:hAnsi="宋体" w:eastAsia="仿宋_GB2312" w:cs="宋体"/>
                <w:b/>
                <w:kern w:val="0"/>
                <w:sz w:val="20"/>
                <w:szCs w:val="20"/>
                <w:highlight w:val="none"/>
              </w:rPr>
              <w:t>功</w:t>
            </w:r>
            <w:r>
              <w:rPr>
                <w:rFonts w:ascii="仿宋_GB2312" w:hAnsi="宋体" w:eastAsia="仿宋_GB2312" w:cs="宋体"/>
                <w:b/>
                <w:kern w:val="0"/>
                <w:sz w:val="20"/>
                <w:szCs w:val="20"/>
                <w:highlight w:val="none"/>
              </w:rPr>
              <w:t xml:space="preserve">  </w:t>
            </w:r>
            <w:r>
              <w:rPr>
                <w:rFonts w:hint="eastAsia" w:ascii="仿宋_GB2312" w:hAnsi="宋体" w:eastAsia="仿宋_GB2312" w:cs="宋体"/>
                <w:b/>
                <w:kern w:val="0"/>
                <w:sz w:val="20"/>
                <w:szCs w:val="20"/>
                <w:highlight w:val="none"/>
              </w:rPr>
              <w:t>能</w:t>
            </w:r>
            <w:r>
              <w:rPr>
                <w:rFonts w:ascii="仿宋_GB2312" w:hAnsi="宋体" w:eastAsia="仿宋_GB2312" w:cs="宋体"/>
                <w:b/>
                <w:kern w:val="0"/>
                <w:sz w:val="20"/>
                <w:szCs w:val="20"/>
                <w:highlight w:val="none"/>
              </w:rPr>
              <w:t xml:space="preserve">  </w:t>
            </w:r>
            <w:r>
              <w:rPr>
                <w:rFonts w:hint="eastAsia" w:ascii="仿宋_GB2312" w:hAnsi="宋体" w:eastAsia="仿宋_GB2312" w:cs="宋体"/>
                <w:b/>
                <w:kern w:val="0"/>
                <w:sz w:val="20"/>
                <w:szCs w:val="20"/>
                <w:highlight w:val="none"/>
              </w:rPr>
              <w:t>分</w:t>
            </w:r>
            <w:r>
              <w:rPr>
                <w:rFonts w:ascii="仿宋_GB2312" w:hAnsi="宋体" w:eastAsia="仿宋_GB2312" w:cs="宋体"/>
                <w:b/>
                <w:kern w:val="0"/>
                <w:sz w:val="20"/>
                <w:szCs w:val="20"/>
                <w:highlight w:val="none"/>
              </w:rPr>
              <w:t xml:space="preserve">  </w:t>
            </w:r>
            <w:r>
              <w:rPr>
                <w:rFonts w:hint="eastAsia" w:ascii="仿宋_GB2312" w:hAnsi="宋体" w:eastAsia="仿宋_GB2312" w:cs="宋体"/>
                <w:b/>
                <w:kern w:val="0"/>
                <w:sz w:val="20"/>
                <w:szCs w:val="20"/>
                <w:highlight w:val="none"/>
              </w:rPr>
              <w:t>类</w:t>
            </w:r>
          </w:p>
        </w:tc>
        <w:tc>
          <w:tcPr>
            <w:tcW w:w="1294" w:type="dxa"/>
            <w:tcBorders>
              <w:top w:val="nil"/>
              <w:left w:val="nil"/>
              <w:bottom w:val="single" w:color="auto" w:sz="4" w:space="0"/>
              <w:right w:val="single" w:color="auto" w:sz="4" w:space="0"/>
            </w:tcBorders>
            <w:vAlign w:val="center"/>
          </w:tcPr>
          <w:p w14:paraId="2D92638E">
            <w:pPr>
              <w:widowControl/>
              <w:spacing w:line="240" w:lineRule="atLeast"/>
              <w:jc w:val="center"/>
              <w:rPr>
                <w:rFonts w:ascii="仿宋_GB2312" w:hAnsi="宋体" w:eastAsia="仿宋_GB2312" w:cs="宋体"/>
                <w:b/>
                <w:kern w:val="0"/>
                <w:sz w:val="20"/>
                <w:szCs w:val="20"/>
                <w:highlight w:val="none"/>
              </w:rPr>
            </w:pPr>
            <w:r>
              <w:rPr>
                <w:rFonts w:hint="eastAsia" w:ascii="仿宋_GB2312" w:hAnsi="宋体" w:eastAsia="仿宋_GB2312" w:cs="宋体"/>
                <w:b/>
                <w:kern w:val="0"/>
                <w:sz w:val="20"/>
                <w:szCs w:val="20"/>
                <w:highlight w:val="none"/>
              </w:rPr>
              <w:t>合计</w:t>
            </w:r>
          </w:p>
        </w:tc>
        <w:tc>
          <w:tcPr>
            <w:tcW w:w="1418" w:type="dxa"/>
            <w:tcBorders>
              <w:top w:val="nil"/>
              <w:left w:val="nil"/>
              <w:bottom w:val="single" w:color="auto" w:sz="4" w:space="0"/>
              <w:right w:val="single" w:color="auto" w:sz="4" w:space="0"/>
            </w:tcBorders>
            <w:vAlign w:val="center"/>
          </w:tcPr>
          <w:p w14:paraId="3907B83F">
            <w:pPr>
              <w:widowControl/>
              <w:spacing w:line="240" w:lineRule="atLeast"/>
              <w:jc w:val="center"/>
              <w:rPr>
                <w:rFonts w:ascii="仿宋_GB2312" w:hAnsi="宋体" w:eastAsia="仿宋_GB2312" w:cs="宋体"/>
                <w:b/>
                <w:kern w:val="0"/>
                <w:sz w:val="20"/>
                <w:szCs w:val="20"/>
                <w:highlight w:val="none"/>
              </w:rPr>
            </w:pPr>
            <w:r>
              <w:rPr>
                <w:rFonts w:hint="eastAsia" w:ascii="仿宋_GB2312" w:hAnsi="宋体" w:eastAsia="仿宋_GB2312" w:cs="宋体"/>
                <w:b/>
                <w:kern w:val="0"/>
                <w:sz w:val="20"/>
                <w:szCs w:val="20"/>
                <w:highlight w:val="none"/>
              </w:rPr>
              <w:t>一般公共预算</w:t>
            </w:r>
          </w:p>
        </w:tc>
        <w:tc>
          <w:tcPr>
            <w:tcW w:w="1417" w:type="dxa"/>
            <w:tcBorders>
              <w:top w:val="nil"/>
              <w:left w:val="nil"/>
              <w:bottom w:val="single" w:color="auto" w:sz="4" w:space="0"/>
              <w:right w:val="single" w:color="auto" w:sz="4" w:space="0"/>
            </w:tcBorders>
            <w:vAlign w:val="center"/>
          </w:tcPr>
          <w:p w14:paraId="12CA2C19">
            <w:pPr>
              <w:widowControl/>
              <w:spacing w:line="240" w:lineRule="atLeast"/>
              <w:jc w:val="center"/>
              <w:rPr>
                <w:rFonts w:ascii="仿宋_GB2312" w:hAnsi="宋体" w:eastAsia="仿宋_GB2312" w:cs="宋体"/>
                <w:b/>
                <w:kern w:val="0"/>
                <w:sz w:val="20"/>
                <w:szCs w:val="20"/>
                <w:highlight w:val="none"/>
              </w:rPr>
            </w:pPr>
            <w:r>
              <w:rPr>
                <w:rFonts w:hint="eastAsia" w:ascii="仿宋_GB2312" w:hAnsi="宋体" w:eastAsia="仿宋_GB2312" w:cs="宋体"/>
                <w:b/>
                <w:kern w:val="0"/>
                <w:sz w:val="20"/>
                <w:szCs w:val="20"/>
                <w:highlight w:val="none"/>
              </w:rPr>
              <w:t>政府性基金预算</w:t>
            </w:r>
          </w:p>
        </w:tc>
      </w:tr>
      <w:tr w14:paraId="17943E52">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14:paraId="2F96C26C">
            <w:pPr>
              <w:widowControl/>
              <w:spacing w:line="240" w:lineRule="atLeas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财政拨款（补助）</w:t>
            </w:r>
          </w:p>
        </w:tc>
        <w:tc>
          <w:tcPr>
            <w:tcW w:w="1230" w:type="dxa"/>
            <w:tcBorders>
              <w:top w:val="nil"/>
              <w:left w:val="nil"/>
              <w:bottom w:val="single" w:color="auto" w:sz="4" w:space="0"/>
              <w:right w:val="single" w:color="auto" w:sz="4" w:space="0"/>
            </w:tcBorders>
            <w:vAlign w:val="center"/>
          </w:tcPr>
          <w:p w14:paraId="26E33184">
            <w:pPr>
              <w:jc w:val="right"/>
              <w:rPr>
                <w:rFonts w:ascii="Dialog" w:hAnsi="Dialog" w:cs="宋体"/>
                <w:color w:val="000000"/>
                <w:sz w:val="24"/>
                <w:highlight w:val="none"/>
              </w:rPr>
            </w:pPr>
            <w:r>
              <w:rPr>
                <w:rFonts w:ascii="Dialog" w:hAnsi="Dialog"/>
                <w:color w:val="000000"/>
                <w:highlight w:val="none"/>
              </w:rPr>
              <w:t>288.06</w:t>
            </w:r>
          </w:p>
        </w:tc>
        <w:tc>
          <w:tcPr>
            <w:tcW w:w="2250" w:type="dxa"/>
            <w:tcBorders>
              <w:top w:val="nil"/>
              <w:left w:val="nil"/>
              <w:bottom w:val="single" w:color="auto" w:sz="4" w:space="0"/>
              <w:right w:val="single" w:color="auto" w:sz="4" w:space="0"/>
            </w:tcBorders>
            <w:noWrap/>
            <w:vAlign w:val="center"/>
          </w:tcPr>
          <w:p w14:paraId="2418EDE5">
            <w:pPr>
              <w:widowControl/>
              <w:spacing w:line="240" w:lineRule="atLeast"/>
              <w:jc w:val="left"/>
              <w:rPr>
                <w:rFonts w:ascii="仿宋_GB2312" w:hAnsi="宋体" w:eastAsia="仿宋_GB2312" w:cs="宋体"/>
                <w:kern w:val="0"/>
                <w:sz w:val="18"/>
                <w:szCs w:val="18"/>
                <w:highlight w:val="none"/>
              </w:rPr>
            </w:pPr>
            <w:r>
              <w:rPr>
                <w:rFonts w:ascii="仿宋_GB2312" w:hAnsi="宋体" w:eastAsia="仿宋_GB2312" w:cs="宋体"/>
                <w:kern w:val="0"/>
                <w:sz w:val="18"/>
                <w:szCs w:val="18"/>
                <w:highlight w:val="none"/>
              </w:rPr>
              <w:t xml:space="preserve">201 </w:t>
            </w:r>
            <w:r>
              <w:rPr>
                <w:rFonts w:hint="eastAsia" w:ascii="仿宋_GB2312" w:hAnsi="宋体" w:eastAsia="仿宋_GB2312" w:cs="宋体"/>
                <w:kern w:val="0"/>
                <w:sz w:val="18"/>
                <w:szCs w:val="18"/>
                <w:highlight w:val="none"/>
              </w:rPr>
              <w:t>一般公共服务支出</w:t>
            </w:r>
          </w:p>
        </w:tc>
        <w:tc>
          <w:tcPr>
            <w:tcW w:w="1294" w:type="dxa"/>
            <w:tcBorders>
              <w:top w:val="nil"/>
              <w:left w:val="nil"/>
              <w:bottom w:val="single" w:color="auto" w:sz="4" w:space="0"/>
              <w:right w:val="single" w:color="auto" w:sz="4" w:space="0"/>
            </w:tcBorders>
            <w:vAlign w:val="center"/>
          </w:tcPr>
          <w:p w14:paraId="6233B7EC">
            <w:pPr>
              <w:widowControl/>
              <w:spacing w:line="240" w:lineRule="atLeast"/>
              <w:jc w:val="right"/>
              <w:rPr>
                <w:rFonts w:ascii="宋体" w:cs="宋体"/>
                <w:kern w:val="0"/>
                <w:sz w:val="18"/>
                <w:szCs w:val="18"/>
                <w:highlight w:val="none"/>
              </w:rPr>
            </w:pPr>
            <w:r>
              <w:rPr>
                <w:rFonts w:ascii="宋体" w:hAnsi="宋体" w:cs="宋体"/>
                <w:kern w:val="0"/>
                <w:sz w:val="18"/>
                <w:szCs w:val="18"/>
                <w:highlight w:val="none"/>
              </w:rPr>
              <w:t>288.06</w:t>
            </w:r>
            <w:r>
              <w:rPr>
                <w:rFonts w:hint="eastAsia" w:ascii="宋体" w:hAnsi="宋体" w:cs="宋体"/>
                <w:kern w:val="0"/>
                <w:sz w:val="18"/>
                <w:szCs w:val="18"/>
                <w:highlight w:val="none"/>
              </w:rPr>
              <w:t>　</w:t>
            </w:r>
          </w:p>
        </w:tc>
        <w:tc>
          <w:tcPr>
            <w:tcW w:w="1418" w:type="dxa"/>
            <w:tcBorders>
              <w:top w:val="nil"/>
              <w:left w:val="nil"/>
              <w:bottom w:val="single" w:color="auto" w:sz="4" w:space="0"/>
              <w:right w:val="single" w:color="auto" w:sz="4" w:space="0"/>
            </w:tcBorders>
            <w:vAlign w:val="center"/>
          </w:tcPr>
          <w:p w14:paraId="2B310A7E">
            <w:pPr>
              <w:widowControl/>
              <w:spacing w:line="240" w:lineRule="atLeast"/>
              <w:jc w:val="right"/>
              <w:rPr>
                <w:rFonts w:ascii="宋体" w:cs="宋体"/>
                <w:kern w:val="0"/>
                <w:sz w:val="18"/>
                <w:szCs w:val="18"/>
                <w:highlight w:val="none"/>
              </w:rPr>
            </w:pPr>
            <w:r>
              <w:rPr>
                <w:rFonts w:ascii="宋体" w:hAnsi="宋体" w:cs="宋体"/>
                <w:kern w:val="0"/>
                <w:sz w:val="18"/>
                <w:szCs w:val="18"/>
                <w:highlight w:val="none"/>
              </w:rPr>
              <w:t>288.06</w:t>
            </w:r>
            <w:r>
              <w:rPr>
                <w:rFonts w:hint="eastAsia" w:ascii="宋体" w:hAnsi="宋体" w:cs="宋体"/>
                <w:kern w:val="0"/>
                <w:sz w:val="18"/>
                <w:szCs w:val="18"/>
                <w:highlight w:val="none"/>
              </w:rPr>
              <w:t>　</w:t>
            </w:r>
          </w:p>
        </w:tc>
        <w:tc>
          <w:tcPr>
            <w:tcW w:w="1417" w:type="dxa"/>
            <w:tcBorders>
              <w:top w:val="nil"/>
              <w:left w:val="nil"/>
              <w:bottom w:val="single" w:color="auto" w:sz="4" w:space="0"/>
              <w:right w:val="single" w:color="auto" w:sz="4" w:space="0"/>
            </w:tcBorders>
            <w:vAlign w:val="center"/>
          </w:tcPr>
          <w:p w14:paraId="4979146E">
            <w:pPr>
              <w:widowControl/>
              <w:spacing w:line="240" w:lineRule="atLeast"/>
              <w:jc w:val="right"/>
              <w:rPr>
                <w:rFonts w:ascii="宋体" w:cs="宋体"/>
                <w:kern w:val="0"/>
                <w:sz w:val="18"/>
                <w:szCs w:val="18"/>
                <w:highlight w:val="none"/>
              </w:rPr>
            </w:pPr>
            <w:r>
              <w:rPr>
                <w:rFonts w:hint="eastAsia" w:ascii="宋体" w:hAnsi="宋体" w:cs="宋体"/>
                <w:kern w:val="0"/>
                <w:sz w:val="18"/>
                <w:szCs w:val="18"/>
                <w:highlight w:val="none"/>
              </w:rPr>
              <w:t>　</w:t>
            </w:r>
          </w:p>
        </w:tc>
      </w:tr>
      <w:tr w14:paraId="0708D55F">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14:paraId="7E5D169A">
            <w:pPr>
              <w:widowControl/>
              <w:spacing w:line="240" w:lineRule="atLeast"/>
              <w:jc w:val="left"/>
              <w:rPr>
                <w:rFonts w:ascii="仿宋_GB2312" w:hAnsi="宋体" w:eastAsia="仿宋_GB2312" w:cs="宋体"/>
                <w:color w:val="000000"/>
                <w:kern w:val="0"/>
                <w:sz w:val="18"/>
                <w:szCs w:val="18"/>
                <w:highlight w:val="none"/>
              </w:rPr>
            </w:pPr>
            <w:r>
              <w:rPr>
                <w:rFonts w:ascii="仿宋_GB2312" w:hAnsi="宋体" w:eastAsia="仿宋_GB2312" w:cs="宋体"/>
                <w:color w:val="000000"/>
                <w:kern w:val="0"/>
                <w:sz w:val="18"/>
                <w:szCs w:val="18"/>
                <w:highlight w:val="none"/>
              </w:rPr>
              <w:t xml:space="preserve"> </w:t>
            </w:r>
            <w:r>
              <w:rPr>
                <w:rFonts w:hint="eastAsia" w:ascii="仿宋_GB2312" w:hAnsi="宋体" w:eastAsia="仿宋_GB2312" w:cs="宋体"/>
                <w:color w:val="000000"/>
                <w:kern w:val="0"/>
                <w:sz w:val="18"/>
                <w:szCs w:val="18"/>
                <w:highlight w:val="none"/>
              </w:rPr>
              <w:t>一般公共预算</w:t>
            </w:r>
          </w:p>
        </w:tc>
        <w:tc>
          <w:tcPr>
            <w:tcW w:w="1230" w:type="dxa"/>
            <w:tcBorders>
              <w:top w:val="nil"/>
              <w:left w:val="nil"/>
              <w:bottom w:val="single" w:color="auto" w:sz="4" w:space="0"/>
              <w:right w:val="single" w:color="auto" w:sz="4" w:space="0"/>
            </w:tcBorders>
            <w:vAlign w:val="center"/>
          </w:tcPr>
          <w:p w14:paraId="46756A4D">
            <w:pPr>
              <w:jc w:val="right"/>
              <w:rPr>
                <w:rFonts w:ascii="Dialog" w:hAnsi="Dialog" w:cs="宋体"/>
                <w:color w:val="000000"/>
                <w:sz w:val="24"/>
                <w:highlight w:val="none"/>
              </w:rPr>
            </w:pPr>
            <w:r>
              <w:rPr>
                <w:rFonts w:ascii="Dialog" w:hAnsi="Dialog"/>
                <w:color w:val="000000"/>
                <w:highlight w:val="none"/>
              </w:rPr>
              <w:t>288.06</w:t>
            </w:r>
          </w:p>
        </w:tc>
        <w:tc>
          <w:tcPr>
            <w:tcW w:w="2250" w:type="dxa"/>
            <w:tcBorders>
              <w:top w:val="nil"/>
              <w:left w:val="nil"/>
              <w:bottom w:val="single" w:color="auto" w:sz="4" w:space="0"/>
              <w:right w:val="single" w:color="auto" w:sz="4" w:space="0"/>
            </w:tcBorders>
            <w:noWrap/>
            <w:vAlign w:val="center"/>
          </w:tcPr>
          <w:p w14:paraId="0218C0CD">
            <w:pPr>
              <w:widowControl/>
              <w:spacing w:line="240" w:lineRule="atLeast"/>
              <w:jc w:val="left"/>
              <w:rPr>
                <w:rFonts w:ascii="仿宋_GB2312" w:hAnsi="宋体" w:eastAsia="仿宋_GB2312" w:cs="宋体"/>
                <w:kern w:val="0"/>
                <w:sz w:val="18"/>
                <w:szCs w:val="18"/>
                <w:highlight w:val="none"/>
              </w:rPr>
            </w:pPr>
            <w:r>
              <w:rPr>
                <w:rFonts w:ascii="仿宋_GB2312" w:hAnsi="宋体" w:eastAsia="仿宋_GB2312" w:cs="宋体"/>
                <w:kern w:val="0"/>
                <w:sz w:val="18"/>
                <w:szCs w:val="18"/>
                <w:highlight w:val="none"/>
              </w:rPr>
              <w:t xml:space="preserve">202 </w:t>
            </w:r>
            <w:r>
              <w:rPr>
                <w:rFonts w:hint="eastAsia" w:ascii="仿宋_GB2312" w:hAnsi="宋体" w:eastAsia="仿宋_GB2312" w:cs="宋体"/>
                <w:kern w:val="0"/>
                <w:sz w:val="18"/>
                <w:szCs w:val="18"/>
                <w:highlight w:val="none"/>
              </w:rPr>
              <w:t>外交支出</w:t>
            </w:r>
          </w:p>
        </w:tc>
        <w:tc>
          <w:tcPr>
            <w:tcW w:w="1294" w:type="dxa"/>
            <w:tcBorders>
              <w:top w:val="nil"/>
              <w:left w:val="nil"/>
              <w:bottom w:val="single" w:color="auto" w:sz="4" w:space="0"/>
              <w:right w:val="single" w:color="auto" w:sz="4" w:space="0"/>
            </w:tcBorders>
            <w:vAlign w:val="center"/>
          </w:tcPr>
          <w:p w14:paraId="3F0EE6F5">
            <w:pPr>
              <w:widowControl/>
              <w:spacing w:line="240" w:lineRule="atLeast"/>
              <w:jc w:val="right"/>
              <w:rPr>
                <w:rFonts w:ascii="宋体" w:cs="宋体"/>
                <w:kern w:val="0"/>
                <w:sz w:val="18"/>
                <w:szCs w:val="18"/>
                <w:highlight w:val="none"/>
              </w:rPr>
            </w:pPr>
            <w:r>
              <w:rPr>
                <w:rFonts w:hint="eastAsia" w:ascii="宋体" w:hAnsi="宋体" w:cs="宋体"/>
                <w:kern w:val="0"/>
                <w:sz w:val="18"/>
                <w:szCs w:val="18"/>
                <w:highlight w:val="none"/>
              </w:rPr>
              <w:t>　</w:t>
            </w:r>
          </w:p>
        </w:tc>
        <w:tc>
          <w:tcPr>
            <w:tcW w:w="1418" w:type="dxa"/>
            <w:tcBorders>
              <w:top w:val="nil"/>
              <w:left w:val="nil"/>
              <w:bottom w:val="single" w:color="auto" w:sz="4" w:space="0"/>
              <w:right w:val="single" w:color="auto" w:sz="4" w:space="0"/>
            </w:tcBorders>
            <w:vAlign w:val="center"/>
          </w:tcPr>
          <w:p w14:paraId="32337C32">
            <w:pPr>
              <w:widowControl/>
              <w:spacing w:line="240" w:lineRule="atLeast"/>
              <w:jc w:val="right"/>
              <w:rPr>
                <w:rFonts w:ascii="宋体" w:cs="宋体"/>
                <w:kern w:val="0"/>
                <w:sz w:val="18"/>
                <w:szCs w:val="18"/>
                <w:highlight w:val="none"/>
              </w:rPr>
            </w:pPr>
            <w:r>
              <w:rPr>
                <w:rFonts w:hint="eastAsia" w:ascii="宋体" w:hAnsi="宋体" w:cs="宋体"/>
                <w:kern w:val="0"/>
                <w:sz w:val="18"/>
                <w:szCs w:val="18"/>
                <w:highlight w:val="none"/>
              </w:rPr>
              <w:t>　</w:t>
            </w:r>
          </w:p>
        </w:tc>
        <w:tc>
          <w:tcPr>
            <w:tcW w:w="1417" w:type="dxa"/>
            <w:tcBorders>
              <w:top w:val="nil"/>
              <w:left w:val="nil"/>
              <w:bottom w:val="single" w:color="auto" w:sz="4" w:space="0"/>
              <w:right w:val="single" w:color="auto" w:sz="4" w:space="0"/>
            </w:tcBorders>
            <w:vAlign w:val="center"/>
          </w:tcPr>
          <w:p w14:paraId="5703A217">
            <w:pPr>
              <w:widowControl/>
              <w:spacing w:line="240" w:lineRule="atLeast"/>
              <w:jc w:val="right"/>
              <w:rPr>
                <w:rFonts w:ascii="宋体" w:cs="宋体"/>
                <w:kern w:val="0"/>
                <w:sz w:val="18"/>
                <w:szCs w:val="18"/>
                <w:highlight w:val="none"/>
              </w:rPr>
            </w:pPr>
            <w:r>
              <w:rPr>
                <w:rFonts w:hint="eastAsia" w:ascii="宋体" w:hAnsi="宋体" w:cs="宋体"/>
                <w:kern w:val="0"/>
                <w:sz w:val="18"/>
                <w:szCs w:val="18"/>
                <w:highlight w:val="none"/>
              </w:rPr>
              <w:t>　</w:t>
            </w:r>
          </w:p>
        </w:tc>
      </w:tr>
      <w:tr w14:paraId="3D22770A">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14:paraId="0E5D317C">
            <w:pPr>
              <w:widowControl/>
              <w:spacing w:line="240" w:lineRule="atLeast"/>
              <w:jc w:val="left"/>
              <w:rPr>
                <w:rFonts w:ascii="仿宋_GB2312" w:hAnsi="宋体" w:eastAsia="仿宋_GB2312" w:cs="宋体"/>
                <w:color w:val="000000"/>
                <w:kern w:val="0"/>
                <w:sz w:val="18"/>
                <w:szCs w:val="18"/>
                <w:highlight w:val="none"/>
              </w:rPr>
            </w:pPr>
            <w:r>
              <w:rPr>
                <w:rFonts w:ascii="仿宋_GB2312" w:hAnsi="宋体" w:eastAsia="仿宋_GB2312" w:cs="宋体"/>
                <w:color w:val="000000"/>
                <w:kern w:val="0"/>
                <w:sz w:val="18"/>
                <w:szCs w:val="18"/>
                <w:highlight w:val="none"/>
              </w:rPr>
              <w:t xml:space="preserve"> </w:t>
            </w:r>
            <w:r>
              <w:rPr>
                <w:rFonts w:hint="eastAsia" w:ascii="仿宋_GB2312" w:hAnsi="宋体" w:eastAsia="仿宋_GB2312" w:cs="宋体"/>
                <w:color w:val="000000"/>
                <w:kern w:val="0"/>
                <w:sz w:val="18"/>
                <w:szCs w:val="18"/>
                <w:highlight w:val="none"/>
              </w:rPr>
              <w:t>政府性基金预算</w:t>
            </w:r>
          </w:p>
        </w:tc>
        <w:tc>
          <w:tcPr>
            <w:tcW w:w="1230" w:type="dxa"/>
            <w:tcBorders>
              <w:top w:val="nil"/>
              <w:left w:val="nil"/>
              <w:bottom w:val="single" w:color="auto" w:sz="4" w:space="0"/>
              <w:right w:val="single" w:color="auto" w:sz="4" w:space="0"/>
            </w:tcBorders>
            <w:vAlign w:val="center"/>
          </w:tcPr>
          <w:p w14:paraId="760F8400">
            <w:pPr>
              <w:widowControl/>
              <w:spacing w:line="240" w:lineRule="atLeast"/>
              <w:jc w:val="righ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250" w:type="dxa"/>
            <w:tcBorders>
              <w:top w:val="nil"/>
              <w:left w:val="nil"/>
              <w:bottom w:val="single" w:color="auto" w:sz="4" w:space="0"/>
              <w:right w:val="single" w:color="auto" w:sz="4" w:space="0"/>
            </w:tcBorders>
            <w:noWrap/>
            <w:vAlign w:val="center"/>
          </w:tcPr>
          <w:p w14:paraId="74CF4DBF">
            <w:pPr>
              <w:widowControl/>
              <w:spacing w:line="240" w:lineRule="atLeast"/>
              <w:jc w:val="left"/>
              <w:rPr>
                <w:rFonts w:ascii="仿宋_GB2312" w:hAnsi="宋体" w:eastAsia="仿宋_GB2312" w:cs="宋体"/>
                <w:kern w:val="0"/>
                <w:sz w:val="18"/>
                <w:szCs w:val="18"/>
                <w:highlight w:val="none"/>
              </w:rPr>
            </w:pPr>
            <w:r>
              <w:rPr>
                <w:rFonts w:ascii="仿宋_GB2312" w:hAnsi="宋体" w:eastAsia="仿宋_GB2312" w:cs="宋体"/>
                <w:kern w:val="0"/>
                <w:sz w:val="18"/>
                <w:szCs w:val="18"/>
                <w:highlight w:val="none"/>
              </w:rPr>
              <w:t xml:space="preserve">203 </w:t>
            </w:r>
            <w:r>
              <w:rPr>
                <w:rFonts w:hint="eastAsia" w:ascii="仿宋_GB2312" w:hAnsi="宋体" w:eastAsia="仿宋_GB2312" w:cs="宋体"/>
                <w:kern w:val="0"/>
                <w:sz w:val="18"/>
                <w:szCs w:val="18"/>
                <w:highlight w:val="none"/>
              </w:rPr>
              <w:t>国防支出</w:t>
            </w:r>
          </w:p>
        </w:tc>
        <w:tc>
          <w:tcPr>
            <w:tcW w:w="1294" w:type="dxa"/>
            <w:tcBorders>
              <w:top w:val="nil"/>
              <w:left w:val="nil"/>
              <w:bottom w:val="single" w:color="auto" w:sz="4" w:space="0"/>
              <w:right w:val="single" w:color="auto" w:sz="4" w:space="0"/>
            </w:tcBorders>
            <w:vAlign w:val="center"/>
          </w:tcPr>
          <w:p w14:paraId="128C5629">
            <w:pPr>
              <w:widowControl/>
              <w:spacing w:line="240" w:lineRule="atLeast"/>
              <w:jc w:val="right"/>
              <w:rPr>
                <w:rFonts w:ascii="宋体" w:cs="宋体"/>
                <w:kern w:val="0"/>
                <w:sz w:val="18"/>
                <w:szCs w:val="18"/>
                <w:highlight w:val="none"/>
              </w:rPr>
            </w:pPr>
            <w:r>
              <w:rPr>
                <w:rFonts w:hint="eastAsia" w:ascii="宋体" w:hAnsi="宋体" w:cs="宋体"/>
                <w:kern w:val="0"/>
                <w:sz w:val="18"/>
                <w:szCs w:val="18"/>
                <w:highlight w:val="none"/>
              </w:rPr>
              <w:t>　</w:t>
            </w:r>
          </w:p>
        </w:tc>
        <w:tc>
          <w:tcPr>
            <w:tcW w:w="1418" w:type="dxa"/>
            <w:tcBorders>
              <w:top w:val="nil"/>
              <w:left w:val="nil"/>
              <w:bottom w:val="single" w:color="auto" w:sz="4" w:space="0"/>
              <w:right w:val="single" w:color="auto" w:sz="4" w:space="0"/>
            </w:tcBorders>
            <w:vAlign w:val="center"/>
          </w:tcPr>
          <w:p w14:paraId="57086697">
            <w:pPr>
              <w:widowControl/>
              <w:spacing w:line="240" w:lineRule="atLeast"/>
              <w:jc w:val="right"/>
              <w:rPr>
                <w:rFonts w:ascii="宋体" w:cs="宋体"/>
                <w:kern w:val="0"/>
                <w:sz w:val="18"/>
                <w:szCs w:val="18"/>
                <w:highlight w:val="none"/>
              </w:rPr>
            </w:pPr>
            <w:r>
              <w:rPr>
                <w:rFonts w:hint="eastAsia" w:ascii="宋体" w:hAnsi="宋体" w:cs="宋体"/>
                <w:kern w:val="0"/>
                <w:sz w:val="18"/>
                <w:szCs w:val="18"/>
                <w:highlight w:val="none"/>
              </w:rPr>
              <w:t>　</w:t>
            </w:r>
          </w:p>
        </w:tc>
        <w:tc>
          <w:tcPr>
            <w:tcW w:w="1417" w:type="dxa"/>
            <w:tcBorders>
              <w:top w:val="nil"/>
              <w:left w:val="nil"/>
              <w:bottom w:val="single" w:color="auto" w:sz="4" w:space="0"/>
              <w:right w:val="single" w:color="auto" w:sz="4" w:space="0"/>
            </w:tcBorders>
            <w:vAlign w:val="center"/>
          </w:tcPr>
          <w:p w14:paraId="3AA9508F">
            <w:pPr>
              <w:widowControl/>
              <w:spacing w:line="240" w:lineRule="atLeast"/>
              <w:jc w:val="right"/>
              <w:rPr>
                <w:rFonts w:ascii="宋体" w:cs="宋体"/>
                <w:kern w:val="0"/>
                <w:sz w:val="18"/>
                <w:szCs w:val="18"/>
                <w:highlight w:val="none"/>
              </w:rPr>
            </w:pPr>
            <w:r>
              <w:rPr>
                <w:rFonts w:hint="eastAsia" w:ascii="宋体" w:hAnsi="宋体" w:cs="宋体"/>
                <w:kern w:val="0"/>
                <w:sz w:val="18"/>
                <w:szCs w:val="18"/>
                <w:highlight w:val="none"/>
              </w:rPr>
              <w:t>　</w:t>
            </w:r>
          </w:p>
        </w:tc>
      </w:tr>
      <w:tr w14:paraId="23D0E405">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14:paraId="76096E69">
            <w:pPr>
              <w:widowControl/>
              <w:spacing w:line="240" w:lineRule="atLeas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230" w:type="dxa"/>
            <w:tcBorders>
              <w:top w:val="nil"/>
              <w:left w:val="nil"/>
              <w:bottom w:val="single" w:color="auto" w:sz="4" w:space="0"/>
              <w:right w:val="single" w:color="auto" w:sz="4" w:space="0"/>
            </w:tcBorders>
            <w:noWrap/>
            <w:vAlign w:val="bottom"/>
          </w:tcPr>
          <w:p w14:paraId="1DD82D5D">
            <w:pPr>
              <w:widowControl/>
              <w:spacing w:line="240" w:lineRule="atLeast"/>
              <w:jc w:val="lef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250" w:type="dxa"/>
            <w:tcBorders>
              <w:top w:val="nil"/>
              <w:left w:val="nil"/>
              <w:bottom w:val="single" w:color="auto" w:sz="4" w:space="0"/>
              <w:right w:val="single" w:color="auto" w:sz="4" w:space="0"/>
            </w:tcBorders>
            <w:noWrap/>
            <w:vAlign w:val="center"/>
          </w:tcPr>
          <w:p w14:paraId="25BC6E1B">
            <w:pPr>
              <w:widowControl/>
              <w:spacing w:line="240" w:lineRule="atLeast"/>
              <w:jc w:val="left"/>
              <w:rPr>
                <w:rFonts w:ascii="仿宋_GB2312" w:hAnsi="宋体" w:eastAsia="仿宋_GB2312" w:cs="宋体"/>
                <w:kern w:val="0"/>
                <w:sz w:val="18"/>
                <w:szCs w:val="18"/>
                <w:highlight w:val="none"/>
              </w:rPr>
            </w:pPr>
            <w:r>
              <w:rPr>
                <w:rFonts w:ascii="仿宋_GB2312" w:hAnsi="宋体" w:eastAsia="仿宋_GB2312" w:cs="宋体"/>
                <w:kern w:val="0"/>
                <w:sz w:val="18"/>
                <w:szCs w:val="18"/>
                <w:highlight w:val="none"/>
              </w:rPr>
              <w:t xml:space="preserve">204 </w:t>
            </w:r>
            <w:r>
              <w:rPr>
                <w:rFonts w:hint="eastAsia" w:ascii="仿宋_GB2312" w:hAnsi="宋体" w:eastAsia="仿宋_GB2312" w:cs="宋体"/>
                <w:kern w:val="0"/>
                <w:sz w:val="18"/>
                <w:szCs w:val="18"/>
                <w:highlight w:val="none"/>
              </w:rPr>
              <w:t>公共安全支出</w:t>
            </w:r>
          </w:p>
        </w:tc>
        <w:tc>
          <w:tcPr>
            <w:tcW w:w="1294" w:type="dxa"/>
            <w:tcBorders>
              <w:top w:val="nil"/>
              <w:left w:val="nil"/>
              <w:bottom w:val="single" w:color="auto" w:sz="4" w:space="0"/>
              <w:right w:val="single" w:color="auto" w:sz="4" w:space="0"/>
            </w:tcBorders>
            <w:vAlign w:val="center"/>
          </w:tcPr>
          <w:p w14:paraId="30D5B4C9">
            <w:pPr>
              <w:widowControl/>
              <w:spacing w:line="240" w:lineRule="atLeast"/>
              <w:jc w:val="right"/>
              <w:rPr>
                <w:rFonts w:ascii="宋体" w:cs="宋体"/>
                <w:kern w:val="0"/>
                <w:sz w:val="18"/>
                <w:szCs w:val="18"/>
                <w:highlight w:val="none"/>
              </w:rPr>
            </w:pPr>
            <w:r>
              <w:rPr>
                <w:rFonts w:hint="eastAsia" w:ascii="宋体" w:hAnsi="宋体" w:cs="宋体"/>
                <w:kern w:val="0"/>
                <w:sz w:val="18"/>
                <w:szCs w:val="18"/>
                <w:highlight w:val="none"/>
              </w:rPr>
              <w:t>　</w:t>
            </w:r>
          </w:p>
        </w:tc>
        <w:tc>
          <w:tcPr>
            <w:tcW w:w="1418" w:type="dxa"/>
            <w:tcBorders>
              <w:top w:val="nil"/>
              <w:left w:val="nil"/>
              <w:bottom w:val="single" w:color="auto" w:sz="4" w:space="0"/>
              <w:right w:val="single" w:color="auto" w:sz="4" w:space="0"/>
            </w:tcBorders>
            <w:vAlign w:val="center"/>
          </w:tcPr>
          <w:p w14:paraId="373DF178">
            <w:pPr>
              <w:widowControl/>
              <w:spacing w:line="240" w:lineRule="atLeast"/>
              <w:jc w:val="right"/>
              <w:rPr>
                <w:rFonts w:ascii="宋体" w:cs="宋体"/>
                <w:kern w:val="0"/>
                <w:sz w:val="18"/>
                <w:szCs w:val="18"/>
                <w:highlight w:val="none"/>
              </w:rPr>
            </w:pPr>
            <w:r>
              <w:rPr>
                <w:rFonts w:hint="eastAsia" w:ascii="宋体" w:hAnsi="宋体" w:cs="宋体"/>
                <w:kern w:val="0"/>
                <w:sz w:val="18"/>
                <w:szCs w:val="18"/>
                <w:highlight w:val="none"/>
              </w:rPr>
              <w:t>　</w:t>
            </w:r>
          </w:p>
        </w:tc>
        <w:tc>
          <w:tcPr>
            <w:tcW w:w="1417" w:type="dxa"/>
            <w:tcBorders>
              <w:top w:val="nil"/>
              <w:left w:val="nil"/>
              <w:bottom w:val="single" w:color="auto" w:sz="4" w:space="0"/>
              <w:right w:val="single" w:color="auto" w:sz="4" w:space="0"/>
            </w:tcBorders>
            <w:vAlign w:val="center"/>
          </w:tcPr>
          <w:p w14:paraId="1DE52F6B">
            <w:pPr>
              <w:widowControl/>
              <w:spacing w:line="240" w:lineRule="atLeast"/>
              <w:jc w:val="right"/>
              <w:rPr>
                <w:rFonts w:ascii="宋体" w:cs="宋体"/>
                <w:kern w:val="0"/>
                <w:sz w:val="18"/>
                <w:szCs w:val="18"/>
                <w:highlight w:val="none"/>
              </w:rPr>
            </w:pPr>
            <w:r>
              <w:rPr>
                <w:rFonts w:hint="eastAsia" w:ascii="宋体" w:hAnsi="宋体" w:cs="宋体"/>
                <w:kern w:val="0"/>
                <w:sz w:val="18"/>
                <w:szCs w:val="18"/>
                <w:highlight w:val="none"/>
              </w:rPr>
              <w:t>　</w:t>
            </w:r>
          </w:p>
        </w:tc>
      </w:tr>
      <w:tr w14:paraId="0C132D42">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14:paraId="206AC6A1">
            <w:pPr>
              <w:widowControl/>
              <w:spacing w:line="240" w:lineRule="atLeas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230" w:type="dxa"/>
            <w:tcBorders>
              <w:top w:val="nil"/>
              <w:left w:val="nil"/>
              <w:bottom w:val="single" w:color="auto" w:sz="4" w:space="0"/>
              <w:right w:val="single" w:color="auto" w:sz="4" w:space="0"/>
            </w:tcBorders>
            <w:noWrap/>
            <w:vAlign w:val="bottom"/>
          </w:tcPr>
          <w:p w14:paraId="2325BA66">
            <w:pPr>
              <w:widowControl/>
              <w:spacing w:line="240" w:lineRule="atLeast"/>
              <w:jc w:val="lef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250" w:type="dxa"/>
            <w:tcBorders>
              <w:top w:val="nil"/>
              <w:left w:val="nil"/>
              <w:bottom w:val="single" w:color="auto" w:sz="4" w:space="0"/>
              <w:right w:val="single" w:color="auto" w:sz="4" w:space="0"/>
            </w:tcBorders>
            <w:noWrap/>
            <w:vAlign w:val="center"/>
          </w:tcPr>
          <w:p w14:paraId="47E47543">
            <w:pPr>
              <w:widowControl/>
              <w:spacing w:line="240" w:lineRule="atLeast"/>
              <w:jc w:val="left"/>
              <w:rPr>
                <w:rFonts w:ascii="仿宋_GB2312" w:hAnsi="宋体" w:eastAsia="仿宋_GB2312" w:cs="宋体"/>
                <w:kern w:val="0"/>
                <w:sz w:val="18"/>
                <w:szCs w:val="18"/>
                <w:highlight w:val="none"/>
              </w:rPr>
            </w:pPr>
            <w:r>
              <w:rPr>
                <w:rFonts w:ascii="仿宋_GB2312" w:hAnsi="宋体" w:eastAsia="仿宋_GB2312" w:cs="宋体"/>
                <w:kern w:val="0"/>
                <w:sz w:val="18"/>
                <w:szCs w:val="18"/>
                <w:highlight w:val="none"/>
              </w:rPr>
              <w:t xml:space="preserve">205 </w:t>
            </w:r>
            <w:r>
              <w:rPr>
                <w:rFonts w:hint="eastAsia" w:ascii="仿宋_GB2312" w:hAnsi="宋体" w:eastAsia="仿宋_GB2312" w:cs="宋体"/>
                <w:kern w:val="0"/>
                <w:sz w:val="18"/>
                <w:szCs w:val="18"/>
                <w:highlight w:val="none"/>
              </w:rPr>
              <w:t>教育支出</w:t>
            </w:r>
          </w:p>
        </w:tc>
        <w:tc>
          <w:tcPr>
            <w:tcW w:w="1294" w:type="dxa"/>
            <w:tcBorders>
              <w:top w:val="nil"/>
              <w:left w:val="nil"/>
              <w:bottom w:val="single" w:color="auto" w:sz="4" w:space="0"/>
              <w:right w:val="single" w:color="auto" w:sz="4" w:space="0"/>
            </w:tcBorders>
            <w:vAlign w:val="center"/>
          </w:tcPr>
          <w:p w14:paraId="5FB7CDC7">
            <w:pPr>
              <w:widowControl/>
              <w:spacing w:line="240" w:lineRule="atLeast"/>
              <w:jc w:val="right"/>
              <w:rPr>
                <w:rFonts w:ascii="宋体" w:cs="宋体"/>
                <w:kern w:val="0"/>
                <w:sz w:val="18"/>
                <w:szCs w:val="18"/>
                <w:highlight w:val="none"/>
              </w:rPr>
            </w:pPr>
            <w:r>
              <w:rPr>
                <w:rFonts w:hint="eastAsia" w:ascii="宋体" w:hAnsi="宋体" w:cs="宋体"/>
                <w:kern w:val="0"/>
                <w:sz w:val="18"/>
                <w:szCs w:val="18"/>
                <w:highlight w:val="none"/>
              </w:rPr>
              <w:t>　</w:t>
            </w:r>
          </w:p>
        </w:tc>
        <w:tc>
          <w:tcPr>
            <w:tcW w:w="1418" w:type="dxa"/>
            <w:tcBorders>
              <w:top w:val="nil"/>
              <w:left w:val="nil"/>
              <w:bottom w:val="single" w:color="auto" w:sz="4" w:space="0"/>
              <w:right w:val="single" w:color="auto" w:sz="4" w:space="0"/>
            </w:tcBorders>
            <w:vAlign w:val="center"/>
          </w:tcPr>
          <w:p w14:paraId="3A181C9A">
            <w:pPr>
              <w:widowControl/>
              <w:spacing w:line="240" w:lineRule="atLeast"/>
              <w:jc w:val="right"/>
              <w:rPr>
                <w:rFonts w:ascii="宋体" w:cs="宋体"/>
                <w:kern w:val="0"/>
                <w:sz w:val="18"/>
                <w:szCs w:val="18"/>
                <w:highlight w:val="none"/>
              </w:rPr>
            </w:pPr>
            <w:r>
              <w:rPr>
                <w:rFonts w:hint="eastAsia" w:ascii="宋体" w:hAnsi="宋体" w:cs="宋体"/>
                <w:kern w:val="0"/>
                <w:sz w:val="18"/>
                <w:szCs w:val="18"/>
                <w:highlight w:val="none"/>
              </w:rPr>
              <w:t>　</w:t>
            </w:r>
          </w:p>
        </w:tc>
        <w:tc>
          <w:tcPr>
            <w:tcW w:w="1417" w:type="dxa"/>
            <w:tcBorders>
              <w:top w:val="nil"/>
              <w:left w:val="nil"/>
              <w:bottom w:val="single" w:color="auto" w:sz="4" w:space="0"/>
              <w:right w:val="single" w:color="auto" w:sz="4" w:space="0"/>
            </w:tcBorders>
            <w:vAlign w:val="center"/>
          </w:tcPr>
          <w:p w14:paraId="0415FEC1">
            <w:pPr>
              <w:widowControl/>
              <w:spacing w:line="240" w:lineRule="atLeast"/>
              <w:jc w:val="right"/>
              <w:rPr>
                <w:rFonts w:ascii="宋体" w:cs="宋体"/>
                <w:kern w:val="0"/>
                <w:sz w:val="18"/>
                <w:szCs w:val="18"/>
                <w:highlight w:val="none"/>
              </w:rPr>
            </w:pPr>
            <w:r>
              <w:rPr>
                <w:rFonts w:hint="eastAsia" w:ascii="宋体" w:hAnsi="宋体" w:cs="宋体"/>
                <w:kern w:val="0"/>
                <w:sz w:val="18"/>
                <w:szCs w:val="18"/>
                <w:highlight w:val="none"/>
              </w:rPr>
              <w:t>　</w:t>
            </w:r>
          </w:p>
        </w:tc>
      </w:tr>
      <w:tr w14:paraId="487A01E9">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14:paraId="7108EC67">
            <w:pPr>
              <w:widowControl/>
              <w:spacing w:line="240" w:lineRule="atLeas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230" w:type="dxa"/>
            <w:tcBorders>
              <w:top w:val="nil"/>
              <w:left w:val="nil"/>
              <w:bottom w:val="single" w:color="auto" w:sz="4" w:space="0"/>
              <w:right w:val="single" w:color="auto" w:sz="4" w:space="0"/>
            </w:tcBorders>
            <w:noWrap/>
            <w:vAlign w:val="bottom"/>
          </w:tcPr>
          <w:p w14:paraId="6835EB08">
            <w:pPr>
              <w:widowControl/>
              <w:spacing w:line="240" w:lineRule="atLeast"/>
              <w:jc w:val="lef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250" w:type="dxa"/>
            <w:tcBorders>
              <w:top w:val="nil"/>
              <w:left w:val="nil"/>
              <w:bottom w:val="single" w:color="auto" w:sz="4" w:space="0"/>
              <w:right w:val="single" w:color="auto" w:sz="4" w:space="0"/>
            </w:tcBorders>
            <w:noWrap/>
            <w:vAlign w:val="center"/>
          </w:tcPr>
          <w:p w14:paraId="15ED91AB">
            <w:pPr>
              <w:widowControl/>
              <w:spacing w:line="240" w:lineRule="atLeast"/>
              <w:jc w:val="left"/>
              <w:rPr>
                <w:rFonts w:ascii="仿宋_GB2312" w:hAnsi="宋体" w:eastAsia="仿宋_GB2312" w:cs="宋体"/>
                <w:kern w:val="0"/>
                <w:sz w:val="18"/>
                <w:szCs w:val="18"/>
                <w:highlight w:val="none"/>
              </w:rPr>
            </w:pPr>
            <w:r>
              <w:rPr>
                <w:rFonts w:ascii="仿宋_GB2312" w:hAnsi="宋体" w:eastAsia="仿宋_GB2312" w:cs="宋体"/>
                <w:kern w:val="0"/>
                <w:sz w:val="18"/>
                <w:szCs w:val="18"/>
                <w:highlight w:val="none"/>
              </w:rPr>
              <w:t xml:space="preserve">206 </w:t>
            </w:r>
            <w:r>
              <w:rPr>
                <w:rFonts w:hint="eastAsia" w:ascii="仿宋_GB2312" w:hAnsi="宋体" w:eastAsia="仿宋_GB2312" w:cs="宋体"/>
                <w:kern w:val="0"/>
                <w:sz w:val="18"/>
                <w:szCs w:val="18"/>
                <w:highlight w:val="none"/>
              </w:rPr>
              <w:t>科学技术支出</w:t>
            </w:r>
          </w:p>
        </w:tc>
        <w:tc>
          <w:tcPr>
            <w:tcW w:w="1294" w:type="dxa"/>
            <w:tcBorders>
              <w:top w:val="nil"/>
              <w:left w:val="nil"/>
              <w:bottom w:val="single" w:color="auto" w:sz="4" w:space="0"/>
              <w:right w:val="single" w:color="auto" w:sz="4" w:space="0"/>
            </w:tcBorders>
            <w:vAlign w:val="center"/>
          </w:tcPr>
          <w:p w14:paraId="6EFD03B9">
            <w:pPr>
              <w:widowControl/>
              <w:spacing w:line="240" w:lineRule="atLeast"/>
              <w:jc w:val="right"/>
              <w:rPr>
                <w:rFonts w:ascii="宋体" w:cs="宋体"/>
                <w:kern w:val="0"/>
                <w:sz w:val="18"/>
                <w:szCs w:val="18"/>
                <w:highlight w:val="none"/>
              </w:rPr>
            </w:pPr>
            <w:r>
              <w:rPr>
                <w:rFonts w:hint="eastAsia" w:ascii="宋体" w:hAnsi="宋体" w:cs="宋体"/>
                <w:kern w:val="0"/>
                <w:sz w:val="18"/>
                <w:szCs w:val="18"/>
                <w:highlight w:val="none"/>
              </w:rPr>
              <w:t>　</w:t>
            </w:r>
          </w:p>
        </w:tc>
        <w:tc>
          <w:tcPr>
            <w:tcW w:w="1418" w:type="dxa"/>
            <w:tcBorders>
              <w:top w:val="nil"/>
              <w:left w:val="nil"/>
              <w:bottom w:val="single" w:color="auto" w:sz="4" w:space="0"/>
              <w:right w:val="single" w:color="auto" w:sz="4" w:space="0"/>
            </w:tcBorders>
            <w:vAlign w:val="center"/>
          </w:tcPr>
          <w:p w14:paraId="5DE6C123">
            <w:pPr>
              <w:widowControl/>
              <w:spacing w:line="240" w:lineRule="atLeast"/>
              <w:jc w:val="right"/>
              <w:rPr>
                <w:rFonts w:ascii="宋体" w:cs="宋体"/>
                <w:kern w:val="0"/>
                <w:sz w:val="18"/>
                <w:szCs w:val="18"/>
                <w:highlight w:val="none"/>
              </w:rPr>
            </w:pPr>
            <w:r>
              <w:rPr>
                <w:rFonts w:hint="eastAsia" w:ascii="宋体" w:hAnsi="宋体" w:cs="宋体"/>
                <w:kern w:val="0"/>
                <w:sz w:val="18"/>
                <w:szCs w:val="18"/>
                <w:highlight w:val="none"/>
              </w:rPr>
              <w:t>　</w:t>
            </w:r>
          </w:p>
        </w:tc>
        <w:tc>
          <w:tcPr>
            <w:tcW w:w="1417" w:type="dxa"/>
            <w:tcBorders>
              <w:top w:val="nil"/>
              <w:left w:val="nil"/>
              <w:bottom w:val="single" w:color="auto" w:sz="4" w:space="0"/>
              <w:right w:val="single" w:color="auto" w:sz="4" w:space="0"/>
            </w:tcBorders>
            <w:vAlign w:val="center"/>
          </w:tcPr>
          <w:p w14:paraId="7B31ACE0">
            <w:pPr>
              <w:widowControl/>
              <w:spacing w:line="240" w:lineRule="atLeast"/>
              <w:jc w:val="right"/>
              <w:rPr>
                <w:rFonts w:ascii="宋体" w:cs="宋体"/>
                <w:kern w:val="0"/>
                <w:sz w:val="18"/>
                <w:szCs w:val="18"/>
                <w:highlight w:val="none"/>
              </w:rPr>
            </w:pPr>
            <w:r>
              <w:rPr>
                <w:rFonts w:hint="eastAsia" w:ascii="宋体" w:hAnsi="宋体" w:cs="宋体"/>
                <w:kern w:val="0"/>
                <w:sz w:val="18"/>
                <w:szCs w:val="18"/>
                <w:highlight w:val="none"/>
              </w:rPr>
              <w:t>　</w:t>
            </w:r>
          </w:p>
        </w:tc>
      </w:tr>
      <w:tr w14:paraId="5138EDB6">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14:paraId="65EDC862">
            <w:pPr>
              <w:widowControl/>
              <w:spacing w:line="240" w:lineRule="atLeas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230" w:type="dxa"/>
            <w:tcBorders>
              <w:top w:val="nil"/>
              <w:left w:val="nil"/>
              <w:bottom w:val="single" w:color="auto" w:sz="4" w:space="0"/>
              <w:right w:val="single" w:color="auto" w:sz="4" w:space="0"/>
            </w:tcBorders>
            <w:noWrap/>
            <w:vAlign w:val="bottom"/>
          </w:tcPr>
          <w:p w14:paraId="3DF42018">
            <w:pPr>
              <w:widowControl/>
              <w:spacing w:line="240" w:lineRule="atLeast"/>
              <w:jc w:val="lef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250" w:type="dxa"/>
            <w:tcBorders>
              <w:top w:val="nil"/>
              <w:left w:val="nil"/>
              <w:bottom w:val="single" w:color="auto" w:sz="4" w:space="0"/>
              <w:right w:val="single" w:color="auto" w:sz="4" w:space="0"/>
            </w:tcBorders>
            <w:noWrap/>
            <w:vAlign w:val="center"/>
          </w:tcPr>
          <w:p w14:paraId="3CF4E7D1">
            <w:pPr>
              <w:widowControl/>
              <w:spacing w:line="240" w:lineRule="atLeast"/>
              <w:jc w:val="left"/>
              <w:rPr>
                <w:rFonts w:ascii="仿宋_GB2312" w:hAnsi="宋体" w:eastAsia="仿宋_GB2312" w:cs="宋体"/>
                <w:kern w:val="0"/>
                <w:sz w:val="18"/>
                <w:szCs w:val="18"/>
                <w:highlight w:val="none"/>
              </w:rPr>
            </w:pPr>
            <w:r>
              <w:rPr>
                <w:rFonts w:ascii="仿宋_GB2312" w:hAnsi="宋体" w:eastAsia="仿宋_GB2312" w:cs="宋体"/>
                <w:kern w:val="0"/>
                <w:sz w:val="18"/>
                <w:szCs w:val="18"/>
                <w:highlight w:val="none"/>
              </w:rPr>
              <w:t xml:space="preserve">207 </w:t>
            </w:r>
            <w:r>
              <w:rPr>
                <w:rFonts w:hint="eastAsia" w:ascii="仿宋_GB2312" w:hAnsi="宋体" w:eastAsia="仿宋_GB2312" w:cs="宋体"/>
                <w:kern w:val="0"/>
                <w:sz w:val="18"/>
                <w:szCs w:val="18"/>
                <w:highlight w:val="none"/>
              </w:rPr>
              <w:t>文化体育与传媒支出</w:t>
            </w:r>
          </w:p>
        </w:tc>
        <w:tc>
          <w:tcPr>
            <w:tcW w:w="1294" w:type="dxa"/>
            <w:tcBorders>
              <w:top w:val="nil"/>
              <w:left w:val="nil"/>
              <w:bottom w:val="single" w:color="auto" w:sz="4" w:space="0"/>
              <w:right w:val="single" w:color="auto" w:sz="4" w:space="0"/>
            </w:tcBorders>
            <w:vAlign w:val="center"/>
          </w:tcPr>
          <w:p w14:paraId="5062FC4A">
            <w:pPr>
              <w:widowControl/>
              <w:spacing w:line="240" w:lineRule="atLeast"/>
              <w:jc w:val="right"/>
              <w:rPr>
                <w:rFonts w:ascii="宋体" w:cs="宋体"/>
                <w:kern w:val="0"/>
                <w:sz w:val="18"/>
                <w:szCs w:val="18"/>
                <w:highlight w:val="none"/>
              </w:rPr>
            </w:pPr>
            <w:r>
              <w:rPr>
                <w:rFonts w:hint="eastAsia" w:ascii="宋体" w:hAnsi="宋体" w:cs="宋体"/>
                <w:kern w:val="0"/>
                <w:sz w:val="18"/>
                <w:szCs w:val="18"/>
                <w:highlight w:val="none"/>
              </w:rPr>
              <w:t>　</w:t>
            </w:r>
          </w:p>
        </w:tc>
        <w:tc>
          <w:tcPr>
            <w:tcW w:w="1418" w:type="dxa"/>
            <w:tcBorders>
              <w:top w:val="nil"/>
              <w:left w:val="nil"/>
              <w:bottom w:val="single" w:color="auto" w:sz="4" w:space="0"/>
              <w:right w:val="single" w:color="auto" w:sz="4" w:space="0"/>
            </w:tcBorders>
            <w:vAlign w:val="center"/>
          </w:tcPr>
          <w:p w14:paraId="311645EA">
            <w:pPr>
              <w:widowControl/>
              <w:spacing w:line="240" w:lineRule="atLeast"/>
              <w:jc w:val="right"/>
              <w:rPr>
                <w:rFonts w:ascii="宋体" w:cs="宋体"/>
                <w:kern w:val="0"/>
                <w:sz w:val="18"/>
                <w:szCs w:val="18"/>
                <w:highlight w:val="none"/>
              </w:rPr>
            </w:pPr>
            <w:r>
              <w:rPr>
                <w:rFonts w:hint="eastAsia" w:ascii="宋体" w:hAnsi="宋体" w:cs="宋体"/>
                <w:kern w:val="0"/>
                <w:sz w:val="18"/>
                <w:szCs w:val="18"/>
                <w:highlight w:val="none"/>
              </w:rPr>
              <w:t>　</w:t>
            </w:r>
          </w:p>
        </w:tc>
        <w:tc>
          <w:tcPr>
            <w:tcW w:w="1417" w:type="dxa"/>
            <w:tcBorders>
              <w:top w:val="nil"/>
              <w:left w:val="nil"/>
              <w:bottom w:val="single" w:color="auto" w:sz="4" w:space="0"/>
              <w:right w:val="single" w:color="auto" w:sz="4" w:space="0"/>
            </w:tcBorders>
            <w:vAlign w:val="center"/>
          </w:tcPr>
          <w:p w14:paraId="4B1D29C5">
            <w:pPr>
              <w:widowControl/>
              <w:spacing w:line="240" w:lineRule="atLeast"/>
              <w:jc w:val="right"/>
              <w:rPr>
                <w:rFonts w:ascii="宋体" w:cs="宋体"/>
                <w:kern w:val="0"/>
                <w:sz w:val="18"/>
                <w:szCs w:val="18"/>
                <w:highlight w:val="none"/>
              </w:rPr>
            </w:pPr>
            <w:r>
              <w:rPr>
                <w:rFonts w:hint="eastAsia" w:ascii="宋体" w:hAnsi="宋体" w:cs="宋体"/>
                <w:kern w:val="0"/>
                <w:sz w:val="18"/>
                <w:szCs w:val="18"/>
                <w:highlight w:val="none"/>
              </w:rPr>
              <w:t>　</w:t>
            </w:r>
          </w:p>
        </w:tc>
      </w:tr>
      <w:tr w14:paraId="3A07870B">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14:paraId="36D60EA8">
            <w:pPr>
              <w:widowControl/>
              <w:spacing w:line="240" w:lineRule="atLeas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230" w:type="dxa"/>
            <w:tcBorders>
              <w:top w:val="nil"/>
              <w:left w:val="nil"/>
              <w:bottom w:val="single" w:color="auto" w:sz="4" w:space="0"/>
              <w:right w:val="single" w:color="auto" w:sz="4" w:space="0"/>
            </w:tcBorders>
            <w:noWrap/>
            <w:vAlign w:val="bottom"/>
          </w:tcPr>
          <w:p w14:paraId="7D31EBC7">
            <w:pPr>
              <w:widowControl/>
              <w:spacing w:line="240" w:lineRule="atLeast"/>
              <w:jc w:val="lef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250" w:type="dxa"/>
            <w:tcBorders>
              <w:top w:val="nil"/>
              <w:left w:val="nil"/>
              <w:bottom w:val="single" w:color="auto" w:sz="4" w:space="0"/>
              <w:right w:val="single" w:color="auto" w:sz="4" w:space="0"/>
            </w:tcBorders>
            <w:noWrap/>
            <w:vAlign w:val="center"/>
          </w:tcPr>
          <w:p w14:paraId="28512C67">
            <w:pPr>
              <w:widowControl/>
              <w:spacing w:line="240" w:lineRule="atLeast"/>
              <w:jc w:val="left"/>
              <w:rPr>
                <w:rFonts w:ascii="仿宋_GB2312" w:hAnsi="宋体" w:eastAsia="仿宋_GB2312" w:cs="宋体"/>
                <w:kern w:val="0"/>
                <w:sz w:val="18"/>
                <w:szCs w:val="18"/>
                <w:highlight w:val="none"/>
              </w:rPr>
            </w:pPr>
            <w:r>
              <w:rPr>
                <w:rFonts w:ascii="仿宋_GB2312" w:hAnsi="宋体" w:eastAsia="仿宋_GB2312" w:cs="宋体"/>
                <w:kern w:val="0"/>
                <w:sz w:val="18"/>
                <w:szCs w:val="18"/>
                <w:highlight w:val="none"/>
              </w:rPr>
              <w:t xml:space="preserve">208 </w:t>
            </w:r>
            <w:r>
              <w:rPr>
                <w:rFonts w:hint="eastAsia" w:ascii="仿宋_GB2312" w:hAnsi="宋体" w:eastAsia="仿宋_GB2312" w:cs="宋体"/>
                <w:kern w:val="0"/>
                <w:sz w:val="18"/>
                <w:szCs w:val="18"/>
                <w:highlight w:val="none"/>
              </w:rPr>
              <w:t>社会保障和就业支出</w:t>
            </w:r>
          </w:p>
        </w:tc>
        <w:tc>
          <w:tcPr>
            <w:tcW w:w="1294" w:type="dxa"/>
            <w:tcBorders>
              <w:top w:val="nil"/>
              <w:left w:val="nil"/>
              <w:bottom w:val="single" w:color="auto" w:sz="4" w:space="0"/>
              <w:right w:val="single" w:color="auto" w:sz="4" w:space="0"/>
            </w:tcBorders>
            <w:vAlign w:val="center"/>
          </w:tcPr>
          <w:p w14:paraId="4EE163ED">
            <w:pPr>
              <w:widowControl/>
              <w:spacing w:line="240" w:lineRule="atLeast"/>
              <w:jc w:val="right"/>
              <w:rPr>
                <w:rFonts w:ascii="宋体" w:cs="宋体"/>
                <w:kern w:val="0"/>
                <w:sz w:val="18"/>
                <w:szCs w:val="18"/>
                <w:highlight w:val="none"/>
              </w:rPr>
            </w:pPr>
            <w:r>
              <w:rPr>
                <w:rFonts w:hint="eastAsia" w:ascii="宋体" w:hAnsi="宋体" w:cs="宋体"/>
                <w:kern w:val="0"/>
                <w:sz w:val="18"/>
                <w:szCs w:val="18"/>
                <w:highlight w:val="none"/>
              </w:rPr>
              <w:t>　</w:t>
            </w:r>
          </w:p>
        </w:tc>
        <w:tc>
          <w:tcPr>
            <w:tcW w:w="1418" w:type="dxa"/>
            <w:tcBorders>
              <w:top w:val="nil"/>
              <w:left w:val="nil"/>
              <w:bottom w:val="single" w:color="auto" w:sz="4" w:space="0"/>
              <w:right w:val="single" w:color="auto" w:sz="4" w:space="0"/>
            </w:tcBorders>
            <w:vAlign w:val="center"/>
          </w:tcPr>
          <w:p w14:paraId="43368E70">
            <w:pPr>
              <w:widowControl/>
              <w:spacing w:line="240" w:lineRule="atLeast"/>
              <w:jc w:val="right"/>
              <w:rPr>
                <w:rFonts w:ascii="宋体" w:cs="宋体"/>
                <w:kern w:val="0"/>
                <w:sz w:val="18"/>
                <w:szCs w:val="18"/>
                <w:highlight w:val="none"/>
              </w:rPr>
            </w:pPr>
            <w:r>
              <w:rPr>
                <w:rFonts w:hint="eastAsia" w:ascii="宋体" w:hAnsi="宋体" w:cs="宋体"/>
                <w:kern w:val="0"/>
                <w:sz w:val="18"/>
                <w:szCs w:val="18"/>
                <w:highlight w:val="none"/>
              </w:rPr>
              <w:t>　</w:t>
            </w:r>
          </w:p>
        </w:tc>
        <w:tc>
          <w:tcPr>
            <w:tcW w:w="1417" w:type="dxa"/>
            <w:tcBorders>
              <w:top w:val="nil"/>
              <w:left w:val="nil"/>
              <w:bottom w:val="single" w:color="auto" w:sz="4" w:space="0"/>
              <w:right w:val="single" w:color="auto" w:sz="4" w:space="0"/>
            </w:tcBorders>
            <w:vAlign w:val="center"/>
          </w:tcPr>
          <w:p w14:paraId="0945F6FB">
            <w:pPr>
              <w:widowControl/>
              <w:spacing w:line="240" w:lineRule="atLeast"/>
              <w:jc w:val="right"/>
              <w:rPr>
                <w:rFonts w:ascii="宋体" w:cs="宋体"/>
                <w:kern w:val="0"/>
                <w:sz w:val="18"/>
                <w:szCs w:val="18"/>
                <w:highlight w:val="none"/>
              </w:rPr>
            </w:pPr>
            <w:r>
              <w:rPr>
                <w:rFonts w:hint="eastAsia" w:ascii="宋体" w:hAnsi="宋体" w:cs="宋体"/>
                <w:kern w:val="0"/>
                <w:sz w:val="18"/>
                <w:szCs w:val="18"/>
                <w:highlight w:val="none"/>
              </w:rPr>
              <w:t>　</w:t>
            </w:r>
          </w:p>
        </w:tc>
      </w:tr>
      <w:tr w14:paraId="1937A73A">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14:paraId="22E5B290">
            <w:pPr>
              <w:widowControl/>
              <w:spacing w:line="240" w:lineRule="atLeas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230" w:type="dxa"/>
            <w:tcBorders>
              <w:top w:val="nil"/>
              <w:left w:val="nil"/>
              <w:bottom w:val="single" w:color="auto" w:sz="4" w:space="0"/>
              <w:right w:val="single" w:color="auto" w:sz="4" w:space="0"/>
            </w:tcBorders>
            <w:noWrap/>
            <w:vAlign w:val="bottom"/>
          </w:tcPr>
          <w:p w14:paraId="061808A3">
            <w:pPr>
              <w:widowControl/>
              <w:spacing w:line="240" w:lineRule="atLeast"/>
              <w:jc w:val="lef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250" w:type="dxa"/>
            <w:tcBorders>
              <w:top w:val="nil"/>
              <w:left w:val="nil"/>
              <w:bottom w:val="single" w:color="auto" w:sz="4" w:space="0"/>
              <w:right w:val="single" w:color="auto" w:sz="4" w:space="0"/>
            </w:tcBorders>
            <w:noWrap/>
            <w:vAlign w:val="center"/>
          </w:tcPr>
          <w:p w14:paraId="09E13C4C">
            <w:pPr>
              <w:widowControl/>
              <w:spacing w:line="240" w:lineRule="atLeast"/>
              <w:jc w:val="left"/>
              <w:rPr>
                <w:rFonts w:ascii="仿宋_GB2312" w:hAnsi="宋体" w:eastAsia="仿宋_GB2312" w:cs="宋体"/>
                <w:kern w:val="0"/>
                <w:sz w:val="18"/>
                <w:szCs w:val="18"/>
                <w:highlight w:val="none"/>
              </w:rPr>
            </w:pPr>
            <w:r>
              <w:rPr>
                <w:rFonts w:ascii="仿宋_GB2312" w:hAnsi="宋体" w:eastAsia="仿宋_GB2312" w:cs="宋体"/>
                <w:kern w:val="0"/>
                <w:sz w:val="18"/>
                <w:szCs w:val="18"/>
                <w:highlight w:val="none"/>
              </w:rPr>
              <w:t xml:space="preserve">209 </w:t>
            </w:r>
            <w:r>
              <w:rPr>
                <w:rFonts w:hint="eastAsia" w:ascii="仿宋_GB2312" w:hAnsi="宋体" w:eastAsia="仿宋_GB2312" w:cs="宋体"/>
                <w:kern w:val="0"/>
                <w:sz w:val="18"/>
                <w:szCs w:val="18"/>
                <w:highlight w:val="none"/>
              </w:rPr>
              <w:t>社会保险基金支出</w:t>
            </w:r>
          </w:p>
        </w:tc>
        <w:tc>
          <w:tcPr>
            <w:tcW w:w="1294" w:type="dxa"/>
            <w:tcBorders>
              <w:top w:val="nil"/>
              <w:left w:val="nil"/>
              <w:bottom w:val="single" w:color="auto" w:sz="4" w:space="0"/>
              <w:right w:val="single" w:color="auto" w:sz="4" w:space="0"/>
            </w:tcBorders>
            <w:vAlign w:val="center"/>
          </w:tcPr>
          <w:p w14:paraId="26A57BD7">
            <w:pPr>
              <w:widowControl/>
              <w:spacing w:line="240" w:lineRule="atLeast"/>
              <w:jc w:val="right"/>
              <w:rPr>
                <w:rFonts w:ascii="宋体" w:cs="宋体"/>
                <w:kern w:val="0"/>
                <w:sz w:val="18"/>
                <w:szCs w:val="18"/>
                <w:highlight w:val="none"/>
              </w:rPr>
            </w:pPr>
            <w:r>
              <w:rPr>
                <w:rFonts w:hint="eastAsia" w:ascii="宋体" w:hAnsi="宋体" w:cs="宋体"/>
                <w:kern w:val="0"/>
                <w:sz w:val="18"/>
                <w:szCs w:val="18"/>
                <w:highlight w:val="none"/>
              </w:rPr>
              <w:t>　</w:t>
            </w:r>
          </w:p>
        </w:tc>
        <w:tc>
          <w:tcPr>
            <w:tcW w:w="1418" w:type="dxa"/>
            <w:tcBorders>
              <w:top w:val="nil"/>
              <w:left w:val="nil"/>
              <w:bottom w:val="single" w:color="auto" w:sz="4" w:space="0"/>
              <w:right w:val="single" w:color="auto" w:sz="4" w:space="0"/>
            </w:tcBorders>
            <w:vAlign w:val="center"/>
          </w:tcPr>
          <w:p w14:paraId="52F2B6B9">
            <w:pPr>
              <w:widowControl/>
              <w:spacing w:line="240" w:lineRule="atLeast"/>
              <w:jc w:val="right"/>
              <w:rPr>
                <w:rFonts w:ascii="宋体" w:cs="宋体"/>
                <w:kern w:val="0"/>
                <w:sz w:val="18"/>
                <w:szCs w:val="18"/>
                <w:highlight w:val="none"/>
              </w:rPr>
            </w:pPr>
            <w:r>
              <w:rPr>
                <w:rFonts w:hint="eastAsia" w:ascii="宋体" w:hAnsi="宋体" w:cs="宋体"/>
                <w:kern w:val="0"/>
                <w:sz w:val="18"/>
                <w:szCs w:val="18"/>
                <w:highlight w:val="none"/>
              </w:rPr>
              <w:t>　</w:t>
            </w:r>
          </w:p>
        </w:tc>
        <w:tc>
          <w:tcPr>
            <w:tcW w:w="1417" w:type="dxa"/>
            <w:tcBorders>
              <w:top w:val="nil"/>
              <w:left w:val="nil"/>
              <w:bottom w:val="single" w:color="auto" w:sz="4" w:space="0"/>
              <w:right w:val="single" w:color="auto" w:sz="4" w:space="0"/>
            </w:tcBorders>
            <w:vAlign w:val="center"/>
          </w:tcPr>
          <w:p w14:paraId="5C70A5E9">
            <w:pPr>
              <w:widowControl/>
              <w:spacing w:line="240" w:lineRule="atLeast"/>
              <w:jc w:val="right"/>
              <w:rPr>
                <w:rFonts w:ascii="宋体" w:cs="宋体"/>
                <w:kern w:val="0"/>
                <w:sz w:val="18"/>
                <w:szCs w:val="18"/>
                <w:highlight w:val="none"/>
              </w:rPr>
            </w:pPr>
            <w:r>
              <w:rPr>
                <w:rFonts w:hint="eastAsia" w:ascii="宋体" w:hAnsi="宋体" w:cs="宋体"/>
                <w:kern w:val="0"/>
                <w:sz w:val="18"/>
                <w:szCs w:val="18"/>
                <w:highlight w:val="none"/>
              </w:rPr>
              <w:t>　</w:t>
            </w:r>
          </w:p>
        </w:tc>
      </w:tr>
      <w:tr w14:paraId="0F354943">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14:paraId="09D0FA46">
            <w:pPr>
              <w:widowControl/>
              <w:spacing w:line="240" w:lineRule="atLeas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230" w:type="dxa"/>
            <w:tcBorders>
              <w:top w:val="nil"/>
              <w:left w:val="nil"/>
              <w:bottom w:val="single" w:color="auto" w:sz="4" w:space="0"/>
              <w:right w:val="single" w:color="auto" w:sz="4" w:space="0"/>
            </w:tcBorders>
            <w:noWrap/>
            <w:vAlign w:val="bottom"/>
          </w:tcPr>
          <w:p w14:paraId="2016D1FF">
            <w:pPr>
              <w:widowControl/>
              <w:spacing w:line="240" w:lineRule="atLeast"/>
              <w:jc w:val="lef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250" w:type="dxa"/>
            <w:tcBorders>
              <w:top w:val="nil"/>
              <w:left w:val="nil"/>
              <w:bottom w:val="single" w:color="auto" w:sz="4" w:space="0"/>
              <w:right w:val="single" w:color="auto" w:sz="4" w:space="0"/>
            </w:tcBorders>
            <w:noWrap/>
            <w:vAlign w:val="center"/>
          </w:tcPr>
          <w:p w14:paraId="327AC754">
            <w:pPr>
              <w:widowControl/>
              <w:spacing w:line="240" w:lineRule="atLeast"/>
              <w:jc w:val="left"/>
              <w:rPr>
                <w:rFonts w:ascii="仿宋_GB2312" w:hAnsi="宋体" w:eastAsia="仿宋_GB2312" w:cs="宋体"/>
                <w:kern w:val="0"/>
                <w:sz w:val="15"/>
                <w:szCs w:val="15"/>
                <w:highlight w:val="none"/>
              </w:rPr>
            </w:pPr>
            <w:r>
              <w:rPr>
                <w:rFonts w:ascii="仿宋_GB2312" w:hAnsi="宋体" w:eastAsia="仿宋_GB2312" w:cs="宋体"/>
                <w:kern w:val="0"/>
                <w:sz w:val="15"/>
                <w:szCs w:val="15"/>
                <w:highlight w:val="none"/>
              </w:rPr>
              <w:t xml:space="preserve">210 </w:t>
            </w:r>
            <w:r>
              <w:rPr>
                <w:rFonts w:hint="eastAsia" w:ascii="仿宋_GB2312" w:hAnsi="宋体" w:eastAsia="仿宋_GB2312" w:cs="宋体"/>
                <w:kern w:val="0"/>
                <w:sz w:val="15"/>
                <w:szCs w:val="15"/>
                <w:highlight w:val="none"/>
              </w:rPr>
              <w:t>医疗卫生与计划生育支出</w:t>
            </w:r>
          </w:p>
        </w:tc>
        <w:tc>
          <w:tcPr>
            <w:tcW w:w="1294" w:type="dxa"/>
            <w:tcBorders>
              <w:top w:val="nil"/>
              <w:left w:val="nil"/>
              <w:bottom w:val="single" w:color="auto" w:sz="4" w:space="0"/>
              <w:right w:val="single" w:color="auto" w:sz="4" w:space="0"/>
            </w:tcBorders>
            <w:vAlign w:val="center"/>
          </w:tcPr>
          <w:p w14:paraId="4C884A6A">
            <w:pPr>
              <w:widowControl/>
              <w:spacing w:line="240" w:lineRule="atLeast"/>
              <w:jc w:val="right"/>
              <w:rPr>
                <w:rFonts w:ascii="宋体" w:cs="宋体"/>
                <w:kern w:val="0"/>
                <w:sz w:val="18"/>
                <w:szCs w:val="18"/>
                <w:highlight w:val="none"/>
              </w:rPr>
            </w:pPr>
            <w:r>
              <w:rPr>
                <w:rFonts w:hint="eastAsia" w:ascii="宋体" w:hAnsi="宋体" w:cs="宋体"/>
                <w:kern w:val="0"/>
                <w:sz w:val="18"/>
                <w:szCs w:val="18"/>
                <w:highlight w:val="none"/>
              </w:rPr>
              <w:t>　</w:t>
            </w:r>
          </w:p>
        </w:tc>
        <w:tc>
          <w:tcPr>
            <w:tcW w:w="1418" w:type="dxa"/>
            <w:tcBorders>
              <w:top w:val="nil"/>
              <w:left w:val="nil"/>
              <w:bottom w:val="single" w:color="auto" w:sz="4" w:space="0"/>
              <w:right w:val="single" w:color="auto" w:sz="4" w:space="0"/>
            </w:tcBorders>
            <w:vAlign w:val="center"/>
          </w:tcPr>
          <w:p w14:paraId="458C3608">
            <w:pPr>
              <w:widowControl/>
              <w:spacing w:line="240" w:lineRule="atLeast"/>
              <w:jc w:val="right"/>
              <w:rPr>
                <w:rFonts w:ascii="宋体" w:cs="宋体"/>
                <w:kern w:val="0"/>
                <w:sz w:val="18"/>
                <w:szCs w:val="18"/>
                <w:highlight w:val="none"/>
              </w:rPr>
            </w:pPr>
            <w:r>
              <w:rPr>
                <w:rFonts w:hint="eastAsia" w:ascii="宋体" w:hAnsi="宋体" w:cs="宋体"/>
                <w:kern w:val="0"/>
                <w:sz w:val="18"/>
                <w:szCs w:val="18"/>
                <w:highlight w:val="none"/>
              </w:rPr>
              <w:t>　</w:t>
            </w:r>
          </w:p>
        </w:tc>
        <w:tc>
          <w:tcPr>
            <w:tcW w:w="1417" w:type="dxa"/>
            <w:tcBorders>
              <w:top w:val="nil"/>
              <w:left w:val="nil"/>
              <w:bottom w:val="single" w:color="auto" w:sz="4" w:space="0"/>
              <w:right w:val="single" w:color="auto" w:sz="4" w:space="0"/>
            </w:tcBorders>
            <w:vAlign w:val="center"/>
          </w:tcPr>
          <w:p w14:paraId="5BE5103B">
            <w:pPr>
              <w:widowControl/>
              <w:spacing w:line="240" w:lineRule="atLeast"/>
              <w:jc w:val="right"/>
              <w:rPr>
                <w:rFonts w:ascii="宋体" w:cs="宋体"/>
                <w:kern w:val="0"/>
                <w:sz w:val="18"/>
                <w:szCs w:val="18"/>
                <w:highlight w:val="none"/>
              </w:rPr>
            </w:pPr>
            <w:r>
              <w:rPr>
                <w:rFonts w:hint="eastAsia" w:ascii="宋体" w:hAnsi="宋体" w:cs="宋体"/>
                <w:kern w:val="0"/>
                <w:sz w:val="18"/>
                <w:szCs w:val="18"/>
                <w:highlight w:val="none"/>
              </w:rPr>
              <w:t>　</w:t>
            </w:r>
          </w:p>
        </w:tc>
      </w:tr>
      <w:tr w14:paraId="6D8BFD41">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14:paraId="771A809B">
            <w:pPr>
              <w:widowControl/>
              <w:spacing w:line="240" w:lineRule="atLeas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230" w:type="dxa"/>
            <w:tcBorders>
              <w:top w:val="nil"/>
              <w:left w:val="nil"/>
              <w:bottom w:val="single" w:color="auto" w:sz="4" w:space="0"/>
              <w:right w:val="single" w:color="auto" w:sz="4" w:space="0"/>
            </w:tcBorders>
            <w:noWrap/>
            <w:vAlign w:val="bottom"/>
          </w:tcPr>
          <w:p w14:paraId="75E1D102">
            <w:pPr>
              <w:widowControl/>
              <w:spacing w:line="240" w:lineRule="atLeast"/>
              <w:jc w:val="lef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250" w:type="dxa"/>
            <w:tcBorders>
              <w:top w:val="nil"/>
              <w:left w:val="nil"/>
              <w:bottom w:val="single" w:color="auto" w:sz="4" w:space="0"/>
              <w:right w:val="single" w:color="auto" w:sz="4" w:space="0"/>
            </w:tcBorders>
            <w:noWrap/>
            <w:vAlign w:val="center"/>
          </w:tcPr>
          <w:p w14:paraId="07E27F40">
            <w:pPr>
              <w:widowControl/>
              <w:spacing w:line="240" w:lineRule="atLeast"/>
              <w:jc w:val="left"/>
              <w:rPr>
                <w:rFonts w:ascii="仿宋_GB2312" w:hAnsi="宋体" w:eastAsia="仿宋_GB2312" w:cs="宋体"/>
                <w:kern w:val="0"/>
                <w:sz w:val="18"/>
                <w:szCs w:val="18"/>
                <w:highlight w:val="none"/>
              </w:rPr>
            </w:pPr>
            <w:r>
              <w:rPr>
                <w:rFonts w:ascii="仿宋_GB2312" w:hAnsi="宋体" w:eastAsia="仿宋_GB2312" w:cs="宋体"/>
                <w:kern w:val="0"/>
                <w:sz w:val="18"/>
                <w:szCs w:val="18"/>
                <w:highlight w:val="none"/>
              </w:rPr>
              <w:t xml:space="preserve">211 </w:t>
            </w:r>
            <w:r>
              <w:rPr>
                <w:rFonts w:hint="eastAsia" w:ascii="仿宋_GB2312" w:hAnsi="宋体" w:eastAsia="仿宋_GB2312" w:cs="宋体"/>
                <w:kern w:val="0"/>
                <w:sz w:val="18"/>
                <w:szCs w:val="18"/>
                <w:highlight w:val="none"/>
              </w:rPr>
              <w:t>节能环保支出</w:t>
            </w:r>
          </w:p>
        </w:tc>
        <w:tc>
          <w:tcPr>
            <w:tcW w:w="1294" w:type="dxa"/>
            <w:tcBorders>
              <w:top w:val="nil"/>
              <w:left w:val="nil"/>
              <w:bottom w:val="single" w:color="auto" w:sz="4" w:space="0"/>
              <w:right w:val="single" w:color="auto" w:sz="4" w:space="0"/>
            </w:tcBorders>
            <w:vAlign w:val="center"/>
          </w:tcPr>
          <w:p w14:paraId="40C2C7BD">
            <w:pPr>
              <w:widowControl/>
              <w:spacing w:line="240" w:lineRule="atLeast"/>
              <w:jc w:val="right"/>
              <w:rPr>
                <w:rFonts w:ascii="宋体" w:cs="宋体"/>
                <w:kern w:val="0"/>
                <w:sz w:val="18"/>
                <w:szCs w:val="18"/>
                <w:highlight w:val="none"/>
              </w:rPr>
            </w:pPr>
            <w:r>
              <w:rPr>
                <w:rFonts w:hint="eastAsia" w:ascii="宋体" w:hAnsi="宋体" w:cs="宋体"/>
                <w:kern w:val="0"/>
                <w:sz w:val="18"/>
                <w:szCs w:val="18"/>
                <w:highlight w:val="none"/>
              </w:rPr>
              <w:t>　</w:t>
            </w:r>
          </w:p>
        </w:tc>
        <w:tc>
          <w:tcPr>
            <w:tcW w:w="1418" w:type="dxa"/>
            <w:tcBorders>
              <w:top w:val="nil"/>
              <w:left w:val="nil"/>
              <w:bottom w:val="single" w:color="auto" w:sz="4" w:space="0"/>
              <w:right w:val="single" w:color="auto" w:sz="4" w:space="0"/>
            </w:tcBorders>
            <w:vAlign w:val="center"/>
          </w:tcPr>
          <w:p w14:paraId="5F41368B">
            <w:pPr>
              <w:widowControl/>
              <w:spacing w:line="240" w:lineRule="atLeast"/>
              <w:jc w:val="right"/>
              <w:rPr>
                <w:rFonts w:ascii="宋体" w:cs="宋体"/>
                <w:kern w:val="0"/>
                <w:sz w:val="18"/>
                <w:szCs w:val="18"/>
                <w:highlight w:val="none"/>
              </w:rPr>
            </w:pPr>
            <w:r>
              <w:rPr>
                <w:rFonts w:hint="eastAsia" w:ascii="宋体" w:hAnsi="宋体" w:cs="宋体"/>
                <w:kern w:val="0"/>
                <w:sz w:val="18"/>
                <w:szCs w:val="18"/>
                <w:highlight w:val="none"/>
              </w:rPr>
              <w:t>　</w:t>
            </w:r>
          </w:p>
        </w:tc>
        <w:tc>
          <w:tcPr>
            <w:tcW w:w="1417" w:type="dxa"/>
            <w:tcBorders>
              <w:top w:val="nil"/>
              <w:left w:val="nil"/>
              <w:bottom w:val="single" w:color="auto" w:sz="4" w:space="0"/>
              <w:right w:val="single" w:color="auto" w:sz="4" w:space="0"/>
            </w:tcBorders>
            <w:vAlign w:val="center"/>
          </w:tcPr>
          <w:p w14:paraId="79741559">
            <w:pPr>
              <w:widowControl/>
              <w:spacing w:line="240" w:lineRule="atLeast"/>
              <w:jc w:val="right"/>
              <w:rPr>
                <w:rFonts w:ascii="宋体" w:cs="宋体"/>
                <w:kern w:val="0"/>
                <w:sz w:val="18"/>
                <w:szCs w:val="18"/>
                <w:highlight w:val="none"/>
              </w:rPr>
            </w:pPr>
            <w:r>
              <w:rPr>
                <w:rFonts w:hint="eastAsia" w:ascii="宋体" w:hAnsi="宋体" w:cs="宋体"/>
                <w:kern w:val="0"/>
                <w:sz w:val="18"/>
                <w:szCs w:val="18"/>
                <w:highlight w:val="none"/>
              </w:rPr>
              <w:t>　</w:t>
            </w:r>
          </w:p>
        </w:tc>
      </w:tr>
      <w:tr w14:paraId="26D76DA7">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14:paraId="529D636A">
            <w:pPr>
              <w:widowControl/>
              <w:spacing w:line="240" w:lineRule="atLeas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230" w:type="dxa"/>
            <w:tcBorders>
              <w:top w:val="nil"/>
              <w:left w:val="nil"/>
              <w:bottom w:val="single" w:color="auto" w:sz="4" w:space="0"/>
              <w:right w:val="single" w:color="auto" w:sz="4" w:space="0"/>
            </w:tcBorders>
            <w:noWrap/>
            <w:vAlign w:val="bottom"/>
          </w:tcPr>
          <w:p w14:paraId="5E9BED91">
            <w:pPr>
              <w:widowControl/>
              <w:spacing w:line="240" w:lineRule="atLeast"/>
              <w:jc w:val="lef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250" w:type="dxa"/>
            <w:tcBorders>
              <w:top w:val="nil"/>
              <w:left w:val="nil"/>
              <w:bottom w:val="single" w:color="auto" w:sz="4" w:space="0"/>
              <w:right w:val="single" w:color="auto" w:sz="4" w:space="0"/>
            </w:tcBorders>
            <w:noWrap/>
            <w:vAlign w:val="center"/>
          </w:tcPr>
          <w:p w14:paraId="6E5EF958">
            <w:pPr>
              <w:widowControl/>
              <w:spacing w:line="240" w:lineRule="atLeast"/>
              <w:jc w:val="left"/>
              <w:rPr>
                <w:rFonts w:ascii="仿宋_GB2312" w:hAnsi="宋体" w:eastAsia="仿宋_GB2312" w:cs="宋体"/>
                <w:kern w:val="0"/>
                <w:sz w:val="18"/>
                <w:szCs w:val="18"/>
                <w:highlight w:val="none"/>
              </w:rPr>
            </w:pPr>
            <w:r>
              <w:rPr>
                <w:rFonts w:ascii="仿宋_GB2312" w:hAnsi="宋体" w:eastAsia="仿宋_GB2312" w:cs="宋体"/>
                <w:kern w:val="0"/>
                <w:sz w:val="18"/>
                <w:szCs w:val="18"/>
                <w:highlight w:val="none"/>
              </w:rPr>
              <w:t xml:space="preserve">212 </w:t>
            </w:r>
            <w:r>
              <w:rPr>
                <w:rFonts w:hint="eastAsia" w:ascii="仿宋_GB2312" w:hAnsi="宋体" w:eastAsia="仿宋_GB2312" w:cs="宋体"/>
                <w:kern w:val="0"/>
                <w:sz w:val="18"/>
                <w:szCs w:val="18"/>
                <w:highlight w:val="none"/>
              </w:rPr>
              <w:t>城乡社区支出</w:t>
            </w:r>
          </w:p>
        </w:tc>
        <w:tc>
          <w:tcPr>
            <w:tcW w:w="1294" w:type="dxa"/>
            <w:tcBorders>
              <w:top w:val="nil"/>
              <w:left w:val="nil"/>
              <w:bottom w:val="single" w:color="auto" w:sz="4" w:space="0"/>
              <w:right w:val="single" w:color="auto" w:sz="4" w:space="0"/>
            </w:tcBorders>
            <w:vAlign w:val="center"/>
          </w:tcPr>
          <w:p w14:paraId="2DAA969B">
            <w:pPr>
              <w:widowControl/>
              <w:spacing w:line="240" w:lineRule="atLeast"/>
              <w:jc w:val="right"/>
              <w:rPr>
                <w:rFonts w:ascii="宋体" w:cs="宋体"/>
                <w:kern w:val="0"/>
                <w:sz w:val="18"/>
                <w:szCs w:val="18"/>
                <w:highlight w:val="none"/>
              </w:rPr>
            </w:pPr>
            <w:r>
              <w:rPr>
                <w:rFonts w:hint="eastAsia" w:ascii="宋体" w:hAnsi="宋体" w:cs="宋体"/>
                <w:kern w:val="0"/>
                <w:sz w:val="18"/>
                <w:szCs w:val="18"/>
                <w:highlight w:val="none"/>
              </w:rPr>
              <w:t>　</w:t>
            </w:r>
          </w:p>
        </w:tc>
        <w:tc>
          <w:tcPr>
            <w:tcW w:w="1418" w:type="dxa"/>
            <w:tcBorders>
              <w:top w:val="nil"/>
              <w:left w:val="nil"/>
              <w:bottom w:val="single" w:color="auto" w:sz="4" w:space="0"/>
              <w:right w:val="single" w:color="auto" w:sz="4" w:space="0"/>
            </w:tcBorders>
            <w:vAlign w:val="center"/>
          </w:tcPr>
          <w:p w14:paraId="7AA5AF4E">
            <w:pPr>
              <w:widowControl/>
              <w:spacing w:line="240" w:lineRule="atLeast"/>
              <w:jc w:val="right"/>
              <w:rPr>
                <w:rFonts w:ascii="宋体" w:cs="宋体"/>
                <w:kern w:val="0"/>
                <w:sz w:val="18"/>
                <w:szCs w:val="18"/>
                <w:highlight w:val="none"/>
              </w:rPr>
            </w:pPr>
            <w:r>
              <w:rPr>
                <w:rFonts w:hint="eastAsia" w:ascii="宋体" w:hAnsi="宋体" w:cs="宋体"/>
                <w:kern w:val="0"/>
                <w:sz w:val="18"/>
                <w:szCs w:val="18"/>
                <w:highlight w:val="none"/>
              </w:rPr>
              <w:t>　</w:t>
            </w:r>
          </w:p>
        </w:tc>
        <w:tc>
          <w:tcPr>
            <w:tcW w:w="1417" w:type="dxa"/>
            <w:tcBorders>
              <w:top w:val="nil"/>
              <w:left w:val="nil"/>
              <w:bottom w:val="single" w:color="auto" w:sz="4" w:space="0"/>
              <w:right w:val="single" w:color="auto" w:sz="4" w:space="0"/>
            </w:tcBorders>
            <w:vAlign w:val="center"/>
          </w:tcPr>
          <w:p w14:paraId="2AC6022F">
            <w:pPr>
              <w:widowControl/>
              <w:spacing w:line="240" w:lineRule="atLeast"/>
              <w:jc w:val="right"/>
              <w:rPr>
                <w:rFonts w:ascii="宋体" w:cs="宋体"/>
                <w:kern w:val="0"/>
                <w:sz w:val="18"/>
                <w:szCs w:val="18"/>
                <w:highlight w:val="none"/>
              </w:rPr>
            </w:pPr>
            <w:r>
              <w:rPr>
                <w:rFonts w:hint="eastAsia" w:ascii="宋体" w:hAnsi="宋体" w:cs="宋体"/>
                <w:kern w:val="0"/>
                <w:sz w:val="18"/>
                <w:szCs w:val="18"/>
                <w:highlight w:val="none"/>
              </w:rPr>
              <w:t>　</w:t>
            </w:r>
          </w:p>
        </w:tc>
      </w:tr>
      <w:tr w14:paraId="60493BAB">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14:paraId="5A09316B">
            <w:pPr>
              <w:widowControl/>
              <w:spacing w:line="240" w:lineRule="atLeas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230" w:type="dxa"/>
            <w:tcBorders>
              <w:top w:val="nil"/>
              <w:left w:val="nil"/>
              <w:bottom w:val="single" w:color="auto" w:sz="4" w:space="0"/>
              <w:right w:val="single" w:color="auto" w:sz="4" w:space="0"/>
            </w:tcBorders>
            <w:noWrap/>
            <w:vAlign w:val="bottom"/>
          </w:tcPr>
          <w:p w14:paraId="3F20BE47">
            <w:pPr>
              <w:widowControl/>
              <w:spacing w:line="240" w:lineRule="atLeast"/>
              <w:jc w:val="lef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250" w:type="dxa"/>
            <w:tcBorders>
              <w:top w:val="nil"/>
              <w:left w:val="nil"/>
              <w:bottom w:val="single" w:color="auto" w:sz="4" w:space="0"/>
              <w:right w:val="single" w:color="auto" w:sz="4" w:space="0"/>
            </w:tcBorders>
            <w:noWrap/>
            <w:vAlign w:val="center"/>
          </w:tcPr>
          <w:p w14:paraId="7CBBD332">
            <w:pPr>
              <w:widowControl/>
              <w:spacing w:line="240" w:lineRule="atLeast"/>
              <w:jc w:val="left"/>
              <w:rPr>
                <w:rFonts w:ascii="仿宋_GB2312" w:hAnsi="宋体" w:eastAsia="仿宋_GB2312" w:cs="宋体"/>
                <w:kern w:val="0"/>
                <w:sz w:val="18"/>
                <w:szCs w:val="18"/>
                <w:highlight w:val="none"/>
              </w:rPr>
            </w:pPr>
            <w:r>
              <w:rPr>
                <w:rFonts w:ascii="仿宋_GB2312" w:hAnsi="宋体" w:eastAsia="仿宋_GB2312" w:cs="宋体"/>
                <w:kern w:val="0"/>
                <w:sz w:val="18"/>
                <w:szCs w:val="18"/>
                <w:highlight w:val="none"/>
              </w:rPr>
              <w:t xml:space="preserve">213 </w:t>
            </w:r>
            <w:r>
              <w:rPr>
                <w:rFonts w:hint="eastAsia" w:ascii="仿宋_GB2312" w:hAnsi="宋体" w:eastAsia="仿宋_GB2312" w:cs="宋体"/>
                <w:kern w:val="0"/>
                <w:sz w:val="18"/>
                <w:szCs w:val="18"/>
                <w:highlight w:val="none"/>
              </w:rPr>
              <w:t>农林水支出</w:t>
            </w:r>
          </w:p>
        </w:tc>
        <w:tc>
          <w:tcPr>
            <w:tcW w:w="1294" w:type="dxa"/>
            <w:tcBorders>
              <w:top w:val="nil"/>
              <w:left w:val="nil"/>
              <w:bottom w:val="single" w:color="auto" w:sz="4" w:space="0"/>
              <w:right w:val="single" w:color="auto" w:sz="4" w:space="0"/>
            </w:tcBorders>
            <w:vAlign w:val="center"/>
          </w:tcPr>
          <w:p w14:paraId="5E977A2D">
            <w:pPr>
              <w:widowControl/>
              <w:spacing w:line="240" w:lineRule="atLeast"/>
              <w:jc w:val="right"/>
              <w:rPr>
                <w:rFonts w:ascii="宋体" w:cs="宋体"/>
                <w:kern w:val="0"/>
                <w:sz w:val="18"/>
                <w:szCs w:val="18"/>
                <w:highlight w:val="none"/>
              </w:rPr>
            </w:pPr>
            <w:r>
              <w:rPr>
                <w:rFonts w:hint="eastAsia" w:ascii="宋体" w:hAnsi="宋体" w:cs="宋体"/>
                <w:kern w:val="0"/>
                <w:sz w:val="18"/>
                <w:szCs w:val="18"/>
                <w:highlight w:val="none"/>
              </w:rPr>
              <w:t>　</w:t>
            </w:r>
          </w:p>
        </w:tc>
        <w:tc>
          <w:tcPr>
            <w:tcW w:w="1418" w:type="dxa"/>
            <w:tcBorders>
              <w:top w:val="nil"/>
              <w:left w:val="nil"/>
              <w:bottom w:val="single" w:color="auto" w:sz="4" w:space="0"/>
              <w:right w:val="single" w:color="auto" w:sz="4" w:space="0"/>
            </w:tcBorders>
            <w:vAlign w:val="center"/>
          </w:tcPr>
          <w:p w14:paraId="6253C9DA">
            <w:pPr>
              <w:widowControl/>
              <w:spacing w:line="240" w:lineRule="atLeast"/>
              <w:jc w:val="right"/>
              <w:rPr>
                <w:rFonts w:ascii="宋体" w:cs="宋体"/>
                <w:kern w:val="0"/>
                <w:sz w:val="18"/>
                <w:szCs w:val="18"/>
                <w:highlight w:val="none"/>
              </w:rPr>
            </w:pPr>
            <w:r>
              <w:rPr>
                <w:rFonts w:hint="eastAsia" w:ascii="宋体" w:hAnsi="宋体" w:cs="宋体"/>
                <w:kern w:val="0"/>
                <w:sz w:val="18"/>
                <w:szCs w:val="18"/>
                <w:highlight w:val="none"/>
              </w:rPr>
              <w:t>　</w:t>
            </w:r>
          </w:p>
        </w:tc>
        <w:tc>
          <w:tcPr>
            <w:tcW w:w="1417" w:type="dxa"/>
            <w:tcBorders>
              <w:top w:val="nil"/>
              <w:left w:val="nil"/>
              <w:bottom w:val="single" w:color="auto" w:sz="4" w:space="0"/>
              <w:right w:val="single" w:color="auto" w:sz="4" w:space="0"/>
            </w:tcBorders>
            <w:vAlign w:val="center"/>
          </w:tcPr>
          <w:p w14:paraId="33A2D406">
            <w:pPr>
              <w:widowControl/>
              <w:spacing w:line="240" w:lineRule="atLeast"/>
              <w:jc w:val="right"/>
              <w:rPr>
                <w:rFonts w:ascii="宋体" w:cs="宋体"/>
                <w:kern w:val="0"/>
                <w:sz w:val="18"/>
                <w:szCs w:val="18"/>
                <w:highlight w:val="none"/>
              </w:rPr>
            </w:pPr>
            <w:r>
              <w:rPr>
                <w:rFonts w:hint="eastAsia" w:ascii="宋体" w:hAnsi="宋体" w:cs="宋体"/>
                <w:kern w:val="0"/>
                <w:sz w:val="18"/>
                <w:szCs w:val="18"/>
                <w:highlight w:val="none"/>
              </w:rPr>
              <w:t>　</w:t>
            </w:r>
          </w:p>
        </w:tc>
      </w:tr>
      <w:tr w14:paraId="0FA87774">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14:paraId="003AB045">
            <w:pPr>
              <w:widowControl/>
              <w:spacing w:line="240" w:lineRule="atLeas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230" w:type="dxa"/>
            <w:tcBorders>
              <w:top w:val="nil"/>
              <w:left w:val="nil"/>
              <w:bottom w:val="single" w:color="auto" w:sz="4" w:space="0"/>
              <w:right w:val="single" w:color="auto" w:sz="4" w:space="0"/>
            </w:tcBorders>
            <w:noWrap/>
            <w:vAlign w:val="bottom"/>
          </w:tcPr>
          <w:p w14:paraId="7BC57CEE">
            <w:pPr>
              <w:widowControl/>
              <w:spacing w:line="240" w:lineRule="atLeast"/>
              <w:jc w:val="lef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250" w:type="dxa"/>
            <w:tcBorders>
              <w:top w:val="nil"/>
              <w:left w:val="nil"/>
              <w:bottom w:val="single" w:color="auto" w:sz="4" w:space="0"/>
              <w:right w:val="single" w:color="auto" w:sz="4" w:space="0"/>
            </w:tcBorders>
            <w:noWrap/>
            <w:vAlign w:val="center"/>
          </w:tcPr>
          <w:p w14:paraId="5C9FAD9D">
            <w:pPr>
              <w:widowControl/>
              <w:spacing w:line="240" w:lineRule="atLeast"/>
              <w:jc w:val="left"/>
              <w:rPr>
                <w:rFonts w:ascii="仿宋_GB2312" w:hAnsi="宋体" w:eastAsia="仿宋_GB2312" w:cs="宋体"/>
                <w:kern w:val="0"/>
                <w:sz w:val="18"/>
                <w:szCs w:val="18"/>
                <w:highlight w:val="none"/>
              </w:rPr>
            </w:pPr>
            <w:r>
              <w:rPr>
                <w:rFonts w:ascii="仿宋_GB2312" w:hAnsi="宋体" w:eastAsia="仿宋_GB2312" w:cs="宋体"/>
                <w:kern w:val="0"/>
                <w:sz w:val="18"/>
                <w:szCs w:val="18"/>
                <w:highlight w:val="none"/>
              </w:rPr>
              <w:t xml:space="preserve">214 </w:t>
            </w:r>
            <w:r>
              <w:rPr>
                <w:rFonts w:hint="eastAsia" w:ascii="仿宋_GB2312" w:hAnsi="宋体" w:eastAsia="仿宋_GB2312" w:cs="宋体"/>
                <w:kern w:val="0"/>
                <w:sz w:val="18"/>
                <w:szCs w:val="18"/>
                <w:highlight w:val="none"/>
              </w:rPr>
              <w:t>交通运输支出</w:t>
            </w:r>
          </w:p>
        </w:tc>
        <w:tc>
          <w:tcPr>
            <w:tcW w:w="1294" w:type="dxa"/>
            <w:tcBorders>
              <w:top w:val="nil"/>
              <w:left w:val="nil"/>
              <w:bottom w:val="single" w:color="auto" w:sz="4" w:space="0"/>
              <w:right w:val="single" w:color="auto" w:sz="4" w:space="0"/>
            </w:tcBorders>
            <w:vAlign w:val="center"/>
          </w:tcPr>
          <w:p w14:paraId="6D84D5B4">
            <w:pPr>
              <w:widowControl/>
              <w:spacing w:line="240" w:lineRule="atLeast"/>
              <w:jc w:val="right"/>
              <w:rPr>
                <w:rFonts w:ascii="宋体" w:cs="宋体"/>
                <w:kern w:val="0"/>
                <w:sz w:val="18"/>
                <w:szCs w:val="18"/>
                <w:highlight w:val="none"/>
              </w:rPr>
            </w:pPr>
            <w:r>
              <w:rPr>
                <w:rFonts w:hint="eastAsia" w:ascii="宋体" w:hAnsi="宋体" w:cs="宋体"/>
                <w:kern w:val="0"/>
                <w:sz w:val="18"/>
                <w:szCs w:val="18"/>
                <w:highlight w:val="none"/>
              </w:rPr>
              <w:t>　</w:t>
            </w:r>
          </w:p>
        </w:tc>
        <w:tc>
          <w:tcPr>
            <w:tcW w:w="1418" w:type="dxa"/>
            <w:tcBorders>
              <w:top w:val="nil"/>
              <w:left w:val="nil"/>
              <w:bottom w:val="single" w:color="auto" w:sz="4" w:space="0"/>
              <w:right w:val="single" w:color="auto" w:sz="4" w:space="0"/>
            </w:tcBorders>
            <w:vAlign w:val="center"/>
          </w:tcPr>
          <w:p w14:paraId="494B28E8">
            <w:pPr>
              <w:widowControl/>
              <w:spacing w:line="240" w:lineRule="atLeast"/>
              <w:jc w:val="right"/>
              <w:rPr>
                <w:rFonts w:ascii="宋体" w:cs="宋体"/>
                <w:kern w:val="0"/>
                <w:sz w:val="18"/>
                <w:szCs w:val="18"/>
                <w:highlight w:val="none"/>
              </w:rPr>
            </w:pPr>
            <w:r>
              <w:rPr>
                <w:rFonts w:hint="eastAsia" w:ascii="宋体" w:hAnsi="宋体" w:cs="宋体"/>
                <w:kern w:val="0"/>
                <w:sz w:val="18"/>
                <w:szCs w:val="18"/>
                <w:highlight w:val="none"/>
              </w:rPr>
              <w:t>　</w:t>
            </w:r>
          </w:p>
        </w:tc>
        <w:tc>
          <w:tcPr>
            <w:tcW w:w="1417" w:type="dxa"/>
            <w:tcBorders>
              <w:top w:val="nil"/>
              <w:left w:val="nil"/>
              <w:bottom w:val="single" w:color="auto" w:sz="4" w:space="0"/>
              <w:right w:val="single" w:color="auto" w:sz="4" w:space="0"/>
            </w:tcBorders>
            <w:vAlign w:val="center"/>
          </w:tcPr>
          <w:p w14:paraId="408CFEE0">
            <w:pPr>
              <w:widowControl/>
              <w:spacing w:line="240" w:lineRule="atLeast"/>
              <w:jc w:val="right"/>
              <w:rPr>
                <w:rFonts w:ascii="宋体" w:cs="宋体"/>
                <w:kern w:val="0"/>
                <w:sz w:val="18"/>
                <w:szCs w:val="18"/>
                <w:highlight w:val="none"/>
              </w:rPr>
            </w:pPr>
            <w:r>
              <w:rPr>
                <w:rFonts w:hint="eastAsia" w:ascii="宋体" w:hAnsi="宋体" w:cs="宋体"/>
                <w:kern w:val="0"/>
                <w:sz w:val="18"/>
                <w:szCs w:val="18"/>
                <w:highlight w:val="none"/>
              </w:rPr>
              <w:t>　</w:t>
            </w:r>
          </w:p>
        </w:tc>
      </w:tr>
      <w:tr w14:paraId="665C32DF">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14:paraId="2A3B2655">
            <w:pPr>
              <w:widowControl/>
              <w:spacing w:line="240" w:lineRule="atLeas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230" w:type="dxa"/>
            <w:tcBorders>
              <w:top w:val="nil"/>
              <w:left w:val="nil"/>
              <w:bottom w:val="single" w:color="auto" w:sz="4" w:space="0"/>
              <w:right w:val="single" w:color="auto" w:sz="4" w:space="0"/>
            </w:tcBorders>
            <w:noWrap/>
            <w:vAlign w:val="bottom"/>
          </w:tcPr>
          <w:p w14:paraId="6E29A2D4">
            <w:pPr>
              <w:widowControl/>
              <w:spacing w:line="240" w:lineRule="atLeast"/>
              <w:jc w:val="lef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250" w:type="dxa"/>
            <w:tcBorders>
              <w:top w:val="nil"/>
              <w:left w:val="nil"/>
              <w:bottom w:val="single" w:color="auto" w:sz="4" w:space="0"/>
              <w:right w:val="single" w:color="auto" w:sz="4" w:space="0"/>
            </w:tcBorders>
            <w:noWrap/>
            <w:vAlign w:val="center"/>
          </w:tcPr>
          <w:p w14:paraId="793B2CA5">
            <w:pPr>
              <w:widowControl/>
              <w:spacing w:line="240" w:lineRule="atLeast"/>
              <w:jc w:val="left"/>
              <w:rPr>
                <w:rFonts w:ascii="仿宋_GB2312" w:hAnsi="宋体" w:eastAsia="仿宋_GB2312" w:cs="宋体"/>
                <w:kern w:val="0"/>
                <w:sz w:val="18"/>
                <w:szCs w:val="18"/>
                <w:highlight w:val="none"/>
              </w:rPr>
            </w:pPr>
            <w:r>
              <w:rPr>
                <w:rFonts w:ascii="仿宋_GB2312" w:hAnsi="宋体" w:eastAsia="仿宋_GB2312" w:cs="宋体"/>
                <w:kern w:val="0"/>
                <w:sz w:val="18"/>
                <w:szCs w:val="18"/>
                <w:highlight w:val="none"/>
              </w:rPr>
              <w:t xml:space="preserve">215 </w:t>
            </w:r>
            <w:r>
              <w:rPr>
                <w:rFonts w:hint="eastAsia" w:ascii="仿宋_GB2312" w:hAnsi="宋体" w:eastAsia="仿宋_GB2312" w:cs="宋体"/>
                <w:kern w:val="0"/>
                <w:sz w:val="18"/>
                <w:szCs w:val="18"/>
                <w:highlight w:val="none"/>
              </w:rPr>
              <w:t>资源勘探信息等支出</w:t>
            </w:r>
          </w:p>
        </w:tc>
        <w:tc>
          <w:tcPr>
            <w:tcW w:w="1294" w:type="dxa"/>
            <w:tcBorders>
              <w:top w:val="nil"/>
              <w:left w:val="nil"/>
              <w:bottom w:val="single" w:color="auto" w:sz="4" w:space="0"/>
              <w:right w:val="single" w:color="auto" w:sz="4" w:space="0"/>
            </w:tcBorders>
            <w:vAlign w:val="center"/>
          </w:tcPr>
          <w:p w14:paraId="6989480C">
            <w:pPr>
              <w:widowControl/>
              <w:spacing w:line="240" w:lineRule="atLeast"/>
              <w:jc w:val="right"/>
              <w:rPr>
                <w:rFonts w:ascii="宋体" w:cs="宋体"/>
                <w:kern w:val="0"/>
                <w:sz w:val="18"/>
                <w:szCs w:val="18"/>
                <w:highlight w:val="none"/>
              </w:rPr>
            </w:pPr>
            <w:r>
              <w:rPr>
                <w:rFonts w:hint="eastAsia" w:ascii="宋体" w:hAnsi="宋体" w:cs="宋体"/>
                <w:kern w:val="0"/>
                <w:sz w:val="18"/>
                <w:szCs w:val="18"/>
                <w:highlight w:val="none"/>
              </w:rPr>
              <w:t>　</w:t>
            </w:r>
          </w:p>
        </w:tc>
        <w:tc>
          <w:tcPr>
            <w:tcW w:w="1418" w:type="dxa"/>
            <w:tcBorders>
              <w:top w:val="nil"/>
              <w:left w:val="nil"/>
              <w:bottom w:val="single" w:color="auto" w:sz="4" w:space="0"/>
              <w:right w:val="single" w:color="auto" w:sz="4" w:space="0"/>
            </w:tcBorders>
            <w:vAlign w:val="center"/>
          </w:tcPr>
          <w:p w14:paraId="6D277E6F">
            <w:pPr>
              <w:widowControl/>
              <w:spacing w:line="240" w:lineRule="atLeast"/>
              <w:jc w:val="right"/>
              <w:rPr>
                <w:rFonts w:ascii="宋体" w:cs="宋体"/>
                <w:kern w:val="0"/>
                <w:sz w:val="18"/>
                <w:szCs w:val="18"/>
                <w:highlight w:val="none"/>
              </w:rPr>
            </w:pPr>
            <w:r>
              <w:rPr>
                <w:rFonts w:hint="eastAsia" w:ascii="宋体" w:hAnsi="宋体" w:cs="宋体"/>
                <w:kern w:val="0"/>
                <w:sz w:val="18"/>
                <w:szCs w:val="18"/>
                <w:highlight w:val="none"/>
              </w:rPr>
              <w:t>　</w:t>
            </w:r>
          </w:p>
        </w:tc>
        <w:tc>
          <w:tcPr>
            <w:tcW w:w="1417" w:type="dxa"/>
            <w:tcBorders>
              <w:top w:val="nil"/>
              <w:left w:val="nil"/>
              <w:bottom w:val="single" w:color="auto" w:sz="4" w:space="0"/>
              <w:right w:val="single" w:color="auto" w:sz="4" w:space="0"/>
            </w:tcBorders>
            <w:vAlign w:val="center"/>
          </w:tcPr>
          <w:p w14:paraId="5DA2CCA9">
            <w:pPr>
              <w:widowControl/>
              <w:spacing w:line="240" w:lineRule="atLeast"/>
              <w:jc w:val="right"/>
              <w:rPr>
                <w:rFonts w:ascii="宋体" w:cs="宋体"/>
                <w:kern w:val="0"/>
                <w:sz w:val="18"/>
                <w:szCs w:val="18"/>
                <w:highlight w:val="none"/>
              </w:rPr>
            </w:pPr>
            <w:r>
              <w:rPr>
                <w:rFonts w:hint="eastAsia" w:ascii="宋体" w:hAnsi="宋体" w:cs="宋体"/>
                <w:kern w:val="0"/>
                <w:sz w:val="18"/>
                <w:szCs w:val="18"/>
                <w:highlight w:val="none"/>
              </w:rPr>
              <w:t>　</w:t>
            </w:r>
          </w:p>
        </w:tc>
      </w:tr>
      <w:tr w14:paraId="52D72CCC">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14:paraId="33CD1CE9">
            <w:pPr>
              <w:widowControl/>
              <w:spacing w:line="240" w:lineRule="atLeas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230" w:type="dxa"/>
            <w:tcBorders>
              <w:top w:val="nil"/>
              <w:left w:val="nil"/>
              <w:bottom w:val="single" w:color="auto" w:sz="4" w:space="0"/>
              <w:right w:val="single" w:color="auto" w:sz="4" w:space="0"/>
            </w:tcBorders>
            <w:noWrap/>
            <w:vAlign w:val="bottom"/>
          </w:tcPr>
          <w:p w14:paraId="5E491C36">
            <w:pPr>
              <w:widowControl/>
              <w:spacing w:line="240" w:lineRule="atLeast"/>
              <w:jc w:val="lef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250" w:type="dxa"/>
            <w:tcBorders>
              <w:top w:val="nil"/>
              <w:left w:val="nil"/>
              <w:bottom w:val="single" w:color="auto" w:sz="4" w:space="0"/>
              <w:right w:val="single" w:color="auto" w:sz="4" w:space="0"/>
            </w:tcBorders>
            <w:noWrap/>
            <w:vAlign w:val="center"/>
          </w:tcPr>
          <w:p w14:paraId="19609F0E">
            <w:pPr>
              <w:widowControl/>
              <w:spacing w:line="240" w:lineRule="atLeast"/>
              <w:jc w:val="left"/>
              <w:rPr>
                <w:rFonts w:ascii="仿宋_GB2312" w:hAnsi="宋体" w:eastAsia="仿宋_GB2312" w:cs="宋体"/>
                <w:kern w:val="0"/>
                <w:sz w:val="18"/>
                <w:szCs w:val="18"/>
                <w:highlight w:val="none"/>
              </w:rPr>
            </w:pPr>
            <w:r>
              <w:rPr>
                <w:rFonts w:ascii="仿宋_GB2312" w:hAnsi="宋体" w:eastAsia="仿宋_GB2312" w:cs="宋体"/>
                <w:kern w:val="0"/>
                <w:sz w:val="18"/>
                <w:szCs w:val="18"/>
                <w:highlight w:val="none"/>
              </w:rPr>
              <w:t xml:space="preserve">216 </w:t>
            </w:r>
            <w:r>
              <w:rPr>
                <w:rFonts w:hint="eastAsia" w:ascii="仿宋_GB2312" w:hAnsi="宋体" w:eastAsia="仿宋_GB2312" w:cs="宋体"/>
                <w:kern w:val="0"/>
                <w:sz w:val="18"/>
                <w:szCs w:val="18"/>
                <w:highlight w:val="none"/>
              </w:rPr>
              <w:t>商业服务业等支出</w:t>
            </w:r>
          </w:p>
        </w:tc>
        <w:tc>
          <w:tcPr>
            <w:tcW w:w="1294" w:type="dxa"/>
            <w:tcBorders>
              <w:top w:val="nil"/>
              <w:left w:val="nil"/>
              <w:bottom w:val="single" w:color="auto" w:sz="4" w:space="0"/>
              <w:right w:val="single" w:color="auto" w:sz="4" w:space="0"/>
            </w:tcBorders>
            <w:vAlign w:val="center"/>
          </w:tcPr>
          <w:p w14:paraId="5C3BC44C">
            <w:pPr>
              <w:widowControl/>
              <w:spacing w:line="240" w:lineRule="atLeast"/>
              <w:jc w:val="right"/>
              <w:rPr>
                <w:rFonts w:ascii="宋体" w:cs="宋体"/>
                <w:kern w:val="0"/>
                <w:sz w:val="18"/>
                <w:szCs w:val="18"/>
                <w:highlight w:val="none"/>
              </w:rPr>
            </w:pPr>
            <w:r>
              <w:rPr>
                <w:rFonts w:hint="eastAsia" w:ascii="宋体" w:hAnsi="宋体" w:cs="宋体"/>
                <w:kern w:val="0"/>
                <w:sz w:val="18"/>
                <w:szCs w:val="18"/>
                <w:highlight w:val="none"/>
              </w:rPr>
              <w:t>　</w:t>
            </w:r>
          </w:p>
        </w:tc>
        <w:tc>
          <w:tcPr>
            <w:tcW w:w="1418" w:type="dxa"/>
            <w:tcBorders>
              <w:top w:val="nil"/>
              <w:left w:val="nil"/>
              <w:bottom w:val="single" w:color="auto" w:sz="4" w:space="0"/>
              <w:right w:val="single" w:color="auto" w:sz="4" w:space="0"/>
            </w:tcBorders>
            <w:vAlign w:val="center"/>
          </w:tcPr>
          <w:p w14:paraId="75D79B12">
            <w:pPr>
              <w:widowControl/>
              <w:spacing w:line="240" w:lineRule="atLeast"/>
              <w:jc w:val="right"/>
              <w:rPr>
                <w:rFonts w:ascii="宋体" w:cs="宋体"/>
                <w:kern w:val="0"/>
                <w:sz w:val="18"/>
                <w:szCs w:val="18"/>
                <w:highlight w:val="none"/>
              </w:rPr>
            </w:pPr>
            <w:r>
              <w:rPr>
                <w:rFonts w:hint="eastAsia" w:ascii="宋体" w:hAnsi="宋体" w:cs="宋体"/>
                <w:kern w:val="0"/>
                <w:sz w:val="18"/>
                <w:szCs w:val="18"/>
                <w:highlight w:val="none"/>
              </w:rPr>
              <w:t>　</w:t>
            </w:r>
          </w:p>
        </w:tc>
        <w:tc>
          <w:tcPr>
            <w:tcW w:w="1417" w:type="dxa"/>
            <w:tcBorders>
              <w:top w:val="nil"/>
              <w:left w:val="nil"/>
              <w:bottom w:val="single" w:color="auto" w:sz="4" w:space="0"/>
              <w:right w:val="single" w:color="auto" w:sz="4" w:space="0"/>
            </w:tcBorders>
            <w:vAlign w:val="center"/>
          </w:tcPr>
          <w:p w14:paraId="7BC3D688">
            <w:pPr>
              <w:widowControl/>
              <w:spacing w:line="240" w:lineRule="atLeast"/>
              <w:jc w:val="right"/>
              <w:rPr>
                <w:rFonts w:ascii="宋体" w:cs="宋体"/>
                <w:kern w:val="0"/>
                <w:sz w:val="18"/>
                <w:szCs w:val="18"/>
                <w:highlight w:val="none"/>
              </w:rPr>
            </w:pPr>
            <w:r>
              <w:rPr>
                <w:rFonts w:hint="eastAsia" w:ascii="宋体" w:hAnsi="宋体" w:cs="宋体"/>
                <w:kern w:val="0"/>
                <w:sz w:val="18"/>
                <w:szCs w:val="18"/>
                <w:highlight w:val="none"/>
              </w:rPr>
              <w:t>　</w:t>
            </w:r>
          </w:p>
        </w:tc>
      </w:tr>
      <w:tr w14:paraId="5E144D4B">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14:paraId="3991C869">
            <w:pPr>
              <w:widowControl/>
              <w:spacing w:line="240" w:lineRule="atLeas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230" w:type="dxa"/>
            <w:tcBorders>
              <w:top w:val="nil"/>
              <w:left w:val="nil"/>
              <w:bottom w:val="single" w:color="auto" w:sz="4" w:space="0"/>
              <w:right w:val="single" w:color="auto" w:sz="4" w:space="0"/>
            </w:tcBorders>
            <w:noWrap/>
            <w:vAlign w:val="bottom"/>
          </w:tcPr>
          <w:p w14:paraId="3F102AAA">
            <w:pPr>
              <w:widowControl/>
              <w:spacing w:line="240" w:lineRule="atLeast"/>
              <w:jc w:val="lef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250" w:type="dxa"/>
            <w:tcBorders>
              <w:top w:val="nil"/>
              <w:left w:val="nil"/>
              <w:bottom w:val="single" w:color="auto" w:sz="4" w:space="0"/>
              <w:right w:val="single" w:color="auto" w:sz="4" w:space="0"/>
            </w:tcBorders>
            <w:noWrap/>
            <w:vAlign w:val="center"/>
          </w:tcPr>
          <w:p w14:paraId="60C3B7AB">
            <w:pPr>
              <w:widowControl/>
              <w:spacing w:line="240" w:lineRule="atLeast"/>
              <w:jc w:val="left"/>
              <w:rPr>
                <w:rFonts w:ascii="仿宋_GB2312" w:hAnsi="宋体" w:eastAsia="仿宋_GB2312" w:cs="宋体"/>
                <w:kern w:val="0"/>
                <w:sz w:val="18"/>
                <w:szCs w:val="18"/>
                <w:highlight w:val="none"/>
              </w:rPr>
            </w:pPr>
            <w:r>
              <w:rPr>
                <w:rFonts w:ascii="仿宋_GB2312" w:hAnsi="宋体" w:eastAsia="仿宋_GB2312" w:cs="宋体"/>
                <w:kern w:val="0"/>
                <w:sz w:val="18"/>
                <w:szCs w:val="18"/>
                <w:highlight w:val="none"/>
              </w:rPr>
              <w:t xml:space="preserve">217 </w:t>
            </w:r>
            <w:r>
              <w:rPr>
                <w:rFonts w:hint="eastAsia" w:ascii="仿宋_GB2312" w:hAnsi="宋体" w:eastAsia="仿宋_GB2312" w:cs="宋体"/>
                <w:kern w:val="0"/>
                <w:sz w:val="18"/>
                <w:szCs w:val="18"/>
                <w:highlight w:val="none"/>
              </w:rPr>
              <w:t>金融支出</w:t>
            </w:r>
          </w:p>
        </w:tc>
        <w:tc>
          <w:tcPr>
            <w:tcW w:w="1294" w:type="dxa"/>
            <w:tcBorders>
              <w:top w:val="nil"/>
              <w:left w:val="nil"/>
              <w:bottom w:val="single" w:color="auto" w:sz="4" w:space="0"/>
              <w:right w:val="single" w:color="auto" w:sz="4" w:space="0"/>
            </w:tcBorders>
            <w:vAlign w:val="center"/>
          </w:tcPr>
          <w:p w14:paraId="0AF58768">
            <w:pPr>
              <w:widowControl/>
              <w:spacing w:line="240" w:lineRule="atLeast"/>
              <w:jc w:val="right"/>
              <w:rPr>
                <w:rFonts w:ascii="宋体" w:cs="宋体"/>
                <w:kern w:val="0"/>
                <w:sz w:val="18"/>
                <w:szCs w:val="18"/>
                <w:highlight w:val="none"/>
              </w:rPr>
            </w:pPr>
            <w:r>
              <w:rPr>
                <w:rFonts w:hint="eastAsia" w:ascii="宋体" w:hAnsi="宋体" w:cs="宋体"/>
                <w:kern w:val="0"/>
                <w:sz w:val="18"/>
                <w:szCs w:val="18"/>
                <w:highlight w:val="none"/>
              </w:rPr>
              <w:t>　</w:t>
            </w:r>
          </w:p>
        </w:tc>
        <w:tc>
          <w:tcPr>
            <w:tcW w:w="1418" w:type="dxa"/>
            <w:tcBorders>
              <w:top w:val="nil"/>
              <w:left w:val="nil"/>
              <w:bottom w:val="single" w:color="auto" w:sz="4" w:space="0"/>
              <w:right w:val="single" w:color="auto" w:sz="4" w:space="0"/>
            </w:tcBorders>
            <w:vAlign w:val="center"/>
          </w:tcPr>
          <w:p w14:paraId="5951C432">
            <w:pPr>
              <w:widowControl/>
              <w:spacing w:line="240" w:lineRule="atLeast"/>
              <w:jc w:val="right"/>
              <w:rPr>
                <w:rFonts w:ascii="宋体" w:cs="宋体"/>
                <w:kern w:val="0"/>
                <w:sz w:val="18"/>
                <w:szCs w:val="18"/>
                <w:highlight w:val="none"/>
              </w:rPr>
            </w:pPr>
            <w:r>
              <w:rPr>
                <w:rFonts w:hint="eastAsia" w:ascii="宋体" w:hAnsi="宋体" w:cs="宋体"/>
                <w:kern w:val="0"/>
                <w:sz w:val="18"/>
                <w:szCs w:val="18"/>
                <w:highlight w:val="none"/>
              </w:rPr>
              <w:t>　</w:t>
            </w:r>
          </w:p>
        </w:tc>
        <w:tc>
          <w:tcPr>
            <w:tcW w:w="1417" w:type="dxa"/>
            <w:tcBorders>
              <w:top w:val="nil"/>
              <w:left w:val="nil"/>
              <w:bottom w:val="single" w:color="auto" w:sz="4" w:space="0"/>
              <w:right w:val="single" w:color="auto" w:sz="4" w:space="0"/>
            </w:tcBorders>
            <w:vAlign w:val="center"/>
          </w:tcPr>
          <w:p w14:paraId="217B4A0C">
            <w:pPr>
              <w:widowControl/>
              <w:spacing w:line="240" w:lineRule="atLeast"/>
              <w:jc w:val="right"/>
              <w:rPr>
                <w:rFonts w:ascii="宋体" w:cs="宋体"/>
                <w:kern w:val="0"/>
                <w:sz w:val="18"/>
                <w:szCs w:val="18"/>
                <w:highlight w:val="none"/>
              </w:rPr>
            </w:pPr>
            <w:r>
              <w:rPr>
                <w:rFonts w:hint="eastAsia" w:ascii="宋体" w:hAnsi="宋体" w:cs="宋体"/>
                <w:kern w:val="0"/>
                <w:sz w:val="18"/>
                <w:szCs w:val="18"/>
                <w:highlight w:val="none"/>
              </w:rPr>
              <w:t>　</w:t>
            </w:r>
          </w:p>
        </w:tc>
      </w:tr>
      <w:tr w14:paraId="39DAB9BC">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14:paraId="45A06AE1">
            <w:pPr>
              <w:widowControl/>
              <w:spacing w:line="240" w:lineRule="atLeas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230" w:type="dxa"/>
            <w:tcBorders>
              <w:top w:val="nil"/>
              <w:left w:val="nil"/>
              <w:bottom w:val="single" w:color="auto" w:sz="4" w:space="0"/>
              <w:right w:val="single" w:color="auto" w:sz="4" w:space="0"/>
            </w:tcBorders>
            <w:noWrap/>
            <w:vAlign w:val="bottom"/>
          </w:tcPr>
          <w:p w14:paraId="2AF912EB">
            <w:pPr>
              <w:widowControl/>
              <w:spacing w:line="240" w:lineRule="atLeast"/>
              <w:jc w:val="lef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250" w:type="dxa"/>
            <w:tcBorders>
              <w:top w:val="nil"/>
              <w:left w:val="nil"/>
              <w:bottom w:val="single" w:color="auto" w:sz="4" w:space="0"/>
              <w:right w:val="single" w:color="auto" w:sz="4" w:space="0"/>
            </w:tcBorders>
            <w:noWrap/>
            <w:vAlign w:val="center"/>
          </w:tcPr>
          <w:p w14:paraId="78A968BD">
            <w:pPr>
              <w:widowControl/>
              <w:spacing w:line="240" w:lineRule="atLeast"/>
              <w:jc w:val="left"/>
              <w:rPr>
                <w:rFonts w:ascii="仿宋_GB2312" w:hAnsi="宋体" w:eastAsia="仿宋_GB2312" w:cs="宋体"/>
                <w:kern w:val="0"/>
                <w:sz w:val="18"/>
                <w:szCs w:val="18"/>
                <w:highlight w:val="none"/>
              </w:rPr>
            </w:pPr>
            <w:r>
              <w:rPr>
                <w:rFonts w:ascii="仿宋_GB2312" w:hAnsi="宋体" w:eastAsia="仿宋_GB2312" w:cs="宋体"/>
                <w:kern w:val="0"/>
                <w:sz w:val="18"/>
                <w:szCs w:val="18"/>
                <w:highlight w:val="none"/>
              </w:rPr>
              <w:t xml:space="preserve">219 </w:t>
            </w:r>
            <w:r>
              <w:rPr>
                <w:rFonts w:hint="eastAsia" w:ascii="仿宋_GB2312" w:hAnsi="宋体" w:eastAsia="仿宋_GB2312" w:cs="宋体"/>
                <w:kern w:val="0"/>
                <w:sz w:val="18"/>
                <w:szCs w:val="18"/>
                <w:highlight w:val="none"/>
              </w:rPr>
              <w:t>援助其他地区支出</w:t>
            </w:r>
          </w:p>
        </w:tc>
        <w:tc>
          <w:tcPr>
            <w:tcW w:w="1294" w:type="dxa"/>
            <w:tcBorders>
              <w:top w:val="nil"/>
              <w:left w:val="nil"/>
              <w:bottom w:val="single" w:color="auto" w:sz="4" w:space="0"/>
              <w:right w:val="single" w:color="auto" w:sz="4" w:space="0"/>
            </w:tcBorders>
            <w:vAlign w:val="center"/>
          </w:tcPr>
          <w:p w14:paraId="6BDC49DB">
            <w:pPr>
              <w:widowControl/>
              <w:spacing w:line="240" w:lineRule="atLeast"/>
              <w:jc w:val="right"/>
              <w:rPr>
                <w:rFonts w:ascii="宋体" w:cs="宋体"/>
                <w:kern w:val="0"/>
                <w:sz w:val="18"/>
                <w:szCs w:val="18"/>
                <w:highlight w:val="none"/>
              </w:rPr>
            </w:pPr>
            <w:r>
              <w:rPr>
                <w:rFonts w:hint="eastAsia" w:ascii="宋体" w:hAnsi="宋体" w:cs="宋体"/>
                <w:kern w:val="0"/>
                <w:sz w:val="18"/>
                <w:szCs w:val="18"/>
                <w:highlight w:val="none"/>
              </w:rPr>
              <w:t>　</w:t>
            </w:r>
          </w:p>
        </w:tc>
        <w:tc>
          <w:tcPr>
            <w:tcW w:w="1418" w:type="dxa"/>
            <w:tcBorders>
              <w:top w:val="nil"/>
              <w:left w:val="nil"/>
              <w:bottom w:val="single" w:color="auto" w:sz="4" w:space="0"/>
              <w:right w:val="single" w:color="auto" w:sz="4" w:space="0"/>
            </w:tcBorders>
            <w:vAlign w:val="center"/>
          </w:tcPr>
          <w:p w14:paraId="1EDB1829">
            <w:pPr>
              <w:widowControl/>
              <w:spacing w:line="240" w:lineRule="atLeast"/>
              <w:jc w:val="right"/>
              <w:rPr>
                <w:rFonts w:ascii="宋体" w:cs="宋体"/>
                <w:kern w:val="0"/>
                <w:sz w:val="18"/>
                <w:szCs w:val="18"/>
                <w:highlight w:val="none"/>
              </w:rPr>
            </w:pPr>
            <w:r>
              <w:rPr>
                <w:rFonts w:hint="eastAsia" w:ascii="宋体" w:hAnsi="宋体" w:cs="宋体"/>
                <w:kern w:val="0"/>
                <w:sz w:val="18"/>
                <w:szCs w:val="18"/>
                <w:highlight w:val="none"/>
              </w:rPr>
              <w:t>　</w:t>
            </w:r>
          </w:p>
        </w:tc>
        <w:tc>
          <w:tcPr>
            <w:tcW w:w="1417" w:type="dxa"/>
            <w:tcBorders>
              <w:top w:val="nil"/>
              <w:left w:val="nil"/>
              <w:bottom w:val="single" w:color="auto" w:sz="4" w:space="0"/>
              <w:right w:val="single" w:color="auto" w:sz="4" w:space="0"/>
            </w:tcBorders>
            <w:vAlign w:val="center"/>
          </w:tcPr>
          <w:p w14:paraId="39346FCC">
            <w:pPr>
              <w:widowControl/>
              <w:spacing w:line="240" w:lineRule="atLeast"/>
              <w:jc w:val="right"/>
              <w:rPr>
                <w:rFonts w:ascii="宋体" w:cs="宋体"/>
                <w:kern w:val="0"/>
                <w:sz w:val="18"/>
                <w:szCs w:val="18"/>
                <w:highlight w:val="none"/>
              </w:rPr>
            </w:pPr>
            <w:r>
              <w:rPr>
                <w:rFonts w:hint="eastAsia" w:ascii="宋体" w:hAnsi="宋体" w:cs="宋体"/>
                <w:kern w:val="0"/>
                <w:sz w:val="18"/>
                <w:szCs w:val="18"/>
                <w:highlight w:val="none"/>
              </w:rPr>
              <w:t>　</w:t>
            </w:r>
          </w:p>
        </w:tc>
      </w:tr>
      <w:tr w14:paraId="579EB2AF">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14:paraId="450BAEF5">
            <w:pPr>
              <w:widowControl/>
              <w:spacing w:line="240" w:lineRule="atLeas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230" w:type="dxa"/>
            <w:tcBorders>
              <w:top w:val="nil"/>
              <w:left w:val="nil"/>
              <w:bottom w:val="single" w:color="auto" w:sz="4" w:space="0"/>
              <w:right w:val="single" w:color="auto" w:sz="4" w:space="0"/>
            </w:tcBorders>
            <w:noWrap/>
            <w:vAlign w:val="bottom"/>
          </w:tcPr>
          <w:p w14:paraId="2F25296D">
            <w:pPr>
              <w:widowControl/>
              <w:spacing w:line="240" w:lineRule="atLeast"/>
              <w:jc w:val="lef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250" w:type="dxa"/>
            <w:tcBorders>
              <w:top w:val="nil"/>
              <w:left w:val="nil"/>
              <w:bottom w:val="single" w:color="auto" w:sz="4" w:space="0"/>
              <w:right w:val="single" w:color="auto" w:sz="4" w:space="0"/>
            </w:tcBorders>
            <w:noWrap/>
            <w:vAlign w:val="center"/>
          </w:tcPr>
          <w:p w14:paraId="68E9B76C">
            <w:pPr>
              <w:widowControl/>
              <w:spacing w:line="240" w:lineRule="atLeast"/>
              <w:jc w:val="left"/>
              <w:rPr>
                <w:rFonts w:ascii="仿宋_GB2312" w:hAnsi="宋体" w:eastAsia="仿宋_GB2312" w:cs="宋体"/>
                <w:kern w:val="0"/>
                <w:sz w:val="18"/>
                <w:szCs w:val="18"/>
                <w:highlight w:val="none"/>
              </w:rPr>
            </w:pPr>
            <w:r>
              <w:rPr>
                <w:rFonts w:ascii="仿宋_GB2312" w:hAnsi="宋体" w:eastAsia="仿宋_GB2312" w:cs="宋体"/>
                <w:kern w:val="0"/>
                <w:sz w:val="18"/>
                <w:szCs w:val="18"/>
                <w:highlight w:val="none"/>
              </w:rPr>
              <w:t xml:space="preserve">220 </w:t>
            </w:r>
            <w:r>
              <w:rPr>
                <w:rFonts w:hint="eastAsia" w:ascii="仿宋_GB2312" w:hAnsi="宋体" w:eastAsia="仿宋_GB2312" w:cs="宋体"/>
                <w:kern w:val="0"/>
                <w:sz w:val="18"/>
                <w:szCs w:val="18"/>
                <w:highlight w:val="none"/>
              </w:rPr>
              <w:t>国土资源气象等支出</w:t>
            </w:r>
          </w:p>
        </w:tc>
        <w:tc>
          <w:tcPr>
            <w:tcW w:w="1294" w:type="dxa"/>
            <w:tcBorders>
              <w:top w:val="nil"/>
              <w:left w:val="nil"/>
              <w:bottom w:val="single" w:color="auto" w:sz="4" w:space="0"/>
              <w:right w:val="single" w:color="auto" w:sz="4" w:space="0"/>
            </w:tcBorders>
            <w:vAlign w:val="center"/>
          </w:tcPr>
          <w:p w14:paraId="4CEC64A2">
            <w:pPr>
              <w:widowControl/>
              <w:spacing w:line="240" w:lineRule="atLeast"/>
              <w:jc w:val="right"/>
              <w:rPr>
                <w:rFonts w:ascii="宋体" w:cs="宋体"/>
                <w:kern w:val="0"/>
                <w:sz w:val="18"/>
                <w:szCs w:val="18"/>
                <w:highlight w:val="none"/>
              </w:rPr>
            </w:pPr>
            <w:r>
              <w:rPr>
                <w:rFonts w:hint="eastAsia" w:ascii="宋体" w:hAnsi="宋体" w:cs="宋体"/>
                <w:kern w:val="0"/>
                <w:sz w:val="18"/>
                <w:szCs w:val="18"/>
                <w:highlight w:val="none"/>
              </w:rPr>
              <w:t>　</w:t>
            </w:r>
          </w:p>
        </w:tc>
        <w:tc>
          <w:tcPr>
            <w:tcW w:w="1418" w:type="dxa"/>
            <w:tcBorders>
              <w:top w:val="nil"/>
              <w:left w:val="nil"/>
              <w:bottom w:val="single" w:color="auto" w:sz="4" w:space="0"/>
              <w:right w:val="single" w:color="auto" w:sz="4" w:space="0"/>
            </w:tcBorders>
            <w:vAlign w:val="center"/>
          </w:tcPr>
          <w:p w14:paraId="422DA0FC">
            <w:pPr>
              <w:widowControl/>
              <w:spacing w:line="240" w:lineRule="atLeast"/>
              <w:jc w:val="right"/>
              <w:rPr>
                <w:rFonts w:ascii="宋体" w:cs="宋体"/>
                <w:kern w:val="0"/>
                <w:sz w:val="18"/>
                <w:szCs w:val="18"/>
                <w:highlight w:val="none"/>
              </w:rPr>
            </w:pPr>
            <w:r>
              <w:rPr>
                <w:rFonts w:hint="eastAsia" w:ascii="宋体" w:hAnsi="宋体" w:cs="宋体"/>
                <w:kern w:val="0"/>
                <w:sz w:val="18"/>
                <w:szCs w:val="18"/>
                <w:highlight w:val="none"/>
              </w:rPr>
              <w:t>　</w:t>
            </w:r>
          </w:p>
        </w:tc>
        <w:tc>
          <w:tcPr>
            <w:tcW w:w="1417" w:type="dxa"/>
            <w:tcBorders>
              <w:top w:val="nil"/>
              <w:left w:val="nil"/>
              <w:bottom w:val="single" w:color="auto" w:sz="4" w:space="0"/>
              <w:right w:val="single" w:color="auto" w:sz="4" w:space="0"/>
            </w:tcBorders>
            <w:vAlign w:val="center"/>
          </w:tcPr>
          <w:p w14:paraId="5BF13826">
            <w:pPr>
              <w:widowControl/>
              <w:spacing w:line="240" w:lineRule="atLeast"/>
              <w:jc w:val="right"/>
              <w:rPr>
                <w:rFonts w:ascii="宋体" w:cs="宋体"/>
                <w:kern w:val="0"/>
                <w:sz w:val="18"/>
                <w:szCs w:val="18"/>
                <w:highlight w:val="none"/>
              </w:rPr>
            </w:pPr>
            <w:r>
              <w:rPr>
                <w:rFonts w:hint="eastAsia" w:ascii="宋体" w:hAnsi="宋体" w:cs="宋体"/>
                <w:kern w:val="0"/>
                <w:sz w:val="18"/>
                <w:szCs w:val="18"/>
                <w:highlight w:val="none"/>
              </w:rPr>
              <w:t>　</w:t>
            </w:r>
          </w:p>
        </w:tc>
      </w:tr>
      <w:tr w14:paraId="6335BBCC">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14:paraId="4C97C222">
            <w:pPr>
              <w:widowControl/>
              <w:spacing w:line="240" w:lineRule="atLeas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230" w:type="dxa"/>
            <w:tcBorders>
              <w:top w:val="nil"/>
              <w:left w:val="nil"/>
              <w:bottom w:val="single" w:color="auto" w:sz="4" w:space="0"/>
              <w:right w:val="single" w:color="auto" w:sz="4" w:space="0"/>
            </w:tcBorders>
            <w:noWrap/>
            <w:vAlign w:val="bottom"/>
          </w:tcPr>
          <w:p w14:paraId="02E7F71A">
            <w:pPr>
              <w:widowControl/>
              <w:spacing w:line="240" w:lineRule="atLeast"/>
              <w:jc w:val="lef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250" w:type="dxa"/>
            <w:tcBorders>
              <w:top w:val="nil"/>
              <w:left w:val="nil"/>
              <w:bottom w:val="single" w:color="auto" w:sz="4" w:space="0"/>
              <w:right w:val="single" w:color="auto" w:sz="4" w:space="0"/>
            </w:tcBorders>
            <w:noWrap/>
            <w:vAlign w:val="center"/>
          </w:tcPr>
          <w:p w14:paraId="444060A1">
            <w:pPr>
              <w:widowControl/>
              <w:spacing w:line="240" w:lineRule="atLeast"/>
              <w:jc w:val="left"/>
              <w:rPr>
                <w:rFonts w:ascii="仿宋_GB2312" w:hAnsi="宋体" w:eastAsia="仿宋_GB2312" w:cs="宋体"/>
                <w:kern w:val="0"/>
                <w:sz w:val="18"/>
                <w:szCs w:val="18"/>
                <w:highlight w:val="none"/>
              </w:rPr>
            </w:pPr>
            <w:r>
              <w:rPr>
                <w:rFonts w:ascii="仿宋_GB2312" w:hAnsi="宋体" w:eastAsia="仿宋_GB2312" w:cs="宋体"/>
                <w:kern w:val="0"/>
                <w:sz w:val="18"/>
                <w:szCs w:val="18"/>
                <w:highlight w:val="none"/>
              </w:rPr>
              <w:t xml:space="preserve">221 </w:t>
            </w:r>
            <w:r>
              <w:rPr>
                <w:rFonts w:hint="eastAsia" w:ascii="仿宋_GB2312" w:hAnsi="宋体" w:eastAsia="仿宋_GB2312" w:cs="宋体"/>
                <w:kern w:val="0"/>
                <w:sz w:val="18"/>
                <w:szCs w:val="18"/>
                <w:highlight w:val="none"/>
              </w:rPr>
              <w:t>住房保障支出</w:t>
            </w:r>
          </w:p>
        </w:tc>
        <w:tc>
          <w:tcPr>
            <w:tcW w:w="1294" w:type="dxa"/>
            <w:tcBorders>
              <w:top w:val="nil"/>
              <w:left w:val="nil"/>
              <w:bottom w:val="single" w:color="auto" w:sz="4" w:space="0"/>
              <w:right w:val="single" w:color="auto" w:sz="4" w:space="0"/>
            </w:tcBorders>
            <w:vAlign w:val="center"/>
          </w:tcPr>
          <w:p w14:paraId="13034F93">
            <w:pPr>
              <w:widowControl/>
              <w:spacing w:line="240" w:lineRule="atLeast"/>
              <w:jc w:val="right"/>
              <w:rPr>
                <w:rFonts w:ascii="宋体" w:cs="宋体"/>
                <w:kern w:val="0"/>
                <w:sz w:val="18"/>
                <w:szCs w:val="18"/>
                <w:highlight w:val="none"/>
              </w:rPr>
            </w:pPr>
            <w:r>
              <w:rPr>
                <w:rFonts w:hint="eastAsia" w:ascii="宋体" w:hAnsi="宋体" w:cs="宋体"/>
                <w:kern w:val="0"/>
                <w:sz w:val="18"/>
                <w:szCs w:val="18"/>
                <w:highlight w:val="none"/>
              </w:rPr>
              <w:t>　</w:t>
            </w:r>
          </w:p>
        </w:tc>
        <w:tc>
          <w:tcPr>
            <w:tcW w:w="1418" w:type="dxa"/>
            <w:tcBorders>
              <w:top w:val="nil"/>
              <w:left w:val="nil"/>
              <w:bottom w:val="single" w:color="auto" w:sz="4" w:space="0"/>
              <w:right w:val="single" w:color="auto" w:sz="4" w:space="0"/>
            </w:tcBorders>
            <w:vAlign w:val="center"/>
          </w:tcPr>
          <w:p w14:paraId="4D62A64F">
            <w:pPr>
              <w:widowControl/>
              <w:spacing w:line="240" w:lineRule="atLeast"/>
              <w:jc w:val="right"/>
              <w:rPr>
                <w:rFonts w:ascii="宋体" w:cs="宋体"/>
                <w:kern w:val="0"/>
                <w:sz w:val="18"/>
                <w:szCs w:val="18"/>
                <w:highlight w:val="none"/>
              </w:rPr>
            </w:pPr>
            <w:r>
              <w:rPr>
                <w:rFonts w:hint="eastAsia" w:ascii="宋体" w:hAnsi="宋体" w:cs="宋体"/>
                <w:kern w:val="0"/>
                <w:sz w:val="18"/>
                <w:szCs w:val="18"/>
                <w:highlight w:val="none"/>
              </w:rPr>
              <w:t>　</w:t>
            </w:r>
          </w:p>
        </w:tc>
        <w:tc>
          <w:tcPr>
            <w:tcW w:w="1417" w:type="dxa"/>
            <w:tcBorders>
              <w:top w:val="nil"/>
              <w:left w:val="nil"/>
              <w:bottom w:val="single" w:color="auto" w:sz="4" w:space="0"/>
              <w:right w:val="single" w:color="auto" w:sz="4" w:space="0"/>
            </w:tcBorders>
            <w:vAlign w:val="center"/>
          </w:tcPr>
          <w:p w14:paraId="229B2954">
            <w:pPr>
              <w:widowControl/>
              <w:spacing w:line="240" w:lineRule="atLeast"/>
              <w:jc w:val="right"/>
              <w:rPr>
                <w:rFonts w:ascii="宋体" w:cs="宋体"/>
                <w:kern w:val="0"/>
                <w:sz w:val="18"/>
                <w:szCs w:val="18"/>
                <w:highlight w:val="none"/>
              </w:rPr>
            </w:pPr>
            <w:r>
              <w:rPr>
                <w:rFonts w:hint="eastAsia" w:ascii="宋体" w:hAnsi="宋体" w:cs="宋体"/>
                <w:kern w:val="0"/>
                <w:sz w:val="18"/>
                <w:szCs w:val="18"/>
                <w:highlight w:val="none"/>
              </w:rPr>
              <w:t>　</w:t>
            </w:r>
          </w:p>
        </w:tc>
      </w:tr>
      <w:tr w14:paraId="571CDD19">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14:paraId="706CAC3A">
            <w:pPr>
              <w:widowControl/>
              <w:spacing w:line="240" w:lineRule="atLeas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230" w:type="dxa"/>
            <w:tcBorders>
              <w:top w:val="nil"/>
              <w:left w:val="nil"/>
              <w:bottom w:val="single" w:color="auto" w:sz="4" w:space="0"/>
              <w:right w:val="single" w:color="auto" w:sz="4" w:space="0"/>
            </w:tcBorders>
            <w:noWrap/>
            <w:vAlign w:val="bottom"/>
          </w:tcPr>
          <w:p w14:paraId="3DCD1EE5">
            <w:pPr>
              <w:widowControl/>
              <w:spacing w:line="240" w:lineRule="atLeast"/>
              <w:jc w:val="lef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250" w:type="dxa"/>
            <w:tcBorders>
              <w:top w:val="nil"/>
              <w:left w:val="nil"/>
              <w:bottom w:val="single" w:color="auto" w:sz="4" w:space="0"/>
              <w:right w:val="single" w:color="auto" w:sz="4" w:space="0"/>
            </w:tcBorders>
            <w:noWrap/>
            <w:vAlign w:val="center"/>
          </w:tcPr>
          <w:p w14:paraId="2C91F921">
            <w:pPr>
              <w:widowControl/>
              <w:spacing w:line="240" w:lineRule="atLeast"/>
              <w:jc w:val="left"/>
              <w:rPr>
                <w:rFonts w:ascii="仿宋_GB2312" w:hAnsi="宋体" w:eastAsia="仿宋_GB2312" w:cs="宋体"/>
                <w:kern w:val="0"/>
                <w:sz w:val="18"/>
                <w:szCs w:val="18"/>
                <w:highlight w:val="none"/>
              </w:rPr>
            </w:pPr>
            <w:r>
              <w:rPr>
                <w:rFonts w:ascii="仿宋_GB2312" w:hAnsi="宋体" w:eastAsia="仿宋_GB2312" w:cs="宋体"/>
                <w:kern w:val="0"/>
                <w:sz w:val="18"/>
                <w:szCs w:val="18"/>
                <w:highlight w:val="none"/>
              </w:rPr>
              <w:t xml:space="preserve">222 </w:t>
            </w:r>
            <w:r>
              <w:rPr>
                <w:rFonts w:hint="eastAsia" w:ascii="仿宋_GB2312" w:hAnsi="宋体" w:eastAsia="仿宋_GB2312" w:cs="宋体"/>
                <w:kern w:val="0"/>
                <w:sz w:val="18"/>
                <w:szCs w:val="18"/>
                <w:highlight w:val="none"/>
              </w:rPr>
              <w:t>粮油物资管理支出</w:t>
            </w:r>
          </w:p>
        </w:tc>
        <w:tc>
          <w:tcPr>
            <w:tcW w:w="1294" w:type="dxa"/>
            <w:tcBorders>
              <w:top w:val="nil"/>
              <w:left w:val="nil"/>
              <w:bottom w:val="single" w:color="auto" w:sz="4" w:space="0"/>
              <w:right w:val="single" w:color="auto" w:sz="4" w:space="0"/>
            </w:tcBorders>
            <w:vAlign w:val="center"/>
          </w:tcPr>
          <w:p w14:paraId="7F6CD94E">
            <w:pPr>
              <w:widowControl/>
              <w:spacing w:line="240" w:lineRule="atLeast"/>
              <w:jc w:val="right"/>
              <w:rPr>
                <w:rFonts w:ascii="宋体" w:cs="宋体"/>
                <w:kern w:val="0"/>
                <w:sz w:val="18"/>
                <w:szCs w:val="18"/>
                <w:highlight w:val="none"/>
              </w:rPr>
            </w:pPr>
            <w:r>
              <w:rPr>
                <w:rFonts w:hint="eastAsia" w:ascii="宋体" w:hAnsi="宋体" w:cs="宋体"/>
                <w:kern w:val="0"/>
                <w:sz w:val="18"/>
                <w:szCs w:val="18"/>
                <w:highlight w:val="none"/>
              </w:rPr>
              <w:t>　</w:t>
            </w:r>
          </w:p>
        </w:tc>
        <w:tc>
          <w:tcPr>
            <w:tcW w:w="1418" w:type="dxa"/>
            <w:tcBorders>
              <w:top w:val="nil"/>
              <w:left w:val="nil"/>
              <w:bottom w:val="single" w:color="auto" w:sz="4" w:space="0"/>
              <w:right w:val="single" w:color="auto" w:sz="4" w:space="0"/>
            </w:tcBorders>
            <w:vAlign w:val="center"/>
          </w:tcPr>
          <w:p w14:paraId="7EC092E4">
            <w:pPr>
              <w:widowControl/>
              <w:spacing w:line="240" w:lineRule="atLeast"/>
              <w:jc w:val="right"/>
              <w:rPr>
                <w:rFonts w:ascii="宋体" w:cs="宋体"/>
                <w:kern w:val="0"/>
                <w:sz w:val="18"/>
                <w:szCs w:val="18"/>
                <w:highlight w:val="none"/>
              </w:rPr>
            </w:pPr>
            <w:r>
              <w:rPr>
                <w:rFonts w:hint="eastAsia" w:ascii="宋体" w:hAnsi="宋体" w:cs="宋体"/>
                <w:kern w:val="0"/>
                <w:sz w:val="18"/>
                <w:szCs w:val="18"/>
                <w:highlight w:val="none"/>
              </w:rPr>
              <w:t>　</w:t>
            </w:r>
          </w:p>
        </w:tc>
        <w:tc>
          <w:tcPr>
            <w:tcW w:w="1417" w:type="dxa"/>
            <w:tcBorders>
              <w:top w:val="nil"/>
              <w:left w:val="nil"/>
              <w:bottom w:val="single" w:color="auto" w:sz="4" w:space="0"/>
              <w:right w:val="single" w:color="auto" w:sz="4" w:space="0"/>
            </w:tcBorders>
            <w:vAlign w:val="center"/>
          </w:tcPr>
          <w:p w14:paraId="14F75646">
            <w:pPr>
              <w:widowControl/>
              <w:spacing w:line="240" w:lineRule="atLeast"/>
              <w:jc w:val="right"/>
              <w:rPr>
                <w:rFonts w:ascii="宋体" w:cs="宋体"/>
                <w:kern w:val="0"/>
                <w:sz w:val="18"/>
                <w:szCs w:val="18"/>
                <w:highlight w:val="none"/>
              </w:rPr>
            </w:pPr>
            <w:r>
              <w:rPr>
                <w:rFonts w:hint="eastAsia" w:ascii="宋体" w:hAnsi="宋体" w:cs="宋体"/>
                <w:kern w:val="0"/>
                <w:sz w:val="18"/>
                <w:szCs w:val="18"/>
                <w:highlight w:val="none"/>
              </w:rPr>
              <w:t>　</w:t>
            </w:r>
          </w:p>
        </w:tc>
      </w:tr>
      <w:tr w14:paraId="22D9250B">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14:paraId="41ABB0A0">
            <w:pPr>
              <w:widowControl/>
              <w:spacing w:line="240" w:lineRule="atLeas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230" w:type="dxa"/>
            <w:tcBorders>
              <w:top w:val="nil"/>
              <w:left w:val="nil"/>
              <w:bottom w:val="single" w:color="auto" w:sz="4" w:space="0"/>
              <w:right w:val="single" w:color="auto" w:sz="4" w:space="0"/>
            </w:tcBorders>
            <w:noWrap/>
            <w:vAlign w:val="bottom"/>
          </w:tcPr>
          <w:p w14:paraId="0F0B259C">
            <w:pPr>
              <w:widowControl/>
              <w:spacing w:line="240" w:lineRule="atLeast"/>
              <w:jc w:val="lef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250" w:type="dxa"/>
            <w:tcBorders>
              <w:top w:val="nil"/>
              <w:left w:val="nil"/>
              <w:bottom w:val="single" w:color="auto" w:sz="4" w:space="0"/>
              <w:right w:val="single" w:color="auto" w:sz="4" w:space="0"/>
            </w:tcBorders>
            <w:noWrap/>
            <w:vAlign w:val="center"/>
          </w:tcPr>
          <w:p w14:paraId="06FF4644">
            <w:pPr>
              <w:widowControl/>
              <w:spacing w:line="240" w:lineRule="atLeast"/>
              <w:jc w:val="left"/>
              <w:rPr>
                <w:rFonts w:ascii="仿宋_GB2312" w:hAnsi="宋体" w:eastAsia="仿宋_GB2312" w:cs="宋体"/>
                <w:kern w:val="0"/>
                <w:sz w:val="15"/>
                <w:szCs w:val="15"/>
                <w:highlight w:val="none"/>
              </w:rPr>
            </w:pPr>
            <w:r>
              <w:rPr>
                <w:rFonts w:ascii="仿宋_GB2312" w:hAnsi="宋体" w:eastAsia="仿宋_GB2312" w:cs="宋体"/>
                <w:kern w:val="0"/>
                <w:sz w:val="15"/>
                <w:szCs w:val="15"/>
                <w:highlight w:val="none"/>
              </w:rPr>
              <w:t>2</w:t>
            </w:r>
            <w:r>
              <w:rPr>
                <w:rFonts w:ascii="仿宋_GB2312" w:hAnsi="宋体" w:eastAsia="仿宋_GB2312" w:cs="宋体"/>
                <w:color w:val="000000"/>
                <w:kern w:val="0"/>
                <w:sz w:val="15"/>
                <w:szCs w:val="15"/>
                <w:highlight w:val="none"/>
              </w:rPr>
              <w:t xml:space="preserve">23 </w:t>
            </w:r>
            <w:r>
              <w:rPr>
                <w:rFonts w:hint="eastAsia" w:ascii="仿宋_GB2312" w:hAnsi="宋体" w:eastAsia="仿宋_GB2312" w:cs="宋体"/>
                <w:color w:val="000000"/>
                <w:kern w:val="0"/>
                <w:sz w:val="15"/>
                <w:szCs w:val="15"/>
                <w:highlight w:val="none"/>
              </w:rPr>
              <w:t>国有资本经营预算支出</w:t>
            </w:r>
          </w:p>
        </w:tc>
        <w:tc>
          <w:tcPr>
            <w:tcW w:w="1294" w:type="dxa"/>
            <w:tcBorders>
              <w:top w:val="nil"/>
              <w:left w:val="nil"/>
              <w:bottom w:val="single" w:color="auto" w:sz="4" w:space="0"/>
              <w:right w:val="single" w:color="auto" w:sz="4" w:space="0"/>
            </w:tcBorders>
            <w:vAlign w:val="center"/>
          </w:tcPr>
          <w:p w14:paraId="018B29BF">
            <w:pPr>
              <w:widowControl/>
              <w:spacing w:line="240" w:lineRule="atLeast"/>
              <w:jc w:val="right"/>
              <w:rPr>
                <w:rFonts w:ascii="宋体" w:cs="宋体"/>
                <w:kern w:val="0"/>
                <w:sz w:val="18"/>
                <w:szCs w:val="18"/>
                <w:highlight w:val="none"/>
              </w:rPr>
            </w:pPr>
            <w:r>
              <w:rPr>
                <w:rFonts w:hint="eastAsia" w:ascii="宋体" w:hAnsi="宋体" w:cs="宋体"/>
                <w:kern w:val="0"/>
                <w:sz w:val="18"/>
                <w:szCs w:val="18"/>
                <w:highlight w:val="none"/>
              </w:rPr>
              <w:t>　</w:t>
            </w:r>
          </w:p>
        </w:tc>
        <w:tc>
          <w:tcPr>
            <w:tcW w:w="1418" w:type="dxa"/>
            <w:tcBorders>
              <w:top w:val="nil"/>
              <w:left w:val="nil"/>
              <w:bottom w:val="single" w:color="auto" w:sz="4" w:space="0"/>
              <w:right w:val="single" w:color="auto" w:sz="4" w:space="0"/>
            </w:tcBorders>
            <w:vAlign w:val="center"/>
          </w:tcPr>
          <w:p w14:paraId="1CC3A977">
            <w:pPr>
              <w:widowControl/>
              <w:spacing w:line="240" w:lineRule="atLeast"/>
              <w:jc w:val="right"/>
              <w:rPr>
                <w:rFonts w:ascii="宋体" w:cs="宋体"/>
                <w:kern w:val="0"/>
                <w:sz w:val="18"/>
                <w:szCs w:val="18"/>
                <w:highlight w:val="none"/>
              </w:rPr>
            </w:pPr>
            <w:r>
              <w:rPr>
                <w:rFonts w:hint="eastAsia" w:ascii="宋体" w:hAnsi="宋体" w:cs="宋体"/>
                <w:kern w:val="0"/>
                <w:sz w:val="18"/>
                <w:szCs w:val="18"/>
                <w:highlight w:val="none"/>
              </w:rPr>
              <w:t>　</w:t>
            </w:r>
          </w:p>
        </w:tc>
        <w:tc>
          <w:tcPr>
            <w:tcW w:w="1417" w:type="dxa"/>
            <w:tcBorders>
              <w:top w:val="nil"/>
              <w:left w:val="nil"/>
              <w:bottom w:val="single" w:color="auto" w:sz="4" w:space="0"/>
              <w:right w:val="single" w:color="auto" w:sz="4" w:space="0"/>
            </w:tcBorders>
            <w:vAlign w:val="center"/>
          </w:tcPr>
          <w:p w14:paraId="2DB475F5">
            <w:pPr>
              <w:widowControl/>
              <w:spacing w:line="240" w:lineRule="atLeast"/>
              <w:jc w:val="right"/>
              <w:rPr>
                <w:rFonts w:ascii="宋体" w:cs="宋体"/>
                <w:kern w:val="0"/>
                <w:sz w:val="18"/>
                <w:szCs w:val="18"/>
                <w:highlight w:val="none"/>
              </w:rPr>
            </w:pPr>
            <w:r>
              <w:rPr>
                <w:rFonts w:hint="eastAsia" w:ascii="宋体" w:hAnsi="宋体" w:cs="宋体"/>
                <w:kern w:val="0"/>
                <w:sz w:val="18"/>
                <w:szCs w:val="18"/>
                <w:highlight w:val="none"/>
              </w:rPr>
              <w:t>　</w:t>
            </w:r>
          </w:p>
        </w:tc>
      </w:tr>
      <w:tr w14:paraId="6DF23338">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14:paraId="107FF13A">
            <w:pPr>
              <w:widowControl/>
              <w:spacing w:line="240" w:lineRule="atLeas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230" w:type="dxa"/>
            <w:tcBorders>
              <w:top w:val="nil"/>
              <w:left w:val="nil"/>
              <w:bottom w:val="single" w:color="auto" w:sz="4" w:space="0"/>
              <w:right w:val="single" w:color="auto" w:sz="4" w:space="0"/>
            </w:tcBorders>
            <w:noWrap/>
            <w:vAlign w:val="bottom"/>
          </w:tcPr>
          <w:p w14:paraId="21A1EF2A">
            <w:pPr>
              <w:widowControl/>
              <w:spacing w:line="240" w:lineRule="atLeast"/>
              <w:jc w:val="lef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250" w:type="dxa"/>
            <w:tcBorders>
              <w:top w:val="nil"/>
              <w:left w:val="nil"/>
              <w:bottom w:val="single" w:color="auto" w:sz="4" w:space="0"/>
              <w:right w:val="single" w:color="auto" w:sz="4" w:space="0"/>
            </w:tcBorders>
            <w:noWrap/>
            <w:vAlign w:val="center"/>
          </w:tcPr>
          <w:p w14:paraId="7841373A">
            <w:pPr>
              <w:widowControl/>
              <w:spacing w:line="240" w:lineRule="atLeast"/>
              <w:jc w:val="left"/>
              <w:rPr>
                <w:rFonts w:ascii="仿宋_GB2312" w:hAnsi="宋体" w:eastAsia="仿宋_GB2312" w:cs="宋体"/>
                <w:kern w:val="0"/>
                <w:sz w:val="18"/>
                <w:szCs w:val="18"/>
                <w:highlight w:val="none"/>
              </w:rPr>
            </w:pPr>
            <w:r>
              <w:rPr>
                <w:rFonts w:ascii="仿宋_GB2312" w:hAnsi="宋体" w:eastAsia="仿宋_GB2312" w:cs="宋体"/>
                <w:kern w:val="0"/>
                <w:sz w:val="18"/>
                <w:szCs w:val="18"/>
                <w:highlight w:val="none"/>
              </w:rPr>
              <w:t xml:space="preserve">227 </w:t>
            </w:r>
            <w:r>
              <w:rPr>
                <w:rFonts w:hint="eastAsia" w:ascii="仿宋_GB2312" w:hAnsi="宋体" w:eastAsia="仿宋_GB2312" w:cs="宋体"/>
                <w:kern w:val="0"/>
                <w:sz w:val="18"/>
                <w:szCs w:val="18"/>
                <w:highlight w:val="none"/>
              </w:rPr>
              <w:t>预备费</w:t>
            </w:r>
          </w:p>
        </w:tc>
        <w:tc>
          <w:tcPr>
            <w:tcW w:w="1294" w:type="dxa"/>
            <w:tcBorders>
              <w:top w:val="nil"/>
              <w:left w:val="nil"/>
              <w:bottom w:val="single" w:color="auto" w:sz="4" w:space="0"/>
              <w:right w:val="single" w:color="auto" w:sz="4" w:space="0"/>
            </w:tcBorders>
            <w:vAlign w:val="center"/>
          </w:tcPr>
          <w:p w14:paraId="0F074935">
            <w:pPr>
              <w:widowControl/>
              <w:spacing w:line="240" w:lineRule="atLeast"/>
              <w:jc w:val="right"/>
              <w:rPr>
                <w:rFonts w:ascii="宋体" w:cs="宋体"/>
                <w:kern w:val="0"/>
                <w:sz w:val="18"/>
                <w:szCs w:val="18"/>
                <w:highlight w:val="none"/>
              </w:rPr>
            </w:pPr>
            <w:r>
              <w:rPr>
                <w:rFonts w:hint="eastAsia" w:ascii="宋体" w:hAnsi="宋体" w:cs="宋体"/>
                <w:kern w:val="0"/>
                <w:sz w:val="18"/>
                <w:szCs w:val="18"/>
                <w:highlight w:val="none"/>
              </w:rPr>
              <w:t>　</w:t>
            </w:r>
          </w:p>
        </w:tc>
        <w:tc>
          <w:tcPr>
            <w:tcW w:w="1418" w:type="dxa"/>
            <w:tcBorders>
              <w:top w:val="nil"/>
              <w:left w:val="nil"/>
              <w:bottom w:val="single" w:color="auto" w:sz="4" w:space="0"/>
              <w:right w:val="single" w:color="auto" w:sz="4" w:space="0"/>
            </w:tcBorders>
            <w:vAlign w:val="center"/>
          </w:tcPr>
          <w:p w14:paraId="7AD64A8F">
            <w:pPr>
              <w:widowControl/>
              <w:spacing w:line="240" w:lineRule="atLeast"/>
              <w:jc w:val="right"/>
              <w:rPr>
                <w:rFonts w:ascii="宋体" w:cs="宋体"/>
                <w:kern w:val="0"/>
                <w:sz w:val="18"/>
                <w:szCs w:val="18"/>
                <w:highlight w:val="none"/>
              </w:rPr>
            </w:pPr>
            <w:r>
              <w:rPr>
                <w:rFonts w:hint="eastAsia" w:ascii="宋体" w:hAnsi="宋体" w:cs="宋体"/>
                <w:kern w:val="0"/>
                <w:sz w:val="18"/>
                <w:szCs w:val="18"/>
                <w:highlight w:val="none"/>
              </w:rPr>
              <w:t>　</w:t>
            </w:r>
          </w:p>
        </w:tc>
        <w:tc>
          <w:tcPr>
            <w:tcW w:w="1417" w:type="dxa"/>
            <w:tcBorders>
              <w:top w:val="nil"/>
              <w:left w:val="nil"/>
              <w:bottom w:val="single" w:color="auto" w:sz="4" w:space="0"/>
              <w:right w:val="single" w:color="auto" w:sz="4" w:space="0"/>
            </w:tcBorders>
            <w:vAlign w:val="center"/>
          </w:tcPr>
          <w:p w14:paraId="7C8F5C43">
            <w:pPr>
              <w:widowControl/>
              <w:spacing w:line="240" w:lineRule="atLeast"/>
              <w:jc w:val="right"/>
              <w:rPr>
                <w:rFonts w:ascii="宋体" w:cs="宋体"/>
                <w:kern w:val="0"/>
                <w:sz w:val="18"/>
                <w:szCs w:val="18"/>
                <w:highlight w:val="none"/>
              </w:rPr>
            </w:pPr>
            <w:r>
              <w:rPr>
                <w:rFonts w:hint="eastAsia" w:ascii="宋体" w:hAnsi="宋体" w:cs="宋体"/>
                <w:kern w:val="0"/>
                <w:sz w:val="18"/>
                <w:szCs w:val="18"/>
                <w:highlight w:val="none"/>
              </w:rPr>
              <w:t>　</w:t>
            </w:r>
          </w:p>
        </w:tc>
      </w:tr>
      <w:tr w14:paraId="201EA723">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14:paraId="18EDF063">
            <w:pPr>
              <w:widowControl/>
              <w:spacing w:line="240" w:lineRule="atLeas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230" w:type="dxa"/>
            <w:tcBorders>
              <w:top w:val="nil"/>
              <w:left w:val="nil"/>
              <w:bottom w:val="single" w:color="auto" w:sz="4" w:space="0"/>
              <w:right w:val="single" w:color="auto" w:sz="4" w:space="0"/>
            </w:tcBorders>
            <w:noWrap/>
            <w:vAlign w:val="bottom"/>
          </w:tcPr>
          <w:p w14:paraId="6E4588AA">
            <w:pPr>
              <w:widowControl/>
              <w:spacing w:line="240" w:lineRule="atLeast"/>
              <w:jc w:val="lef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250" w:type="dxa"/>
            <w:tcBorders>
              <w:top w:val="nil"/>
              <w:left w:val="nil"/>
              <w:bottom w:val="single" w:color="auto" w:sz="4" w:space="0"/>
              <w:right w:val="single" w:color="auto" w:sz="4" w:space="0"/>
            </w:tcBorders>
            <w:noWrap/>
            <w:vAlign w:val="center"/>
          </w:tcPr>
          <w:p w14:paraId="5F76D341">
            <w:pPr>
              <w:widowControl/>
              <w:spacing w:line="240" w:lineRule="atLeast"/>
              <w:jc w:val="left"/>
              <w:rPr>
                <w:rFonts w:ascii="仿宋_GB2312" w:hAnsi="宋体" w:eastAsia="仿宋_GB2312" w:cs="宋体"/>
                <w:kern w:val="0"/>
                <w:sz w:val="18"/>
                <w:szCs w:val="18"/>
                <w:highlight w:val="none"/>
              </w:rPr>
            </w:pPr>
            <w:r>
              <w:rPr>
                <w:rFonts w:ascii="仿宋_GB2312" w:hAnsi="宋体" w:eastAsia="仿宋_GB2312" w:cs="宋体"/>
                <w:kern w:val="0"/>
                <w:sz w:val="18"/>
                <w:szCs w:val="18"/>
                <w:highlight w:val="none"/>
              </w:rPr>
              <w:t xml:space="preserve">229 </w:t>
            </w:r>
            <w:r>
              <w:rPr>
                <w:rFonts w:hint="eastAsia" w:ascii="仿宋_GB2312" w:hAnsi="宋体" w:eastAsia="仿宋_GB2312" w:cs="宋体"/>
                <w:kern w:val="0"/>
                <w:sz w:val="18"/>
                <w:szCs w:val="18"/>
                <w:highlight w:val="none"/>
              </w:rPr>
              <w:t>其他支出</w:t>
            </w:r>
          </w:p>
        </w:tc>
        <w:tc>
          <w:tcPr>
            <w:tcW w:w="1294" w:type="dxa"/>
            <w:tcBorders>
              <w:top w:val="nil"/>
              <w:left w:val="nil"/>
              <w:bottom w:val="single" w:color="auto" w:sz="4" w:space="0"/>
              <w:right w:val="single" w:color="auto" w:sz="4" w:space="0"/>
            </w:tcBorders>
            <w:vAlign w:val="center"/>
          </w:tcPr>
          <w:p w14:paraId="4C617C4B">
            <w:pPr>
              <w:widowControl/>
              <w:spacing w:line="240" w:lineRule="atLeast"/>
              <w:jc w:val="right"/>
              <w:rPr>
                <w:rFonts w:ascii="宋体" w:cs="宋体"/>
                <w:kern w:val="0"/>
                <w:sz w:val="18"/>
                <w:szCs w:val="18"/>
                <w:highlight w:val="none"/>
              </w:rPr>
            </w:pPr>
            <w:r>
              <w:rPr>
                <w:rFonts w:hint="eastAsia" w:ascii="宋体" w:hAnsi="宋体" w:cs="宋体"/>
                <w:kern w:val="0"/>
                <w:sz w:val="18"/>
                <w:szCs w:val="18"/>
                <w:highlight w:val="none"/>
              </w:rPr>
              <w:t>　</w:t>
            </w:r>
          </w:p>
        </w:tc>
        <w:tc>
          <w:tcPr>
            <w:tcW w:w="1418" w:type="dxa"/>
            <w:tcBorders>
              <w:top w:val="nil"/>
              <w:left w:val="nil"/>
              <w:bottom w:val="single" w:color="auto" w:sz="4" w:space="0"/>
              <w:right w:val="single" w:color="auto" w:sz="4" w:space="0"/>
            </w:tcBorders>
            <w:vAlign w:val="center"/>
          </w:tcPr>
          <w:p w14:paraId="4DC8EC1E">
            <w:pPr>
              <w:widowControl/>
              <w:spacing w:line="240" w:lineRule="atLeast"/>
              <w:jc w:val="right"/>
              <w:rPr>
                <w:rFonts w:ascii="宋体" w:cs="宋体"/>
                <w:kern w:val="0"/>
                <w:sz w:val="18"/>
                <w:szCs w:val="18"/>
                <w:highlight w:val="none"/>
              </w:rPr>
            </w:pPr>
            <w:r>
              <w:rPr>
                <w:rFonts w:hint="eastAsia" w:ascii="宋体" w:hAnsi="宋体" w:cs="宋体"/>
                <w:kern w:val="0"/>
                <w:sz w:val="18"/>
                <w:szCs w:val="18"/>
                <w:highlight w:val="none"/>
              </w:rPr>
              <w:t>　</w:t>
            </w:r>
          </w:p>
        </w:tc>
        <w:tc>
          <w:tcPr>
            <w:tcW w:w="1417" w:type="dxa"/>
            <w:tcBorders>
              <w:top w:val="nil"/>
              <w:left w:val="nil"/>
              <w:bottom w:val="single" w:color="auto" w:sz="4" w:space="0"/>
              <w:right w:val="single" w:color="auto" w:sz="4" w:space="0"/>
            </w:tcBorders>
            <w:vAlign w:val="center"/>
          </w:tcPr>
          <w:p w14:paraId="5EFED080">
            <w:pPr>
              <w:widowControl/>
              <w:spacing w:line="240" w:lineRule="atLeast"/>
              <w:jc w:val="right"/>
              <w:rPr>
                <w:rFonts w:ascii="宋体" w:cs="宋体"/>
                <w:kern w:val="0"/>
                <w:sz w:val="18"/>
                <w:szCs w:val="18"/>
                <w:highlight w:val="none"/>
              </w:rPr>
            </w:pPr>
            <w:r>
              <w:rPr>
                <w:rFonts w:hint="eastAsia" w:ascii="宋体" w:hAnsi="宋体" w:cs="宋体"/>
                <w:kern w:val="0"/>
                <w:sz w:val="18"/>
                <w:szCs w:val="18"/>
                <w:highlight w:val="none"/>
              </w:rPr>
              <w:t>　</w:t>
            </w:r>
          </w:p>
        </w:tc>
      </w:tr>
      <w:tr w14:paraId="1D953B71">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14:paraId="28AAC7BE">
            <w:pPr>
              <w:widowControl/>
              <w:spacing w:line="240" w:lineRule="atLeas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230" w:type="dxa"/>
            <w:tcBorders>
              <w:top w:val="nil"/>
              <w:left w:val="nil"/>
              <w:bottom w:val="single" w:color="auto" w:sz="4" w:space="0"/>
              <w:right w:val="single" w:color="auto" w:sz="4" w:space="0"/>
            </w:tcBorders>
            <w:noWrap/>
            <w:vAlign w:val="bottom"/>
          </w:tcPr>
          <w:p w14:paraId="17DBD1A3">
            <w:pPr>
              <w:widowControl/>
              <w:spacing w:line="240" w:lineRule="atLeast"/>
              <w:jc w:val="lef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250" w:type="dxa"/>
            <w:tcBorders>
              <w:top w:val="nil"/>
              <w:left w:val="nil"/>
              <w:bottom w:val="single" w:color="auto" w:sz="4" w:space="0"/>
              <w:right w:val="single" w:color="auto" w:sz="4" w:space="0"/>
            </w:tcBorders>
            <w:noWrap/>
            <w:vAlign w:val="center"/>
          </w:tcPr>
          <w:p w14:paraId="0F3A694D">
            <w:pPr>
              <w:widowControl/>
              <w:spacing w:line="240" w:lineRule="atLeast"/>
              <w:jc w:val="left"/>
              <w:rPr>
                <w:rFonts w:ascii="仿宋_GB2312" w:hAnsi="宋体" w:eastAsia="仿宋_GB2312" w:cs="宋体"/>
                <w:kern w:val="0"/>
                <w:sz w:val="18"/>
                <w:szCs w:val="18"/>
                <w:highlight w:val="none"/>
              </w:rPr>
            </w:pPr>
            <w:r>
              <w:rPr>
                <w:rFonts w:ascii="仿宋_GB2312" w:hAnsi="宋体" w:eastAsia="仿宋_GB2312" w:cs="宋体"/>
                <w:kern w:val="0"/>
                <w:sz w:val="18"/>
                <w:szCs w:val="18"/>
                <w:highlight w:val="none"/>
              </w:rPr>
              <w:t>2</w:t>
            </w:r>
            <w:r>
              <w:rPr>
                <w:rFonts w:ascii="仿宋_GB2312" w:hAnsi="宋体" w:eastAsia="仿宋_GB2312" w:cs="宋体"/>
                <w:color w:val="000000"/>
                <w:kern w:val="0"/>
                <w:sz w:val="18"/>
                <w:szCs w:val="18"/>
                <w:highlight w:val="none"/>
              </w:rPr>
              <w:t xml:space="preserve">31 </w:t>
            </w:r>
            <w:r>
              <w:rPr>
                <w:rFonts w:hint="eastAsia" w:ascii="仿宋_GB2312" w:hAnsi="宋体" w:eastAsia="仿宋_GB2312" w:cs="宋体"/>
                <w:color w:val="000000"/>
                <w:kern w:val="0"/>
                <w:sz w:val="18"/>
                <w:szCs w:val="18"/>
                <w:highlight w:val="none"/>
              </w:rPr>
              <w:t>债务还本支出</w:t>
            </w:r>
          </w:p>
        </w:tc>
        <w:tc>
          <w:tcPr>
            <w:tcW w:w="1294" w:type="dxa"/>
            <w:tcBorders>
              <w:top w:val="nil"/>
              <w:left w:val="nil"/>
              <w:bottom w:val="single" w:color="auto" w:sz="4" w:space="0"/>
              <w:right w:val="single" w:color="auto" w:sz="4" w:space="0"/>
            </w:tcBorders>
            <w:vAlign w:val="center"/>
          </w:tcPr>
          <w:p w14:paraId="6033FF7C">
            <w:pPr>
              <w:widowControl/>
              <w:spacing w:line="240" w:lineRule="atLeast"/>
              <w:jc w:val="right"/>
              <w:rPr>
                <w:rFonts w:ascii="宋体" w:cs="宋体"/>
                <w:color w:val="000000"/>
                <w:kern w:val="0"/>
                <w:sz w:val="22"/>
                <w:szCs w:val="22"/>
                <w:highlight w:val="none"/>
              </w:rPr>
            </w:pPr>
            <w:r>
              <w:rPr>
                <w:rFonts w:hint="eastAsia" w:ascii="宋体" w:hAnsi="宋体" w:cs="宋体"/>
                <w:color w:val="000000"/>
                <w:kern w:val="0"/>
                <w:sz w:val="22"/>
                <w:szCs w:val="22"/>
                <w:highlight w:val="none"/>
              </w:rPr>
              <w:t>　</w:t>
            </w:r>
          </w:p>
        </w:tc>
        <w:tc>
          <w:tcPr>
            <w:tcW w:w="1418" w:type="dxa"/>
            <w:tcBorders>
              <w:top w:val="nil"/>
              <w:left w:val="nil"/>
              <w:bottom w:val="single" w:color="auto" w:sz="4" w:space="0"/>
              <w:right w:val="single" w:color="auto" w:sz="4" w:space="0"/>
            </w:tcBorders>
            <w:vAlign w:val="center"/>
          </w:tcPr>
          <w:p w14:paraId="07334FEF">
            <w:pPr>
              <w:widowControl/>
              <w:spacing w:line="240" w:lineRule="atLeast"/>
              <w:jc w:val="right"/>
              <w:rPr>
                <w:rFonts w:ascii="宋体" w:cs="宋体"/>
                <w:color w:val="000000"/>
                <w:kern w:val="0"/>
                <w:sz w:val="22"/>
                <w:szCs w:val="22"/>
                <w:highlight w:val="none"/>
              </w:rPr>
            </w:pPr>
            <w:r>
              <w:rPr>
                <w:rFonts w:hint="eastAsia" w:ascii="宋体" w:hAnsi="宋体" w:cs="宋体"/>
                <w:color w:val="000000"/>
                <w:kern w:val="0"/>
                <w:sz w:val="22"/>
                <w:szCs w:val="22"/>
                <w:highlight w:val="none"/>
              </w:rPr>
              <w:t>　</w:t>
            </w:r>
          </w:p>
        </w:tc>
        <w:tc>
          <w:tcPr>
            <w:tcW w:w="1417" w:type="dxa"/>
            <w:tcBorders>
              <w:top w:val="nil"/>
              <w:left w:val="nil"/>
              <w:bottom w:val="single" w:color="auto" w:sz="4" w:space="0"/>
              <w:right w:val="single" w:color="auto" w:sz="4" w:space="0"/>
            </w:tcBorders>
            <w:vAlign w:val="center"/>
          </w:tcPr>
          <w:p w14:paraId="27A603DA">
            <w:pPr>
              <w:widowControl/>
              <w:spacing w:line="240" w:lineRule="atLeast"/>
              <w:jc w:val="right"/>
              <w:rPr>
                <w:rFonts w:ascii="宋体" w:cs="宋体"/>
                <w:color w:val="000000"/>
                <w:kern w:val="0"/>
                <w:sz w:val="22"/>
                <w:szCs w:val="22"/>
                <w:highlight w:val="none"/>
              </w:rPr>
            </w:pPr>
            <w:r>
              <w:rPr>
                <w:rFonts w:hint="eastAsia" w:ascii="宋体" w:hAnsi="宋体" w:cs="宋体"/>
                <w:color w:val="000000"/>
                <w:kern w:val="0"/>
                <w:sz w:val="22"/>
                <w:szCs w:val="22"/>
                <w:highlight w:val="none"/>
              </w:rPr>
              <w:t>　</w:t>
            </w:r>
          </w:p>
        </w:tc>
      </w:tr>
      <w:tr w14:paraId="4F289EA6">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14:paraId="42E40214">
            <w:pPr>
              <w:widowControl/>
              <w:spacing w:line="240" w:lineRule="atLeas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230" w:type="dxa"/>
            <w:tcBorders>
              <w:top w:val="nil"/>
              <w:left w:val="nil"/>
              <w:bottom w:val="single" w:color="auto" w:sz="4" w:space="0"/>
              <w:right w:val="single" w:color="auto" w:sz="4" w:space="0"/>
            </w:tcBorders>
            <w:noWrap/>
            <w:vAlign w:val="bottom"/>
          </w:tcPr>
          <w:p w14:paraId="5973A76C">
            <w:pPr>
              <w:widowControl/>
              <w:spacing w:line="240" w:lineRule="atLeast"/>
              <w:jc w:val="lef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250" w:type="dxa"/>
            <w:tcBorders>
              <w:top w:val="nil"/>
              <w:left w:val="nil"/>
              <w:bottom w:val="single" w:color="auto" w:sz="4" w:space="0"/>
              <w:right w:val="single" w:color="auto" w:sz="4" w:space="0"/>
            </w:tcBorders>
            <w:noWrap/>
            <w:vAlign w:val="center"/>
          </w:tcPr>
          <w:p w14:paraId="570FD8AB">
            <w:pPr>
              <w:widowControl/>
              <w:spacing w:line="240" w:lineRule="atLeast"/>
              <w:jc w:val="left"/>
              <w:rPr>
                <w:rFonts w:ascii="仿宋_GB2312" w:hAnsi="宋体" w:eastAsia="仿宋_GB2312" w:cs="宋体"/>
                <w:kern w:val="0"/>
                <w:sz w:val="18"/>
                <w:szCs w:val="18"/>
                <w:highlight w:val="none"/>
              </w:rPr>
            </w:pPr>
            <w:r>
              <w:rPr>
                <w:rFonts w:ascii="仿宋_GB2312" w:hAnsi="宋体" w:eastAsia="仿宋_GB2312" w:cs="宋体"/>
                <w:kern w:val="0"/>
                <w:sz w:val="18"/>
                <w:szCs w:val="18"/>
                <w:highlight w:val="none"/>
              </w:rPr>
              <w:t>2</w:t>
            </w:r>
            <w:r>
              <w:rPr>
                <w:rFonts w:ascii="仿宋_GB2312" w:hAnsi="宋体" w:eastAsia="仿宋_GB2312" w:cs="宋体"/>
                <w:color w:val="000000"/>
                <w:kern w:val="0"/>
                <w:sz w:val="18"/>
                <w:szCs w:val="18"/>
                <w:highlight w:val="none"/>
              </w:rPr>
              <w:t xml:space="preserve">32 </w:t>
            </w:r>
            <w:r>
              <w:rPr>
                <w:rFonts w:hint="eastAsia" w:ascii="仿宋_GB2312" w:hAnsi="宋体" w:eastAsia="仿宋_GB2312" w:cs="宋体"/>
                <w:color w:val="000000"/>
                <w:kern w:val="0"/>
                <w:sz w:val="18"/>
                <w:szCs w:val="18"/>
                <w:highlight w:val="none"/>
              </w:rPr>
              <w:t>债务付息支出</w:t>
            </w:r>
          </w:p>
        </w:tc>
        <w:tc>
          <w:tcPr>
            <w:tcW w:w="1294" w:type="dxa"/>
            <w:tcBorders>
              <w:top w:val="nil"/>
              <w:left w:val="nil"/>
              <w:bottom w:val="single" w:color="auto" w:sz="4" w:space="0"/>
              <w:right w:val="single" w:color="auto" w:sz="4" w:space="0"/>
            </w:tcBorders>
            <w:vAlign w:val="center"/>
          </w:tcPr>
          <w:p w14:paraId="601A4A64">
            <w:pPr>
              <w:widowControl/>
              <w:spacing w:line="240" w:lineRule="atLeast"/>
              <w:jc w:val="right"/>
              <w:rPr>
                <w:rFonts w:ascii="宋体" w:cs="宋体"/>
                <w:color w:val="000000"/>
                <w:kern w:val="0"/>
                <w:sz w:val="22"/>
                <w:szCs w:val="22"/>
                <w:highlight w:val="none"/>
              </w:rPr>
            </w:pPr>
            <w:r>
              <w:rPr>
                <w:rFonts w:hint="eastAsia" w:ascii="宋体" w:hAnsi="宋体" w:cs="宋体"/>
                <w:color w:val="000000"/>
                <w:kern w:val="0"/>
                <w:sz w:val="22"/>
                <w:szCs w:val="22"/>
                <w:highlight w:val="none"/>
              </w:rPr>
              <w:t>　</w:t>
            </w:r>
          </w:p>
        </w:tc>
        <w:tc>
          <w:tcPr>
            <w:tcW w:w="1418" w:type="dxa"/>
            <w:tcBorders>
              <w:top w:val="nil"/>
              <w:left w:val="nil"/>
              <w:bottom w:val="single" w:color="auto" w:sz="4" w:space="0"/>
              <w:right w:val="single" w:color="auto" w:sz="4" w:space="0"/>
            </w:tcBorders>
            <w:vAlign w:val="center"/>
          </w:tcPr>
          <w:p w14:paraId="23574BDD">
            <w:pPr>
              <w:widowControl/>
              <w:spacing w:line="240" w:lineRule="atLeast"/>
              <w:jc w:val="right"/>
              <w:rPr>
                <w:rFonts w:ascii="宋体" w:cs="宋体"/>
                <w:color w:val="000000"/>
                <w:kern w:val="0"/>
                <w:sz w:val="22"/>
                <w:szCs w:val="22"/>
                <w:highlight w:val="none"/>
              </w:rPr>
            </w:pPr>
            <w:r>
              <w:rPr>
                <w:rFonts w:hint="eastAsia" w:ascii="宋体" w:hAnsi="宋体" w:cs="宋体"/>
                <w:color w:val="000000"/>
                <w:kern w:val="0"/>
                <w:sz w:val="22"/>
                <w:szCs w:val="22"/>
                <w:highlight w:val="none"/>
              </w:rPr>
              <w:t>　</w:t>
            </w:r>
          </w:p>
        </w:tc>
        <w:tc>
          <w:tcPr>
            <w:tcW w:w="1417" w:type="dxa"/>
            <w:tcBorders>
              <w:top w:val="nil"/>
              <w:left w:val="nil"/>
              <w:bottom w:val="single" w:color="auto" w:sz="4" w:space="0"/>
              <w:right w:val="single" w:color="auto" w:sz="4" w:space="0"/>
            </w:tcBorders>
            <w:vAlign w:val="center"/>
          </w:tcPr>
          <w:p w14:paraId="3FD7A861">
            <w:pPr>
              <w:widowControl/>
              <w:spacing w:line="240" w:lineRule="atLeast"/>
              <w:jc w:val="right"/>
              <w:rPr>
                <w:rFonts w:ascii="宋体" w:cs="宋体"/>
                <w:color w:val="000000"/>
                <w:kern w:val="0"/>
                <w:sz w:val="22"/>
                <w:szCs w:val="22"/>
                <w:highlight w:val="none"/>
              </w:rPr>
            </w:pPr>
            <w:r>
              <w:rPr>
                <w:rFonts w:hint="eastAsia" w:ascii="宋体" w:hAnsi="宋体" w:cs="宋体"/>
                <w:color w:val="000000"/>
                <w:kern w:val="0"/>
                <w:sz w:val="22"/>
                <w:szCs w:val="22"/>
                <w:highlight w:val="none"/>
              </w:rPr>
              <w:t>　</w:t>
            </w:r>
          </w:p>
        </w:tc>
      </w:tr>
      <w:tr w14:paraId="3E3C1B9E">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14:paraId="40A93B6A">
            <w:pPr>
              <w:widowControl/>
              <w:spacing w:line="240" w:lineRule="atLeas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230" w:type="dxa"/>
            <w:tcBorders>
              <w:top w:val="nil"/>
              <w:left w:val="nil"/>
              <w:bottom w:val="single" w:color="auto" w:sz="4" w:space="0"/>
              <w:right w:val="single" w:color="auto" w:sz="4" w:space="0"/>
            </w:tcBorders>
            <w:noWrap/>
            <w:vAlign w:val="bottom"/>
          </w:tcPr>
          <w:p w14:paraId="0E251EEA">
            <w:pPr>
              <w:widowControl/>
              <w:spacing w:line="240" w:lineRule="atLeast"/>
              <w:jc w:val="lef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250" w:type="dxa"/>
            <w:tcBorders>
              <w:top w:val="nil"/>
              <w:left w:val="nil"/>
              <w:bottom w:val="single" w:color="auto" w:sz="4" w:space="0"/>
              <w:right w:val="single" w:color="auto" w:sz="4" w:space="0"/>
            </w:tcBorders>
            <w:noWrap/>
            <w:vAlign w:val="center"/>
          </w:tcPr>
          <w:p w14:paraId="55DE28C6">
            <w:pPr>
              <w:widowControl/>
              <w:spacing w:line="240" w:lineRule="atLeast"/>
              <w:jc w:val="left"/>
              <w:rPr>
                <w:rFonts w:ascii="仿宋_GB2312" w:hAnsi="宋体" w:eastAsia="仿宋_GB2312" w:cs="宋体"/>
                <w:kern w:val="0"/>
                <w:sz w:val="18"/>
                <w:szCs w:val="18"/>
                <w:highlight w:val="none"/>
              </w:rPr>
            </w:pPr>
            <w:r>
              <w:rPr>
                <w:rFonts w:ascii="仿宋_GB2312" w:hAnsi="宋体" w:eastAsia="仿宋_GB2312" w:cs="宋体"/>
                <w:kern w:val="0"/>
                <w:sz w:val="18"/>
                <w:szCs w:val="18"/>
                <w:highlight w:val="none"/>
              </w:rPr>
              <w:t>233</w:t>
            </w:r>
            <w:r>
              <w:rPr>
                <w:rFonts w:ascii="仿宋_GB2312" w:hAnsi="宋体" w:eastAsia="仿宋_GB2312" w:cs="宋体"/>
                <w:color w:val="000000"/>
                <w:kern w:val="0"/>
                <w:sz w:val="18"/>
                <w:szCs w:val="18"/>
                <w:highlight w:val="none"/>
              </w:rPr>
              <w:t xml:space="preserve"> </w:t>
            </w:r>
            <w:r>
              <w:rPr>
                <w:rFonts w:hint="eastAsia" w:ascii="仿宋_GB2312" w:hAnsi="宋体" w:eastAsia="仿宋_GB2312" w:cs="宋体"/>
                <w:color w:val="000000"/>
                <w:kern w:val="0"/>
                <w:sz w:val="18"/>
                <w:szCs w:val="18"/>
                <w:highlight w:val="none"/>
              </w:rPr>
              <w:t>债务发行费支出</w:t>
            </w:r>
          </w:p>
        </w:tc>
        <w:tc>
          <w:tcPr>
            <w:tcW w:w="1294" w:type="dxa"/>
            <w:tcBorders>
              <w:top w:val="nil"/>
              <w:left w:val="nil"/>
              <w:bottom w:val="single" w:color="auto" w:sz="4" w:space="0"/>
              <w:right w:val="single" w:color="auto" w:sz="4" w:space="0"/>
            </w:tcBorders>
            <w:vAlign w:val="center"/>
          </w:tcPr>
          <w:p w14:paraId="5366216C">
            <w:pPr>
              <w:widowControl/>
              <w:spacing w:line="240" w:lineRule="atLeast"/>
              <w:jc w:val="right"/>
              <w:rPr>
                <w:rFonts w:ascii="宋体" w:cs="宋体"/>
                <w:kern w:val="0"/>
                <w:sz w:val="18"/>
                <w:szCs w:val="18"/>
                <w:highlight w:val="none"/>
              </w:rPr>
            </w:pPr>
            <w:r>
              <w:rPr>
                <w:rFonts w:hint="eastAsia" w:ascii="宋体" w:hAnsi="宋体" w:cs="宋体"/>
                <w:kern w:val="0"/>
                <w:sz w:val="18"/>
                <w:szCs w:val="18"/>
                <w:highlight w:val="none"/>
              </w:rPr>
              <w:t>　</w:t>
            </w:r>
          </w:p>
        </w:tc>
        <w:tc>
          <w:tcPr>
            <w:tcW w:w="1418" w:type="dxa"/>
            <w:tcBorders>
              <w:top w:val="nil"/>
              <w:left w:val="nil"/>
              <w:bottom w:val="single" w:color="auto" w:sz="4" w:space="0"/>
              <w:right w:val="single" w:color="auto" w:sz="4" w:space="0"/>
            </w:tcBorders>
            <w:vAlign w:val="center"/>
          </w:tcPr>
          <w:p w14:paraId="5863C0C5">
            <w:pPr>
              <w:widowControl/>
              <w:spacing w:line="240" w:lineRule="atLeast"/>
              <w:jc w:val="right"/>
              <w:rPr>
                <w:rFonts w:ascii="宋体" w:cs="宋体"/>
                <w:kern w:val="0"/>
                <w:sz w:val="18"/>
                <w:szCs w:val="18"/>
                <w:highlight w:val="none"/>
              </w:rPr>
            </w:pPr>
            <w:r>
              <w:rPr>
                <w:rFonts w:hint="eastAsia" w:ascii="宋体" w:hAnsi="宋体" w:cs="宋体"/>
                <w:kern w:val="0"/>
                <w:sz w:val="18"/>
                <w:szCs w:val="18"/>
                <w:highlight w:val="none"/>
              </w:rPr>
              <w:t>　</w:t>
            </w:r>
          </w:p>
        </w:tc>
        <w:tc>
          <w:tcPr>
            <w:tcW w:w="1417" w:type="dxa"/>
            <w:tcBorders>
              <w:top w:val="nil"/>
              <w:left w:val="nil"/>
              <w:bottom w:val="single" w:color="auto" w:sz="4" w:space="0"/>
              <w:right w:val="single" w:color="auto" w:sz="4" w:space="0"/>
            </w:tcBorders>
            <w:vAlign w:val="center"/>
          </w:tcPr>
          <w:p w14:paraId="1387DC38">
            <w:pPr>
              <w:widowControl/>
              <w:spacing w:line="240" w:lineRule="atLeast"/>
              <w:jc w:val="right"/>
              <w:rPr>
                <w:rFonts w:ascii="宋体" w:cs="宋体"/>
                <w:kern w:val="0"/>
                <w:sz w:val="18"/>
                <w:szCs w:val="18"/>
                <w:highlight w:val="none"/>
              </w:rPr>
            </w:pPr>
            <w:r>
              <w:rPr>
                <w:rFonts w:hint="eastAsia" w:ascii="宋体" w:hAnsi="宋体" w:cs="宋体"/>
                <w:kern w:val="0"/>
                <w:sz w:val="18"/>
                <w:szCs w:val="18"/>
                <w:highlight w:val="none"/>
              </w:rPr>
              <w:t>　</w:t>
            </w:r>
          </w:p>
        </w:tc>
      </w:tr>
      <w:tr w14:paraId="7D577511">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14:paraId="7E5AE667">
            <w:pPr>
              <w:widowControl/>
              <w:spacing w:line="240" w:lineRule="atLeast"/>
              <w:jc w:val="left"/>
              <w:rPr>
                <w:rFonts w:ascii="仿宋_GB2312" w:hAnsi="宋体" w:eastAsia="仿宋_GB2312" w:cs="宋体"/>
                <w:color w:val="000000"/>
                <w:kern w:val="0"/>
                <w:sz w:val="22"/>
                <w:szCs w:val="22"/>
                <w:highlight w:val="none"/>
              </w:rPr>
            </w:pPr>
            <w:r>
              <w:rPr>
                <w:rFonts w:hint="eastAsia" w:ascii="仿宋_GB2312" w:hAnsi="宋体" w:eastAsia="仿宋_GB2312" w:cs="宋体"/>
                <w:kern w:val="0"/>
                <w:sz w:val="20"/>
                <w:szCs w:val="20"/>
                <w:highlight w:val="none"/>
              </w:rPr>
              <w:t>小</w:t>
            </w:r>
            <w:r>
              <w:rPr>
                <w:rFonts w:ascii="仿宋_GB2312" w:hAnsi="宋体" w:eastAsia="仿宋_GB2312" w:cs="宋体"/>
                <w:kern w:val="0"/>
                <w:sz w:val="20"/>
                <w:szCs w:val="20"/>
                <w:highlight w:val="none"/>
              </w:rPr>
              <w:t xml:space="preserve">       </w:t>
            </w:r>
            <w:r>
              <w:rPr>
                <w:rFonts w:hint="eastAsia" w:ascii="仿宋_GB2312" w:hAnsi="宋体" w:eastAsia="仿宋_GB2312" w:cs="宋体"/>
                <w:kern w:val="0"/>
                <w:sz w:val="20"/>
                <w:szCs w:val="20"/>
                <w:highlight w:val="none"/>
              </w:rPr>
              <w:t>计</w:t>
            </w:r>
          </w:p>
        </w:tc>
        <w:tc>
          <w:tcPr>
            <w:tcW w:w="1230" w:type="dxa"/>
            <w:tcBorders>
              <w:top w:val="nil"/>
              <w:left w:val="nil"/>
              <w:bottom w:val="single" w:color="auto" w:sz="4" w:space="0"/>
              <w:right w:val="single" w:color="auto" w:sz="4" w:space="0"/>
            </w:tcBorders>
            <w:noWrap/>
            <w:vAlign w:val="center"/>
          </w:tcPr>
          <w:p w14:paraId="1A5F1752">
            <w:pPr>
              <w:widowControl/>
              <w:spacing w:line="240" w:lineRule="atLeast"/>
              <w:jc w:val="center"/>
              <w:rPr>
                <w:rFonts w:ascii="仿宋_GB2312" w:hAnsi="宋体" w:eastAsia="仿宋_GB2312" w:cs="宋体"/>
                <w:color w:val="000000"/>
                <w:kern w:val="0"/>
                <w:sz w:val="22"/>
                <w:szCs w:val="22"/>
                <w:highlight w:val="none"/>
              </w:rPr>
            </w:pPr>
            <w:r>
              <w:rPr>
                <w:rFonts w:ascii="仿宋_GB2312" w:hAnsi="宋体" w:eastAsia="仿宋_GB2312" w:cs="宋体"/>
                <w:color w:val="000000"/>
                <w:kern w:val="0"/>
                <w:sz w:val="22"/>
                <w:szCs w:val="22"/>
                <w:highlight w:val="none"/>
              </w:rPr>
              <w:t>288.06</w:t>
            </w:r>
          </w:p>
        </w:tc>
        <w:tc>
          <w:tcPr>
            <w:tcW w:w="2250" w:type="dxa"/>
            <w:tcBorders>
              <w:top w:val="nil"/>
              <w:left w:val="nil"/>
              <w:bottom w:val="single" w:color="auto" w:sz="4" w:space="0"/>
              <w:right w:val="single" w:color="auto" w:sz="4" w:space="0"/>
            </w:tcBorders>
            <w:noWrap/>
            <w:vAlign w:val="center"/>
          </w:tcPr>
          <w:p w14:paraId="21744350">
            <w:pPr>
              <w:widowControl/>
              <w:spacing w:line="240" w:lineRule="atLeast"/>
              <w:jc w:val="center"/>
              <w:rPr>
                <w:rFonts w:ascii="仿宋_GB2312" w:hAnsi="宋体" w:eastAsia="仿宋_GB2312" w:cs="宋体"/>
                <w:kern w:val="0"/>
                <w:sz w:val="18"/>
                <w:szCs w:val="18"/>
                <w:highlight w:val="none"/>
              </w:rPr>
            </w:pPr>
            <w:r>
              <w:rPr>
                <w:rFonts w:hint="eastAsia" w:ascii="仿宋_GB2312" w:hAnsi="宋体" w:eastAsia="仿宋_GB2312" w:cs="宋体"/>
                <w:kern w:val="0"/>
                <w:sz w:val="20"/>
                <w:szCs w:val="20"/>
                <w:highlight w:val="none"/>
              </w:rPr>
              <w:t>小</w:t>
            </w:r>
            <w:r>
              <w:rPr>
                <w:rFonts w:ascii="仿宋_GB2312" w:hAnsi="宋体" w:eastAsia="仿宋_GB2312" w:cs="宋体"/>
                <w:kern w:val="0"/>
                <w:sz w:val="20"/>
                <w:szCs w:val="20"/>
                <w:highlight w:val="none"/>
              </w:rPr>
              <w:t xml:space="preserve">           </w:t>
            </w:r>
            <w:r>
              <w:rPr>
                <w:rFonts w:hint="eastAsia" w:ascii="仿宋_GB2312" w:hAnsi="宋体" w:eastAsia="仿宋_GB2312" w:cs="宋体"/>
                <w:kern w:val="0"/>
                <w:sz w:val="20"/>
                <w:szCs w:val="20"/>
                <w:highlight w:val="none"/>
              </w:rPr>
              <w:t>计</w:t>
            </w:r>
          </w:p>
        </w:tc>
        <w:tc>
          <w:tcPr>
            <w:tcW w:w="1294" w:type="dxa"/>
            <w:tcBorders>
              <w:top w:val="nil"/>
              <w:left w:val="nil"/>
              <w:bottom w:val="single" w:color="auto" w:sz="4" w:space="0"/>
              <w:right w:val="single" w:color="auto" w:sz="4" w:space="0"/>
            </w:tcBorders>
            <w:vAlign w:val="center"/>
          </w:tcPr>
          <w:p w14:paraId="2C270CD4">
            <w:pPr>
              <w:widowControl/>
              <w:spacing w:line="240" w:lineRule="atLeast"/>
              <w:jc w:val="center"/>
              <w:rPr>
                <w:rFonts w:ascii="宋体" w:cs="宋体"/>
                <w:kern w:val="0"/>
                <w:sz w:val="18"/>
                <w:szCs w:val="18"/>
                <w:highlight w:val="none"/>
              </w:rPr>
            </w:pPr>
            <w:r>
              <w:rPr>
                <w:rFonts w:ascii="宋体" w:hAnsi="宋体" w:cs="宋体"/>
                <w:color w:val="000000"/>
                <w:kern w:val="0"/>
                <w:sz w:val="22"/>
                <w:szCs w:val="22"/>
                <w:highlight w:val="none"/>
              </w:rPr>
              <w:t>288.06</w:t>
            </w:r>
          </w:p>
        </w:tc>
        <w:tc>
          <w:tcPr>
            <w:tcW w:w="1418" w:type="dxa"/>
            <w:tcBorders>
              <w:top w:val="nil"/>
              <w:left w:val="nil"/>
              <w:bottom w:val="single" w:color="auto" w:sz="4" w:space="0"/>
              <w:right w:val="single" w:color="auto" w:sz="4" w:space="0"/>
            </w:tcBorders>
            <w:noWrap/>
            <w:vAlign w:val="center"/>
          </w:tcPr>
          <w:p w14:paraId="54CBA0F6">
            <w:pPr>
              <w:widowControl/>
              <w:spacing w:line="240" w:lineRule="atLeast"/>
              <w:jc w:val="center"/>
              <w:rPr>
                <w:rFonts w:ascii="宋体" w:cs="宋体"/>
                <w:kern w:val="0"/>
                <w:sz w:val="18"/>
                <w:szCs w:val="18"/>
                <w:highlight w:val="none"/>
              </w:rPr>
            </w:pPr>
            <w:r>
              <w:rPr>
                <w:rFonts w:ascii="宋体" w:hAnsi="宋体" w:cs="宋体"/>
                <w:kern w:val="0"/>
                <w:sz w:val="18"/>
                <w:szCs w:val="18"/>
                <w:highlight w:val="none"/>
              </w:rPr>
              <w:t>288.06</w:t>
            </w:r>
          </w:p>
        </w:tc>
        <w:tc>
          <w:tcPr>
            <w:tcW w:w="1417" w:type="dxa"/>
            <w:tcBorders>
              <w:top w:val="nil"/>
              <w:left w:val="nil"/>
              <w:bottom w:val="single" w:color="auto" w:sz="4" w:space="0"/>
              <w:right w:val="single" w:color="auto" w:sz="4" w:space="0"/>
            </w:tcBorders>
            <w:vAlign w:val="center"/>
          </w:tcPr>
          <w:p w14:paraId="68F2341B">
            <w:pPr>
              <w:widowControl/>
              <w:spacing w:line="240" w:lineRule="atLeast"/>
              <w:jc w:val="right"/>
              <w:rPr>
                <w:rFonts w:ascii="宋体" w:cs="宋体"/>
                <w:kern w:val="0"/>
                <w:sz w:val="18"/>
                <w:szCs w:val="18"/>
                <w:highlight w:val="none"/>
              </w:rPr>
            </w:pPr>
            <w:r>
              <w:rPr>
                <w:rFonts w:hint="eastAsia" w:ascii="宋体" w:hAnsi="宋体" w:cs="宋体"/>
                <w:kern w:val="0"/>
                <w:sz w:val="18"/>
                <w:szCs w:val="18"/>
                <w:highlight w:val="none"/>
              </w:rPr>
              <w:t>　</w:t>
            </w:r>
          </w:p>
        </w:tc>
      </w:tr>
      <w:tr w14:paraId="34204B3B">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14:paraId="63F090AE">
            <w:pPr>
              <w:widowControl/>
              <w:spacing w:line="240" w:lineRule="atLeast"/>
              <w:rPr>
                <w:rFonts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　</w:t>
            </w:r>
          </w:p>
        </w:tc>
        <w:tc>
          <w:tcPr>
            <w:tcW w:w="1230" w:type="dxa"/>
            <w:tcBorders>
              <w:top w:val="nil"/>
              <w:left w:val="nil"/>
              <w:bottom w:val="single" w:color="auto" w:sz="4" w:space="0"/>
              <w:right w:val="single" w:color="auto" w:sz="4" w:space="0"/>
            </w:tcBorders>
            <w:noWrap/>
            <w:vAlign w:val="center"/>
          </w:tcPr>
          <w:p w14:paraId="7E0A3695">
            <w:pPr>
              <w:widowControl/>
              <w:spacing w:line="240" w:lineRule="atLeast"/>
              <w:jc w:val="center"/>
              <w:rPr>
                <w:rFonts w:ascii="仿宋_GB2312" w:hAnsi="宋体" w:eastAsia="仿宋_GB2312" w:cs="宋体"/>
                <w:color w:val="000000"/>
                <w:kern w:val="0"/>
                <w:sz w:val="22"/>
                <w:szCs w:val="22"/>
                <w:highlight w:val="none"/>
              </w:rPr>
            </w:pPr>
          </w:p>
        </w:tc>
        <w:tc>
          <w:tcPr>
            <w:tcW w:w="2250" w:type="dxa"/>
            <w:tcBorders>
              <w:top w:val="nil"/>
              <w:left w:val="nil"/>
              <w:bottom w:val="single" w:color="auto" w:sz="4" w:space="0"/>
              <w:right w:val="single" w:color="auto" w:sz="4" w:space="0"/>
            </w:tcBorders>
            <w:noWrap/>
            <w:vAlign w:val="center"/>
          </w:tcPr>
          <w:p w14:paraId="6D2C23A2">
            <w:pPr>
              <w:widowControl/>
              <w:spacing w:line="240" w:lineRule="atLeast"/>
              <w:jc w:val="center"/>
              <w:rPr>
                <w:rFonts w:ascii="仿宋_GB2312" w:hAnsi="宋体" w:eastAsia="仿宋_GB2312" w:cs="宋体"/>
                <w:kern w:val="0"/>
                <w:sz w:val="20"/>
                <w:szCs w:val="20"/>
                <w:highlight w:val="none"/>
              </w:rPr>
            </w:pPr>
            <w:r>
              <w:rPr>
                <w:rFonts w:ascii="仿宋_GB2312" w:hAnsi="宋体" w:eastAsia="仿宋_GB2312" w:cs="宋体"/>
                <w:kern w:val="0"/>
                <w:sz w:val="20"/>
                <w:szCs w:val="20"/>
                <w:highlight w:val="none"/>
              </w:rPr>
              <w:t xml:space="preserve">230 </w:t>
            </w:r>
            <w:r>
              <w:rPr>
                <w:rFonts w:hint="eastAsia" w:ascii="仿宋_GB2312" w:hAnsi="宋体" w:eastAsia="仿宋_GB2312" w:cs="宋体"/>
                <w:kern w:val="0"/>
                <w:sz w:val="20"/>
                <w:szCs w:val="20"/>
                <w:highlight w:val="none"/>
              </w:rPr>
              <w:t>转移性支出</w:t>
            </w:r>
          </w:p>
        </w:tc>
        <w:tc>
          <w:tcPr>
            <w:tcW w:w="1294" w:type="dxa"/>
            <w:tcBorders>
              <w:top w:val="nil"/>
              <w:left w:val="nil"/>
              <w:bottom w:val="single" w:color="auto" w:sz="4" w:space="0"/>
              <w:right w:val="single" w:color="auto" w:sz="4" w:space="0"/>
            </w:tcBorders>
            <w:vAlign w:val="center"/>
          </w:tcPr>
          <w:p w14:paraId="644AF2D2">
            <w:pPr>
              <w:widowControl/>
              <w:spacing w:line="240" w:lineRule="atLeast"/>
              <w:jc w:val="center"/>
              <w:rPr>
                <w:rFonts w:ascii="宋体" w:cs="宋体"/>
                <w:color w:val="000000"/>
                <w:kern w:val="0"/>
                <w:sz w:val="22"/>
                <w:szCs w:val="22"/>
                <w:highlight w:val="none"/>
              </w:rPr>
            </w:pPr>
          </w:p>
        </w:tc>
        <w:tc>
          <w:tcPr>
            <w:tcW w:w="1418" w:type="dxa"/>
            <w:tcBorders>
              <w:top w:val="nil"/>
              <w:left w:val="nil"/>
              <w:bottom w:val="single" w:color="auto" w:sz="4" w:space="0"/>
              <w:right w:val="single" w:color="auto" w:sz="4" w:space="0"/>
            </w:tcBorders>
            <w:vAlign w:val="center"/>
          </w:tcPr>
          <w:p w14:paraId="181426A3">
            <w:pPr>
              <w:widowControl/>
              <w:spacing w:line="240" w:lineRule="atLeast"/>
              <w:jc w:val="center"/>
              <w:rPr>
                <w:rFonts w:ascii="宋体" w:cs="宋体"/>
                <w:color w:val="000000"/>
                <w:kern w:val="0"/>
                <w:sz w:val="22"/>
                <w:szCs w:val="22"/>
                <w:highlight w:val="none"/>
              </w:rPr>
            </w:pPr>
          </w:p>
        </w:tc>
        <w:tc>
          <w:tcPr>
            <w:tcW w:w="1417" w:type="dxa"/>
            <w:tcBorders>
              <w:top w:val="nil"/>
              <w:left w:val="nil"/>
              <w:bottom w:val="single" w:color="auto" w:sz="4" w:space="0"/>
              <w:right w:val="single" w:color="auto" w:sz="4" w:space="0"/>
            </w:tcBorders>
            <w:vAlign w:val="center"/>
          </w:tcPr>
          <w:p w14:paraId="6C9DEE84">
            <w:pPr>
              <w:widowControl/>
              <w:spacing w:line="240" w:lineRule="atLeast"/>
              <w:jc w:val="right"/>
              <w:rPr>
                <w:rFonts w:ascii="宋体" w:cs="宋体"/>
                <w:kern w:val="0"/>
                <w:sz w:val="18"/>
                <w:szCs w:val="18"/>
                <w:highlight w:val="none"/>
              </w:rPr>
            </w:pPr>
            <w:r>
              <w:rPr>
                <w:rFonts w:hint="eastAsia" w:ascii="宋体" w:hAnsi="宋体" w:cs="宋体"/>
                <w:kern w:val="0"/>
                <w:sz w:val="18"/>
                <w:szCs w:val="18"/>
                <w:highlight w:val="none"/>
              </w:rPr>
              <w:t>　</w:t>
            </w:r>
          </w:p>
        </w:tc>
      </w:tr>
      <w:tr w14:paraId="15BA2FC9">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14:paraId="769DB10C">
            <w:pPr>
              <w:widowControl/>
              <w:spacing w:line="240" w:lineRule="atLeast"/>
              <w:jc w:val="left"/>
              <w:rPr>
                <w:rFonts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收</w:t>
            </w:r>
            <w:r>
              <w:rPr>
                <w:rFonts w:ascii="仿宋_GB2312" w:hAnsi="宋体" w:eastAsia="仿宋_GB2312" w:cs="宋体"/>
                <w:kern w:val="0"/>
                <w:sz w:val="20"/>
                <w:szCs w:val="20"/>
                <w:highlight w:val="none"/>
              </w:rPr>
              <w:t xml:space="preserve">  </w:t>
            </w:r>
            <w:r>
              <w:rPr>
                <w:rFonts w:hint="eastAsia" w:ascii="仿宋_GB2312" w:hAnsi="宋体" w:eastAsia="仿宋_GB2312" w:cs="宋体"/>
                <w:kern w:val="0"/>
                <w:sz w:val="20"/>
                <w:szCs w:val="20"/>
                <w:highlight w:val="none"/>
              </w:rPr>
              <w:t>入</w:t>
            </w:r>
            <w:r>
              <w:rPr>
                <w:rFonts w:ascii="仿宋_GB2312" w:hAnsi="宋体" w:eastAsia="仿宋_GB2312" w:cs="宋体"/>
                <w:kern w:val="0"/>
                <w:sz w:val="20"/>
                <w:szCs w:val="20"/>
                <w:highlight w:val="none"/>
              </w:rPr>
              <w:t xml:space="preserve">  </w:t>
            </w:r>
            <w:r>
              <w:rPr>
                <w:rFonts w:hint="eastAsia" w:ascii="仿宋_GB2312" w:hAnsi="宋体" w:eastAsia="仿宋_GB2312" w:cs="宋体"/>
                <w:kern w:val="0"/>
                <w:sz w:val="20"/>
                <w:szCs w:val="20"/>
                <w:highlight w:val="none"/>
              </w:rPr>
              <w:t>总</w:t>
            </w:r>
            <w:r>
              <w:rPr>
                <w:rFonts w:ascii="仿宋_GB2312" w:hAnsi="宋体" w:eastAsia="仿宋_GB2312" w:cs="宋体"/>
                <w:kern w:val="0"/>
                <w:sz w:val="20"/>
                <w:szCs w:val="20"/>
                <w:highlight w:val="none"/>
              </w:rPr>
              <w:t xml:space="preserve">  </w:t>
            </w:r>
            <w:r>
              <w:rPr>
                <w:rFonts w:hint="eastAsia" w:ascii="仿宋_GB2312" w:hAnsi="宋体" w:eastAsia="仿宋_GB2312" w:cs="宋体"/>
                <w:kern w:val="0"/>
                <w:sz w:val="20"/>
                <w:szCs w:val="20"/>
                <w:highlight w:val="none"/>
              </w:rPr>
              <w:t>计</w:t>
            </w:r>
          </w:p>
        </w:tc>
        <w:tc>
          <w:tcPr>
            <w:tcW w:w="1230" w:type="dxa"/>
            <w:tcBorders>
              <w:top w:val="nil"/>
              <w:left w:val="nil"/>
              <w:bottom w:val="single" w:color="auto" w:sz="4" w:space="0"/>
              <w:right w:val="single" w:color="auto" w:sz="4" w:space="0"/>
            </w:tcBorders>
            <w:vAlign w:val="center"/>
          </w:tcPr>
          <w:p w14:paraId="0671AE95">
            <w:pPr>
              <w:widowControl/>
              <w:spacing w:line="240" w:lineRule="atLeast"/>
              <w:jc w:val="center"/>
              <w:rPr>
                <w:rFonts w:ascii="仿宋_GB2312" w:hAnsi="宋体" w:eastAsia="仿宋_GB2312" w:cs="宋体"/>
                <w:color w:val="000000"/>
                <w:kern w:val="0"/>
                <w:sz w:val="22"/>
                <w:szCs w:val="22"/>
                <w:highlight w:val="none"/>
              </w:rPr>
            </w:pPr>
            <w:r>
              <w:rPr>
                <w:rFonts w:ascii="仿宋_GB2312" w:hAnsi="宋体" w:eastAsia="仿宋_GB2312" w:cs="宋体"/>
                <w:color w:val="000000"/>
                <w:kern w:val="0"/>
                <w:sz w:val="22"/>
                <w:szCs w:val="22"/>
                <w:highlight w:val="none"/>
              </w:rPr>
              <w:t>288.06</w:t>
            </w:r>
          </w:p>
        </w:tc>
        <w:tc>
          <w:tcPr>
            <w:tcW w:w="2250" w:type="dxa"/>
            <w:tcBorders>
              <w:top w:val="nil"/>
              <w:left w:val="nil"/>
              <w:bottom w:val="single" w:color="auto" w:sz="4" w:space="0"/>
              <w:right w:val="single" w:color="auto" w:sz="4" w:space="0"/>
            </w:tcBorders>
            <w:noWrap/>
            <w:vAlign w:val="center"/>
          </w:tcPr>
          <w:p w14:paraId="7877D0E4">
            <w:pPr>
              <w:widowControl/>
              <w:spacing w:line="240" w:lineRule="atLeast"/>
              <w:jc w:val="center"/>
              <w:rPr>
                <w:rFonts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支</w:t>
            </w:r>
            <w:r>
              <w:rPr>
                <w:rFonts w:ascii="仿宋_GB2312" w:hAnsi="宋体" w:eastAsia="仿宋_GB2312" w:cs="宋体"/>
                <w:kern w:val="0"/>
                <w:sz w:val="20"/>
                <w:szCs w:val="20"/>
                <w:highlight w:val="none"/>
              </w:rPr>
              <w:t xml:space="preserve">  </w:t>
            </w:r>
            <w:r>
              <w:rPr>
                <w:rFonts w:hint="eastAsia" w:ascii="仿宋_GB2312" w:hAnsi="宋体" w:eastAsia="仿宋_GB2312" w:cs="宋体"/>
                <w:kern w:val="0"/>
                <w:sz w:val="20"/>
                <w:szCs w:val="20"/>
                <w:highlight w:val="none"/>
              </w:rPr>
              <w:t>出</w:t>
            </w:r>
            <w:r>
              <w:rPr>
                <w:rFonts w:ascii="仿宋_GB2312" w:hAnsi="宋体" w:eastAsia="仿宋_GB2312" w:cs="宋体"/>
                <w:kern w:val="0"/>
                <w:sz w:val="20"/>
                <w:szCs w:val="20"/>
                <w:highlight w:val="none"/>
              </w:rPr>
              <w:t xml:space="preserve">  </w:t>
            </w:r>
            <w:r>
              <w:rPr>
                <w:rFonts w:hint="eastAsia" w:ascii="仿宋_GB2312" w:hAnsi="宋体" w:eastAsia="仿宋_GB2312" w:cs="宋体"/>
                <w:kern w:val="0"/>
                <w:sz w:val="20"/>
                <w:szCs w:val="20"/>
                <w:highlight w:val="none"/>
              </w:rPr>
              <w:t>总</w:t>
            </w:r>
            <w:r>
              <w:rPr>
                <w:rFonts w:ascii="仿宋_GB2312" w:hAnsi="宋体" w:eastAsia="仿宋_GB2312" w:cs="宋体"/>
                <w:kern w:val="0"/>
                <w:sz w:val="20"/>
                <w:szCs w:val="20"/>
                <w:highlight w:val="none"/>
              </w:rPr>
              <w:t xml:space="preserve">  </w:t>
            </w:r>
            <w:r>
              <w:rPr>
                <w:rFonts w:hint="eastAsia" w:ascii="仿宋_GB2312" w:hAnsi="宋体" w:eastAsia="仿宋_GB2312" w:cs="宋体"/>
                <w:kern w:val="0"/>
                <w:sz w:val="20"/>
                <w:szCs w:val="20"/>
                <w:highlight w:val="none"/>
              </w:rPr>
              <w:t>计</w:t>
            </w:r>
          </w:p>
        </w:tc>
        <w:tc>
          <w:tcPr>
            <w:tcW w:w="1294" w:type="dxa"/>
            <w:tcBorders>
              <w:top w:val="nil"/>
              <w:left w:val="nil"/>
              <w:bottom w:val="single" w:color="auto" w:sz="4" w:space="0"/>
              <w:right w:val="single" w:color="auto" w:sz="4" w:space="0"/>
            </w:tcBorders>
            <w:vAlign w:val="center"/>
          </w:tcPr>
          <w:p w14:paraId="40B32343">
            <w:pPr>
              <w:widowControl/>
              <w:spacing w:line="240" w:lineRule="atLeast"/>
              <w:jc w:val="center"/>
              <w:rPr>
                <w:rFonts w:ascii="宋体" w:cs="宋体"/>
                <w:kern w:val="0"/>
                <w:sz w:val="18"/>
                <w:szCs w:val="18"/>
                <w:highlight w:val="none"/>
              </w:rPr>
            </w:pPr>
            <w:r>
              <w:rPr>
                <w:rFonts w:ascii="宋体" w:hAnsi="宋体" w:cs="宋体"/>
                <w:color w:val="000000"/>
                <w:kern w:val="0"/>
                <w:sz w:val="22"/>
                <w:szCs w:val="22"/>
                <w:highlight w:val="none"/>
              </w:rPr>
              <w:t>288.06</w:t>
            </w:r>
          </w:p>
        </w:tc>
        <w:tc>
          <w:tcPr>
            <w:tcW w:w="1418" w:type="dxa"/>
            <w:tcBorders>
              <w:top w:val="nil"/>
              <w:left w:val="nil"/>
              <w:bottom w:val="single" w:color="auto" w:sz="4" w:space="0"/>
              <w:right w:val="single" w:color="auto" w:sz="4" w:space="0"/>
            </w:tcBorders>
            <w:vAlign w:val="center"/>
          </w:tcPr>
          <w:p w14:paraId="5094B69F">
            <w:pPr>
              <w:widowControl/>
              <w:spacing w:line="240" w:lineRule="atLeast"/>
              <w:jc w:val="center"/>
              <w:rPr>
                <w:rFonts w:ascii="宋体" w:cs="宋体"/>
                <w:kern w:val="0"/>
                <w:sz w:val="18"/>
                <w:szCs w:val="18"/>
                <w:highlight w:val="none"/>
              </w:rPr>
            </w:pPr>
            <w:r>
              <w:rPr>
                <w:rFonts w:ascii="宋体" w:hAnsi="宋体" w:cs="宋体"/>
                <w:kern w:val="0"/>
                <w:sz w:val="18"/>
                <w:szCs w:val="18"/>
                <w:highlight w:val="none"/>
              </w:rPr>
              <w:t>288.06</w:t>
            </w:r>
          </w:p>
        </w:tc>
        <w:tc>
          <w:tcPr>
            <w:tcW w:w="1417" w:type="dxa"/>
            <w:tcBorders>
              <w:top w:val="nil"/>
              <w:left w:val="nil"/>
              <w:bottom w:val="single" w:color="auto" w:sz="4" w:space="0"/>
              <w:right w:val="single" w:color="auto" w:sz="4" w:space="0"/>
            </w:tcBorders>
            <w:vAlign w:val="center"/>
          </w:tcPr>
          <w:p w14:paraId="73964073">
            <w:pPr>
              <w:widowControl/>
              <w:spacing w:line="240" w:lineRule="atLeast"/>
              <w:jc w:val="right"/>
              <w:rPr>
                <w:rFonts w:ascii="宋体" w:cs="宋体"/>
                <w:kern w:val="0"/>
                <w:sz w:val="18"/>
                <w:szCs w:val="18"/>
                <w:highlight w:val="none"/>
              </w:rPr>
            </w:pPr>
            <w:r>
              <w:rPr>
                <w:rFonts w:hint="eastAsia" w:ascii="宋体" w:hAnsi="宋体" w:cs="宋体"/>
                <w:kern w:val="0"/>
                <w:sz w:val="18"/>
                <w:szCs w:val="18"/>
                <w:highlight w:val="none"/>
              </w:rPr>
              <w:t>　</w:t>
            </w:r>
          </w:p>
        </w:tc>
      </w:tr>
    </w:tbl>
    <w:p w14:paraId="2E73E88D">
      <w:pPr>
        <w:widowControl/>
        <w:spacing w:line="240" w:lineRule="atLeast"/>
        <w:outlineLvl w:val="1"/>
        <w:rPr>
          <w:rFonts w:ascii="仿宋_GB2312" w:hAnsi="宋体" w:eastAsia="仿宋_GB2312"/>
          <w:b/>
          <w:kern w:val="0"/>
          <w:sz w:val="28"/>
          <w:szCs w:val="32"/>
          <w:highlight w:val="none"/>
        </w:rPr>
      </w:pPr>
      <w:r>
        <w:rPr>
          <w:rFonts w:hint="eastAsia" w:ascii="仿宋_GB2312" w:hAnsi="宋体" w:eastAsia="仿宋_GB2312"/>
          <w:b/>
          <w:kern w:val="0"/>
          <w:sz w:val="28"/>
          <w:szCs w:val="32"/>
          <w:highlight w:val="none"/>
        </w:rPr>
        <w:t>备注：无内容应公开空表并说明情况。</w:t>
      </w:r>
    </w:p>
    <w:p w14:paraId="1D8657E7">
      <w:pPr>
        <w:widowControl/>
        <w:spacing w:line="240" w:lineRule="atLeast"/>
        <w:jc w:val="left"/>
        <w:outlineLvl w:val="1"/>
        <w:rPr>
          <w:rFonts w:ascii="仿宋_GB2312" w:hAnsi="宋体" w:eastAsia="仿宋_GB2312"/>
          <w:b/>
          <w:kern w:val="0"/>
          <w:sz w:val="32"/>
          <w:szCs w:val="32"/>
          <w:highlight w:val="none"/>
        </w:rPr>
      </w:pPr>
    </w:p>
    <w:p w14:paraId="6E6A91C2">
      <w:pPr>
        <w:widowControl/>
        <w:spacing w:line="240" w:lineRule="atLeast"/>
        <w:jc w:val="left"/>
        <w:outlineLvl w:val="1"/>
        <w:rPr>
          <w:rFonts w:ascii="仿宋_GB2312" w:hAnsi="宋体" w:eastAsia="仿宋_GB2312"/>
          <w:b/>
          <w:kern w:val="0"/>
          <w:sz w:val="32"/>
          <w:szCs w:val="32"/>
          <w:highlight w:val="none"/>
        </w:rPr>
      </w:pPr>
      <w:r>
        <w:rPr>
          <w:rFonts w:hint="eastAsia" w:ascii="仿宋_GB2312" w:hAnsi="宋体" w:eastAsia="仿宋_GB2312"/>
          <w:b/>
          <w:kern w:val="0"/>
          <w:sz w:val="32"/>
          <w:szCs w:val="32"/>
          <w:highlight w:val="none"/>
        </w:rPr>
        <w:t>表五：</w:t>
      </w:r>
    </w:p>
    <w:tbl>
      <w:tblPr>
        <w:tblStyle w:val="7"/>
        <w:tblW w:w="9543" w:type="dxa"/>
        <w:tblInd w:w="93" w:type="dxa"/>
        <w:tblLayout w:type="fixed"/>
        <w:tblCellMar>
          <w:top w:w="0" w:type="dxa"/>
          <w:left w:w="108" w:type="dxa"/>
          <w:bottom w:w="0" w:type="dxa"/>
          <w:right w:w="108" w:type="dxa"/>
        </w:tblCellMar>
      </w:tblPr>
      <w:tblGrid>
        <w:gridCol w:w="794"/>
        <w:gridCol w:w="794"/>
        <w:gridCol w:w="426"/>
        <w:gridCol w:w="2302"/>
        <w:gridCol w:w="660"/>
        <w:gridCol w:w="1024"/>
        <w:gridCol w:w="216"/>
        <w:gridCol w:w="1626"/>
        <w:gridCol w:w="1701"/>
      </w:tblGrid>
      <w:tr w14:paraId="19DD0867">
        <w:tblPrEx>
          <w:tblCellMar>
            <w:top w:w="0" w:type="dxa"/>
            <w:left w:w="108" w:type="dxa"/>
            <w:bottom w:w="0" w:type="dxa"/>
            <w:right w:w="108" w:type="dxa"/>
          </w:tblCellMar>
        </w:tblPrEx>
        <w:trPr>
          <w:trHeight w:val="450" w:hRule="atLeast"/>
        </w:trPr>
        <w:tc>
          <w:tcPr>
            <w:tcW w:w="9543" w:type="dxa"/>
            <w:gridSpan w:val="9"/>
            <w:tcBorders>
              <w:top w:val="nil"/>
              <w:left w:val="nil"/>
              <w:bottom w:val="nil"/>
              <w:right w:val="nil"/>
            </w:tcBorders>
            <w:noWrap/>
            <w:vAlign w:val="center"/>
          </w:tcPr>
          <w:p w14:paraId="74FEF4A2">
            <w:pPr>
              <w:widowControl/>
              <w:spacing w:line="240" w:lineRule="atLeast"/>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一般公共预算支出情况表</w:t>
            </w:r>
          </w:p>
        </w:tc>
      </w:tr>
      <w:tr w14:paraId="4244BB48">
        <w:tblPrEx>
          <w:tblCellMar>
            <w:top w:w="0" w:type="dxa"/>
            <w:left w:w="108" w:type="dxa"/>
            <w:bottom w:w="0" w:type="dxa"/>
            <w:right w:w="108" w:type="dxa"/>
          </w:tblCellMar>
        </w:tblPrEx>
        <w:trPr>
          <w:trHeight w:val="285" w:hRule="atLeast"/>
        </w:trPr>
        <w:tc>
          <w:tcPr>
            <w:tcW w:w="4316" w:type="dxa"/>
            <w:gridSpan w:val="4"/>
            <w:tcBorders>
              <w:top w:val="nil"/>
              <w:left w:val="nil"/>
              <w:bottom w:val="nil"/>
              <w:right w:val="nil"/>
            </w:tcBorders>
            <w:noWrap/>
            <w:vAlign w:val="center"/>
          </w:tcPr>
          <w:p w14:paraId="5408C578">
            <w:pPr>
              <w:widowControl/>
              <w:spacing w:line="240" w:lineRule="atLeast"/>
              <w:jc w:val="lef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编制部门：</w:t>
            </w:r>
            <w:r>
              <w:rPr>
                <w:rFonts w:hint="eastAsia" w:ascii="仿宋_GB2312" w:hAnsi="宋体" w:eastAsia="仿宋_GB2312"/>
                <w:kern w:val="0"/>
                <w:sz w:val="24"/>
                <w:highlight w:val="none"/>
                <w:lang w:eastAsia="zh-CN"/>
              </w:rPr>
              <w:t>昌吉州信访局</w:t>
            </w:r>
          </w:p>
        </w:tc>
        <w:tc>
          <w:tcPr>
            <w:tcW w:w="660" w:type="dxa"/>
            <w:tcBorders>
              <w:top w:val="nil"/>
              <w:left w:val="nil"/>
              <w:bottom w:val="nil"/>
              <w:right w:val="nil"/>
            </w:tcBorders>
            <w:noWrap/>
            <w:vAlign w:val="center"/>
          </w:tcPr>
          <w:p w14:paraId="3B4A9261">
            <w:pPr>
              <w:widowControl/>
              <w:spacing w:line="240" w:lineRule="atLeast"/>
              <w:jc w:val="left"/>
              <w:rPr>
                <w:rFonts w:ascii="仿宋_GB2312" w:hAnsi="宋体" w:eastAsia="仿宋_GB2312" w:cs="宋体"/>
                <w:color w:val="000000"/>
                <w:kern w:val="0"/>
                <w:sz w:val="24"/>
                <w:highlight w:val="none"/>
              </w:rPr>
            </w:pPr>
          </w:p>
        </w:tc>
        <w:tc>
          <w:tcPr>
            <w:tcW w:w="1240" w:type="dxa"/>
            <w:gridSpan w:val="2"/>
            <w:tcBorders>
              <w:top w:val="nil"/>
              <w:left w:val="nil"/>
              <w:bottom w:val="nil"/>
              <w:right w:val="nil"/>
            </w:tcBorders>
            <w:noWrap/>
            <w:vAlign w:val="center"/>
          </w:tcPr>
          <w:p w14:paraId="0FB35C8A">
            <w:pPr>
              <w:widowControl/>
              <w:spacing w:line="240" w:lineRule="atLeast"/>
              <w:jc w:val="left"/>
              <w:rPr>
                <w:rFonts w:ascii="仿宋_GB2312" w:hAnsi="宋体" w:eastAsia="仿宋_GB2312" w:cs="宋体"/>
                <w:color w:val="000000"/>
                <w:kern w:val="0"/>
                <w:sz w:val="24"/>
                <w:highlight w:val="none"/>
              </w:rPr>
            </w:pPr>
            <w:r>
              <w:rPr>
                <w:rFonts w:ascii="仿宋_GB2312" w:hAnsi="宋体" w:eastAsia="仿宋_GB2312" w:cs="宋体"/>
                <w:color w:val="000000"/>
                <w:kern w:val="0"/>
                <w:sz w:val="24"/>
                <w:highlight w:val="none"/>
              </w:rPr>
              <w:t xml:space="preserve">  </w:t>
            </w:r>
          </w:p>
        </w:tc>
        <w:tc>
          <w:tcPr>
            <w:tcW w:w="3327" w:type="dxa"/>
            <w:gridSpan w:val="2"/>
            <w:tcBorders>
              <w:top w:val="nil"/>
              <w:left w:val="nil"/>
              <w:bottom w:val="nil"/>
              <w:right w:val="nil"/>
            </w:tcBorders>
            <w:noWrap/>
            <w:vAlign w:val="center"/>
          </w:tcPr>
          <w:p w14:paraId="2F4BB116">
            <w:pPr>
              <w:widowControl/>
              <w:spacing w:line="240" w:lineRule="atLeast"/>
              <w:jc w:val="righ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单位：万元</w:t>
            </w:r>
          </w:p>
        </w:tc>
      </w:tr>
      <w:tr w14:paraId="3AEB30A9">
        <w:tblPrEx>
          <w:tblCellMar>
            <w:top w:w="0" w:type="dxa"/>
            <w:left w:w="108" w:type="dxa"/>
            <w:bottom w:w="0" w:type="dxa"/>
            <w:right w:w="108" w:type="dxa"/>
          </w:tblCellMar>
        </w:tblPrEx>
        <w:trPr>
          <w:trHeight w:val="405" w:hRule="atLeast"/>
        </w:trPr>
        <w:tc>
          <w:tcPr>
            <w:tcW w:w="4316" w:type="dxa"/>
            <w:gridSpan w:val="4"/>
            <w:tcBorders>
              <w:top w:val="single" w:color="auto" w:sz="4" w:space="0"/>
              <w:left w:val="single" w:color="auto" w:sz="4" w:space="0"/>
              <w:bottom w:val="single" w:color="auto" w:sz="4" w:space="0"/>
              <w:right w:val="single" w:color="000000" w:sz="4" w:space="0"/>
            </w:tcBorders>
            <w:vAlign w:val="center"/>
          </w:tcPr>
          <w:p w14:paraId="5927BEDB">
            <w:pPr>
              <w:widowControl/>
              <w:spacing w:line="240" w:lineRule="atLeast"/>
              <w:jc w:val="center"/>
              <w:rPr>
                <w:rFonts w:ascii="仿宋_GB2312" w:hAnsi="宋体" w:eastAsia="仿宋_GB2312" w:cs="宋体"/>
                <w:b/>
                <w:bCs/>
                <w:color w:val="000000"/>
                <w:kern w:val="0"/>
                <w:sz w:val="22"/>
                <w:szCs w:val="22"/>
                <w:highlight w:val="none"/>
              </w:rPr>
            </w:pPr>
            <w:r>
              <w:rPr>
                <w:rFonts w:hint="eastAsia" w:ascii="仿宋_GB2312" w:hAnsi="宋体" w:eastAsia="仿宋_GB2312" w:cs="宋体"/>
                <w:b/>
                <w:bCs/>
                <w:color w:val="000000"/>
                <w:kern w:val="0"/>
                <w:sz w:val="22"/>
                <w:szCs w:val="22"/>
                <w:highlight w:val="none"/>
              </w:rPr>
              <w:t>项目</w:t>
            </w:r>
          </w:p>
        </w:tc>
        <w:tc>
          <w:tcPr>
            <w:tcW w:w="5227" w:type="dxa"/>
            <w:gridSpan w:val="5"/>
            <w:tcBorders>
              <w:top w:val="single" w:color="auto" w:sz="4" w:space="0"/>
              <w:left w:val="nil"/>
              <w:bottom w:val="single" w:color="auto" w:sz="4" w:space="0"/>
              <w:right w:val="single" w:color="000000" w:sz="4" w:space="0"/>
            </w:tcBorders>
            <w:vAlign w:val="center"/>
          </w:tcPr>
          <w:p w14:paraId="3B154A1A">
            <w:pPr>
              <w:widowControl/>
              <w:spacing w:line="240" w:lineRule="atLeast"/>
              <w:jc w:val="center"/>
              <w:rPr>
                <w:rFonts w:ascii="仿宋_GB2312" w:hAnsi="宋体" w:eastAsia="仿宋_GB2312" w:cs="宋体"/>
                <w:b/>
                <w:bCs/>
                <w:color w:val="000000"/>
                <w:kern w:val="0"/>
                <w:sz w:val="22"/>
                <w:szCs w:val="22"/>
                <w:highlight w:val="none"/>
              </w:rPr>
            </w:pPr>
            <w:r>
              <w:rPr>
                <w:rFonts w:hint="eastAsia" w:ascii="仿宋_GB2312" w:hAnsi="宋体" w:eastAsia="仿宋_GB2312" w:cs="宋体"/>
                <w:b/>
                <w:bCs/>
                <w:color w:val="000000"/>
                <w:kern w:val="0"/>
                <w:sz w:val="22"/>
                <w:szCs w:val="22"/>
                <w:highlight w:val="none"/>
              </w:rPr>
              <w:t>一般公共预算支出</w:t>
            </w:r>
          </w:p>
        </w:tc>
      </w:tr>
      <w:tr w14:paraId="24DE9592">
        <w:tblPrEx>
          <w:tblCellMar>
            <w:top w:w="0" w:type="dxa"/>
            <w:left w:w="108" w:type="dxa"/>
            <w:bottom w:w="0" w:type="dxa"/>
            <w:right w:w="108" w:type="dxa"/>
          </w:tblCellMar>
        </w:tblPrEx>
        <w:trPr>
          <w:trHeight w:val="465" w:hRule="atLeast"/>
        </w:trPr>
        <w:tc>
          <w:tcPr>
            <w:tcW w:w="2014" w:type="dxa"/>
            <w:gridSpan w:val="3"/>
            <w:tcBorders>
              <w:top w:val="single" w:color="auto" w:sz="4" w:space="0"/>
              <w:left w:val="single" w:color="auto" w:sz="4" w:space="0"/>
              <w:bottom w:val="single" w:color="auto" w:sz="4" w:space="0"/>
              <w:right w:val="single" w:color="000000" w:sz="4" w:space="0"/>
            </w:tcBorders>
            <w:vAlign w:val="center"/>
          </w:tcPr>
          <w:p w14:paraId="7AE4932B">
            <w:pPr>
              <w:widowControl/>
              <w:spacing w:line="240" w:lineRule="atLeast"/>
              <w:jc w:val="center"/>
              <w:rPr>
                <w:rFonts w:ascii="仿宋_GB2312" w:hAnsi="宋体" w:eastAsia="仿宋_GB2312" w:cs="宋体"/>
                <w:b/>
                <w:bCs/>
                <w:color w:val="000000"/>
                <w:kern w:val="0"/>
                <w:sz w:val="20"/>
                <w:szCs w:val="20"/>
                <w:highlight w:val="none"/>
              </w:rPr>
            </w:pPr>
            <w:r>
              <w:rPr>
                <w:rFonts w:hint="eastAsia" w:ascii="仿宋_GB2312" w:hAnsi="宋体" w:eastAsia="仿宋_GB2312" w:cs="宋体"/>
                <w:b/>
                <w:bCs/>
                <w:color w:val="000000"/>
                <w:kern w:val="0"/>
                <w:sz w:val="20"/>
                <w:szCs w:val="20"/>
                <w:highlight w:val="none"/>
              </w:rPr>
              <w:t>功能分类科目编码</w:t>
            </w:r>
          </w:p>
        </w:tc>
        <w:tc>
          <w:tcPr>
            <w:tcW w:w="2302" w:type="dxa"/>
            <w:vMerge w:val="restart"/>
            <w:tcBorders>
              <w:top w:val="nil"/>
              <w:left w:val="single" w:color="auto" w:sz="4" w:space="0"/>
              <w:bottom w:val="single" w:color="000000" w:sz="4" w:space="0"/>
              <w:right w:val="single" w:color="auto" w:sz="4" w:space="0"/>
            </w:tcBorders>
            <w:vAlign w:val="center"/>
          </w:tcPr>
          <w:p w14:paraId="41F7269D">
            <w:pPr>
              <w:widowControl/>
              <w:spacing w:line="240" w:lineRule="atLeast"/>
              <w:jc w:val="center"/>
              <w:rPr>
                <w:rFonts w:ascii="仿宋_GB2312" w:hAnsi="宋体" w:eastAsia="仿宋_GB2312" w:cs="宋体"/>
                <w:b/>
                <w:bCs/>
                <w:color w:val="000000"/>
                <w:kern w:val="0"/>
                <w:sz w:val="20"/>
                <w:szCs w:val="20"/>
                <w:highlight w:val="none"/>
              </w:rPr>
            </w:pPr>
            <w:r>
              <w:rPr>
                <w:rFonts w:hint="eastAsia" w:ascii="仿宋_GB2312" w:hAnsi="宋体" w:eastAsia="仿宋_GB2312" w:cs="宋体"/>
                <w:b/>
                <w:bCs/>
                <w:color w:val="000000"/>
                <w:kern w:val="0"/>
                <w:sz w:val="20"/>
                <w:szCs w:val="20"/>
                <w:highlight w:val="none"/>
              </w:rPr>
              <w:t>功能分类科目名称</w:t>
            </w:r>
          </w:p>
        </w:tc>
        <w:tc>
          <w:tcPr>
            <w:tcW w:w="1684" w:type="dxa"/>
            <w:gridSpan w:val="2"/>
            <w:vMerge w:val="restart"/>
            <w:tcBorders>
              <w:top w:val="nil"/>
              <w:left w:val="single" w:color="auto" w:sz="4" w:space="0"/>
              <w:bottom w:val="single" w:color="000000" w:sz="4" w:space="0"/>
              <w:right w:val="single" w:color="auto" w:sz="4" w:space="0"/>
            </w:tcBorders>
            <w:vAlign w:val="center"/>
          </w:tcPr>
          <w:p w14:paraId="5FEC10E2">
            <w:pPr>
              <w:widowControl/>
              <w:spacing w:line="240" w:lineRule="atLeast"/>
              <w:jc w:val="center"/>
              <w:rPr>
                <w:rFonts w:ascii="仿宋_GB2312" w:hAnsi="宋体" w:eastAsia="仿宋_GB2312" w:cs="宋体"/>
                <w:b/>
                <w:bCs/>
                <w:color w:val="000000"/>
                <w:kern w:val="0"/>
                <w:sz w:val="20"/>
                <w:szCs w:val="20"/>
                <w:highlight w:val="none"/>
              </w:rPr>
            </w:pPr>
            <w:r>
              <w:rPr>
                <w:rFonts w:hint="eastAsia" w:ascii="仿宋_GB2312" w:hAnsi="宋体" w:eastAsia="仿宋_GB2312" w:cs="宋体"/>
                <w:b/>
                <w:bCs/>
                <w:color w:val="000000"/>
                <w:kern w:val="0"/>
                <w:sz w:val="20"/>
                <w:szCs w:val="20"/>
                <w:highlight w:val="none"/>
              </w:rPr>
              <w:t>小计</w:t>
            </w:r>
          </w:p>
        </w:tc>
        <w:tc>
          <w:tcPr>
            <w:tcW w:w="1842" w:type="dxa"/>
            <w:gridSpan w:val="2"/>
            <w:vMerge w:val="restart"/>
            <w:tcBorders>
              <w:top w:val="nil"/>
              <w:left w:val="single" w:color="auto" w:sz="4" w:space="0"/>
              <w:bottom w:val="single" w:color="000000" w:sz="4" w:space="0"/>
              <w:right w:val="single" w:color="auto" w:sz="4" w:space="0"/>
            </w:tcBorders>
            <w:vAlign w:val="center"/>
          </w:tcPr>
          <w:p w14:paraId="3231BD3C">
            <w:pPr>
              <w:widowControl/>
              <w:spacing w:line="240" w:lineRule="atLeast"/>
              <w:jc w:val="center"/>
              <w:rPr>
                <w:rFonts w:ascii="仿宋_GB2312" w:hAnsi="宋体" w:eastAsia="仿宋_GB2312" w:cs="宋体"/>
                <w:b/>
                <w:bCs/>
                <w:color w:val="000000"/>
                <w:kern w:val="0"/>
                <w:sz w:val="20"/>
                <w:szCs w:val="20"/>
                <w:highlight w:val="none"/>
              </w:rPr>
            </w:pPr>
            <w:r>
              <w:rPr>
                <w:rFonts w:hint="eastAsia" w:ascii="仿宋_GB2312" w:hAnsi="宋体" w:eastAsia="仿宋_GB2312" w:cs="宋体"/>
                <w:b/>
                <w:bCs/>
                <w:color w:val="000000"/>
                <w:kern w:val="0"/>
                <w:sz w:val="20"/>
                <w:szCs w:val="20"/>
                <w:highlight w:val="none"/>
              </w:rPr>
              <w:t>基本支出</w:t>
            </w:r>
          </w:p>
        </w:tc>
        <w:tc>
          <w:tcPr>
            <w:tcW w:w="1701" w:type="dxa"/>
            <w:vMerge w:val="restart"/>
            <w:tcBorders>
              <w:top w:val="nil"/>
              <w:left w:val="single" w:color="auto" w:sz="4" w:space="0"/>
              <w:bottom w:val="single" w:color="000000" w:sz="4" w:space="0"/>
              <w:right w:val="single" w:color="auto" w:sz="4" w:space="0"/>
            </w:tcBorders>
            <w:vAlign w:val="center"/>
          </w:tcPr>
          <w:p w14:paraId="3B673FEF">
            <w:pPr>
              <w:widowControl/>
              <w:spacing w:line="240" w:lineRule="atLeast"/>
              <w:jc w:val="center"/>
              <w:rPr>
                <w:rFonts w:ascii="仿宋_GB2312" w:hAnsi="宋体" w:eastAsia="仿宋_GB2312" w:cs="宋体"/>
                <w:b/>
                <w:bCs/>
                <w:color w:val="000000"/>
                <w:kern w:val="0"/>
                <w:sz w:val="20"/>
                <w:szCs w:val="20"/>
                <w:highlight w:val="none"/>
              </w:rPr>
            </w:pPr>
            <w:r>
              <w:rPr>
                <w:rFonts w:hint="eastAsia" w:ascii="仿宋_GB2312" w:hAnsi="宋体" w:eastAsia="仿宋_GB2312" w:cs="宋体"/>
                <w:b/>
                <w:bCs/>
                <w:color w:val="000000"/>
                <w:kern w:val="0"/>
                <w:sz w:val="20"/>
                <w:szCs w:val="20"/>
                <w:highlight w:val="none"/>
              </w:rPr>
              <w:t>项目支出</w:t>
            </w:r>
          </w:p>
        </w:tc>
      </w:tr>
      <w:tr w14:paraId="5BBCED0F">
        <w:tblPrEx>
          <w:tblCellMar>
            <w:top w:w="0" w:type="dxa"/>
            <w:left w:w="108" w:type="dxa"/>
            <w:bottom w:w="0" w:type="dxa"/>
            <w:right w:w="108" w:type="dxa"/>
          </w:tblCellMar>
        </w:tblPrEx>
        <w:trPr>
          <w:trHeight w:val="300" w:hRule="atLeast"/>
        </w:trPr>
        <w:tc>
          <w:tcPr>
            <w:tcW w:w="794" w:type="dxa"/>
            <w:tcBorders>
              <w:top w:val="nil"/>
              <w:left w:val="single" w:color="auto" w:sz="4" w:space="0"/>
              <w:bottom w:val="single" w:color="auto" w:sz="4" w:space="0"/>
              <w:right w:val="single" w:color="auto" w:sz="4" w:space="0"/>
            </w:tcBorders>
            <w:vAlign w:val="center"/>
          </w:tcPr>
          <w:p w14:paraId="43CECBB8">
            <w:pPr>
              <w:widowControl/>
              <w:spacing w:line="240" w:lineRule="atLeast"/>
              <w:jc w:val="left"/>
              <w:rPr>
                <w:rFonts w:ascii="仿宋_GB2312" w:hAnsi="宋体" w:eastAsia="仿宋_GB2312" w:cs="宋体"/>
                <w:b/>
                <w:bCs/>
                <w:color w:val="000000"/>
                <w:kern w:val="0"/>
                <w:sz w:val="20"/>
                <w:szCs w:val="20"/>
                <w:highlight w:val="none"/>
              </w:rPr>
            </w:pPr>
            <w:r>
              <w:rPr>
                <w:rFonts w:hint="eastAsia" w:ascii="仿宋_GB2312" w:hAnsi="宋体" w:eastAsia="仿宋_GB2312" w:cs="宋体"/>
                <w:b/>
                <w:bCs/>
                <w:color w:val="000000"/>
                <w:kern w:val="0"/>
                <w:sz w:val="20"/>
                <w:szCs w:val="20"/>
                <w:highlight w:val="none"/>
              </w:rPr>
              <w:t>类</w:t>
            </w:r>
          </w:p>
        </w:tc>
        <w:tc>
          <w:tcPr>
            <w:tcW w:w="794" w:type="dxa"/>
            <w:tcBorders>
              <w:top w:val="nil"/>
              <w:left w:val="nil"/>
              <w:bottom w:val="single" w:color="auto" w:sz="4" w:space="0"/>
              <w:right w:val="single" w:color="auto" w:sz="4" w:space="0"/>
            </w:tcBorders>
            <w:vAlign w:val="center"/>
          </w:tcPr>
          <w:p w14:paraId="2D9C7ACF">
            <w:pPr>
              <w:widowControl/>
              <w:spacing w:line="240" w:lineRule="atLeast"/>
              <w:jc w:val="left"/>
              <w:rPr>
                <w:rFonts w:ascii="仿宋_GB2312" w:hAnsi="宋体" w:eastAsia="仿宋_GB2312" w:cs="宋体"/>
                <w:b/>
                <w:bCs/>
                <w:color w:val="000000"/>
                <w:kern w:val="0"/>
                <w:sz w:val="20"/>
                <w:szCs w:val="20"/>
                <w:highlight w:val="none"/>
              </w:rPr>
            </w:pPr>
            <w:r>
              <w:rPr>
                <w:rFonts w:hint="eastAsia" w:ascii="仿宋_GB2312" w:hAnsi="宋体" w:eastAsia="仿宋_GB2312" w:cs="宋体"/>
                <w:b/>
                <w:bCs/>
                <w:color w:val="000000"/>
                <w:kern w:val="0"/>
                <w:sz w:val="20"/>
                <w:szCs w:val="20"/>
                <w:highlight w:val="none"/>
              </w:rPr>
              <w:t>款</w:t>
            </w:r>
          </w:p>
        </w:tc>
        <w:tc>
          <w:tcPr>
            <w:tcW w:w="426" w:type="dxa"/>
            <w:tcBorders>
              <w:top w:val="nil"/>
              <w:left w:val="nil"/>
              <w:bottom w:val="single" w:color="auto" w:sz="4" w:space="0"/>
              <w:right w:val="single" w:color="auto" w:sz="4" w:space="0"/>
            </w:tcBorders>
            <w:vAlign w:val="center"/>
          </w:tcPr>
          <w:p w14:paraId="1CC300CF">
            <w:pPr>
              <w:widowControl/>
              <w:spacing w:line="240" w:lineRule="atLeast"/>
              <w:jc w:val="left"/>
              <w:rPr>
                <w:rFonts w:ascii="仿宋_GB2312" w:hAnsi="宋体" w:eastAsia="仿宋_GB2312" w:cs="宋体"/>
                <w:b/>
                <w:bCs/>
                <w:color w:val="000000"/>
                <w:kern w:val="0"/>
                <w:sz w:val="20"/>
                <w:szCs w:val="20"/>
                <w:highlight w:val="none"/>
              </w:rPr>
            </w:pPr>
            <w:r>
              <w:rPr>
                <w:rFonts w:hint="eastAsia" w:ascii="仿宋_GB2312" w:hAnsi="宋体" w:eastAsia="仿宋_GB2312" w:cs="宋体"/>
                <w:b/>
                <w:bCs/>
                <w:color w:val="000000"/>
                <w:kern w:val="0"/>
                <w:sz w:val="20"/>
                <w:szCs w:val="20"/>
                <w:highlight w:val="none"/>
              </w:rPr>
              <w:t>项</w:t>
            </w:r>
          </w:p>
        </w:tc>
        <w:tc>
          <w:tcPr>
            <w:tcW w:w="2302" w:type="dxa"/>
            <w:vMerge w:val="continue"/>
            <w:tcBorders>
              <w:top w:val="nil"/>
              <w:left w:val="single" w:color="auto" w:sz="4" w:space="0"/>
              <w:bottom w:val="single" w:color="000000" w:sz="4" w:space="0"/>
              <w:right w:val="single" w:color="auto" w:sz="4" w:space="0"/>
            </w:tcBorders>
            <w:vAlign w:val="center"/>
          </w:tcPr>
          <w:p w14:paraId="0CDEE172">
            <w:pPr>
              <w:widowControl/>
              <w:spacing w:line="240" w:lineRule="atLeast"/>
              <w:jc w:val="left"/>
              <w:rPr>
                <w:rFonts w:ascii="仿宋_GB2312" w:hAnsi="宋体" w:eastAsia="仿宋_GB2312" w:cs="宋体"/>
                <w:b/>
                <w:bCs/>
                <w:color w:val="000000"/>
                <w:kern w:val="0"/>
                <w:sz w:val="20"/>
                <w:szCs w:val="20"/>
                <w:highlight w:val="none"/>
              </w:rPr>
            </w:pPr>
          </w:p>
        </w:tc>
        <w:tc>
          <w:tcPr>
            <w:tcW w:w="1684" w:type="dxa"/>
            <w:gridSpan w:val="2"/>
            <w:vMerge w:val="continue"/>
            <w:tcBorders>
              <w:top w:val="nil"/>
              <w:left w:val="single" w:color="auto" w:sz="4" w:space="0"/>
              <w:bottom w:val="single" w:color="000000" w:sz="4" w:space="0"/>
              <w:right w:val="single" w:color="auto" w:sz="4" w:space="0"/>
            </w:tcBorders>
            <w:vAlign w:val="center"/>
          </w:tcPr>
          <w:p w14:paraId="4DBC5FA7">
            <w:pPr>
              <w:widowControl/>
              <w:spacing w:line="240" w:lineRule="atLeast"/>
              <w:jc w:val="left"/>
              <w:rPr>
                <w:rFonts w:ascii="仿宋_GB2312" w:hAnsi="宋体" w:eastAsia="仿宋_GB2312" w:cs="宋体"/>
                <w:b/>
                <w:bCs/>
                <w:color w:val="000000"/>
                <w:kern w:val="0"/>
                <w:sz w:val="20"/>
                <w:szCs w:val="20"/>
                <w:highlight w:val="none"/>
              </w:rPr>
            </w:pPr>
          </w:p>
        </w:tc>
        <w:tc>
          <w:tcPr>
            <w:tcW w:w="1842" w:type="dxa"/>
            <w:gridSpan w:val="2"/>
            <w:vMerge w:val="continue"/>
            <w:tcBorders>
              <w:top w:val="nil"/>
              <w:left w:val="single" w:color="auto" w:sz="4" w:space="0"/>
              <w:bottom w:val="single" w:color="000000" w:sz="4" w:space="0"/>
              <w:right w:val="single" w:color="auto" w:sz="4" w:space="0"/>
            </w:tcBorders>
            <w:vAlign w:val="center"/>
          </w:tcPr>
          <w:p w14:paraId="5C6BC562">
            <w:pPr>
              <w:widowControl/>
              <w:spacing w:line="240" w:lineRule="atLeast"/>
              <w:jc w:val="left"/>
              <w:rPr>
                <w:rFonts w:ascii="仿宋_GB2312" w:hAnsi="宋体" w:eastAsia="仿宋_GB2312" w:cs="宋体"/>
                <w:b/>
                <w:bCs/>
                <w:color w:val="000000"/>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vAlign w:val="center"/>
          </w:tcPr>
          <w:p w14:paraId="45B1356A">
            <w:pPr>
              <w:widowControl/>
              <w:spacing w:line="240" w:lineRule="atLeast"/>
              <w:jc w:val="left"/>
              <w:rPr>
                <w:rFonts w:ascii="仿宋_GB2312" w:hAnsi="宋体" w:eastAsia="仿宋_GB2312" w:cs="宋体"/>
                <w:b/>
                <w:bCs/>
                <w:color w:val="000000"/>
                <w:kern w:val="0"/>
                <w:sz w:val="20"/>
                <w:szCs w:val="20"/>
                <w:highlight w:val="none"/>
              </w:rPr>
            </w:pPr>
          </w:p>
        </w:tc>
      </w:tr>
      <w:tr w14:paraId="41CF125A">
        <w:tblPrEx>
          <w:tblCellMar>
            <w:top w:w="0" w:type="dxa"/>
            <w:left w:w="108" w:type="dxa"/>
            <w:bottom w:w="0" w:type="dxa"/>
            <w:right w:w="108" w:type="dxa"/>
          </w:tblCellMar>
        </w:tblPrEx>
        <w:trPr>
          <w:trHeight w:val="450" w:hRule="atLeast"/>
        </w:trPr>
        <w:tc>
          <w:tcPr>
            <w:tcW w:w="794" w:type="dxa"/>
            <w:tcBorders>
              <w:top w:val="nil"/>
              <w:left w:val="single" w:color="auto" w:sz="4" w:space="0"/>
              <w:bottom w:val="single" w:color="auto" w:sz="4" w:space="0"/>
              <w:right w:val="single" w:color="auto" w:sz="4" w:space="0"/>
            </w:tcBorders>
            <w:vAlign w:val="center"/>
          </w:tcPr>
          <w:p w14:paraId="7423C444">
            <w:pPr>
              <w:rPr>
                <w:rFonts w:ascii="Dialog" w:hAnsi="Dialog" w:cs="宋体"/>
                <w:color w:val="000000"/>
                <w:sz w:val="24"/>
                <w:highlight w:val="none"/>
              </w:rPr>
            </w:pPr>
            <w:r>
              <w:rPr>
                <w:rFonts w:ascii="Dialog" w:hAnsi="Dialog"/>
                <w:color w:val="000000"/>
                <w:highlight w:val="none"/>
              </w:rPr>
              <w:t>201</w:t>
            </w:r>
          </w:p>
        </w:tc>
        <w:tc>
          <w:tcPr>
            <w:tcW w:w="794" w:type="dxa"/>
            <w:tcBorders>
              <w:top w:val="nil"/>
              <w:left w:val="nil"/>
              <w:bottom w:val="single" w:color="auto" w:sz="4" w:space="0"/>
              <w:right w:val="single" w:color="auto" w:sz="4" w:space="0"/>
            </w:tcBorders>
            <w:vAlign w:val="center"/>
          </w:tcPr>
          <w:p w14:paraId="55426CD6">
            <w:pPr>
              <w:rPr>
                <w:rFonts w:ascii="Dialog" w:hAnsi="Dialog" w:cs="宋体"/>
                <w:color w:val="000000"/>
                <w:sz w:val="24"/>
                <w:highlight w:val="none"/>
              </w:rPr>
            </w:pPr>
            <w:r>
              <w:rPr>
                <w:rFonts w:ascii="Dialog" w:hAnsi="Dialog"/>
                <w:color w:val="000000"/>
                <w:highlight w:val="none"/>
              </w:rPr>
              <w:t>03</w:t>
            </w:r>
          </w:p>
        </w:tc>
        <w:tc>
          <w:tcPr>
            <w:tcW w:w="426" w:type="dxa"/>
            <w:tcBorders>
              <w:top w:val="nil"/>
              <w:left w:val="nil"/>
              <w:bottom w:val="single" w:color="auto" w:sz="4" w:space="0"/>
              <w:right w:val="single" w:color="auto" w:sz="4" w:space="0"/>
            </w:tcBorders>
            <w:vAlign w:val="center"/>
          </w:tcPr>
          <w:p w14:paraId="273CD573">
            <w:pPr>
              <w:rPr>
                <w:rFonts w:ascii="Dialog" w:hAnsi="Dialog" w:cs="宋体"/>
                <w:color w:val="000000"/>
                <w:sz w:val="24"/>
                <w:highlight w:val="none"/>
              </w:rPr>
            </w:pPr>
            <w:r>
              <w:rPr>
                <w:rFonts w:ascii="Dialog" w:hAnsi="Dialog"/>
                <w:color w:val="000000"/>
                <w:highlight w:val="none"/>
              </w:rPr>
              <w:t>01</w:t>
            </w:r>
          </w:p>
        </w:tc>
        <w:tc>
          <w:tcPr>
            <w:tcW w:w="2302" w:type="dxa"/>
            <w:tcBorders>
              <w:top w:val="nil"/>
              <w:left w:val="nil"/>
              <w:bottom w:val="single" w:color="auto" w:sz="4" w:space="0"/>
              <w:right w:val="single" w:color="auto" w:sz="4" w:space="0"/>
            </w:tcBorders>
            <w:vAlign w:val="center"/>
          </w:tcPr>
          <w:p w14:paraId="2322F293">
            <w:pPr>
              <w:rPr>
                <w:rFonts w:ascii="Dialog" w:hAnsi="Dialog" w:cs="宋体"/>
                <w:color w:val="000000"/>
                <w:sz w:val="24"/>
                <w:highlight w:val="none"/>
              </w:rPr>
            </w:pPr>
            <w:r>
              <w:rPr>
                <w:rFonts w:hint="eastAsia" w:ascii="Dialog" w:hAnsi="Dialog"/>
                <w:color w:val="000000"/>
                <w:highlight w:val="none"/>
              </w:rPr>
              <w:t>行政运行</w:t>
            </w:r>
          </w:p>
        </w:tc>
        <w:tc>
          <w:tcPr>
            <w:tcW w:w="1684" w:type="dxa"/>
            <w:gridSpan w:val="2"/>
            <w:tcBorders>
              <w:top w:val="nil"/>
              <w:left w:val="nil"/>
              <w:bottom w:val="single" w:color="auto" w:sz="4" w:space="0"/>
              <w:right w:val="single" w:color="auto" w:sz="4" w:space="0"/>
            </w:tcBorders>
            <w:vAlign w:val="center"/>
          </w:tcPr>
          <w:p w14:paraId="7C173CFC">
            <w:pPr>
              <w:jc w:val="center"/>
              <w:rPr>
                <w:rFonts w:ascii="Dialog" w:hAnsi="Dialog" w:cs="宋体"/>
                <w:color w:val="000000"/>
                <w:sz w:val="24"/>
                <w:highlight w:val="none"/>
              </w:rPr>
            </w:pPr>
            <w:r>
              <w:rPr>
                <w:rFonts w:ascii="Dialog" w:hAnsi="Dialog"/>
                <w:color w:val="000000"/>
                <w:highlight w:val="none"/>
              </w:rPr>
              <w:t>226.06</w:t>
            </w:r>
          </w:p>
        </w:tc>
        <w:tc>
          <w:tcPr>
            <w:tcW w:w="1842" w:type="dxa"/>
            <w:gridSpan w:val="2"/>
            <w:tcBorders>
              <w:top w:val="nil"/>
              <w:left w:val="nil"/>
              <w:bottom w:val="single" w:color="auto" w:sz="4" w:space="0"/>
              <w:right w:val="single" w:color="auto" w:sz="4" w:space="0"/>
            </w:tcBorders>
            <w:vAlign w:val="center"/>
          </w:tcPr>
          <w:p w14:paraId="79299C4F">
            <w:pPr>
              <w:jc w:val="center"/>
              <w:rPr>
                <w:rFonts w:ascii="Dialog" w:hAnsi="Dialog" w:cs="宋体"/>
                <w:color w:val="000000"/>
                <w:sz w:val="24"/>
                <w:highlight w:val="none"/>
              </w:rPr>
            </w:pPr>
            <w:r>
              <w:rPr>
                <w:rFonts w:ascii="Dialog" w:hAnsi="Dialog"/>
                <w:color w:val="000000"/>
                <w:highlight w:val="none"/>
              </w:rPr>
              <w:t>226.06</w:t>
            </w:r>
          </w:p>
        </w:tc>
        <w:tc>
          <w:tcPr>
            <w:tcW w:w="1701" w:type="dxa"/>
            <w:tcBorders>
              <w:top w:val="nil"/>
              <w:left w:val="nil"/>
              <w:bottom w:val="single" w:color="auto" w:sz="4" w:space="0"/>
              <w:right w:val="single" w:color="auto" w:sz="4" w:space="0"/>
            </w:tcBorders>
            <w:vAlign w:val="center"/>
          </w:tcPr>
          <w:p w14:paraId="4B7CFCB3">
            <w:pPr>
              <w:jc w:val="center"/>
              <w:rPr>
                <w:rFonts w:ascii="Dialog" w:hAnsi="Dialog" w:cs="宋体"/>
                <w:color w:val="000000"/>
                <w:sz w:val="24"/>
                <w:highlight w:val="none"/>
              </w:rPr>
            </w:pPr>
            <w:r>
              <w:rPr>
                <w:rFonts w:hint="eastAsia" w:ascii="Dialog" w:hAnsi="Dialog"/>
                <w:color w:val="000000"/>
                <w:highlight w:val="none"/>
              </w:rPr>
              <w:t>0</w:t>
            </w:r>
          </w:p>
        </w:tc>
      </w:tr>
      <w:tr w14:paraId="14C112F2">
        <w:tblPrEx>
          <w:tblCellMar>
            <w:top w:w="0" w:type="dxa"/>
            <w:left w:w="108" w:type="dxa"/>
            <w:bottom w:w="0" w:type="dxa"/>
            <w:right w:w="108" w:type="dxa"/>
          </w:tblCellMar>
        </w:tblPrEx>
        <w:trPr>
          <w:trHeight w:val="450" w:hRule="atLeast"/>
        </w:trPr>
        <w:tc>
          <w:tcPr>
            <w:tcW w:w="794" w:type="dxa"/>
            <w:tcBorders>
              <w:top w:val="nil"/>
              <w:left w:val="single" w:color="auto" w:sz="4" w:space="0"/>
              <w:bottom w:val="single" w:color="auto" w:sz="4" w:space="0"/>
              <w:right w:val="single" w:color="auto" w:sz="4" w:space="0"/>
            </w:tcBorders>
            <w:vAlign w:val="center"/>
          </w:tcPr>
          <w:p w14:paraId="33C48491">
            <w:pPr>
              <w:rPr>
                <w:rFonts w:ascii="Dialog" w:hAnsi="Dialog" w:cs="宋体"/>
                <w:color w:val="000000"/>
                <w:sz w:val="24"/>
                <w:highlight w:val="none"/>
              </w:rPr>
            </w:pPr>
            <w:r>
              <w:rPr>
                <w:rFonts w:ascii="Dialog" w:hAnsi="Dialog"/>
                <w:color w:val="000000"/>
                <w:highlight w:val="none"/>
              </w:rPr>
              <w:t>201</w:t>
            </w:r>
          </w:p>
        </w:tc>
        <w:tc>
          <w:tcPr>
            <w:tcW w:w="794" w:type="dxa"/>
            <w:tcBorders>
              <w:top w:val="nil"/>
              <w:left w:val="nil"/>
              <w:bottom w:val="single" w:color="auto" w:sz="4" w:space="0"/>
              <w:right w:val="single" w:color="auto" w:sz="4" w:space="0"/>
            </w:tcBorders>
            <w:vAlign w:val="center"/>
          </w:tcPr>
          <w:p w14:paraId="49908DA9">
            <w:pPr>
              <w:rPr>
                <w:rFonts w:ascii="Dialog" w:hAnsi="Dialog" w:cs="宋体"/>
                <w:color w:val="000000"/>
                <w:sz w:val="24"/>
                <w:highlight w:val="none"/>
              </w:rPr>
            </w:pPr>
            <w:r>
              <w:rPr>
                <w:rFonts w:ascii="Dialog" w:hAnsi="Dialog"/>
                <w:color w:val="000000"/>
                <w:highlight w:val="none"/>
              </w:rPr>
              <w:t>03</w:t>
            </w:r>
          </w:p>
        </w:tc>
        <w:tc>
          <w:tcPr>
            <w:tcW w:w="426" w:type="dxa"/>
            <w:tcBorders>
              <w:top w:val="nil"/>
              <w:left w:val="nil"/>
              <w:bottom w:val="single" w:color="auto" w:sz="4" w:space="0"/>
              <w:right w:val="single" w:color="auto" w:sz="4" w:space="0"/>
            </w:tcBorders>
            <w:vAlign w:val="center"/>
          </w:tcPr>
          <w:p w14:paraId="22DDC880">
            <w:pPr>
              <w:rPr>
                <w:rFonts w:ascii="Dialog" w:hAnsi="Dialog" w:cs="宋体"/>
                <w:color w:val="000000"/>
                <w:sz w:val="24"/>
                <w:highlight w:val="none"/>
              </w:rPr>
            </w:pPr>
            <w:r>
              <w:rPr>
                <w:rFonts w:ascii="Dialog" w:hAnsi="Dialog"/>
                <w:color w:val="000000"/>
                <w:highlight w:val="none"/>
              </w:rPr>
              <w:t>02</w:t>
            </w:r>
          </w:p>
        </w:tc>
        <w:tc>
          <w:tcPr>
            <w:tcW w:w="2302" w:type="dxa"/>
            <w:tcBorders>
              <w:top w:val="nil"/>
              <w:left w:val="nil"/>
              <w:bottom w:val="single" w:color="auto" w:sz="4" w:space="0"/>
              <w:right w:val="single" w:color="auto" w:sz="4" w:space="0"/>
            </w:tcBorders>
            <w:vAlign w:val="center"/>
          </w:tcPr>
          <w:p w14:paraId="02504996">
            <w:pPr>
              <w:rPr>
                <w:rFonts w:ascii="Dialog" w:hAnsi="Dialog" w:cs="宋体"/>
                <w:color w:val="000000"/>
                <w:sz w:val="24"/>
                <w:highlight w:val="none"/>
              </w:rPr>
            </w:pPr>
            <w:r>
              <w:rPr>
                <w:rFonts w:hint="eastAsia" w:ascii="Dialog" w:hAnsi="Dialog"/>
                <w:color w:val="000000"/>
                <w:highlight w:val="none"/>
              </w:rPr>
              <w:t>一般行政管理事务</w:t>
            </w:r>
          </w:p>
        </w:tc>
        <w:tc>
          <w:tcPr>
            <w:tcW w:w="1684" w:type="dxa"/>
            <w:gridSpan w:val="2"/>
            <w:tcBorders>
              <w:top w:val="nil"/>
              <w:left w:val="nil"/>
              <w:bottom w:val="single" w:color="auto" w:sz="4" w:space="0"/>
              <w:right w:val="single" w:color="auto" w:sz="4" w:space="0"/>
            </w:tcBorders>
            <w:vAlign w:val="center"/>
          </w:tcPr>
          <w:p w14:paraId="13B7B490">
            <w:pPr>
              <w:jc w:val="center"/>
              <w:rPr>
                <w:rFonts w:ascii="Dialog" w:hAnsi="Dialog" w:cs="宋体"/>
                <w:color w:val="000000"/>
                <w:sz w:val="24"/>
                <w:highlight w:val="none"/>
              </w:rPr>
            </w:pPr>
            <w:r>
              <w:rPr>
                <w:rFonts w:ascii="Dialog" w:hAnsi="Dialog"/>
                <w:color w:val="000000"/>
                <w:highlight w:val="none"/>
              </w:rPr>
              <w:t>62</w:t>
            </w:r>
          </w:p>
        </w:tc>
        <w:tc>
          <w:tcPr>
            <w:tcW w:w="1842" w:type="dxa"/>
            <w:gridSpan w:val="2"/>
            <w:tcBorders>
              <w:top w:val="nil"/>
              <w:left w:val="nil"/>
              <w:bottom w:val="single" w:color="auto" w:sz="4" w:space="0"/>
              <w:right w:val="single" w:color="auto" w:sz="4" w:space="0"/>
            </w:tcBorders>
            <w:vAlign w:val="center"/>
          </w:tcPr>
          <w:p w14:paraId="049BDD27">
            <w:pPr>
              <w:jc w:val="center"/>
              <w:rPr>
                <w:rFonts w:ascii="Dialog" w:hAnsi="Dialog" w:cs="宋体"/>
                <w:color w:val="000000"/>
                <w:sz w:val="24"/>
                <w:highlight w:val="none"/>
              </w:rPr>
            </w:pPr>
            <w:r>
              <w:rPr>
                <w:rFonts w:hint="eastAsia" w:ascii="Dialog" w:hAnsi="Dialog"/>
                <w:color w:val="000000"/>
                <w:highlight w:val="none"/>
              </w:rPr>
              <w:t>0</w:t>
            </w:r>
          </w:p>
        </w:tc>
        <w:tc>
          <w:tcPr>
            <w:tcW w:w="1701" w:type="dxa"/>
            <w:tcBorders>
              <w:top w:val="nil"/>
              <w:left w:val="nil"/>
              <w:bottom w:val="single" w:color="auto" w:sz="4" w:space="0"/>
              <w:right w:val="single" w:color="auto" w:sz="4" w:space="0"/>
            </w:tcBorders>
            <w:vAlign w:val="center"/>
          </w:tcPr>
          <w:p w14:paraId="0B110B10">
            <w:pPr>
              <w:jc w:val="center"/>
              <w:rPr>
                <w:rFonts w:ascii="Dialog" w:hAnsi="Dialog" w:cs="宋体"/>
                <w:color w:val="000000"/>
                <w:sz w:val="24"/>
                <w:highlight w:val="none"/>
              </w:rPr>
            </w:pPr>
            <w:r>
              <w:rPr>
                <w:rFonts w:ascii="Dialog" w:hAnsi="Dialog"/>
                <w:color w:val="000000"/>
                <w:highlight w:val="none"/>
              </w:rPr>
              <w:t>62</w:t>
            </w:r>
          </w:p>
        </w:tc>
      </w:tr>
      <w:tr w14:paraId="27EB9856">
        <w:tblPrEx>
          <w:tblCellMar>
            <w:top w:w="0" w:type="dxa"/>
            <w:left w:w="108" w:type="dxa"/>
            <w:bottom w:w="0" w:type="dxa"/>
            <w:right w:w="108" w:type="dxa"/>
          </w:tblCellMar>
        </w:tblPrEx>
        <w:trPr>
          <w:trHeight w:val="450" w:hRule="atLeast"/>
        </w:trPr>
        <w:tc>
          <w:tcPr>
            <w:tcW w:w="794" w:type="dxa"/>
            <w:tcBorders>
              <w:top w:val="nil"/>
              <w:left w:val="single" w:color="auto" w:sz="4" w:space="0"/>
              <w:bottom w:val="single" w:color="auto" w:sz="4" w:space="0"/>
              <w:right w:val="single" w:color="auto" w:sz="4" w:space="0"/>
            </w:tcBorders>
            <w:vAlign w:val="center"/>
          </w:tcPr>
          <w:p w14:paraId="5861A194">
            <w:pPr>
              <w:widowControl/>
              <w:spacing w:line="240" w:lineRule="atLeast"/>
              <w:jc w:val="center"/>
              <w:rPr>
                <w:rFonts w:ascii="宋体" w:cs="宋体"/>
                <w:color w:val="000000"/>
                <w:kern w:val="0"/>
                <w:sz w:val="20"/>
                <w:szCs w:val="20"/>
                <w:highlight w:val="none"/>
              </w:rPr>
            </w:pPr>
          </w:p>
        </w:tc>
        <w:tc>
          <w:tcPr>
            <w:tcW w:w="794" w:type="dxa"/>
            <w:tcBorders>
              <w:top w:val="nil"/>
              <w:left w:val="nil"/>
              <w:bottom w:val="single" w:color="auto" w:sz="4" w:space="0"/>
              <w:right w:val="single" w:color="auto" w:sz="4" w:space="0"/>
            </w:tcBorders>
            <w:vAlign w:val="center"/>
          </w:tcPr>
          <w:p w14:paraId="0F74252C">
            <w:pPr>
              <w:widowControl/>
              <w:spacing w:line="240" w:lineRule="atLeast"/>
              <w:jc w:val="center"/>
              <w:rPr>
                <w:rFonts w:ascii="宋体" w:cs="宋体"/>
                <w:color w:val="000000"/>
                <w:kern w:val="0"/>
                <w:sz w:val="20"/>
                <w:szCs w:val="20"/>
                <w:highlight w:val="none"/>
              </w:rPr>
            </w:pPr>
          </w:p>
        </w:tc>
        <w:tc>
          <w:tcPr>
            <w:tcW w:w="426" w:type="dxa"/>
            <w:tcBorders>
              <w:top w:val="nil"/>
              <w:left w:val="nil"/>
              <w:bottom w:val="single" w:color="auto" w:sz="4" w:space="0"/>
              <w:right w:val="single" w:color="auto" w:sz="4" w:space="0"/>
            </w:tcBorders>
            <w:vAlign w:val="center"/>
          </w:tcPr>
          <w:p w14:paraId="03AAFDFE">
            <w:pPr>
              <w:widowControl/>
              <w:spacing w:line="240" w:lineRule="atLeast"/>
              <w:jc w:val="center"/>
              <w:rPr>
                <w:rFonts w:ascii="宋体" w:cs="宋体"/>
                <w:color w:val="000000"/>
                <w:kern w:val="0"/>
                <w:sz w:val="20"/>
                <w:szCs w:val="20"/>
                <w:highlight w:val="none"/>
              </w:rPr>
            </w:pPr>
          </w:p>
        </w:tc>
        <w:tc>
          <w:tcPr>
            <w:tcW w:w="2302" w:type="dxa"/>
            <w:tcBorders>
              <w:top w:val="nil"/>
              <w:left w:val="nil"/>
              <w:bottom w:val="single" w:color="auto" w:sz="4" w:space="0"/>
              <w:right w:val="single" w:color="auto" w:sz="4" w:space="0"/>
            </w:tcBorders>
            <w:vAlign w:val="center"/>
          </w:tcPr>
          <w:p w14:paraId="11719D9F">
            <w:pPr>
              <w:widowControl/>
              <w:spacing w:line="240" w:lineRule="atLeast"/>
              <w:jc w:val="left"/>
              <w:rPr>
                <w:rFonts w:ascii="宋体" w:cs="宋体"/>
                <w:color w:val="000000"/>
                <w:kern w:val="0"/>
                <w:sz w:val="20"/>
                <w:szCs w:val="20"/>
                <w:highlight w:val="none"/>
              </w:rPr>
            </w:pPr>
          </w:p>
        </w:tc>
        <w:tc>
          <w:tcPr>
            <w:tcW w:w="1684" w:type="dxa"/>
            <w:gridSpan w:val="2"/>
            <w:tcBorders>
              <w:top w:val="nil"/>
              <w:left w:val="nil"/>
              <w:bottom w:val="single" w:color="auto" w:sz="4" w:space="0"/>
              <w:right w:val="single" w:color="auto" w:sz="4" w:space="0"/>
            </w:tcBorders>
            <w:vAlign w:val="center"/>
          </w:tcPr>
          <w:p w14:paraId="2CC580A3">
            <w:pPr>
              <w:widowControl/>
              <w:spacing w:line="240" w:lineRule="atLeast"/>
              <w:jc w:val="left"/>
              <w:rPr>
                <w:rFonts w:ascii="宋体" w:cs="宋体"/>
                <w:color w:val="000000"/>
                <w:kern w:val="0"/>
                <w:sz w:val="20"/>
                <w:szCs w:val="20"/>
                <w:highlight w:val="none"/>
              </w:rPr>
            </w:pPr>
          </w:p>
        </w:tc>
        <w:tc>
          <w:tcPr>
            <w:tcW w:w="1842" w:type="dxa"/>
            <w:gridSpan w:val="2"/>
            <w:tcBorders>
              <w:top w:val="nil"/>
              <w:left w:val="nil"/>
              <w:bottom w:val="single" w:color="auto" w:sz="4" w:space="0"/>
              <w:right w:val="single" w:color="auto" w:sz="4" w:space="0"/>
            </w:tcBorders>
            <w:vAlign w:val="center"/>
          </w:tcPr>
          <w:p w14:paraId="0CCB428A">
            <w:pPr>
              <w:widowControl/>
              <w:spacing w:line="240" w:lineRule="atLeast"/>
              <w:jc w:val="left"/>
              <w:rPr>
                <w:rFonts w:ascii="宋体" w:cs="宋体"/>
                <w:color w:val="000000"/>
                <w:kern w:val="0"/>
                <w:sz w:val="20"/>
                <w:szCs w:val="20"/>
                <w:highlight w:val="none"/>
              </w:rPr>
            </w:pPr>
          </w:p>
        </w:tc>
        <w:tc>
          <w:tcPr>
            <w:tcW w:w="1701" w:type="dxa"/>
            <w:tcBorders>
              <w:top w:val="nil"/>
              <w:left w:val="nil"/>
              <w:bottom w:val="single" w:color="auto" w:sz="4" w:space="0"/>
              <w:right w:val="single" w:color="auto" w:sz="4" w:space="0"/>
            </w:tcBorders>
            <w:vAlign w:val="center"/>
          </w:tcPr>
          <w:p w14:paraId="54345A5F">
            <w:pPr>
              <w:widowControl/>
              <w:spacing w:line="240" w:lineRule="atLeast"/>
              <w:jc w:val="left"/>
              <w:rPr>
                <w:rFonts w:ascii="宋体" w:cs="宋体"/>
                <w:color w:val="000000"/>
                <w:kern w:val="0"/>
                <w:sz w:val="20"/>
                <w:szCs w:val="20"/>
                <w:highlight w:val="none"/>
              </w:rPr>
            </w:pPr>
          </w:p>
        </w:tc>
      </w:tr>
      <w:tr w14:paraId="78EDD412">
        <w:tblPrEx>
          <w:tblCellMar>
            <w:top w:w="0" w:type="dxa"/>
            <w:left w:w="108" w:type="dxa"/>
            <w:bottom w:w="0" w:type="dxa"/>
            <w:right w:w="108" w:type="dxa"/>
          </w:tblCellMar>
        </w:tblPrEx>
        <w:trPr>
          <w:trHeight w:val="450" w:hRule="atLeast"/>
        </w:trPr>
        <w:tc>
          <w:tcPr>
            <w:tcW w:w="794" w:type="dxa"/>
            <w:tcBorders>
              <w:top w:val="nil"/>
              <w:left w:val="single" w:color="auto" w:sz="4" w:space="0"/>
              <w:bottom w:val="single" w:color="auto" w:sz="4" w:space="0"/>
              <w:right w:val="single" w:color="auto" w:sz="4" w:space="0"/>
            </w:tcBorders>
            <w:vAlign w:val="center"/>
          </w:tcPr>
          <w:p w14:paraId="3579CD0E">
            <w:pPr>
              <w:widowControl/>
              <w:spacing w:line="240" w:lineRule="atLeast"/>
              <w:jc w:val="left"/>
              <w:rPr>
                <w:rFonts w:ascii="宋体" w:cs="宋体"/>
                <w:color w:val="000000"/>
                <w:kern w:val="0"/>
                <w:sz w:val="20"/>
                <w:szCs w:val="20"/>
                <w:highlight w:val="none"/>
              </w:rPr>
            </w:pPr>
          </w:p>
        </w:tc>
        <w:tc>
          <w:tcPr>
            <w:tcW w:w="794" w:type="dxa"/>
            <w:tcBorders>
              <w:top w:val="nil"/>
              <w:left w:val="nil"/>
              <w:bottom w:val="single" w:color="auto" w:sz="4" w:space="0"/>
              <w:right w:val="single" w:color="auto" w:sz="4" w:space="0"/>
            </w:tcBorders>
            <w:vAlign w:val="center"/>
          </w:tcPr>
          <w:p w14:paraId="3198B923">
            <w:pPr>
              <w:widowControl/>
              <w:spacing w:line="240" w:lineRule="atLeast"/>
              <w:jc w:val="left"/>
              <w:rPr>
                <w:rFonts w:ascii="宋体" w:cs="宋体"/>
                <w:color w:val="000000"/>
                <w:kern w:val="0"/>
                <w:sz w:val="20"/>
                <w:szCs w:val="20"/>
                <w:highlight w:val="none"/>
              </w:rPr>
            </w:pPr>
          </w:p>
        </w:tc>
        <w:tc>
          <w:tcPr>
            <w:tcW w:w="426" w:type="dxa"/>
            <w:tcBorders>
              <w:top w:val="nil"/>
              <w:left w:val="nil"/>
              <w:bottom w:val="single" w:color="auto" w:sz="4" w:space="0"/>
              <w:right w:val="single" w:color="auto" w:sz="4" w:space="0"/>
            </w:tcBorders>
            <w:vAlign w:val="center"/>
          </w:tcPr>
          <w:p w14:paraId="5F59942B">
            <w:pPr>
              <w:widowControl/>
              <w:spacing w:line="240" w:lineRule="atLeast"/>
              <w:jc w:val="left"/>
              <w:rPr>
                <w:rFonts w:ascii="宋体" w:cs="宋体"/>
                <w:color w:val="000000"/>
                <w:kern w:val="0"/>
                <w:sz w:val="20"/>
                <w:szCs w:val="20"/>
                <w:highlight w:val="none"/>
              </w:rPr>
            </w:pPr>
          </w:p>
        </w:tc>
        <w:tc>
          <w:tcPr>
            <w:tcW w:w="2302" w:type="dxa"/>
            <w:tcBorders>
              <w:top w:val="nil"/>
              <w:left w:val="nil"/>
              <w:bottom w:val="single" w:color="auto" w:sz="4" w:space="0"/>
              <w:right w:val="single" w:color="auto" w:sz="4" w:space="0"/>
            </w:tcBorders>
            <w:vAlign w:val="center"/>
          </w:tcPr>
          <w:p w14:paraId="69875FEC">
            <w:pPr>
              <w:widowControl/>
              <w:spacing w:line="240" w:lineRule="atLeast"/>
              <w:jc w:val="left"/>
              <w:rPr>
                <w:rFonts w:ascii="宋体" w:cs="宋体"/>
                <w:color w:val="000000"/>
                <w:kern w:val="0"/>
                <w:sz w:val="20"/>
                <w:szCs w:val="20"/>
                <w:highlight w:val="none"/>
              </w:rPr>
            </w:pPr>
          </w:p>
        </w:tc>
        <w:tc>
          <w:tcPr>
            <w:tcW w:w="1684" w:type="dxa"/>
            <w:gridSpan w:val="2"/>
            <w:tcBorders>
              <w:top w:val="nil"/>
              <w:left w:val="nil"/>
              <w:bottom w:val="single" w:color="auto" w:sz="4" w:space="0"/>
              <w:right w:val="single" w:color="auto" w:sz="4" w:space="0"/>
            </w:tcBorders>
            <w:vAlign w:val="center"/>
          </w:tcPr>
          <w:p w14:paraId="57ACA04F">
            <w:pPr>
              <w:widowControl/>
              <w:spacing w:line="240" w:lineRule="atLeast"/>
              <w:jc w:val="left"/>
              <w:rPr>
                <w:rFonts w:ascii="宋体" w:cs="宋体"/>
                <w:color w:val="000000"/>
                <w:kern w:val="0"/>
                <w:sz w:val="20"/>
                <w:szCs w:val="20"/>
                <w:highlight w:val="none"/>
              </w:rPr>
            </w:pPr>
          </w:p>
        </w:tc>
        <w:tc>
          <w:tcPr>
            <w:tcW w:w="1842" w:type="dxa"/>
            <w:gridSpan w:val="2"/>
            <w:tcBorders>
              <w:top w:val="nil"/>
              <w:left w:val="nil"/>
              <w:bottom w:val="single" w:color="auto" w:sz="4" w:space="0"/>
              <w:right w:val="single" w:color="auto" w:sz="4" w:space="0"/>
            </w:tcBorders>
            <w:vAlign w:val="center"/>
          </w:tcPr>
          <w:p w14:paraId="48E363DC">
            <w:pPr>
              <w:widowControl/>
              <w:spacing w:line="240" w:lineRule="atLeast"/>
              <w:jc w:val="left"/>
              <w:rPr>
                <w:rFonts w:ascii="宋体" w:cs="宋体"/>
                <w:color w:val="000000"/>
                <w:kern w:val="0"/>
                <w:sz w:val="20"/>
                <w:szCs w:val="20"/>
                <w:highlight w:val="none"/>
              </w:rPr>
            </w:pPr>
          </w:p>
        </w:tc>
        <w:tc>
          <w:tcPr>
            <w:tcW w:w="1701" w:type="dxa"/>
            <w:tcBorders>
              <w:top w:val="nil"/>
              <w:left w:val="nil"/>
              <w:bottom w:val="single" w:color="auto" w:sz="4" w:space="0"/>
              <w:right w:val="single" w:color="auto" w:sz="4" w:space="0"/>
            </w:tcBorders>
            <w:vAlign w:val="center"/>
          </w:tcPr>
          <w:p w14:paraId="585394A4">
            <w:pPr>
              <w:widowControl/>
              <w:spacing w:line="240" w:lineRule="atLeast"/>
              <w:jc w:val="left"/>
              <w:rPr>
                <w:rFonts w:ascii="宋体" w:cs="宋体"/>
                <w:color w:val="000000"/>
                <w:kern w:val="0"/>
                <w:sz w:val="20"/>
                <w:szCs w:val="20"/>
                <w:highlight w:val="none"/>
              </w:rPr>
            </w:pPr>
          </w:p>
        </w:tc>
      </w:tr>
      <w:tr w14:paraId="0169490F">
        <w:tblPrEx>
          <w:tblCellMar>
            <w:top w:w="0" w:type="dxa"/>
            <w:left w:w="108" w:type="dxa"/>
            <w:bottom w:w="0" w:type="dxa"/>
            <w:right w:w="108" w:type="dxa"/>
          </w:tblCellMar>
        </w:tblPrEx>
        <w:trPr>
          <w:trHeight w:val="450" w:hRule="atLeast"/>
        </w:trPr>
        <w:tc>
          <w:tcPr>
            <w:tcW w:w="794" w:type="dxa"/>
            <w:tcBorders>
              <w:top w:val="nil"/>
              <w:left w:val="single" w:color="auto" w:sz="4" w:space="0"/>
              <w:bottom w:val="single" w:color="auto" w:sz="4" w:space="0"/>
              <w:right w:val="single" w:color="auto" w:sz="4" w:space="0"/>
            </w:tcBorders>
            <w:vAlign w:val="center"/>
          </w:tcPr>
          <w:p w14:paraId="28557D95">
            <w:pPr>
              <w:widowControl/>
              <w:spacing w:line="240" w:lineRule="atLeast"/>
              <w:jc w:val="left"/>
              <w:rPr>
                <w:rFonts w:ascii="宋体" w:cs="宋体"/>
                <w:color w:val="000000"/>
                <w:kern w:val="0"/>
                <w:sz w:val="20"/>
                <w:szCs w:val="20"/>
                <w:highlight w:val="none"/>
              </w:rPr>
            </w:pPr>
          </w:p>
        </w:tc>
        <w:tc>
          <w:tcPr>
            <w:tcW w:w="794" w:type="dxa"/>
            <w:tcBorders>
              <w:top w:val="nil"/>
              <w:left w:val="nil"/>
              <w:bottom w:val="single" w:color="auto" w:sz="4" w:space="0"/>
              <w:right w:val="single" w:color="auto" w:sz="4" w:space="0"/>
            </w:tcBorders>
            <w:vAlign w:val="center"/>
          </w:tcPr>
          <w:p w14:paraId="0A41B5E8">
            <w:pPr>
              <w:widowControl/>
              <w:spacing w:line="240" w:lineRule="atLeast"/>
              <w:jc w:val="left"/>
              <w:rPr>
                <w:rFonts w:ascii="宋体" w:cs="宋体"/>
                <w:color w:val="000000"/>
                <w:kern w:val="0"/>
                <w:sz w:val="20"/>
                <w:szCs w:val="20"/>
                <w:highlight w:val="none"/>
              </w:rPr>
            </w:pPr>
          </w:p>
        </w:tc>
        <w:tc>
          <w:tcPr>
            <w:tcW w:w="426" w:type="dxa"/>
            <w:tcBorders>
              <w:top w:val="nil"/>
              <w:left w:val="nil"/>
              <w:bottom w:val="single" w:color="auto" w:sz="4" w:space="0"/>
              <w:right w:val="single" w:color="auto" w:sz="4" w:space="0"/>
            </w:tcBorders>
            <w:vAlign w:val="center"/>
          </w:tcPr>
          <w:p w14:paraId="5A6337BA">
            <w:pPr>
              <w:widowControl/>
              <w:spacing w:line="240" w:lineRule="atLeast"/>
              <w:jc w:val="left"/>
              <w:rPr>
                <w:rFonts w:ascii="宋体" w:cs="宋体"/>
                <w:color w:val="000000"/>
                <w:kern w:val="0"/>
                <w:sz w:val="20"/>
                <w:szCs w:val="20"/>
                <w:highlight w:val="none"/>
              </w:rPr>
            </w:pPr>
          </w:p>
        </w:tc>
        <w:tc>
          <w:tcPr>
            <w:tcW w:w="2302" w:type="dxa"/>
            <w:tcBorders>
              <w:top w:val="nil"/>
              <w:left w:val="nil"/>
              <w:bottom w:val="single" w:color="auto" w:sz="4" w:space="0"/>
              <w:right w:val="single" w:color="auto" w:sz="4" w:space="0"/>
            </w:tcBorders>
            <w:vAlign w:val="center"/>
          </w:tcPr>
          <w:p w14:paraId="05F916F2">
            <w:pPr>
              <w:widowControl/>
              <w:spacing w:line="240" w:lineRule="atLeast"/>
              <w:jc w:val="left"/>
              <w:rPr>
                <w:rFonts w:ascii="宋体" w:cs="宋体"/>
                <w:color w:val="000000"/>
                <w:kern w:val="0"/>
                <w:sz w:val="20"/>
                <w:szCs w:val="20"/>
                <w:highlight w:val="none"/>
              </w:rPr>
            </w:pPr>
          </w:p>
        </w:tc>
        <w:tc>
          <w:tcPr>
            <w:tcW w:w="1684" w:type="dxa"/>
            <w:gridSpan w:val="2"/>
            <w:tcBorders>
              <w:top w:val="nil"/>
              <w:left w:val="nil"/>
              <w:bottom w:val="single" w:color="auto" w:sz="4" w:space="0"/>
              <w:right w:val="single" w:color="auto" w:sz="4" w:space="0"/>
            </w:tcBorders>
            <w:vAlign w:val="center"/>
          </w:tcPr>
          <w:p w14:paraId="4AD8CDF7">
            <w:pPr>
              <w:widowControl/>
              <w:spacing w:line="240" w:lineRule="atLeast"/>
              <w:jc w:val="left"/>
              <w:rPr>
                <w:rFonts w:ascii="宋体" w:cs="宋体"/>
                <w:color w:val="000000"/>
                <w:kern w:val="0"/>
                <w:sz w:val="20"/>
                <w:szCs w:val="20"/>
                <w:highlight w:val="none"/>
              </w:rPr>
            </w:pPr>
          </w:p>
        </w:tc>
        <w:tc>
          <w:tcPr>
            <w:tcW w:w="1842" w:type="dxa"/>
            <w:gridSpan w:val="2"/>
            <w:tcBorders>
              <w:top w:val="nil"/>
              <w:left w:val="nil"/>
              <w:bottom w:val="single" w:color="auto" w:sz="4" w:space="0"/>
              <w:right w:val="single" w:color="auto" w:sz="4" w:space="0"/>
            </w:tcBorders>
            <w:vAlign w:val="center"/>
          </w:tcPr>
          <w:p w14:paraId="387B1B04">
            <w:pPr>
              <w:widowControl/>
              <w:spacing w:line="240" w:lineRule="atLeast"/>
              <w:jc w:val="left"/>
              <w:rPr>
                <w:rFonts w:ascii="宋体" w:cs="宋体"/>
                <w:color w:val="000000"/>
                <w:kern w:val="0"/>
                <w:sz w:val="20"/>
                <w:szCs w:val="20"/>
                <w:highlight w:val="none"/>
              </w:rPr>
            </w:pPr>
          </w:p>
        </w:tc>
        <w:tc>
          <w:tcPr>
            <w:tcW w:w="1701" w:type="dxa"/>
            <w:tcBorders>
              <w:top w:val="nil"/>
              <w:left w:val="nil"/>
              <w:bottom w:val="single" w:color="auto" w:sz="4" w:space="0"/>
              <w:right w:val="single" w:color="auto" w:sz="4" w:space="0"/>
            </w:tcBorders>
            <w:vAlign w:val="center"/>
          </w:tcPr>
          <w:p w14:paraId="266D0C70">
            <w:pPr>
              <w:widowControl/>
              <w:spacing w:line="240" w:lineRule="atLeast"/>
              <w:jc w:val="left"/>
              <w:rPr>
                <w:rFonts w:ascii="宋体" w:cs="宋体"/>
                <w:color w:val="000000"/>
                <w:kern w:val="0"/>
                <w:sz w:val="20"/>
                <w:szCs w:val="20"/>
                <w:highlight w:val="none"/>
              </w:rPr>
            </w:pPr>
          </w:p>
        </w:tc>
      </w:tr>
      <w:tr w14:paraId="459EB07D">
        <w:tblPrEx>
          <w:tblCellMar>
            <w:top w:w="0" w:type="dxa"/>
            <w:left w:w="108" w:type="dxa"/>
            <w:bottom w:w="0" w:type="dxa"/>
            <w:right w:w="108" w:type="dxa"/>
          </w:tblCellMar>
        </w:tblPrEx>
        <w:trPr>
          <w:trHeight w:val="450" w:hRule="atLeast"/>
        </w:trPr>
        <w:tc>
          <w:tcPr>
            <w:tcW w:w="794" w:type="dxa"/>
            <w:tcBorders>
              <w:top w:val="nil"/>
              <w:left w:val="single" w:color="auto" w:sz="4" w:space="0"/>
              <w:bottom w:val="single" w:color="auto" w:sz="4" w:space="0"/>
              <w:right w:val="single" w:color="auto" w:sz="4" w:space="0"/>
            </w:tcBorders>
            <w:vAlign w:val="center"/>
          </w:tcPr>
          <w:p w14:paraId="74D5514A">
            <w:pPr>
              <w:widowControl/>
              <w:spacing w:line="240" w:lineRule="atLeast"/>
              <w:jc w:val="left"/>
              <w:rPr>
                <w:rFonts w:ascii="宋体" w:cs="宋体"/>
                <w:color w:val="000000"/>
                <w:kern w:val="0"/>
                <w:sz w:val="20"/>
                <w:szCs w:val="20"/>
                <w:highlight w:val="none"/>
              </w:rPr>
            </w:pPr>
          </w:p>
        </w:tc>
        <w:tc>
          <w:tcPr>
            <w:tcW w:w="794" w:type="dxa"/>
            <w:tcBorders>
              <w:top w:val="nil"/>
              <w:left w:val="nil"/>
              <w:bottom w:val="single" w:color="auto" w:sz="4" w:space="0"/>
              <w:right w:val="single" w:color="auto" w:sz="4" w:space="0"/>
            </w:tcBorders>
            <w:vAlign w:val="center"/>
          </w:tcPr>
          <w:p w14:paraId="257CF840">
            <w:pPr>
              <w:widowControl/>
              <w:spacing w:line="240" w:lineRule="atLeast"/>
              <w:jc w:val="left"/>
              <w:rPr>
                <w:rFonts w:ascii="宋体" w:cs="宋体"/>
                <w:color w:val="000000"/>
                <w:kern w:val="0"/>
                <w:sz w:val="20"/>
                <w:szCs w:val="20"/>
                <w:highlight w:val="none"/>
              </w:rPr>
            </w:pPr>
          </w:p>
        </w:tc>
        <w:tc>
          <w:tcPr>
            <w:tcW w:w="426" w:type="dxa"/>
            <w:tcBorders>
              <w:top w:val="nil"/>
              <w:left w:val="nil"/>
              <w:bottom w:val="single" w:color="auto" w:sz="4" w:space="0"/>
              <w:right w:val="single" w:color="auto" w:sz="4" w:space="0"/>
            </w:tcBorders>
            <w:vAlign w:val="center"/>
          </w:tcPr>
          <w:p w14:paraId="381AA32E">
            <w:pPr>
              <w:widowControl/>
              <w:spacing w:line="240" w:lineRule="atLeast"/>
              <w:jc w:val="left"/>
              <w:rPr>
                <w:rFonts w:ascii="宋体" w:cs="宋体"/>
                <w:color w:val="000000"/>
                <w:kern w:val="0"/>
                <w:sz w:val="20"/>
                <w:szCs w:val="20"/>
                <w:highlight w:val="none"/>
              </w:rPr>
            </w:pPr>
          </w:p>
        </w:tc>
        <w:tc>
          <w:tcPr>
            <w:tcW w:w="2302" w:type="dxa"/>
            <w:tcBorders>
              <w:top w:val="nil"/>
              <w:left w:val="nil"/>
              <w:bottom w:val="single" w:color="auto" w:sz="4" w:space="0"/>
              <w:right w:val="single" w:color="auto" w:sz="4" w:space="0"/>
            </w:tcBorders>
            <w:vAlign w:val="center"/>
          </w:tcPr>
          <w:p w14:paraId="6CC002AE">
            <w:pPr>
              <w:widowControl/>
              <w:spacing w:line="240" w:lineRule="atLeast"/>
              <w:jc w:val="left"/>
              <w:rPr>
                <w:rFonts w:ascii="宋体" w:cs="宋体"/>
                <w:color w:val="000000"/>
                <w:kern w:val="0"/>
                <w:sz w:val="20"/>
                <w:szCs w:val="20"/>
                <w:highlight w:val="none"/>
              </w:rPr>
            </w:pPr>
          </w:p>
        </w:tc>
        <w:tc>
          <w:tcPr>
            <w:tcW w:w="1684" w:type="dxa"/>
            <w:gridSpan w:val="2"/>
            <w:tcBorders>
              <w:top w:val="nil"/>
              <w:left w:val="nil"/>
              <w:bottom w:val="single" w:color="auto" w:sz="4" w:space="0"/>
              <w:right w:val="single" w:color="auto" w:sz="4" w:space="0"/>
            </w:tcBorders>
            <w:vAlign w:val="center"/>
          </w:tcPr>
          <w:p w14:paraId="20E01C41">
            <w:pPr>
              <w:widowControl/>
              <w:spacing w:line="240" w:lineRule="atLeast"/>
              <w:jc w:val="left"/>
              <w:rPr>
                <w:rFonts w:ascii="宋体" w:cs="宋体"/>
                <w:color w:val="000000"/>
                <w:kern w:val="0"/>
                <w:sz w:val="20"/>
                <w:szCs w:val="20"/>
                <w:highlight w:val="none"/>
              </w:rPr>
            </w:pPr>
          </w:p>
        </w:tc>
        <w:tc>
          <w:tcPr>
            <w:tcW w:w="1842" w:type="dxa"/>
            <w:gridSpan w:val="2"/>
            <w:tcBorders>
              <w:top w:val="nil"/>
              <w:left w:val="nil"/>
              <w:bottom w:val="single" w:color="auto" w:sz="4" w:space="0"/>
              <w:right w:val="single" w:color="auto" w:sz="4" w:space="0"/>
            </w:tcBorders>
            <w:vAlign w:val="center"/>
          </w:tcPr>
          <w:p w14:paraId="60C84278">
            <w:pPr>
              <w:widowControl/>
              <w:spacing w:line="240" w:lineRule="atLeast"/>
              <w:jc w:val="left"/>
              <w:rPr>
                <w:rFonts w:ascii="宋体" w:cs="宋体"/>
                <w:color w:val="000000"/>
                <w:kern w:val="0"/>
                <w:sz w:val="20"/>
                <w:szCs w:val="20"/>
                <w:highlight w:val="none"/>
              </w:rPr>
            </w:pPr>
          </w:p>
        </w:tc>
        <w:tc>
          <w:tcPr>
            <w:tcW w:w="1701" w:type="dxa"/>
            <w:tcBorders>
              <w:top w:val="nil"/>
              <w:left w:val="nil"/>
              <w:bottom w:val="single" w:color="auto" w:sz="4" w:space="0"/>
              <w:right w:val="single" w:color="auto" w:sz="4" w:space="0"/>
            </w:tcBorders>
            <w:vAlign w:val="center"/>
          </w:tcPr>
          <w:p w14:paraId="6AFD7B6B">
            <w:pPr>
              <w:widowControl/>
              <w:spacing w:line="240" w:lineRule="atLeast"/>
              <w:jc w:val="left"/>
              <w:rPr>
                <w:rFonts w:ascii="宋体" w:cs="宋体"/>
                <w:color w:val="000000"/>
                <w:kern w:val="0"/>
                <w:sz w:val="20"/>
                <w:szCs w:val="20"/>
                <w:highlight w:val="none"/>
              </w:rPr>
            </w:pPr>
          </w:p>
        </w:tc>
      </w:tr>
      <w:tr w14:paraId="340E4830">
        <w:tblPrEx>
          <w:tblCellMar>
            <w:top w:w="0" w:type="dxa"/>
            <w:left w:w="108" w:type="dxa"/>
            <w:bottom w:w="0" w:type="dxa"/>
            <w:right w:w="108" w:type="dxa"/>
          </w:tblCellMar>
        </w:tblPrEx>
        <w:trPr>
          <w:trHeight w:val="450" w:hRule="atLeast"/>
        </w:trPr>
        <w:tc>
          <w:tcPr>
            <w:tcW w:w="794" w:type="dxa"/>
            <w:tcBorders>
              <w:top w:val="nil"/>
              <w:left w:val="single" w:color="auto" w:sz="4" w:space="0"/>
              <w:bottom w:val="single" w:color="auto" w:sz="4" w:space="0"/>
              <w:right w:val="single" w:color="auto" w:sz="4" w:space="0"/>
            </w:tcBorders>
            <w:vAlign w:val="center"/>
          </w:tcPr>
          <w:p w14:paraId="32F67A79">
            <w:pPr>
              <w:widowControl/>
              <w:spacing w:line="240" w:lineRule="atLeast"/>
              <w:jc w:val="left"/>
              <w:rPr>
                <w:rFonts w:asci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794" w:type="dxa"/>
            <w:tcBorders>
              <w:top w:val="nil"/>
              <w:left w:val="nil"/>
              <w:bottom w:val="single" w:color="auto" w:sz="4" w:space="0"/>
              <w:right w:val="single" w:color="auto" w:sz="4" w:space="0"/>
            </w:tcBorders>
            <w:vAlign w:val="center"/>
          </w:tcPr>
          <w:p w14:paraId="4AF9FEFD">
            <w:pPr>
              <w:widowControl/>
              <w:spacing w:line="240" w:lineRule="atLeast"/>
              <w:jc w:val="left"/>
              <w:rPr>
                <w:rFonts w:asci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426" w:type="dxa"/>
            <w:tcBorders>
              <w:top w:val="nil"/>
              <w:left w:val="nil"/>
              <w:bottom w:val="single" w:color="auto" w:sz="4" w:space="0"/>
              <w:right w:val="single" w:color="auto" w:sz="4" w:space="0"/>
            </w:tcBorders>
            <w:vAlign w:val="center"/>
          </w:tcPr>
          <w:p w14:paraId="5708A9A1">
            <w:pPr>
              <w:widowControl/>
              <w:spacing w:line="240" w:lineRule="atLeast"/>
              <w:jc w:val="left"/>
              <w:rPr>
                <w:rFonts w:asci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2302" w:type="dxa"/>
            <w:tcBorders>
              <w:top w:val="nil"/>
              <w:left w:val="nil"/>
              <w:bottom w:val="single" w:color="auto" w:sz="4" w:space="0"/>
              <w:right w:val="single" w:color="auto" w:sz="4" w:space="0"/>
            </w:tcBorders>
            <w:vAlign w:val="center"/>
          </w:tcPr>
          <w:p w14:paraId="6AC7627D">
            <w:pPr>
              <w:widowControl/>
              <w:spacing w:line="240" w:lineRule="atLeast"/>
              <w:jc w:val="left"/>
              <w:rPr>
                <w:rFonts w:asci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684" w:type="dxa"/>
            <w:gridSpan w:val="2"/>
            <w:tcBorders>
              <w:top w:val="nil"/>
              <w:left w:val="nil"/>
              <w:bottom w:val="single" w:color="auto" w:sz="4" w:space="0"/>
              <w:right w:val="single" w:color="auto" w:sz="4" w:space="0"/>
            </w:tcBorders>
            <w:vAlign w:val="center"/>
          </w:tcPr>
          <w:p w14:paraId="3FEEAE56">
            <w:pPr>
              <w:widowControl/>
              <w:spacing w:line="240" w:lineRule="atLeast"/>
              <w:jc w:val="left"/>
              <w:rPr>
                <w:rFonts w:asci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842" w:type="dxa"/>
            <w:gridSpan w:val="2"/>
            <w:tcBorders>
              <w:top w:val="nil"/>
              <w:left w:val="nil"/>
              <w:bottom w:val="single" w:color="auto" w:sz="4" w:space="0"/>
              <w:right w:val="single" w:color="auto" w:sz="4" w:space="0"/>
            </w:tcBorders>
            <w:vAlign w:val="center"/>
          </w:tcPr>
          <w:p w14:paraId="51B8B97D">
            <w:pPr>
              <w:widowControl/>
              <w:spacing w:line="240" w:lineRule="atLeast"/>
              <w:jc w:val="left"/>
              <w:rPr>
                <w:rFonts w:asci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701" w:type="dxa"/>
            <w:tcBorders>
              <w:top w:val="nil"/>
              <w:left w:val="nil"/>
              <w:bottom w:val="single" w:color="auto" w:sz="4" w:space="0"/>
              <w:right w:val="single" w:color="auto" w:sz="4" w:space="0"/>
            </w:tcBorders>
            <w:vAlign w:val="center"/>
          </w:tcPr>
          <w:p w14:paraId="2F900FDF">
            <w:pPr>
              <w:widowControl/>
              <w:spacing w:line="240" w:lineRule="atLeast"/>
              <w:jc w:val="left"/>
              <w:rPr>
                <w:rFonts w:ascii="宋体" w:cs="宋体"/>
                <w:color w:val="000000"/>
                <w:kern w:val="0"/>
                <w:sz w:val="20"/>
                <w:szCs w:val="20"/>
                <w:highlight w:val="none"/>
              </w:rPr>
            </w:pPr>
            <w:r>
              <w:rPr>
                <w:rFonts w:hint="eastAsia" w:ascii="宋体" w:hAnsi="宋体" w:cs="宋体"/>
                <w:color w:val="000000"/>
                <w:kern w:val="0"/>
                <w:sz w:val="20"/>
                <w:szCs w:val="20"/>
                <w:highlight w:val="none"/>
              </w:rPr>
              <w:t>　</w:t>
            </w:r>
          </w:p>
        </w:tc>
      </w:tr>
      <w:tr w14:paraId="3CE86499">
        <w:tblPrEx>
          <w:tblCellMar>
            <w:top w:w="0" w:type="dxa"/>
            <w:left w:w="108" w:type="dxa"/>
            <w:bottom w:w="0" w:type="dxa"/>
            <w:right w:w="108" w:type="dxa"/>
          </w:tblCellMar>
        </w:tblPrEx>
        <w:trPr>
          <w:trHeight w:val="450" w:hRule="atLeast"/>
        </w:trPr>
        <w:tc>
          <w:tcPr>
            <w:tcW w:w="794" w:type="dxa"/>
            <w:tcBorders>
              <w:top w:val="nil"/>
              <w:left w:val="single" w:color="auto" w:sz="4" w:space="0"/>
              <w:bottom w:val="single" w:color="auto" w:sz="4" w:space="0"/>
              <w:right w:val="single" w:color="auto" w:sz="4" w:space="0"/>
            </w:tcBorders>
            <w:vAlign w:val="center"/>
          </w:tcPr>
          <w:p w14:paraId="30CDBC68">
            <w:pPr>
              <w:widowControl/>
              <w:spacing w:line="240" w:lineRule="atLeast"/>
              <w:jc w:val="left"/>
              <w:rPr>
                <w:rFonts w:asci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794" w:type="dxa"/>
            <w:tcBorders>
              <w:top w:val="nil"/>
              <w:left w:val="nil"/>
              <w:bottom w:val="single" w:color="auto" w:sz="4" w:space="0"/>
              <w:right w:val="single" w:color="auto" w:sz="4" w:space="0"/>
            </w:tcBorders>
            <w:vAlign w:val="center"/>
          </w:tcPr>
          <w:p w14:paraId="5E128897">
            <w:pPr>
              <w:widowControl/>
              <w:spacing w:line="240" w:lineRule="atLeast"/>
              <w:jc w:val="left"/>
              <w:rPr>
                <w:rFonts w:asci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426" w:type="dxa"/>
            <w:tcBorders>
              <w:top w:val="nil"/>
              <w:left w:val="nil"/>
              <w:bottom w:val="single" w:color="auto" w:sz="4" w:space="0"/>
              <w:right w:val="single" w:color="auto" w:sz="4" w:space="0"/>
            </w:tcBorders>
            <w:vAlign w:val="center"/>
          </w:tcPr>
          <w:p w14:paraId="3B9D7CCB">
            <w:pPr>
              <w:widowControl/>
              <w:spacing w:line="240" w:lineRule="atLeast"/>
              <w:jc w:val="left"/>
              <w:rPr>
                <w:rFonts w:asci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2302" w:type="dxa"/>
            <w:tcBorders>
              <w:top w:val="nil"/>
              <w:left w:val="nil"/>
              <w:bottom w:val="single" w:color="auto" w:sz="4" w:space="0"/>
              <w:right w:val="single" w:color="auto" w:sz="4" w:space="0"/>
            </w:tcBorders>
            <w:vAlign w:val="center"/>
          </w:tcPr>
          <w:p w14:paraId="11390D76">
            <w:pPr>
              <w:widowControl/>
              <w:spacing w:line="240" w:lineRule="atLeast"/>
              <w:jc w:val="left"/>
              <w:rPr>
                <w:rFonts w:asci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684" w:type="dxa"/>
            <w:gridSpan w:val="2"/>
            <w:tcBorders>
              <w:top w:val="nil"/>
              <w:left w:val="nil"/>
              <w:bottom w:val="single" w:color="auto" w:sz="4" w:space="0"/>
              <w:right w:val="single" w:color="auto" w:sz="4" w:space="0"/>
            </w:tcBorders>
            <w:vAlign w:val="center"/>
          </w:tcPr>
          <w:p w14:paraId="738F8C8A">
            <w:pPr>
              <w:widowControl/>
              <w:spacing w:line="240" w:lineRule="atLeast"/>
              <w:jc w:val="left"/>
              <w:rPr>
                <w:rFonts w:asci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842" w:type="dxa"/>
            <w:gridSpan w:val="2"/>
            <w:tcBorders>
              <w:top w:val="nil"/>
              <w:left w:val="nil"/>
              <w:bottom w:val="single" w:color="auto" w:sz="4" w:space="0"/>
              <w:right w:val="single" w:color="auto" w:sz="4" w:space="0"/>
            </w:tcBorders>
            <w:vAlign w:val="center"/>
          </w:tcPr>
          <w:p w14:paraId="67A0E2C7">
            <w:pPr>
              <w:widowControl/>
              <w:spacing w:line="240" w:lineRule="atLeast"/>
              <w:jc w:val="left"/>
              <w:rPr>
                <w:rFonts w:asci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701" w:type="dxa"/>
            <w:tcBorders>
              <w:top w:val="nil"/>
              <w:left w:val="nil"/>
              <w:bottom w:val="single" w:color="auto" w:sz="4" w:space="0"/>
              <w:right w:val="single" w:color="auto" w:sz="4" w:space="0"/>
            </w:tcBorders>
            <w:vAlign w:val="center"/>
          </w:tcPr>
          <w:p w14:paraId="3B863CC2">
            <w:pPr>
              <w:widowControl/>
              <w:spacing w:line="240" w:lineRule="atLeast"/>
              <w:jc w:val="left"/>
              <w:rPr>
                <w:rFonts w:ascii="宋体" w:cs="宋体"/>
                <w:color w:val="000000"/>
                <w:kern w:val="0"/>
                <w:sz w:val="20"/>
                <w:szCs w:val="20"/>
                <w:highlight w:val="none"/>
              </w:rPr>
            </w:pPr>
            <w:r>
              <w:rPr>
                <w:rFonts w:hint="eastAsia" w:ascii="宋体" w:hAnsi="宋体" w:cs="宋体"/>
                <w:color w:val="000000"/>
                <w:kern w:val="0"/>
                <w:sz w:val="20"/>
                <w:szCs w:val="20"/>
                <w:highlight w:val="none"/>
              </w:rPr>
              <w:t>　</w:t>
            </w:r>
          </w:p>
        </w:tc>
      </w:tr>
      <w:tr w14:paraId="2A02BF5F">
        <w:tblPrEx>
          <w:tblCellMar>
            <w:top w:w="0" w:type="dxa"/>
            <w:left w:w="108" w:type="dxa"/>
            <w:bottom w:w="0" w:type="dxa"/>
            <w:right w:w="108" w:type="dxa"/>
          </w:tblCellMar>
        </w:tblPrEx>
        <w:trPr>
          <w:trHeight w:val="450" w:hRule="atLeast"/>
        </w:trPr>
        <w:tc>
          <w:tcPr>
            <w:tcW w:w="794" w:type="dxa"/>
            <w:tcBorders>
              <w:top w:val="nil"/>
              <w:left w:val="single" w:color="auto" w:sz="4" w:space="0"/>
              <w:bottom w:val="single" w:color="auto" w:sz="4" w:space="0"/>
              <w:right w:val="single" w:color="auto" w:sz="4" w:space="0"/>
            </w:tcBorders>
            <w:vAlign w:val="center"/>
          </w:tcPr>
          <w:p w14:paraId="70BBE22D">
            <w:pPr>
              <w:widowControl/>
              <w:spacing w:line="240" w:lineRule="atLeast"/>
              <w:jc w:val="left"/>
              <w:rPr>
                <w:rFonts w:asci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794" w:type="dxa"/>
            <w:tcBorders>
              <w:top w:val="nil"/>
              <w:left w:val="nil"/>
              <w:bottom w:val="single" w:color="auto" w:sz="4" w:space="0"/>
              <w:right w:val="single" w:color="auto" w:sz="4" w:space="0"/>
            </w:tcBorders>
            <w:vAlign w:val="center"/>
          </w:tcPr>
          <w:p w14:paraId="44689EA0">
            <w:pPr>
              <w:widowControl/>
              <w:spacing w:line="240" w:lineRule="atLeast"/>
              <w:jc w:val="left"/>
              <w:rPr>
                <w:rFonts w:asci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426" w:type="dxa"/>
            <w:tcBorders>
              <w:top w:val="nil"/>
              <w:left w:val="nil"/>
              <w:bottom w:val="single" w:color="auto" w:sz="4" w:space="0"/>
              <w:right w:val="single" w:color="auto" w:sz="4" w:space="0"/>
            </w:tcBorders>
            <w:vAlign w:val="center"/>
          </w:tcPr>
          <w:p w14:paraId="6A90AB6C">
            <w:pPr>
              <w:widowControl/>
              <w:spacing w:line="240" w:lineRule="atLeast"/>
              <w:jc w:val="left"/>
              <w:rPr>
                <w:rFonts w:asci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2302" w:type="dxa"/>
            <w:tcBorders>
              <w:top w:val="nil"/>
              <w:left w:val="nil"/>
              <w:bottom w:val="single" w:color="auto" w:sz="4" w:space="0"/>
              <w:right w:val="single" w:color="auto" w:sz="4" w:space="0"/>
            </w:tcBorders>
            <w:vAlign w:val="center"/>
          </w:tcPr>
          <w:p w14:paraId="451E57B8">
            <w:pPr>
              <w:widowControl/>
              <w:spacing w:line="240" w:lineRule="atLeast"/>
              <w:jc w:val="left"/>
              <w:rPr>
                <w:rFonts w:asci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684" w:type="dxa"/>
            <w:gridSpan w:val="2"/>
            <w:tcBorders>
              <w:top w:val="nil"/>
              <w:left w:val="nil"/>
              <w:bottom w:val="single" w:color="auto" w:sz="4" w:space="0"/>
              <w:right w:val="single" w:color="auto" w:sz="4" w:space="0"/>
            </w:tcBorders>
            <w:vAlign w:val="center"/>
          </w:tcPr>
          <w:p w14:paraId="5B172EC1">
            <w:pPr>
              <w:widowControl/>
              <w:spacing w:line="240" w:lineRule="atLeast"/>
              <w:jc w:val="left"/>
              <w:rPr>
                <w:rFonts w:asci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842" w:type="dxa"/>
            <w:gridSpan w:val="2"/>
            <w:tcBorders>
              <w:top w:val="nil"/>
              <w:left w:val="nil"/>
              <w:bottom w:val="single" w:color="auto" w:sz="4" w:space="0"/>
              <w:right w:val="single" w:color="auto" w:sz="4" w:space="0"/>
            </w:tcBorders>
            <w:vAlign w:val="center"/>
          </w:tcPr>
          <w:p w14:paraId="6215F5D6">
            <w:pPr>
              <w:widowControl/>
              <w:spacing w:line="240" w:lineRule="atLeast"/>
              <w:jc w:val="left"/>
              <w:rPr>
                <w:rFonts w:asci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701" w:type="dxa"/>
            <w:tcBorders>
              <w:top w:val="nil"/>
              <w:left w:val="nil"/>
              <w:bottom w:val="single" w:color="auto" w:sz="4" w:space="0"/>
              <w:right w:val="single" w:color="auto" w:sz="4" w:space="0"/>
            </w:tcBorders>
            <w:vAlign w:val="center"/>
          </w:tcPr>
          <w:p w14:paraId="38401646">
            <w:pPr>
              <w:widowControl/>
              <w:spacing w:line="240" w:lineRule="atLeast"/>
              <w:jc w:val="left"/>
              <w:rPr>
                <w:rFonts w:ascii="宋体" w:cs="宋体"/>
                <w:color w:val="000000"/>
                <w:kern w:val="0"/>
                <w:sz w:val="20"/>
                <w:szCs w:val="20"/>
                <w:highlight w:val="none"/>
              </w:rPr>
            </w:pPr>
            <w:r>
              <w:rPr>
                <w:rFonts w:hint="eastAsia" w:ascii="宋体" w:hAnsi="宋体" w:cs="宋体"/>
                <w:color w:val="000000"/>
                <w:kern w:val="0"/>
                <w:sz w:val="20"/>
                <w:szCs w:val="20"/>
                <w:highlight w:val="none"/>
              </w:rPr>
              <w:t>　</w:t>
            </w:r>
          </w:p>
        </w:tc>
      </w:tr>
      <w:tr w14:paraId="097A0FAD">
        <w:tblPrEx>
          <w:tblCellMar>
            <w:top w:w="0" w:type="dxa"/>
            <w:left w:w="108" w:type="dxa"/>
            <w:bottom w:w="0" w:type="dxa"/>
            <w:right w:w="108" w:type="dxa"/>
          </w:tblCellMar>
        </w:tblPrEx>
        <w:trPr>
          <w:trHeight w:val="450" w:hRule="atLeast"/>
        </w:trPr>
        <w:tc>
          <w:tcPr>
            <w:tcW w:w="794" w:type="dxa"/>
            <w:tcBorders>
              <w:top w:val="nil"/>
              <w:left w:val="single" w:color="auto" w:sz="4" w:space="0"/>
              <w:bottom w:val="single" w:color="auto" w:sz="4" w:space="0"/>
              <w:right w:val="single" w:color="auto" w:sz="4" w:space="0"/>
            </w:tcBorders>
            <w:vAlign w:val="center"/>
          </w:tcPr>
          <w:p w14:paraId="29B51034">
            <w:pPr>
              <w:widowControl/>
              <w:spacing w:line="240" w:lineRule="atLeast"/>
              <w:jc w:val="left"/>
              <w:rPr>
                <w:rFonts w:asci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794" w:type="dxa"/>
            <w:tcBorders>
              <w:top w:val="nil"/>
              <w:left w:val="nil"/>
              <w:bottom w:val="single" w:color="auto" w:sz="4" w:space="0"/>
              <w:right w:val="single" w:color="auto" w:sz="4" w:space="0"/>
            </w:tcBorders>
            <w:vAlign w:val="center"/>
          </w:tcPr>
          <w:p w14:paraId="57279C15">
            <w:pPr>
              <w:widowControl/>
              <w:spacing w:line="240" w:lineRule="atLeast"/>
              <w:jc w:val="left"/>
              <w:rPr>
                <w:rFonts w:asci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426" w:type="dxa"/>
            <w:tcBorders>
              <w:top w:val="nil"/>
              <w:left w:val="nil"/>
              <w:bottom w:val="single" w:color="auto" w:sz="4" w:space="0"/>
              <w:right w:val="single" w:color="auto" w:sz="4" w:space="0"/>
            </w:tcBorders>
            <w:vAlign w:val="center"/>
          </w:tcPr>
          <w:p w14:paraId="57D9F655">
            <w:pPr>
              <w:widowControl/>
              <w:spacing w:line="240" w:lineRule="atLeast"/>
              <w:jc w:val="left"/>
              <w:rPr>
                <w:rFonts w:asci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2302" w:type="dxa"/>
            <w:tcBorders>
              <w:top w:val="nil"/>
              <w:left w:val="nil"/>
              <w:bottom w:val="single" w:color="auto" w:sz="4" w:space="0"/>
              <w:right w:val="single" w:color="auto" w:sz="4" w:space="0"/>
            </w:tcBorders>
            <w:vAlign w:val="center"/>
          </w:tcPr>
          <w:p w14:paraId="0635051A">
            <w:pPr>
              <w:widowControl/>
              <w:spacing w:line="240" w:lineRule="atLeast"/>
              <w:jc w:val="left"/>
              <w:rPr>
                <w:rFonts w:asci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684" w:type="dxa"/>
            <w:gridSpan w:val="2"/>
            <w:tcBorders>
              <w:top w:val="nil"/>
              <w:left w:val="nil"/>
              <w:bottom w:val="single" w:color="auto" w:sz="4" w:space="0"/>
              <w:right w:val="single" w:color="auto" w:sz="4" w:space="0"/>
            </w:tcBorders>
            <w:vAlign w:val="center"/>
          </w:tcPr>
          <w:p w14:paraId="41871576">
            <w:pPr>
              <w:widowControl/>
              <w:spacing w:line="240" w:lineRule="atLeast"/>
              <w:jc w:val="left"/>
              <w:rPr>
                <w:rFonts w:asci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842" w:type="dxa"/>
            <w:gridSpan w:val="2"/>
            <w:tcBorders>
              <w:top w:val="nil"/>
              <w:left w:val="nil"/>
              <w:bottom w:val="single" w:color="auto" w:sz="4" w:space="0"/>
              <w:right w:val="single" w:color="auto" w:sz="4" w:space="0"/>
            </w:tcBorders>
            <w:vAlign w:val="center"/>
          </w:tcPr>
          <w:p w14:paraId="32FE115A">
            <w:pPr>
              <w:widowControl/>
              <w:spacing w:line="240" w:lineRule="atLeast"/>
              <w:jc w:val="left"/>
              <w:rPr>
                <w:rFonts w:asci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701" w:type="dxa"/>
            <w:tcBorders>
              <w:top w:val="nil"/>
              <w:left w:val="nil"/>
              <w:bottom w:val="single" w:color="auto" w:sz="4" w:space="0"/>
              <w:right w:val="single" w:color="auto" w:sz="4" w:space="0"/>
            </w:tcBorders>
            <w:vAlign w:val="center"/>
          </w:tcPr>
          <w:p w14:paraId="16DB481E">
            <w:pPr>
              <w:widowControl/>
              <w:spacing w:line="240" w:lineRule="atLeast"/>
              <w:jc w:val="left"/>
              <w:rPr>
                <w:rFonts w:ascii="宋体" w:cs="宋体"/>
                <w:color w:val="000000"/>
                <w:kern w:val="0"/>
                <w:sz w:val="20"/>
                <w:szCs w:val="20"/>
                <w:highlight w:val="none"/>
              </w:rPr>
            </w:pPr>
            <w:r>
              <w:rPr>
                <w:rFonts w:hint="eastAsia" w:ascii="宋体" w:hAnsi="宋体" w:cs="宋体"/>
                <w:color w:val="000000"/>
                <w:kern w:val="0"/>
                <w:sz w:val="20"/>
                <w:szCs w:val="20"/>
                <w:highlight w:val="none"/>
              </w:rPr>
              <w:t>　</w:t>
            </w:r>
          </w:p>
        </w:tc>
      </w:tr>
      <w:tr w14:paraId="0DE7559B">
        <w:tblPrEx>
          <w:tblCellMar>
            <w:top w:w="0" w:type="dxa"/>
            <w:left w:w="108" w:type="dxa"/>
            <w:bottom w:w="0" w:type="dxa"/>
            <w:right w:w="108" w:type="dxa"/>
          </w:tblCellMar>
        </w:tblPrEx>
        <w:trPr>
          <w:trHeight w:val="450" w:hRule="atLeast"/>
        </w:trPr>
        <w:tc>
          <w:tcPr>
            <w:tcW w:w="794" w:type="dxa"/>
            <w:tcBorders>
              <w:top w:val="nil"/>
              <w:left w:val="single" w:color="auto" w:sz="4" w:space="0"/>
              <w:bottom w:val="single" w:color="auto" w:sz="4" w:space="0"/>
              <w:right w:val="single" w:color="auto" w:sz="4" w:space="0"/>
            </w:tcBorders>
            <w:vAlign w:val="center"/>
          </w:tcPr>
          <w:p w14:paraId="58717EEF">
            <w:pPr>
              <w:widowControl/>
              <w:spacing w:line="240" w:lineRule="atLeast"/>
              <w:jc w:val="left"/>
              <w:rPr>
                <w:rFonts w:asci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794" w:type="dxa"/>
            <w:tcBorders>
              <w:top w:val="nil"/>
              <w:left w:val="nil"/>
              <w:bottom w:val="single" w:color="auto" w:sz="4" w:space="0"/>
              <w:right w:val="single" w:color="auto" w:sz="4" w:space="0"/>
            </w:tcBorders>
            <w:vAlign w:val="center"/>
          </w:tcPr>
          <w:p w14:paraId="32448AD4">
            <w:pPr>
              <w:widowControl/>
              <w:spacing w:line="240" w:lineRule="atLeast"/>
              <w:jc w:val="left"/>
              <w:rPr>
                <w:rFonts w:asci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426" w:type="dxa"/>
            <w:tcBorders>
              <w:top w:val="nil"/>
              <w:left w:val="nil"/>
              <w:bottom w:val="single" w:color="auto" w:sz="4" w:space="0"/>
              <w:right w:val="single" w:color="auto" w:sz="4" w:space="0"/>
            </w:tcBorders>
            <w:vAlign w:val="center"/>
          </w:tcPr>
          <w:p w14:paraId="554D2890">
            <w:pPr>
              <w:widowControl/>
              <w:spacing w:line="240" w:lineRule="atLeast"/>
              <w:jc w:val="left"/>
              <w:rPr>
                <w:rFonts w:asci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2302" w:type="dxa"/>
            <w:tcBorders>
              <w:top w:val="nil"/>
              <w:left w:val="nil"/>
              <w:bottom w:val="single" w:color="auto" w:sz="4" w:space="0"/>
              <w:right w:val="single" w:color="auto" w:sz="4" w:space="0"/>
            </w:tcBorders>
            <w:vAlign w:val="center"/>
          </w:tcPr>
          <w:p w14:paraId="798FF9E8">
            <w:pPr>
              <w:widowControl/>
              <w:spacing w:line="240" w:lineRule="atLeast"/>
              <w:jc w:val="left"/>
              <w:rPr>
                <w:rFonts w:asci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684" w:type="dxa"/>
            <w:gridSpan w:val="2"/>
            <w:tcBorders>
              <w:top w:val="nil"/>
              <w:left w:val="nil"/>
              <w:bottom w:val="single" w:color="auto" w:sz="4" w:space="0"/>
              <w:right w:val="single" w:color="auto" w:sz="4" w:space="0"/>
            </w:tcBorders>
            <w:vAlign w:val="center"/>
          </w:tcPr>
          <w:p w14:paraId="268D265D">
            <w:pPr>
              <w:widowControl/>
              <w:spacing w:line="240" w:lineRule="atLeast"/>
              <w:jc w:val="left"/>
              <w:rPr>
                <w:rFonts w:asci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842" w:type="dxa"/>
            <w:gridSpan w:val="2"/>
            <w:tcBorders>
              <w:top w:val="nil"/>
              <w:left w:val="nil"/>
              <w:bottom w:val="single" w:color="auto" w:sz="4" w:space="0"/>
              <w:right w:val="single" w:color="auto" w:sz="4" w:space="0"/>
            </w:tcBorders>
            <w:vAlign w:val="center"/>
          </w:tcPr>
          <w:p w14:paraId="2D8D1BEB">
            <w:pPr>
              <w:widowControl/>
              <w:spacing w:line="240" w:lineRule="atLeast"/>
              <w:jc w:val="left"/>
              <w:rPr>
                <w:rFonts w:asci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701" w:type="dxa"/>
            <w:tcBorders>
              <w:top w:val="nil"/>
              <w:left w:val="nil"/>
              <w:bottom w:val="single" w:color="auto" w:sz="4" w:space="0"/>
              <w:right w:val="single" w:color="auto" w:sz="4" w:space="0"/>
            </w:tcBorders>
            <w:vAlign w:val="center"/>
          </w:tcPr>
          <w:p w14:paraId="2FB929E4">
            <w:pPr>
              <w:widowControl/>
              <w:spacing w:line="240" w:lineRule="atLeast"/>
              <w:jc w:val="left"/>
              <w:rPr>
                <w:rFonts w:ascii="宋体" w:cs="宋体"/>
                <w:color w:val="000000"/>
                <w:kern w:val="0"/>
                <w:sz w:val="20"/>
                <w:szCs w:val="20"/>
                <w:highlight w:val="none"/>
              </w:rPr>
            </w:pPr>
            <w:r>
              <w:rPr>
                <w:rFonts w:hint="eastAsia" w:ascii="宋体" w:hAnsi="宋体" w:cs="宋体"/>
                <w:color w:val="000000"/>
                <w:kern w:val="0"/>
                <w:sz w:val="20"/>
                <w:szCs w:val="20"/>
                <w:highlight w:val="none"/>
              </w:rPr>
              <w:t>　</w:t>
            </w:r>
          </w:p>
        </w:tc>
      </w:tr>
      <w:tr w14:paraId="6B626DBF">
        <w:tblPrEx>
          <w:tblCellMar>
            <w:top w:w="0" w:type="dxa"/>
            <w:left w:w="108" w:type="dxa"/>
            <w:bottom w:w="0" w:type="dxa"/>
            <w:right w:w="108" w:type="dxa"/>
          </w:tblCellMar>
        </w:tblPrEx>
        <w:trPr>
          <w:trHeight w:val="450" w:hRule="atLeast"/>
        </w:trPr>
        <w:tc>
          <w:tcPr>
            <w:tcW w:w="794" w:type="dxa"/>
            <w:tcBorders>
              <w:top w:val="nil"/>
              <w:left w:val="single" w:color="auto" w:sz="4" w:space="0"/>
              <w:bottom w:val="single" w:color="auto" w:sz="4" w:space="0"/>
              <w:right w:val="single" w:color="auto" w:sz="4" w:space="0"/>
            </w:tcBorders>
            <w:vAlign w:val="center"/>
          </w:tcPr>
          <w:p w14:paraId="56CABA8B">
            <w:pPr>
              <w:widowControl/>
              <w:spacing w:line="240" w:lineRule="atLeast"/>
              <w:jc w:val="left"/>
              <w:rPr>
                <w:rFonts w:asci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794" w:type="dxa"/>
            <w:tcBorders>
              <w:top w:val="nil"/>
              <w:left w:val="nil"/>
              <w:bottom w:val="single" w:color="auto" w:sz="4" w:space="0"/>
              <w:right w:val="single" w:color="auto" w:sz="4" w:space="0"/>
            </w:tcBorders>
            <w:vAlign w:val="center"/>
          </w:tcPr>
          <w:p w14:paraId="5F950EB6">
            <w:pPr>
              <w:widowControl/>
              <w:spacing w:line="240" w:lineRule="atLeast"/>
              <w:jc w:val="left"/>
              <w:rPr>
                <w:rFonts w:asci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426" w:type="dxa"/>
            <w:tcBorders>
              <w:top w:val="nil"/>
              <w:left w:val="nil"/>
              <w:bottom w:val="single" w:color="auto" w:sz="4" w:space="0"/>
              <w:right w:val="single" w:color="auto" w:sz="4" w:space="0"/>
            </w:tcBorders>
            <w:vAlign w:val="center"/>
          </w:tcPr>
          <w:p w14:paraId="54587F57">
            <w:pPr>
              <w:widowControl/>
              <w:spacing w:line="240" w:lineRule="atLeast"/>
              <w:jc w:val="left"/>
              <w:rPr>
                <w:rFonts w:asci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2302" w:type="dxa"/>
            <w:tcBorders>
              <w:top w:val="nil"/>
              <w:left w:val="nil"/>
              <w:bottom w:val="single" w:color="auto" w:sz="4" w:space="0"/>
              <w:right w:val="single" w:color="auto" w:sz="4" w:space="0"/>
            </w:tcBorders>
            <w:vAlign w:val="center"/>
          </w:tcPr>
          <w:p w14:paraId="41932FDE">
            <w:pPr>
              <w:widowControl/>
              <w:spacing w:line="240" w:lineRule="atLeast"/>
              <w:jc w:val="left"/>
              <w:rPr>
                <w:rFonts w:asci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684" w:type="dxa"/>
            <w:gridSpan w:val="2"/>
            <w:tcBorders>
              <w:top w:val="nil"/>
              <w:left w:val="nil"/>
              <w:bottom w:val="single" w:color="auto" w:sz="4" w:space="0"/>
              <w:right w:val="single" w:color="auto" w:sz="4" w:space="0"/>
            </w:tcBorders>
            <w:vAlign w:val="center"/>
          </w:tcPr>
          <w:p w14:paraId="101512EB">
            <w:pPr>
              <w:widowControl/>
              <w:spacing w:line="240" w:lineRule="atLeast"/>
              <w:jc w:val="left"/>
              <w:rPr>
                <w:rFonts w:asci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842" w:type="dxa"/>
            <w:gridSpan w:val="2"/>
            <w:tcBorders>
              <w:top w:val="nil"/>
              <w:left w:val="nil"/>
              <w:bottom w:val="single" w:color="auto" w:sz="4" w:space="0"/>
              <w:right w:val="single" w:color="auto" w:sz="4" w:space="0"/>
            </w:tcBorders>
            <w:vAlign w:val="center"/>
          </w:tcPr>
          <w:p w14:paraId="54B184F7">
            <w:pPr>
              <w:widowControl/>
              <w:spacing w:line="240" w:lineRule="atLeast"/>
              <w:jc w:val="left"/>
              <w:rPr>
                <w:rFonts w:asci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701" w:type="dxa"/>
            <w:tcBorders>
              <w:top w:val="nil"/>
              <w:left w:val="nil"/>
              <w:bottom w:val="single" w:color="auto" w:sz="4" w:space="0"/>
              <w:right w:val="single" w:color="auto" w:sz="4" w:space="0"/>
            </w:tcBorders>
            <w:vAlign w:val="center"/>
          </w:tcPr>
          <w:p w14:paraId="51223EE8">
            <w:pPr>
              <w:widowControl/>
              <w:spacing w:line="240" w:lineRule="atLeast"/>
              <w:jc w:val="left"/>
              <w:rPr>
                <w:rFonts w:ascii="宋体" w:cs="宋体"/>
                <w:color w:val="000000"/>
                <w:kern w:val="0"/>
                <w:sz w:val="20"/>
                <w:szCs w:val="20"/>
                <w:highlight w:val="none"/>
              </w:rPr>
            </w:pPr>
            <w:r>
              <w:rPr>
                <w:rFonts w:hint="eastAsia" w:ascii="宋体" w:hAnsi="宋体" w:cs="宋体"/>
                <w:color w:val="000000"/>
                <w:kern w:val="0"/>
                <w:sz w:val="20"/>
                <w:szCs w:val="20"/>
                <w:highlight w:val="none"/>
              </w:rPr>
              <w:t>　</w:t>
            </w:r>
          </w:p>
        </w:tc>
      </w:tr>
      <w:tr w14:paraId="76E4FF7B">
        <w:tblPrEx>
          <w:tblCellMar>
            <w:top w:w="0" w:type="dxa"/>
            <w:left w:w="108" w:type="dxa"/>
            <w:bottom w:w="0" w:type="dxa"/>
            <w:right w:w="108" w:type="dxa"/>
          </w:tblCellMar>
        </w:tblPrEx>
        <w:trPr>
          <w:trHeight w:val="450" w:hRule="atLeast"/>
        </w:trPr>
        <w:tc>
          <w:tcPr>
            <w:tcW w:w="794" w:type="dxa"/>
            <w:tcBorders>
              <w:top w:val="nil"/>
              <w:left w:val="single" w:color="auto" w:sz="4" w:space="0"/>
              <w:bottom w:val="single" w:color="auto" w:sz="4" w:space="0"/>
              <w:right w:val="single" w:color="auto" w:sz="4" w:space="0"/>
            </w:tcBorders>
            <w:vAlign w:val="center"/>
          </w:tcPr>
          <w:p w14:paraId="49EB0DAA">
            <w:pPr>
              <w:widowControl/>
              <w:spacing w:line="240" w:lineRule="atLeast"/>
              <w:jc w:val="left"/>
              <w:rPr>
                <w:rFonts w:asci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794" w:type="dxa"/>
            <w:tcBorders>
              <w:top w:val="nil"/>
              <w:left w:val="nil"/>
              <w:bottom w:val="single" w:color="auto" w:sz="4" w:space="0"/>
              <w:right w:val="single" w:color="auto" w:sz="4" w:space="0"/>
            </w:tcBorders>
            <w:vAlign w:val="center"/>
          </w:tcPr>
          <w:p w14:paraId="004A450B">
            <w:pPr>
              <w:widowControl/>
              <w:spacing w:line="240" w:lineRule="atLeast"/>
              <w:jc w:val="left"/>
              <w:rPr>
                <w:rFonts w:asci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426" w:type="dxa"/>
            <w:tcBorders>
              <w:top w:val="nil"/>
              <w:left w:val="nil"/>
              <w:bottom w:val="single" w:color="auto" w:sz="4" w:space="0"/>
              <w:right w:val="single" w:color="auto" w:sz="4" w:space="0"/>
            </w:tcBorders>
            <w:vAlign w:val="center"/>
          </w:tcPr>
          <w:p w14:paraId="1E0810F3">
            <w:pPr>
              <w:widowControl/>
              <w:spacing w:line="240" w:lineRule="atLeast"/>
              <w:jc w:val="left"/>
              <w:rPr>
                <w:rFonts w:asci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2302" w:type="dxa"/>
            <w:tcBorders>
              <w:top w:val="nil"/>
              <w:left w:val="nil"/>
              <w:bottom w:val="single" w:color="auto" w:sz="4" w:space="0"/>
              <w:right w:val="single" w:color="auto" w:sz="4" w:space="0"/>
            </w:tcBorders>
            <w:vAlign w:val="center"/>
          </w:tcPr>
          <w:p w14:paraId="34539C65">
            <w:pPr>
              <w:widowControl/>
              <w:spacing w:line="240" w:lineRule="atLeast"/>
              <w:jc w:val="left"/>
              <w:rPr>
                <w:rFonts w:asci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684" w:type="dxa"/>
            <w:gridSpan w:val="2"/>
            <w:tcBorders>
              <w:top w:val="nil"/>
              <w:left w:val="nil"/>
              <w:bottom w:val="single" w:color="auto" w:sz="4" w:space="0"/>
              <w:right w:val="single" w:color="auto" w:sz="4" w:space="0"/>
            </w:tcBorders>
            <w:vAlign w:val="center"/>
          </w:tcPr>
          <w:p w14:paraId="744001B9">
            <w:pPr>
              <w:widowControl/>
              <w:spacing w:line="240" w:lineRule="atLeast"/>
              <w:jc w:val="left"/>
              <w:rPr>
                <w:rFonts w:asci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842" w:type="dxa"/>
            <w:gridSpan w:val="2"/>
            <w:tcBorders>
              <w:top w:val="nil"/>
              <w:left w:val="nil"/>
              <w:bottom w:val="single" w:color="auto" w:sz="4" w:space="0"/>
              <w:right w:val="single" w:color="auto" w:sz="4" w:space="0"/>
            </w:tcBorders>
            <w:vAlign w:val="center"/>
          </w:tcPr>
          <w:p w14:paraId="7083477A">
            <w:pPr>
              <w:widowControl/>
              <w:spacing w:line="240" w:lineRule="atLeast"/>
              <w:jc w:val="left"/>
              <w:rPr>
                <w:rFonts w:asci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701" w:type="dxa"/>
            <w:tcBorders>
              <w:top w:val="nil"/>
              <w:left w:val="nil"/>
              <w:bottom w:val="single" w:color="auto" w:sz="4" w:space="0"/>
              <w:right w:val="single" w:color="auto" w:sz="4" w:space="0"/>
            </w:tcBorders>
            <w:vAlign w:val="center"/>
          </w:tcPr>
          <w:p w14:paraId="15EBC9C2">
            <w:pPr>
              <w:widowControl/>
              <w:spacing w:line="240" w:lineRule="atLeast"/>
              <w:jc w:val="left"/>
              <w:rPr>
                <w:rFonts w:ascii="宋体" w:cs="宋体"/>
                <w:color w:val="000000"/>
                <w:kern w:val="0"/>
                <w:sz w:val="20"/>
                <w:szCs w:val="20"/>
                <w:highlight w:val="none"/>
              </w:rPr>
            </w:pPr>
            <w:r>
              <w:rPr>
                <w:rFonts w:hint="eastAsia" w:ascii="宋体" w:hAnsi="宋体" w:cs="宋体"/>
                <w:color w:val="000000"/>
                <w:kern w:val="0"/>
                <w:sz w:val="20"/>
                <w:szCs w:val="20"/>
                <w:highlight w:val="none"/>
              </w:rPr>
              <w:t>　</w:t>
            </w:r>
          </w:p>
        </w:tc>
      </w:tr>
      <w:tr w14:paraId="2793E60F">
        <w:tblPrEx>
          <w:tblCellMar>
            <w:top w:w="0" w:type="dxa"/>
            <w:left w:w="108" w:type="dxa"/>
            <w:bottom w:w="0" w:type="dxa"/>
            <w:right w:w="108" w:type="dxa"/>
          </w:tblCellMar>
        </w:tblPrEx>
        <w:trPr>
          <w:trHeight w:val="450" w:hRule="atLeast"/>
        </w:trPr>
        <w:tc>
          <w:tcPr>
            <w:tcW w:w="794" w:type="dxa"/>
            <w:tcBorders>
              <w:top w:val="nil"/>
              <w:left w:val="single" w:color="auto" w:sz="4" w:space="0"/>
              <w:bottom w:val="single" w:color="auto" w:sz="4" w:space="0"/>
              <w:right w:val="single" w:color="auto" w:sz="4" w:space="0"/>
            </w:tcBorders>
            <w:vAlign w:val="center"/>
          </w:tcPr>
          <w:p w14:paraId="30D26772">
            <w:pPr>
              <w:widowControl/>
              <w:spacing w:line="240" w:lineRule="atLeast"/>
              <w:jc w:val="left"/>
              <w:rPr>
                <w:rFonts w:asci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794" w:type="dxa"/>
            <w:tcBorders>
              <w:top w:val="nil"/>
              <w:left w:val="nil"/>
              <w:bottom w:val="single" w:color="auto" w:sz="4" w:space="0"/>
              <w:right w:val="single" w:color="auto" w:sz="4" w:space="0"/>
            </w:tcBorders>
            <w:vAlign w:val="center"/>
          </w:tcPr>
          <w:p w14:paraId="4ECCA2DD">
            <w:pPr>
              <w:widowControl/>
              <w:spacing w:line="240" w:lineRule="atLeast"/>
              <w:jc w:val="left"/>
              <w:rPr>
                <w:rFonts w:asci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426" w:type="dxa"/>
            <w:tcBorders>
              <w:top w:val="nil"/>
              <w:left w:val="nil"/>
              <w:bottom w:val="single" w:color="auto" w:sz="4" w:space="0"/>
              <w:right w:val="single" w:color="auto" w:sz="4" w:space="0"/>
            </w:tcBorders>
            <w:vAlign w:val="center"/>
          </w:tcPr>
          <w:p w14:paraId="32DC8B97">
            <w:pPr>
              <w:widowControl/>
              <w:spacing w:line="240" w:lineRule="atLeast"/>
              <w:jc w:val="left"/>
              <w:rPr>
                <w:rFonts w:asci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2302" w:type="dxa"/>
            <w:tcBorders>
              <w:top w:val="nil"/>
              <w:left w:val="nil"/>
              <w:bottom w:val="single" w:color="auto" w:sz="4" w:space="0"/>
              <w:right w:val="single" w:color="auto" w:sz="4" w:space="0"/>
            </w:tcBorders>
            <w:vAlign w:val="center"/>
          </w:tcPr>
          <w:p w14:paraId="6E63B5EC">
            <w:pPr>
              <w:widowControl/>
              <w:spacing w:line="240" w:lineRule="atLeast"/>
              <w:jc w:val="left"/>
              <w:rPr>
                <w:rFonts w:asci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684" w:type="dxa"/>
            <w:gridSpan w:val="2"/>
            <w:tcBorders>
              <w:top w:val="nil"/>
              <w:left w:val="nil"/>
              <w:bottom w:val="single" w:color="auto" w:sz="4" w:space="0"/>
              <w:right w:val="single" w:color="auto" w:sz="4" w:space="0"/>
            </w:tcBorders>
            <w:vAlign w:val="center"/>
          </w:tcPr>
          <w:p w14:paraId="3FFBB33B">
            <w:pPr>
              <w:widowControl/>
              <w:spacing w:line="240" w:lineRule="atLeast"/>
              <w:jc w:val="left"/>
              <w:rPr>
                <w:rFonts w:asci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842" w:type="dxa"/>
            <w:gridSpan w:val="2"/>
            <w:tcBorders>
              <w:top w:val="nil"/>
              <w:left w:val="nil"/>
              <w:bottom w:val="single" w:color="auto" w:sz="4" w:space="0"/>
              <w:right w:val="single" w:color="auto" w:sz="4" w:space="0"/>
            </w:tcBorders>
            <w:vAlign w:val="center"/>
          </w:tcPr>
          <w:p w14:paraId="0064BC94">
            <w:pPr>
              <w:widowControl/>
              <w:spacing w:line="240" w:lineRule="atLeast"/>
              <w:jc w:val="left"/>
              <w:rPr>
                <w:rFonts w:asci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701" w:type="dxa"/>
            <w:tcBorders>
              <w:top w:val="nil"/>
              <w:left w:val="nil"/>
              <w:bottom w:val="single" w:color="auto" w:sz="4" w:space="0"/>
              <w:right w:val="single" w:color="auto" w:sz="4" w:space="0"/>
            </w:tcBorders>
            <w:vAlign w:val="center"/>
          </w:tcPr>
          <w:p w14:paraId="02745901">
            <w:pPr>
              <w:widowControl/>
              <w:spacing w:line="240" w:lineRule="atLeast"/>
              <w:jc w:val="left"/>
              <w:rPr>
                <w:rFonts w:ascii="宋体" w:cs="宋体"/>
                <w:color w:val="000000"/>
                <w:kern w:val="0"/>
                <w:sz w:val="20"/>
                <w:szCs w:val="20"/>
                <w:highlight w:val="none"/>
              </w:rPr>
            </w:pPr>
            <w:r>
              <w:rPr>
                <w:rFonts w:hint="eastAsia" w:ascii="宋体" w:hAnsi="宋体" w:cs="宋体"/>
                <w:color w:val="000000"/>
                <w:kern w:val="0"/>
                <w:sz w:val="20"/>
                <w:szCs w:val="20"/>
                <w:highlight w:val="none"/>
              </w:rPr>
              <w:t>　</w:t>
            </w:r>
          </w:p>
        </w:tc>
      </w:tr>
      <w:tr w14:paraId="6866C29F">
        <w:tblPrEx>
          <w:tblCellMar>
            <w:top w:w="0" w:type="dxa"/>
            <w:left w:w="108" w:type="dxa"/>
            <w:bottom w:w="0" w:type="dxa"/>
            <w:right w:w="108" w:type="dxa"/>
          </w:tblCellMar>
        </w:tblPrEx>
        <w:trPr>
          <w:trHeight w:val="450" w:hRule="atLeast"/>
        </w:trPr>
        <w:tc>
          <w:tcPr>
            <w:tcW w:w="794" w:type="dxa"/>
            <w:tcBorders>
              <w:top w:val="nil"/>
              <w:left w:val="single" w:color="auto" w:sz="4" w:space="0"/>
              <w:bottom w:val="single" w:color="auto" w:sz="4" w:space="0"/>
              <w:right w:val="single" w:color="auto" w:sz="4" w:space="0"/>
            </w:tcBorders>
            <w:vAlign w:val="center"/>
          </w:tcPr>
          <w:p w14:paraId="6FD456C5">
            <w:pPr>
              <w:widowControl/>
              <w:spacing w:line="240" w:lineRule="atLeast"/>
              <w:jc w:val="left"/>
              <w:rPr>
                <w:rFonts w:asci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794" w:type="dxa"/>
            <w:tcBorders>
              <w:top w:val="nil"/>
              <w:left w:val="nil"/>
              <w:bottom w:val="single" w:color="auto" w:sz="4" w:space="0"/>
              <w:right w:val="single" w:color="auto" w:sz="4" w:space="0"/>
            </w:tcBorders>
            <w:vAlign w:val="center"/>
          </w:tcPr>
          <w:p w14:paraId="18E04104">
            <w:pPr>
              <w:widowControl/>
              <w:spacing w:line="240" w:lineRule="atLeast"/>
              <w:jc w:val="left"/>
              <w:rPr>
                <w:rFonts w:asci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426" w:type="dxa"/>
            <w:tcBorders>
              <w:top w:val="nil"/>
              <w:left w:val="nil"/>
              <w:bottom w:val="single" w:color="auto" w:sz="4" w:space="0"/>
              <w:right w:val="single" w:color="auto" w:sz="4" w:space="0"/>
            </w:tcBorders>
            <w:vAlign w:val="center"/>
          </w:tcPr>
          <w:p w14:paraId="6C56C945">
            <w:pPr>
              <w:widowControl/>
              <w:spacing w:line="240" w:lineRule="atLeast"/>
              <w:jc w:val="left"/>
              <w:rPr>
                <w:rFonts w:asci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2302" w:type="dxa"/>
            <w:tcBorders>
              <w:top w:val="nil"/>
              <w:left w:val="nil"/>
              <w:bottom w:val="single" w:color="auto" w:sz="4" w:space="0"/>
              <w:right w:val="single" w:color="auto" w:sz="4" w:space="0"/>
            </w:tcBorders>
            <w:vAlign w:val="center"/>
          </w:tcPr>
          <w:p w14:paraId="2D5260DE">
            <w:pPr>
              <w:widowControl/>
              <w:spacing w:line="240" w:lineRule="atLeast"/>
              <w:jc w:val="left"/>
              <w:rPr>
                <w:rFonts w:asci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684" w:type="dxa"/>
            <w:gridSpan w:val="2"/>
            <w:tcBorders>
              <w:top w:val="nil"/>
              <w:left w:val="nil"/>
              <w:bottom w:val="single" w:color="auto" w:sz="4" w:space="0"/>
              <w:right w:val="single" w:color="auto" w:sz="4" w:space="0"/>
            </w:tcBorders>
            <w:vAlign w:val="center"/>
          </w:tcPr>
          <w:p w14:paraId="2252AECB">
            <w:pPr>
              <w:widowControl/>
              <w:spacing w:line="240" w:lineRule="atLeast"/>
              <w:jc w:val="left"/>
              <w:rPr>
                <w:rFonts w:asci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842" w:type="dxa"/>
            <w:gridSpan w:val="2"/>
            <w:tcBorders>
              <w:top w:val="nil"/>
              <w:left w:val="nil"/>
              <w:bottom w:val="single" w:color="auto" w:sz="4" w:space="0"/>
              <w:right w:val="single" w:color="auto" w:sz="4" w:space="0"/>
            </w:tcBorders>
            <w:vAlign w:val="center"/>
          </w:tcPr>
          <w:p w14:paraId="5F0B2F56">
            <w:pPr>
              <w:widowControl/>
              <w:spacing w:line="240" w:lineRule="atLeast"/>
              <w:jc w:val="left"/>
              <w:rPr>
                <w:rFonts w:asci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701" w:type="dxa"/>
            <w:tcBorders>
              <w:top w:val="nil"/>
              <w:left w:val="nil"/>
              <w:bottom w:val="single" w:color="auto" w:sz="4" w:space="0"/>
              <w:right w:val="single" w:color="auto" w:sz="4" w:space="0"/>
            </w:tcBorders>
            <w:vAlign w:val="center"/>
          </w:tcPr>
          <w:p w14:paraId="6F9520BD">
            <w:pPr>
              <w:widowControl/>
              <w:spacing w:line="240" w:lineRule="atLeast"/>
              <w:jc w:val="left"/>
              <w:rPr>
                <w:rFonts w:ascii="宋体" w:cs="宋体"/>
                <w:color w:val="000000"/>
                <w:kern w:val="0"/>
                <w:sz w:val="20"/>
                <w:szCs w:val="20"/>
                <w:highlight w:val="none"/>
              </w:rPr>
            </w:pPr>
            <w:r>
              <w:rPr>
                <w:rFonts w:hint="eastAsia" w:ascii="宋体" w:hAnsi="宋体" w:cs="宋体"/>
                <w:color w:val="000000"/>
                <w:kern w:val="0"/>
                <w:sz w:val="20"/>
                <w:szCs w:val="20"/>
                <w:highlight w:val="none"/>
              </w:rPr>
              <w:t>　</w:t>
            </w:r>
          </w:p>
        </w:tc>
      </w:tr>
      <w:tr w14:paraId="4606EE22">
        <w:tblPrEx>
          <w:tblCellMar>
            <w:top w:w="0" w:type="dxa"/>
            <w:left w:w="108" w:type="dxa"/>
            <w:bottom w:w="0" w:type="dxa"/>
            <w:right w:w="108" w:type="dxa"/>
          </w:tblCellMar>
        </w:tblPrEx>
        <w:trPr>
          <w:trHeight w:val="450" w:hRule="atLeast"/>
        </w:trPr>
        <w:tc>
          <w:tcPr>
            <w:tcW w:w="794" w:type="dxa"/>
            <w:tcBorders>
              <w:top w:val="nil"/>
              <w:left w:val="single" w:color="auto" w:sz="4" w:space="0"/>
              <w:bottom w:val="single" w:color="auto" w:sz="4" w:space="0"/>
              <w:right w:val="single" w:color="auto" w:sz="4" w:space="0"/>
            </w:tcBorders>
            <w:vAlign w:val="center"/>
          </w:tcPr>
          <w:p w14:paraId="43A70F62">
            <w:pPr>
              <w:widowControl/>
              <w:spacing w:line="240" w:lineRule="atLeast"/>
              <w:jc w:val="left"/>
              <w:rPr>
                <w:rFonts w:asci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794" w:type="dxa"/>
            <w:tcBorders>
              <w:top w:val="nil"/>
              <w:left w:val="nil"/>
              <w:bottom w:val="single" w:color="auto" w:sz="4" w:space="0"/>
              <w:right w:val="single" w:color="auto" w:sz="4" w:space="0"/>
            </w:tcBorders>
            <w:vAlign w:val="center"/>
          </w:tcPr>
          <w:p w14:paraId="4436627B">
            <w:pPr>
              <w:widowControl/>
              <w:spacing w:line="240" w:lineRule="atLeast"/>
              <w:jc w:val="left"/>
              <w:rPr>
                <w:rFonts w:asci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426" w:type="dxa"/>
            <w:tcBorders>
              <w:top w:val="nil"/>
              <w:left w:val="nil"/>
              <w:bottom w:val="single" w:color="auto" w:sz="4" w:space="0"/>
              <w:right w:val="single" w:color="auto" w:sz="4" w:space="0"/>
            </w:tcBorders>
            <w:vAlign w:val="center"/>
          </w:tcPr>
          <w:p w14:paraId="3689FF45">
            <w:pPr>
              <w:widowControl/>
              <w:spacing w:line="240" w:lineRule="atLeast"/>
              <w:jc w:val="left"/>
              <w:rPr>
                <w:rFonts w:asci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2302" w:type="dxa"/>
            <w:tcBorders>
              <w:top w:val="nil"/>
              <w:left w:val="nil"/>
              <w:bottom w:val="single" w:color="auto" w:sz="4" w:space="0"/>
              <w:right w:val="single" w:color="auto" w:sz="4" w:space="0"/>
            </w:tcBorders>
            <w:vAlign w:val="center"/>
          </w:tcPr>
          <w:p w14:paraId="3BB7C037">
            <w:pPr>
              <w:widowControl/>
              <w:spacing w:line="240" w:lineRule="atLeast"/>
              <w:jc w:val="left"/>
              <w:rPr>
                <w:rFonts w:asci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684" w:type="dxa"/>
            <w:gridSpan w:val="2"/>
            <w:tcBorders>
              <w:top w:val="nil"/>
              <w:left w:val="nil"/>
              <w:bottom w:val="single" w:color="auto" w:sz="4" w:space="0"/>
              <w:right w:val="single" w:color="auto" w:sz="4" w:space="0"/>
            </w:tcBorders>
            <w:vAlign w:val="center"/>
          </w:tcPr>
          <w:p w14:paraId="5DAF19F6">
            <w:pPr>
              <w:widowControl/>
              <w:spacing w:line="240" w:lineRule="atLeast"/>
              <w:jc w:val="left"/>
              <w:rPr>
                <w:rFonts w:asci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842" w:type="dxa"/>
            <w:gridSpan w:val="2"/>
            <w:tcBorders>
              <w:top w:val="nil"/>
              <w:left w:val="nil"/>
              <w:bottom w:val="single" w:color="auto" w:sz="4" w:space="0"/>
              <w:right w:val="single" w:color="auto" w:sz="4" w:space="0"/>
            </w:tcBorders>
            <w:vAlign w:val="center"/>
          </w:tcPr>
          <w:p w14:paraId="5B7E9304">
            <w:pPr>
              <w:widowControl/>
              <w:spacing w:line="240" w:lineRule="atLeast"/>
              <w:jc w:val="left"/>
              <w:rPr>
                <w:rFonts w:asci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701" w:type="dxa"/>
            <w:tcBorders>
              <w:top w:val="nil"/>
              <w:left w:val="nil"/>
              <w:bottom w:val="single" w:color="auto" w:sz="4" w:space="0"/>
              <w:right w:val="single" w:color="auto" w:sz="4" w:space="0"/>
            </w:tcBorders>
            <w:vAlign w:val="center"/>
          </w:tcPr>
          <w:p w14:paraId="09C54DF6">
            <w:pPr>
              <w:widowControl/>
              <w:spacing w:line="240" w:lineRule="atLeast"/>
              <w:jc w:val="left"/>
              <w:rPr>
                <w:rFonts w:ascii="宋体" w:cs="宋体"/>
                <w:color w:val="000000"/>
                <w:kern w:val="0"/>
                <w:sz w:val="20"/>
                <w:szCs w:val="20"/>
                <w:highlight w:val="none"/>
              </w:rPr>
            </w:pPr>
            <w:r>
              <w:rPr>
                <w:rFonts w:hint="eastAsia" w:ascii="宋体" w:hAnsi="宋体" w:cs="宋体"/>
                <w:color w:val="000000"/>
                <w:kern w:val="0"/>
                <w:sz w:val="20"/>
                <w:szCs w:val="20"/>
                <w:highlight w:val="none"/>
              </w:rPr>
              <w:t>　</w:t>
            </w:r>
          </w:p>
        </w:tc>
      </w:tr>
      <w:tr w14:paraId="258B23A7">
        <w:tblPrEx>
          <w:tblCellMar>
            <w:top w:w="0" w:type="dxa"/>
            <w:left w:w="108" w:type="dxa"/>
            <w:bottom w:w="0" w:type="dxa"/>
            <w:right w:w="108" w:type="dxa"/>
          </w:tblCellMar>
        </w:tblPrEx>
        <w:trPr>
          <w:trHeight w:val="450" w:hRule="atLeast"/>
        </w:trPr>
        <w:tc>
          <w:tcPr>
            <w:tcW w:w="794" w:type="dxa"/>
            <w:tcBorders>
              <w:top w:val="nil"/>
              <w:left w:val="single" w:color="auto" w:sz="4" w:space="0"/>
              <w:bottom w:val="single" w:color="auto" w:sz="4" w:space="0"/>
              <w:right w:val="single" w:color="auto" w:sz="4" w:space="0"/>
            </w:tcBorders>
            <w:vAlign w:val="center"/>
          </w:tcPr>
          <w:p w14:paraId="391ED2DB">
            <w:pPr>
              <w:widowControl/>
              <w:spacing w:line="240" w:lineRule="atLeast"/>
              <w:jc w:val="left"/>
              <w:rPr>
                <w:rFonts w:asci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794" w:type="dxa"/>
            <w:tcBorders>
              <w:top w:val="nil"/>
              <w:left w:val="nil"/>
              <w:bottom w:val="single" w:color="auto" w:sz="4" w:space="0"/>
              <w:right w:val="single" w:color="auto" w:sz="4" w:space="0"/>
            </w:tcBorders>
            <w:vAlign w:val="center"/>
          </w:tcPr>
          <w:p w14:paraId="39121FCD">
            <w:pPr>
              <w:widowControl/>
              <w:spacing w:line="240" w:lineRule="atLeast"/>
              <w:jc w:val="left"/>
              <w:rPr>
                <w:rFonts w:asci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426" w:type="dxa"/>
            <w:tcBorders>
              <w:top w:val="nil"/>
              <w:left w:val="nil"/>
              <w:bottom w:val="single" w:color="auto" w:sz="4" w:space="0"/>
              <w:right w:val="single" w:color="auto" w:sz="4" w:space="0"/>
            </w:tcBorders>
            <w:vAlign w:val="center"/>
          </w:tcPr>
          <w:p w14:paraId="33B223E7">
            <w:pPr>
              <w:widowControl/>
              <w:spacing w:line="240" w:lineRule="atLeast"/>
              <w:jc w:val="left"/>
              <w:rPr>
                <w:rFonts w:asci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2302" w:type="dxa"/>
            <w:tcBorders>
              <w:top w:val="nil"/>
              <w:left w:val="nil"/>
              <w:bottom w:val="single" w:color="auto" w:sz="4" w:space="0"/>
              <w:right w:val="single" w:color="auto" w:sz="4" w:space="0"/>
            </w:tcBorders>
            <w:vAlign w:val="center"/>
          </w:tcPr>
          <w:p w14:paraId="0E42AB44">
            <w:pPr>
              <w:widowControl/>
              <w:spacing w:line="240" w:lineRule="atLeast"/>
              <w:jc w:val="left"/>
              <w:rPr>
                <w:rFonts w:asci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684" w:type="dxa"/>
            <w:gridSpan w:val="2"/>
            <w:tcBorders>
              <w:top w:val="nil"/>
              <w:left w:val="nil"/>
              <w:bottom w:val="single" w:color="auto" w:sz="4" w:space="0"/>
              <w:right w:val="single" w:color="auto" w:sz="4" w:space="0"/>
            </w:tcBorders>
            <w:vAlign w:val="center"/>
          </w:tcPr>
          <w:p w14:paraId="7903701C">
            <w:pPr>
              <w:widowControl/>
              <w:spacing w:line="240" w:lineRule="atLeast"/>
              <w:jc w:val="left"/>
              <w:rPr>
                <w:rFonts w:asci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842" w:type="dxa"/>
            <w:gridSpan w:val="2"/>
            <w:tcBorders>
              <w:top w:val="nil"/>
              <w:left w:val="nil"/>
              <w:bottom w:val="single" w:color="auto" w:sz="4" w:space="0"/>
              <w:right w:val="single" w:color="auto" w:sz="4" w:space="0"/>
            </w:tcBorders>
            <w:vAlign w:val="center"/>
          </w:tcPr>
          <w:p w14:paraId="0D4A49A6">
            <w:pPr>
              <w:widowControl/>
              <w:spacing w:line="240" w:lineRule="atLeast"/>
              <w:jc w:val="left"/>
              <w:rPr>
                <w:rFonts w:asci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701" w:type="dxa"/>
            <w:tcBorders>
              <w:top w:val="nil"/>
              <w:left w:val="nil"/>
              <w:bottom w:val="single" w:color="auto" w:sz="4" w:space="0"/>
              <w:right w:val="single" w:color="auto" w:sz="4" w:space="0"/>
            </w:tcBorders>
            <w:vAlign w:val="center"/>
          </w:tcPr>
          <w:p w14:paraId="738D5D62">
            <w:pPr>
              <w:widowControl/>
              <w:spacing w:line="240" w:lineRule="atLeast"/>
              <w:jc w:val="left"/>
              <w:rPr>
                <w:rFonts w:ascii="宋体" w:cs="宋体"/>
                <w:color w:val="000000"/>
                <w:kern w:val="0"/>
                <w:sz w:val="20"/>
                <w:szCs w:val="20"/>
                <w:highlight w:val="none"/>
              </w:rPr>
            </w:pPr>
            <w:r>
              <w:rPr>
                <w:rFonts w:hint="eastAsia" w:ascii="宋体" w:hAnsi="宋体" w:cs="宋体"/>
                <w:color w:val="000000"/>
                <w:kern w:val="0"/>
                <w:sz w:val="20"/>
                <w:szCs w:val="20"/>
                <w:highlight w:val="none"/>
              </w:rPr>
              <w:t>　</w:t>
            </w:r>
          </w:p>
        </w:tc>
      </w:tr>
      <w:tr w14:paraId="2FB007C6">
        <w:tblPrEx>
          <w:tblCellMar>
            <w:top w:w="0" w:type="dxa"/>
            <w:left w:w="108" w:type="dxa"/>
            <w:bottom w:w="0" w:type="dxa"/>
            <w:right w:w="108" w:type="dxa"/>
          </w:tblCellMar>
        </w:tblPrEx>
        <w:trPr>
          <w:trHeight w:val="450" w:hRule="atLeast"/>
        </w:trPr>
        <w:tc>
          <w:tcPr>
            <w:tcW w:w="794" w:type="dxa"/>
            <w:tcBorders>
              <w:top w:val="nil"/>
              <w:left w:val="single" w:color="auto" w:sz="4" w:space="0"/>
              <w:bottom w:val="single" w:color="auto" w:sz="4" w:space="0"/>
              <w:right w:val="single" w:color="auto" w:sz="4" w:space="0"/>
            </w:tcBorders>
            <w:vAlign w:val="center"/>
          </w:tcPr>
          <w:p w14:paraId="3BF44574">
            <w:pPr>
              <w:widowControl/>
              <w:spacing w:line="240" w:lineRule="atLeast"/>
              <w:jc w:val="left"/>
              <w:rPr>
                <w:rFonts w:asci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794" w:type="dxa"/>
            <w:tcBorders>
              <w:top w:val="nil"/>
              <w:left w:val="nil"/>
              <w:bottom w:val="single" w:color="auto" w:sz="4" w:space="0"/>
              <w:right w:val="single" w:color="auto" w:sz="4" w:space="0"/>
            </w:tcBorders>
            <w:vAlign w:val="center"/>
          </w:tcPr>
          <w:p w14:paraId="494D5BD8">
            <w:pPr>
              <w:widowControl/>
              <w:spacing w:line="240" w:lineRule="atLeast"/>
              <w:jc w:val="left"/>
              <w:rPr>
                <w:rFonts w:asci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426" w:type="dxa"/>
            <w:tcBorders>
              <w:top w:val="nil"/>
              <w:left w:val="nil"/>
              <w:bottom w:val="single" w:color="auto" w:sz="4" w:space="0"/>
              <w:right w:val="single" w:color="auto" w:sz="4" w:space="0"/>
            </w:tcBorders>
            <w:vAlign w:val="center"/>
          </w:tcPr>
          <w:p w14:paraId="3A355D8F">
            <w:pPr>
              <w:widowControl/>
              <w:spacing w:line="240" w:lineRule="atLeast"/>
              <w:jc w:val="left"/>
              <w:rPr>
                <w:rFonts w:asci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2302" w:type="dxa"/>
            <w:tcBorders>
              <w:top w:val="nil"/>
              <w:left w:val="nil"/>
              <w:bottom w:val="single" w:color="auto" w:sz="4" w:space="0"/>
              <w:right w:val="single" w:color="auto" w:sz="4" w:space="0"/>
            </w:tcBorders>
            <w:vAlign w:val="center"/>
          </w:tcPr>
          <w:p w14:paraId="16883C86">
            <w:pPr>
              <w:widowControl/>
              <w:spacing w:line="240" w:lineRule="atLeast"/>
              <w:jc w:val="left"/>
              <w:rPr>
                <w:rFonts w:asci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684" w:type="dxa"/>
            <w:gridSpan w:val="2"/>
            <w:tcBorders>
              <w:top w:val="nil"/>
              <w:left w:val="nil"/>
              <w:bottom w:val="single" w:color="auto" w:sz="4" w:space="0"/>
              <w:right w:val="single" w:color="auto" w:sz="4" w:space="0"/>
            </w:tcBorders>
            <w:vAlign w:val="center"/>
          </w:tcPr>
          <w:p w14:paraId="3D38790B">
            <w:pPr>
              <w:widowControl/>
              <w:spacing w:line="240" w:lineRule="atLeast"/>
              <w:jc w:val="left"/>
              <w:rPr>
                <w:rFonts w:asci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842" w:type="dxa"/>
            <w:gridSpan w:val="2"/>
            <w:tcBorders>
              <w:top w:val="nil"/>
              <w:left w:val="nil"/>
              <w:bottom w:val="single" w:color="auto" w:sz="4" w:space="0"/>
              <w:right w:val="single" w:color="auto" w:sz="4" w:space="0"/>
            </w:tcBorders>
            <w:vAlign w:val="center"/>
          </w:tcPr>
          <w:p w14:paraId="00D55645">
            <w:pPr>
              <w:widowControl/>
              <w:spacing w:line="240" w:lineRule="atLeast"/>
              <w:jc w:val="left"/>
              <w:rPr>
                <w:rFonts w:asci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701" w:type="dxa"/>
            <w:tcBorders>
              <w:top w:val="nil"/>
              <w:left w:val="nil"/>
              <w:bottom w:val="single" w:color="auto" w:sz="4" w:space="0"/>
              <w:right w:val="single" w:color="auto" w:sz="4" w:space="0"/>
            </w:tcBorders>
            <w:vAlign w:val="center"/>
          </w:tcPr>
          <w:p w14:paraId="42FEA706">
            <w:pPr>
              <w:widowControl/>
              <w:spacing w:line="240" w:lineRule="atLeast"/>
              <w:jc w:val="left"/>
              <w:rPr>
                <w:rFonts w:ascii="宋体" w:cs="宋体"/>
                <w:color w:val="000000"/>
                <w:kern w:val="0"/>
                <w:sz w:val="20"/>
                <w:szCs w:val="20"/>
                <w:highlight w:val="none"/>
              </w:rPr>
            </w:pPr>
            <w:r>
              <w:rPr>
                <w:rFonts w:hint="eastAsia" w:ascii="宋体" w:hAnsi="宋体" w:cs="宋体"/>
                <w:color w:val="000000"/>
                <w:kern w:val="0"/>
                <w:sz w:val="20"/>
                <w:szCs w:val="20"/>
                <w:highlight w:val="none"/>
              </w:rPr>
              <w:t>　</w:t>
            </w:r>
          </w:p>
        </w:tc>
      </w:tr>
      <w:tr w14:paraId="7336B208">
        <w:tblPrEx>
          <w:tblCellMar>
            <w:top w:w="0" w:type="dxa"/>
            <w:left w:w="108" w:type="dxa"/>
            <w:bottom w:w="0" w:type="dxa"/>
            <w:right w:w="108" w:type="dxa"/>
          </w:tblCellMar>
        </w:tblPrEx>
        <w:trPr>
          <w:trHeight w:val="450" w:hRule="atLeast"/>
        </w:trPr>
        <w:tc>
          <w:tcPr>
            <w:tcW w:w="794" w:type="dxa"/>
            <w:tcBorders>
              <w:top w:val="nil"/>
              <w:left w:val="single" w:color="auto" w:sz="4" w:space="0"/>
              <w:bottom w:val="single" w:color="auto" w:sz="4" w:space="0"/>
              <w:right w:val="single" w:color="auto" w:sz="4" w:space="0"/>
            </w:tcBorders>
            <w:vAlign w:val="center"/>
          </w:tcPr>
          <w:p w14:paraId="18173F50">
            <w:pPr>
              <w:widowControl/>
              <w:spacing w:line="240" w:lineRule="atLeast"/>
              <w:jc w:val="left"/>
              <w:rPr>
                <w:rFonts w:asci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794" w:type="dxa"/>
            <w:tcBorders>
              <w:top w:val="nil"/>
              <w:left w:val="nil"/>
              <w:bottom w:val="single" w:color="auto" w:sz="4" w:space="0"/>
              <w:right w:val="single" w:color="auto" w:sz="4" w:space="0"/>
            </w:tcBorders>
            <w:vAlign w:val="center"/>
          </w:tcPr>
          <w:p w14:paraId="2DA43975">
            <w:pPr>
              <w:widowControl/>
              <w:spacing w:line="240" w:lineRule="atLeast"/>
              <w:jc w:val="left"/>
              <w:rPr>
                <w:rFonts w:asci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426" w:type="dxa"/>
            <w:tcBorders>
              <w:top w:val="nil"/>
              <w:left w:val="nil"/>
              <w:bottom w:val="single" w:color="auto" w:sz="4" w:space="0"/>
              <w:right w:val="single" w:color="auto" w:sz="4" w:space="0"/>
            </w:tcBorders>
            <w:vAlign w:val="center"/>
          </w:tcPr>
          <w:p w14:paraId="1E4A0AB2">
            <w:pPr>
              <w:widowControl/>
              <w:spacing w:line="240" w:lineRule="atLeast"/>
              <w:jc w:val="left"/>
              <w:rPr>
                <w:rFonts w:asci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2302" w:type="dxa"/>
            <w:tcBorders>
              <w:top w:val="nil"/>
              <w:left w:val="nil"/>
              <w:bottom w:val="single" w:color="auto" w:sz="4" w:space="0"/>
              <w:right w:val="single" w:color="auto" w:sz="4" w:space="0"/>
            </w:tcBorders>
            <w:vAlign w:val="center"/>
          </w:tcPr>
          <w:p w14:paraId="5F943C51">
            <w:pPr>
              <w:widowControl/>
              <w:spacing w:line="240" w:lineRule="atLeast"/>
              <w:jc w:val="left"/>
              <w:rPr>
                <w:rFonts w:asci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684" w:type="dxa"/>
            <w:gridSpan w:val="2"/>
            <w:tcBorders>
              <w:top w:val="nil"/>
              <w:left w:val="nil"/>
              <w:bottom w:val="single" w:color="auto" w:sz="4" w:space="0"/>
              <w:right w:val="single" w:color="auto" w:sz="4" w:space="0"/>
            </w:tcBorders>
            <w:vAlign w:val="center"/>
          </w:tcPr>
          <w:p w14:paraId="19E7801F">
            <w:pPr>
              <w:widowControl/>
              <w:spacing w:line="240" w:lineRule="atLeast"/>
              <w:jc w:val="left"/>
              <w:rPr>
                <w:rFonts w:asci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842" w:type="dxa"/>
            <w:gridSpan w:val="2"/>
            <w:tcBorders>
              <w:top w:val="nil"/>
              <w:left w:val="nil"/>
              <w:bottom w:val="single" w:color="auto" w:sz="4" w:space="0"/>
              <w:right w:val="single" w:color="auto" w:sz="4" w:space="0"/>
            </w:tcBorders>
            <w:vAlign w:val="center"/>
          </w:tcPr>
          <w:p w14:paraId="06556023">
            <w:pPr>
              <w:widowControl/>
              <w:spacing w:line="240" w:lineRule="atLeast"/>
              <w:jc w:val="left"/>
              <w:rPr>
                <w:rFonts w:asci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701" w:type="dxa"/>
            <w:tcBorders>
              <w:top w:val="nil"/>
              <w:left w:val="nil"/>
              <w:bottom w:val="single" w:color="auto" w:sz="4" w:space="0"/>
              <w:right w:val="single" w:color="auto" w:sz="4" w:space="0"/>
            </w:tcBorders>
            <w:vAlign w:val="center"/>
          </w:tcPr>
          <w:p w14:paraId="6E0F16BA">
            <w:pPr>
              <w:widowControl/>
              <w:spacing w:line="240" w:lineRule="atLeast"/>
              <w:jc w:val="left"/>
              <w:rPr>
                <w:rFonts w:ascii="宋体" w:cs="宋体"/>
                <w:color w:val="000000"/>
                <w:kern w:val="0"/>
                <w:sz w:val="20"/>
                <w:szCs w:val="20"/>
                <w:highlight w:val="none"/>
              </w:rPr>
            </w:pPr>
            <w:r>
              <w:rPr>
                <w:rFonts w:hint="eastAsia" w:ascii="宋体" w:hAnsi="宋体" w:cs="宋体"/>
                <w:color w:val="000000"/>
                <w:kern w:val="0"/>
                <w:sz w:val="20"/>
                <w:szCs w:val="20"/>
                <w:highlight w:val="none"/>
              </w:rPr>
              <w:t>　</w:t>
            </w:r>
          </w:p>
        </w:tc>
      </w:tr>
      <w:tr w14:paraId="451501D4">
        <w:tblPrEx>
          <w:tblCellMar>
            <w:top w:w="0" w:type="dxa"/>
            <w:left w:w="108" w:type="dxa"/>
            <w:bottom w:w="0" w:type="dxa"/>
            <w:right w:w="108" w:type="dxa"/>
          </w:tblCellMar>
        </w:tblPrEx>
        <w:trPr>
          <w:trHeight w:val="450" w:hRule="atLeast"/>
        </w:trPr>
        <w:tc>
          <w:tcPr>
            <w:tcW w:w="794" w:type="dxa"/>
            <w:tcBorders>
              <w:top w:val="nil"/>
              <w:left w:val="single" w:color="auto" w:sz="4" w:space="0"/>
              <w:bottom w:val="single" w:color="auto" w:sz="4" w:space="0"/>
              <w:right w:val="single" w:color="auto" w:sz="4" w:space="0"/>
            </w:tcBorders>
            <w:vAlign w:val="center"/>
          </w:tcPr>
          <w:p w14:paraId="2C8E5B03">
            <w:pPr>
              <w:widowControl/>
              <w:spacing w:line="240" w:lineRule="atLeast"/>
              <w:jc w:val="left"/>
              <w:rPr>
                <w:rFonts w:ascii="宋体" w:cs="宋体"/>
                <w:color w:val="000000"/>
                <w:kern w:val="0"/>
                <w:sz w:val="20"/>
                <w:szCs w:val="20"/>
                <w:highlight w:val="none"/>
              </w:rPr>
            </w:pPr>
          </w:p>
        </w:tc>
        <w:tc>
          <w:tcPr>
            <w:tcW w:w="794" w:type="dxa"/>
            <w:tcBorders>
              <w:top w:val="nil"/>
              <w:left w:val="nil"/>
              <w:bottom w:val="single" w:color="auto" w:sz="4" w:space="0"/>
              <w:right w:val="single" w:color="auto" w:sz="4" w:space="0"/>
            </w:tcBorders>
            <w:vAlign w:val="center"/>
          </w:tcPr>
          <w:p w14:paraId="556D56F1">
            <w:pPr>
              <w:widowControl/>
              <w:spacing w:line="240" w:lineRule="atLeast"/>
              <w:jc w:val="left"/>
              <w:rPr>
                <w:rFonts w:ascii="宋体" w:cs="宋体"/>
                <w:color w:val="000000"/>
                <w:kern w:val="0"/>
                <w:sz w:val="20"/>
                <w:szCs w:val="20"/>
                <w:highlight w:val="none"/>
              </w:rPr>
            </w:pPr>
          </w:p>
        </w:tc>
        <w:tc>
          <w:tcPr>
            <w:tcW w:w="426" w:type="dxa"/>
            <w:tcBorders>
              <w:top w:val="nil"/>
              <w:left w:val="nil"/>
              <w:bottom w:val="single" w:color="auto" w:sz="4" w:space="0"/>
              <w:right w:val="single" w:color="auto" w:sz="4" w:space="0"/>
            </w:tcBorders>
            <w:vAlign w:val="center"/>
          </w:tcPr>
          <w:p w14:paraId="3E54D9FE">
            <w:pPr>
              <w:widowControl/>
              <w:spacing w:line="240" w:lineRule="atLeast"/>
              <w:jc w:val="left"/>
              <w:rPr>
                <w:rFonts w:ascii="宋体" w:cs="宋体"/>
                <w:color w:val="000000"/>
                <w:kern w:val="0"/>
                <w:sz w:val="20"/>
                <w:szCs w:val="20"/>
                <w:highlight w:val="none"/>
              </w:rPr>
            </w:pPr>
          </w:p>
        </w:tc>
        <w:tc>
          <w:tcPr>
            <w:tcW w:w="2302" w:type="dxa"/>
            <w:tcBorders>
              <w:top w:val="nil"/>
              <w:left w:val="nil"/>
              <w:bottom w:val="single" w:color="auto" w:sz="4" w:space="0"/>
              <w:right w:val="single" w:color="auto" w:sz="4" w:space="0"/>
            </w:tcBorders>
            <w:vAlign w:val="center"/>
          </w:tcPr>
          <w:p w14:paraId="2BB4D5AF">
            <w:pPr>
              <w:widowControl/>
              <w:spacing w:line="240" w:lineRule="atLeast"/>
              <w:jc w:val="center"/>
              <w:rPr>
                <w:rFonts w:ascii="宋体" w:cs="宋体"/>
                <w:color w:val="000000"/>
                <w:kern w:val="0"/>
                <w:sz w:val="20"/>
                <w:szCs w:val="20"/>
                <w:highlight w:val="none"/>
              </w:rPr>
            </w:pPr>
            <w:r>
              <w:rPr>
                <w:rFonts w:hint="eastAsia" w:ascii="宋体" w:hAnsi="宋体" w:cs="宋体"/>
                <w:color w:val="000000"/>
                <w:kern w:val="0"/>
                <w:sz w:val="20"/>
                <w:szCs w:val="20"/>
                <w:highlight w:val="none"/>
              </w:rPr>
              <w:t>合计</w:t>
            </w:r>
          </w:p>
        </w:tc>
        <w:tc>
          <w:tcPr>
            <w:tcW w:w="1684" w:type="dxa"/>
            <w:gridSpan w:val="2"/>
            <w:tcBorders>
              <w:top w:val="nil"/>
              <w:left w:val="nil"/>
              <w:bottom w:val="single" w:color="auto" w:sz="4" w:space="0"/>
              <w:right w:val="single" w:color="auto" w:sz="4" w:space="0"/>
            </w:tcBorders>
            <w:vAlign w:val="center"/>
          </w:tcPr>
          <w:p w14:paraId="65E91707">
            <w:pPr>
              <w:widowControl/>
              <w:spacing w:line="240" w:lineRule="atLeast"/>
              <w:jc w:val="left"/>
              <w:rPr>
                <w:rFonts w:ascii="宋体" w:cs="宋体"/>
                <w:color w:val="000000"/>
                <w:kern w:val="0"/>
                <w:sz w:val="20"/>
                <w:szCs w:val="20"/>
                <w:highlight w:val="none"/>
              </w:rPr>
            </w:pPr>
            <w:r>
              <w:rPr>
                <w:rFonts w:ascii="宋体" w:cs="宋体"/>
                <w:color w:val="000000"/>
                <w:kern w:val="0"/>
                <w:sz w:val="20"/>
                <w:szCs w:val="20"/>
                <w:highlight w:val="none"/>
              </w:rPr>
              <w:t>288.06</w:t>
            </w:r>
          </w:p>
        </w:tc>
        <w:tc>
          <w:tcPr>
            <w:tcW w:w="1842" w:type="dxa"/>
            <w:gridSpan w:val="2"/>
            <w:tcBorders>
              <w:top w:val="nil"/>
              <w:left w:val="nil"/>
              <w:bottom w:val="single" w:color="auto" w:sz="4" w:space="0"/>
              <w:right w:val="single" w:color="auto" w:sz="4" w:space="0"/>
            </w:tcBorders>
            <w:vAlign w:val="center"/>
          </w:tcPr>
          <w:p w14:paraId="2CF40586">
            <w:pPr>
              <w:widowControl/>
              <w:spacing w:line="240" w:lineRule="atLeast"/>
              <w:jc w:val="left"/>
              <w:rPr>
                <w:rFonts w:ascii="宋体" w:cs="宋体"/>
                <w:color w:val="000000"/>
                <w:kern w:val="0"/>
                <w:sz w:val="20"/>
                <w:szCs w:val="20"/>
                <w:highlight w:val="none"/>
              </w:rPr>
            </w:pPr>
            <w:r>
              <w:rPr>
                <w:rFonts w:ascii="宋体" w:cs="宋体"/>
                <w:color w:val="000000"/>
                <w:kern w:val="0"/>
                <w:sz w:val="20"/>
                <w:szCs w:val="20"/>
                <w:highlight w:val="none"/>
              </w:rPr>
              <w:t>62</w:t>
            </w:r>
          </w:p>
        </w:tc>
        <w:tc>
          <w:tcPr>
            <w:tcW w:w="1701" w:type="dxa"/>
            <w:tcBorders>
              <w:top w:val="nil"/>
              <w:left w:val="nil"/>
              <w:bottom w:val="single" w:color="auto" w:sz="4" w:space="0"/>
              <w:right w:val="single" w:color="auto" w:sz="4" w:space="0"/>
            </w:tcBorders>
            <w:vAlign w:val="center"/>
          </w:tcPr>
          <w:p w14:paraId="35744474">
            <w:pPr>
              <w:widowControl/>
              <w:spacing w:line="240" w:lineRule="atLeast"/>
              <w:jc w:val="left"/>
              <w:rPr>
                <w:rFonts w:ascii="宋体" w:cs="宋体"/>
                <w:color w:val="000000"/>
                <w:kern w:val="0"/>
                <w:sz w:val="20"/>
                <w:szCs w:val="20"/>
                <w:highlight w:val="none"/>
              </w:rPr>
            </w:pPr>
            <w:r>
              <w:rPr>
                <w:rFonts w:ascii="宋体" w:cs="宋体"/>
                <w:color w:val="000000"/>
                <w:kern w:val="0"/>
                <w:sz w:val="20"/>
                <w:szCs w:val="20"/>
                <w:highlight w:val="none"/>
              </w:rPr>
              <w:t>226.06</w:t>
            </w:r>
          </w:p>
        </w:tc>
      </w:tr>
    </w:tbl>
    <w:p w14:paraId="09163FF9">
      <w:pPr>
        <w:widowControl/>
        <w:spacing w:line="240" w:lineRule="atLeast"/>
        <w:outlineLvl w:val="1"/>
        <w:rPr>
          <w:rFonts w:ascii="仿宋_GB2312" w:hAnsi="宋体" w:eastAsia="仿宋_GB2312"/>
          <w:b/>
          <w:kern w:val="0"/>
          <w:sz w:val="28"/>
          <w:szCs w:val="32"/>
          <w:highlight w:val="none"/>
        </w:rPr>
      </w:pPr>
      <w:r>
        <w:rPr>
          <w:rFonts w:hint="eastAsia" w:ascii="仿宋_GB2312" w:hAnsi="宋体" w:eastAsia="仿宋_GB2312"/>
          <w:b/>
          <w:kern w:val="0"/>
          <w:sz w:val="28"/>
          <w:szCs w:val="32"/>
          <w:highlight w:val="none"/>
        </w:rPr>
        <w:t>备注：无内容应公开空表并说明情况。</w:t>
      </w:r>
    </w:p>
    <w:p w14:paraId="5FDEF387">
      <w:pPr>
        <w:widowControl/>
        <w:spacing w:line="240" w:lineRule="atLeast"/>
        <w:jc w:val="left"/>
        <w:outlineLvl w:val="1"/>
        <w:rPr>
          <w:rFonts w:ascii="仿宋_GB2312" w:hAnsi="宋体" w:eastAsia="仿宋_GB2312"/>
          <w:b/>
          <w:kern w:val="0"/>
          <w:sz w:val="32"/>
          <w:szCs w:val="32"/>
          <w:highlight w:val="none"/>
        </w:rPr>
      </w:pPr>
    </w:p>
    <w:p w14:paraId="2990BDE0">
      <w:pPr>
        <w:widowControl/>
        <w:spacing w:line="240" w:lineRule="atLeast"/>
        <w:jc w:val="left"/>
        <w:outlineLvl w:val="1"/>
        <w:rPr>
          <w:rFonts w:ascii="仿宋_GB2312" w:hAnsi="宋体" w:eastAsia="仿宋_GB2312"/>
          <w:b/>
          <w:kern w:val="0"/>
          <w:sz w:val="32"/>
          <w:szCs w:val="32"/>
          <w:highlight w:val="none"/>
        </w:rPr>
      </w:pPr>
    </w:p>
    <w:p w14:paraId="35BF1D9D">
      <w:pPr>
        <w:widowControl/>
        <w:spacing w:line="240" w:lineRule="atLeast"/>
        <w:jc w:val="left"/>
        <w:outlineLvl w:val="1"/>
        <w:rPr>
          <w:rFonts w:ascii="仿宋_GB2312" w:hAnsi="宋体" w:eastAsia="仿宋_GB2312"/>
          <w:b/>
          <w:kern w:val="0"/>
          <w:sz w:val="32"/>
          <w:szCs w:val="32"/>
          <w:highlight w:val="none"/>
        </w:rPr>
      </w:pPr>
      <w:r>
        <w:rPr>
          <w:rFonts w:hint="eastAsia" w:ascii="仿宋_GB2312" w:hAnsi="宋体" w:eastAsia="仿宋_GB2312"/>
          <w:b/>
          <w:kern w:val="0"/>
          <w:sz w:val="32"/>
          <w:szCs w:val="32"/>
          <w:highlight w:val="none"/>
        </w:rPr>
        <w:t>表六：</w:t>
      </w:r>
    </w:p>
    <w:tbl>
      <w:tblPr>
        <w:tblStyle w:val="7"/>
        <w:tblW w:w="8861" w:type="dxa"/>
        <w:tblInd w:w="93" w:type="dxa"/>
        <w:tblLayout w:type="fixed"/>
        <w:tblCellMar>
          <w:top w:w="0" w:type="dxa"/>
          <w:left w:w="108" w:type="dxa"/>
          <w:bottom w:w="0" w:type="dxa"/>
          <w:right w:w="108" w:type="dxa"/>
        </w:tblCellMar>
      </w:tblPr>
      <w:tblGrid>
        <w:gridCol w:w="531"/>
        <w:gridCol w:w="562"/>
        <w:gridCol w:w="2802"/>
        <w:gridCol w:w="968"/>
        <w:gridCol w:w="688"/>
        <w:gridCol w:w="949"/>
        <w:gridCol w:w="706"/>
        <w:gridCol w:w="1655"/>
      </w:tblGrid>
      <w:tr w14:paraId="64FD3A6B">
        <w:tblPrEx>
          <w:tblCellMar>
            <w:top w:w="0" w:type="dxa"/>
            <w:left w:w="108" w:type="dxa"/>
            <w:bottom w:w="0" w:type="dxa"/>
            <w:right w:w="108" w:type="dxa"/>
          </w:tblCellMar>
        </w:tblPrEx>
        <w:trPr>
          <w:trHeight w:val="332" w:hRule="atLeast"/>
        </w:trPr>
        <w:tc>
          <w:tcPr>
            <w:tcW w:w="8861" w:type="dxa"/>
            <w:gridSpan w:val="8"/>
            <w:tcBorders>
              <w:top w:val="nil"/>
              <w:left w:val="nil"/>
              <w:bottom w:val="nil"/>
              <w:right w:val="nil"/>
            </w:tcBorders>
            <w:noWrap/>
            <w:vAlign w:val="center"/>
          </w:tcPr>
          <w:p w14:paraId="7067C5CA">
            <w:pPr>
              <w:widowControl/>
              <w:spacing w:line="240" w:lineRule="atLeast"/>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一般公共预算基本支出情况表</w:t>
            </w:r>
          </w:p>
        </w:tc>
      </w:tr>
      <w:tr w14:paraId="466A1054">
        <w:tblPrEx>
          <w:tblCellMar>
            <w:top w:w="0" w:type="dxa"/>
            <w:left w:w="108" w:type="dxa"/>
            <w:bottom w:w="0" w:type="dxa"/>
            <w:right w:w="108" w:type="dxa"/>
          </w:tblCellMar>
        </w:tblPrEx>
        <w:trPr>
          <w:trHeight w:val="97" w:hRule="atLeast"/>
        </w:trPr>
        <w:tc>
          <w:tcPr>
            <w:tcW w:w="3895" w:type="dxa"/>
            <w:gridSpan w:val="3"/>
            <w:tcBorders>
              <w:top w:val="nil"/>
              <w:left w:val="nil"/>
              <w:bottom w:val="nil"/>
              <w:right w:val="nil"/>
            </w:tcBorders>
            <w:noWrap/>
            <w:vAlign w:val="center"/>
          </w:tcPr>
          <w:p w14:paraId="5280EBFB">
            <w:pPr>
              <w:widowControl/>
              <w:spacing w:line="240" w:lineRule="atLeast"/>
              <w:jc w:val="lef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编制部门：</w:t>
            </w:r>
            <w:r>
              <w:rPr>
                <w:rFonts w:hint="eastAsia" w:ascii="仿宋_GB2312" w:hAnsi="宋体" w:eastAsia="仿宋_GB2312"/>
                <w:kern w:val="0"/>
                <w:sz w:val="24"/>
                <w:highlight w:val="none"/>
                <w:lang w:eastAsia="zh-CN"/>
              </w:rPr>
              <w:t>昌吉州信访局</w:t>
            </w:r>
          </w:p>
        </w:tc>
        <w:tc>
          <w:tcPr>
            <w:tcW w:w="968" w:type="dxa"/>
            <w:tcBorders>
              <w:top w:val="nil"/>
              <w:left w:val="nil"/>
              <w:bottom w:val="nil"/>
              <w:right w:val="nil"/>
            </w:tcBorders>
            <w:noWrap/>
            <w:vAlign w:val="center"/>
          </w:tcPr>
          <w:p w14:paraId="168377C0">
            <w:pPr>
              <w:widowControl/>
              <w:spacing w:line="240" w:lineRule="atLeast"/>
              <w:jc w:val="left"/>
              <w:rPr>
                <w:rFonts w:ascii="仿宋_GB2312" w:hAnsi="宋体" w:eastAsia="仿宋_GB2312" w:cs="宋体"/>
                <w:color w:val="000000"/>
                <w:kern w:val="0"/>
                <w:sz w:val="24"/>
                <w:highlight w:val="none"/>
              </w:rPr>
            </w:pPr>
          </w:p>
        </w:tc>
        <w:tc>
          <w:tcPr>
            <w:tcW w:w="1637" w:type="dxa"/>
            <w:gridSpan w:val="2"/>
            <w:tcBorders>
              <w:top w:val="nil"/>
              <w:left w:val="nil"/>
              <w:bottom w:val="nil"/>
              <w:right w:val="nil"/>
            </w:tcBorders>
            <w:noWrap/>
            <w:vAlign w:val="center"/>
          </w:tcPr>
          <w:p w14:paraId="466A8ADF">
            <w:pPr>
              <w:widowControl/>
              <w:spacing w:line="240" w:lineRule="atLeast"/>
              <w:jc w:val="left"/>
              <w:rPr>
                <w:rFonts w:ascii="仿宋_GB2312" w:hAnsi="宋体" w:eastAsia="仿宋_GB2312" w:cs="宋体"/>
                <w:color w:val="000000"/>
                <w:kern w:val="0"/>
                <w:sz w:val="24"/>
                <w:highlight w:val="none"/>
              </w:rPr>
            </w:pPr>
            <w:r>
              <w:rPr>
                <w:rFonts w:ascii="仿宋_GB2312" w:hAnsi="宋体" w:eastAsia="仿宋_GB2312" w:cs="宋体"/>
                <w:color w:val="000000"/>
                <w:kern w:val="0"/>
                <w:sz w:val="24"/>
                <w:highlight w:val="none"/>
              </w:rPr>
              <w:t xml:space="preserve">          </w:t>
            </w:r>
          </w:p>
        </w:tc>
        <w:tc>
          <w:tcPr>
            <w:tcW w:w="2361" w:type="dxa"/>
            <w:gridSpan w:val="2"/>
            <w:tcBorders>
              <w:top w:val="nil"/>
              <w:left w:val="nil"/>
              <w:bottom w:val="nil"/>
              <w:right w:val="nil"/>
            </w:tcBorders>
            <w:noWrap/>
            <w:vAlign w:val="center"/>
          </w:tcPr>
          <w:p w14:paraId="699FB387">
            <w:pPr>
              <w:widowControl/>
              <w:spacing w:line="240" w:lineRule="atLeast"/>
              <w:ind w:firstLine="720" w:firstLineChars="300"/>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单位：万元</w:t>
            </w:r>
          </w:p>
        </w:tc>
      </w:tr>
      <w:tr w14:paraId="49AB77A7">
        <w:tblPrEx>
          <w:tblCellMar>
            <w:top w:w="0" w:type="dxa"/>
            <w:left w:w="108" w:type="dxa"/>
            <w:bottom w:w="0" w:type="dxa"/>
            <w:right w:w="108" w:type="dxa"/>
          </w:tblCellMar>
        </w:tblPrEx>
        <w:trPr>
          <w:trHeight w:val="346" w:hRule="atLeast"/>
        </w:trPr>
        <w:tc>
          <w:tcPr>
            <w:tcW w:w="3895" w:type="dxa"/>
            <w:gridSpan w:val="3"/>
            <w:tcBorders>
              <w:top w:val="single" w:color="auto" w:sz="4" w:space="0"/>
              <w:left w:val="single" w:color="auto" w:sz="4" w:space="0"/>
              <w:bottom w:val="single" w:color="auto" w:sz="4" w:space="0"/>
              <w:right w:val="single" w:color="000000" w:sz="4" w:space="0"/>
            </w:tcBorders>
            <w:vAlign w:val="center"/>
          </w:tcPr>
          <w:p w14:paraId="70952299">
            <w:pPr>
              <w:widowControl/>
              <w:spacing w:line="240" w:lineRule="atLeast"/>
              <w:jc w:val="center"/>
              <w:rPr>
                <w:rFonts w:ascii="仿宋_GB2312" w:hAnsi="宋体" w:eastAsia="仿宋_GB2312" w:cs="宋体"/>
                <w:b/>
                <w:bCs/>
                <w:color w:val="000000"/>
                <w:kern w:val="0"/>
                <w:szCs w:val="21"/>
                <w:highlight w:val="none"/>
              </w:rPr>
            </w:pPr>
            <w:r>
              <w:rPr>
                <w:rFonts w:hint="eastAsia" w:ascii="仿宋_GB2312" w:hAnsi="宋体" w:eastAsia="仿宋_GB2312" w:cs="宋体"/>
                <w:b/>
                <w:bCs/>
                <w:color w:val="000000"/>
                <w:kern w:val="0"/>
                <w:szCs w:val="21"/>
                <w:highlight w:val="none"/>
              </w:rPr>
              <w:t>项目</w:t>
            </w:r>
          </w:p>
        </w:tc>
        <w:tc>
          <w:tcPr>
            <w:tcW w:w="4966" w:type="dxa"/>
            <w:gridSpan w:val="5"/>
            <w:tcBorders>
              <w:top w:val="single" w:color="auto" w:sz="4" w:space="0"/>
              <w:left w:val="nil"/>
              <w:bottom w:val="single" w:color="auto" w:sz="4" w:space="0"/>
              <w:right w:val="single" w:color="000000" w:sz="4" w:space="0"/>
            </w:tcBorders>
            <w:vAlign w:val="center"/>
          </w:tcPr>
          <w:p w14:paraId="093564BC">
            <w:pPr>
              <w:widowControl/>
              <w:spacing w:line="240" w:lineRule="atLeast"/>
              <w:jc w:val="center"/>
              <w:rPr>
                <w:rFonts w:ascii="仿宋_GB2312" w:hAnsi="宋体" w:eastAsia="仿宋_GB2312" w:cs="宋体"/>
                <w:b/>
                <w:bCs/>
                <w:color w:val="000000"/>
                <w:kern w:val="0"/>
                <w:szCs w:val="21"/>
                <w:highlight w:val="none"/>
              </w:rPr>
            </w:pPr>
            <w:r>
              <w:rPr>
                <w:rFonts w:hint="eastAsia" w:ascii="仿宋_GB2312" w:hAnsi="宋体" w:eastAsia="仿宋_GB2312" w:cs="宋体"/>
                <w:b/>
                <w:bCs/>
                <w:color w:val="000000"/>
                <w:kern w:val="0"/>
                <w:szCs w:val="21"/>
                <w:highlight w:val="none"/>
              </w:rPr>
              <w:t>一般公共预算基本支出</w:t>
            </w:r>
          </w:p>
        </w:tc>
      </w:tr>
      <w:tr w14:paraId="4002932F">
        <w:tblPrEx>
          <w:tblCellMar>
            <w:top w:w="0" w:type="dxa"/>
            <w:left w:w="108" w:type="dxa"/>
            <w:bottom w:w="0" w:type="dxa"/>
            <w:right w:w="108" w:type="dxa"/>
          </w:tblCellMar>
        </w:tblPrEx>
        <w:trPr>
          <w:trHeight w:val="439" w:hRule="atLeast"/>
        </w:trPr>
        <w:tc>
          <w:tcPr>
            <w:tcW w:w="1093" w:type="dxa"/>
            <w:gridSpan w:val="2"/>
            <w:tcBorders>
              <w:top w:val="single" w:color="auto" w:sz="4" w:space="0"/>
              <w:left w:val="single" w:color="auto" w:sz="4" w:space="0"/>
              <w:bottom w:val="single" w:color="auto" w:sz="4" w:space="0"/>
              <w:right w:val="nil"/>
            </w:tcBorders>
            <w:vAlign w:val="center"/>
          </w:tcPr>
          <w:p w14:paraId="1E67B6F3">
            <w:pPr>
              <w:widowControl/>
              <w:spacing w:line="240" w:lineRule="atLeast"/>
              <w:jc w:val="center"/>
              <w:rPr>
                <w:rFonts w:ascii="仿宋_GB2312" w:hAnsi="宋体" w:eastAsia="仿宋_GB2312" w:cs="宋体"/>
                <w:b/>
                <w:bCs/>
                <w:color w:val="000000"/>
                <w:kern w:val="0"/>
                <w:szCs w:val="21"/>
                <w:highlight w:val="none"/>
              </w:rPr>
            </w:pPr>
            <w:r>
              <w:rPr>
                <w:rFonts w:hint="eastAsia" w:ascii="仿宋_GB2312" w:hAnsi="宋体" w:eastAsia="仿宋_GB2312" w:cs="宋体"/>
                <w:b/>
                <w:bCs/>
                <w:color w:val="000000"/>
                <w:kern w:val="0"/>
                <w:szCs w:val="21"/>
                <w:highlight w:val="none"/>
              </w:rPr>
              <w:t>经济分类科目编码</w:t>
            </w:r>
          </w:p>
        </w:tc>
        <w:tc>
          <w:tcPr>
            <w:tcW w:w="2802" w:type="dxa"/>
            <w:vMerge w:val="restart"/>
            <w:tcBorders>
              <w:top w:val="nil"/>
              <w:left w:val="single" w:color="auto" w:sz="4" w:space="0"/>
              <w:bottom w:val="single" w:color="000000" w:sz="4" w:space="0"/>
              <w:right w:val="single" w:color="auto" w:sz="4" w:space="0"/>
            </w:tcBorders>
            <w:vAlign w:val="center"/>
          </w:tcPr>
          <w:p w14:paraId="5EABED40">
            <w:pPr>
              <w:widowControl/>
              <w:spacing w:line="240" w:lineRule="atLeast"/>
              <w:jc w:val="center"/>
              <w:rPr>
                <w:rFonts w:ascii="仿宋_GB2312" w:hAnsi="宋体" w:eastAsia="仿宋_GB2312" w:cs="宋体"/>
                <w:b/>
                <w:bCs/>
                <w:color w:val="000000"/>
                <w:kern w:val="0"/>
                <w:szCs w:val="21"/>
                <w:highlight w:val="none"/>
              </w:rPr>
            </w:pPr>
            <w:r>
              <w:rPr>
                <w:rFonts w:hint="eastAsia" w:ascii="仿宋_GB2312" w:hAnsi="宋体" w:eastAsia="仿宋_GB2312" w:cs="宋体"/>
                <w:b/>
                <w:bCs/>
                <w:color w:val="000000"/>
                <w:kern w:val="0"/>
                <w:szCs w:val="21"/>
                <w:highlight w:val="none"/>
              </w:rPr>
              <w:t>经济分类科目名称</w:t>
            </w:r>
          </w:p>
        </w:tc>
        <w:tc>
          <w:tcPr>
            <w:tcW w:w="1656" w:type="dxa"/>
            <w:gridSpan w:val="2"/>
            <w:vMerge w:val="restart"/>
            <w:tcBorders>
              <w:top w:val="nil"/>
              <w:left w:val="single" w:color="auto" w:sz="4" w:space="0"/>
              <w:bottom w:val="single" w:color="000000" w:sz="4" w:space="0"/>
              <w:right w:val="single" w:color="auto" w:sz="4" w:space="0"/>
            </w:tcBorders>
            <w:vAlign w:val="center"/>
          </w:tcPr>
          <w:p w14:paraId="21F01DE1">
            <w:pPr>
              <w:widowControl/>
              <w:spacing w:line="240" w:lineRule="atLeast"/>
              <w:jc w:val="center"/>
              <w:rPr>
                <w:rFonts w:ascii="仿宋_GB2312" w:hAnsi="宋体" w:eastAsia="仿宋_GB2312" w:cs="宋体"/>
                <w:b/>
                <w:bCs/>
                <w:color w:val="000000"/>
                <w:kern w:val="0"/>
                <w:szCs w:val="21"/>
                <w:highlight w:val="none"/>
              </w:rPr>
            </w:pPr>
            <w:r>
              <w:rPr>
                <w:rFonts w:hint="eastAsia" w:ascii="仿宋_GB2312" w:hAnsi="宋体" w:eastAsia="仿宋_GB2312" w:cs="宋体"/>
                <w:b/>
                <w:bCs/>
                <w:color w:val="000000"/>
                <w:kern w:val="0"/>
                <w:szCs w:val="21"/>
                <w:highlight w:val="none"/>
              </w:rPr>
              <w:t>小计</w:t>
            </w:r>
          </w:p>
        </w:tc>
        <w:tc>
          <w:tcPr>
            <w:tcW w:w="1655" w:type="dxa"/>
            <w:gridSpan w:val="2"/>
            <w:vMerge w:val="restart"/>
            <w:tcBorders>
              <w:top w:val="nil"/>
              <w:left w:val="single" w:color="auto" w:sz="4" w:space="0"/>
              <w:bottom w:val="single" w:color="000000" w:sz="4" w:space="0"/>
              <w:right w:val="single" w:color="auto" w:sz="4" w:space="0"/>
            </w:tcBorders>
            <w:vAlign w:val="center"/>
          </w:tcPr>
          <w:p w14:paraId="5231C2C3">
            <w:pPr>
              <w:widowControl/>
              <w:spacing w:line="240" w:lineRule="atLeast"/>
              <w:jc w:val="center"/>
              <w:rPr>
                <w:rFonts w:ascii="仿宋_GB2312" w:hAnsi="宋体" w:eastAsia="仿宋_GB2312" w:cs="宋体"/>
                <w:b/>
                <w:bCs/>
                <w:color w:val="000000"/>
                <w:kern w:val="0"/>
                <w:szCs w:val="21"/>
                <w:highlight w:val="none"/>
              </w:rPr>
            </w:pPr>
            <w:r>
              <w:rPr>
                <w:rFonts w:hint="eastAsia" w:ascii="仿宋_GB2312" w:hAnsi="宋体" w:eastAsia="仿宋_GB2312" w:cs="宋体"/>
                <w:b/>
                <w:bCs/>
                <w:color w:val="000000"/>
                <w:kern w:val="0"/>
                <w:szCs w:val="21"/>
                <w:highlight w:val="none"/>
              </w:rPr>
              <w:t>人员经费</w:t>
            </w:r>
          </w:p>
        </w:tc>
        <w:tc>
          <w:tcPr>
            <w:tcW w:w="1655" w:type="dxa"/>
            <w:vMerge w:val="restart"/>
            <w:tcBorders>
              <w:top w:val="nil"/>
              <w:left w:val="single" w:color="auto" w:sz="4" w:space="0"/>
              <w:bottom w:val="single" w:color="000000" w:sz="4" w:space="0"/>
              <w:right w:val="single" w:color="auto" w:sz="4" w:space="0"/>
            </w:tcBorders>
            <w:vAlign w:val="center"/>
          </w:tcPr>
          <w:p w14:paraId="56106D16">
            <w:pPr>
              <w:widowControl/>
              <w:spacing w:line="240" w:lineRule="atLeast"/>
              <w:jc w:val="center"/>
              <w:rPr>
                <w:rFonts w:ascii="仿宋_GB2312" w:hAnsi="宋体" w:eastAsia="仿宋_GB2312" w:cs="宋体"/>
                <w:b/>
                <w:bCs/>
                <w:color w:val="000000"/>
                <w:kern w:val="0"/>
                <w:szCs w:val="21"/>
                <w:highlight w:val="none"/>
              </w:rPr>
            </w:pPr>
            <w:r>
              <w:rPr>
                <w:rFonts w:hint="eastAsia" w:ascii="仿宋_GB2312" w:hAnsi="宋体" w:eastAsia="仿宋_GB2312" w:cs="宋体"/>
                <w:b/>
                <w:bCs/>
                <w:color w:val="000000"/>
                <w:kern w:val="0"/>
                <w:szCs w:val="21"/>
                <w:highlight w:val="none"/>
              </w:rPr>
              <w:t>公用经费</w:t>
            </w:r>
          </w:p>
        </w:tc>
      </w:tr>
      <w:tr w14:paraId="48CB783A">
        <w:tblPrEx>
          <w:tblCellMar>
            <w:top w:w="0" w:type="dxa"/>
            <w:left w:w="108" w:type="dxa"/>
            <w:bottom w:w="0" w:type="dxa"/>
            <w:right w:w="108" w:type="dxa"/>
          </w:tblCellMar>
        </w:tblPrEx>
        <w:trPr>
          <w:trHeight w:val="239" w:hRule="atLeast"/>
        </w:trPr>
        <w:tc>
          <w:tcPr>
            <w:tcW w:w="531" w:type="dxa"/>
            <w:tcBorders>
              <w:top w:val="nil"/>
              <w:left w:val="single" w:color="auto" w:sz="4" w:space="0"/>
              <w:bottom w:val="single" w:color="auto" w:sz="4" w:space="0"/>
              <w:right w:val="single" w:color="auto" w:sz="4" w:space="0"/>
            </w:tcBorders>
            <w:vAlign w:val="center"/>
          </w:tcPr>
          <w:p w14:paraId="6B5A0B77">
            <w:pPr>
              <w:widowControl/>
              <w:spacing w:line="240" w:lineRule="atLeast"/>
              <w:jc w:val="left"/>
              <w:rPr>
                <w:rFonts w:ascii="仿宋_GB2312" w:hAnsi="宋体" w:eastAsia="仿宋_GB2312" w:cs="宋体"/>
                <w:b/>
                <w:bCs/>
                <w:color w:val="000000"/>
                <w:kern w:val="0"/>
                <w:sz w:val="20"/>
                <w:szCs w:val="20"/>
                <w:highlight w:val="none"/>
              </w:rPr>
            </w:pPr>
            <w:r>
              <w:rPr>
                <w:rFonts w:hint="eastAsia" w:ascii="仿宋_GB2312" w:hAnsi="宋体" w:eastAsia="仿宋_GB2312" w:cs="宋体"/>
                <w:b/>
                <w:bCs/>
                <w:color w:val="000000"/>
                <w:kern w:val="0"/>
                <w:sz w:val="20"/>
                <w:szCs w:val="20"/>
                <w:highlight w:val="none"/>
              </w:rPr>
              <w:t>类</w:t>
            </w:r>
          </w:p>
        </w:tc>
        <w:tc>
          <w:tcPr>
            <w:tcW w:w="562" w:type="dxa"/>
            <w:tcBorders>
              <w:top w:val="nil"/>
              <w:left w:val="nil"/>
              <w:bottom w:val="single" w:color="auto" w:sz="4" w:space="0"/>
              <w:right w:val="single" w:color="auto" w:sz="4" w:space="0"/>
            </w:tcBorders>
            <w:vAlign w:val="center"/>
          </w:tcPr>
          <w:p w14:paraId="6E2E77C8">
            <w:pPr>
              <w:widowControl/>
              <w:spacing w:line="240" w:lineRule="atLeast"/>
              <w:jc w:val="left"/>
              <w:rPr>
                <w:rFonts w:ascii="仿宋_GB2312" w:hAnsi="宋体" w:eastAsia="仿宋_GB2312" w:cs="宋体"/>
                <w:b/>
                <w:bCs/>
                <w:color w:val="000000"/>
                <w:kern w:val="0"/>
                <w:sz w:val="20"/>
                <w:szCs w:val="20"/>
                <w:highlight w:val="none"/>
              </w:rPr>
            </w:pPr>
            <w:r>
              <w:rPr>
                <w:rFonts w:hint="eastAsia" w:ascii="仿宋_GB2312" w:hAnsi="宋体" w:eastAsia="仿宋_GB2312" w:cs="宋体"/>
                <w:b/>
                <w:bCs/>
                <w:color w:val="000000"/>
                <w:kern w:val="0"/>
                <w:sz w:val="20"/>
                <w:szCs w:val="20"/>
                <w:highlight w:val="none"/>
              </w:rPr>
              <w:t>款</w:t>
            </w:r>
          </w:p>
        </w:tc>
        <w:tc>
          <w:tcPr>
            <w:tcW w:w="2802" w:type="dxa"/>
            <w:vMerge w:val="continue"/>
            <w:tcBorders>
              <w:top w:val="nil"/>
              <w:left w:val="single" w:color="auto" w:sz="4" w:space="0"/>
              <w:bottom w:val="single" w:color="000000" w:sz="4" w:space="0"/>
              <w:right w:val="single" w:color="auto" w:sz="4" w:space="0"/>
            </w:tcBorders>
            <w:vAlign w:val="center"/>
          </w:tcPr>
          <w:p w14:paraId="513DE82C">
            <w:pPr>
              <w:widowControl/>
              <w:spacing w:line="240" w:lineRule="atLeast"/>
              <w:jc w:val="left"/>
              <w:rPr>
                <w:rFonts w:ascii="仿宋_GB2312" w:hAnsi="宋体" w:eastAsia="仿宋_GB2312" w:cs="宋体"/>
                <w:b/>
                <w:bCs/>
                <w:color w:val="000000"/>
                <w:kern w:val="0"/>
                <w:sz w:val="20"/>
                <w:szCs w:val="20"/>
                <w:highlight w:val="none"/>
              </w:rPr>
            </w:pPr>
          </w:p>
        </w:tc>
        <w:tc>
          <w:tcPr>
            <w:tcW w:w="1656" w:type="dxa"/>
            <w:gridSpan w:val="2"/>
            <w:vMerge w:val="continue"/>
            <w:tcBorders>
              <w:top w:val="nil"/>
              <w:left w:val="single" w:color="auto" w:sz="4" w:space="0"/>
              <w:bottom w:val="single" w:color="000000" w:sz="4" w:space="0"/>
              <w:right w:val="single" w:color="auto" w:sz="4" w:space="0"/>
            </w:tcBorders>
            <w:vAlign w:val="center"/>
          </w:tcPr>
          <w:p w14:paraId="5A74C1C6">
            <w:pPr>
              <w:widowControl/>
              <w:spacing w:line="240" w:lineRule="atLeast"/>
              <w:jc w:val="left"/>
              <w:rPr>
                <w:rFonts w:ascii="宋体" w:cs="宋体"/>
                <w:b/>
                <w:bCs/>
                <w:color w:val="000000"/>
                <w:kern w:val="0"/>
                <w:sz w:val="20"/>
                <w:szCs w:val="20"/>
                <w:highlight w:val="none"/>
              </w:rPr>
            </w:pPr>
          </w:p>
        </w:tc>
        <w:tc>
          <w:tcPr>
            <w:tcW w:w="1655" w:type="dxa"/>
            <w:gridSpan w:val="2"/>
            <w:vMerge w:val="continue"/>
            <w:tcBorders>
              <w:top w:val="nil"/>
              <w:left w:val="single" w:color="auto" w:sz="4" w:space="0"/>
              <w:bottom w:val="single" w:color="000000" w:sz="4" w:space="0"/>
              <w:right w:val="single" w:color="auto" w:sz="4" w:space="0"/>
            </w:tcBorders>
            <w:vAlign w:val="center"/>
          </w:tcPr>
          <w:p w14:paraId="2656FA01">
            <w:pPr>
              <w:widowControl/>
              <w:spacing w:line="240" w:lineRule="atLeast"/>
              <w:jc w:val="left"/>
              <w:rPr>
                <w:rFonts w:ascii="宋体" w:cs="宋体"/>
                <w:b/>
                <w:bCs/>
                <w:color w:val="000000"/>
                <w:kern w:val="0"/>
                <w:sz w:val="20"/>
                <w:szCs w:val="20"/>
                <w:highlight w:val="none"/>
              </w:rPr>
            </w:pPr>
          </w:p>
        </w:tc>
        <w:tc>
          <w:tcPr>
            <w:tcW w:w="1655" w:type="dxa"/>
            <w:vMerge w:val="continue"/>
            <w:tcBorders>
              <w:top w:val="nil"/>
              <w:left w:val="single" w:color="auto" w:sz="4" w:space="0"/>
              <w:bottom w:val="single" w:color="000000" w:sz="4" w:space="0"/>
              <w:right w:val="single" w:color="auto" w:sz="4" w:space="0"/>
            </w:tcBorders>
            <w:vAlign w:val="center"/>
          </w:tcPr>
          <w:p w14:paraId="1D13C95A">
            <w:pPr>
              <w:widowControl/>
              <w:spacing w:line="240" w:lineRule="atLeast"/>
              <w:jc w:val="left"/>
              <w:rPr>
                <w:rFonts w:ascii="宋体" w:cs="宋体"/>
                <w:b/>
                <w:bCs/>
                <w:color w:val="000000"/>
                <w:kern w:val="0"/>
                <w:sz w:val="20"/>
                <w:szCs w:val="20"/>
                <w:highlight w:val="none"/>
              </w:rPr>
            </w:pPr>
          </w:p>
        </w:tc>
      </w:tr>
      <w:tr w14:paraId="7A022F65">
        <w:tblPrEx>
          <w:tblCellMar>
            <w:top w:w="0" w:type="dxa"/>
            <w:left w:w="108" w:type="dxa"/>
            <w:bottom w:w="0" w:type="dxa"/>
            <w:right w:w="108" w:type="dxa"/>
          </w:tblCellMar>
        </w:tblPrEx>
        <w:trPr>
          <w:trHeight w:val="356" w:hRule="atLeast"/>
        </w:trPr>
        <w:tc>
          <w:tcPr>
            <w:tcW w:w="531" w:type="dxa"/>
            <w:tcBorders>
              <w:top w:val="nil"/>
              <w:left w:val="single" w:color="auto" w:sz="4" w:space="0"/>
              <w:bottom w:val="single" w:color="auto" w:sz="4" w:space="0"/>
              <w:right w:val="single" w:color="auto" w:sz="4" w:space="0"/>
            </w:tcBorders>
            <w:vAlign w:val="center"/>
          </w:tcPr>
          <w:p w14:paraId="08FAAD6D">
            <w:pPr>
              <w:rPr>
                <w:rFonts w:ascii="Dialog" w:hAnsi="Dialog" w:cs="宋体"/>
                <w:color w:val="000000"/>
                <w:sz w:val="24"/>
                <w:highlight w:val="none"/>
              </w:rPr>
            </w:pPr>
            <w:r>
              <w:rPr>
                <w:rFonts w:ascii="Dialog" w:hAnsi="Dialog"/>
                <w:color w:val="000000"/>
                <w:highlight w:val="none"/>
              </w:rPr>
              <w:t>301</w:t>
            </w:r>
          </w:p>
        </w:tc>
        <w:tc>
          <w:tcPr>
            <w:tcW w:w="562" w:type="dxa"/>
            <w:tcBorders>
              <w:top w:val="nil"/>
              <w:left w:val="nil"/>
              <w:bottom w:val="single" w:color="auto" w:sz="4" w:space="0"/>
              <w:right w:val="single" w:color="auto" w:sz="4" w:space="0"/>
            </w:tcBorders>
            <w:vAlign w:val="center"/>
          </w:tcPr>
          <w:p w14:paraId="32EC5F7A">
            <w:pPr>
              <w:rPr>
                <w:rFonts w:ascii="Dialog" w:hAnsi="Dialog" w:cs="宋体"/>
                <w:color w:val="000000"/>
                <w:sz w:val="24"/>
                <w:highlight w:val="none"/>
              </w:rPr>
            </w:pPr>
            <w:r>
              <w:rPr>
                <w:rFonts w:ascii="Dialog" w:hAnsi="Dialog"/>
                <w:color w:val="000000"/>
                <w:highlight w:val="none"/>
              </w:rPr>
              <w:t>01</w:t>
            </w:r>
          </w:p>
        </w:tc>
        <w:tc>
          <w:tcPr>
            <w:tcW w:w="2802" w:type="dxa"/>
            <w:tcBorders>
              <w:top w:val="nil"/>
              <w:left w:val="nil"/>
              <w:bottom w:val="single" w:color="auto" w:sz="4" w:space="0"/>
              <w:right w:val="single" w:color="auto" w:sz="4" w:space="0"/>
            </w:tcBorders>
            <w:vAlign w:val="center"/>
          </w:tcPr>
          <w:p w14:paraId="5ECAE588">
            <w:pPr>
              <w:rPr>
                <w:rFonts w:ascii="Dialog" w:hAnsi="Dialog" w:cs="宋体"/>
                <w:color w:val="000000"/>
                <w:sz w:val="24"/>
                <w:highlight w:val="none"/>
              </w:rPr>
            </w:pPr>
            <w:r>
              <w:rPr>
                <w:rFonts w:hint="eastAsia" w:ascii="Dialog" w:hAnsi="Dialog"/>
                <w:color w:val="000000"/>
                <w:highlight w:val="none"/>
              </w:rPr>
              <w:t>基本工资</w:t>
            </w:r>
          </w:p>
        </w:tc>
        <w:tc>
          <w:tcPr>
            <w:tcW w:w="1656" w:type="dxa"/>
            <w:gridSpan w:val="2"/>
            <w:tcBorders>
              <w:top w:val="nil"/>
              <w:left w:val="nil"/>
              <w:bottom w:val="single" w:color="auto" w:sz="4" w:space="0"/>
              <w:right w:val="single" w:color="auto" w:sz="4" w:space="0"/>
            </w:tcBorders>
            <w:vAlign w:val="center"/>
          </w:tcPr>
          <w:p w14:paraId="18269629">
            <w:pPr>
              <w:rPr>
                <w:rFonts w:ascii="Dialog" w:hAnsi="Dialog" w:cs="宋体"/>
                <w:color w:val="000000"/>
                <w:sz w:val="24"/>
                <w:highlight w:val="none"/>
              </w:rPr>
            </w:pPr>
            <w:r>
              <w:rPr>
                <w:rFonts w:ascii="Dialog" w:hAnsi="Dialog"/>
                <w:color w:val="000000"/>
                <w:highlight w:val="none"/>
              </w:rPr>
              <w:t>74.85</w:t>
            </w:r>
          </w:p>
        </w:tc>
        <w:tc>
          <w:tcPr>
            <w:tcW w:w="1655" w:type="dxa"/>
            <w:gridSpan w:val="2"/>
            <w:tcBorders>
              <w:top w:val="nil"/>
              <w:left w:val="nil"/>
              <w:bottom w:val="single" w:color="auto" w:sz="4" w:space="0"/>
              <w:right w:val="single" w:color="auto" w:sz="4" w:space="0"/>
            </w:tcBorders>
            <w:vAlign w:val="center"/>
          </w:tcPr>
          <w:p w14:paraId="3AD88CE6">
            <w:pPr>
              <w:rPr>
                <w:rFonts w:ascii="Dialog" w:hAnsi="Dialog" w:cs="宋体"/>
                <w:color w:val="000000"/>
                <w:sz w:val="24"/>
                <w:highlight w:val="none"/>
              </w:rPr>
            </w:pPr>
            <w:r>
              <w:rPr>
                <w:rFonts w:ascii="Dialog" w:hAnsi="Dialog"/>
                <w:color w:val="000000"/>
                <w:highlight w:val="none"/>
              </w:rPr>
              <w:t>74.85</w:t>
            </w:r>
          </w:p>
        </w:tc>
        <w:tc>
          <w:tcPr>
            <w:tcW w:w="1655" w:type="dxa"/>
            <w:tcBorders>
              <w:top w:val="nil"/>
              <w:left w:val="nil"/>
              <w:bottom w:val="single" w:color="auto" w:sz="4" w:space="0"/>
              <w:right w:val="single" w:color="auto" w:sz="4" w:space="0"/>
            </w:tcBorders>
            <w:vAlign w:val="center"/>
          </w:tcPr>
          <w:p w14:paraId="2CFC65E3">
            <w:pPr>
              <w:rPr>
                <w:rFonts w:ascii="Dialog" w:hAnsi="Dialog" w:cs="宋体"/>
                <w:color w:val="000000"/>
                <w:sz w:val="24"/>
                <w:highlight w:val="none"/>
              </w:rPr>
            </w:pPr>
            <w:r>
              <w:rPr>
                <w:rFonts w:ascii="Dialog" w:hAnsi="Dialog"/>
                <w:color w:val="000000"/>
                <w:highlight w:val="none"/>
              </w:rPr>
              <w:t>0</w:t>
            </w:r>
          </w:p>
        </w:tc>
      </w:tr>
      <w:tr w14:paraId="79D9598F">
        <w:tblPrEx>
          <w:tblCellMar>
            <w:top w:w="0" w:type="dxa"/>
            <w:left w:w="108" w:type="dxa"/>
            <w:bottom w:w="0" w:type="dxa"/>
            <w:right w:w="108" w:type="dxa"/>
          </w:tblCellMar>
        </w:tblPrEx>
        <w:trPr>
          <w:trHeight w:val="356" w:hRule="atLeast"/>
        </w:trPr>
        <w:tc>
          <w:tcPr>
            <w:tcW w:w="531" w:type="dxa"/>
            <w:tcBorders>
              <w:top w:val="nil"/>
              <w:left w:val="single" w:color="auto" w:sz="4" w:space="0"/>
              <w:bottom w:val="single" w:color="auto" w:sz="4" w:space="0"/>
              <w:right w:val="single" w:color="auto" w:sz="4" w:space="0"/>
            </w:tcBorders>
            <w:vAlign w:val="center"/>
          </w:tcPr>
          <w:p w14:paraId="6C485F84">
            <w:pPr>
              <w:rPr>
                <w:rFonts w:ascii="Dialog" w:hAnsi="Dialog" w:cs="宋体"/>
                <w:color w:val="000000"/>
                <w:sz w:val="24"/>
                <w:highlight w:val="none"/>
              </w:rPr>
            </w:pPr>
            <w:r>
              <w:rPr>
                <w:rFonts w:ascii="Dialog" w:hAnsi="Dialog"/>
                <w:color w:val="000000"/>
                <w:highlight w:val="none"/>
              </w:rPr>
              <w:t>301</w:t>
            </w:r>
          </w:p>
        </w:tc>
        <w:tc>
          <w:tcPr>
            <w:tcW w:w="562" w:type="dxa"/>
            <w:tcBorders>
              <w:top w:val="nil"/>
              <w:left w:val="nil"/>
              <w:bottom w:val="single" w:color="auto" w:sz="4" w:space="0"/>
              <w:right w:val="single" w:color="auto" w:sz="4" w:space="0"/>
            </w:tcBorders>
            <w:vAlign w:val="center"/>
          </w:tcPr>
          <w:p w14:paraId="38615C09">
            <w:pPr>
              <w:rPr>
                <w:rFonts w:ascii="Dialog" w:hAnsi="Dialog" w:cs="宋体"/>
                <w:color w:val="000000"/>
                <w:sz w:val="24"/>
                <w:highlight w:val="none"/>
              </w:rPr>
            </w:pPr>
            <w:r>
              <w:rPr>
                <w:rFonts w:ascii="Dialog" w:hAnsi="Dialog"/>
                <w:color w:val="000000"/>
                <w:highlight w:val="none"/>
              </w:rPr>
              <w:t>02</w:t>
            </w:r>
          </w:p>
        </w:tc>
        <w:tc>
          <w:tcPr>
            <w:tcW w:w="2802" w:type="dxa"/>
            <w:tcBorders>
              <w:top w:val="nil"/>
              <w:left w:val="nil"/>
              <w:bottom w:val="single" w:color="auto" w:sz="4" w:space="0"/>
              <w:right w:val="single" w:color="auto" w:sz="4" w:space="0"/>
            </w:tcBorders>
            <w:vAlign w:val="center"/>
          </w:tcPr>
          <w:p w14:paraId="55C87AA5">
            <w:pPr>
              <w:rPr>
                <w:rFonts w:ascii="Dialog" w:hAnsi="Dialog" w:cs="宋体"/>
                <w:color w:val="000000"/>
                <w:sz w:val="24"/>
                <w:highlight w:val="none"/>
              </w:rPr>
            </w:pPr>
            <w:r>
              <w:rPr>
                <w:rFonts w:hint="eastAsia" w:ascii="Dialog" w:hAnsi="Dialog"/>
                <w:color w:val="000000"/>
                <w:highlight w:val="none"/>
              </w:rPr>
              <w:t>津贴补贴</w:t>
            </w:r>
          </w:p>
        </w:tc>
        <w:tc>
          <w:tcPr>
            <w:tcW w:w="1656" w:type="dxa"/>
            <w:gridSpan w:val="2"/>
            <w:tcBorders>
              <w:top w:val="nil"/>
              <w:left w:val="nil"/>
              <w:bottom w:val="single" w:color="auto" w:sz="4" w:space="0"/>
              <w:right w:val="single" w:color="auto" w:sz="4" w:space="0"/>
            </w:tcBorders>
            <w:vAlign w:val="center"/>
          </w:tcPr>
          <w:p w14:paraId="0ABBDF4A">
            <w:pPr>
              <w:rPr>
                <w:rFonts w:ascii="Dialog" w:hAnsi="Dialog" w:cs="宋体"/>
                <w:color w:val="000000"/>
                <w:sz w:val="24"/>
                <w:highlight w:val="none"/>
              </w:rPr>
            </w:pPr>
            <w:r>
              <w:rPr>
                <w:rFonts w:ascii="Dialog" w:hAnsi="Dialog"/>
                <w:color w:val="000000"/>
                <w:highlight w:val="none"/>
              </w:rPr>
              <w:t>38.89</w:t>
            </w:r>
          </w:p>
        </w:tc>
        <w:tc>
          <w:tcPr>
            <w:tcW w:w="1655" w:type="dxa"/>
            <w:gridSpan w:val="2"/>
            <w:tcBorders>
              <w:top w:val="nil"/>
              <w:left w:val="nil"/>
              <w:bottom w:val="single" w:color="auto" w:sz="4" w:space="0"/>
              <w:right w:val="single" w:color="auto" w:sz="4" w:space="0"/>
            </w:tcBorders>
            <w:vAlign w:val="center"/>
          </w:tcPr>
          <w:p w14:paraId="54EAD9F8">
            <w:pPr>
              <w:rPr>
                <w:rFonts w:ascii="Dialog" w:hAnsi="Dialog" w:cs="宋体"/>
                <w:color w:val="000000"/>
                <w:sz w:val="24"/>
                <w:highlight w:val="none"/>
              </w:rPr>
            </w:pPr>
            <w:r>
              <w:rPr>
                <w:rFonts w:ascii="Dialog" w:hAnsi="Dialog"/>
                <w:color w:val="000000"/>
                <w:highlight w:val="none"/>
              </w:rPr>
              <w:t>38.89</w:t>
            </w:r>
          </w:p>
        </w:tc>
        <w:tc>
          <w:tcPr>
            <w:tcW w:w="1655" w:type="dxa"/>
            <w:tcBorders>
              <w:top w:val="nil"/>
              <w:left w:val="nil"/>
              <w:bottom w:val="single" w:color="auto" w:sz="4" w:space="0"/>
              <w:right w:val="single" w:color="auto" w:sz="4" w:space="0"/>
            </w:tcBorders>
            <w:vAlign w:val="center"/>
          </w:tcPr>
          <w:p w14:paraId="1CC98DD2">
            <w:pPr>
              <w:rPr>
                <w:rFonts w:ascii="Dialog" w:hAnsi="Dialog" w:cs="宋体"/>
                <w:color w:val="000000"/>
                <w:sz w:val="24"/>
                <w:highlight w:val="none"/>
              </w:rPr>
            </w:pPr>
            <w:r>
              <w:rPr>
                <w:rFonts w:ascii="Dialog" w:hAnsi="Dialog"/>
                <w:color w:val="000000"/>
                <w:highlight w:val="none"/>
              </w:rPr>
              <w:t>0</w:t>
            </w:r>
          </w:p>
        </w:tc>
      </w:tr>
      <w:tr w14:paraId="5B14B41E">
        <w:tblPrEx>
          <w:tblCellMar>
            <w:top w:w="0" w:type="dxa"/>
            <w:left w:w="108" w:type="dxa"/>
            <w:bottom w:w="0" w:type="dxa"/>
            <w:right w:w="108" w:type="dxa"/>
          </w:tblCellMar>
        </w:tblPrEx>
        <w:trPr>
          <w:trHeight w:val="356" w:hRule="atLeast"/>
        </w:trPr>
        <w:tc>
          <w:tcPr>
            <w:tcW w:w="531" w:type="dxa"/>
            <w:tcBorders>
              <w:top w:val="nil"/>
              <w:left w:val="single" w:color="auto" w:sz="4" w:space="0"/>
              <w:bottom w:val="single" w:color="auto" w:sz="4" w:space="0"/>
              <w:right w:val="single" w:color="auto" w:sz="4" w:space="0"/>
            </w:tcBorders>
            <w:vAlign w:val="center"/>
          </w:tcPr>
          <w:p w14:paraId="1263AA1A">
            <w:pPr>
              <w:rPr>
                <w:rFonts w:ascii="Dialog" w:hAnsi="Dialog" w:cs="宋体"/>
                <w:color w:val="000000"/>
                <w:sz w:val="24"/>
                <w:highlight w:val="none"/>
              </w:rPr>
            </w:pPr>
            <w:r>
              <w:rPr>
                <w:rFonts w:ascii="Dialog" w:hAnsi="Dialog"/>
                <w:color w:val="000000"/>
                <w:highlight w:val="none"/>
              </w:rPr>
              <w:t>301</w:t>
            </w:r>
          </w:p>
        </w:tc>
        <w:tc>
          <w:tcPr>
            <w:tcW w:w="562" w:type="dxa"/>
            <w:tcBorders>
              <w:top w:val="nil"/>
              <w:left w:val="nil"/>
              <w:bottom w:val="single" w:color="auto" w:sz="4" w:space="0"/>
              <w:right w:val="single" w:color="auto" w:sz="4" w:space="0"/>
            </w:tcBorders>
            <w:vAlign w:val="center"/>
          </w:tcPr>
          <w:p w14:paraId="18715142">
            <w:pPr>
              <w:rPr>
                <w:rFonts w:ascii="Dialog" w:hAnsi="Dialog" w:cs="宋体"/>
                <w:color w:val="000000"/>
                <w:sz w:val="24"/>
                <w:highlight w:val="none"/>
              </w:rPr>
            </w:pPr>
            <w:r>
              <w:rPr>
                <w:rFonts w:ascii="Dialog" w:hAnsi="Dialog"/>
                <w:color w:val="000000"/>
                <w:highlight w:val="none"/>
              </w:rPr>
              <w:t>03</w:t>
            </w:r>
          </w:p>
        </w:tc>
        <w:tc>
          <w:tcPr>
            <w:tcW w:w="2802" w:type="dxa"/>
            <w:tcBorders>
              <w:top w:val="nil"/>
              <w:left w:val="nil"/>
              <w:bottom w:val="single" w:color="auto" w:sz="4" w:space="0"/>
              <w:right w:val="single" w:color="auto" w:sz="4" w:space="0"/>
            </w:tcBorders>
            <w:vAlign w:val="center"/>
          </w:tcPr>
          <w:p w14:paraId="4F67F4C9">
            <w:pPr>
              <w:rPr>
                <w:rFonts w:ascii="Dialog" w:hAnsi="Dialog" w:cs="宋体"/>
                <w:color w:val="000000"/>
                <w:sz w:val="24"/>
                <w:highlight w:val="none"/>
              </w:rPr>
            </w:pPr>
            <w:r>
              <w:rPr>
                <w:rFonts w:hint="eastAsia" w:ascii="Dialog" w:hAnsi="Dialog"/>
                <w:color w:val="000000"/>
                <w:highlight w:val="none"/>
              </w:rPr>
              <w:t>奖金</w:t>
            </w:r>
          </w:p>
        </w:tc>
        <w:tc>
          <w:tcPr>
            <w:tcW w:w="1656" w:type="dxa"/>
            <w:gridSpan w:val="2"/>
            <w:tcBorders>
              <w:top w:val="nil"/>
              <w:left w:val="nil"/>
              <w:bottom w:val="single" w:color="auto" w:sz="4" w:space="0"/>
              <w:right w:val="single" w:color="auto" w:sz="4" w:space="0"/>
            </w:tcBorders>
            <w:vAlign w:val="center"/>
          </w:tcPr>
          <w:p w14:paraId="7E7CCB6C">
            <w:pPr>
              <w:rPr>
                <w:rFonts w:ascii="Dialog" w:hAnsi="Dialog" w:cs="宋体"/>
                <w:color w:val="000000"/>
                <w:sz w:val="24"/>
                <w:highlight w:val="none"/>
              </w:rPr>
            </w:pPr>
            <w:r>
              <w:rPr>
                <w:rFonts w:ascii="Dialog" w:hAnsi="Dialog"/>
                <w:color w:val="000000"/>
                <w:highlight w:val="none"/>
              </w:rPr>
              <w:t>4.91</w:t>
            </w:r>
          </w:p>
        </w:tc>
        <w:tc>
          <w:tcPr>
            <w:tcW w:w="1655" w:type="dxa"/>
            <w:gridSpan w:val="2"/>
            <w:tcBorders>
              <w:top w:val="nil"/>
              <w:left w:val="nil"/>
              <w:bottom w:val="single" w:color="auto" w:sz="4" w:space="0"/>
              <w:right w:val="single" w:color="auto" w:sz="4" w:space="0"/>
            </w:tcBorders>
            <w:vAlign w:val="center"/>
          </w:tcPr>
          <w:p w14:paraId="55DE7B2F">
            <w:pPr>
              <w:rPr>
                <w:rFonts w:ascii="Dialog" w:hAnsi="Dialog" w:cs="宋体"/>
                <w:color w:val="000000"/>
                <w:sz w:val="24"/>
                <w:highlight w:val="none"/>
              </w:rPr>
            </w:pPr>
            <w:r>
              <w:rPr>
                <w:rFonts w:ascii="Dialog" w:hAnsi="Dialog"/>
                <w:color w:val="000000"/>
                <w:highlight w:val="none"/>
              </w:rPr>
              <w:t>4.91</w:t>
            </w:r>
          </w:p>
        </w:tc>
        <w:tc>
          <w:tcPr>
            <w:tcW w:w="1655" w:type="dxa"/>
            <w:tcBorders>
              <w:top w:val="nil"/>
              <w:left w:val="nil"/>
              <w:bottom w:val="single" w:color="auto" w:sz="4" w:space="0"/>
              <w:right w:val="single" w:color="auto" w:sz="4" w:space="0"/>
            </w:tcBorders>
            <w:vAlign w:val="center"/>
          </w:tcPr>
          <w:p w14:paraId="241E34FB">
            <w:pPr>
              <w:rPr>
                <w:rFonts w:ascii="Dialog" w:hAnsi="Dialog" w:cs="宋体"/>
                <w:color w:val="000000"/>
                <w:sz w:val="24"/>
                <w:highlight w:val="none"/>
              </w:rPr>
            </w:pPr>
            <w:r>
              <w:rPr>
                <w:rFonts w:ascii="Dialog" w:hAnsi="Dialog"/>
                <w:color w:val="000000"/>
                <w:highlight w:val="none"/>
              </w:rPr>
              <w:t>0</w:t>
            </w:r>
          </w:p>
        </w:tc>
      </w:tr>
      <w:tr w14:paraId="68606289">
        <w:tblPrEx>
          <w:tblCellMar>
            <w:top w:w="0" w:type="dxa"/>
            <w:left w:w="108" w:type="dxa"/>
            <w:bottom w:w="0" w:type="dxa"/>
            <w:right w:w="108" w:type="dxa"/>
          </w:tblCellMar>
        </w:tblPrEx>
        <w:trPr>
          <w:trHeight w:val="356" w:hRule="atLeast"/>
        </w:trPr>
        <w:tc>
          <w:tcPr>
            <w:tcW w:w="531" w:type="dxa"/>
            <w:tcBorders>
              <w:top w:val="nil"/>
              <w:left w:val="single" w:color="auto" w:sz="4" w:space="0"/>
              <w:bottom w:val="single" w:color="auto" w:sz="4" w:space="0"/>
              <w:right w:val="single" w:color="auto" w:sz="4" w:space="0"/>
            </w:tcBorders>
            <w:vAlign w:val="center"/>
          </w:tcPr>
          <w:p w14:paraId="30072D09">
            <w:pPr>
              <w:rPr>
                <w:rFonts w:ascii="Dialog" w:hAnsi="Dialog" w:cs="宋体"/>
                <w:color w:val="000000"/>
                <w:sz w:val="24"/>
                <w:highlight w:val="none"/>
              </w:rPr>
            </w:pPr>
            <w:r>
              <w:rPr>
                <w:rFonts w:ascii="Dialog" w:hAnsi="Dialog"/>
                <w:color w:val="000000"/>
                <w:highlight w:val="none"/>
              </w:rPr>
              <w:t>301</w:t>
            </w:r>
          </w:p>
        </w:tc>
        <w:tc>
          <w:tcPr>
            <w:tcW w:w="562" w:type="dxa"/>
            <w:tcBorders>
              <w:top w:val="nil"/>
              <w:left w:val="nil"/>
              <w:bottom w:val="single" w:color="auto" w:sz="4" w:space="0"/>
              <w:right w:val="single" w:color="auto" w:sz="4" w:space="0"/>
            </w:tcBorders>
            <w:vAlign w:val="center"/>
          </w:tcPr>
          <w:p w14:paraId="015C7636">
            <w:pPr>
              <w:rPr>
                <w:rFonts w:ascii="Dialog" w:hAnsi="Dialog" w:cs="宋体"/>
                <w:color w:val="000000"/>
                <w:sz w:val="24"/>
                <w:highlight w:val="none"/>
              </w:rPr>
            </w:pPr>
            <w:r>
              <w:rPr>
                <w:rFonts w:ascii="Dialog" w:hAnsi="Dialog"/>
                <w:color w:val="000000"/>
                <w:highlight w:val="none"/>
              </w:rPr>
              <w:t>06</w:t>
            </w:r>
          </w:p>
        </w:tc>
        <w:tc>
          <w:tcPr>
            <w:tcW w:w="2802" w:type="dxa"/>
            <w:tcBorders>
              <w:top w:val="nil"/>
              <w:left w:val="nil"/>
              <w:bottom w:val="single" w:color="auto" w:sz="4" w:space="0"/>
              <w:right w:val="single" w:color="auto" w:sz="4" w:space="0"/>
            </w:tcBorders>
            <w:vAlign w:val="center"/>
          </w:tcPr>
          <w:p w14:paraId="3F837FA2">
            <w:pPr>
              <w:rPr>
                <w:rFonts w:ascii="Dialog" w:hAnsi="Dialog" w:cs="宋体"/>
                <w:color w:val="000000"/>
                <w:sz w:val="24"/>
                <w:highlight w:val="none"/>
              </w:rPr>
            </w:pPr>
            <w:r>
              <w:rPr>
                <w:rFonts w:hint="eastAsia" w:ascii="Dialog" w:hAnsi="Dialog"/>
                <w:color w:val="000000"/>
                <w:highlight w:val="none"/>
              </w:rPr>
              <w:t>伙食补助费</w:t>
            </w:r>
          </w:p>
        </w:tc>
        <w:tc>
          <w:tcPr>
            <w:tcW w:w="1656" w:type="dxa"/>
            <w:gridSpan w:val="2"/>
            <w:tcBorders>
              <w:top w:val="nil"/>
              <w:left w:val="nil"/>
              <w:bottom w:val="single" w:color="auto" w:sz="4" w:space="0"/>
              <w:right w:val="single" w:color="auto" w:sz="4" w:space="0"/>
            </w:tcBorders>
            <w:vAlign w:val="center"/>
          </w:tcPr>
          <w:p w14:paraId="20ECD893">
            <w:pPr>
              <w:rPr>
                <w:rFonts w:ascii="Dialog" w:hAnsi="Dialog" w:cs="宋体"/>
                <w:color w:val="000000"/>
                <w:sz w:val="24"/>
                <w:highlight w:val="none"/>
              </w:rPr>
            </w:pPr>
            <w:r>
              <w:rPr>
                <w:rFonts w:ascii="Dialog" w:hAnsi="Dialog"/>
                <w:color w:val="000000"/>
                <w:highlight w:val="none"/>
              </w:rPr>
              <w:t>16.38</w:t>
            </w:r>
          </w:p>
        </w:tc>
        <w:tc>
          <w:tcPr>
            <w:tcW w:w="1655" w:type="dxa"/>
            <w:gridSpan w:val="2"/>
            <w:tcBorders>
              <w:top w:val="nil"/>
              <w:left w:val="nil"/>
              <w:bottom w:val="single" w:color="auto" w:sz="4" w:space="0"/>
              <w:right w:val="single" w:color="auto" w:sz="4" w:space="0"/>
            </w:tcBorders>
            <w:vAlign w:val="center"/>
          </w:tcPr>
          <w:p w14:paraId="62DEDB77">
            <w:pPr>
              <w:rPr>
                <w:rFonts w:ascii="Dialog" w:hAnsi="Dialog" w:cs="宋体"/>
                <w:color w:val="000000"/>
                <w:sz w:val="24"/>
                <w:highlight w:val="none"/>
              </w:rPr>
            </w:pPr>
            <w:r>
              <w:rPr>
                <w:rFonts w:ascii="Dialog" w:hAnsi="Dialog"/>
                <w:color w:val="000000"/>
                <w:highlight w:val="none"/>
              </w:rPr>
              <w:t>16.38</w:t>
            </w:r>
          </w:p>
        </w:tc>
        <w:tc>
          <w:tcPr>
            <w:tcW w:w="1655" w:type="dxa"/>
            <w:tcBorders>
              <w:top w:val="nil"/>
              <w:left w:val="nil"/>
              <w:bottom w:val="single" w:color="auto" w:sz="4" w:space="0"/>
              <w:right w:val="single" w:color="auto" w:sz="4" w:space="0"/>
            </w:tcBorders>
            <w:vAlign w:val="center"/>
          </w:tcPr>
          <w:p w14:paraId="335860CD">
            <w:pPr>
              <w:rPr>
                <w:rFonts w:ascii="Dialog" w:hAnsi="Dialog" w:cs="宋体"/>
                <w:color w:val="000000"/>
                <w:sz w:val="24"/>
                <w:highlight w:val="none"/>
              </w:rPr>
            </w:pPr>
            <w:r>
              <w:rPr>
                <w:rFonts w:ascii="Dialog" w:hAnsi="Dialog"/>
                <w:color w:val="000000"/>
                <w:highlight w:val="none"/>
              </w:rPr>
              <w:t>0</w:t>
            </w:r>
          </w:p>
        </w:tc>
      </w:tr>
      <w:tr w14:paraId="7F3B6C36">
        <w:tblPrEx>
          <w:tblCellMar>
            <w:top w:w="0" w:type="dxa"/>
            <w:left w:w="108" w:type="dxa"/>
            <w:bottom w:w="0" w:type="dxa"/>
            <w:right w:w="108" w:type="dxa"/>
          </w:tblCellMar>
        </w:tblPrEx>
        <w:trPr>
          <w:trHeight w:val="356" w:hRule="atLeast"/>
        </w:trPr>
        <w:tc>
          <w:tcPr>
            <w:tcW w:w="531" w:type="dxa"/>
            <w:tcBorders>
              <w:top w:val="nil"/>
              <w:left w:val="single" w:color="auto" w:sz="4" w:space="0"/>
              <w:bottom w:val="single" w:color="auto" w:sz="4" w:space="0"/>
              <w:right w:val="single" w:color="auto" w:sz="4" w:space="0"/>
            </w:tcBorders>
            <w:vAlign w:val="center"/>
          </w:tcPr>
          <w:p w14:paraId="732AB62F">
            <w:pPr>
              <w:rPr>
                <w:rFonts w:ascii="Dialog" w:hAnsi="Dialog" w:cs="宋体"/>
                <w:color w:val="000000"/>
                <w:sz w:val="24"/>
                <w:highlight w:val="none"/>
              </w:rPr>
            </w:pPr>
            <w:r>
              <w:rPr>
                <w:rFonts w:ascii="Dialog" w:hAnsi="Dialog"/>
                <w:color w:val="000000"/>
                <w:highlight w:val="none"/>
              </w:rPr>
              <w:t>301</w:t>
            </w:r>
          </w:p>
        </w:tc>
        <w:tc>
          <w:tcPr>
            <w:tcW w:w="562" w:type="dxa"/>
            <w:tcBorders>
              <w:top w:val="nil"/>
              <w:left w:val="nil"/>
              <w:bottom w:val="single" w:color="auto" w:sz="4" w:space="0"/>
              <w:right w:val="single" w:color="auto" w:sz="4" w:space="0"/>
            </w:tcBorders>
            <w:vAlign w:val="center"/>
          </w:tcPr>
          <w:p w14:paraId="3FF5818D">
            <w:pPr>
              <w:rPr>
                <w:rFonts w:ascii="Dialog" w:hAnsi="Dialog" w:cs="宋体"/>
                <w:color w:val="000000"/>
                <w:sz w:val="24"/>
                <w:highlight w:val="none"/>
              </w:rPr>
            </w:pPr>
            <w:r>
              <w:rPr>
                <w:rFonts w:ascii="Dialog" w:hAnsi="Dialog"/>
                <w:color w:val="000000"/>
                <w:highlight w:val="none"/>
              </w:rPr>
              <w:t>08</w:t>
            </w:r>
          </w:p>
        </w:tc>
        <w:tc>
          <w:tcPr>
            <w:tcW w:w="2802" w:type="dxa"/>
            <w:tcBorders>
              <w:top w:val="nil"/>
              <w:left w:val="nil"/>
              <w:bottom w:val="single" w:color="auto" w:sz="4" w:space="0"/>
              <w:right w:val="single" w:color="auto" w:sz="4" w:space="0"/>
            </w:tcBorders>
            <w:vAlign w:val="center"/>
          </w:tcPr>
          <w:p w14:paraId="0778E642">
            <w:pPr>
              <w:rPr>
                <w:rFonts w:ascii="Dialog" w:hAnsi="Dialog" w:cs="宋体"/>
                <w:color w:val="000000"/>
                <w:sz w:val="24"/>
                <w:highlight w:val="none"/>
              </w:rPr>
            </w:pPr>
            <w:r>
              <w:rPr>
                <w:rFonts w:hint="eastAsia" w:ascii="Dialog" w:hAnsi="Dialog"/>
                <w:color w:val="000000"/>
                <w:highlight w:val="none"/>
              </w:rPr>
              <w:t>机关事业单位基本养老保险缴费</w:t>
            </w:r>
          </w:p>
        </w:tc>
        <w:tc>
          <w:tcPr>
            <w:tcW w:w="1656" w:type="dxa"/>
            <w:gridSpan w:val="2"/>
            <w:tcBorders>
              <w:top w:val="nil"/>
              <w:left w:val="nil"/>
              <w:bottom w:val="single" w:color="auto" w:sz="4" w:space="0"/>
              <w:right w:val="single" w:color="auto" w:sz="4" w:space="0"/>
            </w:tcBorders>
            <w:vAlign w:val="center"/>
          </w:tcPr>
          <w:p w14:paraId="15CA67F9">
            <w:pPr>
              <w:rPr>
                <w:rFonts w:ascii="Dialog" w:hAnsi="Dialog" w:cs="宋体"/>
                <w:color w:val="000000"/>
                <w:sz w:val="24"/>
                <w:highlight w:val="none"/>
              </w:rPr>
            </w:pPr>
            <w:r>
              <w:rPr>
                <w:rFonts w:ascii="Dialog" w:hAnsi="Dialog"/>
                <w:color w:val="000000"/>
                <w:highlight w:val="none"/>
              </w:rPr>
              <w:t>23.73</w:t>
            </w:r>
          </w:p>
        </w:tc>
        <w:tc>
          <w:tcPr>
            <w:tcW w:w="1655" w:type="dxa"/>
            <w:gridSpan w:val="2"/>
            <w:tcBorders>
              <w:top w:val="nil"/>
              <w:left w:val="nil"/>
              <w:bottom w:val="single" w:color="auto" w:sz="4" w:space="0"/>
              <w:right w:val="single" w:color="auto" w:sz="4" w:space="0"/>
            </w:tcBorders>
            <w:vAlign w:val="center"/>
          </w:tcPr>
          <w:p w14:paraId="007DD402">
            <w:pPr>
              <w:rPr>
                <w:rFonts w:ascii="Dialog" w:hAnsi="Dialog" w:cs="宋体"/>
                <w:color w:val="000000"/>
                <w:sz w:val="24"/>
                <w:highlight w:val="none"/>
              </w:rPr>
            </w:pPr>
            <w:r>
              <w:rPr>
                <w:rFonts w:ascii="Dialog" w:hAnsi="Dialog"/>
                <w:color w:val="000000"/>
                <w:highlight w:val="none"/>
              </w:rPr>
              <w:t>23.73</w:t>
            </w:r>
          </w:p>
        </w:tc>
        <w:tc>
          <w:tcPr>
            <w:tcW w:w="1655" w:type="dxa"/>
            <w:tcBorders>
              <w:top w:val="nil"/>
              <w:left w:val="nil"/>
              <w:bottom w:val="single" w:color="auto" w:sz="4" w:space="0"/>
              <w:right w:val="single" w:color="auto" w:sz="4" w:space="0"/>
            </w:tcBorders>
            <w:vAlign w:val="center"/>
          </w:tcPr>
          <w:p w14:paraId="63676243">
            <w:pPr>
              <w:rPr>
                <w:rFonts w:ascii="Dialog" w:hAnsi="Dialog" w:cs="宋体"/>
                <w:color w:val="000000"/>
                <w:sz w:val="24"/>
                <w:highlight w:val="none"/>
              </w:rPr>
            </w:pPr>
            <w:r>
              <w:rPr>
                <w:rFonts w:ascii="Dialog" w:hAnsi="Dialog"/>
                <w:color w:val="000000"/>
                <w:highlight w:val="none"/>
              </w:rPr>
              <w:t>0</w:t>
            </w:r>
          </w:p>
        </w:tc>
      </w:tr>
      <w:tr w14:paraId="619114CE">
        <w:tblPrEx>
          <w:tblCellMar>
            <w:top w:w="0" w:type="dxa"/>
            <w:left w:w="108" w:type="dxa"/>
            <w:bottom w:w="0" w:type="dxa"/>
            <w:right w:w="108" w:type="dxa"/>
          </w:tblCellMar>
        </w:tblPrEx>
        <w:trPr>
          <w:trHeight w:val="356" w:hRule="atLeast"/>
        </w:trPr>
        <w:tc>
          <w:tcPr>
            <w:tcW w:w="531" w:type="dxa"/>
            <w:tcBorders>
              <w:top w:val="nil"/>
              <w:left w:val="single" w:color="auto" w:sz="4" w:space="0"/>
              <w:bottom w:val="single" w:color="auto" w:sz="4" w:space="0"/>
              <w:right w:val="single" w:color="auto" w:sz="4" w:space="0"/>
            </w:tcBorders>
            <w:vAlign w:val="center"/>
          </w:tcPr>
          <w:p w14:paraId="351BF9A9">
            <w:pPr>
              <w:rPr>
                <w:rFonts w:ascii="Dialog" w:hAnsi="Dialog" w:cs="宋体"/>
                <w:color w:val="000000"/>
                <w:sz w:val="24"/>
                <w:highlight w:val="none"/>
              </w:rPr>
            </w:pPr>
            <w:r>
              <w:rPr>
                <w:rFonts w:ascii="Dialog" w:hAnsi="Dialog"/>
                <w:color w:val="000000"/>
                <w:highlight w:val="none"/>
              </w:rPr>
              <w:t>301</w:t>
            </w:r>
          </w:p>
        </w:tc>
        <w:tc>
          <w:tcPr>
            <w:tcW w:w="562" w:type="dxa"/>
            <w:tcBorders>
              <w:top w:val="nil"/>
              <w:left w:val="nil"/>
              <w:bottom w:val="single" w:color="auto" w:sz="4" w:space="0"/>
              <w:right w:val="single" w:color="auto" w:sz="4" w:space="0"/>
            </w:tcBorders>
            <w:vAlign w:val="center"/>
          </w:tcPr>
          <w:p w14:paraId="5D129B53">
            <w:pPr>
              <w:rPr>
                <w:rFonts w:ascii="Dialog" w:hAnsi="Dialog" w:cs="宋体"/>
                <w:color w:val="000000"/>
                <w:sz w:val="24"/>
                <w:highlight w:val="none"/>
              </w:rPr>
            </w:pPr>
            <w:r>
              <w:rPr>
                <w:rFonts w:ascii="Dialog" w:hAnsi="Dialog"/>
                <w:color w:val="000000"/>
                <w:highlight w:val="none"/>
              </w:rPr>
              <w:t>10</w:t>
            </w:r>
          </w:p>
        </w:tc>
        <w:tc>
          <w:tcPr>
            <w:tcW w:w="2802" w:type="dxa"/>
            <w:tcBorders>
              <w:top w:val="nil"/>
              <w:left w:val="nil"/>
              <w:bottom w:val="single" w:color="auto" w:sz="4" w:space="0"/>
              <w:right w:val="single" w:color="auto" w:sz="4" w:space="0"/>
            </w:tcBorders>
            <w:vAlign w:val="center"/>
          </w:tcPr>
          <w:p w14:paraId="3E1FAB5E">
            <w:pPr>
              <w:rPr>
                <w:rFonts w:ascii="Dialog" w:hAnsi="Dialog" w:cs="宋体"/>
                <w:color w:val="000000"/>
                <w:sz w:val="24"/>
                <w:highlight w:val="none"/>
              </w:rPr>
            </w:pPr>
            <w:r>
              <w:rPr>
                <w:rFonts w:hint="eastAsia" w:ascii="Dialog" w:hAnsi="Dialog"/>
                <w:color w:val="000000"/>
                <w:highlight w:val="none"/>
              </w:rPr>
              <w:t>职工基本医疗保险缴费</w:t>
            </w:r>
          </w:p>
        </w:tc>
        <w:tc>
          <w:tcPr>
            <w:tcW w:w="1656" w:type="dxa"/>
            <w:gridSpan w:val="2"/>
            <w:tcBorders>
              <w:top w:val="nil"/>
              <w:left w:val="nil"/>
              <w:bottom w:val="single" w:color="auto" w:sz="4" w:space="0"/>
              <w:right w:val="single" w:color="auto" w:sz="4" w:space="0"/>
            </w:tcBorders>
            <w:vAlign w:val="center"/>
          </w:tcPr>
          <w:p w14:paraId="51C3D736">
            <w:pPr>
              <w:rPr>
                <w:rFonts w:ascii="Dialog" w:hAnsi="Dialog" w:cs="宋体"/>
                <w:color w:val="000000"/>
                <w:sz w:val="24"/>
                <w:highlight w:val="none"/>
              </w:rPr>
            </w:pPr>
            <w:r>
              <w:rPr>
                <w:rFonts w:ascii="Dialog" w:hAnsi="Dialog"/>
                <w:color w:val="000000"/>
                <w:highlight w:val="none"/>
              </w:rPr>
              <w:t>14.16</w:t>
            </w:r>
          </w:p>
        </w:tc>
        <w:tc>
          <w:tcPr>
            <w:tcW w:w="1655" w:type="dxa"/>
            <w:gridSpan w:val="2"/>
            <w:tcBorders>
              <w:top w:val="nil"/>
              <w:left w:val="nil"/>
              <w:bottom w:val="single" w:color="auto" w:sz="4" w:space="0"/>
              <w:right w:val="single" w:color="auto" w:sz="4" w:space="0"/>
            </w:tcBorders>
            <w:vAlign w:val="center"/>
          </w:tcPr>
          <w:p w14:paraId="248B8017">
            <w:pPr>
              <w:rPr>
                <w:rFonts w:ascii="Dialog" w:hAnsi="Dialog" w:cs="宋体"/>
                <w:color w:val="000000"/>
                <w:sz w:val="24"/>
                <w:highlight w:val="none"/>
              </w:rPr>
            </w:pPr>
            <w:r>
              <w:rPr>
                <w:rFonts w:ascii="Dialog" w:hAnsi="Dialog"/>
                <w:color w:val="000000"/>
                <w:highlight w:val="none"/>
              </w:rPr>
              <w:t>14.16</w:t>
            </w:r>
          </w:p>
        </w:tc>
        <w:tc>
          <w:tcPr>
            <w:tcW w:w="1655" w:type="dxa"/>
            <w:tcBorders>
              <w:top w:val="nil"/>
              <w:left w:val="nil"/>
              <w:bottom w:val="single" w:color="auto" w:sz="4" w:space="0"/>
              <w:right w:val="single" w:color="auto" w:sz="4" w:space="0"/>
            </w:tcBorders>
            <w:vAlign w:val="center"/>
          </w:tcPr>
          <w:p w14:paraId="30361F26">
            <w:pPr>
              <w:rPr>
                <w:rFonts w:ascii="Dialog" w:hAnsi="Dialog" w:cs="宋体"/>
                <w:color w:val="000000"/>
                <w:sz w:val="24"/>
                <w:highlight w:val="none"/>
              </w:rPr>
            </w:pPr>
            <w:r>
              <w:rPr>
                <w:rFonts w:ascii="Dialog" w:hAnsi="Dialog"/>
                <w:color w:val="000000"/>
                <w:highlight w:val="none"/>
              </w:rPr>
              <w:t>0</w:t>
            </w:r>
          </w:p>
        </w:tc>
      </w:tr>
      <w:tr w14:paraId="259B204E">
        <w:tblPrEx>
          <w:tblCellMar>
            <w:top w:w="0" w:type="dxa"/>
            <w:left w:w="108" w:type="dxa"/>
            <w:bottom w:w="0" w:type="dxa"/>
            <w:right w:w="108" w:type="dxa"/>
          </w:tblCellMar>
        </w:tblPrEx>
        <w:trPr>
          <w:trHeight w:val="356" w:hRule="atLeast"/>
        </w:trPr>
        <w:tc>
          <w:tcPr>
            <w:tcW w:w="531" w:type="dxa"/>
            <w:tcBorders>
              <w:top w:val="nil"/>
              <w:left w:val="single" w:color="auto" w:sz="4" w:space="0"/>
              <w:bottom w:val="single" w:color="auto" w:sz="4" w:space="0"/>
              <w:right w:val="single" w:color="auto" w:sz="4" w:space="0"/>
            </w:tcBorders>
            <w:vAlign w:val="center"/>
          </w:tcPr>
          <w:p w14:paraId="6F288A95">
            <w:pPr>
              <w:rPr>
                <w:rFonts w:ascii="Dialog" w:hAnsi="Dialog" w:cs="宋体"/>
                <w:color w:val="000000"/>
                <w:sz w:val="24"/>
                <w:highlight w:val="none"/>
              </w:rPr>
            </w:pPr>
            <w:r>
              <w:rPr>
                <w:rFonts w:ascii="Dialog" w:hAnsi="Dialog"/>
                <w:color w:val="000000"/>
                <w:highlight w:val="none"/>
              </w:rPr>
              <w:t>301</w:t>
            </w:r>
          </w:p>
        </w:tc>
        <w:tc>
          <w:tcPr>
            <w:tcW w:w="562" w:type="dxa"/>
            <w:tcBorders>
              <w:top w:val="nil"/>
              <w:left w:val="nil"/>
              <w:bottom w:val="single" w:color="auto" w:sz="4" w:space="0"/>
              <w:right w:val="single" w:color="auto" w:sz="4" w:space="0"/>
            </w:tcBorders>
            <w:vAlign w:val="center"/>
          </w:tcPr>
          <w:p w14:paraId="4A0DD6D1">
            <w:pPr>
              <w:rPr>
                <w:rFonts w:ascii="Dialog" w:hAnsi="Dialog" w:cs="宋体"/>
                <w:color w:val="000000"/>
                <w:sz w:val="24"/>
                <w:highlight w:val="none"/>
              </w:rPr>
            </w:pPr>
            <w:r>
              <w:rPr>
                <w:rFonts w:ascii="Dialog" w:hAnsi="Dialog"/>
                <w:color w:val="000000"/>
                <w:highlight w:val="none"/>
              </w:rPr>
              <w:t>11</w:t>
            </w:r>
          </w:p>
        </w:tc>
        <w:tc>
          <w:tcPr>
            <w:tcW w:w="2802" w:type="dxa"/>
            <w:tcBorders>
              <w:top w:val="nil"/>
              <w:left w:val="nil"/>
              <w:bottom w:val="single" w:color="auto" w:sz="4" w:space="0"/>
              <w:right w:val="single" w:color="auto" w:sz="4" w:space="0"/>
            </w:tcBorders>
            <w:vAlign w:val="center"/>
          </w:tcPr>
          <w:p w14:paraId="49BDB6DA">
            <w:pPr>
              <w:rPr>
                <w:rFonts w:ascii="Dialog" w:hAnsi="Dialog" w:cs="宋体"/>
                <w:color w:val="000000"/>
                <w:sz w:val="24"/>
                <w:highlight w:val="none"/>
              </w:rPr>
            </w:pPr>
            <w:r>
              <w:rPr>
                <w:rFonts w:hint="eastAsia" w:ascii="Dialog" w:hAnsi="Dialog"/>
                <w:color w:val="000000"/>
                <w:highlight w:val="none"/>
              </w:rPr>
              <w:t>公务员医疗补助缴费</w:t>
            </w:r>
          </w:p>
        </w:tc>
        <w:tc>
          <w:tcPr>
            <w:tcW w:w="1656" w:type="dxa"/>
            <w:gridSpan w:val="2"/>
            <w:tcBorders>
              <w:top w:val="nil"/>
              <w:left w:val="nil"/>
              <w:bottom w:val="single" w:color="auto" w:sz="4" w:space="0"/>
              <w:right w:val="single" w:color="auto" w:sz="4" w:space="0"/>
            </w:tcBorders>
            <w:vAlign w:val="center"/>
          </w:tcPr>
          <w:p w14:paraId="072374F2">
            <w:pPr>
              <w:rPr>
                <w:rFonts w:ascii="Dialog" w:hAnsi="Dialog" w:cs="宋体"/>
                <w:color w:val="000000"/>
                <w:sz w:val="24"/>
                <w:highlight w:val="none"/>
              </w:rPr>
            </w:pPr>
            <w:r>
              <w:rPr>
                <w:rFonts w:ascii="Dialog" w:hAnsi="Dialog"/>
                <w:color w:val="000000"/>
                <w:highlight w:val="none"/>
              </w:rPr>
              <w:t>11.01</w:t>
            </w:r>
          </w:p>
        </w:tc>
        <w:tc>
          <w:tcPr>
            <w:tcW w:w="1655" w:type="dxa"/>
            <w:gridSpan w:val="2"/>
            <w:tcBorders>
              <w:top w:val="nil"/>
              <w:left w:val="nil"/>
              <w:bottom w:val="single" w:color="auto" w:sz="4" w:space="0"/>
              <w:right w:val="single" w:color="auto" w:sz="4" w:space="0"/>
            </w:tcBorders>
            <w:vAlign w:val="center"/>
          </w:tcPr>
          <w:p w14:paraId="579FDFFA">
            <w:pPr>
              <w:rPr>
                <w:rFonts w:ascii="Dialog" w:hAnsi="Dialog" w:cs="宋体"/>
                <w:color w:val="000000"/>
                <w:sz w:val="24"/>
                <w:highlight w:val="none"/>
              </w:rPr>
            </w:pPr>
            <w:r>
              <w:rPr>
                <w:rFonts w:ascii="Dialog" w:hAnsi="Dialog"/>
                <w:color w:val="000000"/>
                <w:highlight w:val="none"/>
              </w:rPr>
              <w:t>11.01</w:t>
            </w:r>
          </w:p>
        </w:tc>
        <w:tc>
          <w:tcPr>
            <w:tcW w:w="1655" w:type="dxa"/>
            <w:tcBorders>
              <w:top w:val="nil"/>
              <w:left w:val="nil"/>
              <w:bottom w:val="single" w:color="auto" w:sz="4" w:space="0"/>
              <w:right w:val="single" w:color="auto" w:sz="4" w:space="0"/>
            </w:tcBorders>
            <w:vAlign w:val="center"/>
          </w:tcPr>
          <w:p w14:paraId="2DFC1D8E">
            <w:pPr>
              <w:rPr>
                <w:rFonts w:ascii="Dialog" w:hAnsi="Dialog" w:cs="宋体"/>
                <w:color w:val="000000"/>
                <w:sz w:val="24"/>
                <w:highlight w:val="none"/>
              </w:rPr>
            </w:pPr>
            <w:r>
              <w:rPr>
                <w:rFonts w:ascii="Dialog" w:hAnsi="Dialog"/>
                <w:color w:val="000000"/>
                <w:highlight w:val="none"/>
              </w:rPr>
              <w:t>0</w:t>
            </w:r>
          </w:p>
        </w:tc>
      </w:tr>
      <w:tr w14:paraId="0F03B40A">
        <w:tblPrEx>
          <w:tblCellMar>
            <w:top w:w="0" w:type="dxa"/>
            <w:left w:w="108" w:type="dxa"/>
            <w:bottom w:w="0" w:type="dxa"/>
            <w:right w:w="108" w:type="dxa"/>
          </w:tblCellMar>
        </w:tblPrEx>
        <w:trPr>
          <w:trHeight w:val="356" w:hRule="atLeast"/>
        </w:trPr>
        <w:tc>
          <w:tcPr>
            <w:tcW w:w="531" w:type="dxa"/>
            <w:tcBorders>
              <w:top w:val="nil"/>
              <w:left w:val="single" w:color="auto" w:sz="4" w:space="0"/>
              <w:bottom w:val="single" w:color="auto" w:sz="4" w:space="0"/>
              <w:right w:val="single" w:color="auto" w:sz="4" w:space="0"/>
            </w:tcBorders>
            <w:vAlign w:val="center"/>
          </w:tcPr>
          <w:p w14:paraId="759D086C">
            <w:pPr>
              <w:rPr>
                <w:rFonts w:ascii="Dialog" w:hAnsi="Dialog" w:cs="宋体"/>
                <w:color w:val="000000"/>
                <w:sz w:val="24"/>
                <w:highlight w:val="none"/>
              </w:rPr>
            </w:pPr>
            <w:r>
              <w:rPr>
                <w:rFonts w:ascii="Dialog" w:hAnsi="Dialog"/>
                <w:color w:val="000000"/>
                <w:highlight w:val="none"/>
              </w:rPr>
              <w:t>301</w:t>
            </w:r>
          </w:p>
        </w:tc>
        <w:tc>
          <w:tcPr>
            <w:tcW w:w="562" w:type="dxa"/>
            <w:tcBorders>
              <w:top w:val="nil"/>
              <w:left w:val="nil"/>
              <w:bottom w:val="single" w:color="auto" w:sz="4" w:space="0"/>
              <w:right w:val="single" w:color="auto" w:sz="4" w:space="0"/>
            </w:tcBorders>
            <w:vAlign w:val="center"/>
          </w:tcPr>
          <w:p w14:paraId="77F11258">
            <w:pPr>
              <w:rPr>
                <w:rFonts w:ascii="Dialog" w:hAnsi="Dialog" w:cs="宋体"/>
                <w:color w:val="000000"/>
                <w:sz w:val="24"/>
                <w:highlight w:val="none"/>
              </w:rPr>
            </w:pPr>
            <w:r>
              <w:rPr>
                <w:rFonts w:ascii="Dialog" w:hAnsi="Dialog"/>
                <w:color w:val="000000"/>
                <w:highlight w:val="none"/>
              </w:rPr>
              <w:t>12</w:t>
            </w:r>
          </w:p>
        </w:tc>
        <w:tc>
          <w:tcPr>
            <w:tcW w:w="2802" w:type="dxa"/>
            <w:tcBorders>
              <w:top w:val="nil"/>
              <w:left w:val="nil"/>
              <w:bottom w:val="single" w:color="auto" w:sz="4" w:space="0"/>
              <w:right w:val="single" w:color="auto" w:sz="4" w:space="0"/>
            </w:tcBorders>
            <w:vAlign w:val="center"/>
          </w:tcPr>
          <w:p w14:paraId="51D567FF">
            <w:pPr>
              <w:rPr>
                <w:rFonts w:ascii="Dialog" w:hAnsi="Dialog" w:cs="宋体"/>
                <w:color w:val="000000"/>
                <w:sz w:val="24"/>
                <w:highlight w:val="none"/>
              </w:rPr>
            </w:pPr>
            <w:r>
              <w:rPr>
                <w:rFonts w:hint="eastAsia" w:ascii="Dialog" w:hAnsi="Dialog"/>
                <w:color w:val="000000"/>
                <w:highlight w:val="none"/>
              </w:rPr>
              <w:t>其他社会保障缴费</w:t>
            </w:r>
          </w:p>
        </w:tc>
        <w:tc>
          <w:tcPr>
            <w:tcW w:w="1656" w:type="dxa"/>
            <w:gridSpan w:val="2"/>
            <w:tcBorders>
              <w:top w:val="nil"/>
              <w:left w:val="nil"/>
              <w:bottom w:val="single" w:color="auto" w:sz="4" w:space="0"/>
              <w:right w:val="single" w:color="auto" w:sz="4" w:space="0"/>
            </w:tcBorders>
            <w:vAlign w:val="center"/>
          </w:tcPr>
          <w:p w14:paraId="2D30AC7B">
            <w:pPr>
              <w:rPr>
                <w:rFonts w:ascii="Dialog" w:hAnsi="Dialog" w:cs="宋体"/>
                <w:color w:val="000000"/>
                <w:sz w:val="24"/>
                <w:highlight w:val="none"/>
              </w:rPr>
            </w:pPr>
            <w:r>
              <w:rPr>
                <w:rFonts w:ascii="Dialog" w:hAnsi="Dialog"/>
                <w:color w:val="000000"/>
                <w:highlight w:val="none"/>
              </w:rPr>
              <w:t>0.4</w:t>
            </w:r>
          </w:p>
        </w:tc>
        <w:tc>
          <w:tcPr>
            <w:tcW w:w="1655" w:type="dxa"/>
            <w:gridSpan w:val="2"/>
            <w:tcBorders>
              <w:top w:val="nil"/>
              <w:left w:val="nil"/>
              <w:bottom w:val="single" w:color="auto" w:sz="4" w:space="0"/>
              <w:right w:val="single" w:color="auto" w:sz="4" w:space="0"/>
            </w:tcBorders>
            <w:vAlign w:val="center"/>
          </w:tcPr>
          <w:p w14:paraId="255F6AB2">
            <w:pPr>
              <w:rPr>
                <w:rFonts w:ascii="Dialog" w:hAnsi="Dialog" w:cs="宋体"/>
                <w:color w:val="000000"/>
                <w:sz w:val="24"/>
                <w:highlight w:val="none"/>
              </w:rPr>
            </w:pPr>
            <w:r>
              <w:rPr>
                <w:rFonts w:ascii="Dialog" w:hAnsi="Dialog"/>
                <w:color w:val="000000"/>
                <w:highlight w:val="none"/>
              </w:rPr>
              <w:t>0.4</w:t>
            </w:r>
          </w:p>
        </w:tc>
        <w:tc>
          <w:tcPr>
            <w:tcW w:w="1655" w:type="dxa"/>
            <w:tcBorders>
              <w:top w:val="nil"/>
              <w:left w:val="nil"/>
              <w:bottom w:val="single" w:color="auto" w:sz="4" w:space="0"/>
              <w:right w:val="single" w:color="auto" w:sz="4" w:space="0"/>
            </w:tcBorders>
            <w:vAlign w:val="center"/>
          </w:tcPr>
          <w:p w14:paraId="36A4E163">
            <w:pPr>
              <w:rPr>
                <w:rFonts w:ascii="Dialog" w:hAnsi="Dialog" w:cs="宋体"/>
                <w:color w:val="000000"/>
                <w:sz w:val="24"/>
                <w:highlight w:val="none"/>
              </w:rPr>
            </w:pPr>
            <w:r>
              <w:rPr>
                <w:rFonts w:ascii="Dialog" w:hAnsi="Dialog"/>
                <w:color w:val="000000"/>
                <w:highlight w:val="none"/>
              </w:rPr>
              <w:t>0</w:t>
            </w:r>
          </w:p>
        </w:tc>
      </w:tr>
      <w:tr w14:paraId="27D53AD4">
        <w:tblPrEx>
          <w:tblCellMar>
            <w:top w:w="0" w:type="dxa"/>
            <w:left w:w="108" w:type="dxa"/>
            <w:bottom w:w="0" w:type="dxa"/>
            <w:right w:w="108" w:type="dxa"/>
          </w:tblCellMar>
        </w:tblPrEx>
        <w:trPr>
          <w:trHeight w:val="356" w:hRule="atLeast"/>
        </w:trPr>
        <w:tc>
          <w:tcPr>
            <w:tcW w:w="531" w:type="dxa"/>
            <w:tcBorders>
              <w:top w:val="nil"/>
              <w:left w:val="single" w:color="auto" w:sz="4" w:space="0"/>
              <w:bottom w:val="single" w:color="auto" w:sz="4" w:space="0"/>
              <w:right w:val="single" w:color="auto" w:sz="4" w:space="0"/>
            </w:tcBorders>
            <w:vAlign w:val="center"/>
          </w:tcPr>
          <w:p w14:paraId="2260B640">
            <w:pPr>
              <w:rPr>
                <w:rFonts w:ascii="Dialog" w:hAnsi="Dialog" w:cs="宋体"/>
                <w:color w:val="000000"/>
                <w:sz w:val="24"/>
                <w:highlight w:val="none"/>
              </w:rPr>
            </w:pPr>
            <w:r>
              <w:rPr>
                <w:rFonts w:ascii="Dialog" w:hAnsi="Dialog"/>
                <w:color w:val="000000"/>
                <w:highlight w:val="none"/>
              </w:rPr>
              <w:t>301</w:t>
            </w:r>
          </w:p>
        </w:tc>
        <w:tc>
          <w:tcPr>
            <w:tcW w:w="562" w:type="dxa"/>
            <w:tcBorders>
              <w:top w:val="nil"/>
              <w:left w:val="nil"/>
              <w:bottom w:val="single" w:color="auto" w:sz="4" w:space="0"/>
              <w:right w:val="single" w:color="auto" w:sz="4" w:space="0"/>
            </w:tcBorders>
            <w:vAlign w:val="center"/>
          </w:tcPr>
          <w:p w14:paraId="569CD14E">
            <w:pPr>
              <w:rPr>
                <w:rFonts w:ascii="Dialog" w:hAnsi="Dialog" w:cs="宋体"/>
                <w:color w:val="000000"/>
                <w:sz w:val="24"/>
                <w:highlight w:val="none"/>
              </w:rPr>
            </w:pPr>
            <w:r>
              <w:rPr>
                <w:rFonts w:ascii="Dialog" w:hAnsi="Dialog"/>
                <w:color w:val="000000"/>
                <w:highlight w:val="none"/>
              </w:rPr>
              <w:t>13</w:t>
            </w:r>
          </w:p>
        </w:tc>
        <w:tc>
          <w:tcPr>
            <w:tcW w:w="2802" w:type="dxa"/>
            <w:tcBorders>
              <w:top w:val="nil"/>
              <w:left w:val="nil"/>
              <w:bottom w:val="single" w:color="auto" w:sz="4" w:space="0"/>
              <w:right w:val="single" w:color="auto" w:sz="4" w:space="0"/>
            </w:tcBorders>
            <w:vAlign w:val="center"/>
          </w:tcPr>
          <w:p w14:paraId="0327F327">
            <w:pPr>
              <w:rPr>
                <w:rFonts w:ascii="Dialog" w:hAnsi="Dialog" w:cs="宋体"/>
                <w:color w:val="000000"/>
                <w:sz w:val="24"/>
                <w:highlight w:val="none"/>
              </w:rPr>
            </w:pPr>
            <w:r>
              <w:rPr>
                <w:rFonts w:hint="eastAsia" w:ascii="Dialog" w:hAnsi="Dialog"/>
                <w:color w:val="000000"/>
                <w:highlight w:val="none"/>
              </w:rPr>
              <w:t>住房公积金</w:t>
            </w:r>
          </w:p>
        </w:tc>
        <w:tc>
          <w:tcPr>
            <w:tcW w:w="1656" w:type="dxa"/>
            <w:gridSpan w:val="2"/>
            <w:tcBorders>
              <w:top w:val="nil"/>
              <w:left w:val="nil"/>
              <w:bottom w:val="single" w:color="auto" w:sz="4" w:space="0"/>
              <w:right w:val="single" w:color="auto" w:sz="4" w:space="0"/>
            </w:tcBorders>
            <w:vAlign w:val="center"/>
          </w:tcPr>
          <w:p w14:paraId="0CE926B6">
            <w:pPr>
              <w:rPr>
                <w:rFonts w:ascii="Dialog" w:hAnsi="Dialog" w:cs="宋体"/>
                <w:color w:val="000000"/>
                <w:sz w:val="24"/>
                <w:highlight w:val="none"/>
              </w:rPr>
            </w:pPr>
            <w:r>
              <w:rPr>
                <w:rFonts w:ascii="Dialog" w:hAnsi="Dialog"/>
                <w:color w:val="000000"/>
                <w:highlight w:val="none"/>
              </w:rPr>
              <w:t>14.24</w:t>
            </w:r>
          </w:p>
        </w:tc>
        <w:tc>
          <w:tcPr>
            <w:tcW w:w="1655" w:type="dxa"/>
            <w:gridSpan w:val="2"/>
            <w:tcBorders>
              <w:top w:val="nil"/>
              <w:left w:val="nil"/>
              <w:bottom w:val="single" w:color="auto" w:sz="4" w:space="0"/>
              <w:right w:val="single" w:color="auto" w:sz="4" w:space="0"/>
            </w:tcBorders>
            <w:vAlign w:val="center"/>
          </w:tcPr>
          <w:p w14:paraId="526F75B2">
            <w:pPr>
              <w:rPr>
                <w:rFonts w:ascii="Dialog" w:hAnsi="Dialog" w:cs="宋体"/>
                <w:color w:val="000000"/>
                <w:sz w:val="24"/>
                <w:highlight w:val="none"/>
              </w:rPr>
            </w:pPr>
            <w:r>
              <w:rPr>
                <w:rFonts w:ascii="Dialog" w:hAnsi="Dialog"/>
                <w:color w:val="000000"/>
                <w:highlight w:val="none"/>
              </w:rPr>
              <w:t>14.24</w:t>
            </w:r>
          </w:p>
        </w:tc>
        <w:tc>
          <w:tcPr>
            <w:tcW w:w="1655" w:type="dxa"/>
            <w:tcBorders>
              <w:top w:val="nil"/>
              <w:left w:val="nil"/>
              <w:bottom w:val="single" w:color="auto" w:sz="4" w:space="0"/>
              <w:right w:val="single" w:color="auto" w:sz="4" w:space="0"/>
            </w:tcBorders>
            <w:vAlign w:val="center"/>
          </w:tcPr>
          <w:p w14:paraId="60F9F9AF">
            <w:pPr>
              <w:rPr>
                <w:rFonts w:ascii="Dialog" w:hAnsi="Dialog" w:cs="宋体"/>
                <w:color w:val="000000"/>
                <w:sz w:val="24"/>
                <w:highlight w:val="none"/>
              </w:rPr>
            </w:pPr>
            <w:r>
              <w:rPr>
                <w:rFonts w:ascii="Dialog" w:hAnsi="Dialog"/>
                <w:color w:val="000000"/>
                <w:highlight w:val="none"/>
              </w:rPr>
              <w:t>0</w:t>
            </w:r>
          </w:p>
        </w:tc>
      </w:tr>
      <w:tr w14:paraId="09395186">
        <w:tblPrEx>
          <w:tblCellMar>
            <w:top w:w="0" w:type="dxa"/>
            <w:left w:w="108" w:type="dxa"/>
            <w:bottom w:w="0" w:type="dxa"/>
            <w:right w:w="108" w:type="dxa"/>
          </w:tblCellMar>
        </w:tblPrEx>
        <w:trPr>
          <w:trHeight w:val="356" w:hRule="atLeast"/>
        </w:trPr>
        <w:tc>
          <w:tcPr>
            <w:tcW w:w="531" w:type="dxa"/>
            <w:tcBorders>
              <w:top w:val="nil"/>
              <w:left w:val="single" w:color="auto" w:sz="4" w:space="0"/>
              <w:bottom w:val="single" w:color="auto" w:sz="4" w:space="0"/>
              <w:right w:val="single" w:color="auto" w:sz="4" w:space="0"/>
            </w:tcBorders>
            <w:vAlign w:val="center"/>
          </w:tcPr>
          <w:p w14:paraId="187AEC37">
            <w:pPr>
              <w:rPr>
                <w:rFonts w:ascii="Dialog" w:hAnsi="Dialog" w:cs="宋体"/>
                <w:color w:val="000000"/>
                <w:sz w:val="24"/>
                <w:highlight w:val="none"/>
              </w:rPr>
            </w:pPr>
            <w:r>
              <w:rPr>
                <w:rFonts w:ascii="Dialog" w:hAnsi="Dialog"/>
                <w:color w:val="000000"/>
                <w:highlight w:val="none"/>
              </w:rPr>
              <w:t>302</w:t>
            </w:r>
          </w:p>
        </w:tc>
        <w:tc>
          <w:tcPr>
            <w:tcW w:w="562" w:type="dxa"/>
            <w:tcBorders>
              <w:top w:val="nil"/>
              <w:left w:val="nil"/>
              <w:bottom w:val="single" w:color="auto" w:sz="4" w:space="0"/>
              <w:right w:val="single" w:color="auto" w:sz="4" w:space="0"/>
            </w:tcBorders>
            <w:vAlign w:val="center"/>
          </w:tcPr>
          <w:p w14:paraId="733A7E43">
            <w:pPr>
              <w:rPr>
                <w:rFonts w:ascii="Dialog" w:hAnsi="Dialog" w:cs="宋体"/>
                <w:color w:val="000000"/>
                <w:sz w:val="24"/>
                <w:highlight w:val="none"/>
              </w:rPr>
            </w:pPr>
            <w:r>
              <w:rPr>
                <w:rFonts w:ascii="Dialog" w:hAnsi="Dialog"/>
                <w:color w:val="000000"/>
                <w:highlight w:val="none"/>
              </w:rPr>
              <w:t>01</w:t>
            </w:r>
          </w:p>
        </w:tc>
        <w:tc>
          <w:tcPr>
            <w:tcW w:w="2802" w:type="dxa"/>
            <w:tcBorders>
              <w:top w:val="nil"/>
              <w:left w:val="nil"/>
              <w:bottom w:val="single" w:color="auto" w:sz="4" w:space="0"/>
              <w:right w:val="single" w:color="auto" w:sz="4" w:space="0"/>
            </w:tcBorders>
            <w:vAlign w:val="center"/>
          </w:tcPr>
          <w:p w14:paraId="3BDE46D2">
            <w:pPr>
              <w:rPr>
                <w:rFonts w:ascii="Dialog" w:hAnsi="Dialog" w:cs="宋体"/>
                <w:color w:val="000000"/>
                <w:sz w:val="24"/>
                <w:highlight w:val="none"/>
              </w:rPr>
            </w:pPr>
            <w:r>
              <w:rPr>
                <w:rFonts w:hint="eastAsia" w:ascii="Dialog" w:hAnsi="Dialog"/>
                <w:color w:val="000000"/>
                <w:highlight w:val="none"/>
              </w:rPr>
              <w:t>办公费</w:t>
            </w:r>
          </w:p>
        </w:tc>
        <w:tc>
          <w:tcPr>
            <w:tcW w:w="1656" w:type="dxa"/>
            <w:gridSpan w:val="2"/>
            <w:tcBorders>
              <w:top w:val="nil"/>
              <w:left w:val="nil"/>
              <w:bottom w:val="single" w:color="auto" w:sz="4" w:space="0"/>
              <w:right w:val="single" w:color="auto" w:sz="4" w:space="0"/>
            </w:tcBorders>
            <w:vAlign w:val="center"/>
          </w:tcPr>
          <w:p w14:paraId="6EC34AE8">
            <w:pPr>
              <w:rPr>
                <w:rFonts w:ascii="Dialog" w:hAnsi="Dialog" w:cs="宋体"/>
                <w:color w:val="000000"/>
                <w:sz w:val="24"/>
                <w:highlight w:val="none"/>
              </w:rPr>
            </w:pPr>
            <w:r>
              <w:rPr>
                <w:rFonts w:ascii="Dialog" w:hAnsi="Dialog"/>
                <w:color w:val="000000"/>
                <w:highlight w:val="none"/>
              </w:rPr>
              <w:t>2.15</w:t>
            </w:r>
          </w:p>
        </w:tc>
        <w:tc>
          <w:tcPr>
            <w:tcW w:w="1655" w:type="dxa"/>
            <w:gridSpan w:val="2"/>
            <w:tcBorders>
              <w:top w:val="nil"/>
              <w:left w:val="nil"/>
              <w:bottom w:val="single" w:color="auto" w:sz="4" w:space="0"/>
              <w:right w:val="single" w:color="auto" w:sz="4" w:space="0"/>
            </w:tcBorders>
            <w:vAlign w:val="center"/>
          </w:tcPr>
          <w:p w14:paraId="7F23376D">
            <w:pPr>
              <w:rPr>
                <w:rFonts w:ascii="Dialog" w:hAnsi="Dialog" w:cs="宋体"/>
                <w:color w:val="000000"/>
                <w:sz w:val="24"/>
                <w:highlight w:val="none"/>
              </w:rPr>
            </w:pPr>
            <w:r>
              <w:rPr>
                <w:rFonts w:ascii="Dialog" w:hAnsi="Dialog"/>
                <w:color w:val="000000"/>
                <w:highlight w:val="none"/>
              </w:rPr>
              <w:t>0</w:t>
            </w:r>
          </w:p>
        </w:tc>
        <w:tc>
          <w:tcPr>
            <w:tcW w:w="1655" w:type="dxa"/>
            <w:tcBorders>
              <w:top w:val="nil"/>
              <w:left w:val="nil"/>
              <w:bottom w:val="single" w:color="auto" w:sz="4" w:space="0"/>
              <w:right w:val="single" w:color="auto" w:sz="4" w:space="0"/>
            </w:tcBorders>
            <w:vAlign w:val="center"/>
          </w:tcPr>
          <w:p w14:paraId="7986FEF6">
            <w:pPr>
              <w:rPr>
                <w:rFonts w:ascii="Dialog" w:hAnsi="Dialog" w:cs="宋体"/>
                <w:color w:val="000000"/>
                <w:sz w:val="24"/>
                <w:highlight w:val="none"/>
              </w:rPr>
            </w:pPr>
            <w:r>
              <w:rPr>
                <w:rFonts w:ascii="Dialog" w:hAnsi="Dialog"/>
                <w:color w:val="000000"/>
                <w:highlight w:val="none"/>
              </w:rPr>
              <w:t>2.15</w:t>
            </w:r>
          </w:p>
        </w:tc>
      </w:tr>
      <w:tr w14:paraId="6B2B63A4">
        <w:tblPrEx>
          <w:tblCellMar>
            <w:top w:w="0" w:type="dxa"/>
            <w:left w:w="108" w:type="dxa"/>
            <w:bottom w:w="0" w:type="dxa"/>
            <w:right w:w="108" w:type="dxa"/>
          </w:tblCellMar>
        </w:tblPrEx>
        <w:trPr>
          <w:trHeight w:val="356" w:hRule="atLeast"/>
        </w:trPr>
        <w:tc>
          <w:tcPr>
            <w:tcW w:w="531" w:type="dxa"/>
            <w:tcBorders>
              <w:top w:val="nil"/>
              <w:left w:val="single" w:color="auto" w:sz="4" w:space="0"/>
              <w:bottom w:val="single" w:color="auto" w:sz="4" w:space="0"/>
              <w:right w:val="single" w:color="auto" w:sz="4" w:space="0"/>
            </w:tcBorders>
            <w:vAlign w:val="center"/>
          </w:tcPr>
          <w:p w14:paraId="0DBB35F9">
            <w:pPr>
              <w:rPr>
                <w:rFonts w:ascii="Dialog" w:hAnsi="Dialog" w:cs="宋体"/>
                <w:color w:val="000000"/>
                <w:sz w:val="24"/>
                <w:highlight w:val="none"/>
              </w:rPr>
            </w:pPr>
            <w:r>
              <w:rPr>
                <w:rFonts w:ascii="Dialog" w:hAnsi="Dialog"/>
                <w:color w:val="000000"/>
                <w:highlight w:val="none"/>
              </w:rPr>
              <w:t>302</w:t>
            </w:r>
          </w:p>
        </w:tc>
        <w:tc>
          <w:tcPr>
            <w:tcW w:w="562" w:type="dxa"/>
            <w:tcBorders>
              <w:top w:val="nil"/>
              <w:left w:val="nil"/>
              <w:bottom w:val="single" w:color="auto" w:sz="4" w:space="0"/>
              <w:right w:val="single" w:color="auto" w:sz="4" w:space="0"/>
            </w:tcBorders>
            <w:vAlign w:val="center"/>
          </w:tcPr>
          <w:p w14:paraId="7F8F48EA">
            <w:pPr>
              <w:rPr>
                <w:rFonts w:ascii="Dialog" w:hAnsi="Dialog" w:cs="宋体"/>
                <w:color w:val="000000"/>
                <w:sz w:val="24"/>
                <w:highlight w:val="none"/>
              </w:rPr>
            </w:pPr>
            <w:r>
              <w:rPr>
                <w:rFonts w:ascii="Dialog" w:hAnsi="Dialog"/>
                <w:color w:val="000000"/>
                <w:highlight w:val="none"/>
              </w:rPr>
              <w:t>02</w:t>
            </w:r>
          </w:p>
        </w:tc>
        <w:tc>
          <w:tcPr>
            <w:tcW w:w="2802" w:type="dxa"/>
            <w:tcBorders>
              <w:top w:val="nil"/>
              <w:left w:val="nil"/>
              <w:bottom w:val="single" w:color="auto" w:sz="4" w:space="0"/>
              <w:right w:val="single" w:color="auto" w:sz="4" w:space="0"/>
            </w:tcBorders>
            <w:vAlign w:val="center"/>
          </w:tcPr>
          <w:p w14:paraId="66230F15">
            <w:pPr>
              <w:rPr>
                <w:rFonts w:ascii="Dialog" w:hAnsi="Dialog" w:cs="宋体"/>
                <w:color w:val="000000"/>
                <w:sz w:val="24"/>
                <w:highlight w:val="none"/>
              </w:rPr>
            </w:pPr>
            <w:r>
              <w:rPr>
                <w:rFonts w:hint="eastAsia" w:ascii="Dialog" w:hAnsi="Dialog"/>
                <w:color w:val="000000"/>
                <w:highlight w:val="none"/>
              </w:rPr>
              <w:t>印刷费</w:t>
            </w:r>
          </w:p>
        </w:tc>
        <w:tc>
          <w:tcPr>
            <w:tcW w:w="1656" w:type="dxa"/>
            <w:gridSpan w:val="2"/>
            <w:tcBorders>
              <w:top w:val="nil"/>
              <w:left w:val="nil"/>
              <w:bottom w:val="single" w:color="auto" w:sz="4" w:space="0"/>
              <w:right w:val="single" w:color="auto" w:sz="4" w:space="0"/>
            </w:tcBorders>
            <w:vAlign w:val="center"/>
          </w:tcPr>
          <w:p w14:paraId="1B6AC736">
            <w:pPr>
              <w:rPr>
                <w:rFonts w:ascii="Dialog" w:hAnsi="Dialog" w:cs="宋体"/>
                <w:color w:val="000000"/>
                <w:sz w:val="24"/>
                <w:highlight w:val="none"/>
              </w:rPr>
            </w:pPr>
            <w:r>
              <w:rPr>
                <w:rFonts w:ascii="Dialog" w:hAnsi="Dialog"/>
                <w:color w:val="000000"/>
                <w:highlight w:val="none"/>
              </w:rPr>
              <w:t>0.84</w:t>
            </w:r>
          </w:p>
        </w:tc>
        <w:tc>
          <w:tcPr>
            <w:tcW w:w="1655" w:type="dxa"/>
            <w:gridSpan w:val="2"/>
            <w:tcBorders>
              <w:top w:val="nil"/>
              <w:left w:val="nil"/>
              <w:bottom w:val="single" w:color="auto" w:sz="4" w:space="0"/>
              <w:right w:val="single" w:color="auto" w:sz="4" w:space="0"/>
            </w:tcBorders>
            <w:vAlign w:val="center"/>
          </w:tcPr>
          <w:p w14:paraId="14F65656">
            <w:pPr>
              <w:rPr>
                <w:rFonts w:ascii="Dialog" w:hAnsi="Dialog" w:cs="宋体"/>
                <w:color w:val="000000"/>
                <w:sz w:val="24"/>
                <w:highlight w:val="none"/>
              </w:rPr>
            </w:pPr>
            <w:r>
              <w:rPr>
                <w:rFonts w:ascii="Dialog" w:hAnsi="Dialog"/>
                <w:color w:val="000000"/>
                <w:highlight w:val="none"/>
              </w:rPr>
              <w:t>0</w:t>
            </w:r>
          </w:p>
        </w:tc>
        <w:tc>
          <w:tcPr>
            <w:tcW w:w="1655" w:type="dxa"/>
            <w:tcBorders>
              <w:top w:val="nil"/>
              <w:left w:val="nil"/>
              <w:bottom w:val="single" w:color="auto" w:sz="4" w:space="0"/>
              <w:right w:val="single" w:color="auto" w:sz="4" w:space="0"/>
            </w:tcBorders>
            <w:vAlign w:val="center"/>
          </w:tcPr>
          <w:p w14:paraId="66289B96">
            <w:pPr>
              <w:rPr>
                <w:rFonts w:ascii="Dialog" w:hAnsi="Dialog" w:cs="宋体"/>
                <w:color w:val="000000"/>
                <w:sz w:val="24"/>
                <w:highlight w:val="none"/>
              </w:rPr>
            </w:pPr>
            <w:r>
              <w:rPr>
                <w:rFonts w:ascii="Dialog" w:hAnsi="Dialog"/>
                <w:color w:val="000000"/>
                <w:highlight w:val="none"/>
              </w:rPr>
              <w:t>0.84</w:t>
            </w:r>
          </w:p>
        </w:tc>
      </w:tr>
      <w:tr w14:paraId="3EB9A0B2">
        <w:tblPrEx>
          <w:tblCellMar>
            <w:top w:w="0" w:type="dxa"/>
            <w:left w:w="108" w:type="dxa"/>
            <w:bottom w:w="0" w:type="dxa"/>
            <w:right w:w="108" w:type="dxa"/>
          </w:tblCellMar>
        </w:tblPrEx>
        <w:trPr>
          <w:trHeight w:val="356" w:hRule="atLeast"/>
        </w:trPr>
        <w:tc>
          <w:tcPr>
            <w:tcW w:w="531" w:type="dxa"/>
            <w:tcBorders>
              <w:top w:val="nil"/>
              <w:left w:val="single" w:color="auto" w:sz="4" w:space="0"/>
              <w:bottom w:val="single" w:color="auto" w:sz="4" w:space="0"/>
              <w:right w:val="single" w:color="auto" w:sz="4" w:space="0"/>
            </w:tcBorders>
            <w:vAlign w:val="center"/>
          </w:tcPr>
          <w:p w14:paraId="7B41C44F">
            <w:pPr>
              <w:rPr>
                <w:rFonts w:ascii="Dialog" w:hAnsi="Dialog" w:cs="宋体"/>
                <w:color w:val="000000"/>
                <w:sz w:val="24"/>
                <w:highlight w:val="none"/>
              </w:rPr>
            </w:pPr>
            <w:r>
              <w:rPr>
                <w:rFonts w:ascii="Dialog" w:hAnsi="Dialog"/>
                <w:color w:val="000000"/>
                <w:highlight w:val="none"/>
              </w:rPr>
              <w:t>302</w:t>
            </w:r>
          </w:p>
        </w:tc>
        <w:tc>
          <w:tcPr>
            <w:tcW w:w="562" w:type="dxa"/>
            <w:tcBorders>
              <w:top w:val="nil"/>
              <w:left w:val="nil"/>
              <w:bottom w:val="single" w:color="auto" w:sz="4" w:space="0"/>
              <w:right w:val="single" w:color="auto" w:sz="4" w:space="0"/>
            </w:tcBorders>
            <w:vAlign w:val="center"/>
          </w:tcPr>
          <w:p w14:paraId="781197C9">
            <w:pPr>
              <w:rPr>
                <w:rFonts w:ascii="Dialog" w:hAnsi="Dialog" w:cs="宋体"/>
                <w:color w:val="000000"/>
                <w:sz w:val="24"/>
                <w:highlight w:val="none"/>
              </w:rPr>
            </w:pPr>
            <w:r>
              <w:rPr>
                <w:rFonts w:ascii="Dialog" w:hAnsi="Dialog"/>
                <w:color w:val="000000"/>
                <w:highlight w:val="none"/>
              </w:rPr>
              <w:t>05</w:t>
            </w:r>
          </w:p>
        </w:tc>
        <w:tc>
          <w:tcPr>
            <w:tcW w:w="2802" w:type="dxa"/>
            <w:tcBorders>
              <w:top w:val="nil"/>
              <w:left w:val="nil"/>
              <w:bottom w:val="single" w:color="auto" w:sz="4" w:space="0"/>
              <w:right w:val="single" w:color="auto" w:sz="4" w:space="0"/>
            </w:tcBorders>
            <w:vAlign w:val="center"/>
          </w:tcPr>
          <w:p w14:paraId="0B086C04">
            <w:pPr>
              <w:rPr>
                <w:rFonts w:ascii="Dialog" w:hAnsi="Dialog" w:cs="宋体"/>
                <w:color w:val="000000"/>
                <w:sz w:val="24"/>
                <w:highlight w:val="none"/>
              </w:rPr>
            </w:pPr>
            <w:r>
              <w:rPr>
                <w:rFonts w:hint="eastAsia" w:ascii="Dialog" w:hAnsi="Dialog"/>
                <w:color w:val="000000"/>
                <w:highlight w:val="none"/>
              </w:rPr>
              <w:t>水费</w:t>
            </w:r>
          </w:p>
        </w:tc>
        <w:tc>
          <w:tcPr>
            <w:tcW w:w="1656" w:type="dxa"/>
            <w:gridSpan w:val="2"/>
            <w:tcBorders>
              <w:top w:val="nil"/>
              <w:left w:val="nil"/>
              <w:bottom w:val="single" w:color="auto" w:sz="4" w:space="0"/>
              <w:right w:val="single" w:color="auto" w:sz="4" w:space="0"/>
            </w:tcBorders>
            <w:vAlign w:val="center"/>
          </w:tcPr>
          <w:p w14:paraId="5A81CAFC">
            <w:pPr>
              <w:rPr>
                <w:rFonts w:ascii="Dialog" w:hAnsi="Dialog" w:cs="宋体"/>
                <w:color w:val="000000"/>
                <w:sz w:val="24"/>
                <w:highlight w:val="none"/>
              </w:rPr>
            </w:pPr>
            <w:r>
              <w:rPr>
                <w:rFonts w:ascii="Dialog" w:hAnsi="Dialog"/>
                <w:color w:val="000000"/>
                <w:highlight w:val="none"/>
              </w:rPr>
              <w:t>0.73</w:t>
            </w:r>
          </w:p>
        </w:tc>
        <w:tc>
          <w:tcPr>
            <w:tcW w:w="1655" w:type="dxa"/>
            <w:gridSpan w:val="2"/>
            <w:tcBorders>
              <w:top w:val="nil"/>
              <w:left w:val="nil"/>
              <w:bottom w:val="single" w:color="auto" w:sz="4" w:space="0"/>
              <w:right w:val="single" w:color="auto" w:sz="4" w:space="0"/>
            </w:tcBorders>
            <w:vAlign w:val="center"/>
          </w:tcPr>
          <w:p w14:paraId="02A01C5B">
            <w:pPr>
              <w:rPr>
                <w:rFonts w:ascii="Dialog" w:hAnsi="Dialog" w:cs="宋体"/>
                <w:color w:val="000000"/>
                <w:sz w:val="24"/>
                <w:highlight w:val="none"/>
              </w:rPr>
            </w:pPr>
            <w:r>
              <w:rPr>
                <w:rFonts w:ascii="Dialog" w:hAnsi="Dialog"/>
                <w:color w:val="000000"/>
                <w:highlight w:val="none"/>
              </w:rPr>
              <w:t>0</w:t>
            </w:r>
          </w:p>
        </w:tc>
        <w:tc>
          <w:tcPr>
            <w:tcW w:w="1655" w:type="dxa"/>
            <w:tcBorders>
              <w:top w:val="nil"/>
              <w:left w:val="nil"/>
              <w:bottom w:val="single" w:color="auto" w:sz="4" w:space="0"/>
              <w:right w:val="single" w:color="auto" w:sz="4" w:space="0"/>
            </w:tcBorders>
            <w:vAlign w:val="center"/>
          </w:tcPr>
          <w:p w14:paraId="2D246C79">
            <w:pPr>
              <w:rPr>
                <w:rFonts w:ascii="Dialog" w:hAnsi="Dialog" w:cs="宋体"/>
                <w:color w:val="000000"/>
                <w:sz w:val="24"/>
                <w:highlight w:val="none"/>
              </w:rPr>
            </w:pPr>
            <w:r>
              <w:rPr>
                <w:rFonts w:ascii="Dialog" w:hAnsi="Dialog"/>
                <w:color w:val="000000"/>
                <w:highlight w:val="none"/>
              </w:rPr>
              <w:t>0.73</w:t>
            </w:r>
          </w:p>
        </w:tc>
      </w:tr>
      <w:tr w14:paraId="5FA2B5CC">
        <w:tblPrEx>
          <w:tblCellMar>
            <w:top w:w="0" w:type="dxa"/>
            <w:left w:w="108" w:type="dxa"/>
            <w:bottom w:w="0" w:type="dxa"/>
            <w:right w:w="108" w:type="dxa"/>
          </w:tblCellMar>
        </w:tblPrEx>
        <w:trPr>
          <w:trHeight w:val="356" w:hRule="atLeast"/>
        </w:trPr>
        <w:tc>
          <w:tcPr>
            <w:tcW w:w="531" w:type="dxa"/>
            <w:tcBorders>
              <w:top w:val="nil"/>
              <w:left w:val="single" w:color="auto" w:sz="4" w:space="0"/>
              <w:bottom w:val="single" w:color="auto" w:sz="4" w:space="0"/>
              <w:right w:val="single" w:color="auto" w:sz="4" w:space="0"/>
            </w:tcBorders>
            <w:vAlign w:val="center"/>
          </w:tcPr>
          <w:p w14:paraId="63677FD7">
            <w:pPr>
              <w:rPr>
                <w:rFonts w:ascii="Dialog" w:hAnsi="Dialog" w:cs="宋体"/>
                <w:color w:val="000000"/>
                <w:sz w:val="24"/>
                <w:highlight w:val="none"/>
              </w:rPr>
            </w:pPr>
            <w:r>
              <w:rPr>
                <w:rFonts w:ascii="Dialog" w:hAnsi="Dialog"/>
                <w:color w:val="000000"/>
                <w:highlight w:val="none"/>
              </w:rPr>
              <w:t>302</w:t>
            </w:r>
          </w:p>
        </w:tc>
        <w:tc>
          <w:tcPr>
            <w:tcW w:w="562" w:type="dxa"/>
            <w:tcBorders>
              <w:top w:val="nil"/>
              <w:left w:val="nil"/>
              <w:bottom w:val="single" w:color="auto" w:sz="4" w:space="0"/>
              <w:right w:val="single" w:color="auto" w:sz="4" w:space="0"/>
            </w:tcBorders>
            <w:vAlign w:val="center"/>
          </w:tcPr>
          <w:p w14:paraId="65DFC322">
            <w:pPr>
              <w:rPr>
                <w:rFonts w:ascii="Dialog" w:hAnsi="Dialog" w:cs="宋体"/>
                <w:color w:val="000000"/>
                <w:sz w:val="24"/>
                <w:highlight w:val="none"/>
              </w:rPr>
            </w:pPr>
            <w:r>
              <w:rPr>
                <w:rFonts w:ascii="Dialog" w:hAnsi="Dialog"/>
                <w:color w:val="000000"/>
                <w:highlight w:val="none"/>
              </w:rPr>
              <w:t>06</w:t>
            </w:r>
          </w:p>
        </w:tc>
        <w:tc>
          <w:tcPr>
            <w:tcW w:w="2802" w:type="dxa"/>
            <w:tcBorders>
              <w:top w:val="nil"/>
              <w:left w:val="nil"/>
              <w:bottom w:val="single" w:color="auto" w:sz="4" w:space="0"/>
              <w:right w:val="single" w:color="auto" w:sz="4" w:space="0"/>
            </w:tcBorders>
            <w:vAlign w:val="center"/>
          </w:tcPr>
          <w:p w14:paraId="5D09BE5E">
            <w:pPr>
              <w:rPr>
                <w:rFonts w:ascii="Dialog" w:hAnsi="Dialog" w:cs="宋体"/>
                <w:color w:val="000000"/>
                <w:sz w:val="24"/>
                <w:highlight w:val="none"/>
              </w:rPr>
            </w:pPr>
            <w:r>
              <w:rPr>
                <w:rFonts w:hint="eastAsia" w:ascii="Dialog" w:hAnsi="Dialog"/>
                <w:color w:val="000000"/>
                <w:highlight w:val="none"/>
              </w:rPr>
              <w:t>电费</w:t>
            </w:r>
          </w:p>
        </w:tc>
        <w:tc>
          <w:tcPr>
            <w:tcW w:w="1656" w:type="dxa"/>
            <w:gridSpan w:val="2"/>
            <w:tcBorders>
              <w:top w:val="nil"/>
              <w:left w:val="nil"/>
              <w:bottom w:val="single" w:color="auto" w:sz="4" w:space="0"/>
              <w:right w:val="single" w:color="auto" w:sz="4" w:space="0"/>
            </w:tcBorders>
            <w:vAlign w:val="center"/>
          </w:tcPr>
          <w:p w14:paraId="42DE06DC">
            <w:pPr>
              <w:rPr>
                <w:rFonts w:ascii="Dialog" w:hAnsi="Dialog" w:cs="宋体"/>
                <w:color w:val="000000"/>
                <w:sz w:val="24"/>
                <w:highlight w:val="none"/>
              </w:rPr>
            </w:pPr>
            <w:r>
              <w:rPr>
                <w:rFonts w:ascii="Dialog" w:hAnsi="Dialog"/>
                <w:color w:val="000000"/>
                <w:highlight w:val="none"/>
              </w:rPr>
              <w:t>0.73</w:t>
            </w:r>
          </w:p>
        </w:tc>
        <w:tc>
          <w:tcPr>
            <w:tcW w:w="1655" w:type="dxa"/>
            <w:gridSpan w:val="2"/>
            <w:tcBorders>
              <w:top w:val="nil"/>
              <w:left w:val="nil"/>
              <w:bottom w:val="single" w:color="auto" w:sz="4" w:space="0"/>
              <w:right w:val="single" w:color="auto" w:sz="4" w:space="0"/>
            </w:tcBorders>
            <w:vAlign w:val="center"/>
          </w:tcPr>
          <w:p w14:paraId="27561D8E">
            <w:pPr>
              <w:rPr>
                <w:rFonts w:ascii="Dialog" w:hAnsi="Dialog" w:cs="宋体"/>
                <w:color w:val="000000"/>
                <w:sz w:val="24"/>
                <w:highlight w:val="none"/>
              </w:rPr>
            </w:pPr>
            <w:r>
              <w:rPr>
                <w:rFonts w:ascii="Dialog" w:hAnsi="Dialog"/>
                <w:color w:val="000000"/>
                <w:highlight w:val="none"/>
              </w:rPr>
              <w:t>0</w:t>
            </w:r>
          </w:p>
        </w:tc>
        <w:tc>
          <w:tcPr>
            <w:tcW w:w="1655" w:type="dxa"/>
            <w:tcBorders>
              <w:top w:val="nil"/>
              <w:left w:val="nil"/>
              <w:bottom w:val="single" w:color="auto" w:sz="4" w:space="0"/>
              <w:right w:val="single" w:color="auto" w:sz="4" w:space="0"/>
            </w:tcBorders>
            <w:vAlign w:val="center"/>
          </w:tcPr>
          <w:p w14:paraId="3E9E89F0">
            <w:pPr>
              <w:rPr>
                <w:rFonts w:ascii="Dialog" w:hAnsi="Dialog" w:cs="宋体"/>
                <w:color w:val="000000"/>
                <w:sz w:val="24"/>
                <w:highlight w:val="none"/>
              </w:rPr>
            </w:pPr>
            <w:r>
              <w:rPr>
                <w:rFonts w:ascii="Dialog" w:hAnsi="Dialog"/>
                <w:color w:val="000000"/>
                <w:highlight w:val="none"/>
              </w:rPr>
              <w:t>0.73</w:t>
            </w:r>
          </w:p>
        </w:tc>
      </w:tr>
      <w:tr w14:paraId="100BE0A8">
        <w:tblPrEx>
          <w:tblCellMar>
            <w:top w:w="0" w:type="dxa"/>
            <w:left w:w="108" w:type="dxa"/>
            <w:bottom w:w="0" w:type="dxa"/>
            <w:right w:w="108" w:type="dxa"/>
          </w:tblCellMar>
        </w:tblPrEx>
        <w:trPr>
          <w:trHeight w:val="356" w:hRule="atLeast"/>
        </w:trPr>
        <w:tc>
          <w:tcPr>
            <w:tcW w:w="531" w:type="dxa"/>
            <w:tcBorders>
              <w:top w:val="nil"/>
              <w:left w:val="single" w:color="auto" w:sz="4" w:space="0"/>
              <w:bottom w:val="single" w:color="auto" w:sz="4" w:space="0"/>
              <w:right w:val="single" w:color="auto" w:sz="4" w:space="0"/>
            </w:tcBorders>
            <w:vAlign w:val="center"/>
          </w:tcPr>
          <w:p w14:paraId="2A65F65F">
            <w:pPr>
              <w:rPr>
                <w:rFonts w:ascii="Dialog" w:hAnsi="Dialog" w:cs="宋体"/>
                <w:color w:val="000000"/>
                <w:sz w:val="24"/>
                <w:highlight w:val="none"/>
              </w:rPr>
            </w:pPr>
            <w:r>
              <w:rPr>
                <w:rFonts w:ascii="Dialog" w:hAnsi="Dialog"/>
                <w:color w:val="000000"/>
                <w:highlight w:val="none"/>
              </w:rPr>
              <w:t>302</w:t>
            </w:r>
          </w:p>
        </w:tc>
        <w:tc>
          <w:tcPr>
            <w:tcW w:w="562" w:type="dxa"/>
            <w:tcBorders>
              <w:top w:val="nil"/>
              <w:left w:val="nil"/>
              <w:bottom w:val="single" w:color="auto" w:sz="4" w:space="0"/>
              <w:right w:val="single" w:color="auto" w:sz="4" w:space="0"/>
            </w:tcBorders>
            <w:vAlign w:val="center"/>
          </w:tcPr>
          <w:p w14:paraId="2FC8BE82">
            <w:pPr>
              <w:rPr>
                <w:rFonts w:ascii="Dialog" w:hAnsi="Dialog" w:cs="宋体"/>
                <w:color w:val="000000"/>
                <w:sz w:val="24"/>
                <w:highlight w:val="none"/>
              </w:rPr>
            </w:pPr>
            <w:r>
              <w:rPr>
                <w:rFonts w:ascii="Dialog" w:hAnsi="Dialog"/>
                <w:color w:val="000000"/>
                <w:highlight w:val="none"/>
              </w:rPr>
              <w:t>07</w:t>
            </w:r>
          </w:p>
        </w:tc>
        <w:tc>
          <w:tcPr>
            <w:tcW w:w="2802" w:type="dxa"/>
            <w:tcBorders>
              <w:top w:val="nil"/>
              <w:left w:val="nil"/>
              <w:bottom w:val="single" w:color="auto" w:sz="4" w:space="0"/>
              <w:right w:val="single" w:color="auto" w:sz="4" w:space="0"/>
            </w:tcBorders>
            <w:vAlign w:val="center"/>
          </w:tcPr>
          <w:p w14:paraId="472E1095">
            <w:pPr>
              <w:rPr>
                <w:rFonts w:ascii="Dialog" w:hAnsi="Dialog" w:cs="宋体"/>
                <w:color w:val="000000"/>
                <w:sz w:val="24"/>
                <w:highlight w:val="none"/>
              </w:rPr>
            </w:pPr>
            <w:r>
              <w:rPr>
                <w:rFonts w:hint="eastAsia" w:ascii="Dialog" w:hAnsi="Dialog"/>
                <w:color w:val="000000"/>
                <w:highlight w:val="none"/>
              </w:rPr>
              <w:t>邮电费</w:t>
            </w:r>
          </w:p>
        </w:tc>
        <w:tc>
          <w:tcPr>
            <w:tcW w:w="1656" w:type="dxa"/>
            <w:gridSpan w:val="2"/>
            <w:tcBorders>
              <w:top w:val="nil"/>
              <w:left w:val="nil"/>
              <w:bottom w:val="single" w:color="auto" w:sz="4" w:space="0"/>
              <w:right w:val="single" w:color="auto" w:sz="4" w:space="0"/>
            </w:tcBorders>
            <w:vAlign w:val="center"/>
          </w:tcPr>
          <w:p w14:paraId="3C158BAC">
            <w:pPr>
              <w:rPr>
                <w:rFonts w:ascii="Dialog" w:hAnsi="Dialog" w:cs="宋体"/>
                <w:color w:val="000000"/>
                <w:sz w:val="24"/>
                <w:highlight w:val="none"/>
              </w:rPr>
            </w:pPr>
            <w:r>
              <w:rPr>
                <w:rFonts w:ascii="Dialog" w:hAnsi="Dialog"/>
                <w:color w:val="000000"/>
                <w:highlight w:val="none"/>
              </w:rPr>
              <w:t>0.84</w:t>
            </w:r>
          </w:p>
        </w:tc>
        <w:tc>
          <w:tcPr>
            <w:tcW w:w="1655" w:type="dxa"/>
            <w:gridSpan w:val="2"/>
            <w:tcBorders>
              <w:top w:val="nil"/>
              <w:left w:val="nil"/>
              <w:bottom w:val="single" w:color="auto" w:sz="4" w:space="0"/>
              <w:right w:val="single" w:color="auto" w:sz="4" w:space="0"/>
            </w:tcBorders>
            <w:vAlign w:val="center"/>
          </w:tcPr>
          <w:p w14:paraId="58512B3A">
            <w:pPr>
              <w:rPr>
                <w:rFonts w:ascii="Dialog" w:hAnsi="Dialog" w:cs="宋体"/>
                <w:color w:val="000000"/>
                <w:sz w:val="24"/>
                <w:highlight w:val="none"/>
              </w:rPr>
            </w:pPr>
            <w:r>
              <w:rPr>
                <w:rFonts w:ascii="Dialog" w:hAnsi="Dialog"/>
                <w:color w:val="000000"/>
                <w:highlight w:val="none"/>
              </w:rPr>
              <w:t>0</w:t>
            </w:r>
          </w:p>
        </w:tc>
        <w:tc>
          <w:tcPr>
            <w:tcW w:w="1655" w:type="dxa"/>
            <w:tcBorders>
              <w:top w:val="nil"/>
              <w:left w:val="nil"/>
              <w:bottom w:val="single" w:color="auto" w:sz="4" w:space="0"/>
              <w:right w:val="single" w:color="auto" w:sz="4" w:space="0"/>
            </w:tcBorders>
            <w:vAlign w:val="center"/>
          </w:tcPr>
          <w:p w14:paraId="1D011FCF">
            <w:pPr>
              <w:rPr>
                <w:rFonts w:ascii="Dialog" w:hAnsi="Dialog" w:cs="宋体"/>
                <w:color w:val="000000"/>
                <w:sz w:val="24"/>
                <w:highlight w:val="none"/>
              </w:rPr>
            </w:pPr>
            <w:r>
              <w:rPr>
                <w:rFonts w:ascii="Dialog" w:hAnsi="Dialog"/>
                <w:color w:val="000000"/>
                <w:highlight w:val="none"/>
              </w:rPr>
              <w:t>0.84</w:t>
            </w:r>
          </w:p>
        </w:tc>
      </w:tr>
      <w:tr w14:paraId="6981BF06">
        <w:tblPrEx>
          <w:tblCellMar>
            <w:top w:w="0" w:type="dxa"/>
            <w:left w:w="108" w:type="dxa"/>
            <w:bottom w:w="0" w:type="dxa"/>
            <w:right w:w="108" w:type="dxa"/>
          </w:tblCellMar>
        </w:tblPrEx>
        <w:trPr>
          <w:trHeight w:val="356" w:hRule="atLeast"/>
        </w:trPr>
        <w:tc>
          <w:tcPr>
            <w:tcW w:w="531" w:type="dxa"/>
            <w:tcBorders>
              <w:top w:val="nil"/>
              <w:left w:val="single" w:color="auto" w:sz="4" w:space="0"/>
              <w:bottom w:val="single" w:color="auto" w:sz="4" w:space="0"/>
              <w:right w:val="single" w:color="auto" w:sz="4" w:space="0"/>
            </w:tcBorders>
            <w:vAlign w:val="center"/>
          </w:tcPr>
          <w:p w14:paraId="1F59D6C2">
            <w:pPr>
              <w:rPr>
                <w:rFonts w:ascii="Dialog" w:hAnsi="Dialog" w:cs="宋体"/>
                <w:color w:val="000000"/>
                <w:sz w:val="24"/>
                <w:highlight w:val="none"/>
              </w:rPr>
            </w:pPr>
            <w:r>
              <w:rPr>
                <w:rFonts w:ascii="Dialog" w:hAnsi="Dialog"/>
                <w:color w:val="000000"/>
                <w:highlight w:val="none"/>
              </w:rPr>
              <w:t>302</w:t>
            </w:r>
          </w:p>
        </w:tc>
        <w:tc>
          <w:tcPr>
            <w:tcW w:w="562" w:type="dxa"/>
            <w:tcBorders>
              <w:top w:val="nil"/>
              <w:left w:val="nil"/>
              <w:bottom w:val="single" w:color="auto" w:sz="4" w:space="0"/>
              <w:right w:val="single" w:color="auto" w:sz="4" w:space="0"/>
            </w:tcBorders>
            <w:vAlign w:val="center"/>
          </w:tcPr>
          <w:p w14:paraId="4F0449FE">
            <w:pPr>
              <w:rPr>
                <w:rFonts w:ascii="Dialog" w:hAnsi="Dialog" w:cs="宋体"/>
                <w:color w:val="000000"/>
                <w:sz w:val="24"/>
                <w:highlight w:val="none"/>
              </w:rPr>
            </w:pPr>
            <w:r>
              <w:rPr>
                <w:rFonts w:ascii="Dialog" w:hAnsi="Dialog"/>
                <w:color w:val="000000"/>
                <w:highlight w:val="none"/>
              </w:rPr>
              <w:t>11</w:t>
            </w:r>
          </w:p>
        </w:tc>
        <w:tc>
          <w:tcPr>
            <w:tcW w:w="2802" w:type="dxa"/>
            <w:tcBorders>
              <w:top w:val="nil"/>
              <w:left w:val="nil"/>
              <w:bottom w:val="single" w:color="auto" w:sz="4" w:space="0"/>
              <w:right w:val="single" w:color="auto" w:sz="4" w:space="0"/>
            </w:tcBorders>
            <w:vAlign w:val="center"/>
          </w:tcPr>
          <w:p w14:paraId="5376D219">
            <w:pPr>
              <w:rPr>
                <w:rFonts w:ascii="Dialog" w:hAnsi="Dialog" w:cs="宋体"/>
                <w:color w:val="000000"/>
                <w:sz w:val="24"/>
                <w:highlight w:val="none"/>
              </w:rPr>
            </w:pPr>
            <w:r>
              <w:rPr>
                <w:rFonts w:hint="eastAsia" w:ascii="Dialog" w:hAnsi="Dialog"/>
                <w:color w:val="000000"/>
                <w:highlight w:val="none"/>
              </w:rPr>
              <w:t>差旅费</w:t>
            </w:r>
          </w:p>
        </w:tc>
        <w:tc>
          <w:tcPr>
            <w:tcW w:w="1656" w:type="dxa"/>
            <w:gridSpan w:val="2"/>
            <w:tcBorders>
              <w:top w:val="nil"/>
              <w:left w:val="nil"/>
              <w:bottom w:val="single" w:color="auto" w:sz="4" w:space="0"/>
              <w:right w:val="single" w:color="auto" w:sz="4" w:space="0"/>
            </w:tcBorders>
            <w:vAlign w:val="center"/>
          </w:tcPr>
          <w:p w14:paraId="0FF93C6D">
            <w:pPr>
              <w:rPr>
                <w:rFonts w:ascii="Dialog" w:hAnsi="Dialog" w:cs="宋体"/>
                <w:color w:val="000000"/>
                <w:sz w:val="24"/>
                <w:highlight w:val="none"/>
              </w:rPr>
            </w:pPr>
            <w:r>
              <w:rPr>
                <w:rFonts w:ascii="Dialog" w:hAnsi="Dialog"/>
                <w:color w:val="000000"/>
                <w:highlight w:val="none"/>
              </w:rPr>
              <w:t>8.4</w:t>
            </w:r>
          </w:p>
        </w:tc>
        <w:tc>
          <w:tcPr>
            <w:tcW w:w="1655" w:type="dxa"/>
            <w:gridSpan w:val="2"/>
            <w:tcBorders>
              <w:top w:val="nil"/>
              <w:left w:val="nil"/>
              <w:bottom w:val="single" w:color="auto" w:sz="4" w:space="0"/>
              <w:right w:val="single" w:color="auto" w:sz="4" w:space="0"/>
            </w:tcBorders>
            <w:vAlign w:val="center"/>
          </w:tcPr>
          <w:p w14:paraId="072D27E6">
            <w:pPr>
              <w:rPr>
                <w:rFonts w:ascii="Dialog" w:hAnsi="Dialog" w:cs="宋体"/>
                <w:color w:val="000000"/>
                <w:sz w:val="24"/>
                <w:highlight w:val="none"/>
              </w:rPr>
            </w:pPr>
            <w:r>
              <w:rPr>
                <w:rFonts w:ascii="Dialog" w:hAnsi="Dialog"/>
                <w:color w:val="000000"/>
                <w:highlight w:val="none"/>
              </w:rPr>
              <w:t>0</w:t>
            </w:r>
          </w:p>
        </w:tc>
        <w:tc>
          <w:tcPr>
            <w:tcW w:w="1655" w:type="dxa"/>
            <w:tcBorders>
              <w:top w:val="nil"/>
              <w:left w:val="nil"/>
              <w:bottom w:val="single" w:color="auto" w:sz="4" w:space="0"/>
              <w:right w:val="single" w:color="auto" w:sz="4" w:space="0"/>
            </w:tcBorders>
            <w:vAlign w:val="center"/>
          </w:tcPr>
          <w:p w14:paraId="79D9A89B">
            <w:pPr>
              <w:rPr>
                <w:rFonts w:ascii="Dialog" w:hAnsi="Dialog" w:cs="宋体"/>
                <w:color w:val="000000"/>
                <w:sz w:val="24"/>
                <w:highlight w:val="none"/>
              </w:rPr>
            </w:pPr>
            <w:r>
              <w:rPr>
                <w:rFonts w:ascii="Dialog" w:hAnsi="Dialog"/>
                <w:color w:val="000000"/>
                <w:highlight w:val="none"/>
              </w:rPr>
              <w:t>8.4</w:t>
            </w:r>
          </w:p>
        </w:tc>
      </w:tr>
      <w:tr w14:paraId="06546606">
        <w:tblPrEx>
          <w:tblCellMar>
            <w:top w:w="0" w:type="dxa"/>
            <w:left w:w="108" w:type="dxa"/>
            <w:bottom w:w="0" w:type="dxa"/>
            <w:right w:w="108" w:type="dxa"/>
          </w:tblCellMar>
        </w:tblPrEx>
        <w:trPr>
          <w:trHeight w:val="356" w:hRule="atLeast"/>
        </w:trPr>
        <w:tc>
          <w:tcPr>
            <w:tcW w:w="531" w:type="dxa"/>
            <w:tcBorders>
              <w:top w:val="nil"/>
              <w:left w:val="single" w:color="auto" w:sz="4" w:space="0"/>
              <w:bottom w:val="single" w:color="auto" w:sz="4" w:space="0"/>
              <w:right w:val="single" w:color="auto" w:sz="4" w:space="0"/>
            </w:tcBorders>
            <w:vAlign w:val="center"/>
          </w:tcPr>
          <w:p w14:paraId="6EBDE510">
            <w:pPr>
              <w:rPr>
                <w:rFonts w:ascii="Dialog" w:hAnsi="Dialog" w:cs="宋体"/>
                <w:color w:val="000000"/>
                <w:sz w:val="24"/>
                <w:highlight w:val="none"/>
              </w:rPr>
            </w:pPr>
            <w:r>
              <w:rPr>
                <w:rFonts w:ascii="Dialog" w:hAnsi="Dialog"/>
                <w:color w:val="000000"/>
                <w:highlight w:val="none"/>
              </w:rPr>
              <w:t>302</w:t>
            </w:r>
          </w:p>
        </w:tc>
        <w:tc>
          <w:tcPr>
            <w:tcW w:w="562" w:type="dxa"/>
            <w:tcBorders>
              <w:top w:val="nil"/>
              <w:left w:val="nil"/>
              <w:bottom w:val="single" w:color="auto" w:sz="4" w:space="0"/>
              <w:right w:val="single" w:color="auto" w:sz="4" w:space="0"/>
            </w:tcBorders>
            <w:vAlign w:val="center"/>
          </w:tcPr>
          <w:p w14:paraId="7F549FDF">
            <w:pPr>
              <w:rPr>
                <w:rFonts w:ascii="Dialog" w:hAnsi="Dialog" w:cs="宋体"/>
                <w:color w:val="000000"/>
                <w:sz w:val="24"/>
                <w:highlight w:val="none"/>
              </w:rPr>
            </w:pPr>
            <w:r>
              <w:rPr>
                <w:rFonts w:ascii="Dialog" w:hAnsi="Dialog"/>
                <w:color w:val="000000"/>
                <w:highlight w:val="none"/>
              </w:rPr>
              <w:t>13</w:t>
            </w:r>
          </w:p>
        </w:tc>
        <w:tc>
          <w:tcPr>
            <w:tcW w:w="2802" w:type="dxa"/>
            <w:tcBorders>
              <w:top w:val="nil"/>
              <w:left w:val="nil"/>
              <w:bottom w:val="single" w:color="auto" w:sz="4" w:space="0"/>
              <w:right w:val="single" w:color="auto" w:sz="4" w:space="0"/>
            </w:tcBorders>
            <w:vAlign w:val="center"/>
          </w:tcPr>
          <w:p w14:paraId="3FF558F7">
            <w:pPr>
              <w:rPr>
                <w:rFonts w:ascii="Dialog" w:hAnsi="Dialog" w:cs="宋体"/>
                <w:color w:val="000000"/>
                <w:sz w:val="24"/>
                <w:highlight w:val="none"/>
              </w:rPr>
            </w:pPr>
            <w:r>
              <w:rPr>
                <w:rFonts w:hint="eastAsia" w:ascii="Dialog" w:hAnsi="Dialog"/>
                <w:color w:val="000000"/>
                <w:highlight w:val="none"/>
              </w:rPr>
              <w:t>维修</w:t>
            </w:r>
            <w:r>
              <w:rPr>
                <w:rFonts w:ascii="Dialog" w:hAnsi="Dialog"/>
                <w:color w:val="000000"/>
                <w:highlight w:val="none"/>
              </w:rPr>
              <w:t>(</w:t>
            </w:r>
            <w:r>
              <w:rPr>
                <w:rFonts w:hint="eastAsia" w:ascii="Dialog" w:hAnsi="Dialog"/>
                <w:color w:val="000000"/>
                <w:highlight w:val="none"/>
              </w:rPr>
              <w:t>护</w:t>
            </w:r>
            <w:r>
              <w:rPr>
                <w:rFonts w:ascii="Dialog" w:hAnsi="Dialog"/>
                <w:color w:val="000000"/>
                <w:highlight w:val="none"/>
              </w:rPr>
              <w:t>)</w:t>
            </w:r>
            <w:r>
              <w:rPr>
                <w:rFonts w:hint="eastAsia" w:ascii="Dialog" w:hAnsi="Dialog"/>
                <w:color w:val="000000"/>
                <w:highlight w:val="none"/>
              </w:rPr>
              <w:t>费</w:t>
            </w:r>
          </w:p>
        </w:tc>
        <w:tc>
          <w:tcPr>
            <w:tcW w:w="1656" w:type="dxa"/>
            <w:gridSpan w:val="2"/>
            <w:tcBorders>
              <w:top w:val="nil"/>
              <w:left w:val="nil"/>
              <w:bottom w:val="single" w:color="auto" w:sz="4" w:space="0"/>
              <w:right w:val="single" w:color="auto" w:sz="4" w:space="0"/>
            </w:tcBorders>
            <w:vAlign w:val="center"/>
          </w:tcPr>
          <w:p w14:paraId="46D65AD0">
            <w:pPr>
              <w:rPr>
                <w:rFonts w:ascii="Dialog" w:hAnsi="Dialog" w:cs="宋体"/>
                <w:color w:val="000000"/>
                <w:sz w:val="24"/>
                <w:highlight w:val="none"/>
              </w:rPr>
            </w:pPr>
            <w:r>
              <w:rPr>
                <w:rFonts w:ascii="Dialog" w:hAnsi="Dialog"/>
                <w:color w:val="000000"/>
                <w:highlight w:val="none"/>
              </w:rPr>
              <w:t>1.12</w:t>
            </w:r>
          </w:p>
        </w:tc>
        <w:tc>
          <w:tcPr>
            <w:tcW w:w="1655" w:type="dxa"/>
            <w:gridSpan w:val="2"/>
            <w:tcBorders>
              <w:top w:val="nil"/>
              <w:left w:val="nil"/>
              <w:bottom w:val="single" w:color="auto" w:sz="4" w:space="0"/>
              <w:right w:val="single" w:color="auto" w:sz="4" w:space="0"/>
            </w:tcBorders>
            <w:vAlign w:val="center"/>
          </w:tcPr>
          <w:p w14:paraId="375E78E4">
            <w:pPr>
              <w:rPr>
                <w:rFonts w:ascii="Dialog" w:hAnsi="Dialog" w:cs="宋体"/>
                <w:color w:val="000000"/>
                <w:sz w:val="24"/>
                <w:highlight w:val="none"/>
              </w:rPr>
            </w:pPr>
            <w:r>
              <w:rPr>
                <w:rFonts w:ascii="Dialog" w:hAnsi="Dialog"/>
                <w:color w:val="000000"/>
                <w:highlight w:val="none"/>
              </w:rPr>
              <w:t>0</w:t>
            </w:r>
          </w:p>
        </w:tc>
        <w:tc>
          <w:tcPr>
            <w:tcW w:w="1655" w:type="dxa"/>
            <w:tcBorders>
              <w:top w:val="nil"/>
              <w:left w:val="nil"/>
              <w:bottom w:val="single" w:color="auto" w:sz="4" w:space="0"/>
              <w:right w:val="single" w:color="auto" w:sz="4" w:space="0"/>
            </w:tcBorders>
            <w:vAlign w:val="center"/>
          </w:tcPr>
          <w:p w14:paraId="29A56AD5">
            <w:pPr>
              <w:rPr>
                <w:rFonts w:ascii="Dialog" w:hAnsi="Dialog" w:cs="宋体"/>
                <w:color w:val="000000"/>
                <w:sz w:val="24"/>
                <w:highlight w:val="none"/>
              </w:rPr>
            </w:pPr>
            <w:r>
              <w:rPr>
                <w:rFonts w:ascii="Dialog" w:hAnsi="Dialog"/>
                <w:color w:val="000000"/>
                <w:highlight w:val="none"/>
              </w:rPr>
              <w:t>1.12</w:t>
            </w:r>
          </w:p>
        </w:tc>
      </w:tr>
      <w:tr w14:paraId="16123264">
        <w:tblPrEx>
          <w:tblCellMar>
            <w:top w:w="0" w:type="dxa"/>
            <w:left w:w="108" w:type="dxa"/>
            <w:bottom w:w="0" w:type="dxa"/>
            <w:right w:w="108" w:type="dxa"/>
          </w:tblCellMar>
        </w:tblPrEx>
        <w:trPr>
          <w:trHeight w:val="356" w:hRule="atLeast"/>
        </w:trPr>
        <w:tc>
          <w:tcPr>
            <w:tcW w:w="531" w:type="dxa"/>
            <w:tcBorders>
              <w:top w:val="nil"/>
              <w:left w:val="single" w:color="auto" w:sz="4" w:space="0"/>
              <w:bottom w:val="single" w:color="auto" w:sz="4" w:space="0"/>
              <w:right w:val="single" w:color="auto" w:sz="4" w:space="0"/>
            </w:tcBorders>
            <w:vAlign w:val="center"/>
          </w:tcPr>
          <w:p w14:paraId="1CA64114">
            <w:pPr>
              <w:rPr>
                <w:rFonts w:ascii="Dialog" w:hAnsi="Dialog" w:cs="宋体"/>
                <w:color w:val="000000"/>
                <w:sz w:val="24"/>
                <w:highlight w:val="none"/>
              </w:rPr>
            </w:pPr>
            <w:r>
              <w:rPr>
                <w:rFonts w:ascii="Dialog" w:hAnsi="Dialog"/>
                <w:color w:val="000000"/>
                <w:highlight w:val="none"/>
              </w:rPr>
              <w:t>302</w:t>
            </w:r>
          </w:p>
        </w:tc>
        <w:tc>
          <w:tcPr>
            <w:tcW w:w="562" w:type="dxa"/>
            <w:tcBorders>
              <w:top w:val="nil"/>
              <w:left w:val="nil"/>
              <w:bottom w:val="single" w:color="auto" w:sz="4" w:space="0"/>
              <w:right w:val="single" w:color="auto" w:sz="4" w:space="0"/>
            </w:tcBorders>
            <w:vAlign w:val="center"/>
          </w:tcPr>
          <w:p w14:paraId="2A7701F5">
            <w:pPr>
              <w:rPr>
                <w:rFonts w:ascii="Dialog" w:hAnsi="Dialog" w:cs="宋体"/>
                <w:color w:val="000000"/>
                <w:sz w:val="24"/>
                <w:highlight w:val="none"/>
              </w:rPr>
            </w:pPr>
            <w:r>
              <w:rPr>
                <w:rFonts w:ascii="Dialog" w:hAnsi="Dialog"/>
                <w:color w:val="000000"/>
                <w:highlight w:val="none"/>
              </w:rPr>
              <w:t>16</w:t>
            </w:r>
          </w:p>
        </w:tc>
        <w:tc>
          <w:tcPr>
            <w:tcW w:w="2802" w:type="dxa"/>
            <w:tcBorders>
              <w:top w:val="nil"/>
              <w:left w:val="nil"/>
              <w:bottom w:val="single" w:color="auto" w:sz="4" w:space="0"/>
              <w:right w:val="single" w:color="auto" w:sz="4" w:space="0"/>
            </w:tcBorders>
            <w:vAlign w:val="center"/>
          </w:tcPr>
          <w:p w14:paraId="17C11EC0">
            <w:pPr>
              <w:rPr>
                <w:rFonts w:ascii="Dialog" w:hAnsi="Dialog" w:cs="宋体"/>
                <w:color w:val="000000"/>
                <w:sz w:val="24"/>
                <w:highlight w:val="none"/>
              </w:rPr>
            </w:pPr>
            <w:r>
              <w:rPr>
                <w:rFonts w:hint="eastAsia" w:ascii="Dialog" w:hAnsi="Dialog"/>
                <w:color w:val="000000"/>
                <w:highlight w:val="none"/>
              </w:rPr>
              <w:t>培训费</w:t>
            </w:r>
          </w:p>
        </w:tc>
        <w:tc>
          <w:tcPr>
            <w:tcW w:w="1656" w:type="dxa"/>
            <w:gridSpan w:val="2"/>
            <w:tcBorders>
              <w:top w:val="nil"/>
              <w:left w:val="nil"/>
              <w:bottom w:val="single" w:color="auto" w:sz="4" w:space="0"/>
              <w:right w:val="single" w:color="auto" w:sz="4" w:space="0"/>
            </w:tcBorders>
            <w:vAlign w:val="center"/>
          </w:tcPr>
          <w:p w14:paraId="2F14710D">
            <w:pPr>
              <w:rPr>
                <w:rFonts w:ascii="Dialog" w:hAnsi="Dialog" w:cs="宋体"/>
                <w:color w:val="000000"/>
                <w:sz w:val="24"/>
                <w:highlight w:val="none"/>
              </w:rPr>
            </w:pPr>
            <w:r>
              <w:rPr>
                <w:rFonts w:ascii="Dialog" w:hAnsi="Dialog"/>
                <w:color w:val="000000"/>
                <w:highlight w:val="none"/>
              </w:rPr>
              <w:t>1.15</w:t>
            </w:r>
          </w:p>
        </w:tc>
        <w:tc>
          <w:tcPr>
            <w:tcW w:w="1655" w:type="dxa"/>
            <w:gridSpan w:val="2"/>
            <w:tcBorders>
              <w:top w:val="nil"/>
              <w:left w:val="nil"/>
              <w:bottom w:val="single" w:color="auto" w:sz="4" w:space="0"/>
              <w:right w:val="single" w:color="auto" w:sz="4" w:space="0"/>
            </w:tcBorders>
            <w:vAlign w:val="center"/>
          </w:tcPr>
          <w:p w14:paraId="798B5592">
            <w:pPr>
              <w:rPr>
                <w:rFonts w:ascii="Dialog" w:hAnsi="Dialog" w:cs="宋体"/>
                <w:color w:val="000000"/>
                <w:sz w:val="24"/>
                <w:highlight w:val="none"/>
              </w:rPr>
            </w:pPr>
            <w:r>
              <w:rPr>
                <w:rFonts w:ascii="Dialog" w:hAnsi="Dialog"/>
                <w:color w:val="000000"/>
                <w:highlight w:val="none"/>
              </w:rPr>
              <w:t>0</w:t>
            </w:r>
          </w:p>
        </w:tc>
        <w:tc>
          <w:tcPr>
            <w:tcW w:w="1655" w:type="dxa"/>
            <w:tcBorders>
              <w:top w:val="nil"/>
              <w:left w:val="nil"/>
              <w:bottom w:val="single" w:color="auto" w:sz="4" w:space="0"/>
              <w:right w:val="single" w:color="auto" w:sz="4" w:space="0"/>
            </w:tcBorders>
            <w:vAlign w:val="center"/>
          </w:tcPr>
          <w:p w14:paraId="3AC82DB4">
            <w:pPr>
              <w:rPr>
                <w:rFonts w:ascii="Dialog" w:hAnsi="Dialog" w:cs="宋体"/>
                <w:color w:val="000000"/>
                <w:sz w:val="24"/>
                <w:highlight w:val="none"/>
              </w:rPr>
            </w:pPr>
            <w:r>
              <w:rPr>
                <w:rFonts w:ascii="Dialog" w:hAnsi="Dialog"/>
                <w:color w:val="000000"/>
                <w:highlight w:val="none"/>
              </w:rPr>
              <w:t>1.15</w:t>
            </w:r>
          </w:p>
        </w:tc>
      </w:tr>
      <w:tr w14:paraId="04B21B6E">
        <w:tblPrEx>
          <w:tblCellMar>
            <w:top w:w="0" w:type="dxa"/>
            <w:left w:w="108" w:type="dxa"/>
            <w:bottom w:w="0" w:type="dxa"/>
            <w:right w:w="108" w:type="dxa"/>
          </w:tblCellMar>
        </w:tblPrEx>
        <w:trPr>
          <w:trHeight w:val="356" w:hRule="atLeast"/>
        </w:trPr>
        <w:tc>
          <w:tcPr>
            <w:tcW w:w="531" w:type="dxa"/>
            <w:tcBorders>
              <w:top w:val="nil"/>
              <w:left w:val="single" w:color="auto" w:sz="4" w:space="0"/>
              <w:bottom w:val="single" w:color="auto" w:sz="4" w:space="0"/>
              <w:right w:val="single" w:color="auto" w:sz="4" w:space="0"/>
            </w:tcBorders>
            <w:vAlign w:val="center"/>
          </w:tcPr>
          <w:p w14:paraId="1A661085">
            <w:pPr>
              <w:rPr>
                <w:rFonts w:ascii="Dialog" w:hAnsi="Dialog" w:cs="宋体"/>
                <w:color w:val="000000"/>
                <w:sz w:val="24"/>
                <w:highlight w:val="none"/>
              </w:rPr>
            </w:pPr>
            <w:r>
              <w:rPr>
                <w:rFonts w:ascii="Dialog" w:hAnsi="Dialog"/>
                <w:color w:val="000000"/>
                <w:highlight w:val="none"/>
              </w:rPr>
              <w:t>302</w:t>
            </w:r>
          </w:p>
        </w:tc>
        <w:tc>
          <w:tcPr>
            <w:tcW w:w="562" w:type="dxa"/>
            <w:tcBorders>
              <w:top w:val="nil"/>
              <w:left w:val="nil"/>
              <w:bottom w:val="single" w:color="auto" w:sz="4" w:space="0"/>
              <w:right w:val="single" w:color="auto" w:sz="4" w:space="0"/>
            </w:tcBorders>
            <w:vAlign w:val="center"/>
          </w:tcPr>
          <w:p w14:paraId="45B6EE15">
            <w:pPr>
              <w:rPr>
                <w:rFonts w:ascii="Dialog" w:hAnsi="Dialog" w:cs="宋体"/>
                <w:color w:val="000000"/>
                <w:sz w:val="24"/>
                <w:highlight w:val="none"/>
              </w:rPr>
            </w:pPr>
            <w:r>
              <w:rPr>
                <w:rFonts w:ascii="Dialog" w:hAnsi="Dialog"/>
                <w:color w:val="000000"/>
                <w:highlight w:val="none"/>
              </w:rPr>
              <w:t>17</w:t>
            </w:r>
          </w:p>
        </w:tc>
        <w:tc>
          <w:tcPr>
            <w:tcW w:w="2802" w:type="dxa"/>
            <w:tcBorders>
              <w:top w:val="nil"/>
              <w:left w:val="nil"/>
              <w:bottom w:val="single" w:color="auto" w:sz="4" w:space="0"/>
              <w:right w:val="single" w:color="auto" w:sz="4" w:space="0"/>
            </w:tcBorders>
            <w:vAlign w:val="center"/>
          </w:tcPr>
          <w:p w14:paraId="71458DFF">
            <w:pPr>
              <w:rPr>
                <w:rFonts w:ascii="Dialog" w:hAnsi="Dialog" w:cs="宋体"/>
                <w:color w:val="000000"/>
                <w:sz w:val="24"/>
                <w:highlight w:val="none"/>
              </w:rPr>
            </w:pPr>
            <w:r>
              <w:rPr>
                <w:rFonts w:hint="eastAsia" w:ascii="Dialog" w:hAnsi="Dialog"/>
                <w:color w:val="000000"/>
                <w:highlight w:val="none"/>
              </w:rPr>
              <w:t>公务招待费</w:t>
            </w:r>
          </w:p>
        </w:tc>
        <w:tc>
          <w:tcPr>
            <w:tcW w:w="1656" w:type="dxa"/>
            <w:gridSpan w:val="2"/>
            <w:tcBorders>
              <w:top w:val="nil"/>
              <w:left w:val="nil"/>
              <w:bottom w:val="single" w:color="auto" w:sz="4" w:space="0"/>
              <w:right w:val="single" w:color="auto" w:sz="4" w:space="0"/>
            </w:tcBorders>
            <w:vAlign w:val="center"/>
          </w:tcPr>
          <w:p w14:paraId="41F018D4">
            <w:pPr>
              <w:rPr>
                <w:rFonts w:ascii="Dialog" w:hAnsi="Dialog" w:cs="宋体"/>
                <w:color w:val="000000"/>
                <w:sz w:val="24"/>
                <w:highlight w:val="none"/>
              </w:rPr>
            </w:pPr>
            <w:r>
              <w:rPr>
                <w:rFonts w:ascii="Dialog" w:hAnsi="Dialog"/>
                <w:color w:val="000000"/>
                <w:highlight w:val="none"/>
              </w:rPr>
              <w:t>0.29</w:t>
            </w:r>
          </w:p>
        </w:tc>
        <w:tc>
          <w:tcPr>
            <w:tcW w:w="1655" w:type="dxa"/>
            <w:gridSpan w:val="2"/>
            <w:tcBorders>
              <w:top w:val="nil"/>
              <w:left w:val="nil"/>
              <w:bottom w:val="single" w:color="auto" w:sz="4" w:space="0"/>
              <w:right w:val="single" w:color="auto" w:sz="4" w:space="0"/>
            </w:tcBorders>
            <w:vAlign w:val="center"/>
          </w:tcPr>
          <w:p w14:paraId="55C95D6F">
            <w:pPr>
              <w:rPr>
                <w:rFonts w:ascii="Dialog" w:hAnsi="Dialog" w:cs="宋体"/>
                <w:color w:val="000000"/>
                <w:sz w:val="24"/>
                <w:highlight w:val="none"/>
              </w:rPr>
            </w:pPr>
            <w:r>
              <w:rPr>
                <w:rFonts w:ascii="Dialog" w:hAnsi="Dialog"/>
                <w:color w:val="000000"/>
                <w:highlight w:val="none"/>
              </w:rPr>
              <w:t>0</w:t>
            </w:r>
          </w:p>
        </w:tc>
        <w:tc>
          <w:tcPr>
            <w:tcW w:w="1655" w:type="dxa"/>
            <w:tcBorders>
              <w:top w:val="nil"/>
              <w:left w:val="nil"/>
              <w:bottom w:val="single" w:color="auto" w:sz="4" w:space="0"/>
              <w:right w:val="single" w:color="auto" w:sz="4" w:space="0"/>
            </w:tcBorders>
            <w:vAlign w:val="center"/>
          </w:tcPr>
          <w:p w14:paraId="537621E9">
            <w:pPr>
              <w:rPr>
                <w:rFonts w:ascii="Dialog" w:hAnsi="Dialog" w:cs="宋体"/>
                <w:color w:val="000000"/>
                <w:sz w:val="24"/>
                <w:highlight w:val="none"/>
              </w:rPr>
            </w:pPr>
            <w:r>
              <w:rPr>
                <w:rFonts w:ascii="Dialog" w:hAnsi="Dialog"/>
                <w:color w:val="000000"/>
                <w:highlight w:val="none"/>
              </w:rPr>
              <w:t>0.29</w:t>
            </w:r>
          </w:p>
        </w:tc>
      </w:tr>
      <w:tr w14:paraId="0BEFF4B9">
        <w:tblPrEx>
          <w:tblCellMar>
            <w:top w:w="0" w:type="dxa"/>
            <w:left w:w="108" w:type="dxa"/>
            <w:bottom w:w="0" w:type="dxa"/>
            <w:right w:w="108" w:type="dxa"/>
          </w:tblCellMar>
        </w:tblPrEx>
        <w:trPr>
          <w:trHeight w:val="356" w:hRule="atLeast"/>
        </w:trPr>
        <w:tc>
          <w:tcPr>
            <w:tcW w:w="531" w:type="dxa"/>
            <w:tcBorders>
              <w:top w:val="nil"/>
              <w:left w:val="single" w:color="auto" w:sz="4" w:space="0"/>
              <w:bottom w:val="single" w:color="auto" w:sz="4" w:space="0"/>
              <w:right w:val="single" w:color="auto" w:sz="4" w:space="0"/>
            </w:tcBorders>
            <w:vAlign w:val="center"/>
          </w:tcPr>
          <w:p w14:paraId="6554EDDB">
            <w:pPr>
              <w:rPr>
                <w:rFonts w:ascii="Dialog" w:hAnsi="Dialog" w:cs="宋体"/>
                <w:color w:val="000000"/>
                <w:sz w:val="24"/>
                <w:highlight w:val="none"/>
              </w:rPr>
            </w:pPr>
            <w:r>
              <w:rPr>
                <w:rFonts w:ascii="Dialog" w:hAnsi="Dialog"/>
                <w:color w:val="000000"/>
                <w:highlight w:val="none"/>
              </w:rPr>
              <w:t>302</w:t>
            </w:r>
          </w:p>
        </w:tc>
        <w:tc>
          <w:tcPr>
            <w:tcW w:w="562" w:type="dxa"/>
            <w:tcBorders>
              <w:top w:val="nil"/>
              <w:left w:val="nil"/>
              <w:bottom w:val="single" w:color="auto" w:sz="4" w:space="0"/>
              <w:right w:val="single" w:color="auto" w:sz="4" w:space="0"/>
            </w:tcBorders>
            <w:vAlign w:val="center"/>
          </w:tcPr>
          <w:p w14:paraId="5183C957">
            <w:pPr>
              <w:rPr>
                <w:rFonts w:ascii="Dialog" w:hAnsi="Dialog" w:cs="宋体"/>
                <w:color w:val="000000"/>
                <w:sz w:val="24"/>
                <w:highlight w:val="none"/>
              </w:rPr>
            </w:pPr>
            <w:r>
              <w:rPr>
                <w:rFonts w:ascii="Dialog" w:hAnsi="Dialog"/>
                <w:color w:val="000000"/>
                <w:highlight w:val="none"/>
              </w:rPr>
              <w:t>28</w:t>
            </w:r>
          </w:p>
        </w:tc>
        <w:tc>
          <w:tcPr>
            <w:tcW w:w="2802" w:type="dxa"/>
            <w:tcBorders>
              <w:top w:val="nil"/>
              <w:left w:val="nil"/>
              <w:bottom w:val="single" w:color="auto" w:sz="4" w:space="0"/>
              <w:right w:val="single" w:color="auto" w:sz="4" w:space="0"/>
            </w:tcBorders>
            <w:vAlign w:val="center"/>
          </w:tcPr>
          <w:p w14:paraId="29FAE409">
            <w:pPr>
              <w:rPr>
                <w:rFonts w:ascii="Dialog" w:hAnsi="Dialog" w:cs="宋体"/>
                <w:color w:val="000000"/>
                <w:sz w:val="24"/>
                <w:highlight w:val="none"/>
              </w:rPr>
            </w:pPr>
            <w:r>
              <w:rPr>
                <w:rFonts w:hint="eastAsia" w:ascii="Dialog" w:hAnsi="Dialog"/>
                <w:color w:val="000000"/>
                <w:highlight w:val="none"/>
              </w:rPr>
              <w:t>工会经费</w:t>
            </w:r>
          </w:p>
        </w:tc>
        <w:tc>
          <w:tcPr>
            <w:tcW w:w="1656" w:type="dxa"/>
            <w:gridSpan w:val="2"/>
            <w:tcBorders>
              <w:top w:val="nil"/>
              <w:left w:val="nil"/>
              <w:bottom w:val="single" w:color="auto" w:sz="4" w:space="0"/>
              <w:right w:val="single" w:color="auto" w:sz="4" w:space="0"/>
            </w:tcBorders>
            <w:vAlign w:val="center"/>
          </w:tcPr>
          <w:p w14:paraId="49C8E81C">
            <w:pPr>
              <w:rPr>
                <w:rFonts w:ascii="Dialog" w:hAnsi="Dialog" w:cs="宋体"/>
                <w:color w:val="000000"/>
                <w:sz w:val="24"/>
                <w:highlight w:val="none"/>
              </w:rPr>
            </w:pPr>
            <w:r>
              <w:rPr>
                <w:rFonts w:ascii="Dialog" w:hAnsi="Dialog"/>
                <w:color w:val="000000"/>
                <w:highlight w:val="none"/>
              </w:rPr>
              <w:t>1.5</w:t>
            </w:r>
          </w:p>
        </w:tc>
        <w:tc>
          <w:tcPr>
            <w:tcW w:w="1655" w:type="dxa"/>
            <w:gridSpan w:val="2"/>
            <w:tcBorders>
              <w:top w:val="nil"/>
              <w:left w:val="nil"/>
              <w:bottom w:val="single" w:color="auto" w:sz="4" w:space="0"/>
              <w:right w:val="single" w:color="auto" w:sz="4" w:space="0"/>
            </w:tcBorders>
            <w:vAlign w:val="center"/>
          </w:tcPr>
          <w:p w14:paraId="0BC1FAB3">
            <w:pPr>
              <w:rPr>
                <w:rFonts w:ascii="Dialog" w:hAnsi="Dialog" w:cs="宋体"/>
                <w:color w:val="000000"/>
                <w:sz w:val="24"/>
                <w:highlight w:val="none"/>
              </w:rPr>
            </w:pPr>
            <w:r>
              <w:rPr>
                <w:rFonts w:ascii="Dialog" w:hAnsi="Dialog"/>
                <w:color w:val="000000"/>
                <w:highlight w:val="none"/>
              </w:rPr>
              <w:t>0</w:t>
            </w:r>
          </w:p>
        </w:tc>
        <w:tc>
          <w:tcPr>
            <w:tcW w:w="1655" w:type="dxa"/>
            <w:tcBorders>
              <w:top w:val="nil"/>
              <w:left w:val="nil"/>
              <w:bottom w:val="single" w:color="auto" w:sz="4" w:space="0"/>
              <w:right w:val="single" w:color="auto" w:sz="4" w:space="0"/>
            </w:tcBorders>
            <w:vAlign w:val="center"/>
          </w:tcPr>
          <w:p w14:paraId="4747B75C">
            <w:pPr>
              <w:rPr>
                <w:rFonts w:ascii="Dialog" w:hAnsi="Dialog" w:cs="宋体"/>
                <w:color w:val="000000"/>
                <w:sz w:val="24"/>
                <w:highlight w:val="none"/>
              </w:rPr>
            </w:pPr>
            <w:r>
              <w:rPr>
                <w:rFonts w:ascii="Dialog" w:hAnsi="Dialog"/>
                <w:color w:val="000000"/>
                <w:highlight w:val="none"/>
              </w:rPr>
              <w:t>1.5</w:t>
            </w:r>
          </w:p>
        </w:tc>
      </w:tr>
      <w:tr w14:paraId="77882422">
        <w:tblPrEx>
          <w:tblCellMar>
            <w:top w:w="0" w:type="dxa"/>
            <w:left w:w="108" w:type="dxa"/>
            <w:bottom w:w="0" w:type="dxa"/>
            <w:right w:w="108" w:type="dxa"/>
          </w:tblCellMar>
        </w:tblPrEx>
        <w:trPr>
          <w:trHeight w:val="356" w:hRule="atLeast"/>
        </w:trPr>
        <w:tc>
          <w:tcPr>
            <w:tcW w:w="531" w:type="dxa"/>
            <w:tcBorders>
              <w:top w:val="nil"/>
              <w:left w:val="single" w:color="auto" w:sz="4" w:space="0"/>
              <w:bottom w:val="single" w:color="auto" w:sz="4" w:space="0"/>
              <w:right w:val="single" w:color="auto" w:sz="4" w:space="0"/>
            </w:tcBorders>
            <w:vAlign w:val="center"/>
          </w:tcPr>
          <w:p w14:paraId="125225F3">
            <w:pPr>
              <w:rPr>
                <w:rFonts w:ascii="Dialog" w:hAnsi="Dialog" w:cs="宋体"/>
                <w:color w:val="000000"/>
                <w:sz w:val="24"/>
                <w:highlight w:val="none"/>
              </w:rPr>
            </w:pPr>
            <w:r>
              <w:rPr>
                <w:rFonts w:ascii="Dialog" w:hAnsi="Dialog"/>
                <w:color w:val="000000"/>
                <w:highlight w:val="none"/>
              </w:rPr>
              <w:t>302</w:t>
            </w:r>
          </w:p>
        </w:tc>
        <w:tc>
          <w:tcPr>
            <w:tcW w:w="562" w:type="dxa"/>
            <w:tcBorders>
              <w:top w:val="nil"/>
              <w:left w:val="nil"/>
              <w:bottom w:val="single" w:color="auto" w:sz="4" w:space="0"/>
              <w:right w:val="single" w:color="auto" w:sz="4" w:space="0"/>
            </w:tcBorders>
            <w:vAlign w:val="center"/>
          </w:tcPr>
          <w:p w14:paraId="5933FCD4">
            <w:pPr>
              <w:rPr>
                <w:rFonts w:ascii="Dialog" w:hAnsi="Dialog" w:cs="宋体"/>
                <w:color w:val="000000"/>
                <w:sz w:val="24"/>
                <w:highlight w:val="none"/>
              </w:rPr>
            </w:pPr>
            <w:r>
              <w:rPr>
                <w:rFonts w:ascii="Dialog" w:hAnsi="Dialog"/>
                <w:color w:val="000000"/>
                <w:highlight w:val="none"/>
              </w:rPr>
              <w:t>29</w:t>
            </w:r>
          </w:p>
        </w:tc>
        <w:tc>
          <w:tcPr>
            <w:tcW w:w="2802" w:type="dxa"/>
            <w:tcBorders>
              <w:top w:val="nil"/>
              <w:left w:val="nil"/>
              <w:bottom w:val="single" w:color="auto" w:sz="4" w:space="0"/>
              <w:right w:val="single" w:color="auto" w:sz="4" w:space="0"/>
            </w:tcBorders>
            <w:vAlign w:val="center"/>
          </w:tcPr>
          <w:p w14:paraId="39E7A531">
            <w:pPr>
              <w:rPr>
                <w:rFonts w:ascii="Dialog" w:hAnsi="Dialog" w:cs="宋体"/>
                <w:color w:val="000000"/>
                <w:sz w:val="24"/>
                <w:highlight w:val="none"/>
              </w:rPr>
            </w:pPr>
            <w:r>
              <w:rPr>
                <w:rFonts w:hint="eastAsia" w:ascii="Dialog" w:hAnsi="Dialog"/>
                <w:color w:val="000000"/>
                <w:highlight w:val="none"/>
              </w:rPr>
              <w:t>福利费</w:t>
            </w:r>
          </w:p>
        </w:tc>
        <w:tc>
          <w:tcPr>
            <w:tcW w:w="1656" w:type="dxa"/>
            <w:gridSpan w:val="2"/>
            <w:tcBorders>
              <w:top w:val="nil"/>
              <w:left w:val="nil"/>
              <w:bottom w:val="single" w:color="auto" w:sz="4" w:space="0"/>
              <w:right w:val="single" w:color="auto" w:sz="4" w:space="0"/>
            </w:tcBorders>
            <w:vAlign w:val="center"/>
          </w:tcPr>
          <w:p w14:paraId="01C86B8A">
            <w:pPr>
              <w:rPr>
                <w:rFonts w:ascii="Dialog" w:hAnsi="Dialog" w:cs="宋体"/>
                <w:color w:val="000000"/>
                <w:sz w:val="24"/>
                <w:highlight w:val="none"/>
              </w:rPr>
            </w:pPr>
            <w:r>
              <w:rPr>
                <w:rFonts w:ascii="Dialog" w:hAnsi="Dialog"/>
                <w:color w:val="000000"/>
                <w:highlight w:val="none"/>
              </w:rPr>
              <w:t>0.84</w:t>
            </w:r>
          </w:p>
        </w:tc>
        <w:tc>
          <w:tcPr>
            <w:tcW w:w="1655" w:type="dxa"/>
            <w:gridSpan w:val="2"/>
            <w:tcBorders>
              <w:top w:val="nil"/>
              <w:left w:val="nil"/>
              <w:bottom w:val="single" w:color="auto" w:sz="4" w:space="0"/>
              <w:right w:val="single" w:color="auto" w:sz="4" w:space="0"/>
            </w:tcBorders>
            <w:vAlign w:val="center"/>
          </w:tcPr>
          <w:p w14:paraId="42CE90C2">
            <w:pPr>
              <w:rPr>
                <w:rFonts w:ascii="Dialog" w:hAnsi="Dialog" w:cs="宋体"/>
                <w:color w:val="000000"/>
                <w:sz w:val="24"/>
                <w:highlight w:val="none"/>
              </w:rPr>
            </w:pPr>
            <w:r>
              <w:rPr>
                <w:rFonts w:ascii="Dialog" w:hAnsi="Dialog"/>
                <w:color w:val="000000"/>
                <w:highlight w:val="none"/>
              </w:rPr>
              <w:t>0</w:t>
            </w:r>
          </w:p>
        </w:tc>
        <w:tc>
          <w:tcPr>
            <w:tcW w:w="1655" w:type="dxa"/>
            <w:tcBorders>
              <w:top w:val="nil"/>
              <w:left w:val="nil"/>
              <w:bottom w:val="single" w:color="auto" w:sz="4" w:space="0"/>
              <w:right w:val="single" w:color="auto" w:sz="4" w:space="0"/>
            </w:tcBorders>
            <w:vAlign w:val="center"/>
          </w:tcPr>
          <w:p w14:paraId="07FE2FF3">
            <w:pPr>
              <w:rPr>
                <w:rFonts w:ascii="Dialog" w:hAnsi="Dialog" w:cs="宋体"/>
                <w:color w:val="000000"/>
                <w:sz w:val="24"/>
                <w:highlight w:val="none"/>
              </w:rPr>
            </w:pPr>
            <w:r>
              <w:rPr>
                <w:rFonts w:ascii="Dialog" w:hAnsi="Dialog"/>
                <w:color w:val="000000"/>
                <w:highlight w:val="none"/>
              </w:rPr>
              <w:t>0.84</w:t>
            </w:r>
          </w:p>
        </w:tc>
      </w:tr>
      <w:tr w14:paraId="1D953DAF">
        <w:tblPrEx>
          <w:tblCellMar>
            <w:top w:w="0" w:type="dxa"/>
            <w:left w:w="108" w:type="dxa"/>
            <w:bottom w:w="0" w:type="dxa"/>
            <w:right w:w="108" w:type="dxa"/>
          </w:tblCellMar>
        </w:tblPrEx>
        <w:trPr>
          <w:trHeight w:val="356" w:hRule="atLeast"/>
        </w:trPr>
        <w:tc>
          <w:tcPr>
            <w:tcW w:w="531" w:type="dxa"/>
            <w:tcBorders>
              <w:top w:val="nil"/>
              <w:left w:val="single" w:color="auto" w:sz="4" w:space="0"/>
              <w:bottom w:val="single" w:color="auto" w:sz="4" w:space="0"/>
              <w:right w:val="single" w:color="auto" w:sz="4" w:space="0"/>
            </w:tcBorders>
            <w:vAlign w:val="center"/>
          </w:tcPr>
          <w:p w14:paraId="40166081">
            <w:pPr>
              <w:rPr>
                <w:rFonts w:ascii="Dialog" w:hAnsi="Dialog" w:cs="宋体"/>
                <w:color w:val="000000"/>
                <w:sz w:val="24"/>
                <w:highlight w:val="none"/>
              </w:rPr>
            </w:pPr>
            <w:r>
              <w:rPr>
                <w:rFonts w:ascii="Dialog" w:hAnsi="Dialog"/>
                <w:color w:val="000000"/>
                <w:highlight w:val="none"/>
              </w:rPr>
              <w:t>302</w:t>
            </w:r>
          </w:p>
        </w:tc>
        <w:tc>
          <w:tcPr>
            <w:tcW w:w="562" w:type="dxa"/>
            <w:tcBorders>
              <w:top w:val="nil"/>
              <w:left w:val="nil"/>
              <w:bottom w:val="single" w:color="auto" w:sz="4" w:space="0"/>
              <w:right w:val="single" w:color="auto" w:sz="4" w:space="0"/>
            </w:tcBorders>
            <w:vAlign w:val="center"/>
          </w:tcPr>
          <w:p w14:paraId="4DBA64D7">
            <w:pPr>
              <w:rPr>
                <w:rFonts w:ascii="Dialog" w:hAnsi="Dialog" w:cs="宋体"/>
                <w:color w:val="000000"/>
                <w:sz w:val="24"/>
                <w:highlight w:val="none"/>
              </w:rPr>
            </w:pPr>
            <w:r>
              <w:rPr>
                <w:rFonts w:ascii="Dialog" w:hAnsi="Dialog"/>
                <w:color w:val="000000"/>
                <w:highlight w:val="none"/>
              </w:rPr>
              <w:t>31</w:t>
            </w:r>
          </w:p>
        </w:tc>
        <w:tc>
          <w:tcPr>
            <w:tcW w:w="2802" w:type="dxa"/>
            <w:tcBorders>
              <w:top w:val="nil"/>
              <w:left w:val="nil"/>
              <w:bottom w:val="single" w:color="auto" w:sz="4" w:space="0"/>
              <w:right w:val="single" w:color="auto" w:sz="4" w:space="0"/>
            </w:tcBorders>
            <w:vAlign w:val="center"/>
          </w:tcPr>
          <w:p w14:paraId="08BD8568">
            <w:pPr>
              <w:rPr>
                <w:rFonts w:ascii="Dialog" w:hAnsi="Dialog" w:cs="宋体"/>
                <w:color w:val="000000"/>
                <w:sz w:val="24"/>
                <w:highlight w:val="none"/>
              </w:rPr>
            </w:pPr>
            <w:r>
              <w:rPr>
                <w:rFonts w:hint="eastAsia" w:ascii="Dialog" w:hAnsi="Dialog"/>
                <w:color w:val="000000"/>
                <w:highlight w:val="none"/>
              </w:rPr>
              <w:t>公务车运行维护费</w:t>
            </w:r>
          </w:p>
        </w:tc>
        <w:tc>
          <w:tcPr>
            <w:tcW w:w="1656" w:type="dxa"/>
            <w:gridSpan w:val="2"/>
            <w:tcBorders>
              <w:top w:val="nil"/>
              <w:left w:val="nil"/>
              <w:bottom w:val="single" w:color="auto" w:sz="4" w:space="0"/>
              <w:right w:val="single" w:color="auto" w:sz="4" w:space="0"/>
            </w:tcBorders>
            <w:vAlign w:val="center"/>
          </w:tcPr>
          <w:p w14:paraId="29C1E2AB">
            <w:pPr>
              <w:rPr>
                <w:rFonts w:ascii="Dialog" w:hAnsi="Dialog" w:cs="宋体"/>
                <w:color w:val="000000"/>
                <w:sz w:val="24"/>
                <w:highlight w:val="none"/>
              </w:rPr>
            </w:pPr>
            <w:r>
              <w:rPr>
                <w:rFonts w:ascii="Dialog" w:hAnsi="Dialog"/>
                <w:color w:val="000000"/>
                <w:highlight w:val="none"/>
              </w:rPr>
              <w:t>4.31</w:t>
            </w:r>
          </w:p>
        </w:tc>
        <w:tc>
          <w:tcPr>
            <w:tcW w:w="1655" w:type="dxa"/>
            <w:gridSpan w:val="2"/>
            <w:tcBorders>
              <w:top w:val="nil"/>
              <w:left w:val="nil"/>
              <w:bottom w:val="single" w:color="auto" w:sz="4" w:space="0"/>
              <w:right w:val="single" w:color="auto" w:sz="4" w:space="0"/>
            </w:tcBorders>
            <w:vAlign w:val="center"/>
          </w:tcPr>
          <w:p w14:paraId="3675EA4C">
            <w:pPr>
              <w:rPr>
                <w:rFonts w:ascii="Dialog" w:hAnsi="Dialog" w:cs="宋体"/>
                <w:color w:val="000000"/>
                <w:sz w:val="24"/>
                <w:highlight w:val="none"/>
              </w:rPr>
            </w:pPr>
            <w:r>
              <w:rPr>
                <w:rFonts w:ascii="Dialog" w:hAnsi="Dialog"/>
                <w:color w:val="000000"/>
                <w:highlight w:val="none"/>
              </w:rPr>
              <w:t>0</w:t>
            </w:r>
          </w:p>
        </w:tc>
        <w:tc>
          <w:tcPr>
            <w:tcW w:w="1655" w:type="dxa"/>
            <w:tcBorders>
              <w:top w:val="nil"/>
              <w:left w:val="nil"/>
              <w:bottom w:val="single" w:color="auto" w:sz="4" w:space="0"/>
              <w:right w:val="single" w:color="auto" w:sz="4" w:space="0"/>
            </w:tcBorders>
            <w:vAlign w:val="center"/>
          </w:tcPr>
          <w:p w14:paraId="260A0EE9">
            <w:pPr>
              <w:rPr>
                <w:rFonts w:ascii="Dialog" w:hAnsi="Dialog" w:cs="宋体"/>
                <w:color w:val="000000"/>
                <w:sz w:val="24"/>
                <w:highlight w:val="none"/>
              </w:rPr>
            </w:pPr>
            <w:r>
              <w:rPr>
                <w:rFonts w:ascii="Dialog" w:hAnsi="Dialog"/>
                <w:color w:val="000000"/>
                <w:highlight w:val="none"/>
              </w:rPr>
              <w:t>4.31</w:t>
            </w:r>
          </w:p>
        </w:tc>
      </w:tr>
      <w:tr w14:paraId="0992F209">
        <w:tblPrEx>
          <w:tblCellMar>
            <w:top w:w="0" w:type="dxa"/>
            <w:left w:w="108" w:type="dxa"/>
            <w:bottom w:w="0" w:type="dxa"/>
            <w:right w:w="108" w:type="dxa"/>
          </w:tblCellMar>
        </w:tblPrEx>
        <w:trPr>
          <w:trHeight w:val="356" w:hRule="atLeast"/>
        </w:trPr>
        <w:tc>
          <w:tcPr>
            <w:tcW w:w="531" w:type="dxa"/>
            <w:tcBorders>
              <w:top w:val="nil"/>
              <w:left w:val="single" w:color="auto" w:sz="4" w:space="0"/>
              <w:bottom w:val="single" w:color="auto" w:sz="4" w:space="0"/>
              <w:right w:val="single" w:color="auto" w:sz="4" w:space="0"/>
            </w:tcBorders>
            <w:vAlign w:val="center"/>
          </w:tcPr>
          <w:p w14:paraId="580DEEE9">
            <w:pPr>
              <w:rPr>
                <w:rFonts w:ascii="Dialog" w:hAnsi="Dialog" w:cs="宋体"/>
                <w:color w:val="000000"/>
                <w:sz w:val="24"/>
                <w:highlight w:val="none"/>
              </w:rPr>
            </w:pPr>
            <w:r>
              <w:rPr>
                <w:rFonts w:ascii="Dialog" w:hAnsi="Dialog"/>
                <w:color w:val="000000"/>
                <w:highlight w:val="none"/>
              </w:rPr>
              <w:t>302</w:t>
            </w:r>
          </w:p>
        </w:tc>
        <w:tc>
          <w:tcPr>
            <w:tcW w:w="562" w:type="dxa"/>
            <w:tcBorders>
              <w:top w:val="nil"/>
              <w:left w:val="nil"/>
              <w:bottom w:val="single" w:color="auto" w:sz="4" w:space="0"/>
              <w:right w:val="single" w:color="auto" w:sz="4" w:space="0"/>
            </w:tcBorders>
            <w:vAlign w:val="center"/>
          </w:tcPr>
          <w:p w14:paraId="705BE6FB">
            <w:pPr>
              <w:rPr>
                <w:rFonts w:ascii="Dialog" w:hAnsi="Dialog" w:cs="宋体"/>
                <w:color w:val="000000"/>
                <w:sz w:val="24"/>
                <w:highlight w:val="none"/>
              </w:rPr>
            </w:pPr>
            <w:r>
              <w:rPr>
                <w:rFonts w:ascii="Dialog" w:hAnsi="Dialog"/>
                <w:color w:val="000000"/>
                <w:highlight w:val="none"/>
              </w:rPr>
              <w:t>99</w:t>
            </w:r>
          </w:p>
        </w:tc>
        <w:tc>
          <w:tcPr>
            <w:tcW w:w="2802" w:type="dxa"/>
            <w:tcBorders>
              <w:top w:val="nil"/>
              <w:left w:val="nil"/>
              <w:bottom w:val="single" w:color="auto" w:sz="4" w:space="0"/>
              <w:right w:val="single" w:color="auto" w:sz="4" w:space="0"/>
            </w:tcBorders>
            <w:vAlign w:val="center"/>
          </w:tcPr>
          <w:p w14:paraId="6C26411B">
            <w:pPr>
              <w:rPr>
                <w:rFonts w:ascii="Dialog" w:hAnsi="Dialog" w:cs="宋体"/>
                <w:color w:val="000000"/>
                <w:sz w:val="24"/>
                <w:highlight w:val="none"/>
              </w:rPr>
            </w:pPr>
            <w:r>
              <w:rPr>
                <w:rFonts w:hint="eastAsia" w:ascii="Dialog" w:hAnsi="Dialog"/>
                <w:color w:val="000000"/>
                <w:highlight w:val="none"/>
              </w:rPr>
              <w:t>其他商品和服务支出</w:t>
            </w:r>
          </w:p>
        </w:tc>
        <w:tc>
          <w:tcPr>
            <w:tcW w:w="1656" w:type="dxa"/>
            <w:gridSpan w:val="2"/>
            <w:tcBorders>
              <w:top w:val="nil"/>
              <w:left w:val="nil"/>
              <w:bottom w:val="single" w:color="auto" w:sz="4" w:space="0"/>
              <w:right w:val="single" w:color="auto" w:sz="4" w:space="0"/>
            </w:tcBorders>
            <w:vAlign w:val="center"/>
          </w:tcPr>
          <w:p w14:paraId="2EBFD005">
            <w:pPr>
              <w:rPr>
                <w:rFonts w:ascii="Dialog" w:hAnsi="Dialog" w:cs="宋体"/>
                <w:color w:val="000000"/>
                <w:sz w:val="24"/>
                <w:highlight w:val="none"/>
              </w:rPr>
            </w:pPr>
            <w:r>
              <w:rPr>
                <w:rFonts w:ascii="Dialog" w:hAnsi="Dialog"/>
                <w:color w:val="000000"/>
                <w:highlight w:val="none"/>
              </w:rPr>
              <w:t>2.28</w:t>
            </w:r>
          </w:p>
        </w:tc>
        <w:tc>
          <w:tcPr>
            <w:tcW w:w="1655" w:type="dxa"/>
            <w:gridSpan w:val="2"/>
            <w:tcBorders>
              <w:top w:val="nil"/>
              <w:left w:val="nil"/>
              <w:bottom w:val="single" w:color="auto" w:sz="4" w:space="0"/>
              <w:right w:val="single" w:color="auto" w:sz="4" w:space="0"/>
            </w:tcBorders>
            <w:vAlign w:val="center"/>
          </w:tcPr>
          <w:p w14:paraId="0BE37C34">
            <w:pPr>
              <w:rPr>
                <w:rFonts w:ascii="Dialog" w:hAnsi="Dialog" w:cs="宋体"/>
                <w:color w:val="000000"/>
                <w:sz w:val="24"/>
                <w:highlight w:val="none"/>
              </w:rPr>
            </w:pPr>
            <w:r>
              <w:rPr>
                <w:rFonts w:ascii="Dialog" w:hAnsi="Dialog"/>
                <w:color w:val="000000"/>
                <w:highlight w:val="none"/>
              </w:rPr>
              <w:t>0</w:t>
            </w:r>
          </w:p>
        </w:tc>
        <w:tc>
          <w:tcPr>
            <w:tcW w:w="1655" w:type="dxa"/>
            <w:tcBorders>
              <w:top w:val="nil"/>
              <w:left w:val="nil"/>
              <w:bottom w:val="single" w:color="auto" w:sz="4" w:space="0"/>
              <w:right w:val="single" w:color="auto" w:sz="4" w:space="0"/>
            </w:tcBorders>
            <w:vAlign w:val="center"/>
          </w:tcPr>
          <w:p w14:paraId="3380426A">
            <w:pPr>
              <w:rPr>
                <w:rFonts w:ascii="Dialog" w:hAnsi="Dialog" w:cs="宋体"/>
                <w:color w:val="000000"/>
                <w:sz w:val="24"/>
                <w:highlight w:val="none"/>
              </w:rPr>
            </w:pPr>
            <w:r>
              <w:rPr>
                <w:rFonts w:ascii="Dialog" w:hAnsi="Dialog"/>
                <w:color w:val="000000"/>
                <w:highlight w:val="none"/>
              </w:rPr>
              <w:t>2.28</w:t>
            </w:r>
          </w:p>
        </w:tc>
      </w:tr>
      <w:tr w14:paraId="75B32504">
        <w:tblPrEx>
          <w:tblCellMar>
            <w:top w:w="0" w:type="dxa"/>
            <w:left w:w="108" w:type="dxa"/>
            <w:bottom w:w="0" w:type="dxa"/>
            <w:right w:w="108" w:type="dxa"/>
          </w:tblCellMar>
        </w:tblPrEx>
        <w:trPr>
          <w:trHeight w:val="356" w:hRule="atLeast"/>
        </w:trPr>
        <w:tc>
          <w:tcPr>
            <w:tcW w:w="531" w:type="dxa"/>
            <w:tcBorders>
              <w:top w:val="nil"/>
              <w:left w:val="single" w:color="auto" w:sz="4" w:space="0"/>
              <w:bottom w:val="single" w:color="auto" w:sz="4" w:space="0"/>
              <w:right w:val="single" w:color="auto" w:sz="4" w:space="0"/>
            </w:tcBorders>
            <w:vAlign w:val="center"/>
          </w:tcPr>
          <w:p w14:paraId="445523F9">
            <w:pPr>
              <w:rPr>
                <w:rFonts w:ascii="Dialog" w:hAnsi="Dialog" w:cs="宋体"/>
                <w:color w:val="000000"/>
                <w:sz w:val="24"/>
                <w:highlight w:val="none"/>
              </w:rPr>
            </w:pPr>
            <w:r>
              <w:rPr>
                <w:rFonts w:ascii="Dialog" w:hAnsi="Dialog"/>
                <w:color w:val="000000"/>
                <w:highlight w:val="none"/>
              </w:rPr>
              <w:t>303</w:t>
            </w:r>
          </w:p>
        </w:tc>
        <w:tc>
          <w:tcPr>
            <w:tcW w:w="562" w:type="dxa"/>
            <w:tcBorders>
              <w:top w:val="nil"/>
              <w:left w:val="nil"/>
              <w:bottom w:val="single" w:color="auto" w:sz="4" w:space="0"/>
              <w:right w:val="single" w:color="auto" w:sz="4" w:space="0"/>
            </w:tcBorders>
            <w:vAlign w:val="center"/>
          </w:tcPr>
          <w:p w14:paraId="722152C8">
            <w:pPr>
              <w:rPr>
                <w:rFonts w:ascii="Dialog" w:hAnsi="Dialog" w:cs="宋体"/>
                <w:color w:val="000000"/>
                <w:sz w:val="24"/>
                <w:highlight w:val="none"/>
              </w:rPr>
            </w:pPr>
            <w:r>
              <w:rPr>
                <w:rFonts w:ascii="Dialog" w:hAnsi="Dialog"/>
                <w:color w:val="000000"/>
                <w:highlight w:val="none"/>
              </w:rPr>
              <w:t>09</w:t>
            </w:r>
          </w:p>
        </w:tc>
        <w:tc>
          <w:tcPr>
            <w:tcW w:w="2802" w:type="dxa"/>
            <w:tcBorders>
              <w:top w:val="nil"/>
              <w:left w:val="nil"/>
              <w:bottom w:val="single" w:color="auto" w:sz="4" w:space="0"/>
              <w:right w:val="single" w:color="auto" w:sz="4" w:space="0"/>
            </w:tcBorders>
            <w:vAlign w:val="center"/>
          </w:tcPr>
          <w:p w14:paraId="3D6D0CBD">
            <w:pPr>
              <w:rPr>
                <w:rFonts w:ascii="Dialog" w:hAnsi="Dialog" w:cs="宋体"/>
                <w:color w:val="000000"/>
                <w:sz w:val="24"/>
                <w:highlight w:val="none"/>
              </w:rPr>
            </w:pPr>
            <w:r>
              <w:rPr>
                <w:rFonts w:hint="eastAsia" w:ascii="Dialog" w:hAnsi="Dialog"/>
                <w:color w:val="000000"/>
                <w:highlight w:val="none"/>
              </w:rPr>
              <w:t>奖励金</w:t>
            </w:r>
          </w:p>
        </w:tc>
        <w:tc>
          <w:tcPr>
            <w:tcW w:w="1656" w:type="dxa"/>
            <w:gridSpan w:val="2"/>
            <w:tcBorders>
              <w:top w:val="nil"/>
              <w:left w:val="nil"/>
              <w:bottom w:val="single" w:color="auto" w:sz="4" w:space="0"/>
              <w:right w:val="single" w:color="auto" w:sz="4" w:space="0"/>
            </w:tcBorders>
            <w:vAlign w:val="center"/>
          </w:tcPr>
          <w:p w14:paraId="365BBB7B">
            <w:pPr>
              <w:rPr>
                <w:rFonts w:ascii="Dialog" w:hAnsi="Dialog" w:cs="宋体"/>
                <w:color w:val="000000"/>
                <w:sz w:val="24"/>
                <w:highlight w:val="none"/>
              </w:rPr>
            </w:pPr>
            <w:r>
              <w:rPr>
                <w:rFonts w:ascii="Dialog" w:hAnsi="Dialog"/>
                <w:color w:val="000000"/>
                <w:highlight w:val="none"/>
              </w:rPr>
              <w:t>0.51</w:t>
            </w:r>
          </w:p>
        </w:tc>
        <w:tc>
          <w:tcPr>
            <w:tcW w:w="1655" w:type="dxa"/>
            <w:gridSpan w:val="2"/>
            <w:tcBorders>
              <w:top w:val="nil"/>
              <w:left w:val="nil"/>
              <w:bottom w:val="single" w:color="auto" w:sz="4" w:space="0"/>
              <w:right w:val="single" w:color="auto" w:sz="4" w:space="0"/>
            </w:tcBorders>
            <w:vAlign w:val="center"/>
          </w:tcPr>
          <w:p w14:paraId="0EA9F3F3">
            <w:pPr>
              <w:rPr>
                <w:rFonts w:ascii="Dialog" w:hAnsi="Dialog" w:cs="宋体"/>
                <w:color w:val="000000"/>
                <w:sz w:val="24"/>
                <w:highlight w:val="none"/>
              </w:rPr>
            </w:pPr>
            <w:r>
              <w:rPr>
                <w:rFonts w:ascii="Dialog" w:hAnsi="Dialog"/>
                <w:color w:val="000000"/>
                <w:highlight w:val="none"/>
              </w:rPr>
              <w:t>0.51</w:t>
            </w:r>
          </w:p>
        </w:tc>
        <w:tc>
          <w:tcPr>
            <w:tcW w:w="1655" w:type="dxa"/>
            <w:tcBorders>
              <w:top w:val="nil"/>
              <w:left w:val="nil"/>
              <w:bottom w:val="single" w:color="auto" w:sz="4" w:space="0"/>
              <w:right w:val="single" w:color="auto" w:sz="4" w:space="0"/>
            </w:tcBorders>
            <w:vAlign w:val="center"/>
          </w:tcPr>
          <w:p w14:paraId="3E7EC040">
            <w:pPr>
              <w:rPr>
                <w:rFonts w:ascii="Dialog" w:hAnsi="Dialog" w:cs="宋体"/>
                <w:color w:val="000000"/>
                <w:sz w:val="24"/>
                <w:highlight w:val="none"/>
              </w:rPr>
            </w:pPr>
            <w:r>
              <w:rPr>
                <w:rFonts w:ascii="Dialog" w:hAnsi="Dialog"/>
                <w:color w:val="000000"/>
                <w:highlight w:val="none"/>
              </w:rPr>
              <w:t>0</w:t>
            </w:r>
          </w:p>
        </w:tc>
      </w:tr>
      <w:tr w14:paraId="49450343">
        <w:tblPrEx>
          <w:tblCellMar>
            <w:top w:w="0" w:type="dxa"/>
            <w:left w:w="108" w:type="dxa"/>
            <w:bottom w:w="0" w:type="dxa"/>
            <w:right w:w="108" w:type="dxa"/>
          </w:tblCellMar>
        </w:tblPrEx>
        <w:trPr>
          <w:trHeight w:val="356" w:hRule="atLeast"/>
        </w:trPr>
        <w:tc>
          <w:tcPr>
            <w:tcW w:w="531" w:type="dxa"/>
            <w:tcBorders>
              <w:top w:val="nil"/>
              <w:left w:val="single" w:color="auto" w:sz="4" w:space="0"/>
              <w:bottom w:val="single" w:color="auto" w:sz="4" w:space="0"/>
              <w:right w:val="single" w:color="auto" w:sz="4" w:space="0"/>
            </w:tcBorders>
            <w:vAlign w:val="center"/>
          </w:tcPr>
          <w:p w14:paraId="212D28A2">
            <w:pPr>
              <w:rPr>
                <w:rFonts w:ascii="Dialog" w:hAnsi="Dialog" w:cs="宋体"/>
                <w:color w:val="000000"/>
                <w:sz w:val="24"/>
                <w:highlight w:val="none"/>
              </w:rPr>
            </w:pPr>
            <w:r>
              <w:rPr>
                <w:rFonts w:ascii="Dialog" w:hAnsi="Dialog"/>
                <w:color w:val="000000"/>
                <w:highlight w:val="none"/>
              </w:rPr>
              <w:t>303</w:t>
            </w:r>
          </w:p>
        </w:tc>
        <w:tc>
          <w:tcPr>
            <w:tcW w:w="562" w:type="dxa"/>
            <w:tcBorders>
              <w:top w:val="nil"/>
              <w:left w:val="nil"/>
              <w:bottom w:val="single" w:color="auto" w:sz="4" w:space="0"/>
              <w:right w:val="single" w:color="auto" w:sz="4" w:space="0"/>
            </w:tcBorders>
            <w:vAlign w:val="center"/>
          </w:tcPr>
          <w:p w14:paraId="5E8CAFD9">
            <w:pPr>
              <w:rPr>
                <w:rFonts w:ascii="Dialog" w:hAnsi="Dialog" w:cs="宋体"/>
                <w:color w:val="000000"/>
                <w:sz w:val="24"/>
                <w:highlight w:val="none"/>
              </w:rPr>
            </w:pPr>
            <w:r>
              <w:rPr>
                <w:rFonts w:ascii="Dialog" w:hAnsi="Dialog"/>
                <w:color w:val="000000"/>
                <w:highlight w:val="none"/>
              </w:rPr>
              <w:t>14</w:t>
            </w:r>
          </w:p>
        </w:tc>
        <w:tc>
          <w:tcPr>
            <w:tcW w:w="2802" w:type="dxa"/>
            <w:tcBorders>
              <w:top w:val="nil"/>
              <w:left w:val="nil"/>
              <w:bottom w:val="single" w:color="auto" w:sz="4" w:space="0"/>
              <w:right w:val="single" w:color="auto" w:sz="4" w:space="0"/>
            </w:tcBorders>
            <w:vAlign w:val="center"/>
          </w:tcPr>
          <w:p w14:paraId="45720A4D">
            <w:pPr>
              <w:rPr>
                <w:rFonts w:ascii="Dialog" w:hAnsi="Dialog" w:cs="宋体"/>
                <w:color w:val="000000"/>
                <w:sz w:val="24"/>
                <w:highlight w:val="none"/>
              </w:rPr>
            </w:pPr>
            <w:r>
              <w:rPr>
                <w:rFonts w:hint="eastAsia" w:ascii="Dialog" w:hAnsi="Dialog"/>
                <w:color w:val="000000"/>
                <w:highlight w:val="none"/>
              </w:rPr>
              <w:t>职工住宅取暖费</w:t>
            </w:r>
          </w:p>
        </w:tc>
        <w:tc>
          <w:tcPr>
            <w:tcW w:w="1656" w:type="dxa"/>
            <w:gridSpan w:val="2"/>
            <w:tcBorders>
              <w:top w:val="nil"/>
              <w:left w:val="nil"/>
              <w:bottom w:val="single" w:color="auto" w:sz="4" w:space="0"/>
              <w:right w:val="single" w:color="auto" w:sz="4" w:space="0"/>
            </w:tcBorders>
            <w:vAlign w:val="center"/>
          </w:tcPr>
          <w:p w14:paraId="4CF59BBD">
            <w:pPr>
              <w:rPr>
                <w:rFonts w:ascii="Dialog" w:hAnsi="Dialog" w:cs="宋体"/>
                <w:color w:val="000000"/>
                <w:sz w:val="24"/>
                <w:highlight w:val="none"/>
              </w:rPr>
            </w:pPr>
            <w:r>
              <w:rPr>
                <w:rFonts w:ascii="Dialog" w:hAnsi="Dialog"/>
                <w:color w:val="000000"/>
                <w:highlight w:val="none"/>
              </w:rPr>
              <w:t>1.8</w:t>
            </w:r>
          </w:p>
        </w:tc>
        <w:tc>
          <w:tcPr>
            <w:tcW w:w="1655" w:type="dxa"/>
            <w:gridSpan w:val="2"/>
            <w:tcBorders>
              <w:top w:val="nil"/>
              <w:left w:val="nil"/>
              <w:bottom w:val="single" w:color="auto" w:sz="4" w:space="0"/>
              <w:right w:val="single" w:color="auto" w:sz="4" w:space="0"/>
            </w:tcBorders>
            <w:vAlign w:val="center"/>
          </w:tcPr>
          <w:p w14:paraId="29615B70">
            <w:pPr>
              <w:rPr>
                <w:rFonts w:ascii="Dialog" w:hAnsi="Dialog" w:cs="宋体"/>
                <w:color w:val="000000"/>
                <w:sz w:val="24"/>
                <w:highlight w:val="none"/>
              </w:rPr>
            </w:pPr>
            <w:r>
              <w:rPr>
                <w:rFonts w:ascii="Dialog" w:hAnsi="Dialog"/>
                <w:color w:val="000000"/>
                <w:highlight w:val="none"/>
              </w:rPr>
              <w:t>1.8</w:t>
            </w:r>
          </w:p>
        </w:tc>
        <w:tc>
          <w:tcPr>
            <w:tcW w:w="1655" w:type="dxa"/>
            <w:tcBorders>
              <w:top w:val="nil"/>
              <w:left w:val="nil"/>
              <w:bottom w:val="single" w:color="auto" w:sz="4" w:space="0"/>
              <w:right w:val="single" w:color="auto" w:sz="4" w:space="0"/>
            </w:tcBorders>
            <w:vAlign w:val="center"/>
          </w:tcPr>
          <w:p w14:paraId="433CEC52">
            <w:pPr>
              <w:rPr>
                <w:rFonts w:ascii="Dialog" w:hAnsi="Dialog" w:cs="宋体"/>
                <w:color w:val="000000"/>
                <w:sz w:val="24"/>
                <w:highlight w:val="none"/>
              </w:rPr>
            </w:pPr>
            <w:r>
              <w:rPr>
                <w:rFonts w:ascii="Dialog" w:hAnsi="Dialog"/>
                <w:color w:val="000000"/>
                <w:highlight w:val="none"/>
              </w:rPr>
              <w:t>0</w:t>
            </w:r>
          </w:p>
        </w:tc>
      </w:tr>
      <w:tr w14:paraId="436A39E0">
        <w:tblPrEx>
          <w:tblCellMar>
            <w:top w:w="0" w:type="dxa"/>
            <w:left w:w="108" w:type="dxa"/>
            <w:bottom w:w="0" w:type="dxa"/>
            <w:right w:w="108" w:type="dxa"/>
          </w:tblCellMar>
        </w:tblPrEx>
        <w:trPr>
          <w:trHeight w:val="356" w:hRule="atLeast"/>
        </w:trPr>
        <w:tc>
          <w:tcPr>
            <w:tcW w:w="531" w:type="dxa"/>
            <w:tcBorders>
              <w:top w:val="nil"/>
              <w:left w:val="single" w:color="auto" w:sz="4" w:space="0"/>
              <w:bottom w:val="single" w:color="auto" w:sz="4" w:space="0"/>
              <w:right w:val="single" w:color="auto" w:sz="4" w:space="0"/>
            </w:tcBorders>
            <w:vAlign w:val="center"/>
          </w:tcPr>
          <w:p w14:paraId="7E22F9C3">
            <w:pPr>
              <w:widowControl/>
              <w:spacing w:line="240" w:lineRule="atLeast"/>
              <w:jc w:val="left"/>
              <w:rPr>
                <w:rFonts w:asci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562" w:type="dxa"/>
            <w:tcBorders>
              <w:top w:val="nil"/>
              <w:left w:val="nil"/>
              <w:bottom w:val="single" w:color="auto" w:sz="4" w:space="0"/>
              <w:right w:val="single" w:color="auto" w:sz="4" w:space="0"/>
            </w:tcBorders>
            <w:vAlign w:val="center"/>
          </w:tcPr>
          <w:p w14:paraId="00ABD089">
            <w:pPr>
              <w:widowControl/>
              <w:spacing w:line="240" w:lineRule="atLeast"/>
              <w:jc w:val="left"/>
              <w:rPr>
                <w:rFonts w:asci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2802" w:type="dxa"/>
            <w:tcBorders>
              <w:top w:val="nil"/>
              <w:left w:val="nil"/>
              <w:bottom w:val="single" w:color="auto" w:sz="4" w:space="0"/>
              <w:right w:val="single" w:color="auto" w:sz="4" w:space="0"/>
            </w:tcBorders>
            <w:vAlign w:val="center"/>
          </w:tcPr>
          <w:p w14:paraId="297F890B">
            <w:pPr>
              <w:widowControl/>
              <w:spacing w:line="240" w:lineRule="atLeast"/>
              <w:jc w:val="center"/>
              <w:rPr>
                <w:rFonts w:ascii="宋体" w:cs="宋体"/>
                <w:color w:val="000000"/>
                <w:kern w:val="0"/>
                <w:sz w:val="20"/>
                <w:szCs w:val="20"/>
                <w:highlight w:val="none"/>
              </w:rPr>
            </w:pPr>
            <w:r>
              <w:rPr>
                <w:rFonts w:hint="eastAsia" w:ascii="宋体" w:hAnsi="宋体" w:cs="宋体"/>
                <w:b/>
                <w:bCs/>
                <w:color w:val="000000"/>
                <w:kern w:val="0"/>
                <w:sz w:val="20"/>
                <w:szCs w:val="20"/>
                <w:highlight w:val="none"/>
              </w:rPr>
              <w:t>合计</w:t>
            </w:r>
          </w:p>
        </w:tc>
        <w:tc>
          <w:tcPr>
            <w:tcW w:w="1656" w:type="dxa"/>
            <w:gridSpan w:val="2"/>
            <w:tcBorders>
              <w:top w:val="nil"/>
              <w:left w:val="nil"/>
              <w:bottom w:val="single" w:color="auto" w:sz="4" w:space="0"/>
              <w:right w:val="single" w:color="auto" w:sz="4" w:space="0"/>
            </w:tcBorders>
            <w:vAlign w:val="center"/>
          </w:tcPr>
          <w:p w14:paraId="5DB7458A">
            <w:pPr>
              <w:rPr>
                <w:rFonts w:ascii="Dialog" w:hAnsi="Dialog" w:cs="宋体"/>
                <w:color w:val="000000"/>
                <w:sz w:val="24"/>
                <w:highlight w:val="none"/>
              </w:rPr>
            </w:pPr>
            <w:r>
              <w:rPr>
                <w:rFonts w:ascii="Dialog" w:hAnsi="Dialog"/>
                <w:color w:val="000000"/>
                <w:highlight w:val="none"/>
              </w:rPr>
              <w:t>226.06</w:t>
            </w:r>
          </w:p>
        </w:tc>
        <w:tc>
          <w:tcPr>
            <w:tcW w:w="1655" w:type="dxa"/>
            <w:gridSpan w:val="2"/>
            <w:tcBorders>
              <w:top w:val="nil"/>
              <w:left w:val="nil"/>
              <w:bottom w:val="single" w:color="auto" w:sz="4" w:space="0"/>
              <w:right w:val="single" w:color="auto" w:sz="4" w:space="0"/>
            </w:tcBorders>
            <w:vAlign w:val="center"/>
          </w:tcPr>
          <w:p w14:paraId="78F4D446">
            <w:pPr>
              <w:rPr>
                <w:rFonts w:ascii="Dialog" w:hAnsi="Dialog" w:cs="宋体"/>
                <w:color w:val="000000"/>
                <w:sz w:val="24"/>
                <w:highlight w:val="none"/>
              </w:rPr>
            </w:pPr>
            <w:r>
              <w:rPr>
                <w:rFonts w:ascii="Dialog" w:hAnsi="Dialog"/>
                <w:color w:val="000000"/>
                <w:highlight w:val="none"/>
              </w:rPr>
              <w:t>200.88</w:t>
            </w:r>
          </w:p>
        </w:tc>
        <w:tc>
          <w:tcPr>
            <w:tcW w:w="1655" w:type="dxa"/>
            <w:tcBorders>
              <w:top w:val="nil"/>
              <w:left w:val="nil"/>
              <w:bottom w:val="single" w:color="auto" w:sz="4" w:space="0"/>
              <w:right w:val="single" w:color="auto" w:sz="4" w:space="0"/>
            </w:tcBorders>
            <w:vAlign w:val="center"/>
          </w:tcPr>
          <w:p w14:paraId="2E3E3AB4">
            <w:pPr>
              <w:rPr>
                <w:rFonts w:ascii="Dialog" w:hAnsi="Dialog" w:cs="宋体"/>
                <w:color w:val="000000"/>
                <w:sz w:val="24"/>
                <w:highlight w:val="none"/>
              </w:rPr>
            </w:pPr>
            <w:r>
              <w:rPr>
                <w:rFonts w:ascii="Dialog" w:hAnsi="Dialog"/>
                <w:color w:val="000000"/>
                <w:highlight w:val="none"/>
              </w:rPr>
              <w:t>25.18</w:t>
            </w:r>
          </w:p>
        </w:tc>
      </w:tr>
    </w:tbl>
    <w:p w14:paraId="0B2B446E">
      <w:pPr>
        <w:widowControl/>
        <w:spacing w:line="240" w:lineRule="atLeast"/>
        <w:outlineLvl w:val="1"/>
        <w:rPr>
          <w:rFonts w:ascii="仿宋_GB2312" w:hAnsi="宋体" w:eastAsia="仿宋_GB2312"/>
          <w:b/>
          <w:kern w:val="0"/>
          <w:sz w:val="28"/>
          <w:szCs w:val="32"/>
          <w:highlight w:val="none"/>
        </w:rPr>
      </w:pPr>
      <w:r>
        <w:rPr>
          <w:rFonts w:hint="eastAsia" w:ascii="仿宋_GB2312" w:hAnsi="宋体" w:eastAsia="仿宋_GB2312"/>
          <w:b/>
          <w:kern w:val="0"/>
          <w:sz w:val="28"/>
          <w:szCs w:val="32"/>
          <w:highlight w:val="none"/>
        </w:rPr>
        <w:t>备注：无内容应公开空表并说明情况。</w:t>
      </w:r>
    </w:p>
    <w:p w14:paraId="093BA071">
      <w:pPr>
        <w:widowControl/>
        <w:spacing w:line="240" w:lineRule="atLeast"/>
        <w:jc w:val="left"/>
        <w:outlineLvl w:val="1"/>
        <w:rPr>
          <w:rFonts w:ascii="仿宋_GB2312" w:hAnsi="宋体" w:eastAsia="仿宋_GB2312"/>
          <w:b/>
          <w:kern w:val="0"/>
          <w:sz w:val="32"/>
          <w:szCs w:val="32"/>
          <w:highlight w:val="none"/>
        </w:rPr>
      </w:pPr>
    </w:p>
    <w:p w14:paraId="6DDBC4D9">
      <w:pPr>
        <w:widowControl/>
        <w:spacing w:line="240" w:lineRule="atLeast"/>
        <w:jc w:val="left"/>
        <w:outlineLvl w:val="1"/>
        <w:rPr>
          <w:rFonts w:ascii="仿宋_GB2312" w:hAnsi="宋体" w:eastAsia="仿宋_GB2312"/>
          <w:b/>
          <w:kern w:val="0"/>
          <w:sz w:val="32"/>
          <w:szCs w:val="32"/>
          <w:highlight w:val="none"/>
        </w:rPr>
      </w:pPr>
      <w:r>
        <w:rPr>
          <w:rFonts w:hint="eastAsia" w:ascii="仿宋_GB2312" w:hAnsi="宋体" w:eastAsia="仿宋_GB2312"/>
          <w:b/>
          <w:kern w:val="0"/>
          <w:sz w:val="32"/>
          <w:szCs w:val="32"/>
          <w:highlight w:val="none"/>
        </w:rPr>
        <w:t>表七：</w:t>
      </w:r>
    </w:p>
    <w:tbl>
      <w:tblPr>
        <w:tblStyle w:val="7"/>
        <w:tblW w:w="9653" w:type="dxa"/>
        <w:tblInd w:w="93" w:type="dxa"/>
        <w:tblLayout w:type="fixed"/>
        <w:tblCellMar>
          <w:top w:w="0" w:type="dxa"/>
          <w:left w:w="108" w:type="dxa"/>
          <w:bottom w:w="0" w:type="dxa"/>
          <w:right w:w="108" w:type="dxa"/>
        </w:tblCellMar>
      </w:tblPr>
      <w:tblGrid>
        <w:gridCol w:w="11"/>
        <w:gridCol w:w="520"/>
        <w:gridCol w:w="426"/>
        <w:gridCol w:w="426"/>
        <w:gridCol w:w="851"/>
        <w:gridCol w:w="1561"/>
        <w:gridCol w:w="639"/>
        <w:gridCol w:w="108"/>
        <w:gridCol w:w="459"/>
        <w:gridCol w:w="536"/>
        <w:gridCol w:w="652"/>
        <w:gridCol w:w="652"/>
        <w:gridCol w:w="378"/>
        <w:gridCol w:w="200"/>
        <w:gridCol w:w="419"/>
        <w:gridCol w:w="578"/>
        <w:gridCol w:w="420"/>
        <w:gridCol w:w="420"/>
        <w:gridCol w:w="389"/>
        <w:gridCol w:w="8"/>
      </w:tblGrid>
      <w:tr w14:paraId="696FFB7E">
        <w:tblPrEx>
          <w:tblCellMar>
            <w:top w:w="0" w:type="dxa"/>
            <w:left w:w="108" w:type="dxa"/>
            <w:bottom w:w="0" w:type="dxa"/>
            <w:right w:w="108" w:type="dxa"/>
          </w:tblCellMar>
        </w:tblPrEx>
        <w:trPr>
          <w:gridBefore w:val="1"/>
          <w:gridAfter w:val="1"/>
          <w:wBefore w:w="11" w:type="dxa"/>
          <w:wAfter w:w="8" w:type="dxa"/>
          <w:trHeight w:val="375" w:hRule="atLeast"/>
        </w:trPr>
        <w:tc>
          <w:tcPr>
            <w:tcW w:w="9634" w:type="dxa"/>
            <w:gridSpan w:val="18"/>
            <w:tcBorders>
              <w:top w:val="nil"/>
              <w:left w:val="nil"/>
              <w:bottom w:val="nil"/>
              <w:right w:val="nil"/>
            </w:tcBorders>
            <w:noWrap/>
            <w:vAlign w:val="center"/>
          </w:tcPr>
          <w:p w14:paraId="7E7C663B">
            <w:pPr>
              <w:widowControl/>
              <w:spacing w:line="240" w:lineRule="atLeast"/>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项目支出情况表</w:t>
            </w:r>
          </w:p>
        </w:tc>
      </w:tr>
      <w:tr w14:paraId="48D55BCE">
        <w:tblPrEx>
          <w:tblCellMar>
            <w:top w:w="0" w:type="dxa"/>
            <w:left w:w="108" w:type="dxa"/>
            <w:bottom w:w="0" w:type="dxa"/>
            <w:right w:w="108" w:type="dxa"/>
          </w:tblCellMar>
        </w:tblPrEx>
        <w:trPr>
          <w:gridBefore w:val="1"/>
          <w:gridAfter w:val="1"/>
          <w:wBefore w:w="11" w:type="dxa"/>
          <w:wAfter w:w="8" w:type="dxa"/>
          <w:trHeight w:val="405" w:hRule="atLeast"/>
        </w:trPr>
        <w:tc>
          <w:tcPr>
            <w:tcW w:w="4531" w:type="dxa"/>
            <w:gridSpan w:val="7"/>
            <w:tcBorders>
              <w:top w:val="nil"/>
              <w:left w:val="nil"/>
              <w:bottom w:val="nil"/>
              <w:right w:val="nil"/>
            </w:tcBorders>
            <w:noWrap/>
            <w:vAlign w:val="center"/>
          </w:tcPr>
          <w:p w14:paraId="6EB79A06">
            <w:pPr>
              <w:widowControl/>
              <w:spacing w:line="240" w:lineRule="atLeast"/>
              <w:jc w:val="lef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编制部门：</w:t>
            </w:r>
            <w:r>
              <w:rPr>
                <w:rFonts w:hint="eastAsia" w:ascii="仿宋_GB2312" w:hAnsi="宋体" w:eastAsia="仿宋_GB2312"/>
                <w:kern w:val="0"/>
                <w:sz w:val="24"/>
                <w:highlight w:val="none"/>
                <w:lang w:eastAsia="zh-CN"/>
              </w:rPr>
              <w:t>昌吉州信访局</w:t>
            </w:r>
          </w:p>
        </w:tc>
        <w:tc>
          <w:tcPr>
            <w:tcW w:w="995" w:type="dxa"/>
            <w:gridSpan w:val="2"/>
            <w:tcBorders>
              <w:top w:val="nil"/>
              <w:left w:val="nil"/>
              <w:bottom w:val="nil"/>
              <w:right w:val="nil"/>
            </w:tcBorders>
            <w:noWrap/>
            <w:vAlign w:val="center"/>
          </w:tcPr>
          <w:p w14:paraId="09F51A94">
            <w:pPr>
              <w:widowControl/>
              <w:spacing w:line="240" w:lineRule="atLeast"/>
              <w:jc w:val="left"/>
              <w:rPr>
                <w:rFonts w:ascii="仿宋_GB2312" w:hAnsi="宋体" w:eastAsia="仿宋_GB2312" w:cs="宋体"/>
                <w:color w:val="000000"/>
                <w:kern w:val="0"/>
                <w:sz w:val="24"/>
                <w:highlight w:val="none"/>
              </w:rPr>
            </w:pPr>
          </w:p>
        </w:tc>
        <w:tc>
          <w:tcPr>
            <w:tcW w:w="1682" w:type="dxa"/>
            <w:gridSpan w:val="3"/>
            <w:tcBorders>
              <w:top w:val="nil"/>
              <w:left w:val="nil"/>
              <w:bottom w:val="nil"/>
              <w:right w:val="nil"/>
            </w:tcBorders>
            <w:noWrap/>
            <w:vAlign w:val="center"/>
          </w:tcPr>
          <w:p w14:paraId="3D84D0BD">
            <w:pPr>
              <w:widowControl/>
              <w:spacing w:line="240" w:lineRule="atLeast"/>
              <w:jc w:val="left"/>
              <w:rPr>
                <w:rFonts w:ascii="仿宋_GB2312" w:hAnsi="宋体" w:eastAsia="仿宋_GB2312" w:cs="宋体"/>
                <w:color w:val="000000"/>
                <w:kern w:val="0"/>
                <w:sz w:val="24"/>
                <w:highlight w:val="none"/>
              </w:rPr>
            </w:pPr>
            <w:r>
              <w:rPr>
                <w:rFonts w:ascii="仿宋_GB2312" w:hAnsi="宋体" w:eastAsia="仿宋_GB2312" w:cs="宋体"/>
                <w:color w:val="000000"/>
                <w:kern w:val="0"/>
                <w:sz w:val="24"/>
                <w:highlight w:val="none"/>
              </w:rPr>
              <w:t xml:space="preserve">      </w:t>
            </w:r>
          </w:p>
        </w:tc>
        <w:tc>
          <w:tcPr>
            <w:tcW w:w="2426" w:type="dxa"/>
            <w:gridSpan w:val="6"/>
            <w:tcBorders>
              <w:top w:val="nil"/>
              <w:left w:val="nil"/>
              <w:bottom w:val="nil"/>
              <w:right w:val="nil"/>
            </w:tcBorders>
            <w:noWrap/>
            <w:vAlign w:val="center"/>
          </w:tcPr>
          <w:p w14:paraId="729D6A7A">
            <w:pPr>
              <w:widowControl/>
              <w:spacing w:line="240" w:lineRule="atLeast"/>
              <w:ind w:firstLine="960" w:firstLineChars="400"/>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单位：万元</w:t>
            </w:r>
          </w:p>
        </w:tc>
      </w:tr>
      <w:tr w14:paraId="4C8FB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383" w:type="dxa"/>
            <w:gridSpan w:val="4"/>
            <w:noWrap/>
            <w:vAlign w:val="center"/>
          </w:tcPr>
          <w:p w14:paraId="639DE20B">
            <w:pPr>
              <w:widowControl/>
              <w:spacing w:line="240" w:lineRule="atLeast"/>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科</w:t>
            </w:r>
            <w:r>
              <w:rPr>
                <w:rFonts w:ascii="仿宋_GB2312" w:hAnsi="宋体" w:eastAsia="仿宋_GB2312"/>
                <w:b/>
                <w:kern w:val="0"/>
                <w:sz w:val="18"/>
                <w:szCs w:val="18"/>
                <w:highlight w:val="none"/>
              </w:rPr>
              <w:t xml:space="preserve"> </w:t>
            </w:r>
            <w:r>
              <w:rPr>
                <w:rFonts w:hint="eastAsia" w:ascii="仿宋_GB2312" w:hAnsi="宋体" w:eastAsia="仿宋_GB2312"/>
                <w:b/>
                <w:kern w:val="0"/>
                <w:sz w:val="18"/>
                <w:szCs w:val="18"/>
                <w:highlight w:val="none"/>
              </w:rPr>
              <w:t>目</w:t>
            </w:r>
            <w:r>
              <w:rPr>
                <w:rFonts w:ascii="仿宋_GB2312" w:hAnsi="宋体" w:eastAsia="仿宋_GB2312"/>
                <w:b/>
                <w:kern w:val="0"/>
                <w:sz w:val="18"/>
                <w:szCs w:val="18"/>
                <w:highlight w:val="none"/>
              </w:rPr>
              <w:t xml:space="preserve"> </w:t>
            </w:r>
            <w:r>
              <w:rPr>
                <w:rFonts w:hint="eastAsia" w:ascii="仿宋_GB2312" w:hAnsi="宋体" w:eastAsia="仿宋_GB2312"/>
                <w:b/>
                <w:kern w:val="0"/>
                <w:sz w:val="18"/>
                <w:szCs w:val="18"/>
                <w:highlight w:val="none"/>
              </w:rPr>
              <w:t>编</w:t>
            </w:r>
            <w:r>
              <w:rPr>
                <w:rFonts w:ascii="仿宋_GB2312" w:hAnsi="宋体" w:eastAsia="仿宋_GB2312"/>
                <w:b/>
                <w:kern w:val="0"/>
                <w:sz w:val="18"/>
                <w:szCs w:val="18"/>
                <w:highlight w:val="none"/>
              </w:rPr>
              <w:t xml:space="preserve"> </w:t>
            </w:r>
            <w:r>
              <w:rPr>
                <w:rFonts w:hint="eastAsia" w:ascii="仿宋_GB2312" w:hAnsi="宋体" w:eastAsia="仿宋_GB2312"/>
                <w:b/>
                <w:kern w:val="0"/>
                <w:sz w:val="18"/>
                <w:szCs w:val="18"/>
                <w:highlight w:val="none"/>
              </w:rPr>
              <w:t>码</w:t>
            </w:r>
          </w:p>
        </w:tc>
        <w:tc>
          <w:tcPr>
            <w:tcW w:w="851" w:type="dxa"/>
            <w:vMerge w:val="restart"/>
            <w:noWrap/>
            <w:vAlign w:val="center"/>
          </w:tcPr>
          <w:p w14:paraId="0D870312">
            <w:pPr>
              <w:widowControl/>
              <w:spacing w:line="240" w:lineRule="atLeast"/>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科目</w:t>
            </w:r>
          </w:p>
        </w:tc>
        <w:tc>
          <w:tcPr>
            <w:tcW w:w="1561" w:type="dxa"/>
            <w:vMerge w:val="restart"/>
            <w:noWrap/>
            <w:vAlign w:val="center"/>
          </w:tcPr>
          <w:p w14:paraId="570D2233">
            <w:pPr>
              <w:spacing w:line="240" w:lineRule="atLeast"/>
              <w:jc w:val="center"/>
              <w:rPr>
                <w:rFonts w:ascii="Calibri" w:hAnsi="Calibri"/>
                <w:sz w:val="24"/>
                <w:highlight w:val="none"/>
              </w:rPr>
            </w:pPr>
            <w:r>
              <w:rPr>
                <w:rFonts w:hint="eastAsia" w:ascii="仿宋_GB2312" w:hAnsi="宋体" w:eastAsia="仿宋_GB2312"/>
                <w:b/>
                <w:kern w:val="0"/>
                <w:sz w:val="24"/>
                <w:highlight w:val="none"/>
              </w:rPr>
              <w:t>项目名称</w:t>
            </w:r>
          </w:p>
        </w:tc>
        <w:tc>
          <w:tcPr>
            <w:tcW w:w="639" w:type="dxa"/>
            <w:vMerge w:val="restart"/>
            <w:vAlign w:val="center"/>
          </w:tcPr>
          <w:p w14:paraId="577DD112">
            <w:pPr>
              <w:widowControl/>
              <w:spacing w:line="240" w:lineRule="atLeast"/>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项目支出合计</w:t>
            </w:r>
          </w:p>
        </w:tc>
        <w:tc>
          <w:tcPr>
            <w:tcW w:w="567" w:type="dxa"/>
            <w:gridSpan w:val="2"/>
            <w:vMerge w:val="restart"/>
            <w:vAlign w:val="center"/>
          </w:tcPr>
          <w:p w14:paraId="50A772E9">
            <w:pPr>
              <w:widowControl/>
              <w:spacing w:line="240" w:lineRule="atLeast"/>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工资福利支出</w:t>
            </w:r>
          </w:p>
        </w:tc>
        <w:tc>
          <w:tcPr>
            <w:tcW w:w="536" w:type="dxa"/>
            <w:vMerge w:val="restart"/>
            <w:vAlign w:val="center"/>
          </w:tcPr>
          <w:p w14:paraId="2906386F">
            <w:pPr>
              <w:widowControl/>
              <w:spacing w:line="240" w:lineRule="atLeast"/>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商品和服务支出</w:t>
            </w:r>
          </w:p>
        </w:tc>
        <w:tc>
          <w:tcPr>
            <w:tcW w:w="652" w:type="dxa"/>
            <w:vMerge w:val="restart"/>
            <w:vAlign w:val="center"/>
          </w:tcPr>
          <w:p w14:paraId="77997D2D">
            <w:pPr>
              <w:widowControl/>
              <w:spacing w:line="240" w:lineRule="atLeast"/>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对个人和家庭的补助</w:t>
            </w:r>
          </w:p>
        </w:tc>
        <w:tc>
          <w:tcPr>
            <w:tcW w:w="652" w:type="dxa"/>
            <w:vMerge w:val="restart"/>
            <w:vAlign w:val="center"/>
          </w:tcPr>
          <w:p w14:paraId="7E42D096">
            <w:pPr>
              <w:widowControl/>
              <w:spacing w:line="240" w:lineRule="atLeast"/>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债务利息及费用支出</w:t>
            </w:r>
          </w:p>
        </w:tc>
        <w:tc>
          <w:tcPr>
            <w:tcW w:w="578" w:type="dxa"/>
            <w:gridSpan w:val="2"/>
            <w:vMerge w:val="restart"/>
            <w:vAlign w:val="center"/>
          </w:tcPr>
          <w:p w14:paraId="7F85477D">
            <w:pPr>
              <w:widowControl/>
              <w:spacing w:line="240" w:lineRule="atLeast"/>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资本性支出（基本建设）</w:t>
            </w:r>
          </w:p>
        </w:tc>
        <w:tc>
          <w:tcPr>
            <w:tcW w:w="419" w:type="dxa"/>
            <w:vMerge w:val="restart"/>
            <w:vAlign w:val="center"/>
          </w:tcPr>
          <w:p w14:paraId="255E3A3F">
            <w:pPr>
              <w:widowControl/>
              <w:spacing w:line="240" w:lineRule="atLeast"/>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资本性支出</w:t>
            </w:r>
          </w:p>
        </w:tc>
        <w:tc>
          <w:tcPr>
            <w:tcW w:w="578" w:type="dxa"/>
            <w:vMerge w:val="restart"/>
            <w:vAlign w:val="center"/>
          </w:tcPr>
          <w:p w14:paraId="7C5B1330">
            <w:pPr>
              <w:widowControl/>
              <w:spacing w:line="240" w:lineRule="atLeast"/>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对企业补助（基本建设）</w:t>
            </w:r>
          </w:p>
        </w:tc>
        <w:tc>
          <w:tcPr>
            <w:tcW w:w="420" w:type="dxa"/>
            <w:vMerge w:val="restart"/>
            <w:vAlign w:val="center"/>
          </w:tcPr>
          <w:p w14:paraId="2F65F79C">
            <w:pPr>
              <w:widowControl/>
              <w:spacing w:line="240" w:lineRule="atLeast"/>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对企业补助</w:t>
            </w:r>
          </w:p>
        </w:tc>
        <w:tc>
          <w:tcPr>
            <w:tcW w:w="420" w:type="dxa"/>
            <w:vMerge w:val="restart"/>
            <w:vAlign w:val="center"/>
          </w:tcPr>
          <w:p w14:paraId="6FDF26D6">
            <w:pPr>
              <w:widowControl/>
              <w:spacing w:line="240" w:lineRule="atLeast"/>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对社会保障基金补助</w:t>
            </w:r>
          </w:p>
        </w:tc>
        <w:tc>
          <w:tcPr>
            <w:tcW w:w="397" w:type="dxa"/>
            <w:gridSpan w:val="2"/>
            <w:vMerge w:val="restart"/>
            <w:vAlign w:val="center"/>
          </w:tcPr>
          <w:p w14:paraId="4091582D">
            <w:pPr>
              <w:widowControl/>
              <w:spacing w:line="240" w:lineRule="atLeast"/>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其他支出</w:t>
            </w:r>
          </w:p>
        </w:tc>
      </w:tr>
      <w:tr w14:paraId="54731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531" w:type="dxa"/>
            <w:gridSpan w:val="2"/>
            <w:noWrap/>
            <w:vAlign w:val="center"/>
          </w:tcPr>
          <w:p w14:paraId="3E157868">
            <w:pPr>
              <w:widowControl/>
              <w:spacing w:line="240" w:lineRule="atLeast"/>
              <w:jc w:val="left"/>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类</w:t>
            </w:r>
          </w:p>
        </w:tc>
        <w:tc>
          <w:tcPr>
            <w:tcW w:w="426" w:type="dxa"/>
            <w:noWrap/>
            <w:vAlign w:val="center"/>
          </w:tcPr>
          <w:p w14:paraId="69948C3D">
            <w:pPr>
              <w:widowControl/>
              <w:spacing w:line="240" w:lineRule="atLeast"/>
              <w:jc w:val="left"/>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款</w:t>
            </w:r>
          </w:p>
        </w:tc>
        <w:tc>
          <w:tcPr>
            <w:tcW w:w="426" w:type="dxa"/>
            <w:noWrap/>
            <w:vAlign w:val="center"/>
          </w:tcPr>
          <w:p w14:paraId="2454B764">
            <w:pPr>
              <w:widowControl/>
              <w:spacing w:line="240" w:lineRule="atLeast"/>
              <w:jc w:val="left"/>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项</w:t>
            </w:r>
          </w:p>
        </w:tc>
        <w:tc>
          <w:tcPr>
            <w:tcW w:w="851" w:type="dxa"/>
            <w:vMerge w:val="continue"/>
            <w:vAlign w:val="center"/>
          </w:tcPr>
          <w:p w14:paraId="41083398">
            <w:pPr>
              <w:widowControl/>
              <w:spacing w:line="240" w:lineRule="atLeast"/>
              <w:jc w:val="left"/>
              <w:outlineLvl w:val="1"/>
              <w:rPr>
                <w:rFonts w:ascii="仿宋_GB2312" w:hAnsi="宋体" w:eastAsia="仿宋_GB2312"/>
                <w:b/>
                <w:kern w:val="0"/>
                <w:sz w:val="18"/>
                <w:szCs w:val="18"/>
                <w:highlight w:val="none"/>
              </w:rPr>
            </w:pPr>
          </w:p>
        </w:tc>
        <w:tc>
          <w:tcPr>
            <w:tcW w:w="1561" w:type="dxa"/>
            <w:vMerge w:val="continue"/>
          </w:tcPr>
          <w:p w14:paraId="5BC7A708">
            <w:pPr>
              <w:widowControl/>
              <w:spacing w:line="240" w:lineRule="atLeast"/>
              <w:jc w:val="left"/>
              <w:outlineLvl w:val="1"/>
              <w:rPr>
                <w:rFonts w:ascii="仿宋_GB2312" w:hAnsi="宋体" w:eastAsia="仿宋_GB2312"/>
                <w:b/>
                <w:kern w:val="0"/>
                <w:sz w:val="18"/>
                <w:szCs w:val="18"/>
                <w:highlight w:val="none"/>
              </w:rPr>
            </w:pPr>
          </w:p>
        </w:tc>
        <w:tc>
          <w:tcPr>
            <w:tcW w:w="639" w:type="dxa"/>
            <w:vMerge w:val="continue"/>
          </w:tcPr>
          <w:p w14:paraId="263FC61C">
            <w:pPr>
              <w:widowControl/>
              <w:spacing w:line="240" w:lineRule="atLeast"/>
              <w:jc w:val="left"/>
              <w:outlineLvl w:val="1"/>
              <w:rPr>
                <w:rFonts w:ascii="仿宋_GB2312" w:hAnsi="宋体" w:eastAsia="仿宋_GB2312"/>
                <w:b/>
                <w:kern w:val="0"/>
                <w:sz w:val="18"/>
                <w:szCs w:val="18"/>
                <w:highlight w:val="none"/>
              </w:rPr>
            </w:pPr>
          </w:p>
        </w:tc>
        <w:tc>
          <w:tcPr>
            <w:tcW w:w="567" w:type="dxa"/>
            <w:gridSpan w:val="2"/>
            <w:vMerge w:val="continue"/>
          </w:tcPr>
          <w:p w14:paraId="460DE3C7">
            <w:pPr>
              <w:widowControl/>
              <w:spacing w:line="240" w:lineRule="atLeast"/>
              <w:jc w:val="left"/>
              <w:outlineLvl w:val="1"/>
              <w:rPr>
                <w:rFonts w:ascii="仿宋_GB2312" w:hAnsi="宋体" w:eastAsia="仿宋_GB2312"/>
                <w:b/>
                <w:kern w:val="0"/>
                <w:sz w:val="18"/>
                <w:szCs w:val="18"/>
                <w:highlight w:val="none"/>
              </w:rPr>
            </w:pPr>
          </w:p>
        </w:tc>
        <w:tc>
          <w:tcPr>
            <w:tcW w:w="536" w:type="dxa"/>
            <w:vMerge w:val="continue"/>
          </w:tcPr>
          <w:p w14:paraId="3FE7CFD6">
            <w:pPr>
              <w:widowControl/>
              <w:spacing w:line="240" w:lineRule="atLeast"/>
              <w:jc w:val="left"/>
              <w:outlineLvl w:val="1"/>
              <w:rPr>
                <w:rFonts w:ascii="仿宋_GB2312" w:hAnsi="宋体" w:eastAsia="仿宋_GB2312"/>
                <w:b/>
                <w:kern w:val="0"/>
                <w:sz w:val="18"/>
                <w:szCs w:val="18"/>
                <w:highlight w:val="none"/>
              </w:rPr>
            </w:pPr>
          </w:p>
        </w:tc>
        <w:tc>
          <w:tcPr>
            <w:tcW w:w="652" w:type="dxa"/>
            <w:vMerge w:val="continue"/>
          </w:tcPr>
          <w:p w14:paraId="15DF270E">
            <w:pPr>
              <w:widowControl/>
              <w:spacing w:line="240" w:lineRule="atLeast"/>
              <w:jc w:val="left"/>
              <w:outlineLvl w:val="1"/>
              <w:rPr>
                <w:rFonts w:ascii="仿宋_GB2312" w:hAnsi="宋体" w:eastAsia="仿宋_GB2312"/>
                <w:b/>
                <w:kern w:val="0"/>
                <w:sz w:val="18"/>
                <w:szCs w:val="18"/>
                <w:highlight w:val="none"/>
              </w:rPr>
            </w:pPr>
          </w:p>
        </w:tc>
        <w:tc>
          <w:tcPr>
            <w:tcW w:w="652" w:type="dxa"/>
            <w:vMerge w:val="continue"/>
          </w:tcPr>
          <w:p w14:paraId="439B0F7B">
            <w:pPr>
              <w:widowControl/>
              <w:spacing w:line="240" w:lineRule="atLeast"/>
              <w:jc w:val="left"/>
              <w:outlineLvl w:val="1"/>
              <w:rPr>
                <w:rFonts w:ascii="仿宋_GB2312" w:hAnsi="宋体" w:eastAsia="仿宋_GB2312"/>
                <w:b/>
                <w:kern w:val="0"/>
                <w:sz w:val="18"/>
                <w:szCs w:val="18"/>
                <w:highlight w:val="none"/>
              </w:rPr>
            </w:pPr>
          </w:p>
        </w:tc>
        <w:tc>
          <w:tcPr>
            <w:tcW w:w="578" w:type="dxa"/>
            <w:gridSpan w:val="2"/>
            <w:vMerge w:val="continue"/>
          </w:tcPr>
          <w:p w14:paraId="30989E80">
            <w:pPr>
              <w:widowControl/>
              <w:spacing w:line="240" w:lineRule="atLeast"/>
              <w:jc w:val="left"/>
              <w:outlineLvl w:val="1"/>
              <w:rPr>
                <w:rFonts w:ascii="仿宋_GB2312" w:hAnsi="宋体" w:eastAsia="仿宋_GB2312"/>
                <w:b/>
                <w:kern w:val="0"/>
                <w:sz w:val="18"/>
                <w:szCs w:val="18"/>
                <w:highlight w:val="none"/>
              </w:rPr>
            </w:pPr>
          </w:p>
        </w:tc>
        <w:tc>
          <w:tcPr>
            <w:tcW w:w="419" w:type="dxa"/>
            <w:vMerge w:val="continue"/>
          </w:tcPr>
          <w:p w14:paraId="0DDFC544">
            <w:pPr>
              <w:widowControl/>
              <w:spacing w:line="240" w:lineRule="atLeast"/>
              <w:jc w:val="left"/>
              <w:outlineLvl w:val="1"/>
              <w:rPr>
                <w:rFonts w:ascii="仿宋_GB2312" w:hAnsi="宋体" w:eastAsia="仿宋_GB2312"/>
                <w:b/>
                <w:kern w:val="0"/>
                <w:sz w:val="18"/>
                <w:szCs w:val="18"/>
                <w:highlight w:val="none"/>
              </w:rPr>
            </w:pPr>
          </w:p>
        </w:tc>
        <w:tc>
          <w:tcPr>
            <w:tcW w:w="578" w:type="dxa"/>
            <w:vMerge w:val="continue"/>
          </w:tcPr>
          <w:p w14:paraId="060489E7">
            <w:pPr>
              <w:widowControl/>
              <w:spacing w:line="240" w:lineRule="atLeast"/>
              <w:jc w:val="left"/>
              <w:outlineLvl w:val="1"/>
              <w:rPr>
                <w:rFonts w:ascii="仿宋_GB2312" w:hAnsi="宋体" w:eastAsia="仿宋_GB2312"/>
                <w:b/>
                <w:kern w:val="0"/>
                <w:sz w:val="18"/>
                <w:szCs w:val="18"/>
                <w:highlight w:val="none"/>
              </w:rPr>
            </w:pPr>
          </w:p>
        </w:tc>
        <w:tc>
          <w:tcPr>
            <w:tcW w:w="420" w:type="dxa"/>
            <w:vMerge w:val="continue"/>
          </w:tcPr>
          <w:p w14:paraId="0DF6AB16">
            <w:pPr>
              <w:widowControl/>
              <w:spacing w:line="240" w:lineRule="atLeast"/>
              <w:jc w:val="left"/>
              <w:outlineLvl w:val="1"/>
              <w:rPr>
                <w:rFonts w:ascii="仿宋_GB2312" w:hAnsi="宋体" w:eastAsia="仿宋_GB2312"/>
                <w:b/>
                <w:kern w:val="0"/>
                <w:sz w:val="18"/>
                <w:szCs w:val="18"/>
                <w:highlight w:val="none"/>
              </w:rPr>
            </w:pPr>
          </w:p>
        </w:tc>
        <w:tc>
          <w:tcPr>
            <w:tcW w:w="420" w:type="dxa"/>
            <w:vMerge w:val="continue"/>
          </w:tcPr>
          <w:p w14:paraId="62A6FC1C">
            <w:pPr>
              <w:widowControl/>
              <w:spacing w:line="240" w:lineRule="atLeast"/>
              <w:jc w:val="left"/>
              <w:outlineLvl w:val="1"/>
              <w:rPr>
                <w:rFonts w:ascii="仿宋_GB2312" w:hAnsi="宋体" w:eastAsia="仿宋_GB2312"/>
                <w:b/>
                <w:kern w:val="0"/>
                <w:sz w:val="18"/>
                <w:szCs w:val="18"/>
                <w:highlight w:val="none"/>
              </w:rPr>
            </w:pPr>
          </w:p>
        </w:tc>
        <w:tc>
          <w:tcPr>
            <w:tcW w:w="397" w:type="dxa"/>
            <w:gridSpan w:val="2"/>
            <w:vMerge w:val="continue"/>
          </w:tcPr>
          <w:p w14:paraId="2787BA47">
            <w:pPr>
              <w:widowControl/>
              <w:spacing w:line="240" w:lineRule="atLeast"/>
              <w:jc w:val="left"/>
              <w:outlineLvl w:val="1"/>
              <w:rPr>
                <w:rFonts w:ascii="仿宋_GB2312" w:hAnsi="宋体" w:eastAsia="仿宋_GB2312"/>
                <w:b/>
                <w:kern w:val="0"/>
                <w:sz w:val="18"/>
                <w:szCs w:val="18"/>
                <w:highlight w:val="none"/>
              </w:rPr>
            </w:pPr>
          </w:p>
        </w:tc>
      </w:tr>
      <w:tr w14:paraId="011D3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1" w:type="dxa"/>
            <w:gridSpan w:val="2"/>
            <w:vAlign w:val="center"/>
          </w:tcPr>
          <w:p w14:paraId="58746E47">
            <w:pPr>
              <w:jc w:val="right"/>
              <w:rPr>
                <w:rFonts w:ascii="Dialog" w:hAnsi="Dialog" w:cs="宋体"/>
                <w:color w:val="000000"/>
                <w:sz w:val="24"/>
                <w:highlight w:val="none"/>
              </w:rPr>
            </w:pPr>
            <w:r>
              <w:rPr>
                <w:rFonts w:ascii="Dialog" w:hAnsi="Dialog"/>
                <w:color w:val="000000"/>
                <w:highlight w:val="none"/>
              </w:rPr>
              <w:t>201</w:t>
            </w:r>
          </w:p>
        </w:tc>
        <w:tc>
          <w:tcPr>
            <w:tcW w:w="426" w:type="dxa"/>
            <w:vAlign w:val="center"/>
          </w:tcPr>
          <w:p w14:paraId="72715738">
            <w:pPr>
              <w:jc w:val="right"/>
              <w:rPr>
                <w:rFonts w:ascii="Dialog" w:hAnsi="Dialog" w:cs="宋体"/>
                <w:color w:val="000000"/>
                <w:sz w:val="24"/>
                <w:highlight w:val="none"/>
              </w:rPr>
            </w:pPr>
            <w:r>
              <w:rPr>
                <w:rFonts w:ascii="Dialog" w:hAnsi="Dialog"/>
                <w:color w:val="000000"/>
                <w:highlight w:val="none"/>
              </w:rPr>
              <w:t>03</w:t>
            </w:r>
          </w:p>
        </w:tc>
        <w:tc>
          <w:tcPr>
            <w:tcW w:w="426" w:type="dxa"/>
            <w:vAlign w:val="center"/>
          </w:tcPr>
          <w:p w14:paraId="587A9D51">
            <w:pPr>
              <w:jc w:val="right"/>
              <w:rPr>
                <w:rFonts w:ascii="Dialog" w:hAnsi="Dialog" w:cs="宋体"/>
                <w:color w:val="000000"/>
                <w:sz w:val="24"/>
                <w:highlight w:val="none"/>
              </w:rPr>
            </w:pPr>
            <w:r>
              <w:rPr>
                <w:rFonts w:ascii="Dialog" w:hAnsi="Dialog"/>
                <w:color w:val="000000"/>
                <w:highlight w:val="none"/>
              </w:rPr>
              <w:t>02</w:t>
            </w:r>
          </w:p>
        </w:tc>
        <w:tc>
          <w:tcPr>
            <w:tcW w:w="851" w:type="dxa"/>
            <w:vAlign w:val="center"/>
          </w:tcPr>
          <w:p w14:paraId="4FFB5F66">
            <w:pPr>
              <w:rPr>
                <w:rFonts w:ascii="Dialog" w:hAnsi="Dialog" w:cs="宋体"/>
                <w:color w:val="000000"/>
                <w:sz w:val="24"/>
                <w:highlight w:val="none"/>
              </w:rPr>
            </w:pPr>
            <w:r>
              <w:rPr>
                <w:rFonts w:hint="eastAsia" w:ascii="Dialog" w:hAnsi="Dialog"/>
                <w:color w:val="000000"/>
                <w:highlight w:val="none"/>
              </w:rPr>
              <w:t>一般行政管理事务</w:t>
            </w:r>
          </w:p>
        </w:tc>
        <w:tc>
          <w:tcPr>
            <w:tcW w:w="1561" w:type="dxa"/>
            <w:vAlign w:val="center"/>
          </w:tcPr>
          <w:p w14:paraId="3A9C0861">
            <w:pPr>
              <w:rPr>
                <w:rFonts w:ascii="Dialog" w:hAnsi="Dialog" w:cs="宋体"/>
                <w:color w:val="000000"/>
                <w:sz w:val="24"/>
                <w:highlight w:val="none"/>
              </w:rPr>
            </w:pPr>
            <w:r>
              <w:rPr>
                <w:rFonts w:hint="eastAsia" w:ascii="Dialog" w:hAnsi="Dialog"/>
                <w:color w:val="000000"/>
                <w:highlight w:val="none"/>
              </w:rPr>
              <w:t>专项业务经费</w:t>
            </w:r>
          </w:p>
        </w:tc>
        <w:tc>
          <w:tcPr>
            <w:tcW w:w="639" w:type="dxa"/>
            <w:vAlign w:val="center"/>
          </w:tcPr>
          <w:p w14:paraId="14BE94D4">
            <w:pPr>
              <w:jc w:val="right"/>
              <w:rPr>
                <w:rFonts w:ascii="Dialog" w:hAnsi="Dialog" w:cs="宋体"/>
                <w:color w:val="000000"/>
                <w:sz w:val="24"/>
                <w:highlight w:val="none"/>
              </w:rPr>
            </w:pPr>
            <w:r>
              <w:rPr>
                <w:rFonts w:ascii="Dialog" w:hAnsi="Dialog"/>
                <w:color w:val="000000"/>
                <w:highlight w:val="none"/>
              </w:rPr>
              <w:t>62</w:t>
            </w:r>
          </w:p>
        </w:tc>
        <w:tc>
          <w:tcPr>
            <w:tcW w:w="567" w:type="dxa"/>
            <w:gridSpan w:val="2"/>
          </w:tcPr>
          <w:p w14:paraId="6EFD89E7">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36" w:type="dxa"/>
          </w:tcPr>
          <w:p w14:paraId="2212A3A3">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652" w:type="dxa"/>
          </w:tcPr>
          <w:p w14:paraId="58696D07">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652" w:type="dxa"/>
          </w:tcPr>
          <w:p w14:paraId="22E6E193">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78" w:type="dxa"/>
            <w:gridSpan w:val="2"/>
          </w:tcPr>
          <w:p w14:paraId="11285518">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19" w:type="dxa"/>
          </w:tcPr>
          <w:p w14:paraId="054C275C">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78" w:type="dxa"/>
          </w:tcPr>
          <w:p w14:paraId="3A217E5B">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20" w:type="dxa"/>
          </w:tcPr>
          <w:p w14:paraId="649BBC11">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20" w:type="dxa"/>
          </w:tcPr>
          <w:p w14:paraId="32B58BF9">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397" w:type="dxa"/>
            <w:gridSpan w:val="2"/>
          </w:tcPr>
          <w:p w14:paraId="41065381">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r>
      <w:tr w14:paraId="3201C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1" w:type="dxa"/>
            <w:gridSpan w:val="2"/>
          </w:tcPr>
          <w:p w14:paraId="233EDDA9">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26" w:type="dxa"/>
          </w:tcPr>
          <w:p w14:paraId="69A6C0F3">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26" w:type="dxa"/>
          </w:tcPr>
          <w:p w14:paraId="60DBD037">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851" w:type="dxa"/>
          </w:tcPr>
          <w:p w14:paraId="4B3BCFEF">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1561" w:type="dxa"/>
          </w:tcPr>
          <w:p w14:paraId="5E135EA7">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639" w:type="dxa"/>
          </w:tcPr>
          <w:p w14:paraId="196D8951">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67" w:type="dxa"/>
            <w:gridSpan w:val="2"/>
          </w:tcPr>
          <w:p w14:paraId="65166666">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36" w:type="dxa"/>
          </w:tcPr>
          <w:p w14:paraId="1A0744B9">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652" w:type="dxa"/>
          </w:tcPr>
          <w:p w14:paraId="717CEAE2">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652" w:type="dxa"/>
          </w:tcPr>
          <w:p w14:paraId="1C779C9B">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78" w:type="dxa"/>
            <w:gridSpan w:val="2"/>
          </w:tcPr>
          <w:p w14:paraId="54B4595F">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19" w:type="dxa"/>
          </w:tcPr>
          <w:p w14:paraId="38AC8C41">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78" w:type="dxa"/>
          </w:tcPr>
          <w:p w14:paraId="5059A206">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20" w:type="dxa"/>
          </w:tcPr>
          <w:p w14:paraId="494C4852">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20" w:type="dxa"/>
          </w:tcPr>
          <w:p w14:paraId="4D818558">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397" w:type="dxa"/>
            <w:gridSpan w:val="2"/>
          </w:tcPr>
          <w:p w14:paraId="23ECAD1F">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r>
      <w:tr w14:paraId="452F1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1" w:type="dxa"/>
            <w:gridSpan w:val="2"/>
          </w:tcPr>
          <w:p w14:paraId="79A5738B">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26" w:type="dxa"/>
          </w:tcPr>
          <w:p w14:paraId="23EF2C49">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26" w:type="dxa"/>
          </w:tcPr>
          <w:p w14:paraId="38B12E78">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851" w:type="dxa"/>
          </w:tcPr>
          <w:p w14:paraId="16B205ED">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1561" w:type="dxa"/>
          </w:tcPr>
          <w:p w14:paraId="5C487B29">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639" w:type="dxa"/>
          </w:tcPr>
          <w:p w14:paraId="67756E31">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67" w:type="dxa"/>
            <w:gridSpan w:val="2"/>
          </w:tcPr>
          <w:p w14:paraId="03EC63E7">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36" w:type="dxa"/>
          </w:tcPr>
          <w:p w14:paraId="062A9438">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652" w:type="dxa"/>
          </w:tcPr>
          <w:p w14:paraId="198683CD">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652" w:type="dxa"/>
          </w:tcPr>
          <w:p w14:paraId="6379CCF3">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78" w:type="dxa"/>
            <w:gridSpan w:val="2"/>
          </w:tcPr>
          <w:p w14:paraId="6968FE69">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19" w:type="dxa"/>
          </w:tcPr>
          <w:p w14:paraId="74653AFA">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78" w:type="dxa"/>
          </w:tcPr>
          <w:p w14:paraId="0AC9FF70">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20" w:type="dxa"/>
          </w:tcPr>
          <w:p w14:paraId="45058765">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20" w:type="dxa"/>
          </w:tcPr>
          <w:p w14:paraId="45073D22">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397" w:type="dxa"/>
            <w:gridSpan w:val="2"/>
          </w:tcPr>
          <w:p w14:paraId="197C0191">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r>
      <w:tr w14:paraId="6B474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1" w:type="dxa"/>
            <w:gridSpan w:val="2"/>
          </w:tcPr>
          <w:p w14:paraId="4ABDB5A0">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26" w:type="dxa"/>
          </w:tcPr>
          <w:p w14:paraId="20472FD9">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26" w:type="dxa"/>
          </w:tcPr>
          <w:p w14:paraId="5FD4D3B2">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851" w:type="dxa"/>
          </w:tcPr>
          <w:p w14:paraId="6B9375B8">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1561" w:type="dxa"/>
          </w:tcPr>
          <w:p w14:paraId="3FA20FE8">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639" w:type="dxa"/>
          </w:tcPr>
          <w:p w14:paraId="3E0AAC24">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67" w:type="dxa"/>
            <w:gridSpan w:val="2"/>
          </w:tcPr>
          <w:p w14:paraId="4EBB1800">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36" w:type="dxa"/>
          </w:tcPr>
          <w:p w14:paraId="3B779E82">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652" w:type="dxa"/>
          </w:tcPr>
          <w:p w14:paraId="32DAFF4C">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652" w:type="dxa"/>
          </w:tcPr>
          <w:p w14:paraId="5BB1C695">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78" w:type="dxa"/>
            <w:gridSpan w:val="2"/>
          </w:tcPr>
          <w:p w14:paraId="53126CFB">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19" w:type="dxa"/>
          </w:tcPr>
          <w:p w14:paraId="28BB89E0">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78" w:type="dxa"/>
          </w:tcPr>
          <w:p w14:paraId="796FB8F6">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20" w:type="dxa"/>
          </w:tcPr>
          <w:p w14:paraId="74568668">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20" w:type="dxa"/>
          </w:tcPr>
          <w:p w14:paraId="49E10380">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397" w:type="dxa"/>
            <w:gridSpan w:val="2"/>
          </w:tcPr>
          <w:p w14:paraId="12E8C2B2">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r>
      <w:tr w14:paraId="7864B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1" w:type="dxa"/>
            <w:gridSpan w:val="2"/>
          </w:tcPr>
          <w:p w14:paraId="207AFB78">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26" w:type="dxa"/>
          </w:tcPr>
          <w:p w14:paraId="60457309">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26" w:type="dxa"/>
          </w:tcPr>
          <w:p w14:paraId="3B5C9E12">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851" w:type="dxa"/>
          </w:tcPr>
          <w:p w14:paraId="0315D30C">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1561" w:type="dxa"/>
          </w:tcPr>
          <w:p w14:paraId="09E2820B">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639" w:type="dxa"/>
          </w:tcPr>
          <w:p w14:paraId="5F618FAC">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67" w:type="dxa"/>
            <w:gridSpan w:val="2"/>
          </w:tcPr>
          <w:p w14:paraId="79C35CD7">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36" w:type="dxa"/>
          </w:tcPr>
          <w:p w14:paraId="78313887">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652" w:type="dxa"/>
          </w:tcPr>
          <w:p w14:paraId="394040C1">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652" w:type="dxa"/>
          </w:tcPr>
          <w:p w14:paraId="43478838">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78" w:type="dxa"/>
            <w:gridSpan w:val="2"/>
          </w:tcPr>
          <w:p w14:paraId="3E7551BF">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19" w:type="dxa"/>
          </w:tcPr>
          <w:p w14:paraId="190CF7C9">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78" w:type="dxa"/>
          </w:tcPr>
          <w:p w14:paraId="2AD83C48">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20" w:type="dxa"/>
          </w:tcPr>
          <w:p w14:paraId="41F14AF4">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20" w:type="dxa"/>
          </w:tcPr>
          <w:p w14:paraId="24FF8ADA">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397" w:type="dxa"/>
            <w:gridSpan w:val="2"/>
          </w:tcPr>
          <w:p w14:paraId="13B5744E">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r>
      <w:tr w14:paraId="09ACB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1" w:type="dxa"/>
            <w:gridSpan w:val="2"/>
          </w:tcPr>
          <w:p w14:paraId="3E2EB0AA">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26" w:type="dxa"/>
          </w:tcPr>
          <w:p w14:paraId="775B9646">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26" w:type="dxa"/>
          </w:tcPr>
          <w:p w14:paraId="5F19C6E0">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851" w:type="dxa"/>
          </w:tcPr>
          <w:p w14:paraId="78E21743">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1561" w:type="dxa"/>
          </w:tcPr>
          <w:p w14:paraId="27F92A23">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639" w:type="dxa"/>
          </w:tcPr>
          <w:p w14:paraId="5D2EEAB5">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67" w:type="dxa"/>
            <w:gridSpan w:val="2"/>
          </w:tcPr>
          <w:p w14:paraId="14FD3BE0">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36" w:type="dxa"/>
          </w:tcPr>
          <w:p w14:paraId="6E4EF260">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652" w:type="dxa"/>
          </w:tcPr>
          <w:p w14:paraId="3842C42F">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652" w:type="dxa"/>
          </w:tcPr>
          <w:p w14:paraId="30EA9B47">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78" w:type="dxa"/>
            <w:gridSpan w:val="2"/>
          </w:tcPr>
          <w:p w14:paraId="0A3F50F9">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19" w:type="dxa"/>
          </w:tcPr>
          <w:p w14:paraId="1BCEBA7C">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78" w:type="dxa"/>
          </w:tcPr>
          <w:p w14:paraId="3DA65805">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20" w:type="dxa"/>
          </w:tcPr>
          <w:p w14:paraId="6AE6CC58">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20" w:type="dxa"/>
          </w:tcPr>
          <w:p w14:paraId="781BBDAB">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397" w:type="dxa"/>
            <w:gridSpan w:val="2"/>
          </w:tcPr>
          <w:p w14:paraId="79F59714">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r>
      <w:tr w14:paraId="399EF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1" w:type="dxa"/>
            <w:gridSpan w:val="2"/>
          </w:tcPr>
          <w:p w14:paraId="00BE4B3A">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26" w:type="dxa"/>
          </w:tcPr>
          <w:p w14:paraId="359F33C9">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26" w:type="dxa"/>
          </w:tcPr>
          <w:p w14:paraId="325479E0">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851" w:type="dxa"/>
          </w:tcPr>
          <w:p w14:paraId="4E968FB2">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1561" w:type="dxa"/>
          </w:tcPr>
          <w:p w14:paraId="7964A172">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639" w:type="dxa"/>
          </w:tcPr>
          <w:p w14:paraId="25FB883F">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67" w:type="dxa"/>
            <w:gridSpan w:val="2"/>
          </w:tcPr>
          <w:p w14:paraId="6EA85197">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36" w:type="dxa"/>
          </w:tcPr>
          <w:p w14:paraId="75D5B07D">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652" w:type="dxa"/>
          </w:tcPr>
          <w:p w14:paraId="644518FA">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652" w:type="dxa"/>
          </w:tcPr>
          <w:p w14:paraId="0F3424E7">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78" w:type="dxa"/>
            <w:gridSpan w:val="2"/>
          </w:tcPr>
          <w:p w14:paraId="729EBE3A">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19" w:type="dxa"/>
          </w:tcPr>
          <w:p w14:paraId="68120C1E">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78" w:type="dxa"/>
          </w:tcPr>
          <w:p w14:paraId="2DD32063">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20" w:type="dxa"/>
          </w:tcPr>
          <w:p w14:paraId="632695B9">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20" w:type="dxa"/>
          </w:tcPr>
          <w:p w14:paraId="07EE0074">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397" w:type="dxa"/>
            <w:gridSpan w:val="2"/>
          </w:tcPr>
          <w:p w14:paraId="20A3966F">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r>
      <w:tr w14:paraId="3F4B3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1" w:type="dxa"/>
            <w:gridSpan w:val="2"/>
          </w:tcPr>
          <w:p w14:paraId="1E8FE007">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26" w:type="dxa"/>
          </w:tcPr>
          <w:p w14:paraId="4B6ADFC4">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26" w:type="dxa"/>
          </w:tcPr>
          <w:p w14:paraId="2DDDC501">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851" w:type="dxa"/>
          </w:tcPr>
          <w:p w14:paraId="6CDC4C5F">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1561" w:type="dxa"/>
          </w:tcPr>
          <w:p w14:paraId="657975E0">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639" w:type="dxa"/>
          </w:tcPr>
          <w:p w14:paraId="672F0355">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67" w:type="dxa"/>
            <w:gridSpan w:val="2"/>
          </w:tcPr>
          <w:p w14:paraId="7FF19D8A">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36" w:type="dxa"/>
          </w:tcPr>
          <w:p w14:paraId="7F8415FC">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652" w:type="dxa"/>
          </w:tcPr>
          <w:p w14:paraId="3A199ACE">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652" w:type="dxa"/>
          </w:tcPr>
          <w:p w14:paraId="0A99CE09">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78" w:type="dxa"/>
            <w:gridSpan w:val="2"/>
          </w:tcPr>
          <w:p w14:paraId="4CD64560">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19" w:type="dxa"/>
          </w:tcPr>
          <w:p w14:paraId="55E501EA">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78" w:type="dxa"/>
          </w:tcPr>
          <w:p w14:paraId="2577F10B">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20" w:type="dxa"/>
          </w:tcPr>
          <w:p w14:paraId="4ED87253">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20" w:type="dxa"/>
          </w:tcPr>
          <w:p w14:paraId="359E1C3E">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397" w:type="dxa"/>
            <w:gridSpan w:val="2"/>
          </w:tcPr>
          <w:p w14:paraId="41D4990E">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r>
      <w:tr w14:paraId="26D92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1" w:type="dxa"/>
            <w:gridSpan w:val="2"/>
          </w:tcPr>
          <w:p w14:paraId="6AD6F0BB">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26" w:type="dxa"/>
          </w:tcPr>
          <w:p w14:paraId="52FD0464">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26" w:type="dxa"/>
          </w:tcPr>
          <w:p w14:paraId="1640CFAB">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851" w:type="dxa"/>
          </w:tcPr>
          <w:p w14:paraId="683CF11F">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1561" w:type="dxa"/>
          </w:tcPr>
          <w:p w14:paraId="691090D4">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639" w:type="dxa"/>
          </w:tcPr>
          <w:p w14:paraId="6D09C14B">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67" w:type="dxa"/>
            <w:gridSpan w:val="2"/>
          </w:tcPr>
          <w:p w14:paraId="516C89C0">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36" w:type="dxa"/>
          </w:tcPr>
          <w:p w14:paraId="448F38A3">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652" w:type="dxa"/>
          </w:tcPr>
          <w:p w14:paraId="351A044F">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652" w:type="dxa"/>
          </w:tcPr>
          <w:p w14:paraId="38D60564">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78" w:type="dxa"/>
            <w:gridSpan w:val="2"/>
          </w:tcPr>
          <w:p w14:paraId="500B1CB7">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19" w:type="dxa"/>
          </w:tcPr>
          <w:p w14:paraId="4E9BD802">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78" w:type="dxa"/>
          </w:tcPr>
          <w:p w14:paraId="187B7343">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20" w:type="dxa"/>
          </w:tcPr>
          <w:p w14:paraId="4E6CD9A1">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20" w:type="dxa"/>
          </w:tcPr>
          <w:p w14:paraId="753B71AB">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397" w:type="dxa"/>
            <w:gridSpan w:val="2"/>
          </w:tcPr>
          <w:p w14:paraId="4673BA61">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r>
      <w:tr w14:paraId="13FD4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1" w:type="dxa"/>
            <w:gridSpan w:val="2"/>
          </w:tcPr>
          <w:p w14:paraId="1DF570C2">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26" w:type="dxa"/>
          </w:tcPr>
          <w:p w14:paraId="5A9893DD">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26" w:type="dxa"/>
          </w:tcPr>
          <w:p w14:paraId="714D76CF">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851" w:type="dxa"/>
          </w:tcPr>
          <w:p w14:paraId="3485AE4F">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1561" w:type="dxa"/>
          </w:tcPr>
          <w:p w14:paraId="0B517A3E">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639" w:type="dxa"/>
          </w:tcPr>
          <w:p w14:paraId="195F283A">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67" w:type="dxa"/>
            <w:gridSpan w:val="2"/>
          </w:tcPr>
          <w:p w14:paraId="766AB7AC">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36" w:type="dxa"/>
          </w:tcPr>
          <w:p w14:paraId="262C9546">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652" w:type="dxa"/>
          </w:tcPr>
          <w:p w14:paraId="25481061">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652" w:type="dxa"/>
          </w:tcPr>
          <w:p w14:paraId="172CC790">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78" w:type="dxa"/>
            <w:gridSpan w:val="2"/>
          </w:tcPr>
          <w:p w14:paraId="61CE472E">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19" w:type="dxa"/>
          </w:tcPr>
          <w:p w14:paraId="37090A11">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78" w:type="dxa"/>
          </w:tcPr>
          <w:p w14:paraId="033967FC">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20" w:type="dxa"/>
          </w:tcPr>
          <w:p w14:paraId="60EE4029">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20" w:type="dxa"/>
          </w:tcPr>
          <w:p w14:paraId="11BD1D63">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397" w:type="dxa"/>
            <w:gridSpan w:val="2"/>
          </w:tcPr>
          <w:p w14:paraId="4A475F03">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r>
      <w:tr w14:paraId="354CF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1" w:type="dxa"/>
            <w:gridSpan w:val="2"/>
          </w:tcPr>
          <w:p w14:paraId="7088C2CF">
            <w:pPr>
              <w:widowControl/>
              <w:spacing w:line="240" w:lineRule="atLeast"/>
              <w:jc w:val="left"/>
              <w:outlineLvl w:val="1"/>
              <w:rPr>
                <w:rFonts w:ascii="仿宋_GB2312" w:hAnsi="宋体" w:eastAsia="仿宋_GB2312"/>
                <w:kern w:val="0"/>
                <w:sz w:val="32"/>
                <w:szCs w:val="32"/>
                <w:highlight w:val="none"/>
              </w:rPr>
            </w:pPr>
          </w:p>
        </w:tc>
        <w:tc>
          <w:tcPr>
            <w:tcW w:w="426" w:type="dxa"/>
          </w:tcPr>
          <w:p w14:paraId="58B79232">
            <w:pPr>
              <w:widowControl/>
              <w:spacing w:line="240" w:lineRule="atLeast"/>
              <w:jc w:val="left"/>
              <w:outlineLvl w:val="1"/>
              <w:rPr>
                <w:rFonts w:ascii="仿宋_GB2312" w:hAnsi="宋体" w:eastAsia="仿宋_GB2312"/>
                <w:kern w:val="0"/>
                <w:sz w:val="32"/>
                <w:szCs w:val="32"/>
                <w:highlight w:val="none"/>
              </w:rPr>
            </w:pPr>
          </w:p>
        </w:tc>
        <w:tc>
          <w:tcPr>
            <w:tcW w:w="426" w:type="dxa"/>
          </w:tcPr>
          <w:p w14:paraId="5535710B">
            <w:pPr>
              <w:widowControl/>
              <w:spacing w:line="240" w:lineRule="atLeast"/>
              <w:jc w:val="left"/>
              <w:outlineLvl w:val="1"/>
              <w:rPr>
                <w:rFonts w:ascii="仿宋_GB2312" w:hAnsi="宋体" w:eastAsia="仿宋_GB2312"/>
                <w:kern w:val="0"/>
                <w:sz w:val="32"/>
                <w:szCs w:val="32"/>
                <w:highlight w:val="none"/>
              </w:rPr>
            </w:pPr>
          </w:p>
        </w:tc>
        <w:tc>
          <w:tcPr>
            <w:tcW w:w="851" w:type="dxa"/>
          </w:tcPr>
          <w:p w14:paraId="393088D7">
            <w:pPr>
              <w:widowControl/>
              <w:spacing w:line="240" w:lineRule="atLeast"/>
              <w:jc w:val="left"/>
              <w:outlineLvl w:val="1"/>
              <w:rPr>
                <w:rFonts w:ascii="仿宋_GB2312" w:hAnsi="宋体" w:eastAsia="仿宋_GB2312"/>
                <w:kern w:val="0"/>
                <w:sz w:val="32"/>
                <w:szCs w:val="32"/>
                <w:highlight w:val="none"/>
              </w:rPr>
            </w:pPr>
          </w:p>
        </w:tc>
        <w:tc>
          <w:tcPr>
            <w:tcW w:w="1561" w:type="dxa"/>
          </w:tcPr>
          <w:p w14:paraId="0F46F544">
            <w:pPr>
              <w:widowControl/>
              <w:spacing w:line="240" w:lineRule="atLeast"/>
              <w:jc w:val="left"/>
              <w:outlineLvl w:val="1"/>
              <w:rPr>
                <w:rFonts w:ascii="仿宋_GB2312" w:hAnsi="宋体" w:eastAsia="仿宋_GB2312"/>
                <w:kern w:val="0"/>
                <w:sz w:val="32"/>
                <w:szCs w:val="32"/>
                <w:highlight w:val="none"/>
              </w:rPr>
            </w:pPr>
          </w:p>
        </w:tc>
        <w:tc>
          <w:tcPr>
            <w:tcW w:w="639" w:type="dxa"/>
          </w:tcPr>
          <w:p w14:paraId="7382B7DA">
            <w:pPr>
              <w:widowControl/>
              <w:spacing w:line="240" w:lineRule="atLeast"/>
              <w:jc w:val="left"/>
              <w:outlineLvl w:val="1"/>
              <w:rPr>
                <w:rFonts w:ascii="仿宋_GB2312" w:hAnsi="宋体" w:eastAsia="仿宋_GB2312"/>
                <w:kern w:val="0"/>
                <w:sz w:val="32"/>
                <w:szCs w:val="32"/>
                <w:highlight w:val="none"/>
              </w:rPr>
            </w:pPr>
          </w:p>
        </w:tc>
        <w:tc>
          <w:tcPr>
            <w:tcW w:w="567" w:type="dxa"/>
            <w:gridSpan w:val="2"/>
          </w:tcPr>
          <w:p w14:paraId="7CB88BE0">
            <w:pPr>
              <w:widowControl/>
              <w:spacing w:line="240" w:lineRule="atLeast"/>
              <w:jc w:val="left"/>
              <w:outlineLvl w:val="1"/>
              <w:rPr>
                <w:rFonts w:ascii="仿宋_GB2312" w:hAnsi="宋体" w:eastAsia="仿宋_GB2312"/>
                <w:kern w:val="0"/>
                <w:sz w:val="32"/>
                <w:szCs w:val="32"/>
                <w:highlight w:val="none"/>
              </w:rPr>
            </w:pPr>
          </w:p>
        </w:tc>
        <w:tc>
          <w:tcPr>
            <w:tcW w:w="536" w:type="dxa"/>
          </w:tcPr>
          <w:p w14:paraId="00E564AE">
            <w:pPr>
              <w:widowControl/>
              <w:spacing w:line="240" w:lineRule="atLeast"/>
              <w:jc w:val="left"/>
              <w:outlineLvl w:val="1"/>
              <w:rPr>
                <w:rFonts w:ascii="仿宋_GB2312" w:hAnsi="宋体" w:eastAsia="仿宋_GB2312"/>
                <w:kern w:val="0"/>
                <w:sz w:val="32"/>
                <w:szCs w:val="32"/>
                <w:highlight w:val="none"/>
              </w:rPr>
            </w:pPr>
          </w:p>
        </w:tc>
        <w:tc>
          <w:tcPr>
            <w:tcW w:w="652" w:type="dxa"/>
          </w:tcPr>
          <w:p w14:paraId="0A36225B">
            <w:pPr>
              <w:widowControl/>
              <w:spacing w:line="240" w:lineRule="atLeast"/>
              <w:jc w:val="left"/>
              <w:outlineLvl w:val="1"/>
              <w:rPr>
                <w:rFonts w:ascii="仿宋_GB2312" w:hAnsi="宋体" w:eastAsia="仿宋_GB2312"/>
                <w:kern w:val="0"/>
                <w:sz w:val="32"/>
                <w:szCs w:val="32"/>
                <w:highlight w:val="none"/>
              </w:rPr>
            </w:pPr>
          </w:p>
        </w:tc>
        <w:tc>
          <w:tcPr>
            <w:tcW w:w="652" w:type="dxa"/>
          </w:tcPr>
          <w:p w14:paraId="6E326C2E">
            <w:pPr>
              <w:widowControl/>
              <w:spacing w:line="240" w:lineRule="atLeast"/>
              <w:jc w:val="left"/>
              <w:outlineLvl w:val="1"/>
              <w:rPr>
                <w:rFonts w:ascii="仿宋_GB2312" w:hAnsi="宋体" w:eastAsia="仿宋_GB2312"/>
                <w:kern w:val="0"/>
                <w:sz w:val="32"/>
                <w:szCs w:val="32"/>
                <w:highlight w:val="none"/>
              </w:rPr>
            </w:pPr>
          </w:p>
        </w:tc>
        <w:tc>
          <w:tcPr>
            <w:tcW w:w="578" w:type="dxa"/>
            <w:gridSpan w:val="2"/>
          </w:tcPr>
          <w:p w14:paraId="2DF8D240">
            <w:pPr>
              <w:widowControl/>
              <w:spacing w:line="240" w:lineRule="atLeast"/>
              <w:jc w:val="left"/>
              <w:outlineLvl w:val="1"/>
              <w:rPr>
                <w:rFonts w:ascii="仿宋_GB2312" w:hAnsi="宋体" w:eastAsia="仿宋_GB2312"/>
                <w:kern w:val="0"/>
                <w:sz w:val="32"/>
                <w:szCs w:val="32"/>
                <w:highlight w:val="none"/>
              </w:rPr>
            </w:pPr>
          </w:p>
        </w:tc>
        <w:tc>
          <w:tcPr>
            <w:tcW w:w="419" w:type="dxa"/>
          </w:tcPr>
          <w:p w14:paraId="5FB7AA6C">
            <w:pPr>
              <w:widowControl/>
              <w:spacing w:line="240" w:lineRule="atLeast"/>
              <w:jc w:val="left"/>
              <w:outlineLvl w:val="1"/>
              <w:rPr>
                <w:rFonts w:ascii="仿宋_GB2312" w:hAnsi="宋体" w:eastAsia="仿宋_GB2312"/>
                <w:kern w:val="0"/>
                <w:sz w:val="32"/>
                <w:szCs w:val="32"/>
                <w:highlight w:val="none"/>
              </w:rPr>
            </w:pPr>
          </w:p>
        </w:tc>
        <w:tc>
          <w:tcPr>
            <w:tcW w:w="578" w:type="dxa"/>
          </w:tcPr>
          <w:p w14:paraId="2941A723">
            <w:pPr>
              <w:widowControl/>
              <w:spacing w:line="240" w:lineRule="atLeast"/>
              <w:jc w:val="left"/>
              <w:outlineLvl w:val="1"/>
              <w:rPr>
                <w:rFonts w:ascii="仿宋_GB2312" w:hAnsi="宋体" w:eastAsia="仿宋_GB2312"/>
                <w:kern w:val="0"/>
                <w:sz w:val="32"/>
                <w:szCs w:val="32"/>
                <w:highlight w:val="none"/>
              </w:rPr>
            </w:pPr>
          </w:p>
        </w:tc>
        <w:tc>
          <w:tcPr>
            <w:tcW w:w="420" w:type="dxa"/>
          </w:tcPr>
          <w:p w14:paraId="3D8794B5">
            <w:pPr>
              <w:widowControl/>
              <w:spacing w:line="240" w:lineRule="atLeast"/>
              <w:jc w:val="left"/>
              <w:outlineLvl w:val="1"/>
              <w:rPr>
                <w:rFonts w:ascii="仿宋_GB2312" w:hAnsi="宋体" w:eastAsia="仿宋_GB2312"/>
                <w:kern w:val="0"/>
                <w:sz w:val="32"/>
                <w:szCs w:val="32"/>
                <w:highlight w:val="none"/>
              </w:rPr>
            </w:pPr>
          </w:p>
        </w:tc>
        <w:tc>
          <w:tcPr>
            <w:tcW w:w="420" w:type="dxa"/>
          </w:tcPr>
          <w:p w14:paraId="3D7CB57A">
            <w:pPr>
              <w:widowControl/>
              <w:spacing w:line="240" w:lineRule="atLeast"/>
              <w:jc w:val="left"/>
              <w:outlineLvl w:val="1"/>
              <w:rPr>
                <w:rFonts w:ascii="仿宋_GB2312" w:hAnsi="宋体" w:eastAsia="仿宋_GB2312"/>
                <w:kern w:val="0"/>
                <w:sz w:val="32"/>
                <w:szCs w:val="32"/>
                <w:highlight w:val="none"/>
              </w:rPr>
            </w:pPr>
          </w:p>
        </w:tc>
        <w:tc>
          <w:tcPr>
            <w:tcW w:w="397" w:type="dxa"/>
            <w:gridSpan w:val="2"/>
          </w:tcPr>
          <w:p w14:paraId="340C8AC5">
            <w:pPr>
              <w:widowControl/>
              <w:spacing w:line="240" w:lineRule="atLeast"/>
              <w:jc w:val="left"/>
              <w:outlineLvl w:val="1"/>
              <w:rPr>
                <w:rFonts w:ascii="仿宋_GB2312" w:hAnsi="宋体" w:eastAsia="仿宋_GB2312"/>
                <w:kern w:val="0"/>
                <w:sz w:val="32"/>
                <w:szCs w:val="32"/>
                <w:highlight w:val="none"/>
              </w:rPr>
            </w:pPr>
          </w:p>
        </w:tc>
      </w:tr>
      <w:tr w14:paraId="7A78D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1" w:type="dxa"/>
            <w:gridSpan w:val="2"/>
          </w:tcPr>
          <w:p w14:paraId="7D8AB7D1">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26" w:type="dxa"/>
          </w:tcPr>
          <w:p w14:paraId="74DB69DB">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26" w:type="dxa"/>
          </w:tcPr>
          <w:p w14:paraId="1AB341B0">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851" w:type="dxa"/>
          </w:tcPr>
          <w:p w14:paraId="47E83F1A">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1561" w:type="dxa"/>
            <w:vAlign w:val="center"/>
          </w:tcPr>
          <w:p w14:paraId="2460E7E2">
            <w:pPr>
              <w:widowControl/>
              <w:spacing w:line="240" w:lineRule="atLeast"/>
              <w:jc w:val="center"/>
              <w:outlineLvl w:val="1"/>
              <w:rPr>
                <w:rFonts w:ascii="仿宋_GB2312" w:hAnsi="宋体" w:eastAsia="仿宋_GB2312"/>
                <w:kern w:val="0"/>
                <w:sz w:val="32"/>
                <w:szCs w:val="32"/>
                <w:highlight w:val="none"/>
              </w:rPr>
            </w:pPr>
            <w:r>
              <w:rPr>
                <w:rFonts w:hint="eastAsia" w:ascii="仿宋_GB2312" w:hAnsi="宋体" w:eastAsia="仿宋_GB2312"/>
                <w:kern w:val="0"/>
                <w:szCs w:val="21"/>
                <w:highlight w:val="none"/>
              </w:rPr>
              <w:t>合计</w:t>
            </w:r>
          </w:p>
        </w:tc>
        <w:tc>
          <w:tcPr>
            <w:tcW w:w="639" w:type="dxa"/>
            <w:vAlign w:val="center"/>
          </w:tcPr>
          <w:p w14:paraId="1011DCC2">
            <w:pPr>
              <w:widowControl/>
              <w:spacing w:line="240" w:lineRule="atLeast"/>
              <w:jc w:val="center"/>
              <w:outlineLvl w:val="1"/>
              <w:rPr>
                <w:rFonts w:ascii="仿宋_GB2312" w:hAnsi="宋体" w:eastAsia="仿宋_GB2312"/>
                <w:kern w:val="0"/>
                <w:szCs w:val="21"/>
                <w:highlight w:val="none"/>
              </w:rPr>
            </w:pPr>
            <w:r>
              <w:rPr>
                <w:rFonts w:ascii="仿宋_GB2312" w:hAnsi="宋体" w:eastAsia="仿宋_GB2312"/>
                <w:kern w:val="0"/>
                <w:szCs w:val="21"/>
                <w:highlight w:val="none"/>
              </w:rPr>
              <w:t>62</w:t>
            </w:r>
          </w:p>
        </w:tc>
        <w:tc>
          <w:tcPr>
            <w:tcW w:w="567" w:type="dxa"/>
            <w:gridSpan w:val="2"/>
          </w:tcPr>
          <w:p w14:paraId="2DC4CBFA">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36" w:type="dxa"/>
          </w:tcPr>
          <w:p w14:paraId="59B08714">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652" w:type="dxa"/>
          </w:tcPr>
          <w:p w14:paraId="5BF31DF2">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652" w:type="dxa"/>
          </w:tcPr>
          <w:p w14:paraId="6D5AC669">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78" w:type="dxa"/>
            <w:gridSpan w:val="2"/>
          </w:tcPr>
          <w:p w14:paraId="4885A9BD">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19" w:type="dxa"/>
          </w:tcPr>
          <w:p w14:paraId="35D8CD70">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78" w:type="dxa"/>
          </w:tcPr>
          <w:p w14:paraId="210C7D2B">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20" w:type="dxa"/>
          </w:tcPr>
          <w:p w14:paraId="1BFCA501">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20" w:type="dxa"/>
          </w:tcPr>
          <w:p w14:paraId="0D268DB6">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397" w:type="dxa"/>
            <w:gridSpan w:val="2"/>
          </w:tcPr>
          <w:p w14:paraId="70D3CEE9">
            <w:pPr>
              <w:widowControl/>
              <w:spacing w:line="240" w:lineRule="atLeast"/>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r>
    </w:tbl>
    <w:p w14:paraId="5BA8C25B">
      <w:pPr>
        <w:widowControl/>
        <w:spacing w:line="240" w:lineRule="atLeast"/>
        <w:outlineLvl w:val="1"/>
        <w:rPr>
          <w:rFonts w:ascii="仿宋_GB2312" w:hAnsi="宋体" w:eastAsia="仿宋_GB2312"/>
          <w:b/>
          <w:kern w:val="0"/>
          <w:sz w:val="28"/>
          <w:szCs w:val="32"/>
          <w:highlight w:val="none"/>
        </w:rPr>
      </w:pPr>
      <w:r>
        <w:rPr>
          <w:rFonts w:hint="eastAsia" w:ascii="仿宋_GB2312" w:hAnsi="宋体" w:eastAsia="仿宋_GB2312"/>
          <w:b/>
          <w:kern w:val="0"/>
          <w:sz w:val="28"/>
          <w:szCs w:val="32"/>
          <w:highlight w:val="none"/>
        </w:rPr>
        <w:t>备注：无内容应公开空表并说明情况。</w:t>
      </w:r>
    </w:p>
    <w:p w14:paraId="007DB540">
      <w:pPr>
        <w:widowControl/>
        <w:spacing w:line="240" w:lineRule="atLeast"/>
        <w:jc w:val="left"/>
        <w:outlineLvl w:val="1"/>
        <w:rPr>
          <w:rFonts w:ascii="仿宋_GB2312" w:hAnsi="宋体" w:eastAsia="仿宋_GB2312"/>
          <w:b/>
          <w:kern w:val="0"/>
          <w:sz w:val="32"/>
          <w:szCs w:val="32"/>
          <w:highlight w:val="none"/>
        </w:rPr>
      </w:pPr>
    </w:p>
    <w:p w14:paraId="2C2AD56B">
      <w:pPr>
        <w:widowControl/>
        <w:spacing w:line="240" w:lineRule="atLeast"/>
        <w:jc w:val="left"/>
        <w:outlineLvl w:val="1"/>
        <w:rPr>
          <w:rFonts w:ascii="仿宋_GB2312" w:hAnsi="宋体" w:eastAsia="仿宋_GB2312"/>
          <w:b/>
          <w:kern w:val="0"/>
          <w:sz w:val="32"/>
          <w:szCs w:val="32"/>
          <w:highlight w:val="none"/>
        </w:rPr>
      </w:pPr>
    </w:p>
    <w:p w14:paraId="53A41C67">
      <w:pPr>
        <w:widowControl/>
        <w:spacing w:line="240" w:lineRule="atLeast"/>
        <w:jc w:val="left"/>
        <w:outlineLvl w:val="1"/>
        <w:rPr>
          <w:rFonts w:ascii="仿宋_GB2312" w:hAnsi="宋体" w:eastAsia="仿宋_GB2312"/>
          <w:b/>
          <w:kern w:val="0"/>
          <w:sz w:val="32"/>
          <w:szCs w:val="32"/>
          <w:highlight w:val="none"/>
        </w:rPr>
      </w:pPr>
    </w:p>
    <w:p w14:paraId="06C0D183">
      <w:pPr>
        <w:widowControl/>
        <w:spacing w:line="240" w:lineRule="atLeast"/>
        <w:jc w:val="left"/>
        <w:outlineLvl w:val="1"/>
        <w:rPr>
          <w:rFonts w:ascii="仿宋_GB2312" w:hAnsi="宋体" w:eastAsia="仿宋_GB2312"/>
          <w:b/>
          <w:kern w:val="0"/>
          <w:sz w:val="32"/>
          <w:szCs w:val="32"/>
          <w:highlight w:val="none"/>
        </w:rPr>
      </w:pPr>
    </w:p>
    <w:p w14:paraId="4373C52B">
      <w:pPr>
        <w:widowControl/>
        <w:spacing w:line="240" w:lineRule="atLeast"/>
        <w:jc w:val="left"/>
        <w:outlineLvl w:val="1"/>
        <w:rPr>
          <w:rFonts w:ascii="仿宋_GB2312" w:hAnsi="宋体" w:eastAsia="仿宋_GB2312"/>
          <w:b/>
          <w:kern w:val="0"/>
          <w:sz w:val="32"/>
          <w:szCs w:val="32"/>
          <w:highlight w:val="none"/>
        </w:rPr>
      </w:pPr>
      <w:r>
        <w:rPr>
          <w:rFonts w:hint="eastAsia" w:ascii="仿宋_GB2312" w:hAnsi="宋体" w:eastAsia="仿宋_GB2312"/>
          <w:b/>
          <w:kern w:val="0"/>
          <w:sz w:val="32"/>
          <w:szCs w:val="32"/>
          <w:highlight w:val="none"/>
        </w:rPr>
        <w:t>表八：</w:t>
      </w:r>
    </w:p>
    <w:p w14:paraId="3BDCB66E">
      <w:pPr>
        <w:widowControl/>
        <w:spacing w:line="240" w:lineRule="atLeast"/>
        <w:jc w:val="center"/>
        <w:outlineLvl w:val="1"/>
        <w:rPr>
          <w:rFonts w:ascii="仿宋_GB2312" w:hAnsi="宋体" w:eastAsia="仿宋_GB2312"/>
          <w:b/>
          <w:kern w:val="0"/>
          <w:sz w:val="32"/>
          <w:szCs w:val="32"/>
          <w:highlight w:val="none"/>
        </w:rPr>
      </w:pPr>
      <w:r>
        <w:rPr>
          <w:rFonts w:hint="eastAsia" w:ascii="仿宋_GB2312" w:hAnsi="宋体" w:eastAsia="仿宋_GB2312"/>
          <w:b/>
          <w:kern w:val="0"/>
          <w:sz w:val="32"/>
          <w:szCs w:val="32"/>
          <w:highlight w:val="none"/>
        </w:rPr>
        <w:t>一般公共预算“三公”经费支出情况表</w:t>
      </w:r>
    </w:p>
    <w:p w14:paraId="4892CFFF">
      <w:pPr>
        <w:widowControl/>
        <w:spacing w:line="240" w:lineRule="atLeast"/>
        <w:jc w:val="left"/>
        <w:outlineLvl w:val="1"/>
        <w:rPr>
          <w:rFonts w:ascii="仿宋_GB2312" w:hAnsi="宋体" w:eastAsia="仿宋_GB2312"/>
          <w:kern w:val="0"/>
          <w:sz w:val="24"/>
          <w:highlight w:val="none"/>
        </w:rPr>
      </w:pPr>
      <w:r>
        <w:rPr>
          <w:rFonts w:hint="eastAsia" w:ascii="仿宋_GB2312" w:hAnsi="宋体" w:eastAsia="仿宋_GB2312"/>
          <w:kern w:val="0"/>
          <w:sz w:val="24"/>
          <w:highlight w:val="none"/>
        </w:rPr>
        <w:t>编制单位：昌吉州信访局</w:t>
      </w:r>
      <w:r>
        <w:rPr>
          <w:rFonts w:hint="eastAsia" w:ascii="仿宋_GB2312" w:hAnsi="宋体" w:eastAsia="仿宋_GB2312"/>
          <w:kern w:val="0"/>
          <w:sz w:val="24"/>
          <w:highlight w:val="none"/>
          <w:lang w:val="en-US" w:eastAsia="zh-CN"/>
        </w:rPr>
        <w:t xml:space="preserve">               </w:t>
      </w:r>
      <w:r>
        <w:rPr>
          <w:rFonts w:ascii="仿宋_GB2312" w:hAnsi="宋体" w:eastAsia="仿宋_GB2312"/>
          <w:kern w:val="0"/>
          <w:sz w:val="24"/>
          <w:highlight w:val="none"/>
        </w:rPr>
        <w:t xml:space="preserve">                        </w:t>
      </w:r>
      <w:r>
        <w:rPr>
          <w:rFonts w:hint="eastAsia" w:ascii="仿宋_GB2312" w:hAnsi="宋体" w:eastAsia="仿宋_GB2312"/>
          <w:kern w:val="0"/>
          <w:sz w:val="24"/>
          <w:highlight w:val="none"/>
        </w:rPr>
        <w:t>单位：万元</w:t>
      </w:r>
    </w:p>
    <w:tbl>
      <w:tblPr>
        <w:tblStyle w:val="7"/>
        <w:tblW w:w="9087" w:type="dxa"/>
        <w:tblInd w:w="93" w:type="dxa"/>
        <w:tblLayout w:type="fixed"/>
        <w:tblCellMar>
          <w:top w:w="0" w:type="dxa"/>
          <w:left w:w="108" w:type="dxa"/>
          <w:bottom w:w="0" w:type="dxa"/>
          <w:right w:w="108" w:type="dxa"/>
        </w:tblCellMar>
      </w:tblPr>
      <w:tblGrid>
        <w:gridCol w:w="1575"/>
        <w:gridCol w:w="1417"/>
        <w:gridCol w:w="1559"/>
        <w:gridCol w:w="1418"/>
        <w:gridCol w:w="1559"/>
        <w:gridCol w:w="1559"/>
      </w:tblGrid>
      <w:tr w14:paraId="07BED79C">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14:paraId="790429EB">
            <w:pPr>
              <w:widowControl/>
              <w:spacing w:line="240" w:lineRule="atLeast"/>
              <w:jc w:val="center"/>
              <w:rPr>
                <w:rFonts w:ascii="仿宋_GB2312" w:hAnsi="宋体" w:eastAsia="仿宋_GB2312" w:cs="宋体"/>
                <w:b/>
                <w:bCs/>
                <w:color w:val="000000"/>
                <w:kern w:val="0"/>
                <w:sz w:val="22"/>
                <w:szCs w:val="22"/>
                <w:highlight w:val="none"/>
              </w:rPr>
            </w:pPr>
            <w:r>
              <w:rPr>
                <w:rFonts w:hint="eastAsia" w:ascii="仿宋_GB2312" w:hAnsi="宋体" w:eastAsia="仿宋_GB2312" w:cs="宋体"/>
                <w:b/>
                <w:bCs/>
                <w:color w:val="000000"/>
                <w:kern w:val="0"/>
                <w:sz w:val="22"/>
                <w:szCs w:val="22"/>
                <w:highlight w:val="none"/>
              </w:rPr>
              <w:t>合计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14:paraId="2CAB47FA">
            <w:pPr>
              <w:widowControl/>
              <w:spacing w:line="240" w:lineRule="atLeast"/>
              <w:jc w:val="center"/>
              <w:rPr>
                <w:rFonts w:ascii="仿宋_GB2312" w:hAnsi="宋体" w:eastAsia="仿宋_GB2312" w:cs="宋体"/>
                <w:b/>
                <w:bCs/>
                <w:color w:val="000000"/>
                <w:kern w:val="0"/>
                <w:sz w:val="22"/>
                <w:szCs w:val="22"/>
                <w:highlight w:val="none"/>
              </w:rPr>
            </w:pPr>
            <w:r>
              <w:rPr>
                <w:rFonts w:hint="eastAsia" w:ascii="仿宋_GB2312" w:hAnsi="宋体" w:eastAsia="仿宋_GB2312" w:cs="宋体"/>
                <w:b/>
                <w:bCs/>
                <w:color w:val="000000"/>
                <w:kern w:val="0"/>
                <w:sz w:val="22"/>
                <w:szCs w:val="22"/>
                <w:highlight w:val="none"/>
              </w:rPr>
              <w:t>因公出国（境）费</w:t>
            </w:r>
          </w:p>
        </w:tc>
        <w:tc>
          <w:tcPr>
            <w:tcW w:w="4536" w:type="dxa"/>
            <w:gridSpan w:val="3"/>
            <w:tcBorders>
              <w:top w:val="single" w:color="auto" w:sz="4" w:space="0"/>
              <w:left w:val="nil"/>
              <w:bottom w:val="single" w:color="auto" w:sz="4" w:space="0"/>
              <w:right w:val="single" w:color="auto" w:sz="4" w:space="0"/>
            </w:tcBorders>
            <w:vAlign w:val="center"/>
          </w:tcPr>
          <w:p w14:paraId="1335B7F2">
            <w:pPr>
              <w:widowControl/>
              <w:spacing w:line="240" w:lineRule="atLeast"/>
              <w:jc w:val="center"/>
              <w:rPr>
                <w:rFonts w:ascii="仿宋_GB2312" w:hAnsi="宋体" w:eastAsia="仿宋_GB2312" w:cs="宋体"/>
                <w:b/>
                <w:bCs/>
                <w:color w:val="000000"/>
                <w:kern w:val="0"/>
                <w:sz w:val="22"/>
                <w:szCs w:val="22"/>
                <w:highlight w:val="none"/>
              </w:rPr>
            </w:pPr>
            <w:r>
              <w:rPr>
                <w:rFonts w:hint="eastAsia" w:ascii="仿宋_GB2312" w:hAnsi="宋体" w:eastAsia="仿宋_GB2312" w:cs="宋体"/>
                <w:b/>
                <w:bCs/>
                <w:color w:val="000000"/>
                <w:kern w:val="0"/>
                <w:sz w:val="22"/>
                <w:szCs w:val="22"/>
                <w:highlight w:val="none"/>
              </w:rPr>
              <w:t>公务用车购置及运行费</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14:paraId="33CF14A6">
            <w:pPr>
              <w:widowControl/>
              <w:spacing w:line="240" w:lineRule="atLeast"/>
              <w:jc w:val="center"/>
              <w:rPr>
                <w:rFonts w:ascii="宋体" w:cs="宋体"/>
                <w:b/>
                <w:bCs/>
                <w:color w:val="000000"/>
                <w:kern w:val="0"/>
                <w:sz w:val="22"/>
                <w:szCs w:val="22"/>
                <w:highlight w:val="none"/>
              </w:rPr>
            </w:pPr>
            <w:r>
              <w:rPr>
                <w:rFonts w:hint="eastAsia" w:ascii="宋体" w:hAnsi="宋体" w:cs="宋体"/>
                <w:b/>
                <w:bCs/>
                <w:color w:val="000000"/>
                <w:kern w:val="0"/>
                <w:sz w:val="22"/>
                <w:szCs w:val="22"/>
                <w:highlight w:val="none"/>
              </w:rPr>
              <w:t>公务接待费</w:t>
            </w:r>
          </w:p>
        </w:tc>
      </w:tr>
      <w:tr w14:paraId="66A846FF">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14:paraId="4EB3F3B1">
            <w:pPr>
              <w:widowControl/>
              <w:spacing w:line="240" w:lineRule="atLeast"/>
              <w:jc w:val="left"/>
              <w:rPr>
                <w:rFonts w:ascii="仿宋_GB2312" w:hAnsi="宋体" w:eastAsia="仿宋_GB2312" w:cs="宋体"/>
                <w:b/>
                <w:bCs/>
                <w:color w:val="000000"/>
                <w:kern w:val="0"/>
                <w:sz w:val="22"/>
                <w:szCs w:val="22"/>
                <w:highlight w:val="none"/>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5F8ECDCD">
            <w:pPr>
              <w:widowControl/>
              <w:spacing w:line="240" w:lineRule="atLeast"/>
              <w:jc w:val="left"/>
              <w:rPr>
                <w:rFonts w:ascii="仿宋_GB2312" w:hAnsi="宋体" w:eastAsia="仿宋_GB2312" w:cs="宋体"/>
                <w:b/>
                <w:bCs/>
                <w:color w:val="000000"/>
                <w:kern w:val="0"/>
                <w:sz w:val="22"/>
                <w:szCs w:val="22"/>
                <w:highlight w:val="none"/>
              </w:rPr>
            </w:pPr>
          </w:p>
        </w:tc>
        <w:tc>
          <w:tcPr>
            <w:tcW w:w="1559" w:type="dxa"/>
            <w:tcBorders>
              <w:top w:val="nil"/>
              <w:left w:val="nil"/>
              <w:bottom w:val="single" w:color="auto" w:sz="4" w:space="0"/>
              <w:right w:val="single" w:color="auto" w:sz="4" w:space="0"/>
            </w:tcBorders>
            <w:vAlign w:val="center"/>
          </w:tcPr>
          <w:p w14:paraId="6E222ACA">
            <w:pPr>
              <w:widowControl/>
              <w:spacing w:line="240" w:lineRule="atLeast"/>
              <w:jc w:val="center"/>
              <w:rPr>
                <w:rFonts w:ascii="仿宋_GB2312" w:hAnsi="宋体" w:eastAsia="仿宋_GB2312" w:cs="宋体"/>
                <w:b/>
                <w:bCs/>
                <w:color w:val="000000"/>
                <w:kern w:val="0"/>
                <w:sz w:val="22"/>
                <w:szCs w:val="22"/>
                <w:highlight w:val="none"/>
              </w:rPr>
            </w:pPr>
            <w:r>
              <w:rPr>
                <w:rFonts w:hint="eastAsia" w:ascii="仿宋_GB2312" w:hAnsi="宋体" w:eastAsia="仿宋_GB2312" w:cs="宋体"/>
                <w:b/>
                <w:bCs/>
                <w:color w:val="000000"/>
                <w:kern w:val="0"/>
                <w:sz w:val="22"/>
                <w:szCs w:val="22"/>
                <w:highlight w:val="none"/>
              </w:rPr>
              <w:t>小计</w:t>
            </w:r>
          </w:p>
        </w:tc>
        <w:tc>
          <w:tcPr>
            <w:tcW w:w="1418" w:type="dxa"/>
            <w:tcBorders>
              <w:top w:val="nil"/>
              <w:left w:val="nil"/>
              <w:bottom w:val="single" w:color="auto" w:sz="4" w:space="0"/>
              <w:right w:val="single" w:color="auto" w:sz="4" w:space="0"/>
            </w:tcBorders>
            <w:vAlign w:val="center"/>
          </w:tcPr>
          <w:p w14:paraId="7C2F5443">
            <w:pPr>
              <w:widowControl/>
              <w:spacing w:line="240" w:lineRule="atLeast"/>
              <w:jc w:val="center"/>
              <w:rPr>
                <w:rFonts w:ascii="仿宋_GB2312" w:hAnsi="宋体" w:eastAsia="仿宋_GB2312" w:cs="宋体"/>
                <w:b/>
                <w:bCs/>
                <w:color w:val="000000"/>
                <w:kern w:val="0"/>
                <w:sz w:val="22"/>
                <w:szCs w:val="22"/>
                <w:highlight w:val="none"/>
              </w:rPr>
            </w:pPr>
            <w:r>
              <w:rPr>
                <w:rFonts w:hint="eastAsia" w:ascii="仿宋_GB2312" w:hAnsi="宋体" w:eastAsia="仿宋_GB2312" w:cs="宋体"/>
                <w:b/>
                <w:bCs/>
                <w:color w:val="000000"/>
                <w:kern w:val="0"/>
                <w:sz w:val="22"/>
                <w:szCs w:val="22"/>
                <w:highlight w:val="none"/>
              </w:rPr>
              <w:t>公务用车购置费</w:t>
            </w:r>
          </w:p>
        </w:tc>
        <w:tc>
          <w:tcPr>
            <w:tcW w:w="1559" w:type="dxa"/>
            <w:tcBorders>
              <w:top w:val="nil"/>
              <w:left w:val="nil"/>
              <w:bottom w:val="single" w:color="auto" w:sz="4" w:space="0"/>
              <w:right w:val="single" w:color="auto" w:sz="4" w:space="0"/>
            </w:tcBorders>
            <w:vAlign w:val="center"/>
          </w:tcPr>
          <w:p w14:paraId="28A0102B">
            <w:pPr>
              <w:widowControl/>
              <w:spacing w:line="240" w:lineRule="atLeast"/>
              <w:jc w:val="center"/>
              <w:rPr>
                <w:rFonts w:ascii="仿宋_GB2312" w:hAnsi="宋体" w:eastAsia="仿宋_GB2312" w:cs="宋体"/>
                <w:b/>
                <w:bCs/>
                <w:color w:val="000000"/>
                <w:kern w:val="0"/>
                <w:sz w:val="22"/>
                <w:szCs w:val="22"/>
                <w:highlight w:val="none"/>
              </w:rPr>
            </w:pPr>
            <w:r>
              <w:rPr>
                <w:rFonts w:hint="eastAsia" w:ascii="仿宋_GB2312" w:hAnsi="宋体" w:eastAsia="仿宋_GB2312" w:cs="宋体"/>
                <w:b/>
                <w:bCs/>
                <w:color w:val="000000"/>
                <w:kern w:val="0"/>
                <w:sz w:val="22"/>
                <w:szCs w:val="22"/>
                <w:highlight w:val="none"/>
              </w:rPr>
              <w:t>公务用车运行费</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6D6CA8DB">
            <w:pPr>
              <w:widowControl/>
              <w:spacing w:line="240" w:lineRule="atLeast"/>
              <w:jc w:val="left"/>
              <w:rPr>
                <w:rFonts w:ascii="宋体" w:cs="宋体"/>
                <w:b/>
                <w:bCs/>
                <w:color w:val="000000"/>
                <w:kern w:val="0"/>
                <w:sz w:val="22"/>
                <w:szCs w:val="22"/>
                <w:highlight w:val="none"/>
              </w:rPr>
            </w:pPr>
          </w:p>
        </w:tc>
      </w:tr>
      <w:tr w14:paraId="5296CAEE">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14:paraId="76D214A3">
            <w:pPr>
              <w:jc w:val="right"/>
              <w:rPr>
                <w:rFonts w:ascii="Dialog" w:hAnsi="Dialog" w:cs="宋体"/>
                <w:color w:val="000000"/>
                <w:sz w:val="24"/>
                <w:highlight w:val="none"/>
              </w:rPr>
            </w:pPr>
            <w:r>
              <w:rPr>
                <w:rFonts w:ascii="Dialog" w:hAnsi="Dialog"/>
                <w:color w:val="000000"/>
                <w:highlight w:val="none"/>
              </w:rPr>
              <w:t>4.60</w:t>
            </w:r>
          </w:p>
        </w:tc>
        <w:tc>
          <w:tcPr>
            <w:tcW w:w="1417" w:type="dxa"/>
            <w:tcBorders>
              <w:top w:val="nil"/>
              <w:left w:val="nil"/>
              <w:bottom w:val="single" w:color="auto" w:sz="4" w:space="0"/>
              <w:right w:val="single" w:color="auto" w:sz="4" w:space="0"/>
            </w:tcBorders>
            <w:vAlign w:val="center"/>
          </w:tcPr>
          <w:p w14:paraId="17D5159F">
            <w:pPr>
              <w:jc w:val="right"/>
              <w:rPr>
                <w:rFonts w:ascii="Dialog" w:hAnsi="Dialog" w:cs="宋体"/>
                <w:color w:val="000000"/>
                <w:sz w:val="24"/>
                <w:highlight w:val="none"/>
              </w:rPr>
            </w:pPr>
            <w:r>
              <w:rPr>
                <w:rFonts w:ascii="Dialog" w:hAnsi="Dialog"/>
                <w:color w:val="000000"/>
                <w:highlight w:val="none"/>
              </w:rPr>
              <w:t>0</w:t>
            </w:r>
          </w:p>
        </w:tc>
        <w:tc>
          <w:tcPr>
            <w:tcW w:w="1559" w:type="dxa"/>
            <w:tcBorders>
              <w:top w:val="nil"/>
              <w:left w:val="nil"/>
              <w:bottom w:val="single" w:color="auto" w:sz="4" w:space="0"/>
              <w:right w:val="single" w:color="auto" w:sz="4" w:space="0"/>
            </w:tcBorders>
            <w:vAlign w:val="center"/>
          </w:tcPr>
          <w:p w14:paraId="7AC562CF">
            <w:pPr>
              <w:jc w:val="right"/>
              <w:rPr>
                <w:rFonts w:ascii="Dialog" w:hAnsi="Dialog" w:cs="宋体"/>
                <w:color w:val="000000"/>
                <w:sz w:val="24"/>
                <w:highlight w:val="none"/>
              </w:rPr>
            </w:pPr>
            <w:r>
              <w:rPr>
                <w:rFonts w:ascii="Dialog" w:hAnsi="Dialog"/>
                <w:color w:val="000000"/>
                <w:highlight w:val="none"/>
              </w:rPr>
              <w:t>4.31</w:t>
            </w:r>
          </w:p>
        </w:tc>
        <w:tc>
          <w:tcPr>
            <w:tcW w:w="1418" w:type="dxa"/>
            <w:tcBorders>
              <w:top w:val="nil"/>
              <w:left w:val="nil"/>
              <w:bottom w:val="single" w:color="auto" w:sz="4" w:space="0"/>
              <w:right w:val="single" w:color="auto" w:sz="4" w:space="0"/>
            </w:tcBorders>
            <w:vAlign w:val="center"/>
          </w:tcPr>
          <w:p w14:paraId="40B8AC11">
            <w:pPr>
              <w:jc w:val="right"/>
              <w:rPr>
                <w:rFonts w:ascii="Dialog" w:hAnsi="Dialog" w:cs="宋体"/>
                <w:color w:val="000000"/>
                <w:sz w:val="24"/>
                <w:highlight w:val="none"/>
              </w:rPr>
            </w:pPr>
            <w:r>
              <w:rPr>
                <w:rFonts w:ascii="Dialog" w:hAnsi="Dialog"/>
                <w:color w:val="000000"/>
                <w:highlight w:val="none"/>
              </w:rPr>
              <w:t>0</w:t>
            </w:r>
          </w:p>
        </w:tc>
        <w:tc>
          <w:tcPr>
            <w:tcW w:w="1559" w:type="dxa"/>
            <w:tcBorders>
              <w:top w:val="nil"/>
              <w:left w:val="nil"/>
              <w:bottom w:val="single" w:color="auto" w:sz="4" w:space="0"/>
              <w:right w:val="single" w:color="auto" w:sz="4" w:space="0"/>
            </w:tcBorders>
            <w:vAlign w:val="center"/>
          </w:tcPr>
          <w:p w14:paraId="405BE56A">
            <w:pPr>
              <w:jc w:val="right"/>
              <w:rPr>
                <w:rFonts w:ascii="Dialog" w:hAnsi="Dialog" w:cs="宋体"/>
                <w:color w:val="000000"/>
                <w:sz w:val="24"/>
                <w:highlight w:val="none"/>
              </w:rPr>
            </w:pPr>
            <w:r>
              <w:rPr>
                <w:rFonts w:ascii="Dialog" w:hAnsi="Dialog"/>
                <w:color w:val="000000"/>
                <w:highlight w:val="none"/>
              </w:rPr>
              <w:t>4.31</w:t>
            </w:r>
          </w:p>
        </w:tc>
        <w:tc>
          <w:tcPr>
            <w:tcW w:w="1559" w:type="dxa"/>
            <w:tcBorders>
              <w:top w:val="nil"/>
              <w:left w:val="nil"/>
              <w:bottom w:val="single" w:color="auto" w:sz="4" w:space="0"/>
              <w:right w:val="single" w:color="auto" w:sz="4" w:space="0"/>
            </w:tcBorders>
            <w:vAlign w:val="center"/>
          </w:tcPr>
          <w:p w14:paraId="2FE72CCB">
            <w:pPr>
              <w:jc w:val="right"/>
              <w:rPr>
                <w:rFonts w:ascii="Dialog" w:hAnsi="Dialog" w:cs="宋体"/>
                <w:color w:val="000000"/>
                <w:sz w:val="24"/>
                <w:highlight w:val="none"/>
              </w:rPr>
            </w:pPr>
            <w:r>
              <w:rPr>
                <w:rFonts w:ascii="Dialog" w:hAnsi="Dialog"/>
                <w:color w:val="000000"/>
                <w:highlight w:val="none"/>
              </w:rPr>
              <w:t>0.29</w:t>
            </w:r>
          </w:p>
        </w:tc>
      </w:tr>
      <w:tr w14:paraId="7FD5D676">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14:paraId="476FE6FD">
            <w:pPr>
              <w:widowControl/>
              <w:spacing w:line="240" w:lineRule="atLeast"/>
              <w:jc w:val="left"/>
              <w:rPr>
                <w:rFonts w:ascii="宋体" w:cs="宋体"/>
                <w:color w:val="000000"/>
                <w:kern w:val="0"/>
                <w:sz w:val="24"/>
                <w:highlight w:val="none"/>
              </w:rPr>
            </w:pPr>
            <w:r>
              <w:rPr>
                <w:rFonts w:hint="eastAsia" w:ascii="宋体" w:hAnsi="宋体" w:cs="宋体"/>
                <w:color w:val="000000"/>
                <w:kern w:val="0"/>
                <w:sz w:val="24"/>
                <w:highlight w:val="none"/>
              </w:rPr>
              <w:t>　</w:t>
            </w:r>
          </w:p>
        </w:tc>
        <w:tc>
          <w:tcPr>
            <w:tcW w:w="1417" w:type="dxa"/>
            <w:tcBorders>
              <w:top w:val="nil"/>
              <w:left w:val="nil"/>
              <w:bottom w:val="single" w:color="auto" w:sz="4" w:space="0"/>
              <w:right w:val="single" w:color="auto" w:sz="4" w:space="0"/>
            </w:tcBorders>
            <w:vAlign w:val="center"/>
          </w:tcPr>
          <w:p w14:paraId="0C525EBF">
            <w:pPr>
              <w:widowControl/>
              <w:spacing w:line="240" w:lineRule="atLeast"/>
              <w:jc w:val="left"/>
              <w:rPr>
                <w:rFonts w:ascii="宋体" w:cs="宋体"/>
                <w:color w:val="000000"/>
                <w:kern w:val="0"/>
                <w:sz w:val="24"/>
                <w:highlight w:val="none"/>
              </w:rPr>
            </w:pPr>
            <w:r>
              <w:rPr>
                <w:rFonts w:hint="eastAsia" w:ascii="宋体" w:hAnsi="宋体" w:cs="宋体"/>
                <w:color w:val="000000"/>
                <w:kern w:val="0"/>
                <w:sz w:val="24"/>
                <w:highlight w:val="none"/>
              </w:rPr>
              <w:t>　</w:t>
            </w:r>
          </w:p>
        </w:tc>
        <w:tc>
          <w:tcPr>
            <w:tcW w:w="1559" w:type="dxa"/>
            <w:tcBorders>
              <w:top w:val="nil"/>
              <w:left w:val="nil"/>
              <w:bottom w:val="single" w:color="auto" w:sz="4" w:space="0"/>
              <w:right w:val="single" w:color="auto" w:sz="4" w:space="0"/>
            </w:tcBorders>
            <w:vAlign w:val="center"/>
          </w:tcPr>
          <w:p w14:paraId="1AB29126">
            <w:pPr>
              <w:widowControl/>
              <w:spacing w:line="240" w:lineRule="atLeast"/>
              <w:jc w:val="left"/>
              <w:rPr>
                <w:rFonts w:ascii="宋体" w:cs="宋体"/>
                <w:color w:val="000000"/>
                <w:kern w:val="0"/>
                <w:sz w:val="24"/>
                <w:highlight w:val="none"/>
              </w:rPr>
            </w:pPr>
            <w:r>
              <w:rPr>
                <w:rFonts w:hint="eastAsia" w:ascii="宋体" w:hAnsi="宋体" w:cs="宋体"/>
                <w:color w:val="000000"/>
                <w:kern w:val="0"/>
                <w:sz w:val="24"/>
                <w:highlight w:val="none"/>
              </w:rPr>
              <w:t>　</w:t>
            </w:r>
          </w:p>
        </w:tc>
        <w:tc>
          <w:tcPr>
            <w:tcW w:w="1418" w:type="dxa"/>
            <w:tcBorders>
              <w:top w:val="nil"/>
              <w:left w:val="nil"/>
              <w:bottom w:val="single" w:color="auto" w:sz="4" w:space="0"/>
              <w:right w:val="single" w:color="auto" w:sz="4" w:space="0"/>
            </w:tcBorders>
            <w:vAlign w:val="center"/>
          </w:tcPr>
          <w:p w14:paraId="042A2F9B">
            <w:pPr>
              <w:widowControl/>
              <w:spacing w:line="240" w:lineRule="atLeast"/>
              <w:jc w:val="left"/>
              <w:rPr>
                <w:rFonts w:ascii="宋体" w:cs="宋体"/>
                <w:color w:val="000000"/>
                <w:kern w:val="0"/>
                <w:sz w:val="24"/>
                <w:highlight w:val="none"/>
              </w:rPr>
            </w:pPr>
            <w:r>
              <w:rPr>
                <w:rFonts w:hint="eastAsia" w:ascii="宋体" w:hAnsi="宋体" w:cs="宋体"/>
                <w:color w:val="000000"/>
                <w:kern w:val="0"/>
                <w:sz w:val="24"/>
                <w:highlight w:val="none"/>
              </w:rPr>
              <w:t>　</w:t>
            </w:r>
          </w:p>
        </w:tc>
        <w:tc>
          <w:tcPr>
            <w:tcW w:w="1559" w:type="dxa"/>
            <w:tcBorders>
              <w:top w:val="nil"/>
              <w:left w:val="nil"/>
              <w:bottom w:val="single" w:color="auto" w:sz="4" w:space="0"/>
              <w:right w:val="single" w:color="auto" w:sz="4" w:space="0"/>
            </w:tcBorders>
            <w:vAlign w:val="center"/>
          </w:tcPr>
          <w:p w14:paraId="17DF36BB">
            <w:pPr>
              <w:widowControl/>
              <w:spacing w:line="240" w:lineRule="atLeast"/>
              <w:jc w:val="left"/>
              <w:rPr>
                <w:rFonts w:ascii="宋体" w:cs="宋体"/>
                <w:color w:val="000000"/>
                <w:kern w:val="0"/>
                <w:sz w:val="24"/>
                <w:highlight w:val="none"/>
              </w:rPr>
            </w:pPr>
            <w:r>
              <w:rPr>
                <w:rFonts w:hint="eastAsia" w:ascii="宋体" w:hAnsi="宋体" w:cs="宋体"/>
                <w:color w:val="000000"/>
                <w:kern w:val="0"/>
                <w:sz w:val="24"/>
                <w:highlight w:val="none"/>
              </w:rPr>
              <w:t>　</w:t>
            </w:r>
          </w:p>
        </w:tc>
        <w:tc>
          <w:tcPr>
            <w:tcW w:w="1559" w:type="dxa"/>
            <w:tcBorders>
              <w:top w:val="nil"/>
              <w:left w:val="nil"/>
              <w:bottom w:val="single" w:color="auto" w:sz="4" w:space="0"/>
              <w:right w:val="single" w:color="auto" w:sz="4" w:space="0"/>
            </w:tcBorders>
            <w:vAlign w:val="center"/>
          </w:tcPr>
          <w:p w14:paraId="5728D572">
            <w:pPr>
              <w:widowControl/>
              <w:spacing w:line="240" w:lineRule="atLeast"/>
              <w:jc w:val="left"/>
              <w:rPr>
                <w:rFonts w:ascii="宋体" w:cs="宋体"/>
                <w:color w:val="000000"/>
                <w:kern w:val="0"/>
                <w:sz w:val="24"/>
                <w:highlight w:val="none"/>
              </w:rPr>
            </w:pPr>
            <w:r>
              <w:rPr>
                <w:rFonts w:hint="eastAsia" w:ascii="宋体" w:hAnsi="宋体" w:cs="宋体"/>
                <w:color w:val="000000"/>
                <w:kern w:val="0"/>
                <w:sz w:val="24"/>
                <w:highlight w:val="none"/>
              </w:rPr>
              <w:t>　</w:t>
            </w:r>
          </w:p>
        </w:tc>
      </w:tr>
      <w:tr w14:paraId="7FC0A277">
        <w:tblPrEx>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14:paraId="5FE2C1D0">
            <w:pPr>
              <w:widowControl/>
              <w:spacing w:line="240" w:lineRule="atLeast"/>
              <w:jc w:val="left"/>
              <w:rPr>
                <w:rFonts w:ascii="宋体" w:cs="宋体"/>
                <w:color w:val="000000"/>
                <w:kern w:val="0"/>
                <w:sz w:val="24"/>
                <w:highlight w:val="none"/>
              </w:rPr>
            </w:pPr>
            <w:r>
              <w:rPr>
                <w:rFonts w:hint="eastAsia" w:ascii="宋体" w:hAnsi="宋体" w:cs="宋体"/>
                <w:color w:val="000000"/>
                <w:kern w:val="0"/>
                <w:sz w:val="24"/>
                <w:highlight w:val="none"/>
              </w:rPr>
              <w:t>　</w:t>
            </w:r>
          </w:p>
        </w:tc>
        <w:tc>
          <w:tcPr>
            <w:tcW w:w="1417" w:type="dxa"/>
            <w:tcBorders>
              <w:top w:val="nil"/>
              <w:left w:val="nil"/>
              <w:bottom w:val="single" w:color="auto" w:sz="4" w:space="0"/>
              <w:right w:val="single" w:color="auto" w:sz="4" w:space="0"/>
            </w:tcBorders>
            <w:vAlign w:val="center"/>
          </w:tcPr>
          <w:p w14:paraId="0B6362BE">
            <w:pPr>
              <w:widowControl/>
              <w:spacing w:line="240" w:lineRule="atLeast"/>
              <w:jc w:val="left"/>
              <w:rPr>
                <w:rFonts w:ascii="宋体" w:cs="宋体"/>
                <w:color w:val="000000"/>
                <w:kern w:val="0"/>
                <w:sz w:val="24"/>
                <w:highlight w:val="none"/>
              </w:rPr>
            </w:pPr>
            <w:r>
              <w:rPr>
                <w:rFonts w:hint="eastAsia" w:ascii="宋体" w:hAnsi="宋体" w:cs="宋体"/>
                <w:color w:val="000000"/>
                <w:kern w:val="0"/>
                <w:sz w:val="24"/>
                <w:highlight w:val="none"/>
              </w:rPr>
              <w:t>　</w:t>
            </w:r>
          </w:p>
        </w:tc>
        <w:tc>
          <w:tcPr>
            <w:tcW w:w="1559" w:type="dxa"/>
            <w:tcBorders>
              <w:top w:val="nil"/>
              <w:left w:val="nil"/>
              <w:bottom w:val="single" w:color="auto" w:sz="4" w:space="0"/>
              <w:right w:val="single" w:color="auto" w:sz="4" w:space="0"/>
            </w:tcBorders>
            <w:vAlign w:val="center"/>
          </w:tcPr>
          <w:p w14:paraId="53CEEA35">
            <w:pPr>
              <w:widowControl/>
              <w:spacing w:line="240" w:lineRule="atLeast"/>
              <w:jc w:val="left"/>
              <w:rPr>
                <w:rFonts w:ascii="宋体" w:cs="宋体"/>
                <w:color w:val="000000"/>
                <w:kern w:val="0"/>
                <w:sz w:val="24"/>
                <w:highlight w:val="none"/>
              </w:rPr>
            </w:pPr>
            <w:r>
              <w:rPr>
                <w:rFonts w:hint="eastAsia" w:ascii="宋体" w:hAnsi="宋体" w:cs="宋体"/>
                <w:color w:val="000000"/>
                <w:kern w:val="0"/>
                <w:sz w:val="24"/>
                <w:highlight w:val="none"/>
              </w:rPr>
              <w:t>　</w:t>
            </w:r>
          </w:p>
        </w:tc>
        <w:tc>
          <w:tcPr>
            <w:tcW w:w="1418" w:type="dxa"/>
            <w:tcBorders>
              <w:top w:val="nil"/>
              <w:left w:val="nil"/>
              <w:bottom w:val="single" w:color="auto" w:sz="4" w:space="0"/>
              <w:right w:val="single" w:color="auto" w:sz="4" w:space="0"/>
            </w:tcBorders>
            <w:vAlign w:val="center"/>
          </w:tcPr>
          <w:p w14:paraId="566C69D0">
            <w:pPr>
              <w:widowControl/>
              <w:spacing w:line="240" w:lineRule="atLeast"/>
              <w:jc w:val="left"/>
              <w:rPr>
                <w:rFonts w:ascii="宋体" w:cs="宋体"/>
                <w:color w:val="000000"/>
                <w:kern w:val="0"/>
                <w:sz w:val="24"/>
                <w:highlight w:val="none"/>
              </w:rPr>
            </w:pPr>
            <w:r>
              <w:rPr>
                <w:rFonts w:hint="eastAsia" w:ascii="宋体" w:hAnsi="宋体" w:cs="宋体"/>
                <w:color w:val="000000"/>
                <w:kern w:val="0"/>
                <w:sz w:val="24"/>
                <w:highlight w:val="none"/>
              </w:rPr>
              <w:t>　</w:t>
            </w:r>
          </w:p>
        </w:tc>
        <w:tc>
          <w:tcPr>
            <w:tcW w:w="1559" w:type="dxa"/>
            <w:tcBorders>
              <w:top w:val="nil"/>
              <w:left w:val="nil"/>
              <w:bottom w:val="single" w:color="auto" w:sz="4" w:space="0"/>
              <w:right w:val="single" w:color="auto" w:sz="4" w:space="0"/>
            </w:tcBorders>
            <w:vAlign w:val="center"/>
          </w:tcPr>
          <w:p w14:paraId="3C4860B0">
            <w:pPr>
              <w:widowControl/>
              <w:spacing w:line="240" w:lineRule="atLeast"/>
              <w:jc w:val="left"/>
              <w:rPr>
                <w:rFonts w:ascii="宋体" w:cs="宋体"/>
                <w:color w:val="000000"/>
                <w:kern w:val="0"/>
                <w:sz w:val="24"/>
                <w:highlight w:val="none"/>
              </w:rPr>
            </w:pPr>
            <w:r>
              <w:rPr>
                <w:rFonts w:hint="eastAsia" w:ascii="宋体" w:hAnsi="宋体" w:cs="宋体"/>
                <w:color w:val="000000"/>
                <w:kern w:val="0"/>
                <w:sz w:val="24"/>
                <w:highlight w:val="none"/>
              </w:rPr>
              <w:t>　</w:t>
            </w:r>
          </w:p>
        </w:tc>
        <w:tc>
          <w:tcPr>
            <w:tcW w:w="1559" w:type="dxa"/>
            <w:tcBorders>
              <w:top w:val="nil"/>
              <w:left w:val="nil"/>
              <w:bottom w:val="single" w:color="auto" w:sz="4" w:space="0"/>
              <w:right w:val="single" w:color="auto" w:sz="4" w:space="0"/>
            </w:tcBorders>
            <w:vAlign w:val="center"/>
          </w:tcPr>
          <w:p w14:paraId="65976154">
            <w:pPr>
              <w:widowControl/>
              <w:spacing w:line="240" w:lineRule="atLeast"/>
              <w:jc w:val="left"/>
              <w:rPr>
                <w:rFonts w:ascii="宋体" w:cs="宋体"/>
                <w:color w:val="000000"/>
                <w:kern w:val="0"/>
                <w:sz w:val="24"/>
                <w:highlight w:val="none"/>
              </w:rPr>
            </w:pPr>
            <w:r>
              <w:rPr>
                <w:rFonts w:hint="eastAsia" w:ascii="宋体" w:hAnsi="宋体" w:cs="宋体"/>
                <w:color w:val="000000"/>
                <w:kern w:val="0"/>
                <w:sz w:val="24"/>
                <w:highlight w:val="none"/>
              </w:rPr>
              <w:t>　</w:t>
            </w:r>
          </w:p>
        </w:tc>
      </w:tr>
      <w:tr w14:paraId="73A6126A">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14:paraId="78ADDECC">
            <w:pPr>
              <w:widowControl/>
              <w:spacing w:line="240" w:lineRule="atLeast"/>
              <w:jc w:val="left"/>
              <w:rPr>
                <w:rFonts w:ascii="宋体" w:cs="宋体"/>
                <w:color w:val="000000"/>
                <w:kern w:val="0"/>
                <w:sz w:val="24"/>
                <w:highlight w:val="none"/>
              </w:rPr>
            </w:pPr>
            <w:r>
              <w:rPr>
                <w:rFonts w:hint="eastAsia" w:ascii="宋体" w:hAnsi="宋体" w:cs="宋体"/>
                <w:color w:val="000000"/>
                <w:kern w:val="0"/>
                <w:sz w:val="24"/>
                <w:highlight w:val="none"/>
              </w:rPr>
              <w:t>　</w:t>
            </w:r>
          </w:p>
        </w:tc>
        <w:tc>
          <w:tcPr>
            <w:tcW w:w="1417" w:type="dxa"/>
            <w:tcBorders>
              <w:top w:val="nil"/>
              <w:left w:val="nil"/>
              <w:bottom w:val="single" w:color="auto" w:sz="4" w:space="0"/>
              <w:right w:val="single" w:color="auto" w:sz="4" w:space="0"/>
            </w:tcBorders>
            <w:vAlign w:val="center"/>
          </w:tcPr>
          <w:p w14:paraId="50A137BA">
            <w:pPr>
              <w:widowControl/>
              <w:spacing w:line="240" w:lineRule="atLeast"/>
              <w:jc w:val="left"/>
              <w:rPr>
                <w:rFonts w:ascii="宋体" w:cs="宋体"/>
                <w:color w:val="000000"/>
                <w:kern w:val="0"/>
                <w:sz w:val="24"/>
                <w:highlight w:val="none"/>
              </w:rPr>
            </w:pPr>
            <w:r>
              <w:rPr>
                <w:rFonts w:hint="eastAsia" w:ascii="宋体" w:hAnsi="宋体" w:cs="宋体"/>
                <w:color w:val="000000"/>
                <w:kern w:val="0"/>
                <w:sz w:val="24"/>
                <w:highlight w:val="none"/>
              </w:rPr>
              <w:t>　</w:t>
            </w:r>
          </w:p>
        </w:tc>
        <w:tc>
          <w:tcPr>
            <w:tcW w:w="1559" w:type="dxa"/>
            <w:tcBorders>
              <w:top w:val="nil"/>
              <w:left w:val="nil"/>
              <w:bottom w:val="single" w:color="auto" w:sz="4" w:space="0"/>
              <w:right w:val="single" w:color="auto" w:sz="4" w:space="0"/>
            </w:tcBorders>
            <w:vAlign w:val="center"/>
          </w:tcPr>
          <w:p w14:paraId="78CB6566">
            <w:pPr>
              <w:widowControl/>
              <w:spacing w:line="240" w:lineRule="atLeast"/>
              <w:jc w:val="left"/>
              <w:rPr>
                <w:rFonts w:ascii="宋体" w:cs="宋体"/>
                <w:color w:val="000000"/>
                <w:kern w:val="0"/>
                <w:sz w:val="24"/>
                <w:highlight w:val="none"/>
              </w:rPr>
            </w:pPr>
            <w:r>
              <w:rPr>
                <w:rFonts w:hint="eastAsia" w:ascii="宋体" w:hAnsi="宋体" w:cs="宋体"/>
                <w:color w:val="000000"/>
                <w:kern w:val="0"/>
                <w:sz w:val="24"/>
                <w:highlight w:val="none"/>
              </w:rPr>
              <w:t>　</w:t>
            </w:r>
          </w:p>
        </w:tc>
        <w:tc>
          <w:tcPr>
            <w:tcW w:w="1418" w:type="dxa"/>
            <w:tcBorders>
              <w:top w:val="nil"/>
              <w:left w:val="nil"/>
              <w:bottom w:val="single" w:color="auto" w:sz="4" w:space="0"/>
              <w:right w:val="single" w:color="auto" w:sz="4" w:space="0"/>
            </w:tcBorders>
            <w:vAlign w:val="center"/>
          </w:tcPr>
          <w:p w14:paraId="7097E6F3">
            <w:pPr>
              <w:widowControl/>
              <w:spacing w:line="240" w:lineRule="atLeast"/>
              <w:jc w:val="left"/>
              <w:rPr>
                <w:rFonts w:ascii="宋体" w:cs="宋体"/>
                <w:color w:val="000000"/>
                <w:kern w:val="0"/>
                <w:sz w:val="24"/>
                <w:highlight w:val="none"/>
              </w:rPr>
            </w:pPr>
            <w:r>
              <w:rPr>
                <w:rFonts w:hint="eastAsia" w:ascii="宋体" w:hAnsi="宋体" w:cs="宋体"/>
                <w:color w:val="000000"/>
                <w:kern w:val="0"/>
                <w:sz w:val="24"/>
                <w:highlight w:val="none"/>
              </w:rPr>
              <w:t>　</w:t>
            </w:r>
          </w:p>
        </w:tc>
        <w:tc>
          <w:tcPr>
            <w:tcW w:w="1559" w:type="dxa"/>
            <w:tcBorders>
              <w:top w:val="nil"/>
              <w:left w:val="nil"/>
              <w:bottom w:val="single" w:color="auto" w:sz="4" w:space="0"/>
              <w:right w:val="single" w:color="auto" w:sz="4" w:space="0"/>
            </w:tcBorders>
            <w:vAlign w:val="center"/>
          </w:tcPr>
          <w:p w14:paraId="087E7F1B">
            <w:pPr>
              <w:widowControl/>
              <w:spacing w:line="240" w:lineRule="atLeast"/>
              <w:jc w:val="left"/>
              <w:rPr>
                <w:rFonts w:ascii="宋体" w:cs="宋体"/>
                <w:color w:val="000000"/>
                <w:kern w:val="0"/>
                <w:sz w:val="24"/>
                <w:highlight w:val="none"/>
              </w:rPr>
            </w:pPr>
            <w:r>
              <w:rPr>
                <w:rFonts w:hint="eastAsia" w:ascii="宋体" w:hAnsi="宋体" w:cs="宋体"/>
                <w:color w:val="000000"/>
                <w:kern w:val="0"/>
                <w:sz w:val="24"/>
                <w:highlight w:val="none"/>
              </w:rPr>
              <w:t>　</w:t>
            </w:r>
          </w:p>
        </w:tc>
        <w:tc>
          <w:tcPr>
            <w:tcW w:w="1559" w:type="dxa"/>
            <w:tcBorders>
              <w:top w:val="nil"/>
              <w:left w:val="nil"/>
              <w:bottom w:val="single" w:color="auto" w:sz="4" w:space="0"/>
              <w:right w:val="single" w:color="auto" w:sz="4" w:space="0"/>
            </w:tcBorders>
            <w:vAlign w:val="center"/>
          </w:tcPr>
          <w:p w14:paraId="266DA5B5">
            <w:pPr>
              <w:widowControl/>
              <w:spacing w:line="240" w:lineRule="atLeast"/>
              <w:jc w:val="left"/>
              <w:rPr>
                <w:rFonts w:ascii="宋体" w:cs="宋体"/>
                <w:color w:val="000000"/>
                <w:kern w:val="0"/>
                <w:sz w:val="24"/>
                <w:highlight w:val="none"/>
              </w:rPr>
            </w:pPr>
            <w:r>
              <w:rPr>
                <w:rFonts w:hint="eastAsia" w:ascii="宋体" w:hAnsi="宋体" w:cs="宋体"/>
                <w:color w:val="000000"/>
                <w:kern w:val="0"/>
                <w:sz w:val="24"/>
                <w:highlight w:val="none"/>
              </w:rPr>
              <w:t>　</w:t>
            </w:r>
          </w:p>
        </w:tc>
      </w:tr>
      <w:tr w14:paraId="1F61C059">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14:paraId="12BA684C">
            <w:pPr>
              <w:widowControl/>
              <w:spacing w:line="240" w:lineRule="atLeast"/>
              <w:jc w:val="left"/>
              <w:rPr>
                <w:rFonts w:ascii="宋体" w:cs="宋体"/>
                <w:color w:val="000000"/>
                <w:kern w:val="0"/>
                <w:sz w:val="24"/>
                <w:highlight w:val="none"/>
              </w:rPr>
            </w:pPr>
            <w:r>
              <w:rPr>
                <w:rFonts w:hint="eastAsia" w:ascii="宋体" w:hAnsi="宋体" w:cs="宋体"/>
                <w:color w:val="000000"/>
                <w:kern w:val="0"/>
                <w:sz w:val="24"/>
                <w:highlight w:val="none"/>
              </w:rPr>
              <w:t>　</w:t>
            </w:r>
          </w:p>
        </w:tc>
        <w:tc>
          <w:tcPr>
            <w:tcW w:w="1417" w:type="dxa"/>
            <w:tcBorders>
              <w:top w:val="nil"/>
              <w:left w:val="nil"/>
              <w:bottom w:val="single" w:color="auto" w:sz="4" w:space="0"/>
              <w:right w:val="single" w:color="auto" w:sz="4" w:space="0"/>
            </w:tcBorders>
            <w:vAlign w:val="center"/>
          </w:tcPr>
          <w:p w14:paraId="68BF019B">
            <w:pPr>
              <w:widowControl/>
              <w:spacing w:line="240" w:lineRule="atLeast"/>
              <w:jc w:val="left"/>
              <w:rPr>
                <w:rFonts w:ascii="宋体" w:cs="宋体"/>
                <w:color w:val="000000"/>
                <w:kern w:val="0"/>
                <w:sz w:val="24"/>
                <w:highlight w:val="none"/>
              </w:rPr>
            </w:pPr>
            <w:r>
              <w:rPr>
                <w:rFonts w:hint="eastAsia" w:ascii="宋体" w:hAnsi="宋体" w:cs="宋体"/>
                <w:color w:val="000000"/>
                <w:kern w:val="0"/>
                <w:sz w:val="24"/>
                <w:highlight w:val="none"/>
              </w:rPr>
              <w:t>　</w:t>
            </w:r>
          </w:p>
        </w:tc>
        <w:tc>
          <w:tcPr>
            <w:tcW w:w="1559" w:type="dxa"/>
            <w:tcBorders>
              <w:top w:val="nil"/>
              <w:left w:val="nil"/>
              <w:bottom w:val="single" w:color="auto" w:sz="4" w:space="0"/>
              <w:right w:val="single" w:color="auto" w:sz="4" w:space="0"/>
            </w:tcBorders>
            <w:vAlign w:val="center"/>
          </w:tcPr>
          <w:p w14:paraId="47E9DE12">
            <w:pPr>
              <w:widowControl/>
              <w:spacing w:line="240" w:lineRule="atLeast"/>
              <w:jc w:val="left"/>
              <w:rPr>
                <w:rFonts w:ascii="宋体" w:cs="宋体"/>
                <w:color w:val="000000"/>
                <w:kern w:val="0"/>
                <w:sz w:val="24"/>
                <w:highlight w:val="none"/>
              </w:rPr>
            </w:pPr>
            <w:r>
              <w:rPr>
                <w:rFonts w:hint="eastAsia" w:ascii="宋体" w:hAnsi="宋体" w:cs="宋体"/>
                <w:color w:val="000000"/>
                <w:kern w:val="0"/>
                <w:sz w:val="24"/>
                <w:highlight w:val="none"/>
              </w:rPr>
              <w:t>　</w:t>
            </w:r>
          </w:p>
        </w:tc>
        <w:tc>
          <w:tcPr>
            <w:tcW w:w="1418" w:type="dxa"/>
            <w:tcBorders>
              <w:top w:val="nil"/>
              <w:left w:val="nil"/>
              <w:bottom w:val="single" w:color="auto" w:sz="4" w:space="0"/>
              <w:right w:val="single" w:color="auto" w:sz="4" w:space="0"/>
            </w:tcBorders>
            <w:vAlign w:val="center"/>
          </w:tcPr>
          <w:p w14:paraId="2DE337C4">
            <w:pPr>
              <w:widowControl/>
              <w:spacing w:line="240" w:lineRule="atLeast"/>
              <w:jc w:val="left"/>
              <w:rPr>
                <w:rFonts w:ascii="宋体" w:cs="宋体"/>
                <w:color w:val="000000"/>
                <w:kern w:val="0"/>
                <w:sz w:val="24"/>
                <w:highlight w:val="none"/>
              </w:rPr>
            </w:pPr>
            <w:r>
              <w:rPr>
                <w:rFonts w:hint="eastAsia" w:ascii="宋体" w:hAnsi="宋体" w:cs="宋体"/>
                <w:color w:val="000000"/>
                <w:kern w:val="0"/>
                <w:sz w:val="24"/>
                <w:highlight w:val="none"/>
              </w:rPr>
              <w:t>　</w:t>
            </w:r>
          </w:p>
        </w:tc>
        <w:tc>
          <w:tcPr>
            <w:tcW w:w="1559" w:type="dxa"/>
            <w:tcBorders>
              <w:top w:val="nil"/>
              <w:left w:val="nil"/>
              <w:bottom w:val="single" w:color="auto" w:sz="4" w:space="0"/>
              <w:right w:val="single" w:color="auto" w:sz="4" w:space="0"/>
            </w:tcBorders>
            <w:vAlign w:val="center"/>
          </w:tcPr>
          <w:p w14:paraId="1F1BB08C">
            <w:pPr>
              <w:widowControl/>
              <w:spacing w:line="240" w:lineRule="atLeast"/>
              <w:jc w:val="left"/>
              <w:rPr>
                <w:rFonts w:ascii="宋体" w:cs="宋体"/>
                <w:color w:val="000000"/>
                <w:kern w:val="0"/>
                <w:sz w:val="24"/>
                <w:highlight w:val="none"/>
              </w:rPr>
            </w:pPr>
            <w:r>
              <w:rPr>
                <w:rFonts w:hint="eastAsia" w:ascii="宋体" w:hAnsi="宋体" w:cs="宋体"/>
                <w:color w:val="000000"/>
                <w:kern w:val="0"/>
                <w:sz w:val="24"/>
                <w:highlight w:val="none"/>
              </w:rPr>
              <w:t>　</w:t>
            </w:r>
          </w:p>
        </w:tc>
        <w:tc>
          <w:tcPr>
            <w:tcW w:w="1559" w:type="dxa"/>
            <w:tcBorders>
              <w:top w:val="nil"/>
              <w:left w:val="nil"/>
              <w:bottom w:val="single" w:color="auto" w:sz="4" w:space="0"/>
              <w:right w:val="single" w:color="auto" w:sz="4" w:space="0"/>
            </w:tcBorders>
            <w:vAlign w:val="center"/>
          </w:tcPr>
          <w:p w14:paraId="7D9D508A">
            <w:pPr>
              <w:widowControl/>
              <w:spacing w:line="240" w:lineRule="atLeast"/>
              <w:jc w:val="left"/>
              <w:rPr>
                <w:rFonts w:ascii="宋体" w:cs="宋体"/>
                <w:color w:val="000000"/>
                <w:kern w:val="0"/>
                <w:sz w:val="24"/>
                <w:highlight w:val="none"/>
              </w:rPr>
            </w:pPr>
            <w:r>
              <w:rPr>
                <w:rFonts w:hint="eastAsia" w:ascii="宋体" w:hAnsi="宋体" w:cs="宋体"/>
                <w:color w:val="000000"/>
                <w:kern w:val="0"/>
                <w:sz w:val="24"/>
                <w:highlight w:val="none"/>
              </w:rPr>
              <w:t>　</w:t>
            </w:r>
          </w:p>
        </w:tc>
      </w:tr>
    </w:tbl>
    <w:p w14:paraId="2E599C8A">
      <w:pPr>
        <w:widowControl/>
        <w:spacing w:line="240" w:lineRule="atLeast"/>
        <w:outlineLvl w:val="1"/>
        <w:rPr>
          <w:rFonts w:ascii="仿宋_GB2312" w:hAnsi="宋体" w:eastAsia="仿宋_GB2312"/>
          <w:b/>
          <w:kern w:val="0"/>
          <w:sz w:val="32"/>
          <w:szCs w:val="32"/>
          <w:highlight w:val="none"/>
        </w:rPr>
      </w:pPr>
      <w:r>
        <w:rPr>
          <w:rFonts w:hint="eastAsia" w:ascii="仿宋_GB2312" w:hAnsi="宋体" w:eastAsia="仿宋_GB2312"/>
          <w:b/>
          <w:kern w:val="0"/>
          <w:sz w:val="28"/>
          <w:szCs w:val="32"/>
          <w:highlight w:val="none"/>
        </w:rPr>
        <w:t>备注：无内容应公开空表并说明情况。</w:t>
      </w:r>
    </w:p>
    <w:p w14:paraId="700D78BA">
      <w:pPr>
        <w:widowControl/>
        <w:spacing w:line="240" w:lineRule="atLeast"/>
        <w:jc w:val="left"/>
        <w:outlineLvl w:val="1"/>
        <w:rPr>
          <w:rFonts w:ascii="仿宋_GB2312" w:hAnsi="宋体" w:eastAsia="仿宋_GB2312"/>
          <w:b/>
          <w:kern w:val="0"/>
          <w:sz w:val="32"/>
          <w:szCs w:val="32"/>
          <w:highlight w:val="none"/>
        </w:rPr>
      </w:pPr>
      <w:r>
        <w:rPr>
          <w:rFonts w:hint="eastAsia" w:ascii="仿宋_GB2312" w:hAnsi="宋体" w:eastAsia="仿宋_GB2312"/>
          <w:b/>
          <w:kern w:val="0"/>
          <w:sz w:val="32"/>
          <w:szCs w:val="32"/>
          <w:highlight w:val="none"/>
        </w:rPr>
        <w:t>表九：</w:t>
      </w:r>
    </w:p>
    <w:p w14:paraId="71257F12">
      <w:pPr>
        <w:widowControl/>
        <w:spacing w:line="240" w:lineRule="atLeast"/>
        <w:jc w:val="center"/>
        <w:outlineLvl w:val="1"/>
        <w:rPr>
          <w:rFonts w:ascii="仿宋_GB2312" w:hAnsi="宋体" w:eastAsia="仿宋_GB2312"/>
          <w:b/>
          <w:kern w:val="0"/>
          <w:sz w:val="32"/>
          <w:szCs w:val="32"/>
          <w:highlight w:val="none"/>
        </w:rPr>
      </w:pPr>
      <w:r>
        <w:rPr>
          <w:rFonts w:hint="eastAsia" w:ascii="仿宋_GB2312" w:hAnsi="宋体" w:eastAsia="仿宋_GB2312"/>
          <w:b/>
          <w:kern w:val="0"/>
          <w:sz w:val="32"/>
          <w:szCs w:val="32"/>
          <w:highlight w:val="none"/>
        </w:rPr>
        <w:t>政府性基金预算支出情况表</w:t>
      </w:r>
    </w:p>
    <w:p w14:paraId="339C933A">
      <w:pPr>
        <w:widowControl/>
        <w:spacing w:line="240" w:lineRule="atLeast"/>
        <w:outlineLvl w:val="1"/>
        <w:rPr>
          <w:rFonts w:ascii="仿宋_GB2312" w:hAnsi="宋体" w:eastAsia="仿宋_GB2312"/>
          <w:kern w:val="0"/>
          <w:sz w:val="24"/>
          <w:highlight w:val="none"/>
        </w:rPr>
      </w:pPr>
      <w:r>
        <w:rPr>
          <w:rFonts w:hint="eastAsia" w:ascii="仿宋_GB2312" w:hAnsi="宋体" w:eastAsia="仿宋_GB2312"/>
          <w:kern w:val="0"/>
          <w:sz w:val="24"/>
          <w:highlight w:val="none"/>
        </w:rPr>
        <w:t>编制单位：昌吉州信访局</w:t>
      </w:r>
      <w:r>
        <w:rPr>
          <w:rFonts w:ascii="仿宋_GB2312" w:hAnsi="宋体" w:eastAsia="仿宋_GB2312"/>
          <w:kern w:val="0"/>
          <w:sz w:val="24"/>
          <w:highlight w:val="none"/>
        </w:rPr>
        <w:t xml:space="preserve">                                   </w:t>
      </w:r>
      <w:r>
        <w:rPr>
          <w:rFonts w:hint="eastAsia" w:ascii="仿宋_GB2312" w:hAnsi="宋体" w:eastAsia="仿宋_GB2312"/>
          <w:kern w:val="0"/>
          <w:sz w:val="24"/>
          <w:highlight w:val="none"/>
        </w:rPr>
        <w:t>单位：万元</w:t>
      </w:r>
    </w:p>
    <w:tbl>
      <w:tblPr>
        <w:tblStyle w:val="7"/>
        <w:tblW w:w="9087" w:type="dxa"/>
        <w:tblInd w:w="93" w:type="dxa"/>
        <w:tblLayout w:type="fixed"/>
        <w:tblCellMar>
          <w:top w:w="0" w:type="dxa"/>
          <w:left w:w="108" w:type="dxa"/>
          <w:bottom w:w="0" w:type="dxa"/>
          <w:right w:w="108" w:type="dxa"/>
        </w:tblCellMar>
      </w:tblPr>
      <w:tblGrid>
        <w:gridCol w:w="458"/>
        <w:gridCol w:w="457"/>
        <w:gridCol w:w="457"/>
        <w:gridCol w:w="2896"/>
        <w:gridCol w:w="1559"/>
        <w:gridCol w:w="1701"/>
        <w:gridCol w:w="1559"/>
      </w:tblGrid>
      <w:tr w14:paraId="73B16FA7">
        <w:tblPrEx>
          <w:tblCellMar>
            <w:top w:w="0" w:type="dxa"/>
            <w:left w:w="108" w:type="dxa"/>
            <w:bottom w:w="0" w:type="dxa"/>
            <w:right w:w="108" w:type="dxa"/>
          </w:tblCellMar>
        </w:tblPrEx>
        <w:trPr>
          <w:trHeight w:val="465" w:hRule="atLeast"/>
        </w:trPr>
        <w:tc>
          <w:tcPr>
            <w:tcW w:w="4268" w:type="dxa"/>
            <w:gridSpan w:val="4"/>
            <w:tcBorders>
              <w:top w:val="single" w:color="auto" w:sz="4" w:space="0"/>
              <w:left w:val="single" w:color="auto" w:sz="4" w:space="0"/>
              <w:bottom w:val="single" w:color="auto" w:sz="4" w:space="0"/>
              <w:right w:val="single" w:color="auto" w:sz="4" w:space="0"/>
            </w:tcBorders>
            <w:vAlign w:val="center"/>
          </w:tcPr>
          <w:p w14:paraId="47DDF994">
            <w:pPr>
              <w:widowControl/>
              <w:spacing w:line="240" w:lineRule="atLeast"/>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项</w:t>
            </w:r>
            <w:r>
              <w:rPr>
                <w:rFonts w:ascii="仿宋_GB2312" w:hAnsi="宋体" w:eastAsia="仿宋_GB2312" w:cs="宋体"/>
                <w:b/>
                <w:bCs/>
                <w:color w:val="000000"/>
                <w:kern w:val="0"/>
                <w:sz w:val="24"/>
                <w:highlight w:val="none"/>
              </w:rPr>
              <w:t xml:space="preserve">  </w:t>
            </w:r>
            <w:r>
              <w:rPr>
                <w:rFonts w:hint="eastAsia" w:ascii="仿宋_GB2312" w:hAnsi="宋体" w:eastAsia="仿宋_GB2312" w:cs="宋体"/>
                <w:b/>
                <w:bCs/>
                <w:color w:val="000000"/>
                <w:kern w:val="0"/>
                <w:sz w:val="24"/>
                <w:highlight w:val="none"/>
              </w:rPr>
              <w:t>目</w:t>
            </w:r>
          </w:p>
        </w:tc>
        <w:tc>
          <w:tcPr>
            <w:tcW w:w="4819" w:type="dxa"/>
            <w:gridSpan w:val="3"/>
            <w:tcBorders>
              <w:top w:val="single" w:color="auto" w:sz="4" w:space="0"/>
              <w:left w:val="nil"/>
              <w:bottom w:val="single" w:color="auto" w:sz="4" w:space="0"/>
              <w:right w:val="single" w:color="auto" w:sz="4" w:space="0"/>
            </w:tcBorders>
            <w:vAlign w:val="center"/>
          </w:tcPr>
          <w:p w14:paraId="359C18A8">
            <w:pPr>
              <w:widowControl/>
              <w:spacing w:line="240" w:lineRule="atLeast"/>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政府性基金预算支出</w:t>
            </w:r>
          </w:p>
        </w:tc>
      </w:tr>
      <w:tr w14:paraId="518719BE">
        <w:tblPrEx>
          <w:tblCellMar>
            <w:top w:w="0" w:type="dxa"/>
            <w:left w:w="108" w:type="dxa"/>
            <w:bottom w:w="0" w:type="dxa"/>
            <w:right w:w="108" w:type="dxa"/>
          </w:tblCellMar>
        </w:tblPrEx>
        <w:trPr>
          <w:trHeight w:val="360" w:hRule="atLeast"/>
        </w:trPr>
        <w:tc>
          <w:tcPr>
            <w:tcW w:w="1372" w:type="dxa"/>
            <w:gridSpan w:val="3"/>
            <w:tcBorders>
              <w:top w:val="single" w:color="auto" w:sz="4" w:space="0"/>
              <w:left w:val="single" w:color="auto" w:sz="4" w:space="0"/>
              <w:bottom w:val="single" w:color="auto" w:sz="4" w:space="0"/>
              <w:right w:val="single" w:color="auto" w:sz="4" w:space="0"/>
            </w:tcBorders>
            <w:vAlign w:val="center"/>
          </w:tcPr>
          <w:p w14:paraId="28388B1B">
            <w:pPr>
              <w:widowControl/>
              <w:spacing w:line="240" w:lineRule="atLeast"/>
              <w:jc w:val="center"/>
              <w:rPr>
                <w:rFonts w:ascii="仿宋_GB2312" w:hAnsi="宋体" w:eastAsia="仿宋_GB2312" w:cs="宋体"/>
                <w:b/>
                <w:bCs/>
                <w:color w:val="000000"/>
                <w:kern w:val="0"/>
                <w:sz w:val="18"/>
                <w:szCs w:val="18"/>
                <w:highlight w:val="none"/>
              </w:rPr>
            </w:pPr>
            <w:r>
              <w:rPr>
                <w:rFonts w:hint="eastAsia" w:ascii="仿宋_GB2312" w:hAnsi="宋体" w:eastAsia="仿宋_GB2312" w:cs="宋体"/>
                <w:b/>
                <w:bCs/>
                <w:color w:val="000000"/>
                <w:kern w:val="0"/>
                <w:sz w:val="18"/>
                <w:szCs w:val="18"/>
                <w:highlight w:val="none"/>
              </w:rPr>
              <w:t>功能分类科目编码</w:t>
            </w:r>
          </w:p>
        </w:tc>
        <w:tc>
          <w:tcPr>
            <w:tcW w:w="2896" w:type="dxa"/>
            <w:vMerge w:val="restart"/>
            <w:tcBorders>
              <w:top w:val="nil"/>
              <w:left w:val="single" w:color="auto" w:sz="4" w:space="0"/>
              <w:bottom w:val="single" w:color="000000" w:sz="4" w:space="0"/>
              <w:right w:val="single" w:color="auto" w:sz="4" w:space="0"/>
            </w:tcBorders>
            <w:vAlign w:val="center"/>
          </w:tcPr>
          <w:p w14:paraId="1A3773E6">
            <w:pPr>
              <w:widowControl/>
              <w:spacing w:line="240" w:lineRule="atLeast"/>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功能分类科目名称</w:t>
            </w:r>
          </w:p>
        </w:tc>
        <w:tc>
          <w:tcPr>
            <w:tcW w:w="1559" w:type="dxa"/>
            <w:vMerge w:val="restart"/>
            <w:tcBorders>
              <w:top w:val="nil"/>
              <w:left w:val="single" w:color="auto" w:sz="4" w:space="0"/>
              <w:bottom w:val="single" w:color="000000" w:sz="4" w:space="0"/>
              <w:right w:val="single" w:color="auto" w:sz="4" w:space="0"/>
            </w:tcBorders>
            <w:vAlign w:val="center"/>
          </w:tcPr>
          <w:p w14:paraId="4D4E33AA">
            <w:pPr>
              <w:widowControl/>
              <w:spacing w:line="240" w:lineRule="atLeast"/>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小计</w:t>
            </w:r>
          </w:p>
        </w:tc>
        <w:tc>
          <w:tcPr>
            <w:tcW w:w="1701" w:type="dxa"/>
            <w:vMerge w:val="restart"/>
            <w:tcBorders>
              <w:top w:val="nil"/>
              <w:left w:val="single" w:color="auto" w:sz="4" w:space="0"/>
              <w:bottom w:val="single" w:color="000000" w:sz="4" w:space="0"/>
              <w:right w:val="single" w:color="auto" w:sz="4" w:space="0"/>
            </w:tcBorders>
            <w:vAlign w:val="center"/>
          </w:tcPr>
          <w:p w14:paraId="73CCB3AA">
            <w:pPr>
              <w:widowControl/>
              <w:spacing w:line="240" w:lineRule="atLeast"/>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基本支出</w:t>
            </w:r>
          </w:p>
        </w:tc>
        <w:tc>
          <w:tcPr>
            <w:tcW w:w="1559" w:type="dxa"/>
            <w:vMerge w:val="restart"/>
            <w:tcBorders>
              <w:top w:val="nil"/>
              <w:left w:val="single" w:color="auto" w:sz="4" w:space="0"/>
              <w:bottom w:val="single" w:color="000000" w:sz="4" w:space="0"/>
              <w:right w:val="single" w:color="auto" w:sz="4" w:space="0"/>
            </w:tcBorders>
            <w:vAlign w:val="center"/>
          </w:tcPr>
          <w:p w14:paraId="5C5F4DA5">
            <w:pPr>
              <w:widowControl/>
              <w:spacing w:line="240" w:lineRule="atLeast"/>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项目支出</w:t>
            </w:r>
          </w:p>
        </w:tc>
      </w:tr>
      <w:tr w14:paraId="3E9AFB97">
        <w:tblPrEx>
          <w:tblCellMar>
            <w:top w:w="0" w:type="dxa"/>
            <w:left w:w="108" w:type="dxa"/>
            <w:bottom w:w="0" w:type="dxa"/>
            <w:right w:w="108" w:type="dxa"/>
          </w:tblCellMar>
        </w:tblPrEx>
        <w:trPr>
          <w:trHeight w:val="315" w:hRule="atLeast"/>
        </w:trPr>
        <w:tc>
          <w:tcPr>
            <w:tcW w:w="458" w:type="dxa"/>
            <w:tcBorders>
              <w:top w:val="nil"/>
              <w:left w:val="single" w:color="auto" w:sz="4" w:space="0"/>
              <w:bottom w:val="single" w:color="auto" w:sz="4" w:space="0"/>
              <w:right w:val="single" w:color="auto" w:sz="4" w:space="0"/>
            </w:tcBorders>
            <w:noWrap/>
            <w:vAlign w:val="center"/>
          </w:tcPr>
          <w:p w14:paraId="25753DD5">
            <w:pPr>
              <w:widowControl/>
              <w:spacing w:line="240" w:lineRule="atLeast"/>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类</w:t>
            </w:r>
          </w:p>
        </w:tc>
        <w:tc>
          <w:tcPr>
            <w:tcW w:w="457" w:type="dxa"/>
            <w:tcBorders>
              <w:top w:val="nil"/>
              <w:left w:val="nil"/>
              <w:bottom w:val="single" w:color="auto" w:sz="4" w:space="0"/>
              <w:right w:val="single" w:color="auto" w:sz="4" w:space="0"/>
            </w:tcBorders>
            <w:noWrap/>
            <w:vAlign w:val="center"/>
          </w:tcPr>
          <w:p w14:paraId="67D30444">
            <w:pPr>
              <w:widowControl/>
              <w:spacing w:line="240" w:lineRule="atLeast"/>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款</w:t>
            </w:r>
          </w:p>
        </w:tc>
        <w:tc>
          <w:tcPr>
            <w:tcW w:w="457" w:type="dxa"/>
            <w:tcBorders>
              <w:top w:val="nil"/>
              <w:left w:val="nil"/>
              <w:bottom w:val="single" w:color="auto" w:sz="4" w:space="0"/>
              <w:right w:val="single" w:color="auto" w:sz="4" w:space="0"/>
            </w:tcBorders>
            <w:vAlign w:val="center"/>
          </w:tcPr>
          <w:p w14:paraId="1E7ABD3D">
            <w:pPr>
              <w:widowControl/>
              <w:spacing w:line="240" w:lineRule="atLeast"/>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项</w:t>
            </w:r>
          </w:p>
        </w:tc>
        <w:tc>
          <w:tcPr>
            <w:tcW w:w="2896" w:type="dxa"/>
            <w:vMerge w:val="continue"/>
            <w:tcBorders>
              <w:top w:val="nil"/>
              <w:left w:val="single" w:color="auto" w:sz="4" w:space="0"/>
              <w:bottom w:val="single" w:color="000000" w:sz="4" w:space="0"/>
              <w:right w:val="single" w:color="auto" w:sz="4" w:space="0"/>
            </w:tcBorders>
            <w:vAlign w:val="center"/>
          </w:tcPr>
          <w:p w14:paraId="727B64EC">
            <w:pPr>
              <w:widowControl/>
              <w:spacing w:line="240" w:lineRule="atLeast"/>
              <w:jc w:val="left"/>
              <w:rPr>
                <w:rFonts w:ascii="仿宋_GB2312" w:hAnsi="宋体" w:eastAsia="仿宋_GB2312" w:cs="宋体"/>
                <w:b/>
                <w:bCs/>
                <w:color w:val="000000"/>
                <w:kern w:val="0"/>
                <w:sz w:val="24"/>
                <w:highlight w:val="none"/>
              </w:rPr>
            </w:pPr>
          </w:p>
        </w:tc>
        <w:tc>
          <w:tcPr>
            <w:tcW w:w="1559" w:type="dxa"/>
            <w:vMerge w:val="continue"/>
            <w:tcBorders>
              <w:top w:val="nil"/>
              <w:left w:val="single" w:color="auto" w:sz="4" w:space="0"/>
              <w:bottom w:val="single" w:color="000000" w:sz="4" w:space="0"/>
              <w:right w:val="single" w:color="auto" w:sz="4" w:space="0"/>
            </w:tcBorders>
            <w:vAlign w:val="center"/>
          </w:tcPr>
          <w:p w14:paraId="71C1639C">
            <w:pPr>
              <w:widowControl/>
              <w:spacing w:line="240" w:lineRule="atLeast"/>
              <w:jc w:val="left"/>
              <w:rPr>
                <w:rFonts w:ascii="仿宋_GB2312" w:hAnsi="宋体" w:eastAsia="仿宋_GB2312" w:cs="宋体"/>
                <w:b/>
                <w:bCs/>
                <w:color w:val="000000"/>
                <w:kern w:val="0"/>
                <w:sz w:val="24"/>
                <w:highlight w:val="none"/>
              </w:rPr>
            </w:pPr>
          </w:p>
        </w:tc>
        <w:tc>
          <w:tcPr>
            <w:tcW w:w="1701" w:type="dxa"/>
            <w:vMerge w:val="continue"/>
            <w:tcBorders>
              <w:top w:val="nil"/>
              <w:left w:val="single" w:color="auto" w:sz="4" w:space="0"/>
              <w:bottom w:val="single" w:color="000000" w:sz="4" w:space="0"/>
              <w:right w:val="single" w:color="auto" w:sz="4" w:space="0"/>
            </w:tcBorders>
            <w:vAlign w:val="center"/>
          </w:tcPr>
          <w:p w14:paraId="46616AB0">
            <w:pPr>
              <w:widowControl/>
              <w:spacing w:line="240" w:lineRule="atLeast"/>
              <w:jc w:val="left"/>
              <w:rPr>
                <w:rFonts w:ascii="仿宋_GB2312" w:hAnsi="宋体" w:eastAsia="仿宋_GB2312" w:cs="宋体"/>
                <w:b/>
                <w:bCs/>
                <w:color w:val="000000"/>
                <w:kern w:val="0"/>
                <w:sz w:val="24"/>
                <w:highlight w:val="none"/>
              </w:rPr>
            </w:pPr>
          </w:p>
        </w:tc>
        <w:tc>
          <w:tcPr>
            <w:tcW w:w="1559" w:type="dxa"/>
            <w:vMerge w:val="continue"/>
            <w:tcBorders>
              <w:top w:val="nil"/>
              <w:left w:val="single" w:color="auto" w:sz="4" w:space="0"/>
              <w:bottom w:val="single" w:color="000000" w:sz="4" w:space="0"/>
              <w:right w:val="single" w:color="auto" w:sz="4" w:space="0"/>
            </w:tcBorders>
            <w:vAlign w:val="center"/>
          </w:tcPr>
          <w:p w14:paraId="2A3A508D">
            <w:pPr>
              <w:widowControl/>
              <w:spacing w:line="240" w:lineRule="atLeast"/>
              <w:jc w:val="left"/>
              <w:rPr>
                <w:rFonts w:ascii="仿宋_GB2312" w:hAnsi="宋体" w:eastAsia="仿宋_GB2312" w:cs="宋体"/>
                <w:b/>
                <w:bCs/>
                <w:color w:val="000000"/>
                <w:kern w:val="0"/>
                <w:sz w:val="24"/>
                <w:highlight w:val="none"/>
              </w:rPr>
            </w:pPr>
          </w:p>
        </w:tc>
      </w:tr>
      <w:tr w14:paraId="43A075D8">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14:paraId="6711FEDE">
            <w:pPr>
              <w:widowControl/>
              <w:spacing w:line="240" w:lineRule="atLeast"/>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457" w:type="dxa"/>
            <w:tcBorders>
              <w:top w:val="nil"/>
              <w:left w:val="nil"/>
              <w:bottom w:val="single" w:color="auto" w:sz="4" w:space="0"/>
              <w:right w:val="single" w:color="auto" w:sz="4" w:space="0"/>
            </w:tcBorders>
            <w:noWrap/>
            <w:vAlign w:val="center"/>
          </w:tcPr>
          <w:p w14:paraId="63CBF7D8">
            <w:pPr>
              <w:widowControl/>
              <w:spacing w:line="240" w:lineRule="atLeast"/>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457" w:type="dxa"/>
            <w:tcBorders>
              <w:top w:val="nil"/>
              <w:left w:val="nil"/>
              <w:bottom w:val="single" w:color="auto" w:sz="4" w:space="0"/>
              <w:right w:val="single" w:color="auto" w:sz="4" w:space="0"/>
            </w:tcBorders>
            <w:vAlign w:val="center"/>
          </w:tcPr>
          <w:p w14:paraId="7472CD0C">
            <w:pPr>
              <w:widowControl/>
              <w:spacing w:line="240" w:lineRule="atLeast"/>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2896" w:type="dxa"/>
            <w:tcBorders>
              <w:top w:val="nil"/>
              <w:left w:val="nil"/>
              <w:bottom w:val="single" w:color="auto" w:sz="4" w:space="0"/>
              <w:right w:val="single" w:color="auto" w:sz="4" w:space="0"/>
            </w:tcBorders>
            <w:vAlign w:val="center"/>
          </w:tcPr>
          <w:p w14:paraId="684740C5">
            <w:pPr>
              <w:widowControl/>
              <w:spacing w:line="240" w:lineRule="atLeast"/>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14:paraId="57918F3E">
            <w:pPr>
              <w:widowControl/>
              <w:spacing w:line="240" w:lineRule="atLeast"/>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14:paraId="3708D4C0">
            <w:pPr>
              <w:widowControl/>
              <w:spacing w:line="240" w:lineRule="atLeast"/>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14:paraId="7A4A5814">
            <w:pPr>
              <w:widowControl/>
              <w:spacing w:line="240" w:lineRule="atLeast"/>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14:paraId="2AA10CEE">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14:paraId="4AC7A17E">
            <w:pPr>
              <w:widowControl/>
              <w:spacing w:line="240" w:lineRule="atLeast"/>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457" w:type="dxa"/>
            <w:tcBorders>
              <w:top w:val="nil"/>
              <w:left w:val="nil"/>
              <w:bottom w:val="single" w:color="auto" w:sz="4" w:space="0"/>
              <w:right w:val="single" w:color="auto" w:sz="4" w:space="0"/>
            </w:tcBorders>
            <w:noWrap/>
            <w:vAlign w:val="center"/>
          </w:tcPr>
          <w:p w14:paraId="73CC1BAE">
            <w:pPr>
              <w:widowControl/>
              <w:spacing w:line="240" w:lineRule="atLeast"/>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457" w:type="dxa"/>
            <w:tcBorders>
              <w:top w:val="nil"/>
              <w:left w:val="nil"/>
              <w:bottom w:val="single" w:color="auto" w:sz="4" w:space="0"/>
              <w:right w:val="single" w:color="auto" w:sz="4" w:space="0"/>
            </w:tcBorders>
            <w:vAlign w:val="center"/>
          </w:tcPr>
          <w:p w14:paraId="3A12888C">
            <w:pPr>
              <w:widowControl/>
              <w:spacing w:line="240" w:lineRule="atLeast"/>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2896" w:type="dxa"/>
            <w:tcBorders>
              <w:top w:val="nil"/>
              <w:left w:val="nil"/>
              <w:bottom w:val="single" w:color="auto" w:sz="4" w:space="0"/>
              <w:right w:val="single" w:color="auto" w:sz="4" w:space="0"/>
            </w:tcBorders>
            <w:vAlign w:val="center"/>
          </w:tcPr>
          <w:p w14:paraId="0C427AB9">
            <w:pPr>
              <w:widowControl/>
              <w:spacing w:line="240" w:lineRule="atLeast"/>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14:paraId="58B2C1EA">
            <w:pPr>
              <w:widowControl/>
              <w:spacing w:line="240" w:lineRule="atLeast"/>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14:paraId="7E200FFA">
            <w:pPr>
              <w:widowControl/>
              <w:spacing w:line="240" w:lineRule="atLeast"/>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14:paraId="7487AEF3">
            <w:pPr>
              <w:widowControl/>
              <w:spacing w:line="240" w:lineRule="atLeast"/>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14:paraId="13FC3D55">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14:paraId="535C7FA4">
            <w:pPr>
              <w:widowControl/>
              <w:spacing w:line="240" w:lineRule="atLeast"/>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457" w:type="dxa"/>
            <w:tcBorders>
              <w:top w:val="nil"/>
              <w:left w:val="nil"/>
              <w:bottom w:val="single" w:color="auto" w:sz="4" w:space="0"/>
              <w:right w:val="single" w:color="auto" w:sz="4" w:space="0"/>
            </w:tcBorders>
            <w:noWrap/>
            <w:vAlign w:val="center"/>
          </w:tcPr>
          <w:p w14:paraId="53C088BD">
            <w:pPr>
              <w:widowControl/>
              <w:spacing w:line="240" w:lineRule="atLeast"/>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457" w:type="dxa"/>
            <w:tcBorders>
              <w:top w:val="nil"/>
              <w:left w:val="nil"/>
              <w:bottom w:val="single" w:color="auto" w:sz="4" w:space="0"/>
              <w:right w:val="single" w:color="auto" w:sz="4" w:space="0"/>
            </w:tcBorders>
            <w:vAlign w:val="center"/>
          </w:tcPr>
          <w:p w14:paraId="1452D4D5">
            <w:pPr>
              <w:widowControl/>
              <w:spacing w:line="240" w:lineRule="atLeast"/>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2896" w:type="dxa"/>
            <w:tcBorders>
              <w:top w:val="nil"/>
              <w:left w:val="nil"/>
              <w:bottom w:val="single" w:color="auto" w:sz="4" w:space="0"/>
              <w:right w:val="single" w:color="auto" w:sz="4" w:space="0"/>
            </w:tcBorders>
            <w:vAlign w:val="center"/>
          </w:tcPr>
          <w:p w14:paraId="7177D7CF">
            <w:pPr>
              <w:widowControl/>
              <w:spacing w:line="240" w:lineRule="atLeast"/>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14:paraId="2567412E">
            <w:pPr>
              <w:widowControl/>
              <w:spacing w:line="240" w:lineRule="atLeast"/>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14:paraId="7531D119">
            <w:pPr>
              <w:widowControl/>
              <w:spacing w:line="240" w:lineRule="atLeast"/>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14:paraId="5C31D762">
            <w:pPr>
              <w:widowControl/>
              <w:spacing w:line="240" w:lineRule="atLeast"/>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14:paraId="77852775">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14:paraId="60CB65AD">
            <w:pPr>
              <w:widowControl/>
              <w:spacing w:line="240" w:lineRule="atLeast"/>
              <w:jc w:val="left"/>
              <w:rPr>
                <w:rFonts w:ascii="宋体" w:cs="宋体"/>
                <w:color w:val="000000"/>
                <w:kern w:val="0"/>
                <w:sz w:val="24"/>
                <w:highlight w:val="none"/>
              </w:rPr>
            </w:pPr>
            <w:r>
              <w:rPr>
                <w:rFonts w:hint="eastAsia" w:ascii="宋体" w:hAnsi="宋体" w:cs="宋体"/>
                <w:color w:val="000000"/>
                <w:kern w:val="0"/>
                <w:sz w:val="24"/>
                <w:highlight w:val="none"/>
              </w:rPr>
              <w:t>　</w:t>
            </w:r>
          </w:p>
        </w:tc>
        <w:tc>
          <w:tcPr>
            <w:tcW w:w="457" w:type="dxa"/>
            <w:tcBorders>
              <w:top w:val="nil"/>
              <w:left w:val="nil"/>
              <w:bottom w:val="single" w:color="auto" w:sz="4" w:space="0"/>
              <w:right w:val="single" w:color="auto" w:sz="4" w:space="0"/>
            </w:tcBorders>
            <w:noWrap/>
            <w:vAlign w:val="center"/>
          </w:tcPr>
          <w:p w14:paraId="2093B64B">
            <w:pPr>
              <w:widowControl/>
              <w:spacing w:line="240" w:lineRule="atLeast"/>
              <w:jc w:val="left"/>
              <w:rPr>
                <w:rFonts w:ascii="宋体" w:cs="宋体"/>
                <w:color w:val="000000"/>
                <w:kern w:val="0"/>
                <w:sz w:val="24"/>
                <w:highlight w:val="none"/>
              </w:rPr>
            </w:pPr>
            <w:r>
              <w:rPr>
                <w:rFonts w:hint="eastAsia" w:ascii="宋体" w:hAnsi="宋体" w:cs="宋体"/>
                <w:color w:val="000000"/>
                <w:kern w:val="0"/>
                <w:sz w:val="24"/>
                <w:highlight w:val="none"/>
              </w:rPr>
              <w:t>　</w:t>
            </w:r>
          </w:p>
        </w:tc>
        <w:tc>
          <w:tcPr>
            <w:tcW w:w="457" w:type="dxa"/>
            <w:tcBorders>
              <w:top w:val="nil"/>
              <w:left w:val="nil"/>
              <w:bottom w:val="single" w:color="auto" w:sz="4" w:space="0"/>
              <w:right w:val="single" w:color="auto" w:sz="4" w:space="0"/>
            </w:tcBorders>
            <w:vAlign w:val="center"/>
          </w:tcPr>
          <w:p w14:paraId="648348B9">
            <w:pPr>
              <w:widowControl/>
              <w:spacing w:line="240" w:lineRule="atLeast"/>
              <w:jc w:val="lef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2896" w:type="dxa"/>
            <w:tcBorders>
              <w:top w:val="nil"/>
              <w:left w:val="nil"/>
              <w:bottom w:val="single" w:color="auto" w:sz="4" w:space="0"/>
              <w:right w:val="single" w:color="auto" w:sz="4" w:space="0"/>
            </w:tcBorders>
            <w:vAlign w:val="center"/>
          </w:tcPr>
          <w:p w14:paraId="682657C3">
            <w:pPr>
              <w:widowControl/>
              <w:spacing w:line="240" w:lineRule="atLeast"/>
              <w:jc w:val="center"/>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合计</w:t>
            </w:r>
          </w:p>
        </w:tc>
        <w:tc>
          <w:tcPr>
            <w:tcW w:w="1559" w:type="dxa"/>
            <w:tcBorders>
              <w:top w:val="nil"/>
              <w:left w:val="nil"/>
              <w:bottom w:val="single" w:color="auto" w:sz="4" w:space="0"/>
              <w:right w:val="single" w:color="auto" w:sz="4" w:space="0"/>
            </w:tcBorders>
            <w:vAlign w:val="center"/>
          </w:tcPr>
          <w:p w14:paraId="3C898508">
            <w:pPr>
              <w:widowControl/>
              <w:spacing w:line="240" w:lineRule="atLeast"/>
              <w:jc w:val="righ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1701" w:type="dxa"/>
            <w:tcBorders>
              <w:top w:val="nil"/>
              <w:left w:val="nil"/>
              <w:bottom w:val="single" w:color="auto" w:sz="4" w:space="0"/>
              <w:right w:val="single" w:color="auto" w:sz="4" w:space="0"/>
            </w:tcBorders>
            <w:vAlign w:val="center"/>
          </w:tcPr>
          <w:p w14:paraId="5C4351D6">
            <w:pPr>
              <w:widowControl/>
              <w:spacing w:line="240" w:lineRule="atLeast"/>
              <w:jc w:val="righ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1559" w:type="dxa"/>
            <w:tcBorders>
              <w:top w:val="nil"/>
              <w:left w:val="nil"/>
              <w:bottom w:val="single" w:color="auto" w:sz="4" w:space="0"/>
              <w:right w:val="single" w:color="auto" w:sz="4" w:space="0"/>
            </w:tcBorders>
            <w:vAlign w:val="center"/>
          </w:tcPr>
          <w:p w14:paraId="0CEC647B">
            <w:pPr>
              <w:widowControl/>
              <w:spacing w:line="240" w:lineRule="atLeast"/>
              <w:jc w:val="righ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r>
    </w:tbl>
    <w:p w14:paraId="4DF8AA4E">
      <w:pPr>
        <w:widowControl/>
        <w:spacing w:line="240" w:lineRule="atLeast"/>
        <w:outlineLvl w:val="1"/>
        <w:rPr>
          <w:rFonts w:ascii="仿宋_GB2312" w:hAnsi="宋体" w:eastAsia="仿宋_GB2312"/>
          <w:b/>
          <w:kern w:val="0"/>
          <w:sz w:val="28"/>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2098" w:right="1418" w:bottom="1928" w:left="1588" w:header="851" w:footer="992" w:gutter="0"/>
          <w:pgNumType w:fmt="numberInDash"/>
          <w:cols w:space="720" w:num="1"/>
          <w:docGrid w:linePitch="312" w:charSpace="0"/>
        </w:sectPr>
      </w:pPr>
      <w:r>
        <w:rPr>
          <w:rFonts w:hint="eastAsia" w:ascii="仿宋_GB2312" w:hAnsi="宋体" w:eastAsia="仿宋_GB2312"/>
          <w:b/>
          <w:kern w:val="0"/>
          <w:sz w:val="28"/>
          <w:szCs w:val="32"/>
          <w:highlight w:val="none"/>
        </w:rPr>
        <w:t>情况说明：我单位没有</w:t>
      </w:r>
      <w:r>
        <w:rPr>
          <w:rFonts w:hint="eastAsia" w:ascii="仿宋_GB2312" w:hAnsi="宋体" w:eastAsia="仿宋_GB2312"/>
          <w:b/>
          <w:kern w:val="0"/>
          <w:sz w:val="32"/>
          <w:szCs w:val="32"/>
          <w:highlight w:val="none"/>
        </w:rPr>
        <w:t>政府性基金预算支出情况。</w:t>
      </w:r>
    </w:p>
    <w:p w14:paraId="03F6B9D2">
      <w:pPr>
        <w:widowControl/>
        <w:spacing w:before="156" w:beforeLines="50" w:line="640" w:lineRule="exact"/>
        <w:jc w:val="center"/>
        <w:outlineLvl w:val="1"/>
        <w:rPr>
          <w:rFonts w:ascii="仿宋_GB2312" w:hAnsi="黑体" w:eastAsia="仿宋_GB2312"/>
          <w:b/>
          <w:kern w:val="0"/>
          <w:sz w:val="32"/>
          <w:szCs w:val="32"/>
          <w:highlight w:val="none"/>
        </w:rPr>
      </w:pPr>
      <w:r>
        <w:rPr>
          <w:rFonts w:hint="eastAsia" w:ascii="仿宋_GB2312" w:hAnsi="黑体" w:eastAsia="仿宋_GB2312"/>
          <w:b/>
          <w:kern w:val="0"/>
          <w:sz w:val="32"/>
          <w:szCs w:val="32"/>
          <w:highlight w:val="none"/>
        </w:rPr>
        <w:t>第三部分</w:t>
      </w:r>
      <w:r>
        <w:rPr>
          <w:rFonts w:ascii="仿宋_GB2312" w:hAnsi="黑体" w:eastAsia="仿宋_GB2312"/>
          <w:b/>
          <w:kern w:val="0"/>
          <w:sz w:val="32"/>
          <w:szCs w:val="32"/>
          <w:highlight w:val="none"/>
        </w:rPr>
        <w:t xml:space="preserve">  2019</w:t>
      </w:r>
      <w:r>
        <w:rPr>
          <w:rFonts w:hint="eastAsia" w:ascii="仿宋_GB2312" w:hAnsi="黑体" w:eastAsia="仿宋_GB2312"/>
          <w:b/>
          <w:kern w:val="0"/>
          <w:sz w:val="32"/>
          <w:szCs w:val="32"/>
          <w:highlight w:val="none"/>
        </w:rPr>
        <w:t>年部门预算情况说明</w:t>
      </w:r>
    </w:p>
    <w:p w14:paraId="23415894">
      <w:pPr>
        <w:widowControl/>
        <w:spacing w:line="640" w:lineRule="exact"/>
        <w:ind w:firstLine="640"/>
        <w:jc w:val="left"/>
        <w:rPr>
          <w:rFonts w:ascii="仿宋_GB2312" w:hAnsi="宋体" w:eastAsia="仿宋_GB2312" w:cs="宋体"/>
          <w:b/>
          <w:kern w:val="0"/>
          <w:sz w:val="32"/>
          <w:szCs w:val="32"/>
          <w:highlight w:val="none"/>
        </w:rPr>
      </w:pPr>
      <w:r>
        <w:rPr>
          <w:rFonts w:hint="eastAsia" w:ascii="仿宋_GB2312" w:hAnsi="黑体" w:eastAsia="仿宋_GB2312" w:cs="宋体"/>
          <w:b/>
          <w:bCs/>
          <w:kern w:val="0"/>
          <w:sz w:val="32"/>
          <w:szCs w:val="32"/>
          <w:highlight w:val="none"/>
        </w:rPr>
        <w:t>一、</w:t>
      </w:r>
      <w:r>
        <w:rPr>
          <w:rFonts w:hint="eastAsia" w:ascii="仿宋_GB2312" w:hAnsi="宋体" w:eastAsia="仿宋_GB2312" w:cs="宋体"/>
          <w:b/>
          <w:kern w:val="0"/>
          <w:sz w:val="32"/>
          <w:szCs w:val="32"/>
          <w:highlight w:val="none"/>
        </w:rPr>
        <w:t>关于昌吉州信访局</w:t>
      </w:r>
      <w:r>
        <w:rPr>
          <w:rFonts w:ascii="仿宋_GB2312" w:hAnsi="宋体" w:eastAsia="仿宋_GB2312" w:cs="宋体"/>
          <w:b/>
          <w:kern w:val="0"/>
          <w:sz w:val="32"/>
          <w:szCs w:val="32"/>
          <w:highlight w:val="none"/>
        </w:rPr>
        <w:t>2019</w:t>
      </w:r>
      <w:r>
        <w:rPr>
          <w:rFonts w:hint="eastAsia" w:ascii="仿宋_GB2312" w:hAnsi="宋体" w:eastAsia="仿宋_GB2312" w:cs="宋体"/>
          <w:b/>
          <w:kern w:val="0"/>
          <w:sz w:val="32"/>
          <w:szCs w:val="32"/>
          <w:highlight w:val="none"/>
        </w:rPr>
        <w:t>年收支预算情况的总体说明</w:t>
      </w:r>
    </w:p>
    <w:p w14:paraId="53FF43F4">
      <w:pPr>
        <w:widowControl/>
        <w:spacing w:line="640" w:lineRule="exact"/>
        <w:ind w:firstLine="640"/>
        <w:jc w:val="lef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按照全口径预算的原则，信访局</w:t>
      </w:r>
      <w:r>
        <w:rPr>
          <w:rFonts w:ascii="仿宋_GB2312" w:hAnsi="宋体" w:eastAsia="仿宋_GB2312" w:cs="宋体"/>
          <w:kern w:val="0"/>
          <w:sz w:val="32"/>
          <w:szCs w:val="32"/>
          <w:highlight w:val="none"/>
        </w:rPr>
        <w:t>2019</w:t>
      </w:r>
      <w:r>
        <w:rPr>
          <w:rFonts w:hint="eastAsia" w:ascii="仿宋_GB2312" w:hAnsi="宋体" w:eastAsia="仿宋_GB2312" w:cs="宋体"/>
          <w:kern w:val="0"/>
          <w:sz w:val="32"/>
          <w:szCs w:val="32"/>
          <w:highlight w:val="none"/>
        </w:rPr>
        <w:t>年所有收入和支出均纳入部门预算管理。收支总预算</w:t>
      </w:r>
      <w:r>
        <w:rPr>
          <w:rFonts w:ascii="仿宋_GB2312" w:hAnsi="宋体" w:eastAsia="仿宋_GB2312" w:cs="宋体"/>
          <w:kern w:val="0"/>
          <w:sz w:val="32"/>
          <w:szCs w:val="32"/>
          <w:highlight w:val="none"/>
        </w:rPr>
        <w:t>288.06</w:t>
      </w:r>
      <w:r>
        <w:rPr>
          <w:rFonts w:hint="eastAsia" w:ascii="仿宋_GB2312" w:hAnsi="宋体" w:eastAsia="仿宋_GB2312" w:cs="宋体"/>
          <w:kern w:val="0"/>
          <w:sz w:val="32"/>
          <w:szCs w:val="32"/>
          <w:highlight w:val="none"/>
        </w:rPr>
        <w:t>万元。</w:t>
      </w:r>
    </w:p>
    <w:p w14:paraId="648D5A28">
      <w:pPr>
        <w:widowControl/>
        <w:spacing w:line="640" w:lineRule="exact"/>
        <w:ind w:firstLine="640"/>
        <w:jc w:val="lef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收入预算包括：一般公共预算</w:t>
      </w:r>
      <w:r>
        <w:rPr>
          <w:rFonts w:ascii="仿宋_GB2312" w:hAnsi="宋体" w:eastAsia="仿宋_GB2312" w:cs="宋体"/>
          <w:kern w:val="0"/>
          <w:sz w:val="32"/>
          <w:szCs w:val="32"/>
          <w:highlight w:val="none"/>
        </w:rPr>
        <w:t>288.06</w:t>
      </w:r>
      <w:r>
        <w:rPr>
          <w:rFonts w:hint="eastAsia" w:ascii="仿宋_GB2312" w:hAnsi="宋体" w:eastAsia="仿宋_GB2312" w:cs="宋体"/>
          <w:kern w:val="0"/>
          <w:sz w:val="32"/>
          <w:szCs w:val="32"/>
          <w:highlight w:val="none"/>
        </w:rPr>
        <w:t>万元，</w:t>
      </w:r>
    </w:p>
    <w:p w14:paraId="647C2717">
      <w:pPr>
        <w:widowControl/>
        <w:spacing w:line="640" w:lineRule="exact"/>
        <w:ind w:firstLine="640"/>
        <w:jc w:val="lef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支出预算包括：一般公共服务支出</w:t>
      </w:r>
      <w:r>
        <w:rPr>
          <w:rFonts w:ascii="仿宋_GB2312" w:hAnsi="宋体" w:eastAsia="仿宋_GB2312" w:cs="宋体"/>
          <w:kern w:val="0"/>
          <w:sz w:val="32"/>
          <w:szCs w:val="32"/>
          <w:highlight w:val="none"/>
        </w:rPr>
        <w:t>288.06</w:t>
      </w:r>
      <w:r>
        <w:rPr>
          <w:rFonts w:hint="eastAsia" w:ascii="仿宋_GB2312" w:hAnsi="宋体" w:eastAsia="仿宋_GB2312" w:cs="宋体"/>
          <w:kern w:val="0"/>
          <w:sz w:val="32"/>
          <w:szCs w:val="32"/>
          <w:highlight w:val="none"/>
        </w:rPr>
        <w:t>万元。</w:t>
      </w:r>
    </w:p>
    <w:p w14:paraId="76C46F7D">
      <w:pPr>
        <w:widowControl/>
        <w:spacing w:line="640" w:lineRule="exact"/>
        <w:ind w:firstLine="640"/>
        <w:jc w:val="left"/>
        <w:rPr>
          <w:rFonts w:ascii="仿宋_GB2312" w:hAnsi="宋体" w:eastAsia="仿宋_GB2312" w:cs="宋体"/>
          <w:b/>
          <w:kern w:val="0"/>
          <w:sz w:val="32"/>
          <w:szCs w:val="32"/>
          <w:highlight w:val="none"/>
        </w:rPr>
      </w:pPr>
      <w:r>
        <w:rPr>
          <w:rFonts w:hint="eastAsia" w:ascii="仿宋_GB2312" w:hAnsi="宋体" w:eastAsia="仿宋_GB2312" w:cs="宋体"/>
          <w:b/>
          <w:kern w:val="0"/>
          <w:sz w:val="32"/>
          <w:szCs w:val="32"/>
          <w:highlight w:val="none"/>
        </w:rPr>
        <w:t>二、关于昌吉州信访局</w:t>
      </w:r>
      <w:r>
        <w:rPr>
          <w:rFonts w:ascii="仿宋_GB2312" w:hAnsi="宋体" w:eastAsia="仿宋_GB2312" w:cs="宋体"/>
          <w:b/>
          <w:kern w:val="0"/>
          <w:sz w:val="32"/>
          <w:szCs w:val="32"/>
          <w:highlight w:val="none"/>
        </w:rPr>
        <w:t>2019</w:t>
      </w:r>
      <w:r>
        <w:rPr>
          <w:rFonts w:hint="eastAsia" w:ascii="仿宋_GB2312" w:hAnsi="宋体" w:eastAsia="仿宋_GB2312" w:cs="宋体"/>
          <w:b/>
          <w:kern w:val="0"/>
          <w:sz w:val="32"/>
          <w:szCs w:val="32"/>
          <w:highlight w:val="none"/>
        </w:rPr>
        <w:t>年收入预算情况说明</w:t>
      </w:r>
    </w:p>
    <w:p w14:paraId="4CB38DAE">
      <w:pPr>
        <w:widowControl/>
        <w:spacing w:line="640" w:lineRule="exact"/>
        <w:ind w:firstLine="640"/>
        <w:jc w:val="lef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昌吉州信访局收入预算</w:t>
      </w:r>
      <w:r>
        <w:rPr>
          <w:rFonts w:ascii="仿宋_GB2312" w:hAnsi="宋体" w:eastAsia="仿宋_GB2312" w:cs="宋体"/>
          <w:kern w:val="0"/>
          <w:sz w:val="32"/>
          <w:szCs w:val="32"/>
          <w:highlight w:val="none"/>
        </w:rPr>
        <w:t>288.06</w:t>
      </w:r>
      <w:r>
        <w:rPr>
          <w:rFonts w:hint="eastAsia" w:ascii="仿宋_GB2312" w:hAnsi="宋体" w:eastAsia="仿宋_GB2312" w:cs="宋体"/>
          <w:kern w:val="0"/>
          <w:sz w:val="32"/>
          <w:szCs w:val="32"/>
          <w:highlight w:val="none"/>
        </w:rPr>
        <w:t>万元，其中：</w:t>
      </w:r>
    </w:p>
    <w:p w14:paraId="6E3D7CDC">
      <w:pPr>
        <w:widowControl/>
        <w:spacing w:line="580" w:lineRule="exact"/>
        <w:ind w:firstLine="640"/>
        <w:jc w:val="left"/>
        <w:rPr>
          <w:rFonts w:ascii="仿宋_GB2312" w:hAnsi="宋体" w:eastAsia="仿宋_GB2312" w:cs="宋体"/>
          <w:color w:val="000000"/>
          <w:kern w:val="0"/>
          <w:sz w:val="32"/>
          <w:szCs w:val="32"/>
          <w:highlight w:val="none"/>
        </w:rPr>
      </w:pPr>
      <w:r>
        <w:rPr>
          <w:rFonts w:hint="eastAsia" w:ascii="仿宋_GB2312" w:hAnsi="宋体" w:eastAsia="仿宋_GB2312" w:cs="宋体"/>
          <w:kern w:val="0"/>
          <w:sz w:val="32"/>
          <w:szCs w:val="32"/>
          <w:highlight w:val="none"/>
        </w:rPr>
        <w:t>一般公共预算</w:t>
      </w:r>
      <w:r>
        <w:rPr>
          <w:rFonts w:ascii="仿宋_GB2312" w:hAnsi="宋体" w:eastAsia="仿宋_GB2312" w:cs="宋体"/>
          <w:kern w:val="0"/>
          <w:sz w:val="32"/>
          <w:szCs w:val="32"/>
          <w:highlight w:val="none"/>
        </w:rPr>
        <w:t xml:space="preserve"> 288.06</w:t>
      </w:r>
      <w:r>
        <w:rPr>
          <w:rFonts w:hint="eastAsia" w:ascii="仿宋_GB2312" w:hAnsi="宋体" w:eastAsia="仿宋_GB2312" w:cs="宋体"/>
          <w:kern w:val="0"/>
          <w:sz w:val="32"/>
          <w:szCs w:val="32"/>
          <w:highlight w:val="none"/>
        </w:rPr>
        <w:t>万元，占</w:t>
      </w:r>
      <w:r>
        <w:rPr>
          <w:rFonts w:ascii="仿宋_GB2312" w:hAnsi="宋体" w:eastAsia="仿宋_GB2312" w:cs="宋体"/>
          <w:kern w:val="0"/>
          <w:sz w:val="32"/>
          <w:szCs w:val="32"/>
          <w:highlight w:val="none"/>
        </w:rPr>
        <w:t>100%</w:t>
      </w:r>
      <w:r>
        <w:rPr>
          <w:rFonts w:hint="eastAsia" w:ascii="仿宋_GB2312" w:hAnsi="宋体" w:eastAsia="仿宋_GB2312" w:cs="宋体"/>
          <w:kern w:val="0"/>
          <w:sz w:val="32"/>
          <w:szCs w:val="32"/>
          <w:highlight w:val="none"/>
        </w:rPr>
        <w:t>，比上年减少</w:t>
      </w:r>
      <w:r>
        <w:rPr>
          <w:rFonts w:ascii="仿宋_GB2312" w:hAnsi="宋体" w:eastAsia="仿宋_GB2312" w:cs="宋体"/>
          <w:kern w:val="0"/>
          <w:sz w:val="32"/>
          <w:szCs w:val="32"/>
          <w:highlight w:val="none"/>
        </w:rPr>
        <w:t xml:space="preserve">13.62 </w:t>
      </w:r>
      <w:r>
        <w:rPr>
          <w:rFonts w:hint="eastAsia" w:ascii="仿宋_GB2312" w:hAnsi="宋体" w:eastAsia="仿宋_GB2312" w:cs="宋体"/>
          <w:kern w:val="0"/>
          <w:sz w:val="32"/>
          <w:szCs w:val="32"/>
          <w:highlight w:val="none"/>
        </w:rPr>
        <w:t>万元，主要原因是</w:t>
      </w:r>
      <w:r>
        <w:rPr>
          <w:rFonts w:ascii="仿宋_GB2312" w:hAnsi="宋体" w:eastAsia="仿宋_GB2312" w:cs="宋体"/>
          <w:kern w:val="0"/>
          <w:sz w:val="32"/>
          <w:szCs w:val="32"/>
          <w:highlight w:val="none"/>
        </w:rPr>
        <w:t>:</w:t>
      </w:r>
      <w:r>
        <w:rPr>
          <w:rFonts w:ascii="仿宋_GB2312" w:hAnsi="宋体" w:eastAsia="仿宋_GB2312" w:cs="宋体"/>
          <w:color w:val="000000"/>
          <w:kern w:val="0"/>
          <w:sz w:val="32"/>
          <w:szCs w:val="32"/>
          <w:highlight w:val="none"/>
        </w:rPr>
        <w:t xml:space="preserve"> 1</w:t>
      </w:r>
      <w:r>
        <w:rPr>
          <w:rFonts w:hint="eastAsia" w:ascii="仿宋_GB2312" w:hAnsi="宋体" w:eastAsia="仿宋_GB2312" w:cs="宋体"/>
          <w:color w:val="000000"/>
          <w:kern w:val="0"/>
          <w:sz w:val="32"/>
          <w:szCs w:val="32"/>
          <w:highlight w:val="none"/>
        </w:rPr>
        <w:t>、调标增资，增加工资福利支出</w:t>
      </w:r>
      <w:r>
        <w:rPr>
          <w:rFonts w:ascii="仿宋_GB2312" w:hAnsi="宋体" w:eastAsia="仿宋_GB2312" w:cs="宋体"/>
          <w:color w:val="000000"/>
          <w:kern w:val="0"/>
          <w:sz w:val="32"/>
          <w:szCs w:val="32"/>
          <w:highlight w:val="none"/>
        </w:rPr>
        <w:t>;2</w:t>
      </w:r>
      <w:r>
        <w:rPr>
          <w:rFonts w:hint="eastAsia" w:ascii="仿宋_GB2312" w:hAnsi="宋体" w:eastAsia="仿宋_GB2312" w:cs="宋体"/>
          <w:color w:val="000000"/>
          <w:kern w:val="0"/>
          <w:sz w:val="32"/>
          <w:szCs w:val="32"/>
          <w:highlight w:val="none"/>
        </w:rPr>
        <w:t>、工作人员减少</w:t>
      </w:r>
      <w:r>
        <w:rPr>
          <w:rFonts w:ascii="仿宋_GB2312" w:hAnsi="宋体" w:eastAsia="仿宋_GB2312" w:cs="宋体"/>
          <w:color w:val="000000"/>
          <w:kern w:val="0"/>
          <w:sz w:val="32"/>
          <w:szCs w:val="32"/>
          <w:highlight w:val="none"/>
        </w:rPr>
        <w:t>1</w:t>
      </w:r>
      <w:r>
        <w:rPr>
          <w:rFonts w:hint="eastAsia" w:ascii="仿宋_GB2312" w:hAnsi="宋体" w:eastAsia="仿宋_GB2312" w:cs="宋体"/>
          <w:color w:val="000000"/>
          <w:kern w:val="0"/>
          <w:sz w:val="32"/>
          <w:szCs w:val="32"/>
          <w:highlight w:val="none"/>
        </w:rPr>
        <w:t>名，工资福利支出和公用经费支出减少。</w:t>
      </w:r>
    </w:p>
    <w:p w14:paraId="6F9489FE">
      <w:pPr>
        <w:widowControl/>
        <w:spacing w:line="580" w:lineRule="exact"/>
        <w:ind w:firstLine="480" w:firstLineChars="150"/>
        <w:jc w:val="left"/>
        <w:rPr>
          <w:rFonts w:hint="eastAsia" w:ascii="仿宋_GB2312" w:hAnsi="宋体" w:eastAsia="仿宋_GB2312" w:cs="宋体"/>
          <w:kern w:val="0"/>
          <w:sz w:val="32"/>
          <w:szCs w:val="32"/>
          <w:highlight w:val="none"/>
          <w:lang w:eastAsia="zh-CN"/>
        </w:rPr>
      </w:pPr>
      <w:r>
        <w:rPr>
          <w:rFonts w:ascii="仿宋_GB2312" w:hAnsi="宋体" w:eastAsia="仿宋_GB2312" w:cs="宋体"/>
          <w:kern w:val="0"/>
          <w:sz w:val="32"/>
          <w:szCs w:val="32"/>
          <w:highlight w:val="none"/>
        </w:rPr>
        <w:t xml:space="preserve"> </w:t>
      </w:r>
      <w:r>
        <w:rPr>
          <w:rFonts w:hint="eastAsia" w:ascii="仿宋_GB2312" w:hAnsi="宋体" w:eastAsia="仿宋_GB2312" w:cs="宋体"/>
          <w:kern w:val="0"/>
          <w:sz w:val="32"/>
          <w:szCs w:val="32"/>
          <w:highlight w:val="none"/>
        </w:rPr>
        <w:t>政府性基金预算未安排。或</w:t>
      </w:r>
      <w:r>
        <w:rPr>
          <w:rFonts w:ascii="仿宋_GB2312" w:hAnsi="宋体" w:eastAsia="仿宋_GB2312" w:cs="宋体"/>
          <w:kern w:val="0"/>
          <w:sz w:val="32"/>
          <w:szCs w:val="32"/>
          <w:highlight w:val="none"/>
        </w:rPr>
        <w:t xml:space="preserve"> 0 </w:t>
      </w:r>
      <w:r>
        <w:rPr>
          <w:rFonts w:hint="eastAsia" w:ascii="仿宋_GB2312" w:hAnsi="宋体" w:eastAsia="仿宋_GB2312" w:cs="宋体"/>
          <w:kern w:val="0"/>
          <w:sz w:val="32"/>
          <w:szCs w:val="32"/>
          <w:highlight w:val="none"/>
        </w:rPr>
        <w:t>万元，</w:t>
      </w:r>
      <w:r>
        <w:rPr>
          <w:rFonts w:ascii="仿宋_GB2312" w:hAnsi="宋体" w:eastAsia="仿宋_GB2312" w:cs="宋体"/>
          <w:kern w:val="0"/>
          <w:sz w:val="32"/>
          <w:szCs w:val="32"/>
          <w:highlight w:val="none"/>
        </w:rPr>
        <w:t xml:space="preserve"> </w:t>
      </w:r>
      <w:r>
        <w:rPr>
          <w:rFonts w:hint="eastAsia" w:ascii="仿宋_GB2312" w:hAnsi="宋体" w:eastAsia="仿宋_GB2312" w:cs="宋体"/>
          <w:kern w:val="0"/>
          <w:sz w:val="32"/>
          <w:szCs w:val="32"/>
          <w:highlight w:val="none"/>
        </w:rPr>
        <w:t>占</w:t>
      </w:r>
      <w:r>
        <w:rPr>
          <w:rFonts w:ascii="仿宋_GB2312" w:hAnsi="宋体" w:eastAsia="仿宋_GB2312" w:cs="宋体"/>
          <w:kern w:val="0"/>
          <w:sz w:val="32"/>
          <w:szCs w:val="32"/>
          <w:highlight w:val="none"/>
        </w:rPr>
        <w:t>0%</w:t>
      </w:r>
      <w:r>
        <w:rPr>
          <w:rFonts w:hint="eastAsia" w:ascii="仿宋_GB2312" w:hAnsi="宋体" w:eastAsia="仿宋_GB2312" w:cs="宋体"/>
          <w:kern w:val="0"/>
          <w:sz w:val="32"/>
          <w:szCs w:val="32"/>
          <w:highlight w:val="none"/>
        </w:rPr>
        <w:t>，比上年增加（减少）</w:t>
      </w:r>
      <w:r>
        <w:rPr>
          <w:rFonts w:ascii="仿宋_GB2312" w:hAnsi="宋体" w:eastAsia="仿宋_GB2312" w:cs="宋体"/>
          <w:kern w:val="0"/>
          <w:sz w:val="32"/>
          <w:szCs w:val="32"/>
          <w:highlight w:val="none"/>
        </w:rPr>
        <w:t>0</w:t>
      </w:r>
      <w:r>
        <w:rPr>
          <w:rFonts w:hint="eastAsia" w:ascii="仿宋_GB2312" w:hAnsi="宋体" w:eastAsia="仿宋_GB2312" w:cs="宋体"/>
          <w:kern w:val="0"/>
          <w:sz w:val="32"/>
          <w:szCs w:val="32"/>
          <w:highlight w:val="none"/>
        </w:rPr>
        <w:t>万元，主要原因是未安排此项经费支出</w:t>
      </w:r>
      <w:r>
        <w:rPr>
          <w:rFonts w:hint="eastAsia" w:ascii="仿宋_GB2312" w:hAnsi="宋体" w:eastAsia="仿宋_GB2312" w:cs="宋体"/>
          <w:kern w:val="0"/>
          <w:sz w:val="32"/>
          <w:szCs w:val="32"/>
          <w:highlight w:val="none"/>
          <w:lang w:eastAsia="zh-CN"/>
        </w:rPr>
        <w:t>。</w:t>
      </w:r>
    </w:p>
    <w:p w14:paraId="701E1DDF">
      <w:pPr>
        <w:widowControl/>
        <w:spacing w:line="640" w:lineRule="exact"/>
        <w:ind w:firstLine="640"/>
        <w:jc w:val="left"/>
        <w:rPr>
          <w:rFonts w:ascii="仿宋_GB2312" w:hAnsi="宋体" w:eastAsia="仿宋_GB2312" w:cs="宋体"/>
          <w:b/>
          <w:kern w:val="0"/>
          <w:sz w:val="32"/>
          <w:szCs w:val="32"/>
          <w:highlight w:val="none"/>
        </w:rPr>
      </w:pPr>
      <w:r>
        <w:rPr>
          <w:rFonts w:hint="eastAsia" w:ascii="仿宋_GB2312" w:hAnsi="宋体" w:eastAsia="仿宋_GB2312" w:cs="宋体"/>
          <w:b/>
          <w:kern w:val="0"/>
          <w:sz w:val="32"/>
          <w:szCs w:val="32"/>
          <w:highlight w:val="none"/>
        </w:rPr>
        <w:t>三、关于昌吉州信访局</w:t>
      </w:r>
      <w:r>
        <w:rPr>
          <w:rFonts w:ascii="仿宋_GB2312" w:hAnsi="宋体" w:eastAsia="仿宋_GB2312" w:cs="宋体"/>
          <w:b/>
          <w:kern w:val="0"/>
          <w:sz w:val="32"/>
          <w:szCs w:val="32"/>
          <w:highlight w:val="none"/>
        </w:rPr>
        <w:t>2019</w:t>
      </w:r>
      <w:r>
        <w:rPr>
          <w:rFonts w:hint="eastAsia" w:ascii="仿宋_GB2312" w:hAnsi="宋体" w:eastAsia="仿宋_GB2312" w:cs="宋体"/>
          <w:b/>
          <w:kern w:val="0"/>
          <w:sz w:val="32"/>
          <w:szCs w:val="32"/>
          <w:highlight w:val="none"/>
        </w:rPr>
        <w:t>年支出预算情况说明</w:t>
      </w:r>
    </w:p>
    <w:p w14:paraId="429CD366">
      <w:pPr>
        <w:widowControl/>
        <w:spacing w:line="640" w:lineRule="exact"/>
        <w:ind w:firstLine="640"/>
        <w:jc w:val="lef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昌吉州信访局</w:t>
      </w:r>
      <w:r>
        <w:rPr>
          <w:rFonts w:ascii="仿宋_GB2312" w:hAnsi="宋体" w:eastAsia="仿宋_GB2312" w:cs="宋体"/>
          <w:kern w:val="0"/>
          <w:sz w:val="32"/>
          <w:szCs w:val="32"/>
          <w:highlight w:val="none"/>
        </w:rPr>
        <w:t>2019</w:t>
      </w:r>
      <w:r>
        <w:rPr>
          <w:rFonts w:hint="eastAsia" w:ascii="仿宋_GB2312" w:hAnsi="宋体" w:eastAsia="仿宋_GB2312" w:cs="宋体"/>
          <w:kern w:val="0"/>
          <w:sz w:val="32"/>
          <w:szCs w:val="32"/>
          <w:highlight w:val="none"/>
        </w:rPr>
        <w:t>年支出预算</w:t>
      </w:r>
      <w:r>
        <w:rPr>
          <w:rFonts w:ascii="仿宋_GB2312" w:hAnsi="宋体" w:eastAsia="仿宋_GB2312" w:cs="宋体"/>
          <w:kern w:val="0"/>
          <w:sz w:val="32"/>
          <w:szCs w:val="32"/>
          <w:highlight w:val="none"/>
        </w:rPr>
        <w:t>288.06</w:t>
      </w:r>
      <w:r>
        <w:rPr>
          <w:rFonts w:hint="eastAsia" w:ascii="仿宋_GB2312" w:hAnsi="宋体" w:eastAsia="仿宋_GB2312" w:cs="宋体"/>
          <w:kern w:val="0"/>
          <w:sz w:val="32"/>
          <w:szCs w:val="32"/>
          <w:highlight w:val="none"/>
        </w:rPr>
        <w:t>万元，其中：</w:t>
      </w:r>
    </w:p>
    <w:p w14:paraId="013337D2">
      <w:pPr>
        <w:widowControl/>
        <w:spacing w:line="640" w:lineRule="exact"/>
        <w:ind w:firstLine="640"/>
        <w:jc w:val="left"/>
        <w:rPr>
          <w:rFonts w:ascii="仿宋_GB2312" w:hAnsi="宋体" w:eastAsia="仿宋_GB2312" w:cs="宋体"/>
          <w:b/>
          <w:kern w:val="0"/>
          <w:sz w:val="32"/>
          <w:szCs w:val="32"/>
          <w:highlight w:val="none"/>
        </w:rPr>
      </w:pPr>
      <w:r>
        <w:rPr>
          <w:rFonts w:hint="eastAsia" w:ascii="仿宋_GB2312" w:hAnsi="宋体" w:eastAsia="仿宋_GB2312" w:cs="宋体"/>
          <w:kern w:val="0"/>
          <w:sz w:val="32"/>
          <w:szCs w:val="32"/>
          <w:highlight w:val="none"/>
        </w:rPr>
        <w:t>基本支出</w:t>
      </w:r>
      <w:r>
        <w:rPr>
          <w:rFonts w:ascii="仿宋_GB2312" w:hAnsi="宋体" w:eastAsia="仿宋_GB2312" w:cs="宋体"/>
          <w:kern w:val="0"/>
          <w:sz w:val="32"/>
          <w:szCs w:val="32"/>
          <w:highlight w:val="none"/>
        </w:rPr>
        <w:t xml:space="preserve">226.06 </w:t>
      </w:r>
      <w:r>
        <w:rPr>
          <w:rFonts w:hint="eastAsia" w:ascii="仿宋_GB2312" w:hAnsi="宋体" w:eastAsia="仿宋_GB2312" w:cs="宋体"/>
          <w:kern w:val="0"/>
          <w:sz w:val="32"/>
          <w:szCs w:val="32"/>
          <w:highlight w:val="none"/>
        </w:rPr>
        <w:t>万元，占</w:t>
      </w:r>
      <w:r>
        <w:rPr>
          <w:rFonts w:ascii="仿宋_GB2312" w:hAnsi="宋体" w:eastAsia="仿宋_GB2312" w:cs="宋体"/>
          <w:kern w:val="0"/>
          <w:sz w:val="32"/>
          <w:szCs w:val="32"/>
          <w:highlight w:val="none"/>
        </w:rPr>
        <w:t>78%</w:t>
      </w:r>
      <w:r>
        <w:rPr>
          <w:rFonts w:hint="eastAsia" w:ascii="仿宋_GB2312" w:hAnsi="宋体" w:eastAsia="仿宋_GB2312" w:cs="宋体"/>
          <w:kern w:val="0"/>
          <w:sz w:val="32"/>
          <w:szCs w:val="32"/>
          <w:highlight w:val="none"/>
        </w:rPr>
        <w:t>，比上年减少</w:t>
      </w:r>
      <w:r>
        <w:rPr>
          <w:rFonts w:ascii="仿宋_GB2312" w:hAnsi="宋体" w:eastAsia="仿宋_GB2312" w:cs="宋体"/>
          <w:kern w:val="0"/>
          <w:sz w:val="32"/>
          <w:szCs w:val="32"/>
          <w:highlight w:val="none"/>
        </w:rPr>
        <w:t>13.62</w:t>
      </w:r>
      <w:r>
        <w:rPr>
          <w:rFonts w:hint="eastAsia" w:ascii="仿宋_GB2312" w:hAnsi="宋体" w:eastAsia="仿宋_GB2312" w:cs="宋体"/>
          <w:kern w:val="0"/>
          <w:sz w:val="32"/>
          <w:szCs w:val="32"/>
          <w:highlight w:val="none"/>
        </w:rPr>
        <w:t>万元，主要原因是</w:t>
      </w:r>
      <w:r>
        <w:rPr>
          <w:rFonts w:ascii="仿宋_GB2312" w:hAnsi="宋体" w:eastAsia="仿宋_GB2312" w:cs="宋体"/>
          <w:kern w:val="0"/>
          <w:sz w:val="32"/>
          <w:szCs w:val="32"/>
          <w:highlight w:val="none"/>
        </w:rPr>
        <w:t>:</w:t>
      </w:r>
      <w:r>
        <w:rPr>
          <w:rFonts w:ascii="仿宋_GB2312" w:hAnsi="宋体" w:eastAsia="仿宋_GB2312" w:cs="宋体"/>
          <w:color w:val="000000"/>
          <w:kern w:val="0"/>
          <w:sz w:val="32"/>
          <w:szCs w:val="32"/>
          <w:highlight w:val="none"/>
        </w:rPr>
        <w:t xml:space="preserve"> 1</w:t>
      </w:r>
      <w:r>
        <w:rPr>
          <w:rFonts w:hint="eastAsia" w:ascii="仿宋_GB2312" w:hAnsi="宋体" w:eastAsia="仿宋_GB2312" w:cs="宋体"/>
          <w:color w:val="000000"/>
          <w:kern w:val="0"/>
          <w:sz w:val="32"/>
          <w:szCs w:val="32"/>
          <w:highlight w:val="none"/>
        </w:rPr>
        <w:t>、调标增资，增加工资福利支出</w:t>
      </w:r>
      <w:r>
        <w:rPr>
          <w:rFonts w:ascii="仿宋_GB2312" w:hAnsi="宋体" w:eastAsia="仿宋_GB2312" w:cs="宋体"/>
          <w:color w:val="000000"/>
          <w:kern w:val="0"/>
          <w:sz w:val="32"/>
          <w:szCs w:val="32"/>
          <w:highlight w:val="none"/>
        </w:rPr>
        <w:t xml:space="preserve"> </w:t>
      </w:r>
      <w:r>
        <w:rPr>
          <w:rFonts w:hint="eastAsia" w:ascii="仿宋_GB2312" w:hAnsi="宋体" w:eastAsia="仿宋_GB2312" w:cs="宋体"/>
          <w:color w:val="000000"/>
          <w:kern w:val="0"/>
          <w:sz w:val="32"/>
          <w:szCs w:val="32"/>
          <w:highlight w:val="none"/>
        </w:rPr>
        <w:t>，</w:t>
      </w:r>
      <w:r>
        <w:rPr>
          <w:rFonts w:ascii="仿宋_GB2312" w:hAnsi="宋体" w:eastAsia="仿宋_GB2312" w:cs="宋体"/>
          <w:color w:val="000000"/>
          <w:kern w:val="0"/>
          <w:sz w:val="32"/>
          <w:szCs w:val="32"/>
          <w:highlight w:val="none"/>
        </w:rPr>
        <w:t>2</w:t>
      </w:r>
      <w:r>
        <w:rPr>
          <w:rFonts w:hint="eastAsia" w:ascii="仿宋_GB2312" w:hAnsi="宋体" w:eastAsia="仿宋_GB2312" w:cs="宋体"/>
          <w:color w:val="000000"/>
          <w:kern w:val="0"/>
          <w:sz w:val="32"/>
          <w:szCs w:val="32"/>
          <w:highlight w:val="none"/>
        </w:rPr>
        <w:t>、工作人员减少</w:t>
      </w:r>
      <w:r>
        <w:rPr>
          <w:rFonts w:ascii="仿宋_GB2312" w:hAnsi="宋体" w:eastAsia="仿宋_GB2312" w:cs="宋体"/>
          <w:color w:val="000000"/>
          <w:kern w:val="0"/>
          <w:sz w:val="32"/>
          <w:szCs w:val="32"/>
          <w:highlight w:val="none"/>
        </w:rPr>
        <w:t>1</w:t>
      </w:r>
      <w:r>
        <w:rPr>
          <w:rFonts w:hint="eastAsia" w:ascii="仿宋_GB2312" w:hAnsi="宋体" w:eastAsia="仿宋_GB2312" w:cs="宋体"/>
          <w:color w:val="000000"/>
          <w:kern w:val="0"/>
          <w:sz w:val="32"/>
          <w:szCs w:val="32"/>
          <w:highlight w:val="none"/>
        </w:rPr>
        <w:t>名，工资福利支出和公用经费支出减少。</w:t>
      </w:r>
    </w:p>
    <w:p w14:paraId="4B37A7B4">
      <w:pPr>
        <w:widowControl/>
        <w:spacing w:line="580" w:lineRule="exact"/>
        <w:ind w:firstLine="640"/>
        <w:jc w:val="lef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项目支出</w:t>
      </w:r>
      <w:r>
        <w:rPr>
          <w:rFonts w:ascii="仿宋_GB2312" w:hAnsi="宋体" w:eastAsia="仿宋_GB2312" w:cs="宋体"/>
          <w:kern w:val="0"/>
          <w:sz w:val="32"/>
          <w:szCs w:val="32"/>
          <w:highlight w:val="none"/>
        </w:rPr>
        <w:t>62</w:t>
      </w:r>
      <w:r>
        <w:rPr>
          <w:rFonts w:hint="eastAsia" w:ascii="仿宋_GB2312" w:hAnsi="宋体" w:eastAsia="仿宋_GB2312" w:cs="宋体"/>
          <w:kern w:val="0"/>
          <w:sz w:val="32"/>
          <w:szCs w:val="32"/>
          <w:highlight w:val="none"/>
        </w:rPr>
        <w:t>万元，占</w:t>
      </w:r>
      <w:r>
        <w:rPr>
          <w:rFonts w:ascii="仿宋_GB2312" w:hAnsi="宋体" w:eastAsia="仿宋_GB2312" w:cs="宋体"/>
          <w:kern w:val="0"/>
          <w:sz w:val="32"/>
          <w:szCs w:val="32"/>
          <w:highlight w:val="none"/>
        </w:rPr>
        <w:t>22 %</w:t>
      </w:r>
      <w:r>
        <w:rPr>
          <w:rFonts w:hint="eastAsia" w:ascii="仿宋_GB2312" w:hAnsi="宋体" w:eastAsia="仿宋_GB2312" w:cs="宋体"/>
          <w:kern w:val="0"/>
          <w:sz w:val="32"/>
          <w:szCs w:val="32"/>
          <w:highlight w:val="none"/>
        </w:rPr>
        <w:t>，比上年增加（减少）</w:t>
      </w:r>
      <w:r>
        <w:rPr>
          <w:rFonts w:ascii="仿宋_GB2312" w:hAnsi="宋体" w:eastAsia="仿宋_GB2312" w:cs="宋体"/>
          <w:kern w:val="0"/>
          <w:sz w:val="32"/>
          <w:szCs w:val="32"/>
          <w:highlight w:val="none"/>
        </w:rPr>
        <w:t>0</w:t>
      </w:r>
      <w:r>
        <w:rPr>
          <w:rFonts w:hint="eastAsia" w:ascii="仿宋_GB2312" w:hAnsi="宋体" w:eastAsia="仿宋_GB2312" w:cs="宋体"/>
          <w:kern w:val="0"/>
          <w:sz w:val="32"/>
          <w:szCs w:val="32"/>
          <w:highlight w:val="none"/>
        </w:rPr>
        <w:t>万元，主要原因是</w:t>
      </w:r>
      <w:r>
        <w:rPr>
          <w:rFonts w:ascii="仿宋_GB2312" w:hAnsi="宋体" w:eastAsia="仿宋_GB2312" w:cs="宋体"/>
          <w:kern w:val="0"/>
          <w:sz w:val="32"/>
          <w:szCs w:val="32"/>
          <w:highlight w:val="none"/>
        </w:rPr>
        <w:t>2019</w:t>
      </w:r>
      <w:r>
        <w:rPr>
          <w:rFonts w:hint="eastAsia" w:ascii="仿宋_GB2312" w:hAnsi="宋体" w:eastAsia="仿宋_GB2312" w:cs="宋体"/>
          <w:kern w:val="0"/>
          <w:sz w:val="32"/>
          <w:szCs w:val="32"/>
          <w:highlight w:val="none"/>
        </w:rPr>
        <w:t>年工作任务变化不大，项目经费与上年持平。</w:t>
      </w:r>
    </w:p>
    <w:p w14:paraId="7ED8F2DF">
      <w:pPr>
        <w:widowControl/>
        <w:spacing w:line="640" w:lineRule="exact"/>
        <w:ind w:firstLine="640"/>
        <w:jc w:val="left"/>
        <w:rPr>
          <w:rFonts w:ascii="仿宋_GB2312" w:hAnsi="黑体" w:eastAsia="仿宋_GB2312" w:cs="宋体"/>
          <w:b/>
          <w:bCs/>
          <w:kern w:val="0"/>
          <w:sz w:val="32"/>
          <w:szCs w:val="32"/>
          <w:highlight w:val="none"/>
        </w:rPr>
      </w:pPr>
      <w:r>
        <w:rPr>
          <w:rFonts w:hint="eastAsia" w:ascii="仿宋_GB2312" w:hAnsi="黑体" w:eastAsia="仿宋_GB2312" w:cs="宋体"/>
          <w:b/>
          <w:bCs/>
          <w:kern w:val="0"/>
          <w:sz w:val="32"/>
          <w:szCs w:val="32"/>
          <w:highlight w:val="none"/>
        </w:rPr>
        <w:t>四、关于昌吉州信访局</w:t>
      </w:r>
      <w:r>
        <w:rPr>
          <w:rFonts w:ascii="仿宋_GB2312" w:hAnsi="黑体" w:eastAsia="仿宋_GB2312" w:cs="宋体"/>
          <w:b/>
          <w:bCs/>
          <w:kern w:val="0"/>
          <w:sz w:val="32"/>
          <w:szCs w:val="32"/>
          <w:highlight w:val="none"/>
        </w:rPr>
        <w:t>2019</w:t>
      </w:r>
      <w:r>
        <w:rPr>
          <w:rFonts w:hint="eastAsia" w:ascii="仿宋_GB2312" w:hAnsi="黑体" w:eastAsia="仿宋_GB2312" w:cs="宋体"/>
          <w:b/>
          <w:bCs/>
          <w:kern w:val="0"/>
          <w:sz w:val="32"/>
          <w:szCs w:val="32"/>
          <w:highlight w:val="none"/>
        </w:rPr>
        <w:t>年财政拨款收支预算情况的总体说明</w:t>
      </w:r>
    </w:p>
    <w:p w14:paraId="02594DF9">
      <w:pPr>
        <w:spacing w:line="580" w:lineRule="exact"/>
        <w:ind w:firstLine="640"/>
        <w:rPr>
          <w:rFonts w:hint="eastAsia" w:ascii="仿宋_GB2312" w:hAnsi="宋体" w:eastAsia="仿宋_GB2312" w:cs="宋体"/>
          <w:kern w:val="0"/>
          <w:sz w:val="32"/>
          <w:szCs w:val="32"/>
          <w:highlight w:val="none"/>
        </w:rPr>
      </w:pPr>
      <w:r>
        <w:rPr>
          <w:rFonts w:ascii="仿宋_GB2312" w:hAnsi="宋体" w:eastAsia="仿宋_GB2312" w:cs="宋体"/>
          <w:kern w:val="0"/>
          <w:sz w:val="32"/>
          <w:szCs w:val="32"/>
          <w:highlight w:val="none"/>
        </w:rPr>
        <w:t>2019</w:t>
      </w:r>
      <w:r>
        <w:rPr>
          <w:rFonts w:hint="eastAsia" w:ascii="仿宋_GB2312" w:hAnsi="宋体" w:eastAsia="仿宋_GB2312" w:cs="宋体"/>
          <w:kern w:val="0"/>
          <w:sz w:val="32"/>
          <w:szCs w:val="32"/>
          <w:highlight w:val="none"/>
        </w:rPr>
        <w:t>年财政拨款收入总预算</w:t>
      </w:r>
      <w:r>
        <w:rPr>
          <w:rFonts w:ascii="仿宋_GB2312" w:hAnsi="宋体" w:eastAsia="仿宋_GB2312" w:cs="宋体"/>
          <w:kern w:val="0"/>
          <w:sz w:val="32"/>
          <w:szCs w:val="32"/>
          <w:highlight w:val="none"/>
        </w:rPr>
        <w:t xml:space="preserve">288.06 </w:t>
      </w:r>
      <w:r>
        <w:rPr>
          <w:rFonts w:hint="eastAsia" w:ascii="仿宋_GB2312" w:hAnsi="宋体" w:eastAsia="仿宋_GB2312" w:cs="宋体"/>
          <w:kern w:val="0"/>
          <w:sz w:val="32"/>
          <w:szCs w:val="32"/>
          <w:highlight w:val="none"/>
        </w:rPr>
        <w:t>万元。</w:t>
      </w:r>
    </w:p>
    <w:p w14:paraId="39D12D96">
      <w:pPr>
        <w:spacing w:line="580" w:lineRule="exact"/>
        <w:ind w:firstLine="640"/>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收入全部为一般公共预算拨款，无政府性基金预算拨款。</w:t>
      </w:r>
    </w:p>
    <w:p w14:paraId="5559A8F9">
      <w:pPr>
        <w:spacing w:line="580" w:lineRule="exact"/>
        <w:ind w:firstLine="64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支出预算包括：一般公共服务支出</w:t>
      </w:r>
      <w:r>
        <w:rPr>
          <w:rFonts w:hint="eastAsia" w:ascii="仿宋_GB2312" w:hAnsi="宋体" w:eastAsia="仿宋_GB2312" w:cs="宋体"/>
          <w:kern w:val="0"/>
          <w:sz w:val="32"/>
          <w:szCs w:val="32"/>
          <w:highlight w:val="none"/>
          <w:lang w:val="en-US" w:eastAsia="zh-CN"/>
        </w:rPr>
        <w:t>288.06</w:t>
      </w:r>
      <w:r>
        <w:rPr>
          <w:rFonts w:hint="eastAsia" w:ascii="仿宋_GB2312" w:hAnsi="宋体" w:eastAsia="仿宋_GB2312" w:cs="宋体"/>
          <w:kern w:val="0"/>
          <w:sz w:val="32"/>
          <w:szCs w:val="32"/>
          <w:highlight w:val="none"/>
        </w:rPr>
        <w:t>万元，主要用于人员经费</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日常公用经费</w:t>
      </w:r>
      <w:r>
        <w:rPr>
          <w:rFonts w:hint="eastAsia" w:ascii="仿宋_GB2312" w:hAnsi="宋体" w:eastAsia="仿宋_GB2312" w:cs="宋体"/>
          <w:kern w:val="0"/>
          <w:sz w:val="32"/>
          <w:szCs w:val="32"/>
          <w:highlight w:val="none"/>
          <w:lang w:eastAsia="zh-CN"/>
        </w:rPr>
        <w:t>及开展日常信防工作支出</w:t>
      </w:r>
      <w:r>
        <w:rPr>
          <w:rFonts w:hint="eastAsia" w:ascii="仿宋_GB2312" w:hAnsi="宋体" w:eastAsia="仿宋_GB2312" w:cs="宋体"/>
          <w:kern w:val="0"/>
          <w:sz w:val="32"/>
          <w:szCs w:val="32"/>
          <w:highlight w:val="none"/>
        </w:rPr>
        <w:t>。</w:t>
      </w:r>
    </w:p>
    <w:p w14:paraId="048B9F20">
      <w:pPr>
        <w:widowControl/>
        <w:spacing w:line="640" w:lineRule="exact"/>
        <w:ind w:firstLine="640"/>
        <w:jc w:val="left"/>
        <w:rPr>
          <w:rFonts w:ascii="仿宋_GB2312" w:hAnsi="宋体" w:eastAsia="仿宋_GB2312" w:cs="宋体"/>
          <w:b/>
          <w:kern w:val="0"/>
          <w:sz w:val="32"/>
          <w:szCs w:val="32"/>
          <w:highlight w:val="none"/>
        </w:rPr>
      </w:pPr>
      <w:r>
        <w:rPr>
          <w:rFonts w:hint="eastAsia" w:ascii="仿宋_GB2312" w:hAnsi="宋体" w:eastAsia="仿宋_GB2312" w:cs="宋体"/>
          <w:b/>
          <w:kern w:val="0"/>
          <w:sz w:val="32"/>
          <w:szCs w:val="32"/>
          <w:highlight w:val="none"/>
        </w:rPr>
        <w:t>五、关于昌吉州信访局</w:t>
      </w:r>
      <w:r>
        <w:rPr>
          <w:rFonts w:ascii="仿宋_GB2312" w:hAnsi="宋体" w:eastAsia="仿宋_GB2312" w:cs="宋体"/>
          <w:b/>
          <w:kern w:val="0"/>
          <w:sz w:val="32"/>
          <w:szCs w:val="32"/>
          <w:highlight w:val="none"/>
        </w:rPr>
        <w:t>2019</w:t>
      </w:r>
      <w:r>
        <w:rPr>
          <w:rFonts w:hint="eastAsia" w:ascii="仿宋_GB2312" w:hAnsi="宋体" w:eastAsia="仿宋_GB2312" w:cs="宋体"/>
          <w:b/>
          <w:kern w:val="0"/>
          <w:sz w:val="32"/>
          <w:szCs w:val="32"/>
          <w:highlight w:val="none"/>
        </w:rPr>
        <w:t>年一般公共预算当年拨款情况说明</w:t>
      </w:r>
    </w:p>
    <w:p w14:paraId="04CA9B84">
      <w:pPr>
        <w:widowControl/>
        <w:spacing w:line="640" w:lineRule="exact"/>
        <w:ind w:firstLine="642"/>
        <w:jc w:val="left"/>
        <w:rPr>
          <w:rFonts w:ascii="仿宋_GB2312" w:hAnsi="宋体" w:eastAsia="仿宋_GB2312" w:cs="宋体"/>
          <w:b/>
          <w:kern w:val="0"/>
          <w:sz w:val="32"/>
          <w:szCs w:val="32"/>
          <w:highlight w:val="none"/>
        </w:rPr>
      </w:pPr>
      <w:r>
        <w:rPr>
          <w:rFonts w:hint="eastAsia" w:ascii="仿宋_GB2312" w:hAnsi="宋体" w:eastAsia="仿宋_GB2312" w:cs="宋体"/>
          <w:b/>
          <w:kern w:val="0"/>
          <w:sz w:val="32"/>
          <w:szCs w:val="32"/>
          <w:highlight w:val="none"/>
        </w:rPr>
        <w:t>（一）一般公用预算当年拨款规模变化情况</w:t>
      </w:r>
    </w:p>
    <w:p w14:paraId="437ABB21">
      <w:pPr>
        <w:widowControl/>
        <w:spacing w:line="640" w:lineRule="exact"/>
        <w:ind w:firstLine="640"/>
        <w:jc w:val="left"/>
        <w:rPr>
          <w:rFonts w:ascii="仿宋_GB2312" w:hAnsi="宋体" w:eastAsia="仿宋_GB2312" w:cs="宋体"/>
          <w:color w:val="000000"/>
          <w:kern w:val="0"/>
          <w:sz w:val="32"/>
          <w:szCs w:val="32"/>
          <w:highlight w:val="none"/>
        </w:rPr>
      </w:pPr>
      <w:r>
        <w:rPr>
          <w:rFonts w:hint="eastAsia" w:ascii="仿宋_GB2312" w:hAnsi="宋体" w:eastAsia="仿宋_GB2312" w:cs="宋体"/>
          <w:kern w:val="0"/>
          <w:sz w:val="32"/>
          <w:szCs w:val="32"/>
          <w:highlight w:val="none"/>
        </w:rPr>
        <w:t>昌吉州信访局</w:t>
      </w:r>
      <w:r>
        <w:rPr>
          <w:rFonts w:ascii="仿宋_GB2312" w:hAnsi="宋体" w:eastAsia="仿宋_GB2312" w:cs="宋体"/>
          <w:kern w:val="0"/>
          <w:sz w:val="32"/>
          <w:szCs w:val="32"/>
          <w:highlight w:val="none"/>
        </w:rPr>
        <w:t>2019</w:t>
      </w:r>
      <w:r>
        <w:rPr>
          <w:rFonts w:hint="eastAsia" w:ascii="仿宋_GB2312" w:hAnsi="宋体" w:eastAsia="仿宋_GB2312" w:cs="宋体"/>
          <w:kern w:val="0"/>
          <w:sz w:val="32"/>
          <w:szCs w:val="32"/>
          <w:highlight w:val="none"/>
        </w:rPr>
        <w:t>年一般公共预算拨款基本支出</w:t>
      </w:r>
      <w:r>
        <w:rPr>
          <w:rFonts w:ascii="仿宋_GB2312" w:hAnsi="宋体" w:eastAsia="仿宋_GB2312" w:cs="宋体"/>
          <w:kern w:val="0"/>
          <w:sz w:val="32"/>
          <w:szCs w:val="32"/>
          <w:highlight w:val="none"/>
        </w:rPr>
        <w:t xml:space="preserve"> 226.06</w:t>
      </w:r>
      <w:r>
        <w:rPr>
          <w:rFonts w:hint="eastAsia" w:ascii="仿宋_GB2312" w:hAnsi="宋体" w:eastAsia="仿宋_GB2312" w:cs="宋体"/>
          <w:kern w:val="0"/>
          <w:sz w:val="32"/>
          <w:szCs w:val="32"/>
          <w:highlight w:val="none"/>
        </w:rPr>
        <w:t>万元，比上年执行数减少</w:t>
      </w:r>
      <w:r>
        <w:rPr>
          <w:rFonts w:ascii="仿宋_GB2312" w:hAnsi="宋体" w:eastAsia="仿宋_GB2312" w:cs="宋体"/>
          <w:kern w:val="0"/>
          <w:sz w:val="32"/>
          <w:szCs w:val="32"/>
          <w:highlight w:val="none"/>
        </w:rPr>
        <w:t>13.62</w:t>
      </w:r>
      <w:r>
        <w:rPr>
          <w:rFonts w:hint="eastAsia" w:ascii="仿宋_GB2312" w:hAnsi="宋体" w:eastAsia="仿宋_GB2312" w:cs="宋体"/>
          <w:kern w:val="0"/>
          <w:sz w:val="32"/>
          <w:szCs w:val="32"/>
          <w:highlight w:val="none"/>
        </w:rPr>
        <w:t>万元，下降</w:t>
      </w:r>
      <w:r>
        <w:rPr>
          <w:rFonts w:ascii="仿宋_GB2312" w:hAnsi="宋体" w:eastAsia="仿宋_GB2312" w:cs="宋体"/>
          <w:kern w:val="0"/>
          <w:sz w:val="32"/>
          <w:szCs w:val="32"/>
          <w:highlight w:val="none"/>
        </w:rPr>
        <w:t>6%</w:t>
      </w:r>
      <w:r>
        <w:rPr>
          <w:rFonts w:hint="eastAsia" w:ascii="仿宋_GB2312" w:hAnsi="宋体" w:eastAsia="仿宋_GB2312" w:cs="宋体"/>
          <w:kern w:val="0"/>
          <w:sz w:val="32"/>
          <w:szCs w:val="32"/>
          <w:highlight w:val="none"/>
        </w:rPr>
        <w:t>。主要原因是：</w:t>
      </w:r>
      <w:r>
        <w:rPr>
          <w:rFonts w:ascii="仿宋_GB2312" w:hAnsi="宋体" w:eastAsia="仿宋_GB2312" w:cs="宋体"/>
          <w:color w:val="000000"/>
          <w:kern w:val="0"/>
          <w:sz w:val="32"/>
          <w:szCs w:val="32"/>
          <w:highlight w:val="none"/>
        </w:rPr>
        <w:t>1</w:t>
      </w:r>
      <w:r>
        <w:rPr>
          <w:rFonts w:hint="eastAsia" w:ascii="仿宋_GB2312" w:hAnsi="宋体" w:eastAsia="仿宋_GB2312" w:cs="宋体"/>
          <w:color w:val="000000"/>
          <w:kern w:val="0"/>
          <w:sz w:val="32"/>
          <w:szCs w:val="32"/>
          <w:highlight w:val="none"/>
        </w:rPr>
        <w:t>、调标增资，增加工资福利支出，</w:t>
      </w:r>
      <w:r>
        <w:rPr>
          <w:rFonts w:ascii="仿宋_GB2312" w:hAnsi="宋体" w:eastAsia="仿宋_GB2312" w:cs="宋体"/>
          <w:color w:val="000000"/>
          <w:kern w:val="0"/>
          <w:sz w:val="32"/>
          <w:szCs w:val="32"/>
          <w:highlight w:val="none"/>
        </w:rPr>
        <w:t>2</w:t>
      </w:r>
      <w:r>
        <w:rPr>
          <w:rFonts w:hint="eastAsia" w:ascii="仿宋_GB2312" w:hAnsi="宋体" w:eastAsia="仿宋_GB2312" w:cs="宋体"/>
          <w:color w:val="000000"/>
          <w:kern w:val="0"/>
          <w:sz w:val="32"/>
          <w:szCs w:val="32"/>
          <w:highlight w:val="none"/>
        </w:rPr>
        <w:t>、工作人员减少</w:t>
      </w:r>
      <w:r>
        <w:rPr>
          <w:rFonts w:ascii="仿宋_GB2312" w:hAnsi="宋体" w:eastAsia="仿宋_GB2312" w:cs="宋体"/>
          <w:color w:val="000000"/>
          <w:kern w:val="0"/>
          <w:sz w:val="32"/>
          <w:szCs w:val="32"/>
          <w:highlight w:val="none"/>
        </w:rPr>
        <w:t>1</w:t>
      </w:r>
      <w:r>
        <w:rPr>
          <w:rFonts w:hint="eastAsia" w:ascii="仿宋_GB2312" w:hAnsi="宋体" w:eastAsia="仿宋_GB2312" w:cs="宋体"/>
          <w:color w:val="000000"/>
          <w:kern w:val="0"/>
          <w:sz w:val="32"/>
          <w:szCs w:val="32"/>
          <w:highlight w:val="none"/>
        </w:rPr>
        <w:t>名，工资福利支出和公用经费支出减少。</w:t>
      </w:r>
    </w:p>
    <w:p w14:paraId="6F9B92D5">
      <w:pPr>
        <w:widowControl/>
        <w:spacing w:line="580" w:lineRule="exact"/>
        <w:ind w:firstLine="640"/>
        <w:jc w:val="lef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一般公共预算拨款项目支出</w:t>
      </w:r>
      <w:r>
        <w:rPr>
          <w:rFonts w:ascii="仿宋_GB2312" w:hAnsi="宋体" w:eastAsia="仿宋_GB2312" w:cs="宋体"/>
          <w:kern w:val="0"/>
          <w:sz w:val="32"/>
          <w:szCs w:val="32"/>
          <w:highlight w:val="none"/>
        </w:rPr>
        <w:t>62</w:t>
      </w:r>
      <w:r>
        <w:rPr>
          <w:rFonts w:hint="eastAsia" w:ascii="仿宋_GB2312" w:hAnsi="宋体" w:eastAsia="仿宋_GB2312" w:cs="宋体"/>
          <w:kern w:val="0"/>
          <w:sz w:val="32"/>
          <w:szCs w:val="32"/>
          <w:highlight w:val="none"/>
        </w:rPr>
        <w:t>万元，占</w:t>
      </w:r>
      <w:r>
        <w:rPr>
          <w:rFonts w:ascii="仿宋_GB2312" w:hAnsi="宋体" w:eastAsia="仿宋_GB2312" w:cs="宋体"/>
          <w:kern w:val="0"/>
          <w:sz w:val="32"/>
          <w:szCs w:val="32"/>
          <w:highlight w:val="none"/>
        </w:rPr>
        <w:t>22 %</w:t>
      </w:r>
      <w:r>
        <w:rPr>
          <w:rFonts w:hint="eastAsia" w:ascii="仿宋_GB2312" w:hAnsi="宋体" w:eastAsia="仿宋_GB2312" w:cs="宋体"/>
          <w:kern w:val="0"/>
          <w:sz w:val="32"/>
          <w:szCs w:val="32"/>
          <w:highlight w:val="none"/>
        </w:rPr>
        <w:t>，比上年执行数增加（减少）</w:t>
      </w:r>
      <w:r>
        <w:rPr>
          <w:rFonts w:ascii="仿宋_GB2312" w:hAnsi="宋体" w:eastAsia="仿宋_GB2312" w:cs="宋体"/>
          <w:kern w:val="0"/>
          <w:sz w:val="32"/>
          <w:szCs w:val="32"/>
          <w:highlight w:val="none"/>
        </w:rPr>
        <w:t>0</w:t>
      </w:r>
      <w:r>
        <w:rPr>
          <w:rFonts w:hint="eastAsia" w:ascii="仿宋_GB2312" w:hAnsi="宋体" w:eastAsia="仿宋_GB2312" w:cs="宋体"/>
          <w:kern w:val="0"/>
          <w:sz w:val="32"/>
          <w:szCs w:val="32"/>
          <w:highlight w:val="none"/>
        </w:rPr>
        <w:t>万元，主要原因是</w:t>
      </w:r>
      <w:r>
        <w:rPr>
          <w:rFonts w:ascii="仿宋_GB2312" w:hAnsi="宋体" w:eastAsia="仿宋_GB2312" w:cs="宋体"/>
          <w:kern w:val="0"/>
          <w:sz w:val="32"/>
          <w:szCs w:val="32"/>
          <w:highlight w:val="none"/>
        </w:rPr>
        <w:t>2019</w:t>
      </w:r>
      <w:r>
        <w:rPr>
          <w:rFonts w:hint="eastAsia" w:ascii="仿宋_GB2312" w:hAnsi="宋体" w:eastAsia="仿宋_GB2312" w:cs="宋体"/>
          <w:kern w:val="0"/>
          <w:sz w:val="32"/>
          <w:szCs w:val="32"/>
          <w:highlight w:val="none"/>
        </w:rPr>
        <w:t>年工作任务变化不大，项目经费与上年持平。</w:t>
      </w:r>
    </w:p>
    <w:p w14:paraId="1780AC7C">
      <w:pPr>
        <w:widowControl/>
        <w:spacing w:line="580" w:lineRule="exact"/>
        <w:ind w:firstLine="642"/>
        <w:jc w:val="left"/>
        <w:rPr>
          <w:rFonts w:ascii="仿宋_GB2312" w:hAnsi="宋体" w:eastAsia="仿宋_GB2312" w:cs="宋体"/>
          <w:b/>
          <w:kern w:val="0"/>
          <w:sz w:val="32"/>
          <w:szCs w:val="32"/>
          <w:highlight w:val="none"/>
        </w:rPr>
      </w:pPr>
      <w:r>
        <w:rPr>
          <w:rFonts w:hint="eastAsia" w:ascii="仿宋_GB2312" w:hAnsi="宋体" w:eastAsia="仿宋_GB2312" w:cs="宋体"/>
          <w:b/>
          <w:kern w:val="0"/>
          <w:sz w:val="32"/>
          <w:szCs w:val="32"/>
          <w:highlight w:val="none"/>
        </w:rPr>
        <w:t>（二）一般公共预算当年拨款结构情况</w:t>
      </w:r>
    </w:p>
    <w:p w14:paraId="0CDBFD4D">
      <w:pPr>
        <w:spacing w:line="580" w:lineRule="exact"/>
        <w:ind w:firstLine="640"/>
        <w:rPr>
          <w:rFonts w:ascii="仿宋_GB2312" w:hAnsi="宋体" w:eastAsia="仿宋_GB2312" w:cs="宋体"/>
          <w:kern w:val="0"/>
          <w:sz w:val="32"/>
          <w:szCs w:val="32"/>
          <w:highlight w:val="none"/>
        </w:rPr>
      </w:pPr>
      <w:r>
        <w:rPr>
          <w:rFonts w:ascii="仿宋_GB2312" w:eastAsia="仿宋_GB2312"/>
          <w:sz w:val="32"/>
          <w:szCs w:val="32"/>
          <w:highlight w:val="none"/>
        </w:rPr>
        <w:t>1</w:t>
      </w:r>
      <w:r>
        <w:rPr>
          <w:rFonts w:hint="eastAsia" w:ascii="仿宋_GB2312" w:eastAsia="仿宋_GB2312"/>
          <w:sz w:val="32"/>
          <w:szCs w:val="32"/>
          <w:highlight w:val="none"/>
        </w:rPr>
        <w:t>、一般公共服务</w:t>
      </w:r>
      <w:r>
        <w:rPr>
          <w:rFonts w:hint="eastAsia" w:ascii="仿宋_GB2312" w:eastAsia="仿宋_GB2312"/>
          <w:sz w:val="32"/>
          <w:szCs w:val="32"/>
          <w:highlight w:val="none"/>
          <w:lang w:eastAsia="zh-CN"/>
        </w:rPr>
        <w:t>（</w:t>
      </w:r>
      <w:r>
        <w:rPr>
          <w:rFonts w:ascii="仿宋_GB2312" w:hAnsi="宋体" w:eastAsia="仿宋_GB2312" w:cs="宋体"/>
          <w:kern w:val="0"/>
          <w:sz w:val="32"/>
          <w:szCs w:val="32"/>
          <w:highlight w:val="none"/>
        </w:rPr>
        <w:t>201</w:t>
      </w:r>
      <w:r>
        <w:rPr>
          <w:rFonts w:hint="eastAsia" w:ascii="仿宋_GB2312" w:hAnsi="宋体" w:eastAsia="仿宋_GB2312" w:cs="宋体"/>
          <w:kern w:val="0"/>
          <w:sz w:val="32"/>
          <w:szCs w:val="32"/>
          <w:highlight w:val="none"/>
          <w:lang w:eastAsia="zh-CN"/>
        </w:rPr>
        <w:t>）</w:t>
      </w:r>
      <w:r>
        <w:rPr>
          <w:rFonts w:ascii="仿宋_GB2312" w:eastAsia="仿宋_GB2312"/>
          <w:bCs/>
          <w:sz w:val="32"/>
          <w:szCs w:val="32"/>
          <w:highlight w:val="none"/>
        </w:rPr>
        <w:t>2</w:t>
      </w:r>
      <w:r>
        <w:rPr>
          <w:rFonts w:hint="eastAsia" w:ascii="仿宋_GB2312" w:eastAsia="仿宋_GB2312"/>
          <w:bCs/>
          <w:sz w:val="32"/>
          <w:szCs w:val="32"/>
          <w:highlight w:val="none"/>
          <w:lang w:val="en-US" w:eastAsia="zh-CN"/>
        </w:rPr>
        <w:t>88</w:t>
      </w:r>
      <w:r>
        <w:rPr>
          <w:rFonts w:ascii="仿宋_GB2312" w:eastAsia="仿宋_GB2312"/>
          <w:bCs/>
          <w:sz w:val="32"/>
          <w:szCs w:val="32"/>
          <w:highlight w:val="none"/>
        </w:rPr>
        <w:t>.06</w:t>
      </w:r>
      <w:r>
        <w:rPr>
          <w:rFonts w:hint="eastAsia" w:ascii="仿宋_GB2312" w:hAnsi="宋体" w:eastAsia="仿宋_GB2312" w:cs="宋体"/>
          <w:kern w:val="0"/>
          <w:sz w:val="32"/>
          <w:szCs w:val="32"/>
          <w:highlight w:val="none"/>
        </w:rPr>
        <w:t>万元，占</w:t>
      </w:r>
      <w:r>
        <w:rPr>
          <w:rFonts w:hint="eastAsia" w:ascii="仿宋_GB2312" w:hAnsi="宋体" w:eastAsia="仿宋_GB2312" w:cs="宋体"/>
          <w:kern w:val="0"/>
          <w:sz w:val="32"/>
          <w:szCs w:val="32"/>
          <w:highlight w:val="none"/>
          <w:lang w:val="en-US" w:eastAsia="zh-CN"/>
        </w:rPr>
        <w:t>100</w:t>
      </w:r>
      <w:r>
        <w:rPr>
          <w:rFonts w:ascii="仿宋_GB2312" w:hAnsi="宋体" w:eastAsia="仿宋_GB2312" w:cs="宋体"/>
          <w:kern w:val="0"/>
          <w:sz w:val="32"/>
          <w:szCs w:val="32"/>
          <w:highlight w:val="none"/>
        </w:rPr>
        <w:t xml:space="preserve"> %</w:t>
      </w:r>
      <w:r>
        <w:rPr>
          <w:rFonts w:hint="eastAsia" w:ascii="仿宋_GB2312" w:hAnsi="宋体" w:eastAsia="仿宋_GB2312" w:cs="宋体"/>
          <w:kern w:val="0"/>
          <w:sz w:val="32"/>
          <w:szCs w:val="32"/>
          <w:highlight w:val="none"/>
        </w:rPr>
        <w:t>。</w:t>
      </w:r>
    </w:p>
    <w:p w14:paraId="479C8CB7">
      <w:pPr>
        <w:widowControl/>
        <w:spacing w:line="640" w:lineRule="exact"/>
        <w:ind w:firstLine="642"/>
        <w:jc w:val="left"/>
        <w:rPr>
          <w:rFonts w:ascii="仿宋_GB2312" w:hAnsi="宋体" w:eastAsia="仿宋_GB2312" w:cs="宋体"/>
          <w:b/>
          <w:kern w:val="0"/>
          <w:sz w:val="32"/>
          <w:szCs w:val="32"/>
          <w:highlight w:val="none"/>
        </w:rPr>
      </w:pPr>
      <w:r>
        <w:rPr>
          <w:rFonts w:hint="eastAsia" w:ascii="仿宋_GB2312" w:hAnsi="宋体" w:eastAsia="仿宋_GB2312" w:cs="宋体"/>
          <w:b/>
          <w:kern w:val="0"/>
          <w:sz w:val="32"/>
          <w:szCs w:val="32"/>
          <w:highlight w:val="none"/>
        </w:rPr>
        <w:t>（三）一般公共预算当年拨款具体使用情况</w:t>
      </w:r>
    </w:p>
    <w:p w14:paraId="639F7E75">
      <w:pPr>
        <w:widowControl/>
        <w:spacing w:line="640" w:lineRule="exact"/>
        <w:ind w:firstLine="640"/>
        <w:jc w:val="left"/>
        <w:rPr>
          <w:rFonts w:ascii="仿宋_GB2312" w:hAnsi="宋体" w:eastAsia="仿宋_GB2312" w:cs="宋体"/>
          <w:color w:val="000000"/>
          <w:kern w:val="0"/>
          <w:sz w:val="32"/>
          <w:szCs w:val="32"/>
          <w:highlight w:val="none"/>
        </w:rPr>
      </w:pPr>
      <w:r>
        <w:rPr>
          <w:rFonts w:ascii="仿宋_GB2312" w:hAnsi="宋体" w:eastAsia="仿宋_GB2312" w:cs="宋体"/>
          <w:kern w:val="0"/>
          <w:sz w:val="32"/>
          <w:szCs w:val="32"/>
          <w:highlight w:val="none"/>
        </w:rPr>
        <w:t>1.</w:t>
      </w:r>
      <w:r>
        <w:rPr>
          <w:rFonts w:hint="eastAsia" w:ascii="仿宋_GB2312" w:hAnsi="宋体" w:eastAsia="仿宋_GB2312" w:cs="宋体"/>
          <w:kern w:val="0"/>
          <w:sz w:val="32"/>
          <w:szCs w:val="32"/>
          <w:highlight w:val="none"/>
        </w:rPr>
        <w:t>一般公共服务（</w:t>
      </w:r>
      <w:r>
        <w:rPr>
          <w:rFonts w:ascii="仿宋_GB2312" w:hAnsi="宋体" w:eastAsia="仿宋_GB2312" w:cs="宋体"/>
          <w:kern w:val="0"/>
          <w:sz w:val="32"/>
          <w:szCs w:val="32"/>
          <w:highlight w:val="none"/>
        </w:rPr>
        <w:t>201</w:t>
      </w:r>
      <w:r>
        <w:rPr>
          <w:rFonts w:hint="eastAsia" w:ascii="仿宋_GB2312" w:hAnsi="宋体" w:eastAsia="仿宋_GB2312" w:cs="宋体"/>
          <w:kern w:val="0"/>
          <w:sz w:val="32"/>
          <w:szCs w:val="32"/>
          <w:highlight w:val="none"/>
        </w:rPr>
        <w:t>）政府办公厅(室)及相关机构事务（</w:t>
      </w:r>
      <w:r>
        <w:rPr>
          <w:rFonts w:ascii="仿宋_GB2312" w:hAnsi="宋体" w:eastAsia="仿宋_GB2312" w:cs="宋体"/>
          <w:kern w:val="0"/>
          <w:sz w:val="32"/>
          <w:szCs w:val="32"/>
          <w:highlight w:val="none"/>
        </w:rPr>
        <w:t>03</w:t>
      </w:r>
      <w:r>
        <w:rPr>
          <w:rFonts w:hint="eastAsia" w:ascii="仿宋_GB2312" w:hAnsi="宋体" w:eastAsia="仿宋_GB2312" w:cs="宋体"/>
          <w:kern w:val="0"/>
          <w:sz w:val="32"/>
          <w:szCs w:val="32"/>
          <w:highlight w:val="none"/>
        </w:rPr>
        <w:t>）行政运行（</w:t>
      </w:r>
      <w:r>
        <w:rPr>
          <w:rFonts w:ascii="仿宋_GB2312" w:hAnsi="宋体" w:eastAsia="仿宋_GB2312" w:cs="宋体"/>
          <w:kern w:val="0"/>
          <w:sz w:val="32"/>
          <w:szCs w:val="32"/>
          <w:highlight w:val="none"/>
        </w:rPr>
        <w:t>01</w:t>
      </w:r>
      <w:r>
        <w:rPr>
          <w:rFonts w:hint="eastAsia" w:ascii="仿宋_GB2312" w:hAnsi="宋体" w:eastAsia="仿宋_GB2312" w:cs="宋体"/>
          <w:kern w:val="0"/>
          <w:sz w:val="32"/>
          <w:szCs w:val="32"/>
          <w:highlight w:val="none"/>
        </w:rPr>
        <w:t>）</w:t>
      </w:r>
      <w:r>
        <w:rPr>
          <w:rFonts w:ascii="仿宋_GB2312" w:hAnsi="宋体" w:eastAsia="仿宋_GB2312" w:cs="宋体"/>
          <w:kern w:val="0"/>
          <w:sz w:val="32"/>
          <w:szCs w:val="32"/>
          <w:highlight w:val="none"/>
        </w:rPr>
        <w:t>2019</w:t>
      </w:r>
      <w:r>
        <w:rPr>
          <w:rFonts w:hint="eastAsia" w:ascii="仿宋_GB2312" w:hAnsi="宋体" w:eastAsia="仿宋_GB2312" w:cs="宋体"/>
          <w:kern w:val="0"/>
          <w:sz w:val="32"/>
          <w:szCs w:val="32"/>
          <w:highlight w:val="none"/>
        </w:rPr>
        <w:t>年预算数为</w:t>
      </w:r>
      <w:r>
        <w:rPr>
          <w:rFonts w:ascii="仿宋_GB2312" w:hAnsi="宋体" w:eastAsia="仿宋_GB2312" w:cs="宋体"/>
          <w:kern w:val="0"/>
          <w:sz w:val="32"/>
          <w:szCs w:val="32"/>
          <w:highlight w:val="none"/>
        </w:rPr>
        <w:t>226.06</w:t>
      </w:r>
      <w:r>
        <w:rPr>
          <w:rFonts w:hint="eastAsia" w:ascii="仿宋_GB2312" w:hAnsi="宋体" w:eastAsia="仿宋_GB2312" w:cs="宋体"/>
          <w:kern w:val="0"/>
          <w:sz w:val="32"/>
          <w:szCs w:val="32"/>
          <w:highlight w:val="none"/>
        </w:rPr>
        <w:t>万元，比上年执行数减少</w:t>
      </w:r>
      <w:r>
        <w:rPr>
          <w:rFonts w:ascii="仿宋_GB2312" w:hAnsi="宋体" w:eastAsia="仿宋_GB2312" w:cs="宋体"/>
          <w:kern w:val="0"/>
          <w:sz w:val="32"/>
          <w:szCs w:val="32"/>
          <w:highlight w:val="none"/>
        </w:rPr>
        <w:t>13.62</w:t>
      </w:r>
      <w:r>
        <w:rPr>
          <w:rFonts w:hint="eastAsia" w:ascii="仿宋_GB2312" w:hAnsi="宋体" w:eastAsia="仿宋_GB2312" w:cs="宋体"/>
          <w:kern w:val="0"/>
          <w:sz w:val="32"/>
          <w:szCs w:val="32"/>
          <w:highlight w:val="none"/>
        </w:rPr>
        <w:t>万元，下降</w:t>
      </w:r>
      <w:r>
        <w:rPr>
          <w:rFonts w:ascii="仿宋_GB2312" w:hAnsi="宋体" w:eastAsia="仿宋_GB2312" w:cs="宋体"/>
          <w:kern w:val="0"/>
          <w:sz w:val="32"/>
          <w:szCs w:val="32"/>
          <w:highlight w:val="none"/>
        </w:rPr>
        <w:t>6%</w:t>
      </w:r>
      <w:r>
        <w:rPr>
          <w:rFonts w:hint="eastAsia" w:ascii="仿宋_GB2312" w:hAnsi="宋体" w:eastAsia="仿宋_GB2312" w:cs="宋体"/>
          <w:kern w:val="0"/>
          <w:sz w:val="32"/>
          <w:szCs w:val="32"/>
          <w:highlight w:val="none"/>
        </w:rPr>
        <w:t>，主要原因是：</w:t>
      </w:r>
      <w:r>
        <w:rPr>
          <w:rFonts w:ascii="仿宋_GB2312" w:hAnsi="宋体" w:eastAsia="仿宋_GB2312" w:cs="宋体"/>
          <w:color w:val="000000"/>
          <w:kern w:val="0"/>
          <w:sz w:val="32"/>
          <w:szCs w:val="32"/>
          <w:highlight w:val="none"/>
        </w:rPr>
        <w:t>1</w:t>
      </w:r>
      <w:r>
        <w:rPr>
          <w:rFonts w:hint="eastAsia" w:ascii="仿宋_GB2312" w:hAnsi="宋体" w:eastAsia="仿宋_GB2312" w:cs="宋体"/>
          <w:color w:val="000000"/>
          <w:kern w:val="0"/>
          <w:sz w:val="32"/>
          <w:szCs w:val="32"/>
          <w:highlight w:val="none"/>
        </w:rPr>
        <w:t>、调标增资，增加工资福利支出</w:t>
      </w:r>
      <w:r>
        <w:rPr>
          <w:rFonts w:ascii="仿宋_GB2312" w:hAnsi="宋体" w:eastAsia="仿宋_GB2312" w:cs="宋体"/>
          <w:color w:val="000000"/>
          <w:kern w:val="0"/>
          <w:sz w:val="32"/>
          <w:szCs w:val="32"/>
          <w:highlight w:val="none"/>
        </w:rPr>
        <w:t xml:space="preserve"> </w:t>
      </w:r>
      <w:r>
        <w:rPr>
          <w:rFonts w:hint="eastAsia" w:ascii="仿宋_GB2312" w:hAnsi="宋体" w:eastAsia="仿宋_GB2312" w:cs="宋体"/>
          <w:color w:val="000000"/>
          <w:kern w:val="0"/>
          <w:sz w:val="32"/>
          <w:szCs w:val="32"/>
          <w:highlight w:val="none"/>
        </w:rPr>
        <w:t>，</w:t>
      </w:r>
      <w:r>
        <w:rPr>
          <w:rFonts w:ascii="仿宋_GB2312" w:hAnsi="宋体" w:eastAsia="仿宋_GB2312" w:cs="宋体"/>
          <w:color w:val="000000"/>
          <w:kern w:val="0"/>
          <w:sz w:val="32"/>
          <w:szCs w:val="32"/>
          <w:highlight w:val="none"/>
        </w:rPr>
        <w:t>2</w:t>
      </w:r>
      <w:r>
        <w:rPr>
          <w:rFonts w:hint="eastAsia" w:ascii="仿宋_GB2312" w:hAnsi="宋体" w:eastAsia="仿宋_GB2312" w:cs="宋体"/>
          <w:color w:val="000000"/>
          <w:kern w:val="0"/>
          <w:sz w:val="32"/>
          <w:szCs w:val="32"/>
          <w:highlight w:val="none"/>
        </w:rPr>
        <w:t>、工作人员减少</w:t>
      </w:r>
      <w:r>
        <w:rPr>
          <w:rFonts w:ascii="仿宋_GB2312" w:hAnsi="宋体" w:eastAsia="仿宋_GB2312" w:cs="宋体"/>
          <w:color w:val="000000"/>
          <w:kern w:val="0"/>
          <w:sz w:val="32"/>
          <w:szCs w:val="32"/>
          <w:highlight w:val="none"/>
        </w:rPr>
        <w:t>1</w:t>
      </w:r>
      <w:r>
        <w:rPr>
          <w:rFonts w:hint="eastAsia" w:ascii="仿宋_GB2312" w:hAnsi="宋体" w:eastAsia="仿宋_GB2312" w:cs="宋体"/>
          <w:color w:val="000000"/>
          <w:kern w:val="0"/>
          <w:sz w:val="32"/>
          <w:szCs w:val="32"/>
          <w:highlight w:val="none"/>
        </w:rPr>
        <w:t>名，工资福利支出和公用经费支出减少。</w:t>
      </w:r>
    </w:p>
    <w:p w14:paraId="05A256AA">
      <w:pPr>
        <w:widowControl/>
        <w:spacing w:line="640" w:lineRule="exact"/>
        <w:ind w:firstLine="640"/>
        <w:jc w:val="left"/>
        <w:rPr>
          <w:rFonts w:ascii="仿宋_GB2312" w:hAnsi="宋体" w:eastAsia="仿宋_GB2312" w:cs="宋体"/>
          <w:kern w:val="0"/>
          <w:sz w:val="32"/>
          <w:szCs w:val="32"/>
          <w:highlight w:val="none"/>
        </w:rPr>
      </w:pPr>
      <w:r>
        <w:rPr>
          <w:rFonts w:ascii="仿宋_GB2312" w:hAnsi="宋体" w:eastAsia="仿宋_GB2312" w:cs="宋体"/>
          <w:kern w:val="0"/>
          <w:sz w:val="32"/>
          <w:szCs w:val="32"/>
          <w:highlight w:val="none"/>
        </w:rPr>
        <w:t>2.</w:t>
      </w:r>
      <w:r>
        <w:rPr>
          <w:rFonts w:hint="eastAsia" w:ascii="仿宋_GB2312" w:hAnsi="宋体" w:eastAsia="仿宋_GB2312" w:cs="宋体"/>
          <w:kern w:val="0"/>
          <w:sz w:val="32"/>
          <w:szCs w:val="32"/>
          <w:highlight w:val="none"/>
        </w:rPr>
        <w:t>一般公共服务（</w:t>
      </w:r>
      <w:r>
        <w:rPr>
          <w:rFonts w:ascii="仿宋_GB2312" w:hAnsi="宋体" w:eastAsia="仿宋_GB2312" w:cs="宋体"/>
          <w:kern w:val="0"/>
          <w:sz w:val="32"/>
          <w:szCs w:val="32"/>
          <w:highlight w:val="none"/>
        </w:rPr>
        <w:t>201</w:t>
      </w:r>
      <w:r>
        <w:rPr>
          <w:rFonts w:hint="eastAsia" w:ascii="仿宋_GB2312" w:hAnsi="宋体" w:eastAsia="仿宋_GB2312" w:cs="宋体"/>
          <w:kern w:val="0"/>
          <w:sz w:val="32"/>
          <w:szCs w:val="32"/>
          <w:highlight w:val="none"/>
        </w:rPr>
        <w:t>）政府办公厅(室)及相关机构事务（</w:t>
      </w:r>
      <w:r>
        <w:rPr>
          <w:rFonts w:ascii="仿宋_GB2312" w:hAnsi="宋体" w:eastAsia="仿宋_GB2312" w:cs="宋体"/>
          <w:kern w:val="0"/>
          <w:sz w:val="32"/>
          <w:szCs w:val="32"/>
          <w:highlight w:val="none"/>
        </w:rPr>
        <w:t>03</w:t>
      </w:r>
      <w:r>
        <w:rPr>
          <w:rFonts w:hint="eastAsia" w:ascii="仿宋_GB2312" w:hAnsi="宋体" w:eastAsia="仿宋_GB2312" w:cs="宋体"/>
          <w:kern w:val="0"/>
          <w:sz w:val="32"/>
          <w:szCs w:val="32"/>
          <w:highlight w:val="none"/>
        </w:rPr>
        <w:t>）一般行政管理事务（</w:t>
      </w:r>
      <w:r>
        <w:rPr>
          <w:rFonts w:ascii="仿宋_GB2312" w:hAnsi="宋体" w:eastAsia="仿宋_GB2312" w:cs="宋体"/>
          <w:kern w:val="0"/>
          <w:sz w:val="32"/>
          <w:szCs w:val="32"/>
          <w:highlight w:val="none"/>
        </w:rPr>
        <w:t>02</w:t>
      </w:r>
      <w:r>
        <w:rPr>
          <w:rFonts w:hint="eastAsia" w:ascii="仿宋_GB2312" w:hAnsi="宋体" w:eastAsia="仿宋_GB2312" w:cs="宋体"/>
          <w:kern w:val="0"/>
          <w:sz w:val="32"/>
          <w:szCs w:val="32"/>
          <w:highlight w:val="none"/>
        </w:rPr>
        <w:t>）</w:t>
      </w:r>
      <w:r>
        <w:rPr>
          <w:rFonts w:ascii="仿宋_GB2312" w:hAnsi="宋体" w:eastAsia="仿宋_GB2312" w:cs="宋体"/>
          <w:kern w:val="0"/>
          <w:sz w:val="32"/>
          <w:szCs w:val="32"/>
          <w:highlight w:val="none"/>
        </w:rPr>
        <w:t>2019</w:t>
      </w:r>
      <w:r>
        <w:rPr>
          <w:rFonts w:hint="eastAsia" w:ascii="仿宋_GB2312" w:hAnsi="宋体" w:eastAsia="仿宋_GB2312" w:cs="宋体"/>
          <w:kern w:val="0"/>
          <w:sz w:val="32"/>
          <w:szCs w:val="32"/>
          <w:highlight w:val="none"/>
        </w:rPr>
        <w:t>年预算数为</w:t>
      </w:r>
      <w:r>
        <w:rPr>
          <w:rFonts w:ascii="仿宋_GB2312" w:hAnsi="宋体" w:eastAsia="仿宋_GB2312" w:cs="宋体"/>
          <w:kern w:val="0"/>
          <w:sz w:val="32"/>
          <w:szCs w:val="32"/>
          <w:highlight w:val="none"/>
        </w:rPr>
        <w:t>62</w:t>
      </w:r>
      <w:r>
        <w:rPr>
          <w:rFonts w:hint="eastAsia" w:ascii="仿宋_GB2312" w:hAnsi="宋体" w:eastAsia="仿宋_GB2312" w:cs="宋体"/>
          <w:kern w:val="0"/>
          <w:sz w:val="32"/>
          <w:szCs w:val="32"/>
          <w:highlight w:val="none"/>
        </w:rPr>
        <w:t>万元，比上年执行数增加（减少）</w:t>
      </w:r>
      <w:r>
        <w:rPr>
          <w:rFonts w:ascii="仿宋_GB2312" w:hAnsi="宋体" w:eastAsia="仿宋_GB2312" w:cs="宋体"/>
          <w:kern w:val="0"/>
          <w:sz w:val="32"/>
          <w:szCs w:val="32"/>
          <w:highlight w:val="none"/>
        </w:rPr>
        <w:t>0</w:t>
      </w:r>
      <w:r>
        <w:rPr>
          <w:rFonts w:hint="eastAsia" w:ascii="仿宋_GB2312" w:hAnsi="宋体" w:eastAsia="仿宋_GB2312" w:cs="宋体"/>
          <w:kern w:val="0"/>
          <w:sz w:val="32"/>
          <w:szCs w:val="32"/>
          <w:highlight w:val="none"/>
        </w:rPr>
        <w:t>万元，下降</w:t>
      </w:r>
      <w:r>
        <w:rPr>
          <w:rFonts w:ascii="仿宋_GB2312" w:hAnsi="宋体" w:eastAsia="仿宋_GB2312" w:cs="宋体"/>
          <w:kern w:val="0"/>
          <w:sz w:val="32"/>
          <w:szCs w:val="32"/>
          <w:highlight w:val="none"/>
        </w:rPr>
        <w:t>0%</w:t>
      </w:r>
      <w:r>
        <w:rPr>
          <w:rFonts w:hint="eastAsia" w:ascii="仿宋_GB2312" w:hAnsi="宋体" w:eastAsia="仿宋_GB2312" w:cs="宋体"/>
          <w:kern w:val="0"/>
          <w:sz w:val="32"/>
          <w:szCs w:val="32"/>
          <w:highlight w:val="none"/>
        </w:rPr>
        <w:t>，主要原因是</w:t>
      </w:r>
      <w:r>
        <w:rPr>
          <w:rFonts w:ascii="仿宋_GB2312" w:hAnsi="宋体" w:eastAsia="仿宋_GB2312" w:cs="宋体"/>
          <w:kern w:val="0"/>
          <w:sz w:val="32"/>
          <w:szCs w:val="32"/>
          <w:highlight w:val="none"/>
        </w:rPr>
        <w:t>2019</w:t>
      </w:r>
      <w:r>
        <w:rPr>
          <w:rFonts w:hint="eastAsia" w:ascii="仿宋_GB2312" w:hAnsi="宋体" w:eastAsia="仿宋_GB2312" w:cs="宋体"/>
          <w:kern w:val="0"/>
          <w:sz w:val="32"/>
          <w:szCs w:val="32"/>
          <w:highlight w:val="none"/>
        </w:rPr>
        <w:t>年工作任务变化不大，项目经费与上年持平。</w:t>
      </w:r>
      <w:r>
        <w:rPr>
          <w:rFonts w:ascii="仿宋_GB2312" w:hAnsi="宋体" w:eastAsia="仿宋_GB2312" w:cs="宋体"/>
          <w:kern w:val="0"/>
          <w:sz w:val="32"/>
          <w:szCs w:val="32"/>
          <w:highlight w:val="none"/>
        </w:rPr>
        <w:t xml:space="preserve"> </w:t>
      </w:r>
    </w:p>
    <w:p w14:paraId="46E9469D">
      <w:pPr>
        <w:widowControl/>
        <w:spacing w:line="640" w:lineRule="exact"/>
        <w:ind w:firstLine="640"/>
        <w:jc w:val="left"/>
        <w:rPr>
          <w:rFonts w:ascii="仿宋_GB2312" w:hAnsi="宋体" w:eastAsia="仿宋_GB2312" w:cs="宋体"/>
          <w:b/>
          <w:kern w:val="0"/>
          <w:sz w:val="32"/>
          <w:szCs w:val="32"/>
          <w:highlight w:val="none"/>
        </w:rPr>
      </w:pPr>
      <w:r>
        <w:rPr>
          <w:rFonts w:ascii="仿宋_GB2312" w:hAnsi="宋体" w:eastAsia="仿宋_GB2312" w:cs="宋体"/>
          <w:b/>
          <w:kern w:val="0"/>
          <w:sz w:val="32"/>
          <w:szCs w:val="32"/>
          <w:highlight w:val="none"/>
        </w:rPr>
        <w:t xml:space="preserve"> </w:t>
      </w:r>
      <w:r>
        <w:rPr>
          <w:rFonts w:hint="eastAsia" w:ascii="仿宋_GB2312" w:hAnsi="宋体" w:eastAsia="仿宋_GB2312" w:cs="宋体"/>
          <w:b/>
          <w:kern w:val="0"/>
          <w:sz w:val="32"/>
          <w:szCs w:val="32"/>
          <w:highlight w:val="none"/>
        </w:rPr>
        <w:t>六、关于昌吉州信访局</w:t>
      </w:r>
      <w:r>
        <w:rPr>
          <w:rFonts w:ascii="仿宋_GB2312" w:hAnsi="宋体" w:eastAsia="仿宋_GB2312" w:cs="宋体"/>
          <w:b/>
          <w:kern w:val="0"/>
          <w:sz w:val="32"/>
          <w:szCs w:val="32"/>
          <w:highlight w:val="none"/>
        </w:rPr>
        <w:t>2019</w:t>
      </w:r>
      <w:r>
        <w:rPr>
          <w:rFonts w:hint="eastAsia" w:ascii="仿宋_GB2312" w:hAnsi="宋体" w:eastAsia="仿宋_GB2312" w:cs="宋体"/>
          <w:b/>
          <w:kern w:val="0"/>
          <w:sz w:val="32"/>
          <w:szCs w:val="32"/>
          <w:highlight w:val="none"/>
        </w:rPr>
        <w:t>年一般公共预算基本支出情况说明</w:t>
      </w:r>
    </w:p>
    <w:p w14:paraId="192E8C0E">
      <w:pPr>
        <w:widowControl/>
        <w:spacing w:line="640" w:lineRule="exact"/>
        <w:ind w:firstLine="640"/>
        <w:jc w:val="lef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昌吉州信访局</w:t>
      </w:r>
      <w:r>
        <w:rPr>
          <w:rFonts w:ascii="仿宋_GB2312" w:hAnsi="宋体" w:eastAsia="仿宋_GB2312" w:cs="宋体"/>
          <w:kern w:val="0"/>
          <w:sz w:val="32"/>
          <w:szCs w:val="32"/>
          <w:highlight w:val="none"/>
        </w:rPr>
        <w:t>2019</w:t>
      </w:r>
      <w:r>
        <w:rPr>
          <w:rFonts w:hint="eastAsia" w:ascii="仿宋_GB2312" w:hAnsi="宋体" w:eastAsia="仿宋_GB2312" w:cs="宋体"/>
          <w:kern w:val="0"/>
          <w:sz w:val="32"/>
          <w:szCs w:val="32"/>
          <w:highlight w:val="none"/>
        </w:rPr>
        <w:t>年一般公共预算基本支出</w:t>
      </w:r>
      <w:r>
        <w:rPr>
          <w:rFonts w:ascii="仿宋_GB2312" w:hAnsi="宋体" w:eastAsia="仿宋_GB2312" w:cs="宋体"/>
          <w:kern w:val="0"/>
          <w:sz w:val="32"/>
          <w:szCs w:val="32"/>
          <w:highlight w:val="none"/>
        </w:rPr>
        <w:t>226.06</w:t>
      </w:r>
      <w:r>
        <w:rPr>
          <w:rFonts w:hint="eastAsia" w:ascii="仿宋_GB2312" w:hAnsi="宋体" w:eastAsia="仿宋_GB2312" w:cs="宋体"/>
          <w:kern w:val="0"/>
          <w:sz w:val="32"/>
          <w:szCs w:val="32"/>
          <w:highlight w:val="none"/>
        </w:rPr>
        <w:t>万元，</w:t>
      </w:r>
      <w:r>
        <w:rPr>
          <w:rFonts w:ascii="仿宋_GB2312" w:hAnsi="宋体" w:eastAsia="仿宋_GB2312" w:cs="宋体"/>
          <w:kern w:val="0"/>
          <w:sz w:val="32"/>
          <w:szCs w:val="32"/>
          <w:highlight w:val="none"/>
        </w:rPr>
        <w:t xml:space="preserve"> </w:t>
      </w:r>
      <w:r>
        <w:rPr>
          <w:rFonts w:hint="eastAsia" w:ascii="仿宋_GB2312" w:hAnsi="宋体" w:eastAsia="仿宋_GB2312" w:cs="宋体"/>
          <w:kern w:val="0"/>
          <w:sz w:val="32"/>
          <w:szCs w:val="32"/>
          <w:highlight w:val="none"/>
        </w:rPr>
        <w:t>其中：</w:t>
      </w:r>
    </w:p>
    <w:p w14:paraId="1D54CADA">
      <w:pPr>
        <w:widowControl/>
        <w:spacing w:line="640" w:lineRule="exact"/>
        <w:ind w:firstLine="640"/>
        <w:jc w:val="lef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人员经费</w:t>
      </w:r>
      <w:r>
        <w:rPr>
          <w:rFonts w:ascii="仿宋_GB2312" w:hAnsi="宋体" w:eastAsia="仿宋_GB2312" w:cs="宋体"/>
          <w:kern w:val="0"/>
          <w:sz w:val="32"/>
          <w:szCs w:val="32"/>
          <w:highlight w:val="none"/>
        </w:rPr>
        <w:t>200.88</w:t>
      </w:r>
      <w:r>
        <w:rPr>
          <w:rFonts w:hint="eastAsia" w:ascii="仿宋_GB2312" w:hAnsi="宋体" w:eastAsia="仿宋_GB2312" w:cs="宋体"/>
          <w:kern w:val="0"/>
          <w:sz w:val="32"/>
          <w:szCs w:val="32"/>
          <w:highlight w:val="none"/>
        </w:rPr>
        <w:t>万元，主要包括：基本工资、津贴补贴、奖金、伙食补助费、机关事业单位基本养老保险缴费、职工基本医疗保险缴费、公务员医疗补助缴费、其他社会保障缴费、住房公积金、奖励金、其他对个人和家庭的补助等。</w:t>
      </w:r>
    </w:p>
    <w:p w14:paraId="678C6D21">
      <w:pPr>
        <w:widowControl/>
        <w:spacing w:line="640" w:lineRule="exact"/>
        <w:ind w:firstLine="640"/>
        <w:jc w:val="lef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公用经费</w:t>
      </w:r>
      <w:r>
        <w:rPr>
          <w:rFonts w:ascii="仿宋_GB2312" w:hAnsi="宋体" w:eastAsia="仿宋_GB2312" w:cs="宋体"/>
          <w:kern w:val="0"/>
          <w:sz w:val="32"/>
          <w:szCs w:val="32"/>
          <w:highlight w:val="none"/>
        </w:rPr>
        <w:t>25.18</w:t>
      </w:r>
      <w:r>
        <w:rPr>
          <w:rFonts w:hint="eastAsia" w:ascii="仿宋_GB2312" w:hAnsi="宋体" w:eastAsia="仿宋_GB2312" w:cs="宋体"/>
          <w:kern w:val="0"/>
          <w:sz w:val="32"/>
          <w:szCs w:val="32"/>
          <w:highlight w:val="none"/>
        </w:rPr>
        <w:t>万元，主要包括：办公费、印刷费、水费、电费、邮电费、差旅费、维修（护）费、培训费、公务接待费、工会经费、福利费、公务用车运行维护费、其他商品和服务支出等。</w:t>
      </w:r>
    </w:p>
    <w:p w14:paraId="63EF7BC2">
      <w:pPr>
        <w:widowControl/>
        <w:spacing w:line="640" w:lineRule="exact"/>
        <w:ind w:firstLine="640"/>
        <w:jc w:val="left"/>
        <w:rPr>
          <w:rFonts w:ascii="仿宋_GB2312" w:hAnsi="宋体" w:eastAsia="仿宋_GB2312" w:cs="宋体"/>
          <w:b/>
          <w:kern w:val="0"/>
          <w:sz w:val="32"/>
          <w:szCs w:val="32"/>
          <w:highlight w:val="none"/>
        </w:rPr>
      </w:pPr>
      <w:r>
        <w:rPr>
          <w:rFonts w:hint="eastAsia" w:ascii="仿宋_GB2312" w:hAnsi="宋体" w:eastAsia="仿宋_GB2312" w:cs="宋体"/>
          <w:b/>
          <w:kern w:val="0"/>
          <w:sz w:val="32"/>
          <w:szCs w:val="32"/>
          <w:highlight w:val="none"/>
        </w:rPr>
        <w:t>七、关于昌吉州信访局</w:t>
      </w:r>
      <w:r>
        <w:rPr>
          <w:rFonts w:ascii="仿宋_GB2312" w:hAnsi="宋体" w:eastAsia="仿宋_GB2312" w:cs="宋体"/>
          <w:b/>
          <w:kern w:val="0"/>
          <w:sz w:val="32"/>
          <w:szCs w:val="32"/>
          <w:highlight w:val="none"/>
        </w:rPr>
        <w:t>2019</w:t>
      </w:r>
      <w:r>
        <w:rPr>
          <w:rFonts w:hint="eastAsia" w:ascii="仿宋_GB2312" w:hAnsi="宋体" w:eastAsia="仿宋_GB2312" w:cs="宋体"/>
          <w:b/>
          <w:kern w:val="0"/>
          <w:sz w:val="32"/>
          <w:szCs w:val="32"/>
          <w:highlight w:val="none"/>
        </w:rPr>
        <w:t>年项目支出情况说明</w:t>
      </w:r>
    </w:p>
    <w:p w14:paraId="0723A936">
      <w:pPr>
        <w:widowControl/>
        <w:spacing w:line="640" w:lineRule="exact"/>
        <w:ind w:firstLine="640"/>
        <w:jc w:val="left"/>
        <w:rPr>
          <w:rFonts w:ascii="仿宋_GB2312" w:hAnsi="宋体" w:eastAsia="仿宋_GB2312" w:cs="宋体"/>
          <w:kern w:val="0"/>
          <w:sz w:val="32"/>
          <w:szCs w:val="32"/>
          <w:highlight w:val="none"/>
        </w:rPr>
      </w:pPr>
      <w:r>
        <w:rPr>
          <w:rFonts w:hint="eastAsia" w:ascii="仿宋_GB2312" w:hAnsi="黑体" w:eastAsia="仿宋_GB2312"/>
          <w:sz w:val="32"/>
          <w:szCs w:val="32"/>
          <w:highlight w:val="none"/>
        </w:rPr>
        <w:t>项目名称：</w:t>
      </w:r>
      <w:r>
        <w:rPr>
          <w:rFonts w:hint="eastAsia" w:ascii="仿宋_GB2312" w:hAnsi="宋体" w:eastAsia="仿宋_GB2312" w:cs="宋体"/>
          <w:kern w:val="0"/>
          <w:sz w:val="32"/>
          <w:szCs w:val="32"/>
          <w:highlight w:val="none"/>
        </w:rPr>
        <w:t>专项业务经费</w:t>
      </w:r>
    </w:p>
    <w:p w14:paraId="5ECFBB2D">
      <w:pPr>
        <w:widowControl/>
        <w:spacing w:line="640" w:lineRule="exact"/>
        <w:ind w:firstLine="640"/>
        <w:jc w:val="left"/>
        <w:rPr>
          <w:rFonts w:ascii="仿宋_GB2312" w:hAnsi="黑体" w:eastAsia="仿宋_GB2312"/>
          <w:sz w:val="32"/>
          <w:szCs w:val="32"/>
          <w:highlight w:val="none"/>
        </w:rPr>
      </w:pPr>
      <w:r>
        <w:rPr>
          <w:rFonts w:hint="eastAsia" w:ascii="仿宋_GB2312" w:hAnsi="黑体" w:eastAsia="仿宋_GB2312"/>
          <w:sz w:val="32"/>
          <w:szCs w:val="32"/>
          <w:highlight w:val="none"/>
        </w:rPr>
        <w:t>设立的政策依据：</w:t>
      </w:r>
      <w:r>
        <w:rPr>
          <w:rFonts w:hint="eastAsia" w:ascii="仿宋_GB2312" w:hAnsi="宋体" w:eastAsia="仿宋_GB2312" w:cs="宋体"/>
          <w:kern w:val="0"/>
          <w:sz w:val="32"/>
          <w:szCs w:val="32"/>
          <w:highlight w:val="none"/>
        </w:rPr>
        <w:t>根据三定方案及</w:t>
      </w:r>
      <w:r>
        <w:rPr>
          <w:rFonts w:ascii="仿宋_GB2312" w:hAnsi="宋体" w:eastAsia="仿宋_GB2312" w:cs="宋体"/>
          <w:kern w:val="0"/>
          <w:sz w:val="32"/>
          <w:szCs w:val="32"/>
          <w:highlight w:val="none"/>
        </w:rPr>
        <w:t>2019</w:t>
      </w:r>
      <w:r>
        <w:rPr>
          <w:rFonts w:hint="eastAsia" w:ascii="仿宋_GB2312" w:hAnsi="宋体" w:eastAsia="仿宋_GB2312" w:cs="宋体"/>
          <w:kern w:val="0"/>
          <w:sz w:val="32"/>
          <w:szCs w:val="32"/>
          <w:highlight w:val="none"/>
        </w:rPr>
        <w:t>年工作计划。</w:t>
      </w:r>
    </w:p>
    <w:p w14:paraId="5C27DC04">
      <w:pPr>
        <w:widowControl/>
        <w:spacing w:line="640" w:lineRule="exact"/>
        <w:ind w:firstLine="640"/>
        <w:jc w:val="left"/>
        <w:rPr>
          <w:rFonts w:ascii="仿宋_GB2312" w:hAnsi="黑体" w:eastAsia="仿宋_GB2312"/>
          <w:sz w:val="32"/>
          <w:szCs w:val="32"/>
          <w:highlight w:val="none"/>
        </w:rPr>
      </w:pPr>
      <w:r>
        <w:rPr>
          <w:rFonts w:hint="eastAsia" w:ascii="仿宋_GB2312" w:hAnsi="黑体" w:eastAsia="仿宋_GB2312"/>
          <w:sz w:val="32"/>
          <w:szCs w:val="32"/>
          <w:highlight w:val="none"/>
        </w:rPr>
        <w:t>预算安排规模：</w:t>
      </w:r>
      <w:r>
        <w:rPr>
          <w:rFonts w:hint="eastAsia" w:ascii="仿宋_GB2312" w:hAnsi="宋体" w:eastAsia="仿宋_GB2312" w:cs="宋体"/>
          <w:kern w:val="0"/>
          <w:sz w:val="32"/>
          <w:szCs w:val="32"/>
          <w:highlight w:val="none"/>
        </w:rPr>
        <w:t>预算安排财政拨款</w:t>
      </w:r>
      <w:r>
        <w:rPr>
          <w:rFonts w:ascii="仿宋_GB2312" w:hAnsi="宋体" w:eastAsia="仿宋_GB2312" w:cs="宋体"/>
          <w:kern w:val="0"/>
          <w:sz w:val="32"/>
          <w:szCs w:val="32"/>
          <w:highlight w:val="none"/>
        </w:rPr>
        <w:t>62</w:t>
      </w:r>
      <w:r>
        <w:rPr>
          <w:rFonts w:hint="eastAsia" w:ascii="仿宋_GB2312" w:hAnsi="宋体" w:eastAsia="仿宋_GB2312" w:cs="宋体"/>
          <w:kern w:val="0"/>
          <w:sz w:val="32"/>
          <w:szCs w:val="32"/>
          <w:highlight w:val="none"/>
        </w:rPr>
        <w:t>万元</w:t>
      </w:r>
    </w:p>
    <w:p w14:paraId="5F1E97E7">
      <w:pPr>
        <w:widowControl/>
        <w:spacing w:line="640" w:lineRule="exact"/>
        <w:ind w:firstLine="640"/>
        <w:jc w:val="left"/>
        <w:rPr>
          <w:rFonts w:ascii="仿宋_GB2312" w:hAnsi="黑体" w:eastAsia="仿宋_GB2312"/>
          <w:sz w:val="32"/>
          <w:szCs w:val="32"/>
          <w:highlight w:val="none"/>
        </w:rPr>
      </w:pPr>
      <w:r>
        <w:rPr>
          <w:rFonts w:hint="eastAsia" w:ascii="仿宋_GB2312" w:hAnsi="黑体" w:eastAsia="仿宋_GB2312"/>
          <w:sz w:val="32"/>
          <w:szCs w:val="32"/>
          <w:highlight w:val="none"/>
        </w:rPr>
        <w:t>项目承担单位：</w:t>
      </w:r>
      <w:r>
        <w:rPr>
          <w:rFonts w:hint="eastAsia" w:ascii="仿宋_GB2312" w:hAnsi="宋体" w:eastAsia="仿宋_GB2312" w:cs="宋体"/>
          <w:kern w:val="0"/>
          <w:sz w:val="32"/>
          <w:szCs w:val="32"/>
          <w:highlight w:val="none"/>
        </w:rPr>
        <w:t>昌吉州信访局</w:t>
      </w:r>
    </w:p>
    <w:p w14:paraId="65E4D9C2">
      <w:pPr>
        <w:widowControl/>
        <w:spacing w:line="640" w:lineRule="exact"/>
        <w:ind w:firstLine="640"/>
        <w:jc w:val="left"/>
        <w:rPr>
          <w:rFonts w:ascii="仿宋_GB2312" w:hAnsi="黑体" w:eastAsia="仿宋_GB2312"/>
          <w:sz w:val="32"/>
          <w:szCs w:val="32"/>
          <w:highlight w:val="none"/>
        </w:rPr>
      </w:pPr>
      <w:r>
        <w:rPr>
          <w:rFonts w:hint="eastAsia" w:ascii="仿宋_GB2312" w:hAnsi="黑体" w:eastAsia="仿宋_GB2312"/>
          <w:sz w:val="32"/>
          <w:szCs w:val="32"/>
          <w:highlight w:val="none"/>
        </w:rPr>
        <w:t>资金分配情况：</w:t>
      </w:r>
      <w:r>
        <w:rPr>
          <w:rFonts w:hint="eastAsia" w:ascii="仿宋_GB2312" w:hAnsi="宋体" w:eastAsia="仿宋_GB2312" w:cs="宋体"/>
          <w:kern w:val="0"/>
          <w:sz w:val="32"/>
          <w:szCs w:val="32"/>
          <w:highlight w:val="none"/>
        </w:rPr>
        <w:t>按照工作进度申请拨付资金</w:t>
      </w:r>
    </w:p>
    <w:p w14:paraId="27AE1901">
      <w:pPr>
        <w:widowControl/>
        <w:spacing w:line="640" w:lineRule="exact"/>
        <w:ind w:firstLine="640"/>
        <w:jc w:val="left"/>
        <w:rPr>
          <w:rFonts w:ascii="仿宋_GB2312" w:hAnsi="宋体" w:eastAsia="仿宋_GB2312" w:cs="宋体"/>
          <w:kern w:val="0"/>
          <w:sz w:val="32"/>
          <w:szCs w:val="32"/>
          <w:highlight w:val="none"/>
        </w:rPr>
      </w:pPr>
      <w:r>
        <w:rPr>
          <w:rFonts w:hint="eastAsia" w:ascii="仿宋_GB2312" w:hAnsi="黑体" w:eastAsia="仿宋_GB2312"/>
          <w:sz w:val="32"/>
          <w:szCs w:val="32"/>
          <w:highlight w:val="none"/>
        </w:rPr>
        <w:t>资金执行时间：</w:t>
      </w:r>
      <w:r>
        <w:rPr>
          <w:rFonts w:ascii="仿宋_GB2312" w:hAnsi="宋体" w:eastAsia="仿宋_GB2312" w:cs="宋体"/>
          <w:kern w:val="0"/>
          <w:sz w:val="32"/>
          <w:szCs w:val="32"/>
          <w:highlight w:val="none"/>
        </w:rPr>
        <w:t>2019</w:t>
      </w:r>
      <w:r>
        <w:rPr>
          <w:rFonts w:hint="eastAsia" w:ascii="仿宋_GB2312" w:hAnsi="宋体" w:eastAsia="仿宋_GB2312" w:cs="宋体"/>
          <w:kern w:val="0"/>
          <w:sz w:val="32"/>
          <w:szCs w:val="32"/>
          <w:highlight w:val="none"/>
        </w:rPr>
        <w:t>年</w:t>
      </w:r>
      <w:r>
        <w:rPr>
          <w:rFonts w:ascii="仿宋_GB2312" w:hAnsi="宋体" w:eastAsia="仿宋_GB2312" w:cs="宋体"/>
          <w:kern w:val="0"/>
          <w:sz w:val="32"/>
          <w:szCs w:val="32"/>
          <w:highlight w:val="none"/>
        </w:rPr>
        <w:t>1</w:t>
      </w:r>
      <w:r>
        <w:rPr>
          <w:rFonts w:hint="eastAsia" w:ascii="仿宋_GB2312" w:hAnsi="宋体" w:eastAsia="仿宋_GB2312" w:cs="宋体"/>
          <w:kern w:val="0"/>
          <w:sz w:val="32"/>
          <w:szCs w:val="32"/>
          <w:highlight w:val="none"/>
        </w:rPr>
        <w:t>月</w:t>
      </w:r>
      <w:r>
        <w:rPr>
          <w:rFonts w:ascii="仿宋_GB2312" w:hAnsi="宋体" w:eastAsia="仿宋_GB2312" w:cs="宋体"/>
          <w:kern w:val="0"/>
          <w:sz w:val="32"/>
          <w:szCs w:val="32"/>
          <w:highlight w:val="none"/>
        </w:rPr>
        <w:t>——12</w:t>
      </w:r>
      <w:r>
        <w:rPr>
          <w:rFonts w:hint="eastAsia" w:ascii="仿宋_GB2312" w:hAnsi="宋体" w:eastAsia="仿宋_GB2312" w:cs="宋体"/>
          <w:kern w:val="0"/>
          <w:sz w:val="32"/>
          <w:szCs w:val="32"/>
          <w:highlight w:val="none"/>
        </w:rPr>
        <w:t>月</w:t>
      </w:r>
    </w:p>
    <w:p w14:paraId="026C189E">
      <w:pPr>
        <w:widowControl/>
        <w:spacing w:line="640" w:lineRule="exact"/>
        <w:ind w:firstLine="642"/>
        <w:jc w:val="left"/>
        <w:rPr>
          <w:rFonts w:ascii="仿宋_GB2312" w:hAnsi="宋体" w:eastAsia="仿宋_GB2312" w:cs="宋体"/>
          <w:b/>
          <w:kern w:val="0"/>
          <w:sz w:val="32"/>
          <w:szCs w:val="32"/>
          <w:highlight w:val="none"/>
        </w:rPr>
      </w:pPr>
      <w:r>
        <w:rPr>
          <w:rFonts w:hint="eastAsia" w:ascii="仿宋_GB2312" w:hAnsi="宋体" w:eastAsia="仿宋_GB2312" w:cs="宋体"/>
          <w:b/>
          <w:kern w:val="0"/>
          <w:sz w:val="32"/>
          <w:szCs w:val="32"/>
          <w:highlight w:val="none"/>
        </w:rPr>
        <w:t>八、关于昌吉州信访局</w:t>
      </w:r>
      <w:r>
        <w:rPr>
          <w:rFonts w:ascii="仿宋_GB2312" w:hAnsi="宋体" w:eastAsia="仿宋_GB2312" w:cs="宋体"/>
          <w:b/>
          <w:kern w:val="0"/>
          <w:sz w:val="32"/>
          <w:szCs w:val="32"/>
          <w:highlight w:val="none"/>
        </w:rPr>
        <w:t>2019</w:t>
      </w:r>
      <w:r>
        <w:rPr>
          <w:rFonts w:hint="eastAsia" w:ascii="仿宋_GB2312" w:hAnsi="宋体" w:eastAsia="仿宋_GB2312" w:cs="宋体"/>
          <w:b/>
          <w:kern w:val="0"/>
          <w:sz w:val="32"/>
          <w:szCs w:val="32"/>
          <w:highlight w:val="none"/>
        </w:rPr>
        <w:t>年一般公共预算“三公”经费预算情况说明</w:t>
      </w:r>
    </w:p>
    <w:p w14:paraId="456B8C46">
      <w:pPr>
        <w:widowControl/>
        <w:spacing w:line="640" w:lineRule="exact"/>
        <w:ind w:firstLine="640"/>
        <w:jc w:val="lef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昌吉州信访局</w:t>
      </w:r>
      <w:r>
        <w:rPr>
          <w:rFonts w:ascii="仿宋_GB2312" w:hAnsi="宋体" w:eastAsia="仿宋_GB2312" w:cs="宋体"/>
          <w:kern w:val="0"/>
          <w:sz w:val="32"/>
          <w:szCs w:val="32"/>
          <w:highlight w:val="none"/>
        </w:rPr>
        <w:t>2019</w:t>
      </w:r>
      <w:r>
        <w:rPr>
          <w:rFonts w:hint="eastAsia" w:ascii="仿宋_GB2312" w:hAnsi="宋体" w:eastAsia="仿宋_GB2312" w:cs="宋体"/>
          <w:kern w:val="0"/>
          <w:sz w:val="32"/>
          <w:szCs w:val="32"/>
          <w:highlight w:val="none"/>
        </w:rPr>
        <w:t>年“三公”经费财政拨款预算数为</w:t>
      </w:r>
      <w:r>
        <w:rPr>
          <w:rFonts w:ascii="仿宋_GB2312" w:hAnsi="宋体" w:eastAsia="仿宋_GB2312" w:cs="宋体"/>
          <w:kern w:val="0"/>
          <w:sz w:val="32"/>
          <w:szCs w:val="32"/>
          <w:highlight w:val="none"/>
        </w:rPr>
        <w:t>4.6</w:t>
      </w:r>
      <w:r>
        <w:rPr>
          <w:rFonts w:hint="eastAsia" w:ascii="仿宋_GB2312" w:hAnsi="宋体" w:eastAsia="仿宋_GB2312" w:cs="宋体"/>
          <w:kern w:val="0"/>
          <w:sz w:val="32"/>
          <w:szCs w:val="32"/>
          <w:highlight w:val="none"/>
        </w:rPr>
        <w:t>万元，其中：因公出国（境）费</w:t>
      </w:r>
      <w:r>
        <w:rPr>
          <w:rFonts w:ascii="仿宋_GB2312" w:hAnsi="宋体" w:eastAsia="仿宋_GB2312" w:cs="宋体"/>
          <w:kern w:val="0"/>
          <w:sz w:val="32"/>
          <w:szCs w:val="32"/>
          <w:highlight w:val="none"/>
        </w:rPr>
        <w:t>0</w:t>
      </w:r>
      <w:r>
        <w:rPr>
          <w:rFonts w:hint="eastAsia" w:ascii="仿宋_GB2312" w:hAnsi="宋体" w:eastAsia="仿宋_GB2312" w:cs="宋体"/>
          <w:kern w:val="0"/>
          <w:sz w:val="32"/>
          <w:szCs w:val="32"/>
          <w:highlight w:val="none"/>
        </w:rPr>
        <w:t>万元，公务用车购置</w:t>
      </w:r>
      <w:r>
        <w:rPr>
          <w:rFonts w:ascii="仿宋_GB2312" w:hAnsi="宋体" w:eastAsia="仿宋_GB2312" w:cs="宋体"/>
          <w:kern w:val="0"/>
          <w:sz w:val="32"/>
          <w:szCs w:val="32"/>
          <w:highlight w:val="none"/>
        </w:rPr>
        <w:t xml:space="preserve"> 0</w:t>
      </w:r>
      <w:r>
        <w:rPr>
          <w:rFonts w:hint="eastAsia" w:ascii="仿宋_GB2312" w:hAnsi="宋体" w:eastAsia="仿宋_GB2312" w:cs="宋体"/>
          <w:kern w:val="0"/>
          <w:sz w:val="32"/>
          <w:szCs w:val="32"/>
          <w:highlight w:val="none"/>
        </w:rPr>
        <w:t>万元，公务用车运行费</w:t>
      </w:r>
      <w:r>
        <w:rPr>
          <w:rFonts w:ascii="仿宋_GB2312" w:hAnsi="宋体" w:eastAsia="仿宋_GB2312" w:cs="宋体"/>
          <w:kern w:val="0"/>
          <w:sz w:val="32"/>
          <w:szCs w:val="32"/>
          <w:highlight w:val="none"/>
        </w:rPr>
        <w:t>4.31</w:t>
      </w:r>
      <w:r>
        <w:rPr>
          <w:rFonts w:hint="eastAsia" w:ascii="仿宋_GB2312" w:hAnsi="宋体" w:eastAsia="仿宋_GB2312" w:cs="宋体"/>
          <w:kern w:val="0"/>
          <w:sz w:val="32"/>
          <w:szCs w:val="32"/>
          <w:highlight w:val="none"/>
        </w:rPr>
        <w:t>万元，公务接待费</w:t>
      </w:r>
      <w:r>
        <w:rPr>
          <w:rFonts w:ascii="仿宋_GB2312" w:hAnsi="宋体" w:eastAsia="仿宋_GB2312" w:cs="宋体"/>
          <w:kern w:val="0"/>
          <w:sz w:val="32"/>
          <w:szCs w:val="32"/>
          <w:highlight w:val="none"/>
        </w:rPr>
        <w:t xml:space="preserve"> 0.29</w:t>
      </w:r>
      <w:r>
        <w:rPr>
          <w:rFonts w:hint="eastAsia" w:ascii="仿宋_GB2312" w:hAnsi="宋体" w:eastAsia="仿宋_GB2312" w:cs="宋体"/>
          <w:kern w:val="0"/>
          <w:sz w:val="32"/>
          <w:szCs w:val="32"/>
          <w:highlight w:val="none"/>
        </w:rPr>
        <w:t>万元。</w:t>
      </w:r>
    </w:p>
    <w:p w14:paraId="7F01B574">
      <w:pPr>
        <w:widowControl/>
        <w:spacing w:line="640" w:lineRule="exact"/>
        <w:ind w:firstLine="640"/>
        <w:jc w:val="left"/>
        <w:rPr>
          <w:rFonts w:ascii="仿宋_GB2312" w:hAnsi="宋体" w:eastAsia="仿宋_GB2312" w:cs="宋体"/>
          <w:kern w:val="0"/>
          <w:sz w:val="32"/>
          <w:szCs w:val="32"/>
          <w:highlight w:val="none"/>
        </w:rPr>
      </w:pPr>
      <w:r>
        <w:rPr>
          <w:rFonts w:ascii="仿宋_GB2312" w:hAnsi="宋体" w:eastAsia="仿宋_GB2312" w:cs="宋体"/>
          <w:kern w:val="0"/>
          <w:sz w:val="32"/>
          <w:szCs w:val="32"/>
          <w:highlight w:val="none"/>
        </w:rPr>
        <w:t>2019</w:t>
      </w:r>
      <w:r>
        <w:rPr>
          <w:rFonts w:hint="eastAsia" w:ascii="仿宋_GB2312" w:hAnsi="宋体" w:eastAsia="仿宋_GB2312" w:cs="宋体"/>
          <w:kern w:val="0"/>
          <w:sz w:val="32"/>
          <w:szCs w:val="32"/>
          <w:highlight w:val="none"/>
        </w:rPr>
        <w:t>年“三公”经费财政拨款预算比上年减少</w:t>
      </w:r>
      <w:r>
        <w:rPr>
          <w:rFonts w:ascii="仿宋_GB2312" w:hAnsi="宋体" w:eastAsia="仿宋_GB2312" w:cs="宋体"/>
          <w:kern w:val="0"/>
          <w:sz w:val="32"/>
          <w:szCs w:val="32"/>
          <w:highlight w:val="none"/>
        </w:rPr>
        <w:t>0.21</w:t>
      </w:r>
      <w:r>
        <w:rPr>
          <w:rFonts w:hint="eastAsia" w:ascii="仿宋_GB2312" w:hAnsi="宋体" w:eastAsia="仿宋_GB2312" w:cs="宋体"/>
          <w:kern w:val="0"/>
          <w:sz w:val="32"/>
          <w:szCs w:val="32"/>
          <w:highlight w:val="none"/>
        </w:rPr>
        <w:t>万元，其中：因公出国（境）费增加（减少）</w:t>
      </w:r>
      <w:r>
        <w:rPr>
          <w:rFonts w:ascii="仿宋_GB2312" w:hAnsi="宋体" w:eastAsia="仿宋_GB2312" w:cs="宋体"/>
          <w:kern w:val="0"/>
          <w:sz w:val="32"/>
          <w:szCs w:val="32"/>
          <w:highlight w:val="none"/>
        </w:rPr>
        <w:t>0</w:t>
      </w:r>
      <w:r>
        <w:rPr>
          <w:rFonts w:hint="eastAsia" w:ascii="仿宋_GB2312" w:hAnsi="宋体" w:eastAsia="仿宋_GB2312" w:cs="宋体"/>
          <w:kern w:val="0"/>
          <w:sz w:val="32"/>
          <w:szCs w:val="32"/>
          <w:highlight w:val="none"/>
        </w:rPr>
        <w:t>万元，主要原因是我单位严格执行八项规定，没有安排因公出国（境）预算；公务用车购置费为</w:t>
      </w:r>
      <w:r>
        <w:rPr>
          <w:rFonts w:ascii="仿宋_GB2312" w:hAnsi="宋体" w:eastAsia="仿宋_GB2312" w:cs="宋体"/>
          <w:kern w:val="0"/>
          <w:sz w:val="32"/>
          <w:szCs w:val="32"/>
          <w:highlight w:val="none"/>
        </w:rPr>
        <w:t>0</w:t>
      </w:r>
      <w:r>
        <w:rPr>
          <w:rFonts w:hint="eastAsia" w:ascii="仿宋_GB2312" w:hAnsi="宋体" w:eastAsia="仿宋_GB2312" w:cs="宋体"/>
          <w:kern w:val="0"/>
          <w:sz w:val="32"/>
          <w:szCs w:val="32"/>
          <w:highlight w:val="none"/>
        </w:rPr>
        <w:t>，未安排购置公务用车预算</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rPr>
        <w:t>公务用车运行费减少</w:t>
      </w:r>
      <w:r>
        <w:rPr>
          <w:rFonts w:ascii="仿宋_GB2312" w:hAnsi="宋体" w:eastAsia="仿宋_GB2312" w:cs="宋体"/>
          <w:kern w:val="0"/>
          <w:sz w:val="32"/>
          <w:szCs w:val="32"/>
          <w:highlight w:val="none"/>
        </w:rPr>
        <w:t>0.05</w:t>
      </w:r>
      <w:r>
        <w:rPr>
          <w:rFonts w:hint="eastAsia" w:ascii="仿宋_GB2312" w:hAnsi="宋体" w:eastAsia="仿宋_GB2312" w:cs="宋体"/>
          <w:kern w:val="0"/>
          <w:sz w:val="32"/>
          <w:szCs w:val="32"/>
          <w:highlight w:val="none"/>
        </w:rPr>
        <w:t>万元，主要原因是加强公务车辆管理，压缩公务用车运行费支出</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rPr>
        <w:t>公务接待费减少</w:t>
      </w:r>
      <w:r>
        <w:rPr>
          <w:rFonts w:ascii="仿宋_GB2312" w:hAnsi="宋体" w:eastAsia="仿宋_GB2312" w:cs="宋体"/>
          <w:kern w:val="0"/>
          <w:sz w:val="32"/>
          <w:szCs w:val="32"/>
          <w:highlight w:val="none"/>
        </w:rPr>
        <w:t>0.16</w:t>
      </w:r>
      <w:r>
        <w:rPr>
          <w:rFonts w:hint="eastAsia" w:ascii="仿宋_GB2312" w:hAnsi="宋体" w:eastAsia="仿宋_GB2312" w:cs="宋体"/>
          <w:kern w:val="0"/>
          <w:sz w:val="32"/>
          <w:szCs w:val="32"/>
          <w:highlight w:val="none"/>
        </w:rPr>
        <w:t>万元，主要原因是严格按照八项规定，厉行节约，压减接待批次和人数，严格执行公务接待标准。</w:t>
      </w:r>
    </w:p>
    <w:p w14:paraId="3A75C6DD">
      <w:pPr>
        <w:widowControl/>
        <w:spacing w:line="640" w:lineRule="exact"/>
        <w:ind w:firstLine="640"/>
        <w:jc w:val="left"/>
        <w:rPr>
          <w:rFonts w:ascii="仿宋_GB2312" w:hAnsi="宋体" w:eastAsia="仿宋_GB2312" w:cs="宋体"/>
          <w:b/>
          <w:kern w:val="0"/>
          <w:sz w:val="32"/>
          <w:szCs w:val="32"/>
          <w:highlight w:val="none"/>
        </w:rPr>
      </w:pPr>
      <w:r>
        <w:rPr>
          <w:rFonts w:hint="eastAsia" w:ascii="仿宋_GB2312" w:hAnsi="宋体" w:eastAsia="仿宋_GB2312" w:cs="宋体"/>
          <w:b/>
          <w:kern w:val="0"/>
          <w:sz w:val="32"/>
          <w:szCs w:val="32"/>
          <w:highlight w:val="none"/>
        </w:rPr>
        <w:t>九、关于昌吉州信访局</w:t>
      </w:r>
      <w:r>
        <w:rPr>
          <w:rFonts w:ascii="仿宋_GB2312" w:hAnsi="宋体" w:eastAsia="仿宋_GB2312" w:cs="宋体"/>
          <w:b/>
          <w:kern w:val="0"/>
          <w:sz w:val="32"/>
          <w:szCs w:val="32"/>
          <w:highlight w:val="none"/>
        </w:rPr>
        <w:t>2019</w:t>
      </w:r>
      <w:r>
        <w:rPr>
          <w:rFonts w:hint="eastAsia" w:ascii="仿宋_GB2312" w:hAnsi="宋体" w:eastAsia="仿宋_GB2312" w:cs="宋体"/>
          <w:b/>
          <w:kern w:val="0"/>
          <w:sz w:val="32"/>
          <w:szCs w:val="32"/>
          <w:highlight w:val="none"/>
        </w:rPr>
        <w:t>年政府性基金预算拨款情况说明</w:t>
      </w:r>
    </w:p>
    <w:p w14:paraId="01C0E3B1">
      <w:pPr>
        <w:widowControl/>
        <w:spacing w:line="580" w:lineRule="exact"/>
        <w:ind w:firstLine="640"/>
        <w:jc w:val="lef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昌吉州信访局</w:t>
      </w:r>
      <w:r>
        <w:rPr>
          <w:rFonts w:ascii="仿宋_GB2312" w:hAnsi="宋体" w:eastAsia="仿宋_GB2312" w:cs="宋体"/>
          <w:kern w:val="0"/>
          <w:sz w:val="32"/>
          <w:szCs w:val="32"/>
          <w:highlight w:val="none"/>
        </w:rPr>
        <w:t>2019</w:t>
      </w:r>
      <w:r>
        <w:rPr>
          <w:rFonts w:hint="eastAsia" w:ascii="仿宋_GB2312" w:hAnsi="宋体" w:eastAsia="仿宋_GB2312" w:cs="宋体"/>
          <w:kern w:val="0"/>
          <w:sz w:val="32"/>
          <w:szCs w:val="32"/>
          <w:highlight w:val="none"/>
        </w:rPr>
        <w:t>年没有使用政府性基金预算拨款安排的支出，政府性基金预算支出情况表为空表。</w:t>
      </w:r>
    </w:p>
    <w:p w14:paraId="033D157E">
      <w:pPr>
        <w:widowControl/>
        <w:spacing w:line="640" w:lineRule="exact"/>
        <w:ind w:firstLine="640"/>
        <w:jc w:val="left"/>
        <w:rPr>
          <w:rFonts w:ascii="仿宋_GB2312" w:hAnsi="宋体" w:eastAsia="仿宋_GB2312" w:cs="宋体"/>
          <w:b/>
          <w:kern w:val="0"/>
          <w:sz w:val="32"/>
          <w:szCs w:val="32"/>
          <w:highlight w:val="none"/>
        </w:rPr>
      </w:pPr>
      <w:r>
        <w:rPr>
          <w:rFonts w:hint="eastAsia" w:ascii="仿宋_GB2312" w:hAnsi="宋体" w:eastAsia="仿宋_GB2312" w:cs="宋体"/>
          <w:b/>
          <w:kern w:val="0"/>
          <w:sz w:val="32"/>
          <w:szCs w:val="32"/>
          <w:highlight w:val="none"/>
        </w:rPr>
        <w:t>十、其他重要事项的情况说明</w:t>
      </w:r>
    </w:p>
    <w:p w14:paraId="0A58A3F2">
      <w:pPr>
        <w:widowControl/>
        <w:spacing w:line="640" w:lineRule="exact"/>
        <w:ind w:firstLine="642"/>
        <w:jc w:val="left"/>
        <w:rPr>
          <w:rFonts w:ascii="仿宋_GB2312" w:hAnsi="宋体" w:eastAsia="仿宋_GB2312" w:cs="宋体"/>
          <w:b/>
          <w:kern w:val="0"/>
          <w:sz w:val="32"/>
          <w:szCs w:val="32"/>
          <w:highlight w:val="none"/>
        </w:rPr>
      </w:pPr>
      <w:r>
        <w:rPr>
          <w:rFonts w:hint="eastAsia" w:ascii="仿宋_GB2312" w:hAnsi="宋体" w:eastAsia="仿宋_GB2312" w:cs="宋体"/>
          <w:b/>
          <w:kern w:val="0"/>
          <w:sz w:val="32"/>
          <w:szCs w:val="32"/>
          <w:highlight w:val="none"/>
        </w:rPr>
        <w:t>（一）机关运行经费情况</w:t>
      </w:r>
    </w:p>
    <w:p w14:paraId="5E821D26">
      <w:pPr>
        <w:widowControl/>
        <w:spacing w:line="580" w:lineRule="exact"/>
        <w:ind w:firstLine="640"/>
        <w:jc w:val="left"/>
        <w:rPr>
          <w:rFonts w:hint="eastAsia" w:ascii="仿宋_GB2312" w:hAnsi="宋体" w:eastAsia="仿宋_GB2312" w:cs="宋体"/>
          <w:kern w:val="0"/>
          <w:sz w:val="32"/>
          <w:szCs w:val="32"/>
          <w:highlight w:val="none"/>
        </w:rPr>
      </w:pPr>
      <w:r>
        <w:rPr>
          <w:rFonts w:ascii="仿宋_GB2312" w:hAnsi="宋体" w:eastAsia="仿宋_GB2312" w:cs="宋体"/>
          <w:kern w:val="0"/>
          <w:sz w:val="32"/>
          <w:szCs w:val="32"/>
          <w:highlight w:val="none"/>
        </w:rPr>
        <w:t>2019</w:t>
      </w:r>
      <w:r>
        <w:rPr>
          <w:rFonts w:hint="eastAsia" w:ascii="仿宋_GB2312" w:hAnsi="宋体" w:eastAsia="仿宋_GB2312" w:cs="宋体"/>
          <w:kern w:val="0"/>
          <w:sz w:val="32"/>
          <w:szCs w:val="32"/>
          <w:highlight w:val="none"/>
        </w:rPr>
        <w:t>年，昌吉州信访局本级及下属</w:t>
      </w:r>
      <w:r>
        <w:rPr>
          <w:rFonts w:ascii="仿宋_GB2312" w:hAnsi="宋体" w:eastAsia="仿宋_GB2312" w:cs="宋体"/>
          <w:kern w:val="0"/>
          <w:sz w:val="32"/>
          <w:szCs w:val="32"/>
          <w:highlight w:val="none"/>
        </w:rPr>
        <w:t>0</w:t>
      </w:r>
      <w:r>
        <w:rPr>
          <w:rFonts w:hint="eastAsia" w:ascii="仿宋_GB2312" w:hAnsi="宋体" w:eastAsia="仿宋_GB2312" w:cs="宋体"/>
          <w:kern w:val="0"/>
          <w:sz w:val="32"/>
          <w:szCs w:val="32"/>
          <w:highlight w:val="none"/>
        </w:rPr>
        <w:t>家行政单位、</w:t>
      </w:r>
      <w:r>
        <w:rPr>
          <w:rFonts w:ascii="仿宋_GB2312" w:hAnsi="宋体" w:eastAsia="仿宋_GB2312" w:cs="宋体"/>
          <w:kern w:val="0"/>
          <w:sz w:val="32"/>
          <w:szCs w:val="32"/>
          <w:highlight w:val="none"/>
        </w:rPr>
        <w:t>0</w:t>
      </w:r>
      <w:r>
        <w:rPr>
          <w:rFonts w:hint="eastAsia" w:ascii="仿宋_GB2312" w:hAnsi="宋体" w:eastAsia="仿宋_GB2312" w:cs="宋体"/>
          <w:kern w:val="0"/>
          <w:sz w:val="32"/>
          <w:szCs w:val="32"/>
          <w:highlight w:val="none"/>
        </w:rPr>
        <w:t>家参公管理事业单位和</w:t>
      </w:r>
      <w:r>
        <w:rPr>
          <w:rFonts w:ascii="仿宋_GB2312" w:hAnsi="宋体" w:eastAsia="仿宋_GB2312" w:cs="宋体"/>
          <w:kern w:val="0"/>
          <w:sz w:val="32"/>
          <w:szCs w:val="32"/>
          <w:highlight w:val="none"/>
        </w:rPr>
        <w:t>0</w:t>
      </w:r>
      <w:r>
        <w:rPr>
          <w:rFonts w:hint="eastAsia" w:ascii="仿宋_GB2312" w:hAnsi="宋体" w:eastAsia="仿宋_GB2312" w:cs="宋体"/>
          <w:kern w:val="0"/>
          <w:sz w:val="32"/>
          <w:szCs w:val="32"/>
          <w:highlight w:val="none"/>
        </w:rPr>
        <w:t>家事业单位的机关运行经费财政拨款预算</w:t>
      </w:r>
      <w:r>
        <w:rPr>
          <w:rFonts w:ascii="仿宋_GB2312" w:hAnsi="宋体" w:eastAsia="仿宋_GB2312" w:cs="宋体"/>
          <w:kern w:val="0"/>
          <w:sz w:val="32"/>
          <w:szCs w:val="32"/>
          <w:highlight w:val="none"/>
        </w:rPr>
        <w:t>25.18</w:t>
      </w:r>
      <w:r>
        <w:rPr>
          <w:rFonts w:hint="eastAsia" w:ascii="仿宋_GB2312" w:hAnsi="宋体" w:eastAsia="仿宋_GB2312" w:cs="宋体"/>
          <w:kern w:val="0"/>
          <w:sz w:val="32"/>
          <w:szCs w:val="32"/>
          <w:highlight w:val="none"/>
        </w:rPr>
        <w:t>万元，比上年预算减少</w:t>
      </w:r>
      <w:r>
        <w:rPr>
          <w:rFonts w:ascii="仿宋_GB2312" w:hAnsi="宋体" w:eastAsia="仿宋_GB2312" w:cs="宋体"/>
          <w:kern w:val="0"/>
          <w:sz w:val="32"/>
          <w:szCs w:val="32"/>
          <w:highlight w:val="none"/>
        </w:rPr>
        <w:t>1.62</w:t>
      </w:r>
      <w:r>
        <w:rPr>
          <w:rFonts w:hint="eastAsia" w:ascii="仿宋_GB2312" w:hAnsi="宋体" w:eastAsia="仿宋_GB2312" w:cs="宋体"/>
          <w:kern w:val="0"/>
          <w:sz w:val="32"/>
          <w:szCs w:val="32"/>
          <w:highlight w:val="none"/>
        </w:rPr>
        <w:t>元，下降</w:t>
      </w:r>
      <w:r>
        <w:rPr>
          <w:rFonts w:ascii="仿宋_GB2312" w:hAnsi="宋体" w:eastAsia="仿宋_GB2312" w:cs="宋体"/>
          <w:kern w:val="0"/>
          <w:sz w:val="32"/>
          <w:szCs w:val="32"/>
          <w:highlight w:val="none"/>
        </w:rPr>
        <w:t>6%</w:t>
      </w:r>
      <w:r>
        <w:rPr>
          <w:rFonts w:hint="eastAsia" w:ascii="仿宋_GB2312" w:hAnsi="宋体" w:eastAsia="仿宋_GB2312" w:cs="宋体"/>
          <w:kern w:val="0"/>
          <w:sz w:val="32"/>
          <w:szCs w:val="32"/>
          <w:highlight w:val="none"/>
        </w:rPr>
        <w:t>。主要原因是我单位</w:t>
      </w:r>
      <w:r>
        <w:rPr>
          <w:rFonts w:hint="eastAsia" w:ascii="仿宋_GB2312" w:hAnsi="宋体" w:eastAsia="仿宋_GB2312" w:cs="宋体"/>
          <w:kern w:val="0"/>
          <w:sz w:val="32"/>
          <w:szCs w:val="32"/>
          <w:highlight w:val="none"/>
          <w:lang w:eastAsia="zh-CN"/>
        </w:rPr>
        <w:t>厉行节俭</w:t>
      </w:r>
      <w:bookmarkStart w:id="0" w:name="_GoBack"/>
      <w:bookmarkEnd w:id="0"/>
      <w:r>
        <w:rPr>
          <w:rFonts w:hint="eastAsia" w:ascii="仿宋_GB2312" w:hAnsi="宋体" w:eastAsia="仿宋_GB2312" w:cs="宋体"/>
          <w:kern w:val="0"/>
          <w:sz w:val="32"/>
          <w:szCs w:val="32"/>
          <w:highlight w:val="none"/>
        </w:rPr>
        <w:t>，压缩公用经费支出，严控开支，按照实际情况上报预算。</w:t>
      </w:r>
    </w:p>
    <w:p w14:paraId="7983B215">
      <w:pPr>
        <w:widowControl/>
        <w:spacing w:line="640" w:lineRule="exact"/>
        <w:ind w:firstLine="640"/>
        <w:jc w:val="left"/>
        <w:rPr>
          <w:rFonts w:ascii="仿宋_GB2312" w:hAnsi="宋体" w:eastAsia="仿宋_GB2312" w:cs="宋体"/>
          <w:b/>
          <w:kern w:val="0"/>
          <w:sz w:val="32"/>
          <w:szCs w:val="32"/>
          <w:highlight w:val="none"/>
        </w:rPr>
      </w:pPr>
      <w:r>
        <w:rPr>
          <w:rFonts w:hint="eastAsia" w:ascii="仿宋_GB2312" w:hAnsi="宋体" w:eastAsia="仿宋_GB2312" w:cs="宋体"/>
          <w:b/>
          <w:kern w:val="0"/>
          <w:sz w:val="32"/>
          <w:szCs w:val="32"/>
          <w:highlight w:val="none"/>
        </w:rPr>
        <w:t>（二）政府采购情况</w:t>
      </w:r>
    </w:p>
    <w:p w14:paraId="5030E030">
      <w:pPr>
        <w:widowControl/>
        <w:spacing w:line="640" w:lineRule="exact"/>
        <w:ind w:firstLine="640"/>
        <w:jc w:val="left"/>
        <w:rPr>
          <w:rFonts w:ascii="仿宋_GB2312" w:hAnsi="宋体" w:eastAsia="仿宋_GB2312" w:cs="宋体"/>
          <w:kern w:val="0"/>
          <w:sz w:val="32"/>
          <w:szCs w:val="32"/>
          <w:highlight w:val="none"/>
        </w:rPr>
      </w:pPr>
      <w:r>
        <w:rPr>
          <w:rFonts w:ascii="仿宋_GB2312" w:hAnsi="宋体" w:eastAsia="仿宋_GB2312" w:cs="宋体"/>
          <w:kern w:val="0"/>
          <w:sz w:val="32"/>
          <w:szCs w:val="32"/>
          <w:highlight w:val="none"/>
        </w:rPr>
        <w:t>2019</w:t>
      </w:r>
      <w:r>
        <w:rPr>
          <w:rFonts w:hint="eastAsia" w:ascii="仿宋_GB2312" w:hAnsi="宋体" w:eastAsia="仿宋_GB2312" w:cs="宋体"/>
          <w:kern w:val="0"/>
          <w:sz w:val="32"/>
          <w:szCs w:val="32"/>
          <w:highlight w:val="none"/>
        </w:rPr>
        <w:t>年信访局及下属单位政府采购预算</w:t>
      </w:r>
      <w:r>
        <w:rPr>
          <w:rFonts w:ascii="仿宋_GB2312" w:hAnsi="宋体" w:eastAsia="仿宋_GB2312" w:cs="宋体"/>
          <w:kern w:val="0"/>
          <w:sz w:val="32"/>
          <w:szCs w:val="32"/>
          <w:highlight w:val="none"/>
        </w:rPr>
        <w:t>25</w:t>
      </w:r>
      <w:r>
        <w:rPr>
          <w:rFonts w:hint="eastAsia" w:ascii="仿宋_GB2312" w:hAnsi="宋体" w:eastAsia="仿宋_GB2312" w:cs="宋体"/>
          <w:kern w:val="0"/>
          <w:sz w:val="32"/>
          <w:szCs w:val="32"/>
          <w:highlight w:val="none"/>
        </w:rPr>
        <w:t>万元，其中：政府采购货物预算</w:t>
      </w:r>
      <w:r>
        <w:rPr>
          <w:rFonts w:ascii="仿宋_GB2312" w:hAnsi="宋体" w:eastAsia="仿宋_GB2312" w:cs="宋体"/>
          <w:kern w:val="0"/>
          <w:sz w:val="32"/>
          <w:szCs w:val="32"/>
          <w:highlight w:val="none"/>
        </w:rPr>
        <w:t xml:space="preserve"> 15</w:t>
      </w:r>
      <w:r>
        <w:rPr>
          <w:rFonts w:hint="eastAsia" w:ascii="仿宋_GB2312" w:hAnsi="宋体" w:eastAsia="仿宋_GB2312" w:cs="宋体"/>
          <w:kern w:val="0"/>
          <w:sz w:val="32"/>
          <w:szCs w:val="32"/>
          <w:highlight w:val="none"/>
        </w:rPr>
        <w:t>万元，政府采购工程预算</w:t>
      </w:r>
      <w:r>
        <w:rPr>
          <w:rFonts w:ascii="仿宋_GB2312" w:hAnsi="宋体" w:eastAsia="仿宋_GB2312" w:cs="宋体"/>
          <w:kern w:val="0"/>
          <w:sz w:val="32"/>
          <w:szCs w:val="32"/>
          <w:highlight w:val="none"/>
        </w:rPr>
        <w:t xml:space="preserve"> 0</w:t>
      </w:r>
      <w:r>
        <w:rPr>
          <w:rFonts w:hint="eastAsia" w:ascii="仿宋_GB2312" w:hAnsi="宋体" w:eastAsia="仿宋_GB2312" w:cs="宋体"/>
          <w:kern w:val="0"/>
          <w:sz w:val="32"/>
          <w:szCs w:val="32"/>
          <w:highlight w:val="none"/>
        </w:rPr>
        <w:t>万元，政府采购服务预算</w:t>
      </w:r>
      <w:r>
        <w:rPr>
          <w:rFonts w:ascii="仿宋_GB2312" w:hAnsi="宋体" w:eastAsia="仿宋_GB2312" w:cs="宋体"/>
          <w:kern w:val="0"/>
          <w:sz w:val="32"/>
          <w:szCs w:val="32"/>
          <w:highlight w:val="none"/>
        </w:rPr>
        <w:t>10</w:t>
      </w:r>
      <w:r>
        <w:rPr>
          <w:rFonts w:hint="eastAsia" w:ascii="仿宋_GB2312" w:hAnsi="宋体" w:eastAsia="仿宋_GB2312" w:cs="宋体"/>
          <w:kern w:val="0"/>
          <w:sz w:val="32"/>
          <w:szCs w:val="32"/>
          <w:highlight w:val="none"/>
        </w:rPr>
        <w:t>万元。</w:t>
      </w:r>
    </w:p>
    <w:p w14:paraId="73DAB256">
      <w:pPr>
        <w:widowControl/>
        <w:spacing w:line="640" w:lineRule="exact"/>
        <w:ind w:firstLine="640"/>
        <w:jc w:val="left"/>
        <w:rPr>
          <w:rFonts w:ascii="仿宋_GB2312" w:hAnsi="宋体" w:eastAsia="仿宋_GB2312" w:cs="宋体"/>
          <w:kern w:val="0"/>
          <w:sz w:val="32"/>
          <w:szCs w:val="32"/>
          <w:highlight w:val="none"/>
        </w:rPr>
      </w:pPr>
      <w:r>
        <w:rPr>
          <w:rFonts w:ascii="仿宋_GB2312" w:hAnsi="仿宋_GB2312" w:eastAsia="仿宋_GB2312"/>
          <w:sz w:val="32"/>
          <w:highlight w:val="none"/>
        </w:rPr>
        <w:t>2019</w:t>
      </w:r>
      <w:r>
        <w:rPr>
          <w:rFonts w:hint="eastAsia" w:ascii="仿宋_GB2312" w:hAnsi="仿宋_GB2312" w:eastAsia="仿宋_GB2312"/>
          <w:sz w:val="32"/>
          <w:highlight w:val="none"/>
        </w:rPr>
        <w:t>年度本部门面向中小企业预留政府采购项目预算金额</w:t>
      </w:r>
      <w:r>
        <w:rPr>
          <w:rFonts w:ascii="仿宋_GB2312" w:hAnsi="仿宋_GB2312" w:eastAsia="仿宋_GB2312"/>
          <w:sz w:val="32"/>
          <w:highlight w:val="none"/>
        </w:rPr>
        <w:t>0</w:t>
      </w:r>
      <w:r>
        <w:rPr>
          <w:rFonts w:hint="eastAsia" w:ascii="仿宋_GB2312" w:hAnsi="仿宋_GB2312" w:eastAsia="仿宋_GB2312"/>
          <w:sz w:val="32"/>
          <w:highlight w:val="none"/>
        </w:rPr>
        <w:t>万元，其中：面向小微企业预留政府采购项目预算金额</w:t>
      </w:r>
      <w:r>
        <w:rPr>
          <w:rFonts w:ascii="仿宋_GB2312" w:hAnsi="仿宋_GB2312" w:eastAsia="仿宋_GB2312"/>
          <w:sz w:val="32"/>
          <w:highlight w:val="none"/>
        </w:rPr>
        <w:t>0</w:t>
      </w:r>
      <w:r>
        <w:rPr>
          <w:rFonts w:hint="eastAsia" w:ascii="仿宋_GB2312" w:hAnsi="仿宋_GB2312" w:eastAsia="仿宋_GB2312"/>
          <w:sz w:val="32"/>
          <w:highlight w:val="none"/>
        </w:rPr>
        <w:t>万元。</w:t>
      </w:r>
    </w:p>
    <w:p w14:paraId="1BEDE6E7">
      <w:pPr>
        <w:widowControl/>
        <w:spacing w:line="640" w:lineRule="exact"/>
        <w:ind w:firstLine="642"/>
        <w:jc w:val="left"/>
        <w:rPr>
          <w:rFonts w:ascii="仿宋_GB2312" w:hAnsi="宋体" w:eastAsia="仿宋_GB2312" w:cs="宋体"/>
          <w:b/>
          <w:kern w:val="0"/>
          <w:sz w:val="32"/>
          <w:szCs w:val="32"/>
          <w:highlight w:val="none"/>
        </w:rPr>
      </w:pPr>
      <w:r>
        <w:rPr>
          <w:rFonts w:hint="eastAsia" w:ascii="仿宋_GB2312" w:hAnsi="宋体" w:eastAsia="仿宋_GB2312" w:cs="宋体"/>
          <w:b/>
          <w:kern w:val="0"/>
          <w:sz w:val="32"/>
          <w:szCs w:val="32"/>
          <w:highlight w:val="none"/>
        </w:rPr>
        <w:t>（三）国有资产占用使用情况</w:t>
      </w:r>
    </w:p>
    <w:p w14:paraId="327E016F">
      <w:pPr>
        <w:widowControl/>
        <w:spacing w:line="640" w:lineRule="exact"/>
        <w:ind w:firstLine="640"/>
        <w:jc w:val="lef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截至</w:t>
      </w:r>
      <w:r>
        <w:rPr>
          <w:rFonts w:ascii="仿宋_GB2312" w:hAnsi="宋体" w:eastAsia="仿宋_GB2312" w:cs="宋体"/>
          <w:kern w:val="0"/>
          <w:sz w:val="32"/>
          <w:szCs w:val="32"/>
          <w:highlight w:val="none"/>
        </w:rPr>
        <w:t>2018</w:t>
      </w:r>
      <w:r>
        <w:rPr>
          <w:rFonts w:hint="eastAsia" w:ascii="仿宋_GB2312" w:hAnsi="宋体" w:eastAsia="仿宋_GB2312" w:cs="宋体"/>
          <w:kern w:val="0"/>
          <w:sz w:val="32"/>
          <w:szCs w:val="32"/>
          <w:highlight w:val="none"/>
        </w:rPr>
        <w:t>年底，信访局及下属各预算单位占用使用国有资产总体情况为：</w:t>
      </w:r>
    </w:p>
    <w:p w14:paraId="3DABCF86">
      <w:pPr>
        <w:widowControl/>
        <w:spacing w:line="640" w:lineRule="exact"/>
        <w:ind w:firstLine="640"/>
        <w:jc w:val="left"/>
        <w:rPr>
          <w:rFonts w:ascii="仿宋_GB2312" w:hAnsi="宋体" w:eastAsia="仿宋_GB2312" w:cs="宋体"/>
          <w:kern w:val="0"/>
          <w:sz w:val="32"/>
          <w:szCs w:val="32"/>
          <w:highlight w:val="none"/>
        </w:rPr>
      </w:pPr>
      <w:r>
        <w:rPr>
          <w:rFonts w:ascii="仿宋_GB2312" w:hAnsi="宋体" w:eastAsia="仿宋_GB2312" w:cs="宋体"/>
          <w:kern w:val="0"/>
          <w:sz w:val="32"/>
          <w:szCs w:val="32"/>
          <w:highlight w:val="none"/>
        </w:rPr>
        <w:t>1.</w:t>
      </w:r>
      <w:r>
        <w:rPr>
          <w:rFonts w:hint="eastAsia" w:ascii="仿宋_GB2312" w:hAnsi="宋体" w:eastAsia="仿宋_GB2312" w:cs="宋体"/>
          <w:kern w:val="0"/>
          <w:sz w:val="32"/>
          <w:szCs w:val="32"/>
          <w:highlight w:val="none"/>
        </w:rPr>
        <w:t>房屋</w:t>
      </w:r>
      <w:r>
        <w:rPr>
          <w:rFonts w:ascii="仿宋_GB2312" w:hAnsi="宋体" w:eastAsia="仿宋_GB2312" w:cs="宋体"/>
          <w:kern w:val="0"/>
          <w:sz w:val="32"/>
          <w:szCs w:val="32"/>
          <w:highlight w:val="none"/>
        </w:rPr>
        <w:t xml:space="preserve"> 0</w:t>
      </w:r>
      <w:r>
        <w:rPr>
          <w:rFonts w:hint="eastAsia" w:ascii="仿宋_GB2312" w:hAnsi="宋体" w:eastAsia="仿宋_GB2312" w:cs="宋体"/>
          <w:kern w:val="0"/>
          <w:sz w:val="32"/>
          <w:szCs w:val="32"/>
          <w:highlight w:val="none"/>
        </w:rPr>
        <w:t>平方米，价值</w:t>
      </w:r>
      <w:r>
        <w:rPr>
          <w:rFonts w:ascii="仿宋_GB2312" w:hAnsi="宋体" w:eastAsia="仿宋_GB2312" w:cs="宋体"/>
          <w:kern w:val="0"/>
          <w:sz w:val="32"/>
          <w:szCs w:val="32"/>
          <w:highlight w:val="none"/>
        </w:rPr>
        <w:t xml:space="preserve"> 0 </w:t>
      </w:r>
      <w:r>
        <w:rPr>
          <w:rFonts w:hint="eastAsia" w:ascii="仿宋_GB2312" w:hAnsi="宋体" w:eastAsia="仿宋_GB2312" w:cs="宋体"/>
          <w:kern w:val="0"/>
          <w:sz w:val="32"/>
          <w:szCs w:val="32"/>
          <w:highlight w:val="none"/>
        </w:rPr>
        <w:t>万元。</w:t>
      </w:r>
    </w:p>
    <w:p w14:paraId="64FA73F1">
      <w:pPr>
        <w:widowControl/>
        <w:spacing w:line="640" w:lineRule="exact"/>
        <w:ind w:firstLine="640"/>
        <w:jc w:val="left"/>
        <w:rPr>
          <w:rFonts w:ascii="仿宋_GB2312" w:hAnsi="宋体" w:eastAsia="仿宋_GB2312" w:cs="宋体"/>
          <w:kern w:val="0"/>
          <w:sz w:val="32"/>
          <w:szCs w:val="32"/>
          <w:highlight w:val="none"/>
        </w:rPr>
      </w:pPr>
      <w:r>
        <w:rPr>
          <w:rFonts w:ascii="仿宋_GB2312" w:hAnsi="宋体" w:eastAsia="仿宋_GB2312" w:cs="宋体"/>
          <w:kern w:val="0"/>
          <w:sz w:val="32"/>
          <w:szCs w:val="32"/>
          <w:highlight w:val="none"/>
        </w:rPr>
        <w:t>2.</w:t>
      </w:r>
      <w:r>
        <w:rPr>
          <w:rFonts w:hint="eastAsia" w:ascii="仿宋_GB2312" w:hAnsi="宋体" w:eastAsia="仿宋_GB2312" w:cs="宋体"/>
          <w:kern w:val="0"/>
          <w:sz w:val="32"/>
          <w:szCs w:val="32"/>
          <w:highlight w:val="none"/>
        </w:rPr>
        <w:t>车辆</w:t>
      </w:r>
      <w:r>
        <w:rPr>
          <w:rFonts w:ascii="仿宋_GB2312" w:hAnsi="宋体" w:eastAsia="仿宋_GB2312" w:cs="宋体"/>
          <w:kern w:val="0"/>
          <w:sz w:val="32"/>
          <w:szCs w:val="32"/>
          <w:highlight w:val="none"/>
        </w:rPr>
        <w:t xml:space="preserve"> 2</w:t>
      </w:r>
      <w:r>
        <w:rPr>
          <w:rFonts w:hint="eastAsia" w:ascii="仿宋_GB2312" w:hAnsi="宋体" w:eastAsia="仿宋_GB2312" w:cs="宋体"/>
          <w:kern w:val="0"/>
          <w:sz w:val="32"/>
          <w:szCs w:val="32"/>
          <w:highlight w:val="none"/>
        </w:rPr>
        <w:t>辆，价值</w:t>
      </w:r>
      <w:r>
        <w:rPr>
          <w:rFonts w:ascii="仿宋_GB2312" w:hAnsi="宋体" w:eastAsia="仿宋_GB2312" w:cs="宋体"/>
          <w:kern w:val="0"/>
          <w:sz w:val="32"/>
          <w:szCs w:val="32"/>
          <w:highlight w:val="none"/>
        </w:rPr>
        <w:t>46.23</w:t>
      </w:r>
      <w:r>
        <w:rPr>
          <w:rFonts w:hint="eastAsia" w:ascii="仿宋_GB2312" w:hAnsi="宋体" w:eastAsia="仿宋_GB2312" w:cs="宋体"/>
          <w:kern w:val="0"/>
          <w:sz w:val="32"/>
          <w:szCs w:val="32"/>
          <w:highlight w:val="none"/>
        </w:rPr>
        <w:t>万元；其中：一般公务用车</w:t>
      </w:r>
      <w:r>
        <w:rPr>
          <w:rFonts w:ascii="仿宋_GB2312" w:hAnsi="宋体" w:eastAsia="仿宋_GB2312" w:cs="宋体"/>
          <w:kern w:val="0"/>
          <w:sz w:val="32"/>
          <w:szCs w:val="32"/>
          <w:highlight w:val="none"/>
        </w:rPr>
        <w:t>2</w:t>
      </w:r>
      <w:r>
        <w:rPr>
          <w:rFonts w:hint="eastAsia" w:ascii="仿宋_GB2312" w:hAnsi="宋体" w:eastAsia="仿宋_GB2312" w:cs="宋体"/>
          <w:kern w:val="0"/>
          <w:sz w:val="32"/>
          <w:szCs w:val="32"/>
          <w:highlight w:val="none"/>
        </w:rPr>
        <w:t>辆，价值</w:t>
      </w:r>
      <w:r>
        <w:rPr>
          <w:rFonts w:ascii="仿宋_GB2312" w:hAnsi="宋体" w:eastAsia="仿宋_GB2312" w:cs="宋体"/>
          <w:kern w:val="0"/>
          <w:sz w:val="32"/>
          <w:szCs w:val="32"/>
          <w:highlight w:val="none"/>
        </w:rPr>
        <w:t xml:space="preserve"> 46.23</w:t>
      </w:r>
      <w:r>
        <w:rPr>
          <w:rFonts w:hint="eastAsia" w:ascii="仿宋_GB2312" w:hAnsi="宋体" w:eastAsia="仿宋_GB2312" w:cs="宋体"/>
          <w:kern w:val="0"/>
          <w:sz w:val="32"/>
          <w:szCs w:val="32"/>
          <w:highlight w:val="none"/>
        </w:rPr>
        <w:t>万元；执法执勤用车</w:t>
      </w:r>
      <w:r>
        <w:rPr>
          <w:rFonts w:ascii="仿宋_GB2312" w:hAnsi="宋体" w:eastAsia="仿宋_GB2312" w:cs="宋体"/>
          <w:kern w:val="0"/>
          <w:sz w:val="32"/>
          <w:szCs w:val="32"/>
          <w:highlight w:val="none"/>
        </w:rPr>
        <w:t xml:space="preserve">  0 </w:t>
      </w:r>
      <w:r>
        <w:rPr>
          <w:rFonts w:hint="eastAsia" w:ascii="仿宋_GB2312" w:hAnsi="宋体" w:eastAsia="仿宋_GB2312" w:cs="宋体"/>
          <w:kern w:val="0"/>
          <w:sz w:val="32"/>
          <w:szCs w:val="32"/>
          <w:highlight w:val="none"/>
        </w:rPr>
        <w:t>辆，价值</w:t>
      </w:r>
      <w:r>
        <w:rPr>
          <w:rFonts w:ascii="仿宋_GB2312" w:hAnsi="宋体" w:eastAsia="仿宋_GB2312" w:cs="宋体"/>
          <w:kern w:val="0"/>
          <w:sz w:val="32"/>
          <w:szCs w:val="32"/>
          <w:highlight w:val="none"/>
        </w:rPr>
        <w:t xml:space="preserve"> 0  </w:t>
      </w:r>
      <w:r>
        <w:rPr>
          <w:rFonts w:hint="eastAsia" w:ascii="仿宋_GB2312" w:hAnsi="宋体" w:eastAsia="仿宋_GB2312" w:cs="宋体"/>
          <w:kern w:val="0"/>
          <w:sz w:val="32"/>
          <w:szCs w:val="32"/>
          <w:highlight w:val="none"/>
        </w:rPr>
        <w:t>万元；其他车辆</w:t>
      </w:r>
      <w:r>
        <w:rPr>
          <w:rFonts w:ascii="仿宋_GB2312" w:hAnsi="宋体" w:eastAsia="仿宋_GB2312" w:cs="宋体"/>
          <w:kern w:val="0"/>
          <w:sz w:val="32"/>
          <w:szCs w:val="32"/>
          <w:highlight w:val="none"/>
        </w:rPr>
        <w:t xml:space="preserve"> 0 </w:t>
      </w:r>
      <w:r>
        <w:rPr>
          <w:rFonts w:hint="eastAsia" w:ascii="仿宋_GB2312" w:hAnsi="宋体" w:eastAsia="仿宋_GB2312" w:cs="宋体"/>
          <w:kern w:val="0"/>
          <w:sz w:val="32"/>
          <w:szCs w:val="32"/>
          <w:highlight w:val="none"/>
        </w:rPr>
        <w:t>辆，价值</w:t>
      </w:r>
      <w:r>
        <w:rPr>
          <w:rFonts w:ascii="仿宋_GB2312" w:hAnsi="宋体" w:eastAsia="仿宋_GB2312" w:cs="宋体"/>
          <w:kern w:val="0"/>
          <w:sz w:val="32"/>
          <w:szCs w:val="32"/>
          <w:highlight w:val="none"/>
        </w:rPr>
        <w:t xml:space="preserve"> 0  </w:t>
      </w:r>
      <w:r>
        <w:rPr>
          <w:rFonts w:hint="eastAsia" w:ascii="仿宋_GB2312" w:hAnsi="宋体" w:eastAsia="仿宋_GB2312" w:cs="宋体"/>
          <w:kern w:val="0"/>
          <w:sz w:val="32"/>
          <w:szCs w:val="32"/>
          <w:highlight w:val="none"/>
        </w:rPr>
        <w:t>万元。</w:t>
      </w:r>
    </w:p>
    <w:p w14:paraId="0E397A46">
      <w:pPr>
        <w:widowControl/>
        <w:spacing w:line="640" w:lineRule="exact"/>
        <w:ind w:firstLine="640"/>
        <w:jc w:val="left"/>
        <w:rPr>
          <w:rFonts w:ascii="仿宋_GB2312" w:hAnsi="宋体" w:eastAsia="仿宋_GB2312" w:cs="宋体"/>
          <w:kern w:val="0"/>
          <w:sz w:val="32"/>
          <w:szCs w:val="32"/>
          <w:highlight w:val="none"/>
        </w:rPr>
      </w:pPr>
      <w:r>
        <w:rPr>
          <w:rFonts w:ascii="仿宋_GB2312" w:hAnsi="宋体" w:eastAsia="仿宋_GB2312" w:cs="宋体"/>
          <w:kern w:val="0"/>
          <w:sz w:val="32"/>
          <w:szCs w:val="32"/>
          <w:highlight w:val="none"/>
        </w:rPr>
        <w:t>3.</w:t>
      </w:r>
      <w:r>
        <w:rPr>
          <w:rFonts w:hint="eastAsia" w:ascii="仿宋_GB2312" w:hAnsi="宋体" w:eastAsia="仿宋_GB2312" w:cs="宋体"/>
          <w:kern w:val="0"/>
          <w:sz w:val="32"/>
          <w:szCs w:val="32"/>
          <w:highlight w:val="none"/>
        </w:rPr>
        <w:t>办公家具价值</w:t>
      </w:r>
      <w:r>
        <w:rPr>
          <w:rFonts w:ascii="仿宋_GB2312" w:hAnsi="宋体" w:eastAsia="仿宋_GB2312" w:cs="宋体"/>
          <w:kern w:val="0"/>
          <w:sz w:val="32"/>
          <w:szCs w:val="32"/>
          <w:highlight w:val="none"/>
        </w:rPr>
        <w:t xml:space="preserve"> 7.43</w:t>
      </w:r>
      <w:r>
        <w:rPr>
          <w:rFonts w:hint="eastAsia" w:ascii="仿宋_GB2312" w:hAnsi="宋体" w:eastAsia="仿宋_GB2312" w:cs="宋体"/>
          <w:kern w:val="0"/>
          <w:sz w:val="32"/>
          <w:szCs w:val="32"/>
          <w:highlight w:val="none"/>
        </w:rPr>
        <w:t>万元。</w:t>
      </w:r>
    </w:p>
    <w:p w14:paraId="270CBCF3">
      <w:pPr>
        <w:widowControl/>
        <w:spacing w:line="640" w:lineRule="exact"/>
        <w:ind w:firstLine="640"/>
        <w:jc w:val="left"/>
        <w:rPr>
          <w:rFonts w:ascii="仿宋_GB2312" w:hAnsi="宋体" w:eastAsia="仿宋_GB2312" w:cs="宋体"/>
          <w:kern w:val="0"/>
          <w:sz w:val="32"/>
          <w:szCs w:val="32"/>
          <w:highlight w:val="none"/>
        </w:rPr>
      </w:pPr>
      <w:r>
        <w:rPr>
          <w:rFonts w:ascii="仿宋_GB2312" w:hAnsi="宋体" w:eastAsia="仿宋_GB2312" w:cs="宋体"/>
          <w:kern w:val="0"/>
          <w:sz w:val="32"/>
          <w:szCs w:val="32"/>
          <w:highlight w:val="none"/>
        </w:rPr>
        <w:t>4.</w:t>
      </w:r>
      <w:r>
        <w:rPr>
          <w:rFonts w:hint="eastAsia" w:ascii="仿宋_GB2312" w:hAnsi="宋体" w:eastAsia="仿宋_GB2312" w:cs="宋体"/>
          <w:kern w:val="0"/>
          <w:sz w:val="32"/>
          <w:szCs w:val="32"/>
          <w:highlight w:val="none"/>
        </w:rPr>
        <w:t>其他资产价值</w:t>
      </w:r>
      <w:r>
        <w:rPr>
          <w:rFonts w:ascii="仿宋_GB2312" w:hAnsi="宋体" w:eastAsia="仿宋_GB2312" w:cs="宋体"/>
          <w:kern w:val="0"/>
          <w:sz w:val="32"/>
          <w:szCs w:val="32"/>
          <w:highlight w:val="none"/>
        </w:rPr>
        <w:t>60.52</w:t>
      </w:r>
      <w:r>
        <w:rPr>
          <w:rFonts w:hint="eastAsia" w:ascii="仿宋_GB2312" w:hAnsi="宋体" w:eastAsia="仿宋_GB2312" w:cs="宋体"/>
          <w:kern w:val="0"/>
          <w:sz w:val="32"/>
          <w:szCs w:val="32"/>
          <w:highlight w:val="none"/>
        </w:rPr>
        <w:t>万元。</w:t>
      </w:r>
    </w:p>
    <w:p w14:paraId="0A4EB61F">
      <w:pPr>
        <w:widowControl/>
        <w:spacing w:line="640" w:lineRule="exact"/>
        <w:ind w:firstLine="640"/>
        <w:jc w:val="lef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单位价值</w:t>
      </w:r>
      <w:r>
        <w:rPr>
          <w:rFonts w:ascii="仿宋_GB2312" w:hAnsi="宋体" w:eastAsia="仿宋_GB2312" w:cs="宋体"/>
          <w:kern w:val="0"/>
          <w:sz w:val="32"/>
          <w:szCs w:val="32"/>
          <w:highlight w:val="none"/>
        </w:rPr>
        <w:t>50</w:t>
      </w:r>
      <w:r>
        <w:rPr>
          <w:rFonts w:hint="eastAsia" w:ascii="仿宋_GB2312" w:hAnsi="宋体" w:eastAsia="仿宋_GB2312" w:cs="宋体"/>
          <w:kern w:val="0"/>
          <w:sz w:val="32"/>
          <w:szCs w:val="32"/>
          <w:highlight w:val="none"/>
        </w:rPr>
        <w:t>万元以上大型设备</w:t>
      </w:r>
      <w:r>
        <w:rPr>
          <w:rFonts w:ascii="仿宋_GB2312" w:hAnsi="宋体" w:eastAsia="仿宋_GB2312" w:cs="宋体"/>
          <w:kern w:val="0"/>
          <w:sz w:val="32"/>
          <w:szCs w:val="32"/>
          <w:highlight w:val="none"/>
        </w:rPr>
        <w:t>0</w:t>
      </w:r>
      <w:r>
        <w:rPr>
          <w:rFonts w:hint="eastAsia" w:ascii="仿宋_GB2312" w:hAnsi="宋体" w:eastAsia="仿宋_GB2312" w:cs="宋体"/>
          <w:kern w:val="0"/>
          <w:sz w:val="32"/>
          <w:szCs w:val="32"/>
          <w:highlight w:val="none"/>
        </w:rPr>
        <w:t>台（套），单位价值</w:t>
      </w:r>
      <w:r>
        <w:rPr>
          <w:rFonts w:ascii="仿宋_GB2312" w:hAnsi="宋体" w:eastAsia="仿宋_GB2312" w:cs="宋体"/>
          <w:kern w:val="0"/>
          <w:sz w:val="32"/>
          <w:szCs w:val="32"/>
          <w:highlight w:val="none"/>
        </w:rPr>
        <w:t>100</w:t>
      </w:r>
      <w:r>
        <w:rPr>
          <w:rFonts w:hint="eastAsia" w:ascii="仿宋_GB2312" w:hAnsi="宋体" w:eastAsia="仿宋_GB2312" w:cs="宋体"/>
          <w:kern w:val="0"/>
          <w:sz w:val="32"/>
          <w:szCs w:val="32"/>
          <w:highlight w:val="none"/>
        </w:rPr>
        <w:t>万元以上大型设备</w:t>
      </w:r>
      <w:r>
        <w:rPr>
          <w:rFonts w:ascii="仿宋_GB2312" w:hAnsi="宋体" w:eastAsia="仿宋_GB2312" w:cs="宋体"/>
          <w:kern w:val="0"/>
          <w:sz w:val="32"/>
          <w:szCs w:val="32"/>
          <w:highlight w:val="none"/>
        </w:rPr>
        <w:t>0</w:t>
      </w:r>
      <w:r>
        <w:rPr>
          <w:rFonts w:hint="eastAsia" w:ascii="仿宋_GB2312" w:hAnsi="宋体" w:eastAsia="仿宋_GB2312" w:cs="宋体"/>
          <w:kern w:val="0"/>
          <w:sz w:val="32"/>
          <w:szCs w:val="32"/>
          <w:highlight w:val="none"/>
        </w:rPr>
        <w:t>台（套）。</w:t>
      </w:r>
    </w:p>
    <w:p w14:paraId="6C9DCE9A">
      <w:pPr>
        <w:widowControl/>
        <w:spacing w:line="640" w:lineRule="exact"/>
        <w:ind w:firstLine="640"/>
        <w:jc w:val="left"/>
        <w:rPr>
          <w:rFonts w:ascii="仿宋_GB2312" w:hAnsi="宋体" w:eastAsia="仿宋_GB2312" w:cs="宋体"/>
          <w:kern w:val="0"/>
          <w:sz w:val="32"/>
          <w:szCs w:val="32"/>
          <w:highlight w:val="none"/>
        </w:rPr>
      </w:pPr>
      <w:r>
        <w:rPr>
          <w:rFonts w:ascii="仿宋_GB2312" w:hAnsi="宋体" w:eastAsia="仿宋_GB2312" w:cs="宋体"/>
          <w:kern w:val="0"/>
          <w:sz w:val="32"/>
          <w:szCs w:val="32"/>
          <w:highlight w:val="none"/>
        </w:rPr>
        <w:t>2018</w:t>
      </w:r>
      <w:r>
        <w:rPr>
          <w:rFonts w:hint="eastAsia" w:ascii="仿宋_GB2312" w:hAnsi="宋体" w:eastAsia="仿宋_GB2312" w:cs="宋体"/>
          <w:kern w:val="0"/>
          <w:sz w:val="32"/>
          <w:szCs w:val="32"/>
          <w:highlight w:val="none"/>
        </w:rPr>
        <w:t>年部门预算未安排购置车辆经费（或安排购置车辆经费</w:t>
      </w:r>
      <w:r>
        <w:rPr>
          <w:rFonts w:ascii="仿宋_GB2312" w:hAnsi="宋体" w:eastAsia="仿宋_GB2312" w:cs="宋体"/>
          <w:kern w:val="0"/>
          <w:sz w:val="32"/>
          <w:szCs w:val="32"/>
          <w:highlight w:val="none"/>
        </w:rPr>
        <w:t>0</w:t>
      </w:r>
      <w:r>
        <w:rPr>
          <w:rFonts w:hint="eastAsia" w:ascii="仿宋_GB2312" w:hAnsi="宋体" w:eastAsia="仿宋_GB2312" w:cs="宋体"/>
          <w:kern w:val="0"/>
          <w:sz w:val="32"/>
          <w:szCs w:val="32"/>
          <w:highlight w:val="none"/>
        </w:rPr>
        <w:t>万元），安排购置</w:t>
      </w:r>
      <w:r>
        <w:rPr>
          <w:rFonts w:ascii="仿宋_GB2312" w:hAnsi="宋体" w:eastAsia="仿宋_GB2312" w:cs="宋体"/>
          <w:kern w:val="0"/>
          <w:sz w:val="32"/>
          <w:szCs w:val="32"/>
          <w:highlight w:val="none"/>
        </w:rPr>
        <w:t>50</w:t>
      </w:r>
      <w:r>
        <w:rPr>
          <w:rFonts w:hint="eastAsia" w:ascii="仿宋_GB2312" w:hAnsi="宋体" w:eastAsia="仿宋_GB2312" w:cs="宋体"/>
          <w:kern w:val="0"/>
          <w:sz w:val="32"/>
          <w:szCs w:val="32"/>
          <w:highlight w:val="none"/>
        </w:rPr>
        <w:t>万元以上大型设备</w:t>
      </w:r>
      <w:r>
        <w:rPr>
          <w:rFonts w:ascii="仿宋_GB2312" w:hAnsi="宋体" w:eastAsia="仿宋_GB2312" w:cs="宋体"/>
          <w:kern w:val="0"/>
          <w:sz w:val="32"/>
          <w:szCs w:val="32"/>
          <w:highlight w:val="none"/>
        </w:rPr>
        <w:t>0</w:t>
      </w:r>
      <w:r>
        <w:rPr>
          <w:rFonts w:hint="eastAsia" w:ascii="仿宋_GB2312" w:hAnsi="宋体" w:eastAsia="仿宋_GB2312" w:cs="宋体"/>
          <w:kern w:val="0"/>
          <w:sz w:val="32"/>
          <w:szCs w:val="32"/>
          <w:highlight w:val="none"/>
        </w:rPr>
        <w:t>台（套），单位价值</w:t>
      </w:r>
      <w:r>
        <w:rPr>
          <w:rFonts w:ascii="仿宋_GB2312" w:hAnsi="宋体" w:eastAsia="仿宋_GB2312" w:cs="宋体"/>
          <w:kern w:val="0"/>
          <w:sz w:val="32"/>
          <w:szCs w:val="32"/>
          <w:highlight w:val="none"/>
        </w:rPr>
        <w:t>100</w:t>
      </w:r>
      <w:r>
        <w:rPr>
          <w:rFonts w:hint="eastAsia" w:ascii="仿宋_GB2312" w:hAnsi="宋体" w:eastAsia="仿宋_GB2312" w:cs="宋体"/>
          <w:kern w:val="0"/>
          <w:sz w:val="32"/>
          <w:szCs w:val="32"/>
          <w:highlight w:val="none"/>
        </w:rPr>
        <w:t>万元以上大型设备</w:t>
      </w:r>
      <w:r>
        <w:rPr>
          <w:rFonts w:ascii="仿宋_GB2312" w:hAnsi="宋体" w:eastAsia="仿宋_GB2312" w:cs="宋体"/>
          <w:kern w:val="0"/>
          <w:sz w:val="32"/>
          <w:szCs w:val="32"/>
          <w:highlight w:val="none"/>
        </w:rPr>
        <w:t xml:space="preserve">0 </w:t>
      </w:r>
      <w:r>
        <w:rPr>
          <w:rFonts w:hint="eastAsia" w:ascii="仿宋_GB2312" w:hAnsi="宋体" w:eastAsia="仿宋_GB2312" w:cs="宋体"/>
          <w:kern w:val="0"/>
          <w:sz w:val="32"/>
          <w:szCs w:val="32"/>
          <w:highlight w:val="none"/>
        </w:rPr>
        <w:t>台（套）</w:t>
      </w:r>
    </w:p>
    <w:p w14:paraId="55B41960">
      <w:pPr>
        <w:widowControl/>
        <w:spacing w:line="640" w:lineRule="exact"/>
        <w:ind w:firstLine="642"/>
        <w:jc w:val="left"/>
        <w:rPr>
          <w:rFonts w:ascii="仿宋_GB2312" w:hAnsi="宋体" w:eastAsia="仿宋_GB2312" w:cs="宋体"/>
          <w:b/>
          <w:kern w:val="0"/>
          <w:sz w:val="32"/>
          <w:szCs w:val="32"/>
          <w:highlight w:val="none"/>
        </w:rPr>
      </w:pPr>
      <w:r>
        <w:rPr>
          <w:rFonts w:hint="eastAsia" w:ascii="仿宋_GB2312" w:hAnsi="宋体" w:eastAsia="仿宋_GB2312" w:cs="宋体"/>
          <w:b/>
          <w:kern w:val="0"/>
          <w:sz w:val="32"/>
          <w:szCs w:val="32"/>
          <w:highlight w:val="none"/>
        </w:rPr>
        <w:t>（四）预算绩效情况</w:t>
      </w:r>
    </w:p>
    <w:p w14:paraId="536E4EC8">
      <w:pPr>
        <w:widowControl/>
        <w:spacing w:line="640" w:lineRule="exact"/>
        <w:ind w:firstLine="640"/>
        <w:jc w:val="left"/>
        <w:rPr>
          <w:rFonts w:ascii="仿宋_GB2312" w:hAnsi="宋体" w:eastAsia="仿宋_GB2312" w:cs="宋体"/>
          <w:kern w:val="0"/>
          <w:sz w:val="32"/>
          <w:szCs w:val="32"/>
          <w:highlight w:val="none"/>
        </w:rPr>
      </w:pPr>
      <w:r>
        <w:rPr>
          <w:rFonts w:ascii="仿宋_GB2312" w:hAnsi="宋体" w:eastAsia="仿宋_GB2312" w:cs="宋体"/>
          <w:kern w:val="0"/>
          <w:sz w:val="32"/>
          <w:szCs w:val="32"/>
          <w:highlight w:val="none"/>
        </w:rPr>
        <w:t>2019</w:t>
      </w:r>
      <w:r>
        <w:rPr>
          <w:rFonts w:hint="eastAsia" w:ascii="仿宋_GB2312" w:hAnsi="宋体" w:eastAsia="仿宋_GB2312" w:cs="宋体"/>
          <w:kern w:val="0"/>
          <w:sz w:val="32"/>
          <w:szCs w:val="32"/>
          <w:highlight w:val="none"/>
        </w:rPr>
        <w:t>年，本年度实行绩效管理的项目</w:t>
      </w:r>
      <w:r>
        <w:rPr>
          <w:rFonts w:ascii="仿宋_GB2312" w:hAnsi="宋体" w:eastAsia="仿宋_GB2312" w:cs="宋体"/>
          <w:kern w:val="0"/>
          <w:sz w:val="32"/>
          <w:szCs w:val="32"/>
          <w:highlight w:val="none"/>
        </w:rPr>
        <w:t xml:space="preserve"> 1</w:t>
      </w:r>
      <w:r>
        <w:rPr>
          <w:rFonts w:hint="eastAsia" w:ascii="仿宋_GB2312" w:hAnsi="宋体" w:eastAsia="仿宋_GB2312" w:cs="宋体"/>
          <w:kern w:val="0"/>
          <w:sz w:val="32"/>
          <w:szCs w:val="32"/>
          <w:highlight w:val="none"/>
        </w:rPr>
        <w:t>个，涉及预算金额</w:t>
      </w:r>
      <w:r>
        <w:rPr>
          <w:rFonts w:ascii="仿宋_GB2312" w:hAnsi="宋体" w:eastAsia="仿宋_GB2312" w:cs="宋体"/>
          <w:kern w:val="0"/>
          <w:sz w:val="32"/>
          <w:szCs w:val="32"/>
          <w:highlight w:val="none"/>
        </w:rPr>
        <w:t xml:space="preserve">62 </w:t>
      </w:r>
      <w:r>
        <w:rPr>
          <w:rFonts w:hint="eastAsia" w:ascii="仿宋_GB2312" w:hAnsi="宋体" w:eastAsia="仿宋_GB2312" w:cs="宋体"/>
          <w:kern w:val="0"/>
          <w:sz w:val="32"/>
          <w:szCs w:val="32"/>
          <w:highlight w:val="none"/>
        </w:rPr>
        <w:t>万元。具体情况见下表（按项目分别填报）：</w:t>
      </w:r>
    </w:p>
    <w:p w14:paraId="6010D63D">
      <w:pPr>
        <w:spacing w:line="640" w:lineRule="exact"/>
        <w:rPr>
          <w:rFonts w:ascii="仿宋_GB2312" w:hAnsi="宋体" w:eastAsia="仿宋_GB2312" w:cs="宋体"/>
          <w:kern w:val="0"/>
          <w:sz w:val="32"/>
          <w:szCs w:val="32"/>
        </w:rPr>
      </w:pPr>
    </w:p>
    <w:p w14:paraId="161998D6">
      <w:pPr>
        <w:spacing w:line="640" w:lineRule="exact"/>
        <w:rPr>
          <w:rFonts w:ascii="仿宋_GB2312" w:hAnsi="宋体" w:eastAsia="仿宋_GB2312" w:cs="宋体"/>
          <w:kern w:val="0"/>
          <w:sz w:val="32"/>
          <w:szCs w:val="32"/>
        </w:rPr>
      </w:pPr>
    </w:p>
    <w:p w14:paraId="6C225E49">
      <w:pPr>
        <w:spacing w:line="640" w:lineRule="exact"/>
        <w:rPr>
          <w:rFonts w:ascii="仿宋_GB2312" w:hAnsi="宋体" w:eastAsia="仿宋_GB2312" w:cs="宋体"/>
          <w:kern w:val="0"/>
          <w:sz w:val="32"/>
          <w:szCs w:val="32"/>
        </w:rPr>
      </w:pPr>
    </w:p>
    <w:p w14:paraId="66A10FCB">
      <w:pPr>
        <w:widowControl/>
        <w:spacing w:line="640" w:lineRule="exact"/>
        <w:rPr>
          <w:rFonts w:ascii="仿宋_GB2312" w:hAnsi="宋体" w:eastAsia="仿宋_GB2312" w:cs="宋体"/>
          <w:kern w:val="0"/>
          <w:sz w:val="32"/>
          <w:szCs w:val="32"/>
        </w:rPr>
        <w:sectPr>
          <w:pgSz w:w="11906" w:h="16838"/>
          <w:pgMar w:top="1440" w:right="1800" w:bottom="1440" w:left="1800" w:header="851" w:footer="992" w:gutter="0"/>
          <w:cols w:space="425" w:num="1"/>
          <w:docGrid w:type="lines" w:linePitch="312" w:charSpace="0"/>
        </w:sectPr>
      </w:pPr>
    </w:p>
    <w:tbl>
      <w:tblPr>
        <w:tblStyle w:val="7"/>
        <w:tblW w:w="12976" w:type="dxa"/>
        <w:tblInd w:w="93" w:type="dxa"/>
        <w:tblLayout w:type="fixed"/>
        <w:tblCellMar>
          <w:top w:w="0" w:type="dxa"/>
          <w:left w:w="108" w:type="dxa"/>
          <w:bottom w:w="0" w:type="dxa"/>
          <w:right w:w="108" w:type="dxa"/>
        </w:tblCellMar>
      </w:tblPr>
      <w:tblGrid>
        <w:gridCol w:w="1662"/>
        <w:gridCol w:w="2235"/>
        <w:gridCol w:w="1572"/>
        <w:gridCol w:w="1435"/>
        <w:gridCol w:w="1435"/>
        <w:gridCol w:w="1780"/>
        <w:gridCol w:w="1780"/>
        <w:gridCol w:w="1077"/>
      </w:tblGrid>
      <w:tr w14:paraId="1CC1619D">
        <w:tblPrEx>
          <w:tblCellMar>
            <w:top w:w="0" w:type="dxa"/>
            <w:left w:w="108" w:type="dxa"/>
            <w:bottom w:w="0" w:type="dxa"/>
            <w:right w:w="108" w:type="dxa"/>
          </w:tblCellMar>
        </w:tblPrEx>
        <w:trPr>
          <w:trHeight w:val="29" w:hRule="atLeast"/>
        </w:trPr>
        <w:tc>
          <w:tcPr>
            <w:tcW w:w="12976" w:type="dxa"/>
            <w:gridSpan w:val="8"/>
            <w:tcBorders>
              <w:top w:val="nil"/>
              <w:left w:val="nil"/>
              <w:bottom w:val="nil"/>
              <w:right w:val="nil"/>
            </w:tcBorders>
            <w:noWrap/>
            <w:vAlign w:val="bottom"/>
          </w:tcPr>
          <w:p w14:paraId="4AF7639B">
            <w:pPr>
              <w:widowControl/>
              <w:spacing w:line="240" w:lineRule="atLeast"/>
              <w:jc w:val="center"/>
              <w:outlineLvl w:val="1"/>
              <w:rPr>
                <w:rFonts w:ascii="仿宋_GB2312" w:eastAsia="仿宋_GB2312" w:cs="宋体"/>
                <w:b/>
                <w:bCs/>
                <w:kern w:val="0"/>
                <w:sz w:val="24"/>
              </w:rPr>
            </w:pPr>
            <w:r>
              <w:rPr>
                <w:rFonts w:hint="eastAsia" w:ascii="仿宋_GB2312" w:hAnsi="宋体" w:eastAsia="仿宋_GB2312"/>
                <w:b/>
                <w:kern w:val="0"/>
                <w:sz w:val="24"/>
              </w:rPr>
              <w:t>项</w:t>
            </w:r>
            <w:r>
              <w:rPr>
                <w:rFonts w:ascii="仿宋_GB2312" w:hAnsi="宋体" w:eastAsia="仿宋_GB2312"/>
                <w:b/>
                <w:kern w:val="0"/>
                <w:sz w:val="24"/>
              </w:rPr>
              <w:t xml:space="preserve">  </w:t>
            </w:r>
            <w:r>
              <w:rPr>
                <w:rFonts w:hint="eastAsia" w:ascii="仿宋_GB2312" w:hAnsi="宋体" w:eastAsia="仿宋_GB2312"/>
                <w:b/>
                <w:kern w:val="0"/>
                <w:sz w:val="24"/>
              </w:rPr>
              <w:t>目</w:t>
            </w:r>
            <w:r>
              <w:rPr>
                <w:rFonts w:ascii="仿宋_GB2312" w:hAnsi="宋体" w:eastAsia="仿宋_GB2312"/>
                <w:b/>
                <w:kern w:val="0"/>
                <w:sz w:val="24"/>
              </w:rPr>
              <w:t xml:space="preserve">  </w:t>
            </w:r>
            <w:r>
              <w:rPr>
                <w:rFonts w:hint="eastAsia" w:ascii="仿宋_GB2312" w:hAnsi="宋体" w:eastAsia="仿宋_GB2312"/>
                <w:b/>
                <w:kern w:val="0"/>
                <w:sz w:val="24"/>
              </w:rPr>
              <w:t>支</w:t>
            </w:r>
            <w:r>
              <w:rPr>
                <w:rFonts w:ascii="仿宋_GB2312" w:hAnsi="宋体" w:eastAsia="仿宋_GB2312"/>
                <w:b/>
                <w:kern w:val="0"/>
                <w:sz w:val="24"/>
              </w:rPr>
              <w:t xml:space="preserve">  </w:t>
            </w:r>
            <w:r>
              <w:rPr>
                <w:rFonts w:hint="eastAsia" w:ascii="仿宋_GB2312" w:hAnsi="宋体" w:eastAsia="仿宋_GB2312"/>
                <w:b/>
                <w:kern w:val="0"/>
                <w:sz w:val="24"/>
              </w:rPr>
              <w:t>出</w:t>
            </w:r>
            <w:r>
              <w:rPr>
                <w:rFonts w:ascii="仿宋_GB2312" w:hAnsi="宋体" w:eastAsia="仿宋_GB2312"/>
                <w:b/>
                <w:kern w:val="0"/>
                <w:sz w:val="24"/>
              </w:rPr>
              <w:t xml:space="preserve">  </w:t>
            </w:r>
            <w:r>
              <w:rPr>
                <w:rFonts w:hint="eastAsia" w:ascii="仿宋_GB2312" w:hAnsi="宋体" w:eastAsia="仿宋_GB2312"/>
                <w:b/>
                <w:kern w:val="0"/>
                <w:sz w:val="24"/>
              </w:rPr>
              <w:t>绩</w:t>
            </w:r>
            <w:r>
              <w:rPr>
                <w:rFonts w:ascii="仿宋_GB2312" w:hAnsi="宋体" w:eastAsia="仿宋_GB2312"/>
                <w:b/>
                <w:kern w:val="0"/>
                <w:sz w:val="24"/>
              </w:rPr>
              <w:t xml:space="preserve">  </w:t>
            </w:r>
            <w:r>
              <w:rPr>
                <w:rFonts w:hint="eastAsia" w:ascii="仿宋_GB2312" w:hAnsi="宋体" w:eastAsia="仿宋_GB2312"/>
                <w:b/>
                <w:kern w:val="0"/>
                <w:sz w:val="24"/>
              </w:rPr>
              <w:t>效</w:t>
            </w:r>
            <w:r>
              <w:rPr>
                <w:rFonts w:ascii="仿宋_GB2312" w:hAnsi="宋体" w:eastAsia="仿宋_GB2312"/>
                <w:b/>
                <w:kern w:val="0"/>
                <w:sz w:val="24"/>
              </w:rPr>
              <w:t xml:space="preserve">  </w:t>
            </w:r>
            <w:r>
              <w:rPr>
                <w:rFonts w:hint="eastAsia" w:ascii="仿宋_GB2312" w:hAnsi="宋体" w:eastAsia="仿宋_GB2312"/>
                <w:b/>
                <w:kern w:val="0"/>
                <w:sz w:val="24"/>
              </w:rPr>
              <w:t>目</w:t>
            </w:r>
            <w:r>
              <w:rPr>
                <w:rFonts w:ascii="仿宋_GB2312" w:hAnsi="宋体" w:eastAsia="仿宋_GB2312"/>
                <w:b/>
                <w:kern w:val="0"/>
                <w:sz w:val="24"/>
              </w:rPr>
              <w:t xml:space="preserve">  </w:t>
            </w:r>
            <w:r>
              <w:rPr>
                <w:rFonts w:hint="eastAsia" w:ascii="仿宋_GB2312" w:hAnsi="宋体" w:eastAsia="仿宋_GB2312"/>
                <w:b/>
                <w:kern w:val="0"/>
                <w:sz w:val="24"/>
              </w:rPr>
              <w:t>标</w:t>
            </w:r>
            <w:r>
              <w:rPr>
                <w:rFonts w:ascii="仿宋_GB2312" w:hAnsi="宋体" w:eastAsia="仿宋_GB2312"/>
                <w:b/>
                <w:kern w:val="0"/>
                <w:sz w:val="24"/>
              </w:rPr>
              <w:t xml:space="preserve">  </w:t>
            </w:r>
            <w:r>
              <w:rPr>
                <w:rFonts w:hint="eastAsia" w:ascii="仿宋_GB2312" w:hAnsi="宋体" w:eastAsia="仿宋_GB2312"/>
                <w:b/>
                <w:kern w:val="0"/>
                <w:sz w:val="24"/>
              </w:rPr>
              <w:t>表</w:t>
            </w:r>
          </w:p>
        </w:tc>
      </w:tr>
      <w:tr w14:paraId="283CDB7A">
        <w:tblPrEx>
          <w:tblCellMar>
            <w:top w:w="0" w:type="dxa"/>
            <w:left w:w="108" w:type="dxa"/>
            <w:bottom w:w="0" w:type="dxa"/>
            <w:right w:w="108" w:type="dxa"/>
          </w:tblCellMar>
        </w:tblPrEx>
        <w:trPr>
          <w:trHeight w:val="19" w:hRule="atLeast"/>
        </w:trPr>
        <w:tc>
          <w:tcPr>
            <w:tcW w:w="1662" w:type="dxa"/>
            <w:tcBorders>
              <w:top w:val="single" w:color="auto" w:sz="4" w:space="0"/>
              <w:left w:val="single" w:color="auto" w:sz="4" w:space="0"/>
              <w:bottom w:val="single" w:color="auto" w:sz="4" w:space="0"/>
              <w:right w:val="single" w:color="auto" w:sz="4" w:space="0"/>
            </w:tcBorders>
            <w:vAlign w:val="center"/>
          </w:tcPr>
          <w:p w14:paraId="167A1413">
            <w:pPr>
              <w:widowControl/>
              <w:spacing w:line="640" w:lineRule="exact"/>
              <w:jc w:val="center"/>
              <w:rPr>
                <w:rFonts w:ascii="宋体" w:cs="宋体"/>
                <w:b/>
                <w:bCs/>
                <w:kern w:val="0"/>
                <w:sz w:val="18"/>
                <w:szCs w:val="18"/>
              </w:rPr>
            </w:pPr>
            <w:r>
              <w:rPr>
                <w:rFonts w:hint="eastAsia" w:ascii="宋体" w:hAnsi="宋体" w:cs="宋体"/>
                <w:b/>
                <w:bCs/>
                <w:kern w:val="0"/>
                <w:sz w:val="18"/>
                <w:szCs w:val="18"/>
              </w:rPr>
              <w:t>预算单位</w:t>
            </w:r>
          </w:p>
        </w:tc>
        <w:tc>
          <w:tcPr>
            <w:tcW w:w="6677" w:type="dxa"/>
            <w:gridSpan w:val="4"/>
            <w:tcBorders>
              <w:top w:val="single" w:color="auto" w:sz="4" w:space="0"/>
              <w:left w:val="nil"/>
              <w:bottom w:val="single" w:color="auto" w:sz="4" w:space="0"/>
              <w:right w:val="single" w:color="auto" w:sz="4" w:space="0"/>
            </w:tcBorders>
            <w:vAlign w:val="center"/>
          </w:tcPr>
          <w:p w14:paraId="581FFF4D">
            <w:pPr>
              <w:widowControl/>
              <w:spacing w:line="240" w:lineRule="atLeast"/>
              <w:jc w:val="center"/>
              <w:rPr>
                <w:rFonts w:ascii="仿宋_GB2312" w:eastAsia="仿宋_GB2312" w:cs="宋体"/>
                <w:kern w:val="0"/>
                <w:sz w:val="24"/>
              </w:rPr>
            </w:pPr>
            <w:r>
              <w:rPr>
                <w:rFonts w:hint="eastAsia" w:ascii="仿宋_GB2312" w:hAnsi="宋体" w:eastAsia="仿宋_GB2312" w:cs="宋体"/>
                <w:kern w:val="0"/>
                <w:sz w:val="24"/>
              </w:rPr>
              <w:t>昌吉州信访局</w:t>
            </w:r>
          </w:p>
        </w:tc>
        <w:tc>
          <w:tcPr>
            <w:tcW w:w="1780" w:type="dxa"/>
            <w:tcBorders>
              <w:top w:val="single" w:color="auto" w:sz="4" w:space="0"/>
              <w:left w:val="nil"/>
              <w:bottom w:val="single" w:color="auto" w:sz="4" w:space="0"/>
              <w:right w:val="single" w:color="auto" w:sz="4" w:space="0"/>
            </w:tcBorders>
            <w:vAlign w:val="center"/>
          </w:tcPr>
          <w:p w14:paraId="15817C4D">
            <w:pPr>
              <w:widowControl/>
              <w:spacing w:line="240" w:lineRule="atLeast"/>
              <w:jc w:val="center"/>
              <w:rPr>
                <w:rFonts w:ascii="仿宋_GB2312" w:eastAsia="仿宋_GB2312" w:cs="宋体"/>
                <w:b/>
                <w:bCs/>
                <w:kern w:val="0"/>
                <w:sz w:val="24"/>
              </w:rPr>
            </w:pPr>
            <w:r>
              <w:rPr>
                <w:rFonts w:hint="eastAsia" w:ascii="仿宋_GB2312" w:hAnsi="宋体" w:eastAsia="仿宋_GB2312" w:cs="宋体"/>
                <w:b/>
                <w:bCs/>
                <w:kern w:val="0"/>
                <w:sz w:val="24"/>
              </w:rPr>
              <w:t>项目名称</w:t>
            </w:r>
          </w:p>
        </w:tc>
        <w:tc>
          <w:tcPr>
            <w:tcW w:w="2857" w:type="dxa"/>
            <w:gridSpan w:val="2"/>
            <w:tcBorders>
              <w:top w:val="single" w:color="auto" w:sz="4" w:space="0"/>
              <w:left w:val="nil"/>
              <w:bottom w:val="single" w:color="auto" w:sz="4" w:space="0"/>
              <w:right w:val="single" w:color="auto" w:sz="4" w:space="0"/>
            </w:tcBorders>
            <w:vAlign w:val="center"/>
          </w:tcPr>
          <w:p w14:paraId="066E1EE2">
            <w:pPr>
              <w:widowControl/>
              <w:spacing w:line="240" w:lineRule="atLeast"/>
              <w:ind w:firstLine="960" w:firstLineChars="400"/>
              <w:rPr>
                <w:rFonts w:ascii="仿宋_GB2312" w:eastAsia="仿宋_GB2312" w:cs="宋体"/>
                <w:kern w:val="0"/>
                <w:sz w:val="24"/>
              </w:rPr>
            </w:pPr>
            <w:r>
              <w:rPr>
                <w:rFonts w:hint="eastAsia" w:ascii="仿宋_GB2312" w:hAnsi="宋体" w:eastAsia="仿宋_GB2312" w:cs="宋体"/>
                <w:kern w:val="0"/>
                <w:sz w:val="24"/>
              </w:rPr>
              <w:t>专项业务经费</w:t>
            </w:r>
          </w:p>
        </w:tc>
      </w:tr>
      <w:tr w14:paraId="47CFC889">
        <w:tblPrEx>
          <w:tblCellMar>
            <w:top w:w="0" w:type="dxa"/>
            <w:left w:w="108" w:type="dxa"/>
            <w:bottom w:w="0" w:type="dxa"/>
            <w:right w:w="108" w:type="dxa"/>
          </w:tblCellMar>
        </w:tblPrEx>
        <w:trPr>
          <w:trHeight w:val="33" w:hRule="atLeast"/>
        </w:trPr>
        <w:tc>
          <w:tcPr>
            <w:tcW w:w="1662" w:type="dxa"/>
            <w:tcBorders>
              <w:top w:val="nil"/>
              <w:left w:val="single" w:color="auto" w:sz="4" w:space="0"/>
              <w:bottom w:val="single" w:color="auto" w:sz="4" w:space="0"/>
              <w:right w:val="single" w:color="auto" w:sz="4" w:space="0"/>
            </w:tcBorders>
            <w:vAlign w:val="center"/>
          </w:tcPr>
          <w:p w14:paraId="4B4ECBD7">
            <w:pPr>
              <w:widowControl/>
              <w:spacing w:line="640" w:lineRule="exact"/>
              <w:jc w:val="center"/>
              <w:rPr>
                <w:rFonts w:ascii="宋体" w:cs="宋体"/>
                <w:b/>
                <w:bCs/>
                <w:kern w:val="0"/>
                <w:sz w:val="18"/>
                <w:szCs w:val="18"/>
              </w:rPr>
            </w:pPr>
            <w:r>
              <w:rPr>
                <w:rFonts w:hint="eastAsia" w:ascii="宋体" w:hAnsi="宋体" w:cs="宋体"/>
                <w:b/>
                <w:bCs/>
                <w:kern w:val="0"/>
                <w:sz w:val="18"/>
                <w:szCs w:val="18"/>
              </w:rPr>
              <w:t>项目资金（万元）</w:t>
            </w:r>
          </w:p>
        </w:tc>
        <w:tc>
          <w:tcPr>
            <w:tcW w:w="2235" w:type="dxa"/>
            <w:tcBorders>
              <w:top w:val="single" w:color="auto" w:sz="4" w:space="0"/>
              <w:left w:val="nil"/>
              <w:bottom w:val="single" w:color="auto" w:sz="4" w:space="0"/>
              <w:right w:val="single" w:color="auto" w:sz="4" w:space="0"/>
            </w:tcBorders>
            <w:vAlign w:val="center"/>
          </w:tcPr>
          <w:p w14:paraId="69EB363F">
            <w:pPr>
              <w:widowControl/>
              <w:spacing w:line="240" w:lineRule="atLeast"/>
              <w:jc w:val="center"/>
              <w:rPr>
                <w:rFonts w:ascii="宋体" w:cs="宋体"/>
                <w:kern w:val="0"/>
                <w:sz w:val="18"/>
                <w:szCs w:val="18"/>
              </w:rPr>
            </w:pPr>
            <w:r>
              <w:rPr>
                <w:rFonts w:hint="eastAsia" w:ascii="宋体" w:hAnsi="宋体" w:cs="宋体"/>
                <w:kern w:val="0"/>
                <w:sz w:val="18"/>
                <w:szCs w:val="18"/>
              </w:rPr>
              <w:t>年度资金总额：</w:t>
            </w:r>
          </w:p>
        </w:tc>
        <w:tc>
          <w:tcPr>
            <w:tcW w:w="1572" w:type="dxa"/>
            <w:tcBorders>
              <w:top w:val="nil"/>
              <w:left w:val="nil"/>
              <w:bottom w:val="single" w:color="auto" w:sz="4" w:space="0"/>
              <w:right w:val="single" w:color="auto" w:sz="4" w:space="0"/>
            </w:tcBorders>
            <w:vAlign w:val="center"/>
          </w:tcPr>
          <w:p w14:paraId="28CE053C">
            <w:pPr>
              <w:widowControl/>
              <w:spacing w:line="240" w:lineRule="atLeast"/>
              <w:jc w:val="center"/>
              <w:rPr>
                <w:rFonts w:ascii="仿宋_GB2312" w:eastAsia="仿宋_GB2312" w:cs="宋体"/>
                <w:kern w:val="0"/>
                <w:sz w:val="24"/>
              </w:rPr>
            </w:pPr>
            <w:r>
              <w:rPr>
                <w:rFonts w:ascii="仿宋_GB2312" w:hAnsi="宋体" w:eastAsia="仿宋_GB2312" w:cs="宋体"/>
                <w:kern w:val="0"/>
                <w:sz w:val="24"/>
              </w:rPr>
              <w:t>62</w:t>
            </w:r>
            <w:r>
              <w:rPr>
                <w:rFonts w:hint="eastAsia" w:ascii="仿宋_GB2312" w:hAnsi="宋体" w:eastAsia="仿宋_GB2312" w:cs="宋体"/>
                <w:kern w:val="0"/>
                <w:sz w:val="24"/>
              </w:rPr>
              <w:t>万元</w:t>
            </w:r>
          </w:p>
        </w:tc>
        <w:tc>
          <w:tcPr>
            <w:tcW w:w="2870" w:type="dxa"/>
            <w:gridSpan w:val="2"/>
            <w:tcBorders>
              <w:top w:val="single" w:color="auto" w:sz="4" w:space="0"/>
              <w:left w:val="nil"/>
              <w:bottom w:val="single" w:color="auto" w:sz="4" w:space="0"/>
              <w:right w:val="single" w:color="auto" w:sz="4" w:space="0"/>
            </w:tcBorders>
            <w:vAlign w:val="center"/>
          </w:tcPr>
          <w:p w14:paraId="60225471">
            <w:pPr>
              <w:widowControl/>
              <w:spacing w:line="240" w:lineRule="atLeast"/>
              <w:jc w:val="center"/>
              <w:rPr>
                <w:rFonts w:ascii="仿宋_GB2312" w:eastAsia="仿宋_GB2312" w:cs="宋体"/>
                <w:kern w:val="0"/>
                <w:sz w:val="24"/>
              </w:rPr>
            </w:pPr>
            <w:r>
              <w:rPr>
                <w:rFonts w:hint="eastAsia" w:ascii="仿宋_GB2312" w:hAnsi="宋体" w:eastAsia="仿宋_GB2312" w:cs="宋体"/>
                <w:kern w:val="0"/>
                <w:sz w:val="24"/>
              </w:rPr>
              <w:t>其中：财政拨款</w:t>
            </w:r>
          </w:p>
        </w:tc>
        <w:tc>
          <w:tcPr>
            <w:tcW w:w="1780" w:type="dxa"/>
            <w:tcBorders>
              <w:top w:val="nil"/>
              <w:left w:val="nil"/>
              <w:bottom w:val="single" w:color="auto" w:sz="4" w:space="0"/>
              <w:right w:val="single" w:color="auto" w:sz="4" w:space="0"/>
            </w:tcBorders>
            <w:vAlign w:val="center"/>
          </w:tcPr>
          <w:p w14:paraId="0A41AC6D">
            <w:pPr>
              <w:widowControl/>
              <w:spacing w:line="240" w:lineRule="atLeast"/>
              <w:jc w:val="center"/>
              <w:rPr>
                <w:rFonts w:ascii="仿宋_GB2312" w:eastAsia="仿宋_GB2312" w:cs="宋体"/>
                <w:kern w:val="0"/>
                <w:sz w:val="24"/>
              </w:rPr>
            </w:pPr>
            <w:r>
              <w:rPr>
                <w:rFonts w:ascii="仿宋_GB2312" w:hAnsi="宋体" w:eastAsia="仿宋_GB2312" w:cs="宋体"/>
                <w:kern w:val="0"/>
                <w:sz w:val="24"/>
              </w:rPr>
              <w:t>62</w:t>
            </w:r>
            <w:r>
              <w:rPr>
                <w:rFonts w:hint="eastAsia" w:ascii="仿宋_GB2312" w:hAnsi="宋体" w:eastAsia="仿宋_GB2312" w:cs="宋体"/>
                <w:kern w:val="0"/>
                <w:sz w:val="24"/>
              </w:rPr>
              <w:t>万元</w:t>
            </w:r>
          </w:p>
        </w:tc>
        <w:tc>
          <w:tcPr>
            <w:tcW w:w="1780" w:type="dxa"/>
            <w:tcBorders>
              <w:top w:val="single" w:color="auto" w:sz="4" w:space="0"/>
              <w:left w:val="nil"/>
              <w:bottom w:val="single" w:color="auto" w:sz="4" w:space="0"/>
              <w:right w:val="single" w:color="auto" w:sz="4" w:space="0"/>
            </w:tcBorders>
            <w:vAlign w:val="center"/>
          </w:tcPr>
          <w:p w14:paraId="1102848B">
            <w:pPr>
              <w:widowControl/>
              <w:spacing w:line="240" w:lineRule="atLeast"/>
              <w:jc w:val="center"/>
              <w:rPr>
                <w:rFonts w:ascii="仿宋_GB2312" w:eastAsia="仿宋_GB2312" w:cs="宋体"/>
                <w:kern w:val="0"/>
                <w:sz w:val="24"/>
              </w:rPr>
            </w:pPr>
            <w:r>
              <w:rPr>
                <w:rFonts w:hint="eastAsia" w:ascii="仿宋_GB2312" w:hAnsi="宋体" w:eastAsia="仿宋_GB2312" w:cs="宋体"/>
                <w:kern w:val="0"/>
                <w:sz w:val="24"/>
              </w:rPr>
              <w:t>其他资金</w:t>
            </w:r>
          </w:p>
        </w:tc>
        <w:tc>
          <w:tcPr>
            <w:tcW w:w="1077" w:type="dxa"/>
            <w:tcBorders>
              <w:top w:val="single" w:color="auto" w:sz="4" w:space="0"/>
              <w:left w:val="nil"/>
              <w:bottom w:val="single" w:color="auto" w:sz="4" w:space="0"/>
              <w:right w:val="single" w:color="auto" w:sz="4" w:space="0"/>
            </w:tcBorders>
            <w:vAlign w:val="center"/>
          </w:tcPr>
          <w:p w14:paraId="5C5790D5">
            <w:pPr>
              <w:widowControl/>
              <w:spacing w:line="240" w:lineRule="atLeast"/>
              <w:jc w:val="center"/>
              <w:rPr>
                <w:rFonts w:ascii="宋体" w:cs="宋体"/>
                <w:kern w:val="0"/>
                <w:sz w:val="18"/>
                <w:szCs w:val="18"/>
              </w:rPr>
            </w:pPr>
            <w:r>
              <w:rPr>
                <w:rFonts w:ascii="宋体" w:cs="宋体"/>
                <w:kern w:val="0"/>
                <w:sz w:val="18"/>
                <w:szCs w:val="18"/>
              </w:rPr>
              <w:t>0</w:t>
            </w:r>
            <w:r>
              <w:rPr>
                <w:rFonts w:hint="eastAsia" w:ascii="宋体" w:hAnsi="宋体" w:cs="宋体"/>
                <w:kern w:val="0"/>
                <w:sz w:val="18"/>
                <w:szCs w:val="18"/>
              </w:rPr>
              <w:t>万元</w:t>
            </w:r>
          </w:p>
        </w:tc>
      </w:tr>
      <w:tr w14:paraId="4B2A5F8E">
        <w:tblPrEx>
          <w:tblCellMar>
            <w:top w:w="0" w:type="dxa"/>
            <w:left w:w="108" w:type="dxa"/>
            <w:bottom w:w="0" w:type="dxa"/>
            <w:right w:w="108" w:type="dxa"/>
          </w:tblCellMar>
        </w:tblPrEx>
        <w:trPr>
          <w:trHeight w:val="29" w:hRule="atLeast"/>
        </w:trPr>
        <w:tc>
          <w:tcPr>
            <w:tcW w:w="1662" w:type="dxa"/>
            <w:tcBorders>
              <w:top w:val="nil"/>
              <w:left w:val="single" w:color="000000" w:sz="4" w:space="0"/>
              <w:bottom w:val="single" w:color="000000" w:sz="4" w:space="0"/>
              <w:right w:val="single" w:color="000000" w:sz="4" w:space="0"/>
            </w:tcBorders>
            <w:vAlign w:val="center"/>
          </w:tcPr>
          <w:p w14:paraId="55C3A89B">
            <w:pPr>
              <w:widowControl/>
              <w:spacing w:line="640" w:lineRule="exact"/>
              <w:jc w:val="center"/>
              <w:rPr>
                <w:rFonts w:ascii="宋体" w:cs="宋体"/>
                <w:b/>
                <w:bCs/>
                <w:kern w:val="0"/>
                <w:sz w:val="18"/>
                <w:szCs w:val="18"/>
              </w:rPr>
            </w:pPr>
            <w:r>
              <w:rPr>
                <w:rFonts w:hint="eastAsia" w:ascii="宋体" w:hAnsi="宋体" w:cs="宋体"/>
                <w:b/>
                <w:bCs/>
                <w:kern w:val="0"/>
                <w:sz w:val="18"/>
                <w:szCs w:val="18"/>
              </w:rPr>
              <w:t>项目总体目标</w:t>
            </w:r>
          </w:p>
        </w:tc>
        <w:tc>
          <w:tcPr>
            <w:tcW w:w="11314" w:type="dxa"/>
            <w:gridSpan w:val="7"/>
            <w:tcBorders>
              <w:top w:val="nil"/>
              <w:left w:val="nil"/>
              <w:bottom w:val="single" w:color="000000" w:sz="4" w:space="0"/>
              <w:right w:val="single" w:color="000000" w:sz="4" w:space="0"/>
            </w:tcBorders>
          </w:tcPr>
          <w:p w14:paraId="6A654D09">
            <w:pPr>
              <w:widowControl/>
              <w:spacing w:line="240" w:lineRule="atLeast"/>
              <w:jc w:val="left"/>
              <w:rPr>
                <w:rFonts w:ascii="仿宋_GB2312" w:hAnsi="宋体" w:eastAsia="仿宋_GB2312" w:cs="宋体"/>
                <w:kern w:val="0"/>
                <w:sz w:val="24"/>
                <w:szCs w:val="18"/>
              </w:rPr>
            </w:pPr>
            <w:r>
              <w:rPr>
                <w:rFonts w:hint="eastAsia" w:ascii="仿宋_GB2312" w:hAnsi="宋体" w:eastAsia="仿宋_GB2312" w:cs="宋体"/>
                <w:kern w:val="0"/>
                <w:sz w:val="24"/>
              </w:rPr>
              <w:t>　负责全州信访业务指导工作，组织信访干部的培训，加强、指导全州信访系统办公自动化建设</w:t>
            </w:r>
            <w:r>
              <w:rPr>
                <w:rFonts w:ascii="仿宋_GB2312" w:hAnsi="宋体" w:eastAsia="仿宋_GB2312" w:cs="宋体"/>
                <w:kern w:val="0"/>
                <w:sz w:val="24"/>
              </w:rPr>
              <w:t>,</w:t>
            </w:r>
            <w:r>
              <w:rPr>
                <w:rFonts w:hint="eastAsia" w:ascii="仿宋_GB2312" w:hAnsi="宋体" w:eastAsia="仿宋_GB2312" w:cs="宋体"/>
                <w:kern w:val="0"/>
                <w:sz w:val="24"/>
              </w:rPr>
              <w:t>按时完成</w:t>
            </w:r>
          </w:p>
        </w:tc>
      </w:tr>
      <w:tr w14:paraId="2E5E2399">
        <w:tblPrEx>
          <w:tblCellMar>
            <w:top w:w="0" w:type="dxa"/>
            <w:left w:w="108" w:type="dxa"/>
            <w:bottom w:w="0" w:type="dxa"/>
            <w:right w:w="108" w:type="dxa"/>
          </w:tblCellMar>
        </w:tblPrEx>
        <w:trPr>
          <w:trHeight w:val="19" w:hRule="atLeast"/>
        </w:trPr>
        <w:tc>
          <w:tcPr>
            <w:tcW w:w="1662" w:type="dxa"/>
            <w:tcBorders>
              <w:top w:val="nil"/>
              <w:left w:val="single" w:color="000000" w:sz="4" w:space="0"/>
              <w:bottom w:val="single" w:color="000000" w:sz="4" w:space="0"/>
              <w:right w:val="single" w:color="000000" w:sz="4" w:space="0"/>
            </w:tcBorders>
            <w:vAlign w:val="center"/>
          </w:tcPr>
          <w:p w14:paraId="730D918B">
            <w:pPr>
              <w:widowControl/>
              <w:spacing w:line="640" w:lineRule="exact"/>
              <w:jc w:val="center"/>
              <w:rPr>
                <w:rFonts w:ascii="宋体" w:cs="宋体"/>
                <w:b/>
                <w:bCs/>
                <w:kern w:val="0"/>
                <w:sz w:val="18"/>
                <w:szCs w:val="18"/>
              </w:rPr>
            </w:pPr>
            <w:r>
              <w:rPr>
                <w:rFonts w:hint="eastAsia" w:ascii="宋体" w:hAnsi="宋体" w:cs="宋体"/>
                <w:b/>
                <w:bCs/>
                <w:kern w:val="0"/>
                <w:sz w:val="18"/>
                <w:szCs w:val="18"/>
              </w:rPr>
              <w:t>一级指标</w:t>
            </w:r>
          </w:p>
        </w:tc>
        <w:tc>
          <w:tcPr>
            <w:tcW w:w="2235" w:type="dxa"/>
            <w:tcBorders>
              <w:top w:val="nil"/>
              <w:left w:val="nil"/>
              <w:bottom w:val="single" w:color="000000" w:sz="4" w:space="0"/>
              <w:right w:val="single" w:color="000000" w:sz="4" w:space="0"/>
            </w:tcBorders>
            <w:vAlign w:val="center"/>
          </w:tcPr>
          <w:p w14:paraId="7656B596">
            <w:pPr>
              <w:widowControl/>
              <w:spacing w:line="240" w:lineRule="atLeast"/>
              <w:jc w:val="center"/>
              <w:rPr>
                <w:rFonts w:ascii="宋体" w:cs="宋体"/>
                <w:b/>
                <w:bCs/>
                <w:kern w:val="0"/>
                <w:sz w:val="18"/>
                <w:szCs w:val="18"/>
              </w:rPr>
            </w:pPr>
            <w:r>
              <w:rPr>
                <w:rFonts w:hint="eastAsia" w:ascii="宋体" w:hAnsi="宋体" w:cs="宋体"/>
                <w:b/>
                <w:bCs/>
                <w:kern w:val="0"/>
                <w:sz w:val="18"/>
                <w:szCs w:val="18"/>
              </w:rPr>
              <w:t>二级指标</w:t>
            </w:r>
          </w:p>
        </w:tc>
        <w:tc>
          <w:tcPr>
            <w:tcW w:w="3007" w:type="dxa"/>
            <w:gridSpan w:val="2"/>
            <w:tcBorders>
              <w:top w:val="single" w:color="000000" w:sz="4" w:space="0"/>
              <w:left w:val="nil"/>
              <w:bottom w:val="single" w:color="000000" w:sz="4" w:space="0"/>
              <w:right w:val="single" w:color="000000" w:sz="4" w:space="0"/>
            </w:tcBorders>
            <w:vAlign w:val="center"/>
          </w:tcPr>
          <w:p w14:paraId="26FE123D">
            <w:pPr>
              <w:widowControl/>
              <w:spacing w:line="240" w:lineRule="atLeast"/>
              <w:jc w:val="center"/>
              <w:rPr>
                <w:rFonts w:ascii="仿宋_GB2312" w:eastAsia="仿宋_GB2312" w:cs="宋体"/>
                <w:b/>
                <w:bCs/>
                <w:kern w:val="0"/>
                <w:sz w:val="24"/>
              </w:rPr>
            </w:pPr>
            <w:r>
              <w:rPr>
                <w:rFonts w:hint="eastAsia" w:ascii="仿宋_GB2312" w:hAnsi="宋体" w:eastAsia="仿宋_GB2312" w:cs="宋体"/>
                <w:b/>
                <w:bCs/>
                <w:kern w:val="0"/>
                <w:sz w:val="24"/>
              </w:rPr>
              <w:t>三级指标</w:t>
            </w:r>
          </w:p>
        </w:tc>
        <w:tc>
          <w:tcPr>
            <w:tcW w:w="6072" w:type="dxa"/>
            <w:gridSpan w:val="4"/>
            <w:tcBorders>
              <w:top w:val="single" w:color="000000" w:sz="4" w:space="0"/>
              <w:left w:val="nil"/>
              <w:bottom w:val="single" w:color="000000" w:sz="4" w:space="0"/>
              <w:right w:val="single" w:color="000000" w:sz="4" w:space="0"/>
            </w:tcBorders>
            <w:vAlign w:val="center"/>
          </w:tcPr>
          <w:p w14:paraId="6C7A9DCB">
            <w:pPr>
              <w:widowControl/>
              <w:spacing w:line="240" w:lineRule="atLeast"/>
              <w:jc w:val="center"/>
              <w:rPr>
                <w:rFonts w:ascii="宋体" w:cs="宋体"/>
                <w:b/>
                <w:bCs/>
                <w:kern w:val="0"/>
                <w:sz w:val="18"/>
                <w:szCs w:val="18"/>
              </w:rPr>
            </w:pPr>
            <w:r>
              <w:rPr>
                <w:rFonts w:hint="eastAsia" w:ascii="宋体" w:hAnsi="宋体" w:cs="宋体"/>
                <w:b/>
                <w:bCs/>
                <w:kern w:val="0"/>
                <w:sz w:val="18"/>
                <w:szCs w:val="18"/>
              </w:rPr>
              <w:t>指标值（包含数字及文字描述）</w:t>
            </w:r>
          </w:p>
        </w:tc>
      </w:tr>
      <w:tr w14:paraId="5EB8E1BD">
        <w:tblPrEx>
          <w:tblCellMar>
            <w:top w:w="0" w:type="dxa"/>
            <w:left w:w="108" w:type="dxa"/>
            <w:bottom w:w="0" w:type="dxa"/>
            <w:right w:w="108" w:type="dxa"/>
          </w:tblCellMar>
        </w:tblPrEx>
        <w:trPr>
          <w:trHeight w:val="19" w:hRule="atLeast"/>
        </w:trPr>
        <w:tc>
          <w:tcPr>
            <w:tcW w:w="1662" w:type="dxa"/>
            <w:vMerge w:val="restart"/>
            <w:tcBorders>
              <w:top w:val="nil"/>
              <w:left w:val="single" w:color="000000" w:sz="4" w:space="0"/>
              <w:bottom w:val="single" w:color="000000" w:sz="4" w:space="0"/>
              <w:right w:val="single" w:color="000000" w:sz="4" w:space="0"/>
            </w:tcBorders>
            <w:vAlign w:val="center"/>
          </w:tcPr>
          <w:p w14:paraId="00723108">
            <w:pPr>
              <w:widowControl/>
              <w:spacing w:line="640" w:lineRule="exact"/>
              <w:jc w:val="left"/>
              <w:rPr>
                <w:rFonts w:ascii="宋体" w:cs="宋体"/>
                <w:kern w:val="0"/>
                <w:sz w:val="18"/>
                <w:szCs w:val="18"/>
              </w:rPr>
            </w:pPr>
          </w:p>
        </w:tc>
        <w:tc>
          <w:tcPr>
            <w:tcW w:w="2235" w:type="dxa"/>
            <w:tcBorders>
              <w:top w:val="nil"/>
              <w:left w:val="single" w:color="000000" w:sz="4" w:space="0"/>
              <w:bottom w:val="single" w:color="000000" w:sz="4" w:space="0"/>
              <w:right w:val="single" w:color="000000" w:sz="4" w:space="0"/>
            </w:tcBorders>
            <w:vAlign w:val="center"/>
          </w:tcPr>
          <w:p w14:paraId="73616784">
            <w:pPr>
              <w:widowControl/>
              <w:spacing w:line="240" w:lineRule="atLeast"/>
              <w:ind w:firstLine="180" w:firstLineChars="100"/>
              <w:jc w:val="left"/>
              <w:rPr>
                <w:rFonts w:ascii="宋体" w:cs="宋体"/>
                <w:kern w:val="0"/>
                <w:sz w:val="18"/>
                <w:szCs w:val="18"/>
              </w:rPr>
            </w:pPr>
            <w:r>
              <w:rPr>
                <w:rFonts w:hint="eastAsia" w:ascii="宋体" w:hAnsi="宋体" w:cs="宋体"/>
                <w:kern w:val="0"/>
                <w:sz w:val="18"/>
                <w:szCs w:val="18"/>
              </w:rPr>
              <w:t>成本指标</w:t>
            </w:r>
          </w:p>
        </w:tc>
        <w:tc>
          <w:tcPr>
            <w:tcW w:w="3007" w:type="dxa"/>
            <w:gridSpan w:val="2"/>
            <w:tcBorders>
              <w:top w:val="single" w:color="000000" w:sz="4" w:space="0"/>
              <w:left w:val="nil"/>
              <w:bottom w:val="single" w:color="000000" w:sz="4" w:space="0"/>
              <w:right w:val="single" w:color="000000" w:sz="4" w:space="0"/>
            </w:tcBorders>
            <w:vAlign w:val="center"/>
          </w:tcPr>
          <w:p w14:paraId="1A1B95FE">
            <w:pPr>
              <w:widowControl/>
              <w:spacing w:line="240" w:lineRule="atLeast"/>
              <w:jc w:val="center"/>
              <w:rPr>
                <w:rFonts w:ascii="仿宋_GB2312" w:eastAsia="仿宋_GB2312" w:cs="宋体"/>
                <w:kern w:val="0"/>
                <w:sz w:val="24"/>
              </w:rPr>
            </w:pPr>
            <w:r>
              <w:rPr>
                <w:rFonts w:hint="eastAsia" w:ascii="仿宋_GB2312" w:hAnsi="宋体" w:eastAsia="仿宋_GB2312" w:cs="宋体"/>
                <w:kern w:val="0"/>
                <w:sz w:val="24"/>
              </w:rPr>
              <w:t>　</w:t>
            </w:r>
          </w:p>
        </w:tc>
        <w:tc>
          <w:tcPr>
            <w:tcW w:w="6072" w:type="dxa"/>
            <w:gridSpan w:val="4"/>
            <w:tcBorders>
              <w:top w:val="single" w:color="000000" w:sz="4" w:space="0"/>
              <w:left w:val="nil"/>
              <w:bottom w:val="single" w:color="000000" w:sz="4" w:space="0"/>
              <w:right w:val="single" w:color="000000" w:sz="4" w:space="0"/>
            </w:tcBorders>
            <w:vAlign w:val="center"/>
          </w:tcPr>
          <w:p w14:paraId="33F80D69">
            <w:pPr>
              <w:widowControl/>
              <w:spacing w:line="240" w:lineRule="atLeast"/>
              <w:jc w:val="center"/>
              <w:rPr>
                <w:rFonts w:ascii="宋体" w:cs="宋体"/>
                <w:kern w:val="0"/>
                <w:sz w:val="18"/>
                <w:szCs w:val="18"/>
              </w:rPr>
            </w:pPr>
            <w:r>
              <w:rPr>
                <w:rFonts w:hint="eastAsia" w:ascii="宋体" w:hAnsi="宋体" w:cs="宋体"/>
                <w:kern w:val="0"/>
                <w:sz w:val="18"/>
                <w:szCs w:val="18"/>
              </w:rPr>
              <w:t>　</w:t>
            </w:r>
          </w:p>
        </w:tc>
      </w:tr>
      <w:tr w14:paraId="7015CA61">
        <w:tblPrEx>
          <w:tblCellMar>
            <w:top w:w="0" w:type="dxa"/>
            <w:left w:w="108" w:type="dxa"/>
            <w:bottom w:w="0" w:type="dxa"/>
            <w:right w:w="108" w:type="dxa"/>
          </w:tblCellMar>
        </w:tblPrEx>
        <w:trPr>
          <w:trHeight w:val="19" w:hRule="atLeast"/>
        </w:trPr>
        <w:tc>
          <w:tcPr>
            <w:tcW w:w="1662" w:type="dxa"/>
            <w:vMerge w:val="continue"/>
            <w:tcBorders>
              <w:top w:val="nil"/>
              <w:left w:val="single" w:color="000000" w:sz="4" w:space="0"/>
              <w:bottom w:val="single" w:color="000000" w:sz="4" w:space="0"/>
              <w:right w:val="single" w:color="000000" w:sz="4" w:space="0"/>
            </w:tcBorders>
            <w:vAlign w:val="center"/>
          </w:tcPr>
          <w:p w14:paraId="5445283C">
            <w:pPr>
              <w:widowControl/>
              <w:spacing w:line="640" w:lineRule="exact"/>
              <w:jc w:val="left"/>
              <w:rPr>
                <w:rFonts w:ascii="宋体" w:cs="宋体"/>
                <w:kern w:val="0"/>
                <w:sz w:val="18"/>
                <w:szCs w:val="18"/>
              </w:rPr>
            </w:pPr>
          </w:p>
        </w:tc>
        <w:tc>
          <w:tcPr>
            <w:tcW w:w="2235" w:type="dxa"/>
            <w:tcBorders>
              <w:top w:val="nil"/>
              <w:left w:val="single" w:color="000000" w:sz="4" w:space="0"/>
              <w:bottom w:val="single" w:color="000000" w:sz="4" w:space="0"/>
              <w:right w:val="single" w:color="000000" w:sz="4" w:space="0"/>
            </w:tcBorders>
            <w:vAlign w:val="center"/>
          </w:tcPr>
          <w:p w14:paraId="26F205D5">
            <w:pPr>
              <w:widowControl/>
              <w:spacing w:line="240" w:lineRule="atLeast"/>
              <w:ind w:firstLine="180" w:firstLineChars="100"/>
              <w:jc w:val="left"/>
              <w:rPr>
                <w:rFonts w:ascii="宋体" w:cs="宋体"/>
                <w:kern w:val="0"/>
                <w:sz w:val="18"/>
                <w:szCs w:val="18"/>
              </w:rPr>
            </w:pPr>
            <w:r>
              <w:rPr>
                <w:rFonts w:hint="eastAsia" w:ascii="宋体" w:hAnsi="宋体" w:cs="宋体"/>
                <w:kern w:val="0"/>
                <w:sz w:val="18"/>
                <w:szCs w:val="18"/>
              </w:rPr>
              <w:t>时效指标</w:t>
            </w:r>
          </w:p>
        </w:tc>
        <w:tc>
          <w:tcPr>
            <w:tcW w:w="3007" w:type="dxa"/>
            <w:gridSpan w:val="2"/>
            <w:tcBorders>
              <w:top w:val="single" w:color="000000" w:sz="4" w:space="0"/>
              <w:left w:val="nil"/>
              <w:bottom w:val="single" w:color="000000" w:sz="4" w:space="0"/>
              <w:right w:val="single" w:color="000000" w:sz="4" w:space="0"/>
            </w:tcBorders>
            <w:vAlign w:val="center"/>
          </w:tcPr>
          <w:p w14:paraId="6B36ECB5">
            <w:pPr>
              <w:widowControl/>
              <w:spacing w:line="240" w:lineRule="atLeast"/>
              <w:jc w:val="left"/>
              <w:rPr>
                <w:rFonts w:ascii="仿宋_GB2312" w:eastAsia="仿宋_GB2312" w:cs="宋体"/>
                <w:kern w:val="0"/>
                <w:sz w:val="24"/>
              </w:rPr>
            </w:pPr>
            <w:r>
              <w:rPr>
                <w:rFonts w:hint="eastAsia" w:ascii="仿宋_GB2312" w:hAnsi="宋体" w:eastAsia="仿宋_GB2312" w:cs="宋体"/>
                <w:kern w:val="0"/>
                <w:sz w:val="24"/>
              </w:rPr>
              <w:t>　</w:t>
            </w:r>
          </w:p>
        </w:tc>
        <w:tc>
          <w:tcPr>
            <w:tcW w:w="6072" w:type="dxa"/>
            <w:gridSpan w:val="4"/>
            <w:tcBorders>
              <w:top w:val="single" w:color="000000" w:sz="4" w:space="0"/>
              <w:left w:val="nil"/>
              <w:bottom w:val="single" w:color="000000" w:sz="4" w:space="0"/>
              <w:right w:val="single" w:color="000000" w:sz="4" w:space="0"/>
            </w:tcBorders>
            <w:vAlign w:val="center"/>
          </w:tcPr>
          <w:p w14:paraId="384E2B3D">
            <w:pPr>
              <w:widowControl/>
              <w:spacing w:line="240" w:lineRule="atLeast"/>
              <w:jc w:val="center"/>
              <w:rPr>
                <w:rFonts w:ascii="宋体" w:cs="宋体"/>
                <w:kern w:val="0"/>
                <w:sz w:val="18"/>
                <w:szCs w:val="18"/>
              </w:rPr>
            </w:pPr>
            <w:r>
              <w:rPr>
                <w:rFonts w:hint="eastAsia" w:ascii="宋体" w:hAnsi="宋体" w:cs="宋体"/>
                <w:kern w:val="0"/>
                <w:sz w:val="18"/>
                <w:szCs w:val="18"/>
              </w:rPr>
              <w:t>　</w:t>
            </w:r>
          </w:p>
        </w:tc>
      </w:tr>
      <w:tr w14:paraId="7C94953A">
        <w:tblPrEx>
          <w:tblCellMar>
            <w:top w:w="0" w:type="dxa"/>
            <w:left w:w="108" w:type="dxa"/>
            <w:bottom w:w="0" w:type="dxa"/>
            <w:right w:w="108" w:type="dxa"/>
          </w:tblCellMar>
        </w:tblPrEx>
        <w:trPr>
          <w:trHeight w:val="19" w:hRule="atLeast"/>
        </w:trPr>
        <w:tc>
          <w:tcPr>
            <w:tcW w:w="1662" w:type="dxa"/>
            <w:vMerge w:val="continue"/>
            <w:tcBorders>
              <w:top w:val="nil"/>
              <w:left w:val="single" w:color="000000" w:sz="4" w:space="0"/>
              <w:bottom w:val="single" w:color="000000" w:sz="4" w:space="0"/>
              <w:right w:val="single" w:color="000000" w:sz="4" w:space="0"/>
            </w:tcBorders>
            <w:vAlign w:val="center"/>
          </w:tcPr>
          <w:p w14:paraId="2A4C15B6">
            <w:pPr>
              <w:widowControl/>
              <w:spacing w:line="640" w:lineRule="exact"/>
              <w:jc w:val="left"/>
              <w:rPr>
                <w:rFonts w:ascii="宋体" w:cs="宋体"/>
                <w:kern w:val="0"/>
                <w:sz w:val="18"/>
                <w:szCs w:val="18"/>
              </w:rPr>
            </w:pPr>
          </w:p>
        </w:tc>
        <w:tc>
          <w:tcPr>
            <w:tcW w:w="2235" w:type="dxa"/>
            <w:vMerge w:val="restart"/>
            <w:tcBorders>
              <w:top w:val="nil"/>
              <w:left w:val="single" w:color="000000" w:sz="4" w:space="0"/>
              <w:bottom w:val="single" w:color="000000" w:sz="4" w:space="0"/>
              <w:right w:val="single" w:color="000000" w:sz="4" w:space="0"/>
            </w:tcBorders>
            <w:vAlign w:val="center"/>
          </w:tcPr>
          <w:p w14:paraId="0D67DB96">
            <w:pPr>
              <w:widowControl/>
              <w:spacing w:line="240" w:lineRule="atLeast"/>
              <w:jc w:val="center"/>
              <w:rPr>
                <w:rFonts w:ascii="宋体" w:cs="宋体"/>
                <w:kern w:val="0"/>
                <w:sz w:val="18"/>
                <w:szCs w:val="18"/>
              </w:rPr>
            </w:pPr>
            <w:r>
              <w:rPr>
                <w:rFonts w:hint="eastAsia" w:ascii="宋体" w:hAnsi="宋体" w:cs="宋体"/>
                <w:kern w:val="0"/>
                <w:sz w:val="18"/>
                <w:szCs w:val="18"/>
              </w:rPr>
              <w:t>数量指标</w:t>
            </w:r>
          </w:p>
        </w:tc>
        <w:tc>
          <w:tcPr>
            <w:tcW w:w="3007" w:type="dxa"/>
            <w:gridSpan w:val="2"/>
            <w:tcBorders>
              <w:top w:val="single" w:color="000000" w:sz="4" w:space="0"/>
              <w:left w:val="nil"/>
              <w:bottom w:val="single" w:color="000000" w:sz="4" w:space="0"/>
              <w:right w:val="single" w:color="000000" w:sz="4" w:space="0"/>
            </w:tcBorders>
            <w:vAlign w:val="center"/>
          </w:tcPr>
          <w:p w14:paraId="4DA5DA4F">
            <w:pPr>
              <w:rPr>
                <w:rFonts w:ascii="宋体" w:cs="宋体"/>
                <w:color w:val="000000"/>
                <w:sz w:val="18"/>
                <w:szCs w:val="18"/>
              </w:rPr>
            </w:pPr>
            <w:r>
              <w:rPr>
                <w:rFonts w:hint="eastAsia"/>
                <w:color w:val="000000"/>
                <w:sz w:val="18"/>
                <w:szCs w:val="18"/>
              </w:rPr>
              <w:t>组织培训的班次</w:t>
            </w:r>
            <w:r>
              <w:rPr>
                <w:color w:val="000000"/>
                <w:sz w:val="18"/>
                <w:szCs w:val="18"/>
              </w:rPr>
              <w:t>10</w:t>
            </w:r>
            <w:r>
              <w:rPr>
                <w:rFonts w:hint="eastAsia"/>
                <w:color w:val="000000"/>
                <w:sz w:val="18"/>
                <w:szCs w:val="18"/>
              </w:rPr>
              <w:t>次</w:t>
            </w:r>
          </w:p>
        </w:tc>
        <w:tc>
          <w:tcPr>
            <w:tcW w:w="6072" w:type="dxa"/>
            <w:gridSpan w:val="4"/>
            <w:tcBorders>
              <w:top w:val="single" w:color="000000" w:sz="4" w:space="0"/>
              <w:left w:val="nil"/>
              <w:bottom w:val="single" w:color="000000" w:sz="4" w:space="0"/>
              <w:right w:val="single" w:color="000000" w:sz="4" w:space="0"/>
            </w:tcBorders>
            <w:vAlign w:val="center"/>
          </w:tcPr>
          <w:p w14:paraId="402E9A4A">
            <w:pPr>
              <w:rPr>
                <w:rFonts w:ascii="宋体" w:cs="宋体"/>
                <w:color w:val="000000"/>
                <w:sz w:val="18"/>
                <w:szCs w:val="18"/>
              </w:rPr>
            </w:pPr>
            <w:r>
              <w:rPr>
                <w:rFonts w:hint="eastAsia"/>
                <w:color w:val="000000"/>
                <w:sz w:val="18"/>
                <w:szCs w:val="18"/>
              </w:rPr>
              <w:t>组织培训的班次</w:t>
            </w:r>
            <w:r>
              <w:rPr>
                <w:color w:val="000000"/>
                <w:sz w:val="18"/>
                <w:szCs w:val="18"/>
              </w:rPr>
              <w:t>10</w:t>
            </w:r>
          </w:p>
        </w:tc>
      </w:tr>
      <w:tr w14:paraId="0F45104F">
        <w:tblPrEx>
          <w:tblCellMar>
            <w:top w:w="0" w:type="dxa"/>
            <w:left w:w="108" w:type="dxa"/>
            <w:bottom w:w="0" w:type="dxa"/>
            <w:right w:w="108" w:type="dxa"/>
          </w:tblCellMar>
        </w:tblPrEx>
        <w:trPr>
          <w:trHeight w:val="19" w:hRule="atLeast"/>
        </w:trPr>
        <w:tc>
          <w:tcPr>
            <w:tcW w:w="1662" w:type="dxa"/>
            <w:vMerge w:val="continue"/>
            <w:tcBorders>
              <w:top w:val="nil"/>
              <w:left w:val="single" w:color="000000" w:sz="4" w:space="0"/>
              <w:bottom w:val="single" w:color="000000" w:sz="4" w:space="0"/>
              <w:right w:val="single" w:color="000000" w:sz="4" w:space="0"/>
            </w:tcBorders>
            <w:vAlign w:val="center"/>
          </w:tcPr>
          <w:p w14:paraId="1052DC9E">
            <w:pPr>
              <w:widowControl/>
              <w:spacing w:line="640" w:lineRule="exact"/>
              <w:jc w:val="left"/>
              <w:rPr>
                <w:rFonts w:ascii="宋体" w:cs="宋体"/>
                <w:kern w:val="0"/>
                <w:sz w:val="18"/>
                <w:szCs w:val="18"/>
              </w:rPr>
            </w:pPr>
          </w:p>
        </w:tc>
        <w:tc>
          <w:tcPr>
            <w:tcW w:w="2235" w:type="dxa"/>
            <w:vMerge w:val="continue"/>
            <w:tcBorders>
              <w:top w:val="nil"/>
              <w:left w:val="single" w:color="000000" w:sz="4" w:space="0"/>
              <w:bottom w:val="single" w:color="000000" w:sz="4" w:space="0"/>
              <w:right w:val="single" w:color="000000" w:sz="4" w:space="0"/>
            </w:tcBorders>
            <w:vAlign w:val="center"/>
          </w:tcPr>
          <w:p w14:paraId="7BEE1B6D">
            <w:pPr>
              <w:widowControl/>
              <w:spacing w:line="240" w:lineRule="atLeast"/>
              <w:jc w:val="left"/>
              <w:rPr>
                <w:rFonts w:ascii="宋体" w:cs="宋体"/>
                <w:kern w:val="0"/>
                <w:sz w:val="18"/>
                <w:szCs w:val="18"/>
              </w:rPr>
            </w:pPr>
          </w:p>
        </w:tc>
        <w:tc>
          <w:tcPr>
            <w:tcW w:w="3007" w:type="dxa"/>
            <w:gridSpan w:val="2"/>
            <w:tcBorders>
              <w:top w:val="single" w:color="000000" w:sz="4" w:space="0"/>
              <w:left w:val="nil"/>
              <w:bottom w:val="single" w:color="000000" w:sz="4" w:space="0"/>
              <w:right w:val="single" w:color="000000" w:sz="4" w:space="0"/>
            </w:tcBorders>
            <w:vAlign w:val="center"/>
          </w:tcPr>
          <w:p w14:paraId="1003121B">
            <w:pPr>
              <w:rPr>
                <w:rFonts w:ascii="宋体" w:cs="宋体"/>
                <w:color w:val="000000"/>
                <w:sz w:val="18"/>
                <w:szCs w:val="18"/>
              </w:rPr>
            </w:pPr>
            <w:r>
              <w:rPr>
                <w:rFonts w:hint="eastAsia"/>
                <w:color w:val="000000"/>
                <w:sz w:val="18"/>
                <w:szCs w:val="18"/>
              </w:rPr>
              <w:t>开设课程数量（</w:t>
            </w:r>
            <w:r>
              <w:rPr>
                <w:color w:val="000000"/>
                <w:sz w:val="18"/>
                <w:szCs w:val="18"/>
              </w:rPr>
              <w:t>5</w:t>
            </w:r>
            <w:r>
              <w:rPr>
                <w:rFonts w:hint="eastAsia"/>
                <w:color w:val="000000"/>
                <w:sz w:val="18"/>
                <w:szCs w:val="18"/>
              </w:rPr>
              <w:t>门）</w:t>
            </w:r>
          </w:p>
        </w:tc>
        <w:tc>
          <w:tcPr>
            <w:tcW w:w="6072" w:type="dxa"/>
            <w:gridSpan w:val="4"/>
            <w:tcBorders>
              <w:top w:val="single" w:color="000000" w:sz="4" w:space="0"/>
              <w:left w:val="nil"/>
              <w:bottom w:val="single" w:color="000000" w:sz="4" w:space="0"/>
              <w:right w:val="single" w:color="000000" w:sz="4" w:space="0"/>
            </w:tcBorders>
            <w:vAlign w:val="center"/>
          </w:tcPr>
          <w:p w14:paraId="6FC0D7C7">
            <w:pPr>
              <w:rPr>
                <w:rFonts w:ascii="宋体" w:cs="宋体"/>
                <w:color w:val="000000"/>
                <w:sz w:val="18"/>
                <w:szCs w:val="18"/>
              </w:rPr>
            </w:pPr>
            <w:r>
              <w:rPr>
                <w:rFonts w:hint="eastAsia"/>
                <w:color w:val="000000"/>
                <w:sz w:val="18"/>
                <w:szCs w:val="18"/>
              </w:rPr>
              <w:t>培训开设课程的数量</w:t>
            </w:r>
            <w:r>
              <w:rPr>
                <w:color w:val="000000"/>
                <w:sz w:val="18"/>
                <w:szCs w:val="18"/>
              </w:rPr>
              <w:t>5</w:t>
            </w:r>
            <w:r>
              <w:rPr>
                <w:rFonts w:hint="eastAsia"/>
                <w:color w:val="000000"/>
                <w:sz w:val="18"/>
                <w:szCs w:val="18"/>
              </w:rPr>
              <w:t>门</w:t>
            </w:r>
          </w:p>
        </w:tc>
      </w:tr>
      <w:tr w14:paraId="0428708E">
        <w:tblPrEx>
          <w:tblCellMar>
            <w:top w:w="0" w:type="dxa"/>
            <w:left w:w="108" w:type="dxa"/>
            <w:bottom w:w="0" w:type="dxa"/>
            <w:right w:w="108" w:type="dxa"/>
          </w:tblCellMar>
        </w:tblPrEx>
        <w:trPr>
          <w:trHeight w:val="19" w:hRule="atLeast"/>
        </w:trPr>
        <w:tc>
          <w:tcPr>
            <w:tcW w:w="1662" w:type="dxa"/>
            <w:vMerge w:val="continue"/>
            <w:tcBorders>
              <w:top w:val="nil"/>
              <w:left w:val="single" w:color="000000" w:sz="4" w:space="0"/>
              <w:bottom w:val="single" w:color="000000" w:sz="4" w:space="0"/>
              <w:right w:val="single" w:color="000000" w:sz="4" w:space="0"/>
            </w:tcBorders>
            <w:vAlign w:val="center"/>
          </w:tcPr>
          <w:p w14:paraId="40438B13">
            <w:pPr>
              <w:widowControl/>
              <w:spacing w:line="640" w:lineRule="exact"/>
              <w:jc w:val="left"/>
              <w:rPr>
                <w:rFonts w:ascii="宋体" w:cs="宋体"/>
                <w:kern w:val="0"/>
                <w:sz w:val="18"/>
                <w:szCs w:val="18"/>
              </w:rPr>
            </w:pPr>
          </w:p>
        </w:tc>
        <w:tc>
          <w:tcPr>
            <w:tcW w:w="2235" w:type="dxa"/>
            <w:vMerge w:val="continue"/>
            <w:tcBorders>
              <w:top w:val="nil"/>
              <w:left w:val="single" w:color="000000" w:sz="4" w:space="0"/>
              <w:bottom w:val="single" w:color="000000" w:sz="4" w:space="0"/>
              <w:right w:val="single" w:color="000000" w:sz="4" w:space="0"/>
            </w:tcBorders>
            <w:vAlign w:val="center"/>
          </w:tcPr>
          <w:p w14:paraId="371F6567">
            <w:pPr>
              <w:widowControl/>
              <w:spacing w:line="240" w:lineRule="atLeast"/>
              <w:jc w:val="left"/>
              <w:rPr>
                <w:rFonts w:ascii="宋体" w:cs="宋体"/>
                <w:kern w:val="0"/>
                <w:sz w:val="18"/>
                <w:szCs w:val="18"/>
              </w:rPr>
            </w:pPr>
          </w:p>
        </w:tc>
        <w:tc>
          <w:tcPr>
            <w:tcW w:w="3007" w:type="dxa"/>
            <w:gridSpan w:val="2"/>
            <w:tcBorders>
              <w:top w:val="single" w:color="000000" w:sz="4" w:space="0"/>
              <w:left w:val="nil"/>
              <w:bottom w:val="single" w:color="000000" w:sz="4" w:space="0"/>
              <w:right w:val="single" w:color="000000" w:sz="4" w:space="0"/>
            </w:tcBorders>
            <w:vAlign w:val="center"/>
          </w:tcPr>
          <w:p w14:paraId="5EBE2FD3">
            <w:pPr>
              <w:rPr>
                <w:rFonts w:ascii="宋体" w:cs="宋体"/>
                <w:color w:val="000000"/>
                <w:sz w:val="18"/>
                <w:szCs w:val="18"/>
              </w:rPr>
            </w:pPr>
            <w:r>
              <w:rPr>
                <w:rFonts w:hint="eastAsia"/>
                <w:color w:val="000000"/>
                <w:sz w:val="18"/>
                <w:szCs w:val="18"/>
              </w:rPr>
              <w:t>培训天数（</w:t>
            </w:r>
            <w:r>
              <w:rPr>
                <w:color w:val="000000"/>
                <w:sz w:val="18"/>
                <w:szCs w:val="18"/>
              </w:rPr>
              <w:t>20</w:t>
            </w:r>
            <w:r>
              <w:rPr>
                <w:rFonts w:hint="eastAsia"/>
                <w:color w:val="000000"/>
                <w:sz w:val="18"/>
                <w:szCs w:val="18"/>
              </w:rPr>
              <w:t>天）</w:t>
            </w:r>
          </w:p>
        </w:tc>
        <w:tc>
          <w:tcPr>
            <w:tcW w:w="6072" w:type="dxa"/>
            <w:gridSpan w:val="4"/>
            <w:tcBorders>
              <w:top w:val="single" w:color="000000" w:sz="4" w:space="0"/>
              <w:left w:val="nil"/>
              <w:bottom w:val="single" w:color="000000" w:sz="4" w:space="0"/>
              <w:right w:val="single" w:color="000000" w:sz="4" w:space="0"/>
            </w:tcBorders>
            <w:vAlign w:val="center"/>
          </w:tcPr>
          <w:p w14:paraId="51E1E680">
            <w:pPr>
              <w:rPr>
                <w:rFonts w:ascii="宋体" w:cs="宋体"/>
                <w:color w:val="000000"/>
                <w:sz w:val="18"/>
                <w:szCs w:val="18"/>
              </w:rPr>
            </w:pPr>
            <w:r>
              <w:rPr>
                <w:color w:val="000000"/>
                <w:sz w:val="18"/>
                <w:szCs w:val="18"/>
              </w:rPr>
              <w:t>20</w:t>
            </w:r>
            <w:r>
              <w:rPr>
                <w:rFonts w:hint="eastAsia"/>
                <w:color w:val="000000"/>
                <w:sz w:val="18"/>
                <w:szCs w:val="18"/>
              </w:rPr>
              <w:t>天</w:t>
            </w:r>
          </w:p>
        </w:tc>
      </w:tr>
      <w:tr w14:paraId="47423650">
        <w:tblPrEx>
          <w:tblCellMar>
            <w:top w:w="0" w:type="dxa"/>
            <w:left w:w="108" w:type="dxa"/>
            <w:bottom w:w="0" w:type="dxa"/>
            <w:right w:w="108" w:type="dxa"/>
          </w:tblCellMar>
        </w:tblPrEx>
        <w:trPr>
          <w:trHeight w:val="19" w:hRule="atLeast"/>
        </w:trPr>
        <w:tc>
          <w:tcPr>
            <w:tcW w:w="1662" w:type="dxa"/>
            <w:vMerge w:val="continue"/>
            <w:tcBorders>
              <w:top w:val="nil"/>
              <w:left w:val="single" w:color="000000" w:sz="4" w:space="0"/>
              <w:bottom w:val="single" w:color="000000" w:sz="4" w:space="0"/>
              <w:right w:val="single" w:color="000000" w:sz="4" w:space="0"/>
            </w:tcBorders>
            <w:vAlign w:val="center"/>
          </w:tcPr>
          <w:p w14:paraId="4427DA46">
            <w:pPr>
              <w:widowControl/>
              <w:spacing w:line="640" w:lineRule="exact"/>
              <w:jc w:val="left"/>
              <w:rPr>
                <w:rFonts w:ascii="宋体" w:cs="宋体"/>
                <w:kern w:val="0"/>
                <w:sz w:val="18"/>
                <w:szCs w:val="18"/>
              </w:rPr>
            </w:pPr>
          </w:p>
        </w:tc>
        <w:tc>
          <w:tcPr>
            <w:tcW w:w="2235" w:type="dxa"/>
            <w:vMerge w:val="continue"/>
            <w:tcBorders>
              <w:top w:val="nil"/>
              <w:left w:val="single" w:color="000000" w:sz="4" w:space="0"/>
              <w:bottom w:val="single" w:color="000000" w:sz="4" w:space="0"/>
              <w:right w:val="single" w:color="000000" w:sz="4" w:space="0"/>
            </w:tcBorders>
            <w:vAlign w:val="center"/>
          </w:tcPr>
          <w:p w14:paraId="5BFA4531">
            <w:pPr>
              <w:widowControl/>
              <w:spacing w:line="240" w:lineRule="atLeast"/>
              <w:jc w:val="left"/>
              <w:rPr>
                <w:rFonts w:ascii="宋体" w:cs="宋体"/>
                <w:kern w:val="0"/>
                <w:sz w:val="18"/>
                <w:szCs w:val="18"/>
              </w:rPr>
            </w:pPr>
          </w:p>
        </w:tc>
        <w:tc>
          <w:tcPr>
            <w:tcW w:w="3007" w:type="dxa"/>
            <w:gridSpan w:val="2"/>
            <w:tcBorders>
              <w:top w:val="single" w:color="000000" w:sz="4" w:space="0"/>
              <w:left w:val="nil"/>
              <w:bottom w:val="single" w:color="000000" w:sz="4" w:space="0"/>
              <w:right w:val="single" w:color="000000" w:sz="4" w:space="0"/>
            </w:tcBorders>
            <w:vAlign w:val="center"/>
          </w:tcPr>
          <w:p w14:paraId="6CBD2992">
            <w:pPr>
              <w:rPr>
                <w:rFonts w:ascii="宋体" w:cs="宋体"/>
                <w:color w:val="000000"/>
                <w:sz w:val="18"/>
                <w:szCs w:val="18"/>
              </w:rPr>
            </w:pPr>
            <w:r>
              <w:rPr>
                <w:rFonts w:hint="eastAsia"/>
                <w:color w:val="000000"/>
                <w:sz w:val="18"/>
                <w:szCs w:val="18"/>
              </w:rPr>
              <w:t>培训参加人次（</w:t>
            </w:r>
            <w:r>
              <w:rPr>
                <w:color w:val="000000"/>
                <w:sz w:val="18"/>
                <w:szCs w:val="18"/>
              </w:rPr>
              <w:t>50</w:t>
            </w:r>
            <w:r>
              <w:rPr>
                <w:rFonts w:hint="eastAsia"/>
                <w:color w:val="000000"/>
                <w:sz w:val="18"/>
                <w:szCs w:val="18"/>
              </w:rPr>
              <w:t>人次）</w:t>
            </w:r>
          </w:p>
        </w:tc>
        <w:tc>
          <w:tcPr>
            <w:tcW w:w="6072" w:type="dxa"/>
            <w:gridSpan w:val="4"/>
            <w:tcBorders>
              <w:top w:val="single" w:color="000000" w:sz="4" w:space="0"/>
              <w:left w:val="nil"/>
              <w:bottom w:val="single" w:color="000000" w:sz="4" w:space="0"/>
              <w:right w:val="single" w:color="000000" w:sz="4" w:space="0"/>
            </w:tcBorders>
            <w:vAlign w:val="center"/>
          </w:tcPr>
          <w:p w14:paraId="5CFCC829">
            <w:pPr>
              <w:rPr>
                <w:rFonts w:ascii="宋体" w:cs="宋体"/>
                <w:color w:val="000000"/>
                <w:sz w:val="18"/>
                <w:szCs w:val="18"/>
              </w:rPr>
            </w:pPr>
            <w:r>
              <w:rPr>
                <w:rFonts w:hint="eastAsia"/>
                <w:color w:val="000000"/>
                <w:sz w:val="18"/>
                <w:szCs w:val="18"/>
              </w:rPr>
              <w:t>参加培训的人次</w:t>
            </w:r>
            <w:r>
              <w:rPr>
                <w:color w:val="000000"/>
                <w:sz w:val="18"/>
                <w:szCs w:val="18"/>
              </w:rPr>
              <w:t>50</w:t>
            </w:r>
          </w:p>
        </w:tc>
      </w:tr>
      <w:tr w14:paraId="03B8A0B8">
        <w:tblPrEx>
          <w:tblCellMar>
            <w:top w:w="0" w:type="dxa"/>
            <w:left w:w="108" w:type="dxa"/>
            <w:bottom w:w="0" w:type="dxa"/>
            <w:right w:w="108" w:type="dxa"/>
          </w:tblCellMar>
        </w:tblPrEx>
        <w:trPr>
          <w:trHeight w:val="19" w:hRule="atLeast"/>
        </w:trPr>
        <w:tc>
          <w:tcPr>
            <w:tcW w:w="1662" w:type="dxa"/>
            <w:vMerge w:val="continue"/>
            <w:tcBorders>
              <w:top w:val="nil"/>
              <w:left w:val="single" w:color="000000" w:sz="4" w:space="0"/>
              <w:bottom w:val="single" w:color="000000" w:sz="4" w:space="0"/>
              <w:right w:val="single" w:color="000000" w:sz="4" w:space="0"/>
            </w:tcBorders>
            <w:vAlign w:val="center"/>
          </w:tcPr>
          <w:p w14:paraId="2A3186FA">
            <w:pPr>
              <w:widowControl/>
              <w:spacing w:line="640" w:lineRule="exact"/>
              <w:jc w:val="left"/>
              <w:rPr>
                <w:rFonts w:ascii="宋体" w:cs="宋体"/>
                <w:kern w:val="0"/>
                <w:sz w:val="18"/>
                <w:szCs w:val="18"/>
              </w:rPr>
            </w:pPr>
          </w:p>
        </w:tc>
        <w:tc>
          <w:tcPr>
            <w:tcW w:w="2235" w:type="dxa"/>
            <w:vMerge w:val="continue"/>
            <w:tcBorders>
              <w:top w:val="nil"/>
              <w:left w:val="single" w:color="000000" w:sz="4" w:space="0"/>
              <w:bottom w:val="single" w:color="000000" w:sz="4" w:space="0"/>
              <w:right w:val="single" w:color="000000" w:sz="4" w:space="0"/>
            </w:tcBorders>
            <w:vAlign w:val="center"/>
          </w:tcPr>
          <w:p w14:paraId="2F99416C">
            <w:pPr>
              <w:widowControl/>
              <w:spacing w:line="240" w:lineRule="atLeast"/>
              <w:jc w:val="left"/>
              <w:rPr>
                <w:rFonts w:ascii="宋体" w:cs="宋体"/>
                <w:kern w:val="0"/>
                <w:sz w:val="18"/>
                <w:szCs w:val="18"/>
              </w:rPr>
            </w:pPr>
          </w:p>
        </w:tc>
        <w:tc>
          <w:tcPr>
            <w:tcW w:w="3007" w:type="dxa"/>
            <w:gridSpan w:val="2"/>
            <w:tcBorders>
              <w:top w:val="single" w:color="000000" w:sz="4" w:space="0"/>
              <w:left w:val="nil"/>
              <w:bottom w:val="single" w:color="000000" w:sz="4" w:space="0"/>
              <w:right w:val="single" w:color="000000" w:sz="4" w:space="0"/>
            </w:tcBorders>
            <w:vAlign w:val="center"/>
          </w:tcPr>
          <w:p w14:paraId="7A4147D9">
            <w:pPr>
              <w:rPr>
                <w:rFonts w:ascii="宋体" w:cs="宋体"/>
                <w:color w:val="000000"/>
                <w:sz w:val="18"/>
                <w:szCs w:val="18"/>
              </w:rPr>
            </w:pPr>
            <w:r>
              <w:rPr>
                <w:rFonts w:hint="eastAsia"/>
                <w:color w:val="000000"/>
                <w:sz w:val="18"/>
                <w:szCs w:val="18"/>
              </w:rPr>
              <w:t>实施教学模式创新数量（</w:t>
            </w:r>
            <w:r>
              <w:rPr>
                <w:color w:val="000000"/>
                <w:sz w:val="18"/>
                <w:szCs w:val="18"/>
              </w:rPr>
              <w:t>5</w:t>
            </w:r>
            <w:r>
              <w:rPr>
                <w:rFonts w:hint="eastAsia"/>
                <w:color w:val="000000"/>
                <w:sz w:val="18"/>
                <w:szCs w:val="18"/>
              </w:rPr>
              <w:t>门）</w:t>
            </w:r>
          </w:p>
        </w:tc>
        <w:tc>
          <w:tcPr>
            <w:tcW w:w="6072" w:type="dxa"/>
            <w:gridSpan w:val="4"/>
            <w:tcBorders>
              <w:top w:val="single" w:color="000000" w:sz="4" w:space="0"/>
              <w:left w:val="nil"/>
              <w:bottom w:val="single" w:color="000000" w:sz="4" w:space="0"/>
              <w:right w:val="single" w:color="000000" w:sz="4" w:space="0"/>
            </w:tcBorders>
            <w:vAlign w:val="center"/>
          </w:tcPr>
          <w:p w14:paraId="31E5B460">
            <w:pPr>
              <w:rPr>
                <w:rFonts w:ascii="宋体" w:cs="宋体"/>
                <w:color w:val="000000"/>
                <w:sz w:val="18"/>
                <w:szCs w:val="18"/>
              </w:rPr>
            </w:pPr>
            <w:r>
              <w:rPr>
                <w:rFonts w:hint="eastAsia"/>
                <w:color w:val="000000"/>
                <w:sz w:val="18"/>
                <w:szCs w:val="18"/>
              </w:rPr>
              <w:t>培训实施教学模式创新的数量</w:t>
            </w:r>
            <w:r>
              <w:rPr>
                <w:color w:val="000000"/>
                <w:sz w:val="18"/>
                <w:szCs w:val="18"/>
              </w:rPr>
              <w:t>5</w:t>
            </w:r>
            <w:r>
              <w:rPr>
                <w:rFonts w:hint="eastAsia"/>
                <w:color w:val="000000"/>
                <w:sz w:val="18"/>
                <w:szCs w:val="18"/>
              </w:rPr>
              <w:t>门</w:t>
            </w:r>
          </w:p>
        </w:tc>
      </w:tr>
      <w:tr w14:paraId="3585B0A5">
        <w:tblPrEx>
          <w:tblCellMar>
            <w:top w:w="0" w:type="dxa"/>
            <w:left w:w="108" w:type="dxa"/>
            <w:bottom w:w="0" w:type="dxa"/>
            <w:right w:w="108" w:type="dxa"/>
          </w:tblCellMar>
        </w:tblPrEx>
        <w:trPr>
          <w:trHeight w:val="19" w:hRule="atLeast"/>
        </w:trPr>
        <w:tc>
          <w:tcPr>
            <w:tcW w:w="1662" w:type="dxa"/>
            <w:vMerge w:val="continue"/>
            <w:tcBorders>
              <w:top w:val="nil"/>
              <w:left w:val="single" w:color="000000" w:sz="4" w:space="0"/>
              <w:bottom w:val="single" w:color="000000" w:sz="4" w:space="0"/>
              <w:right w:val="single" w:color="000000" w:sz="4" w:space="0"/>
            </w:tcBorders>
            <w:vAlign w:val="center"/>
          </w:tcPr>
          <w:p w14:paraId="50CDAE44">
            <w:pPr>
              <w:widowControl/>
              <w:spacing w:line="640" w:lineRule="exact"/>
              <w:jc w:val="left"/>
              <w:rPr>
                <w:rFonts w:ascii="宋体" w:cs="宋体"/>
                <w:kern w:val="0"/>
                <w:sz w:val="18"/>
                <w:szCs w:val="18"/>
              </w:rPr>
            </w:pPr>
          </w:p>
        </w:tc>
        <w:tc>
          <w:tcPr>
            <w:tcW w:w="2235" w:type="dxa"/>
            <w:vMerge w:val="restart"/>
            <w:tcBorders>
              <w:top w:val="nil"/>
              <w:left w:val="single" w:color="000000" w:sz="4" w:space="0"/>
              <w:bottom w:val="single" w:color="000000" w:sz="4" w:space="0"/>
              <w:right w:val="single" w:color="000000" w:sz="4" w:space="0"/>
            </w:tcBorders>
            <w:vAlign w:val="center"/>
          </w:tcPr>
          <w:p w14:paraId="2EF08BA6">
            <w:pPr>
              <w:widowControl/>
              <w:spacing w:line="240" w:lineRule="atLeast"/>
              <w:jc w:val="center"/>
              <w:rPr>
                <w:rFonts w:ascii="宋体" w:cs="宋体"/>
                <w:kern w:val="0"/>
                <w:sz w:val="18"/>
                <w:szCs w:val="18"/>
              </w:rPr>
            </w:pPr>
            <w:r>
              <w:rPr>
                <w:rFonts w:hint="eastAsia" w:ascii="宋体" w:hAnsi="宋体" w:cs="宋体"/>
                <w:kern w:val="0"/>
                <w:sz w:val="18"/>
                <w:szCs w:val="18"/>
              </w:rPr>
              <w:t>质量指标</w:t>
            </w:r>
          </w:p>
        </w:tc>
        <w:tc>
          <w:tcPr>
            <w:tcW w:w="3007" w:type="dxa"/>
            <w:gridSpan w:val="2"/>
            <w:tcBorders>
              <w:top w:val="single" w:color="000000" w:sz="4" w:space="0"/>
              <w:left w:val="nil"/>
              <w:bottom w:val="single" w:color="000000" w:sz="4" w:space="0"/>
              <w:right w:val="single" w:color="000000" w:sz="4" w:space="0"/>
            </w:tcBorders>
            <w:vAlign w:val="center"/>
          </w:tcPr>
          <w:p w14:paraId="581CA823">
            <w:pPr>
              <w:rPr>
                <w:rFonts w:ascii="宋体" w:cs="宋体"/>
                <w:color w:val="000000"/>
                <w:sz w:val="18"/>
                <w:szCs w:val="18"/>
              </w:rPr>
            </w:pPr>
            <w:r>
              <w:rPr>
                <w:rFonts w:hint="eastAsia"/>
                <w:color w:val="000000"/>
                <w:sz w:val="18"/>
                <w:szCs w:val="18"/>
              </w:rPr>
              <w:t>培训合格率（</w:t>
            </w:r>
            <w:r>
              <w:rPr>
                <w:color w:val="000000"/>
                <w:sz w:val="18"/>
                <w:szCs w:val="18"/>
              </w:rPr>
              <w:t>100%</w:t>
            </w:r>
            <w:r>
              <w:rPr>
                <w:rFonts w:hint="eastAsia"/>
                <w:color w:val="000000"/>
                <w:sz w:val="18"/>
                <w:szCs w:val="18"/>
              </w:rPr>
              <w:t>）</w:t>
            </w:r>
          </w:p>
        </w:tc>
        <w:tc>
          <w:tcPr>
            <w:tcW w:w="6072" w:type="dxa"/>
            <w:gridSpan w:val="4"/>
            <w:tcBorders>
              <w:top w:val="single" w:color="000000" w:sz="4" w:space="0"/>
              <w:left w:val="nil"/>
              <w:bottom w:val="single" w:color="000000" w:sz="4" w:space="0"/>
              <w:right w:val="single" w:color="000000" w:sz="4" w:space="0"/>
            </w:tcBorders>
            <w:vAlign w:val="center"/>
          </w:tcPr>
          <w:p w14:paraId="7CAD8274">
            <w:pPr>
              <w:rPr>
                <w:rFonts w:ascii="宋体" w:cs="宋体"/>
                <w:color w:val="000000"/>
                <w:sz w:val="18"/>
                <w:szCs w:val="18"/>
              </w:rPr>
            </w:pPr>
            <w:r>
              <w:rPr>
                <w:rFonts w:hint="eastAsia"/>
                <w:color w:val="000000"/>
                <w:sz w:val="18"/>
                <w:szCs w:val="18"/>
              </w:rPr>
              <w:t>培训合格的学员数量占培训总学员数量的比率</w:t>
            </w:r>
            <w:r>
              <w:rPr>
                <w:color w:val="000000"/>
                <w:sz w:val="18"/>
                <w:szCs w:val="18"/>
              </w:rPr>
              <w:t>100%</w:t>
            </w:r>
          </w:p>
        </w:tc>
      </w:tr>
      <w:tr w14:paraId="145887C5">
        <w:tblPrEx>
          <w:tblCellMar>
            <w:top w:w="0" w:type="dxa"/>
            <w:left w:w="108" w:type="dxa"/>
            <w:bottom w:w="0" w:type="dxa"/>
            <w:right w:w="108" w:type="dxa"/>
          </w:tblCellMar>
        </w:tblPrEx>
        <w:trPr>
          <w:trHeight w:val="19" w:hRule="atLeast"/>
        </w:trPr>
        <w:tc>
          <w:tcPr>
            <w:tcW w:w="1662" w:type="dxa"/>
            <w:vMerge w:val="continue"/>
            <w:tcBorders>
              <w:top w:val="nil"/>
              <w:left w:val="single" w:color="000000" w:sz="4" w:space="0"/>
              <w:bottom w:val="single" w:color="000000" w:sz="4" w:space="0"/>
              <w:right w:val="single" w:color="000000" w:sz="4" w:space="0"/>
            </w:tcBorders>
            <w:vAlign w:val="center"/>
          </w:tcPr>
          <w:p w14:paraId="0315DC75">
            <w:pPr>
              <w:widowControl/>
              <w:spacing w:line="640" w:lineRule="exact"/>
              <w:jc w:val="left"/>
              <w:rPr>
                <w:rFonts w:ascii="宋体" w:cs="宋体"/>
                <w:kern w:val="0"/>
                <w:sz w:val="18"/>
                <w:szCs w:val="18"/>
              </w:rPr>
            </w:pPr>
          </w:p>
        </w:tc>
        <w:tc>
          <w:tcPr>
            <w:tcW w:w="2235" w:type="dxa"/>
            <w:vMerge w:val="continue"/>
            <w:tcBorders>
              <w:top w:val="nil"/>
              <w:left w:val="single" w:color="000000" w:sz="4" w:space="0"/>
              <w:bottom w:val="single" w:color="000000" w:sz="4" w:space="0"/>
              <w:right w:val="single" w:color="000000" w:sz="4" w:space="0"/>
            </w:tcBorders>
            <w:vAlign w:val="center"/>
          </w:tcPr>
          <w:p w14:paraId="443A2D1D">
            <w:pPr>
              <w:widowControl/>
              <w:spacing w:line="240" w:lineRule="atLeast"/>
              <w:jc w:val="left"/>
              <w:rPr>
                <w:rFonts w:ascii="宋体" w:cs="宋体"/>
                <w:kern w:val="0"/>
                <w:sz w:val="18"/>
                <w:szCs w:val="18"/>
              </w:rPr>
            </w:pPr>
          </w:p>
        </w:tc>
        <w:tc>
          <w:tcPr>
            <w:tcW w:w="3007" w:type="dxa"/>
            <w:gridSpan w:val="2"/>
            <w:tcBorders>
              <w:top w:val="single" w:color="000000" w:sz="4" w:space="0"/>
              <w:left w:val="nil"/>
              <w:bottom w:val="single" w:color="000000" w:sz="4" w:space="0"/>
              <w:right w:val="single" w:color="000000" w:sz="4" w:space="0"/>
            </w:tcBorders>
            <w:vAlign w:val="center"/>
          </w:tcPr>
          <w:p w14:paraId="24810FF5">
            <w:pPr>
              <w:rPr>
                <w:rFonts w:ascii="宋体" w:cs="宋体"/>
                <w:color w:val="000000"/>
                <w:sz w:val="18"/>
                <w:szCs w:val="18"/>
              </w:rPr>
            </w:pPr>
            <w:r>
              <w:rPr>
                <w:rFonts w:hint="eastAsia"/>
                <w:color w:val="000000"/>
                <w:sz w:val="18"/>
                <w:szCs w:val="18"/>
              </w:rPr>
              <w:t>培训出勤率（</w:t>
            </w:r>
            <w:r>
              <w:rPr>
                <w:color w:val="000000"/>
                <w:sz w:val="18"/>
                <w:szCs w:val="18"/>
              </w:rPr>
              <w:t>100%</w:t>
            </w:r>
            <w:r>
              <w:rPr>
                <w:rFonts w:hint="eastAsia"/>
                <w:color w:val="000000"/>
                <w:sz w:val="18"/>
                <w:szCs w:val="18"/>
              </w:rPr>
              <w:t>）</w:t>
            </w:r>
          </w:p>
        </w:tc>
        <w:tc>
          <w:tcPr>
            <w:tcW w:w="6072" w:type="dxa"/>
            <w:gridSpan w:val="4"/>
            <w:tcBorders>
              <w:top w:val="single" w:color="000000" w:sz="4" w:space="0"/>
              <w:left w:val="nil"/>
              <w:bottom w:val="single" w:color="000000" w:sz="4" w:space="0"/>
              <w:right w:val="single" w:color="000000" w:sz="4" w:space="0"/>
            </w:tcBorders>
            <w:vAlign w:val="center"/>
          </w:tcPr>
          <w:p w14:paraId="098DFFEE">
            <w:pPr>
              <w:rPr>
                <w:rFonts w:ascii="宋体" w:cs="宋体"/>
                <w:color w:val="000000"/>
                <w:sz w:val="18"/>
                <w:szCs w:val="18"/>
              </w:rPr>
            </w:pPr>
            <w:r>
              <w:rPr>
                <w:rFonts w:hint="eastAsia"/>
                <w:color w:val="000000"/>
                <w:sz w:val="18"/>
                <w:szCs w:val="18"/>
              </w:rPr>
              <w:t>实际出勤学员数量占参加培训学员数量的比率</w:t>
            </w:r>
            <w:r>
              <w:rPr>
                <w:color w:val="000000"/>
                <w:sz w:val="18"/>
                <w:szCs w:val="18"/>
              </w:rPr>
              <w:t>100%</w:t>
            </w:r>
          </w:p>
        </w:tc>
      </w:tr>
      <w:tr w14:paraId="0B79D97A">
        <w:tblPrEx>
          <w:tblCellMar>
            <w:top w:w="0" w:type="dxa"/>
            <w:left w:w="108" w:type="dxa"/>
            <w:bottom w:w="0" w:type="dxa"/>
            <w:right w:w="108" w:type="dxa"/>
          </w:tblCellMar>
        </w:tblPrEx>
        <w:trPr>
          <w:trHeight w:val="21" w:hRule="atLeast"/>
        </w:trPr>
        <w:tc>
          <w:tcPr>
            <w:tcW w:w="1662" w:type="dxa"/>
            <w:vMerge w:val="continue"/>
            <w:tcBorders>
              <w:top w:val="nil"/>
              <w:left w:val="single" w:color="000000" w:sz="4" w:space="0"/>
              <w:bottom w:val="single" w:color="000000" w:sz="4" w:space="0"/>
              <w:right w:val="single" w:color="000000" w:sz="4" w:space="0"/>
            </w:tcBorders>
            <w:vAlign w:val="center"/>
          </w:tcPr>
          <w:p w14:paraId="29F51632">
            <w:pPr>
              <w:widowControl/>
              <w:spacing w:line="640" w:lineRule="exact"/>
              <w:jc w:val="left"/>
              <w:rPr>
                <w:rFonts w:ascii="宋体" w:cs="宋体"/>
                <w:kern w:val="0"/>
                <w:sz w:val="18"/>
                <w:szCs w:val="18"/>
              </w:rPr>
            </w:pPr>
          </w:p>
        </w:tc>
        <w:tc>
          <w:tcPr>
            <w:tcW w:w="2235" w:type="dxa"/>
            <w:vMerge w:val="continue"/>
            <w:tcBorders>
              <w:top w:val="nil"/>
              <w:left w:val="single" w:color="000000" w:sz="4" w:space="0"/>
              <w:bottom w:val="single" w:color="000000" w:sz="4" w:space="0"/>
              <w:right w:val="single" w:color="000000" w:sz="4" w:space="0"/>
            </w:tcBorders>
            <w:vAlign w:val="center"/>
          </w:tcPr>
          <w:p w14:paraId="735ED885">
            <w:pPr>
              <w:widowControl/>
              <w:spacing w:line="240" w:lineRule="atLeast"/>
              <w:jc w:val="left"/>
              <w:rPr>
                <w:rFonts w:ascii="宋体" w:cs="宋体"/>
                <w:kern w:val="0"/>
                <w:sz w:val="18"/>
                <w:szCs w:val="18"/>
              </w:rPr>
            </w:pPr>
          </w:p>
        </w:tc>
        <w:tc>
          <w:tcPr>
            <w:tcW w:w="3007" w:type="dxa"/>
            <w:gridSpan w:val="2"/>
            <w:tcBorders>
              <w:top w:val="single" w:color="000000" w:sz="4" w:space="0"/>
              <w:left w:val="nil"/>
              <w:bottom w:val="single" w:color="000000" w:sz="4" w:space="0"/>
              <w:right w:val="single" w:color="000000" w:sz="4" w:space="0"/>
            </w:tcBorders>
            <w:vAlign w:val="center"/>
          </w:tcPr>
          <w:p w14:paraId="15D573E7">
            <w:pPr>
              <w:rPr>
                <w:rFonts w:ascii="宋体" w:cs="宋体"/>
                <w:color w:val="000000"/>
                <w:sz w:val="18"/>
                <w:szCs w:val="18"/>
              </w:rPr>
            </w:pPr>
            <w:r>
              <w:rPr>
                <w:rFonts w:hint="eastAsia"/>
                <w:color w:val="000000"/>
                <w:sz w:val="18"/>
                <w:szCs w:val="18"/>
              </w:rPr>
              <w:t>培训覆盖率（</w:t>
            </w:r>
            <w:r>
              <w:rPr>
                <w:color w:val="000000"/>
                <w:sz w:val="18"/>
                <w:szCs w:val="18"/>
              </w:rPr>
              <w:t>100%</w:t>
            </w:r>
            <w:r>
              <w:rPr>
                <w:rFonts w:hint="eastAsia"/>
                <w:color w:val="000000"/>
                <w:sz w:val="18"/>
                <w:szCs w:val="18"/>
              </w:rPr>
              <w:t>）</w:t>
            </w:r>
          </w:p>
        </w:tc>
        <w:tc>
          <w:tcPr>
            <w:tcW w:w="6072" w:type="dxa"/>
            <w:gridSpan w:val="4"/>
            <w:tcBorders>
              <w:top w:val="single" w:color="000000" w:sz="4" w:space="0"/>
              <w:left w:val="nil"/>
              <w:bottom w:val="single" w:color="000000" w:sz="4" w:space="0"/>
              <w:right w:val="single" w:color="000000" w:sz="4" w:space="0"/>
            </w:tcBorders>
            <w:vAlign w:val="center"/>
          </w:tcPr>
          <w:p w14:paraId="55FF3C30">
            <w:pPr>
              <w:rPr>
                <w:rFonts w:ascii="宋体" w:cs="宋体"/>
                <w:color w:val="000000"/>
                <w:sz w:val="18"/>
                <w:szCs w:val="18"/>
              </w:rPr>
            </w:pPr>
            <w:r>
              <w:rPr>
                <w:rFonts w:hint="eastAsia"/>
                <w:color w:val="000000"/>
                <w:sz w:val="18"/>
                <w:szCs w:val="18"/>
              </w:rPr>
              <w:t>培训对象数量占应覆盖对象数量的比率</w:t>
            </w:r>
            <w:r>
              <w:rPr>
                <w:color w:val="000000"/>
                <w:sz w:val="18"/>
                <w:szCs w:val="18"/>
              </w:rPr>
              <w:t>100%</w:t>
            </w:r>
          </w:p>
        </w:tc>
      </w:tr>
      <w:tr w14:paraId="286477CC">
        <w:tblPrEx>
          <w:tblCellMar>
            <w:top w:w="0" w:type="dxa"/>
            <w:left w:w="108" w:type="dxa"/>
            <w:bottom w:w="0" w:type="dxa"/>
            <w:right w:w="108" w:type="dxa"/>
          </w:tblCellMar>
        </w:tblPrEx>
        <w:trPr>
          <w:trHeight w:val="21" w:hRule="atLeast"/>
        </w:trPr>
        <w:tc>
          <w:tcPr>
            <w:tcW w:w="1662" w:type="dxa"/>
            <w:vMerge w:val="continue"/>
            <w:tcBorders>
              <w:top w:val="nil"/>
              <w:left w:val="single" w:color="000000" w:sz="4" w:space="0"/>
              <w:bottom w:val="single" w:color="000000" w:sz="4" w:space="0"/>
              <w:right w:val="single" w:color="000000" w:sz="4" w:space="0"/>
            </w:tcBorders>
            <w:vAlign w:val="center"/>
          </w:tcPr>
          <w:p w14:paraId="71A0FD5C">
            <w:pPr>
              <w:widowControl/>
              <w:spacing w:line="640" w:lineRule="exact"/>
              <w:jc w:val="left"/>
              <w:rPr>
                <w:rFonts w:ascii="宋体" w:cs="宋体"/>
                <w:kern w:val="0"/>
                <w:sz w:val="18"/>
                <w:szCs w:val="18"/>
              </w:rPr>
            </w:pPr>
          </w:p>
        </w:tc>
        <w:tc>
          <w:tcPr>
            <w:tcW w:w="2235" w:type="dxa"/>
            <w:vMerge w:val="continue"/>
            <w:tcBorders>
              <w:top w:val="nil"/>
              <w:left w:val="single" w:color="000000" w:sz="4" w:space="0"/>
              <w:bottom w:val="single" w:color="000000" w:sz="4" w:space="0"/>
              <w:right w:val="single" w:color="000000" w:sz="4" w:space="0"/>
            </w:tcBorders>
            <w:vAlign w:val="center"/>
          </w:tcPr>
          <w:p w14:paraId="3DDB0641">
            <w:pPr>
              <w:widowControl/>
              <w:spacing w:line="240" w:lineRule="atLeast"/>
              <w:jc w:val="left"/>
              <w:rPr>
                <w:rFonts w:ascii="宋体" w:cs="宋体"/>
                <w:kern w:val="0"/>
                <w:sz w:val="18"/>
                <w:szCs w:val="18"/>
              </w:rPr>
            </w:pPr>
          </w:p>
        </w:tc>
        <w:tc>
          <w:tcPr>
            <w:tcW w:w="3007" w:type="dxa"/>
            <w:gridSpan w:val="2"/>
            <w:tcBorders>
              <w:top w:val="single" w:color="000000" w:sz="4" w:space="0"/>
              <w:left w:val="nil"/>
              <w:bottom w:val="single" w:color="000000" w:sz="4" w:space="0"/>
              <w:right w:val="single" w:color="000000" w:sz="4" w:space="0"/>
            </w:tcBorders>
            <w:vAlign w:val="center"/>
          </w:tcPr>
          <w:p w14:paraId="5AE9CBA7">
            <w:pPr>
              <w:rPr>
                <w:rFonts w:ascii="宋体" w:cs="宋体"/>
                <w:color w:val="000000"/>
                <w:sz w:val="18"/>
                <w:szCs w:val="18"/>
              </w:rPr>
            </w:pPr>
            <w:r>
              <w:rPr>
                <w:rFonts w:hint="eastAsia"/>
                <w:color w:val="000000"/>
                <w:sz w:val="18"/>
                <w:szCs w:val="18"/>
              </w:rPr>
              <w:t>培训计划按期完成率（</w:t>
            </w:r>
            <w:r>
              <w:rPr>
                <w:color w:val="000000"/>
                <w:sz w:val="18"/>
                <w:szCs w:val="18"/>
              </w:rPr>
              <w:t>100%</w:t>
            </w:r>
            <w:r>
              <w:rPr>
                <w:rFonts w:hint="eastAsia"/>
                <w:color w:val="000000"/>
                <w:sz w:val="18"/>
                <w:szCs w:val="18"/>
              </w:rPr>
              <w:t>）</w:t>
            </w:r>
          </w:p>
        </w:tc>
        <w:tc>
          <w:tcPr>
            <w:tcW w:w="6072" w:type="dxa"/>
            <w:gridSpan w:val="4"/>
            <w:tcBorders>
              <w:top w:val="single" w:color="000000" w:sz="4" w:space="0"/>
              <w:left w:val="nil"/>
              <w:bottom w:val="single" w:color="000000" w:sz="4" w:space="0"/>
              <w:right w:val="single" w:color="000000" w:sz="4" w:space="0"/>
            </w:tcBorders>
            <w:vAlign w:val="center"/>
          </w:tcPr>
          <w:p w14:paraId="18EBAB4F">
            <w:pPr>
              <w:rPr>
                <w:rFonts w:ascii="宋体" w:cs="宋体"/>
                <w:color w:val="000000"/>
                <w:sz w:val="18"/>
                <w:szCs w:val="18"/>
              </w:rPr>
            </w:pPr>
            <w:r>
              <w:rPr>
                <w:rFonts w:hint="eastAsia"/>
                <w:color w:val="000000"/>
                <w:sz w:val="18"/>
                <w:szCs w:val="18"/>
              </w:rPr>
              <w:t>按期完成的培训计划占总培训计划的比率</w:t>
            </w:r>
            <w:r>
              <w:rPr>
                <w:color w:val="000000"/>
                <w:sz w:val="18"/>
                <w:szCs w:val="18"/>
              </w:rPr>
              <w:t>100%</w:t>
            </w:r>
          </w:p>
        </w:tc>
      </w:tr>
      <w:tr w14:paraId="2923B6C6">
        <w:tblPrEx>
          <w:tblCellMar>
            <w:top w:w="0" w:type="dxa"/>
            <w:left w:w="108" w:type="dxa"/>
            <w:bottom w:w="0" w:type="dxa"/>
            <w:right w:w="108" w:type="dxa"/>
          </w:tblCellMar>
        </w:tblPrEx>
        <w:trPr>
          <w:trHeight w:val="398" w:hRule="atLeast"/>
        </w:trPr>
        <w:tc>
          <w:tcPr>
            <w:tcW w:w="1662" w:type="dxa"/>
            <w:vMerge w:val="continue"/>
            <w:tcBorders>
              <w:top w:val="nil"/>
              <w:left w:val="single" w:color="000000" w:sz="4" w:space="0"/>
              <w:bottom w:val="single" w:color="000000" w:sz="4" w:space="0"/>
              <w:right w:val="single" w:color="000000" w:sz="4" w:space="0"/>
            </w:tcBorders>
            <w:vAlign w:val="center"/>
          </w:tcPr>
          <w:p w14:paraId="281936D9">
            <w:pPr>
              <w:widowControl/>
              <w:spacing w:line="640" w:lineRule="exact"/>
              <w:jc w:val="left"/>
              <w:rPr>
                <w:rFonts w:ascii="宋体" w:cs="宋体"/>
                <w:kern w:val="0"/>
                <w:sz w:val="18"/>
                <w:szCs w:val="18"/>
              </w:rPr>
            </w:pPr>
          </w:p>
        </w:tc>
        <w:tc>
          <w:tcPr>
            <w:tcW w:w="2235" w:type="dxa"/>
            <w:tcBorders>
              <w:top w:val="nil"/>
              <w:left w:val="single" w:color="000000" w:sz="4" w:space="0"/>
              <w:bottom w:val="single" w:color="000000" w:sz="4" w:space="0"/>
              <w:right w:val="single" w:color="000000" w:sz="4" w:space="0"/>
            </w:tcBorders>
            <w:vAlign w:val="center"/>
          </w:tcPr>
          <w:p w14:paraId="4FE9A0A9">
            <w:pPr>
              <w:widowControl/>
              <w:spacing w:line="240" w:lineRule="atLeast"/>
              <w:jc w:val="center"/>
              <w:rPr>
                <w:rFonts w:ascii="宋体" w:cs="宋体"/>
                <w:kern w:val="0"/>
                <w:sz w:val="18"/>
                <w:szCs w:val="18"/>
              </w:rPr>
            </w:pPr>
            <w:r>
              <w:rPr>
                <w:rFonts w:hint="eastAsia" w:ascii="宋体" w:hAnsi="宋体" w:cs="宋体"/>
                <w:kern w:val="0"/>
                <w:sz w:val="18"/>
                <w:szCs w:val="18"/>
              </w:rPr>
              <w:t>社会效益指标</w:t>
            </w:r>
          </w:p>
        </w:tc>
        <w:tc>
          <w:tcPr>
            <w:tcW w:w="3007" w:type="dxa"/>
            <w:gridSpan w:val="2"/>
            <w:tcBorders>
              <w:top w:val="single" w:color="000000" w:sz="4" w:space="0"/>
              <w:left w:val="nil"/>
              <w:bottom w:val="single" w:color="000000" w:sz="4" w:space="0"/>
              <w:right w:val="single" w:color="000000" w:sz="4" w:space="0"/>
            </w:tcBorders>
            <w:vAlign w:val="center"/>
          </w:tcPr>
          <w:p w14:paraId="31AC9B50">
            <w:pPr>
              <w:widowControl/>
              <w:spacing w:line="240" w:lineRule="atLeast"/>
              <w:jc w:val="left"/>
              <w:rPr>
                <w:rFonts w:ascii="仿宋_GB2312" w:eastAsia="仿宋_GB2312" w:cs="宋体"/>
                <w:kern w:val="0"/>
                <w:sz w:val="24"/>
              </w:rPr>
            </w:pPr>
            <w:r>
              <w:rPr>
                <w:rFonts w:hint="eastAsia" w:ascii="仿宋_GB2312" w:hAnsi="宋体" w:eastAsia="仿宋_GB2312" w:cs="宋体"/>
                <w:kern w:val="0"/>
                <w:sz w:val="24"/>
              </w:rPr>
              <w:t>　</w:t>
            </w:r>
          </w:p>
        </w:tc>
        <w:tc>
          <w:tcPr>
            <w:tcW w:w="6072" w:type="dxa"/>
            <w:gridSpan w:val="4"/>
            <w:tcBorders>
              <w:top w:val="single" w:color="000000" w:sz="4" w:space="0"/>
              <w:left w:val="nil"/>
              <w:bottom w:val="single" w:color="000000" w:sz="4" w:space="0"/>
              <w:right w:val="single" w:color="000000" w:sz="4" w:space="0"/>
            </w:tcBorders>
            <w:vAlign w:val="center"/>
          </w:tcPr>
          <w:p w14:paraId="629619AC">
            <w:pPr>
              <w:widowControl/>
              <w:spacing w:line="240" w:lineRule="atLeast"/>
              <w:jc w:val="center"/>
              <w:rPr>
                <w:rFonts w:ascii="宋体" w:cs="宋体"/>
                <w:kern w:val="0"/>
                <w:sz w:val="18"/>
                <w:szCs w:val="18"/>
              </w:rPr>
            </w:pPr>
            <w:r>
              <w:rPr>
                <w:rFonts w:hint="eastAsia" w:ascii="宋体" w:hAnsi="宋体" w:cs="宋体"/>
                <w:kern w:val="0"/>
                <w:sz w:val="18"/>
                <w:szCs w:val="18"/>
              </w:rPr>
              <w:t>　</w:t>
            </w:r>
          </w:p>
        </w:tc>
      </w:tr>
      <w:tr w14:paraId="25A9E2EC">
        <w:tblPrEx>
          <w:tblCellMar>
            <w:top w:w="0" w:type="dxa"/>
            <w:left w:w="108" w:type="dxa"/>
            <w:bottom w:w="0" w:type="dxa"/>
            <w:right w:w="108" w:type="dxa"/>
          </w:tblCellMar>
        </w:tblPrEx>
        <w:trPr>
          <w:trHeight w:val="460" w:hRule="atLeast"/>
        </w:trPr>
        <w:tc>
          <w:tcPr>
            <w:tcW w:w="1662" w:type="dxa"/>
            <w:vMerge w:val="continue"/>
            <w:tcBorders>
              <w:top w:val="nil"/>
              <w:left w:val="single" w:color="000000" w:sz="4" w:space="0"/>
              <w:bottom w:val="single" w:color="000000" w:sz="4" w:space="0"/>
              <w:right w:val="single" w:color="000000" w:sz="4" w:space="0"/>
            </w:tcBorders>
            <w:vAlign w:val="center"/>
          </w:tcPr>
          <w:p w14:paraId="4CB31696">
            <w:pPr>
              <w:widowControl/>
              <w:spacing w:line="640" w:lineRule="exact"/>
              <w:jc w:val="left"/>
              <w:rPr>
                <w:rFonts w:ascii="宋体" w:cs="宋体"/>
                <w:kern w:val="0"/>
                <w:sz w:val="18"/>
                <w:szCs w:val="18"/>
              </w:rPr>
            </w:pPr>
          </w:p>
        </w:tc>
        <w:tc>
          <w:tcPr>
            <w:tcW w:w="2235" w:type="dxa"/>
            <w:tcBorders>
              <w:top w:val="nil"/>
              <w:left w:val="single" w:color="000000" w:sz="4" w:space="0"/>
              <w:bottom w:val="single" w:color="000000" w:sz="4" w:space="0"/>
              <w:right w:val="single" w:color="000000" w:sz="4" w:space="0"/>
            </w:tcBorders>
            <w:vAlign w:val="center"/>
          </w:tcPr>
          <w:p w14:paraId="70C17FA8">
            <w:pPr>
              <w:widowControl/>
              <w:spacing w:line="240" w:lineRule="atLeast"/>
              <w:jc w:val="center"/>
              <w:rPr>
                <w:rFonts w:ascii="宋体" w:cs="宋体"/>
                <w:kern w:val="0"/>
                <w:sz w:val="18"/>
                <w:szCs w:val="18"/>
              </w:rPr>
            </w:pPr>
            <w:r>
              <w:rPr>
                <w:rFonts w:hint="eastAsia" w:ascii="宋体" w:hAnsi="宋体" w:cs="宋体"/>
                <w:kern w:val="0"/>
                <w:sz w:val="18"/>
                <w:szCs w:val="18"/>
              </w:rPr>
              <w:t>生态效益指标</w:t>
            </w:r>
          </w:p>
        </w:tc>
        <w:tc>
          <w:tcPr>
            <w:tcW w:w="3007" w:type="dxa"/>
            <w:gridSpan w:val="2"/>
            <w:tcBorders>
              <w:top w:val="single" w:color="000000" w:sz="4" w:space="0"/>
              <w:left w:val="nil"/>
              <w:bottom w:val="single" w:color="000000" w:sz="4" w:space="0"/>
              <w:right w:val="single" w:color="000000" w:sz="4" w:space="0"/>
            </w:tcBorders>
            <w:vAlign w:val="center"/>
          </w:tcPr>
          <w:p w14:paraId="5F7D936B">
            <w:pPr>
              <w:widowControl/>
              <w:spacing w:line="240" w:lineRule="atLeast"/>
              <w:jc w:val="left"/>
              <w:rPr>
                <w:rFonts w:ascii="仿宋_GB2312" w:eastAsia="仿宋_GB2312" w:cs="宋体"/>
                <w:kern w:val="0"/>
                <w:sz w:val="24"/>
              </w:rPr>
            </w:pPr>
            <w:r>
              <w:rPr>
                <w:rFonts w:hint="eastAsia" w:ascii="仿宋_GB2312" w:hAnsi="宋体" w:eastAsia="仿宋_GB2312" w:cs="宋体"/>
                <w:kern w:val="0"/>
                <w:sz w:val="24"/>
              </w:rPr>
              <w:t>　</w:t>
            </w:r>
          </w:p>
        </w:tc>
        <w:tc>
          <w:tcPr>
            <w:tcW w:w="6072" w:type="dxa"/>
            <w:gridSpan w:val="4"/>
            <w:tcBorders>
              <w:top w:val="single" w:color="000000" w:sz="4" w:space="0"/>
              <w:left w:val="nil"/>
              <w:bottom w:val="single" w:color="000000" w:sz="4" w:space="0"/>
              <w:right w:val="single" w:color="000000" w:sz="4" w:space="0"/>
            </w:tcBorders>
            <w:vAlign w:val="center"/>
          </w:tcPr>
          <w:p w14:paraId="5342C9DF">
            <w:pPr>
              <w:widowControl/>
              <w:spacing w:line="240" w:lineRule="atLeast"/>
              <w:jc w:val="center"/>
              <w:rPr>
                <w:rFonts w:ascii="宋体" w:cs="宋体"/>
                <w:kern w:val="0"/>
                <w:sz w:val="18"/>
                <w:szCs w:val="18"/>
              </w:rPr>
            </w:pPr>
            <w:r>
              <w:rPr>
                <w:rFonts w:hint="eastAsia" w:ascii="宋体" w:hAnsi="宋体" w:cs="宋体"/>
                <w:kern w:val="0"/>
                <w:sz w:val="18"/>
                <w:szCs w:val="18"/>
              </w:rPr>
              <w:t>　</w:t>
            </w:r>
          </w:p>
        </w:tc>
      </w:tr>
      <w:tr w14:paraId="5E6E93E1">
        <w:tblPrEx>
          <w:tblCellMar>
            <w:top w:w="0" w:type="dxa"/>
            <w:left w:w="108" w:type="dxa"/>
            <w:bottom w:w="0" w:type="dxa"/>
            <w:right w:w="108" w:type="dxa"/>
          </w:tblCellMar>
        </w:tblPrEx>
        <w:trPr>
          <w:trHeight w:val="311" w:hRule="atLeast"/>
        </w:trPr>
        <w:tc>
          <w:tcPr>
            <w:tcW w:w="1662" w:type="dxa"/>
            <w:tcBorders>
              <w:top w:val="nil"/>
              <w:left w:val="single" w:color="000000" w:sz="4" w:space="0"/>
              <w:bottom w:val="single" w:color="000000" w:sz="4" w:space="0"/>
              <w:right w:val="single" w:color="000000" w:sz="4" w:space="0"/>
            </w:tcBorders>
            <w:vAlign w:val="center"/>
          </w:tcPr>
          <w:p w14:paraId="0E542B6B">
            <w:pPr>
              <w:widowControl/>
              <w:spacing w:line="640" w:lineRule="exact"/>
              <w:rPr>
                <w:rFonts w:ascii="宋体" w:cs="宋体"/>
                <w:kern w:val="0"/>
                <w:sz w:val="18"/>
                <w:szCs w:val="18"/>
              </w:rPr>
            </w:pPr>
          </w:p>
        </w:tc>
        <w:tc>
          <w:tcPr>
            <w:tcW w:w="2235" w:type="dxa"/>
            <w:tcBorders>
              <w:top w:val="nil"/>
              <w:left w:val="single" w:color="000000" w:sz="4" w:space="0"/>
              <w:bottom w:val="single" w:color="000000" w:sz="4" w:space="0"/>
              <w:right w:val="single" w:color="000000" w:sz="4" w:space="0"/>
            </w:tcBorders>
            <w:vAlign w:val="center"/>
          </w:tcPr>
          <w:p w14:paraId="679C6CE9">
            <w:pPr>
              <w:widowControl/>
              <w:spacing w:line="240" w:lineRule="atLeast"/>
              <w:ind w:firstLine="450" w:firstLineChars="250"/>
              <w:rPr>
                <w:rFonts w:ascii="宋体" w:cs="宋体"/>
                <w:kern w:val="0"/>
                <w:sz w:val="18"/>
                <w:szCs w:val="18"/>
              </w:rPr>
            </w:pPr>
            <w:r>
              <w:rPr>
                <w:rFonts w:hint="eastAsia" w:ascii="宋体" w:hAnsi="宋体" w:cs="宋体"/>
                <w:kern w:val="0"/>
                <w:sz w:val="18"/>
                <w:szCs w:val="18"/>
              </w:rPr>
              <w:t>满意度指标</w:t>
            </w:r>
          </w:p>
        </w:tc>
        <w:tc>
          <w:tcPr>
            <w:tcW w:w="3007" w:type="dxa"/>
            <w:gridSpan w:val="2"/>
            <w:tcBorders>
              <w:top w:val="single" w:color="000000" w:sz="4" w:space="0"/>
              <w:left w:val="nil"/>
              <w:bottom w:val="single" w:color="000000" w:sz="4" w:space="0"/>
              <w:right w:val="single" w:color="000000" w:sz="4" w:space="0"/>
            </w:tcBorders>
            <w:vAlign w:val="center"/>
          </w:tcPr>
          <w:p w14:paraId="7117064B">
            <w:pPr>
              <w:widowControl/>
              <w:spacing w:line="240" w:lineRule="atLeast"/>
              <w:jc w:val="left"/>
              <w:rPr>
                <w:rFonts w:ascii="仿宋_GB2312" w:eastAsia="仿宋_GB2312" w:cs="宋体"/>
                <w:kern w:val="0"/>
                <w:sz w:val="24"/>
              </w:rPr>
            </w:pPr>
          </w:p>
        </w:tc>
        <w:tc>
          <w:tcPr>
            <w:tcW w:w="6072" w:type="dxa"/>
            <w:gridSpan w:val="4"/>
            <w:tcBorders>
              <w:top w:val="single" w:color="000000" w:sz="4" w:space="0"/>
              <w:left w:val="nil"/>
              <w:bottom w:val="single" w:color="000000" w:sz="4" w:space="0"/>
              <w:right w:val="single" w:color="000000" w:sz="4" w:space="0"/>
            </w:tcBorders>
            <w:vAlign w:val="center"/>
          </w:tcPr>
          <w:p w14:paraId="4BF47FF5">
            <w:pPr>
              <w:widowControl/>
              <w:spacing w:line="240" w:lineRule="atLeast"/>
              <w:rPr>
                <w:rFonts w:ascii="宋体" w:cs="宋体"/>
                <w:kern w:val="0"/>
                <w:sz w:val="24"/>
              </w:rPr>
            </w:pPr>
          </w:p>
        </w:tc>
      </w:tr>
    </w:tbl>
    <w:p w14:paraId="4F7FE29C">
      <w:pPr>
        <w:widowControl/>
        <w:spacing w:line="64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cols w:space="425" w:num="1"/>
          <w:docGrid w:type="lines" w:linePitch="312" w:charSpace="0"/>
        </w:sectPr>
      </w:pPr>
    </w:p>
    <w:p w14:paraId="635B4287">
      <w:pPr>
        <w:widowControl/>
        <w:spacing w:line="64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14:paraId="2C800CC4">
      <w:pPr>
        <w:widowControl/>
        <w:spacing w:line="560" w:lineRule="exact"/>
        <w:ind w:firstLine="1120" w:firstLineChars="35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无。</w:t>
      </w:r>
    </w:p>
    <w:p w14:paraId="2FC4616E">
      <w:pPr>
        <w:widowControl/>
        <w:spacing w:before="156" w:beforeLines="50" w:line="640" w:lineRule="exact"/>
        <w:jc w:val="center"/>
        <w:outlineLvl w:val="1"/>
        <w:rPr>
          <w:rFonts w:ascii="黑体" w:hAnsi="黑体" w:eastAsia="黑体"/>
          <w:kern w:val="0"/>
          <w:sz w:val="32"/>
          <w:szCs w:val="32"/>
        </w:rPr>
      </w:pPr>
      <w:r>
        <w:rPr>
          <w:rFonts w:hint="eastAsia" w:ascii="黑体" w:hAnsi="黑体" w:eastAsia="黑体"/>
          <w:kern w:val="0"/>
          <w:sz w:val="32"/>
          <w:szCs w:val="32"/>
        </w:rPr>
        <w:t>第四部分</w:t>
      </w:r>
      <w:r>
        <w:rPr>
          <w:rFonts w:ascii="黑体" w:hAnsi="黑体" w:eastAsia="黑体"/>
          <w:kern w:val="0"/>
          <w:sz w:val="32"/>
          <w:szCs w:val="32"/>
        </w:rPr>
        <w:t xml:space="preserve">  </w:t>
      </w:r>
      <w:r>
        <w:rPr>
          <w:rFonts w:hint="eastAsia" w:ascii="黑体" w:hAnsi="黑体" w:eastAsia="黑体"/>
          <w:kern w:val="0"/>
          <w:sz w:val="32"/>
          <w:szCs w:val="32"/>
        </w:rPr>
        <w:t>名词解释</w:t>
      </w:r>
    </w:p>
    <w:p w14:paraId="6B533F2D">
      <w:pPr>
        <w:widowControl/>
        <w:spacing w:line="64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14:paraId="7EDCEE53">
      <w:pPr>
        <w:spacing w:line="64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14:paraId="470F09BB">
      <w:pPr>
        <w:spacing w:line="64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z w:val="32"/>
          <w:szCs w:val="32"/>
        </w:rPr>
        <w:t>包括公共财政拨款（补助）资金、专项收入。</w:t>
      </w:r>
    </w:p>
    <w:p w14:paraId="1B609BB5">
      <w:pPr>
        <w:spacing w:line="64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14:paraId="3B4CFA28">
      <w:pPr>
        <w:spacing w:line="64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包括事业收入、经营收入、其他收入等。</w:t>
      </w:r>
    </w:p>
    <w:p w14:paraId="20360CBC">
      <w:pPr>
        <w:spacing w:line="64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14:paraId="24DE6954">
      <w:pPr>
        <w:spacing w:line="64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部门支出预算的组成部分，是自治州本级部门为完成其特定的行政任务或事业发展目标，在基本支出预算之外编制的年度项目支出计划。</w:t>
      </w:r>
    </w:p>
    <w:p w14:paraId="57DE8D83">
      <w:pPr>
        <w:spacing w:line="64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自治州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14:paraId="57F937E9">
      <w:pPr>
        <w:spacing w:line="64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14:paraId="2393E542">
      <w:pPr>
        <w:widowControl/>
        <w:spacing w:line="640" w:lineRule="exact"/>
        <w:jc w:val="left"/>
        <w:rPr>
          <w:rFonts w:ascii="仿宋_GB2312" w:hAnsi="宋体" w:eastAsia="仿宋_GB2312" w:cs="宋体"/>
          <w:kern w:val="0"/>
          <w:sz w:val="32"/>
          <w:szCs w:val="32"/>
        </w:rPr>
      </w:pPr>
      <w:r>
        <w:rPr>
          <w:rFonts w:ascii="仿宋_GB2312" w:hAnsi="宋体" w:eastAsia="仿宋_GB2312" w:cs="宋体"/>
          <w:kern w:val="0"/>
          <w:sz w:val="32"/>
          <w:szCs w:val="32"/>
        </w:rPr>
        <w:t xml:space="preserve">     </w:t>
      </w:r>
    </w:p>
    <w:p w14:paraId="10D50598">
      <w:pPr>
        <w:widowControl/>
        <w:spacing w:line="640" w:lineRule="exact"/>
        <w:jc w:val="left"/>
        <w:rPr>
          <w:rFonts w:ascii="仿宋_GB2312" w:hAnsi="宋体" w:eastAsia="仿宋_GB2312" w:cs="宋体"/>
          <w:kern w:val="0"/>
          <w:sz w:val="32"/>
          <w:szCs w:val="32"/>
        </w:rPr>
      </w:pPr>
    </w:p>
    <w:p w14:paraId="5E68FB40">
      <w:pPr>
        <w:widowControl/>
        <w:spacing w:line="640" w:lineRule="exact"/>
        <w:jc w:val="left"/>
        <w:rPr>
          <w:rFonts w:ascii="仿宋_GB2312" w:hAnsi="宋体" w:eastAsia="仿宋_GB2312" w:cs="宋体"/>
          <w:kern w:val="0"/>
          <w:sz w:val="32"/>
          <w:szCs w:val="32"/>
        </w:rPr>
      </w:pPr>
    </w:p>
    <w:p w14:paraId="5165D628">
      <w:pPr>
        <w:widowControl/>
        <w:spacing w:line="640" w:lineRule="exact"/>
        <w:jc w:val="left"/>
        <w:rPr>
          <w:rFonts w:ascii="仿宋_GB2312" w:hAnsi="宋体" w:eastAsia="仿宋_GB2312" w:cs="宋体"/>
          <w:kern w:val="0"/>
          <w:sz w:val="32"/>
          <w:szCs w:val="32"/>
        </w:rPr>
      </w:pPr>
    </w:p>
    <w:p w14:paraId="29D9497A">
      <w:pPr>
        <w:widowControl/>
        <w:spacing w:line="640" w:lineRule="exact"/>
        <w:jc w:val="left"/>
        <w:rPr>
          <w:rFonts w:ascii="仿宋_GB2312" w:hAnsi="宋体" w:eastAsia="仿宋_GB2312" w:cs="宋体"/>
          <w:kern w:val="0"/>
          <w:sz w:val="32"/>
          <w:szCs w:val="32"/>
        </w:rPr>
      </w:pPr>
    </w:p>
    <w:p w14:paraId="138F3601">
      <w:pPr>
        <w:widowControl/>
        <w:spacing w:line="640" w:lineRule="exact"/>
        <w:jc w:val="left"/>
        <w:rPr>
          <w:rFonts w:ascii="仿宋_GB2312" w:hAnsi="宋体" w:eastAsia="仿宋_GB2312" w:cs="宋体"/>
          <w:kern w:val="0"/>
          <w:sz w:val="32"/>
          <w:szCs w:val="32"/>
        </w:rPr>
      </w:pP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昌吉州信访局</w:t>
      </w:r>
    </w:p>
    <w:p w14:paraId="20942BD7">
      <w:pPr>
        <w:widowControl/>
        <w:spacing w:line="640" w:lineRule="exact"/>
        <w:jc w:val="left"/>
        <w:rPr>
          <w:rFonts w:ascii="仿宋_GB2312" w:hAnsi="宋体" w:eastAsia="仿宋_GB2312" w:cs="宋体"/>
          <w:kern w:val="0"/>
          <w:sz w:val="32"/>
          <w:szCs w:val="32"/>
        </w:rPr>
      </w:pPr>
      <w:r>
        <w:rPr>
          <w:rFonts w:ascii="仿宋_GB2312" w:hAnsi="宋体" w:eastAsia="仿宋_GB2312" w:cs="宋体"/>
          <w:kern w:val="0"/>
          <w:sz w:val="32"/>
          <w:szCs w:val="32"/>
        </w:rPr>
        <w:t xml:space="preserve">                               2019</w:t>
      </w:r>
      <w:r>
        <w:rPr>
          <w:rFonts w:hint="eastAsia" w:ascii="仿宋_GB2312" w:hAnsi="宋体" w:eastAsia="仿宋_GB2312" w:cs="宋体"/>
          <w:kern w:val="0"/>
          <w:sz w:val="32"/>
          <w:szCs w:val="32"/>
        </w:rPr>
        <w:t>年1月31日</w:t>
      </w:r>
    </w:p>
    <w:p w14:paraId="001E20F7">
      <w:pPr>
        <w:spacing w:line="640" w:lineRule="exact"/>
      </w:pPr>
    </w:p>
    <w:p w14:paraId="000F9EEF">
      <w:pPr>
        <w:spacing w:line="6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Dialog">
    <w:altName w:val="Times New Roman"/>
    <w:panose1 w:val="00000000000000000000"/>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35D44">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21</w:t>
    </w:r>
    <w:r>
      <w:rPr>
        <w:rFonts w:ascii="宋体" w:hAnsi="宋体" w:eastAsia="宋体"/>
        <w:sz w:val="28"/>
        <w:szCs w:val="28"/>
      </w:rPr>
      <w:fldChar w:fldCharType="end"/>
    </w:r>
  </w:p>
  <w:p w14:paraId="6093E756">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51D5F">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30 -</w:t>
    </w:r>
    <w:r>
      <w:rPr>
        <w:rFonts w:ascii="宋体" w:hAnsi="宋体" w:eastAsia="宋体"/>
        <w:sz w:val="28"/>
        <w:szCs w:val="28"/>
      </w:rPr>
      <w:fldChar w:fldCharType="end"/>
    </w:r>
  </w:p>
  <w:p w14:paraId="44210EF3">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4BF04">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AB178">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0B432">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65C0C">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hmNmY5MjZlNTI1ZTdkMTU0ZjUzMDM3ZGI5Y2EwMGYifQ=="/>
  </w:docVars>
  <w:rsids>
    <w:rsidRoot w:val="002B5144"/>
    <w:rsid w:val="000D06D1"/>
    <w:rsid w:val="00105221"/>
    <w:rsid w:val="00133436"/>
    <w:rsid w:val="001833B0"/>
    <w:rsid w:val="001C4E6A"/>
    <w:rsid w:val="00232BDC"/>
    <w:rsid w:val="0023522E"/>
    <w:rsid w:val="00244EE2"/>
    <w:rsid w:val="00253F1D"/>
    <w:rsid w:val="002A38D5"/>
    <w:rsid w:val="002A41AA"/>
    <w:rsid w:val="002B5144"/>
    <w:rsid w:val="002C1114"/>
    <w:rsid w:val="002C2E1A"/>
    <w:rsid w:val="00305D05"/>
    <w:rsid w:val="00325B17"/>
    <w:rsid w:val="00360F66"/>
    <w:rsid w:val="003E7D4F"/>
    <w:rsid w:val="004003C7"/>
    <w:rsid w:val="00407C14"/>
    <w:rsid w:val="004508AA"/>
    <w:rsid w:val="004C3059"/>
    <w:rsid w:val="005F54EB"/>
    <w:rsid w:val="00643145"/>
    <w:rsid w:val="00660E7B"/>
    <w:rsid w:val="006924DD"/>
    <w:rsid w:val="006B0996"/>
    <w:rsid w:val="006C6095"/>
    <w:rsid w:val="00715F6D"/>
    <w:rsid w:val="00757310"/>
    <w:rsid w:val="0076330E"/>
    <w:rsid w:val="00776A0D"/>
    <w:rsid w:val="00797BB5"/>
    <w:rsid w:val="00797E31"/>
    <w:rsid w:val="007C5D9A"/>
    <w:rsid w:val="00821125"/>
    <w:rsid w:val="00830F42"/>
    <w:rsid w:val="00835639"/>
    <w:rsid w:val="00841512"/>
    <w:rsid w:val="0086520F"/>
    <w:rsid w:val="008768B1"/>
    <w:rsid w:val="008835EC"/>
    <w:rsid w:val="0088451B"/>
    <w:rsid w:val="00902A89"/>
    <w:rsid w:val="009A4CB8"/>
    <w:rsid w:val="009B2CC2"/>
    <w:rsid w:val="009B4231"/>
    <w:rsid w:val="009E5C71"/>
    <w:rsid w:val="00A039BC"/>
    <w:rsid w:val="00A0680C"/>
    <w:rsid w:val="00A45A34"/>
    <w:rsid w:val="00A61B9C"/>
    <w:rsid w:val="00A82A83"/>
    <w:rsid w:val="00AC19DD"/>
    <w:rsid w:val="00AC4B2E"/>
    <w:rsid w:val="00AC7ADD"/>
    <w:rsid w:val="00B7649B"/>
    <w:rsid w:val="00BA7E7E"/>
    <w:rsid w:val="00C06AF5"/>
    <w:rsid w:val="00C20AEF"/>
    <w:rsid w:val="00C23218"/>
    <w:rsid w:val="00C738B1"/>
    <w:rsid w:val="00CA5F80"/>
    <w:rsid w:val="00CB0CA0"/>
    <w:rsid w:val="00CB67B7"/>
    <w:rsid w:val="00CE0602"/>
    <w:rsid w:val="00D420E9"/>
    <w:rsid w:val="00D95B2F"/>
    <w:rsid w:val="00DA6C62"/>
    <w:rsid w:val="00E1269A"/>
    <w:rsid w:val="00E21961"/>
    <w:rsid w:val="00EB07EC"/>
    <w:rsid w:val="00EE458B"/>
    <w:rsid w:val="00F306E0"/>
    <w:rsid w:val="00F457EC"/>
    <w:rsid w:val="00FB7CF6"/>
    <w:rsid w:val="00FC6ABD"/>
    <w:rsid w:val="101774F5"/>
    <w:rsid w:val="21E31E93"/>
    <w:rsid w:val="3F7A2C1B"/>
    <w:rsid w:val="57607667"/>
    <w:rsid w:val="5D072283"/>
    <w:rsid w:val="7BAA2D4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4"/>
    <w:semiHidden/>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rFonts w:eastAsia="黑体"/>
      <w:kern w:val="0"/>
      <w:sz w:val="18"/>
      <w:szCs w:val="18"/>
    </w:rPr>
  </w:style>
  <w:style w:type="paragraph" w:styleId="4">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6"/>
    <w:qFormat/>
    <w:uiPriority w:val="99"/>
    <w:pPr>
      <w:pBdr>
        <w:top w:val="single" w:color="auto" w:sz="12" w:space="1"/>
        <w:bottom w:val="single" w:color="auto" w:sz="12" w:space="1"/>
      </w:pBdr>
      <w:spacing w:line="600" w:lineRule="exact"/>
      <w:ind w:left="1280" w:hanging="1280" w:hangingChars="400"/>
    </w:pPr>
    <w:rPr>
      <w:rFonts w:eastAsia="仿宋_GB2312"/>
      <w:sz w:val="32"/>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99"/>
    <w:rPr>
      <w:rFonts w:cs="Times New Roman"/>
      <w:b/>
    </w:rPr>
  </w:style>
  <w:style w:type="character" w:styleId="11">
    <w:name w:val="page number"/>
    <w:qFormat/>
    <w:uiPriority w:val="99"/>
    <w:rPr>
      <w:rFonts w:cs="Times New Roman"/>
    </w:rPr>
  </w:style>
  <w:style w:type="character" w:customStyle="1" w:styleId="12">
    <w:name w:val="页脚 字符"/>
    <w:link w:val="3"/>
    <w:qFormat/>
    <w:locked/>
    <w:uiPriority w:val="99"/>
    <w:rPr>
      <w:rFonts w:ascii="Times New Roman" w:hAnsi="Times New Roman" w:eastAsia="黑体" w:cs="Times New Roman"/>
      <w:snapToGrid w:val="0"/>
      <w:kern w:val="0"/>
      <w:sz w:val="18"/>
      <w:szCs w:val="18"/>
    </w:rPr>
  </w:style>
  <w:style w:type="paragraph" w:customStyle="1" w:styleId="13">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4">
    <w:name w:val="批注框文本 字符"/>
    <w:link w:val="2"/>
    <w:semiHidden/>
    <w:qFormat/>
    <w:locked/>
    <w:uiPriority w:val="99"/>
    <w:rPr>
      <w:rFonts w:ascii="Times New Roman" w:hAnsi="Times New Roman" w:eastAsia="宋体" w:cs="Times New Roman"/>
      <w:sz w:val="18"/>
      <w:szCs w:val="18"/>
    </w:rPr>
  </w:style>
  <w:style w:type="character" w:customStyle="1" w:styleId="15">
    <w:name w:val="页眉 字符"/>
    <w:link w:val="4"/>
    <w:qFormat/>
    <w:locked/>
    <w:uiPriority w:val="99"/>
    <w:rPr>
      <w:rFonts w:ascii="Times New Roman" w:hAnsi="Times New Roman" w:eastAsia="宋体" w:cs="Times New Roman"/>
      <w:sz w:val="18"/>
      <w:szCs w:val="18"/>
    </w:rPr>
  </w:style>
  <w:style w:type="character" w:customStyle="1" w:styleId="16">
    <w:name w:val="正文文本缩进 3 字符"/>
    <w:link w:val="5"/>
    <w:qFormat/>
    <w:locked/>
    <w:uiPriority w:val="99"/>
    <w:rPr>
      <w:rFonts w:ascii="Times New Roman" w:hAnsi="Times New Roman" w:eastAsia="仿宋_GB2312" w:cs="Times New Roman"/>
      <w:sz w:val="24"/>
      <w:szCs w:val="24"/>
    </w:rPr>
  </w:style>
  <w:style w:type="paragraph" w:styleId="17">
    <w:name w:val="List Paragraph"/>
    <w:basedOn w:val="1"/>
    <w:qFormat/>
    <w:uiPriority w:val="99"/>
    <w:pPr>
      <w:ind w:firstLine="420" w:firstLineChars="200"/>
    </w:pPr>
    <w:rPr>
      <w:rFonts w:ascii="Calibri" w:hAnsi="Calibri"/>
      <w:szCs w:val="22"/>
    </w:rPr>
  </w:style>
  <w:style w:type="paragraph" w:customStyle="1" w:styleId="18">
    <w:name w:val="普通(网站)1"/>
    <w:basedOn w:val="1"/>
    <w:qFormat/>
    <w:uiPriority w:val="99"/>
    <w:rPr>
      <w:rFonts w:ascii="Calibri" w:hAnsi="Calibri" w:cs="黑体"/>
      <w:sz w:val="24"/>
    </w:rPr>
  </w:style>
  <w:style w:type="paragraph" w:customStyle="1" w:styleId="19">
    <w:name w:val="普通(网站)2"/>
    <w:basedOn w:val="1"/>
    <w:qFormat/>
    <w:uiPriority w:val="99"/>
    <w:rPr>
      <w:rFonts w:ascii="Calibri" w:hAnsi="Calibri" w:cs="黑体"/>
      <w:sz w:val="24"/>
    </w:rPr>
  </w:style>
  <w:style w:type="paragraph" w:customStyle="1" w:styleId="20">
    <w:name w:val="普通(网站)3"/>
    <w:basedOn w:val="1"/>
    <w:qFormat/>
    <w:uiPriority w:val="99"/>
    <w:rPr>
      <w:rFonts w:ascii="Calibri" w:hAnsi="Calibri" w:cs="黑体"/>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21</Pages>
  <Words>6184</Words>
  <Characters>7073</Characters>
  <Lines>72</Lines>
  <Paragraphs>20</Paragraphs>
  <TotalTime>3</TotalTime>
  <ScaleCrop>false</ScaleCrop>
  <LinksUpToDate>false</LinksUpToDate>
  <CharactersWithSpaces>8396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2019-05-06T07:07:00Z</dcterms:created>
  <dc:creator>王怡</dc:creator>
  <cp:lastModifiedBy>Administrator</cp:lastModifiedBy>
  <dcterms:modified xsi:type="dcterms:W3CDTF">2025-02-10T11:35:43Z</dcterms:modified>
  <dc:title>附件：</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958E5CBFE7C647E08B5EF4E3B98F6535_12</vt:lpwstr>
  </property>
</Properties>
</file>