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01149">
      <w:pPr>
        <w:spacing w:line="560" w:lineRule="exact"/>
        <w:rPr>
          <w:sz w:val="32"/>
          <w:szCs w:val="32"/>
        </w:rPr>
      </w:pPr>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14:paraId="57C8A555">
      <w:pPr>
        <w:widowControl/>
        <w:spacing w:before="100" w:beforeAutospacing="1" w:after="100" w:afterAutospacing="1"/>
        <w:jc w:val="center"/>
        <w:outlineLvl w:val="1"/>
        <w:rPr>
          <w:rFonts w:ascii="方正小标宋_GBK" w:hAnsi="宋体" w:eastAsia="方正小标宋_GBK"/>
          <w:kern w:val="0"/>
          <w:sz w:val="44"/>
          <w:szCs w:val="44"/>
        </w:rPr>
      </w:pPr>
    </w:p>
    <w:p w14:paraId="4F8D9347">
      <w:pPr>
        <w:widowControl/>
        <w:spacing w:before="100" w:beforeAutospacing="1" w:after="100" w:afterAutospacing="1"/>
        <w:jc w:val="center"/>
        <w:outlineLvl w:val="1"/>
        <w:rPr>
          <w:rFonts w:ascii="方正小标宋_GBK" w:hAnsi="宋体" w:eastAsia="方正小标宋_GBK"/>
          <w:kern w:val="0"/>
          <w:sz w:val="44"/>
          <w:szCs w:val="44"/>
        </w:rPr>
      </w:pPr>
    </w:p>
    <w:p w14:paraId="6C5276FA">
      <w:pPr>
        <w:widowControl/>
        <w:spacing w:before="100" w:beforeAutospacing="1" w:after="100" w:afterAutospacing="1"/>
        <w:jc w:val="center"/>
        <w:outlineLvl w:val="1"/>
        <w:rPr>
          <w:rFonts w:hint="eastAsia" w:ascii="方正小标宋_GBK" w:hAnsi="宋体" w:eastAsia="方正小标宋_GBK"/>
          <w:kern w:val="0"/>
          <w:sz w:val="44"/>
          <w:szCs w:val="44"/>
          <w:lang w:val="en-US" w:eastAsia="zh-CN"/>
        </w:rPr>
      </w:pPr>
      <w:r>
        <w:rPr>
          <w:rFonts w:hint="eastAsia" w:ascii="方正小标宋_GBK" w:hAnsi="宋体" w:eastAsia="方正小标宋_GBK"/>
          <w:kern w:val="0"/>
          <w:sz w:val="44"/>
          <w:szCs w:val="44"/>
          <w:lang w:val="en-US" w:eastAsia="zh-CN"/>
        </w:rPr>
        <w:t>昌吉回族自治州产品质量检验所</w:t>
      </w:r>
    </w:p>
    <w:p w14:paraId="1F33B9E2">
      <w:pPr>
        <w:widowControl/>
        <w:spacing w:before="100" w:beforeAutospacing="1" w:after="100" w:afterAutospacing="1"/>
        <w:jc w:val="center"/>
        <w:outlineLvl w:val="1"/>
        <w:rPr>
          <w:rFonts w:ascii="黑体" w:hAnsi="黑体" w:eastAsia="黑体"/>
          <w:kern w:val="0"/>
          <w:sz w:val="36"/>
          <w:szCs w:val="32"/>
        </w:rPr>
      </w:pPr>
      <w:r>
        <w:rPr>
          <w:rFonts w:hint="eastAsia" w:ascii="方正小标宋_GBK" w:hAnsi="宋体" w:eastAsia="方正小标宋_GBK"/>
          <w:kern w:val="0"/>
          <w:sz w:val="44"/>
          <w:szCs w:val="44"/>
        </w:rPr>
        <w:t>预算公开</w:t>
      </w:r>
    </w:p>
    <w:p w14:paraId="75F48422">
      <w:pPr>
        <w:widowControl/>
        <w:spacing w:line="440" w:lineRule="exact"/>
        <w:jc w:val="center"/>
        <w:outlineLvl w:val="1"/>
        <w:rPr>
          <w:rFonts w:ascii="黑体" w:hAnsi="黑体" w:eastAsia="黑体"/>
          <w:kern w:val="0"/>
          <w:sz w:val="36"/>
          <w:szCs w:val="32"/>
        </w:rPr>
      </w:pPr>
    </w:p>
    <w:p w14:paraId="2D93F26C">
      <w:pPr>
        <w:widowControl/>
        <w:spacing w:line="440" w:lineRule="exact"/>
        <w:jc w:val="center"/>
        <w:outlineLvl w:val="1"/>
        <w:rPr>
          <w:rFonts w:ascii="黑体" w:hAnsi="黑体" w:eastAsia="黑体"/>
          <w:kern w:val="0"/>
          <w:sz w:val="36"/>
          <w:szCs w:val="32"/>
        </w:rPr>
      </w:pPr>
    </w:p>
    <w:p w14:paraId="6996DB0F">
      <w:pPr>
        <w:widowControl/>
        <w:spacing w:line="440" w:lineRule="exact"/>
        <w:jc w:val="center"/>
        <w:outlineLvl w:val="1"/>
        <w:rPr>
          <w:rFonts w:ascii="黑体" w:hAnsi="黑体" w:eastAsia="黑体"/>
          <w:kern w:val="0"/>
          <w:sz w:val="36"/>
          <w:szCs w:val="32"/>
        </w:rPr>
      </w:pPr>
    </w:p>
    <w:p w14:paraId="221A5AFE">
      <w:pPr>
        <w:widowControl/>
        <w:spacing w:line="440" w:lineRule="exact"/>
        <w:jc w:val="center"/>
        <w:outlineLvl w:val="1"/>
        <w:rPr>
          <w:rFonts w:ascii="黑体" w:hAnsi="黑体" w:eastAsia="黑体"/>
          <w:kern w:val="0"/>
          <w:sz w:val="36"/>
          <w:szCs w:val="32"/>
        </w:rPr>
      </w:pPr>
    </w:p>
    <w:p w14:paraId="42D63CBA">
      <w:pPr>
        <w:widowControl/>
        <w:spacing w:line="440" w:lineRule="exact"/>
        <w:jc w:val="center"/>
        <w:outlineLvl w:val="1"/>
        <w:rPr>
          <w:rFonts w:ascii="黑体" w:hAnsi="黑体" w:eastAsia="黑体"/>
          <w:kern w:val="0"/>
          <w:sz w:val="36"/>
          <w:szCs w:val="32"/>
        </w:rPr>
      </w:pPr>
    </w:p>
    <w:p w14:paraId="2F3249EE">
      <w:pPr>
        <w:widowControl/>
        <w:spacing w:line="440" w:lineRule="exact"/>
        <w:jc w:val="center"/>
        <w:outlineLvl w:val="1"/>
        <w:rPr>
          <w:rFonts w:ascii="黑体" w:hAnsi="黑体" w:eastAsia="黑体"/>
          <w:kern w:val="0"/>
          <w:sz w:val="36"/>
          <w:szCs w:val="32"/>
        </w:rPr>
      </w:pPr>
    </w:p>
    <w:p w14:paraId="35A1ADEE">
      <w:pPr>
        <w:widowControl/>
        <w:spacing w:line="440" w:lineRule="exact"/>
        <w:jc w:val="center"/>
        <w:outlineLvl w:val="1"/>
        <w:rPr>
          <w:rFonts w:ascii="黑体" w:hAnsi="黑体" w:eastAsia="黑体"/>
          <w:kern w:val="0"/>
          <w:sz w:val="36"/>
          <w:szCs w:val="32"/>
        </w:rPr>
      </w:pPr>
    </w:p>
    <w:p w14:paraId="73C6ADF2">
      <w:pPr>
        <w:widowControl/>
        <w:spacing w:line="440" w:lineRule="exact"/>
        <w:jc w:val="center"/>
        <w:outlineLvl w:val="1"/>
        <w:rPr>
          <w:rFonts w:ascii="黑体" w:hAnsi="黑体" w:eastAsia="黑体"/>
          <w:kern w:val="0"/>
          <w:sz w:val="36"/>
          <w:szCs w:val="32"/>
        </w:rPr>
      </w:pPr>
    </w:p>
    <w:p w14:paraId="4B807540">
      <w:pPr>
        <w:widowControl/>
        <w:spacing w:line="440" w:lineRule="exact"/>
        <w:jc w:val="center"/>
        <w:outlineLvl w:val="1"/>
        <w:rPr>
          <w:rFonts w:ascii="黑体" w:hAnsi="黑体" w:eastAsia="黑体"/>
          <w:kern w:val="0"/>
          <w:sz w:val="36"/>
          <w:szCs w:val="32"/>
        </w:rPr>
      </w:pPr>
    </w:p>
    <w:p w14:paraId="3EDEB446">
      <w:pPr>
        <w:widowControl/>
        <w:spacing w:line="440" w:lineRule="exact"/>
        <w:jc w:val="center"/>
        <w:outlineLvl w:val="1"/>
        <w:rPr>
          <w:rFonts w:ascii="黑体" w:hAnsi="黑体" w:eastAsia="黑体"/>
          <w:kern w:val="0"/>
          <w:sz w:val="36"/>
          <w:szCs w:val="32"/>
        </w:rPr>
      </w:pPr>
    </w:p>
    <w:p w14:paraId="647612F2">
      <w:pPr>
        <w:widowControl/>
        <w:spacing w:line="440" w:lineRule="exact"/>
        <w:jc w:val="center"/>
        <w:outlineLvl w:val="1"/>
        <w:rPr>
          <w:rFonts w:ascii="黑体" w:hAnsi="黑体" w:eastAsia="黑体"/>
          <w:kern w:val="0"/>
          <w:sz w:val="36"/>
          <w:szCs w:val="32"/>
        </w:rPr>
      </w:pPr>
    </w:p>
    <w:p w14:paraId="11473E2E">
      <w:pPr>
        <w:widowControl/>
        <w:spacing w:line="440" w:lineRule="exact"/>
        <w:jc w:val="center"/>
        <w:outlineLvl w:val="1"/>
        <w:rPr>
          <w:rFonts w:ascii="黑体" w:hAnsi="黑体" w:eastAsia="黑体"/>
          <w:kern w:val="0"/>
          <w:sz w:val="36"/>
          <w:szCs w:val="32"/>
        </w:rPr>
      </w:pPr>
    </w:p>
    <w:p w14:paraId="64A73989">
      <w:pPr>
        <w:widowControl/>
        <w:spacing w:line="440" w:lineRule="exact"/>
        <w:jc w:val="center"/>
        <w:outlineLvl w:val="1"/>
        <w:rPr>
          <w:rFonts w:ascii="黑体" w:hAnsi="黑体" w:eastAsia="黑体"/>
          <w:kern w:val="0"/>
          <w:sz w:val="36"/>
          <w:szCs w:val="32"/>
        </w:rPr>
      </w:pPr>
    </w:p>
    <w:p w14:paraId="3A9951ED">
      <w:pPr>
        <w:widowControl/>
        <w:spacing w:line="440" w:lineRule="exact"/>
        <w:jc w:val="center"/>
        <w:outlineLvl w:val="1"/>
        <w:rPr>
          <w:rFonts w:ascii="黑体" w:hAnsi="黑体" w:eastAsia="黑体"/>
          <w:kern w:val="0"/>
          <w:sz w:val="36"/>
          <w:szCs w:val="32"/>
        </w:rPr>
      </w:pPr>
    </w:p>
    <w:p w14:paraId="50310725">
      <w:pPr>
        <w:widowControl/>
        <w:spacing w:line="440" w:lineRule="exact"/>
        <w:jc w:val="center"/>
        <w:outlineLvl w:val="1"/>
        <w:rPr>
          <w:rFonts w:ascii="黑体" w:hAnsi="黑体" w:eastAsia="黑体"/>
          <w:kern w:val="0"/>
          <w:sz w:val="36"/>
          <w:szCs w:val="32"/>
        </w:rPr>
      </w:pPr>
    </w:p>
    <w:p w14:paraId="4B2462E3">
      <w:pPr>
        <w:widowControl/>
        <w:spacing w:line="440" w:lineRule="exact"/>
        <w:jc w:val="center"/>
        <w:outlineLvl w:val="1"/>
        <w:rPr>
          <w:rFonts w:ascii="黑体" w:hAnsi="黑体" w:eastAsia="黑体"/>
          <w:kern w:val="0"/>
          <w:sz w:val="36"/>
          <w:szCs w:val="32"/>
        </w:rPr>
      </w:pPr>
    </w:p>
    <w:p w14:paraId="0A0E4C18">
      <w:pPr>
        <w:widowControl/>
        <w:spacing w:line="440" w:lineRule="exact"/>
        <w:jc w:val="center"/>
        <w:outlineLvl w:val="1"/>
        <w:rPr>
          <w:rFonts w:ascii="黑体" w:hAnsi="黑体" w:eastAsia="黑体"/>
          <w:kern w:val="0"/>
          <w:sz w:val="36"/>
          <w:szCs w:val="32"/>
        </w:rPr>
      </w:pPr>
    </w:p>
    <w:p w14:paraId="3D57D7EC">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14:paraId="2AE24D0A">
      <w:pPr>
        <w:spacing w:line="560" w:lineRule="exact"/>
        <w:ind w:firstLine="643" w:firstLineChars="200"/>
        <w:rPr>
          <w:rFonts w:ascii="仿宋_GB2312" w:hAnsi="仿宋_GB2312" w:eastAsia="仿宋_GB2312" w:cs="仿宋_GB2312"/>
          <w:b/>
          <w:kern w:val="0"/>
          <w:sz w:val="32"/>
          <w:szCs w:val="32"/>
        </w:rPr>
      </w:pPr>
    </w:p>
    <w:p w14:paraId="7F983AFF">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仿宋_GB2312" w:eastAsia="仿宋_GB2312" w:cs="仿宋_GB2312"/>
          <w:b/>
          <w:kern w:val="0"/>
          <w:sz w:val="32"/>
          <w:szCs w:val="32"/>
          <w:lang w:val="en-US" w:eastAsia="zh-CN"/>
        </w:rPr>
        <w:t>昌吉州产品质量检验所</w:t>
      </w:r>
      <w:r>
        <w:rPr>
          <w:rFonts w:hint="eastAsia" w:ascii="仿宋_GB2312" w:hAnsi="仿宋_GB2312" w:eastAsia="仿宋_GB2312" w:cs="仿宋_GB2312"/>
          <w:b/>
          <w:kern w:val="0"/>
          <w:sz w:val="32"/>
          <w:szCs w:val="32"/>
        </w:rPr>
        <w:t>概况</w:t>
      </w:r>
    </w:p>
    <w:p w14:paraId="3FA8251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14:paraId="614A189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14:paraId="08BDBD0A">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w:t>
      </w:r>
      <w:r>
        <w:rPr>
          <w:rFonts w:hint="eastAsia" w:ascii="仿宋_GB2312" w:hAnsi="仿宋_GB2312" w:eastAsia="仿宋_GB2312" w:cs="仿宋_GB2312"/>
          <w:b/>
          <w:kern w:val="0"/>
          <w:sz w:val="32"/>
          <w:szCs w:val="32"/>
          <w:lang w:val="en-US" w:eastAsia="zh-CN"/>
        </w:rPr>
        <w:t>昌吉州产品质量检验所</w:t>
      </w:r>
      <w:r>
        <w:rPr>
          <w:rFonts w:hint="eastAsia" w:ascii="仿宋_GB2312" w:hAnsi="仿宋_GB2312" w:eastAsia="仿宋_GB2312" w:cs="仿宋_GB2312"/>
          <w:b/>
          <w:kern w:val="0"/>
          <w:sz w:val="32"/>
          <w:szCs w:val="32"/>
        </w:rPr>
        <w:t>预算公开表</w:t>
      </w:r>
    </w:p>
    <w:p w14:paraId="6622CBA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14:paraId="74E7234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14:paraId="463D39A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14:paraId="6CD3C0C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14:paraId="4432337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14:paraId="64C7F5B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14:paraId="6C80E93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14:paraId="367E372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14:paraId="5F96623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14:paraId="7DBE63C4">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w:t>
      </w:r>
      <w:r>
        <w:rPr>
          <w:rFonts w:hint="eastAsia" w:ascii="仿宋_GB2312" w:hAnsi="仿宋_GB2312" w:eastAsia="仿宋_GB2312" w:cs="仿宋_GB2312"/>
          <w:b/>
          <w:kern w:val="0"/>
          <w:sz w:val="32"/>
          <w:szCs w:val="32"/>
          <w:lang w:val="en-US" w:eastAsia="zh-CN"/>
        </w:rPr>
        <w:t>昌吉州产品质量检验所</w:t>
      </w:r>
      <w:r>
        <w:rPr>
          <w:rFonts w:hint="eastAsia" w:ascii="仿宋_GB2312" w:hAnsi="仿宋_GB2312" w:eastAsia="仿宋_GB2312" w:cs="仿宋_GB2312"/>
          <w:b/>
          <w:kern w:val="0"/>
          <w:sz w:val="32"/>
          <w:szCs w:val="32"/>
        </w:rPr>
        <w:t>预算情况说明</w:t>
      </w:r>
    </w:p>
    <w:p w14:paraId="2296E59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仿宋_GB2312" w:eastAsia="仿宋_GB2312" w:cs="仿宋_GB2312"/>
          <w:kern w:val="0"/>
          <w:sz w:val="32"/>
          <w:szCs w:val="32"/>
          <w:lang w:val="en-US" w:eastAsia="zh-CN"/>
        </w:rPr>
        <w:t>昌吉州质检所</w:t>
      </w:r>
      <w:r>
        <w:rPr>
          <w:rFonts w:hint="eastAsia" w:ascii="仿宋_GB2312" w:hAnsi="仿宋_GB2312" w:eastAsia="仿宋_GB2312" w:cs="仿宋_GB2312"/>
          <w:kern w:val="0"/>
          <w:sz w:val="32"/>
          <w:szCs w:val="32"/>
        </w:rPr>
        <w:t>2022年收支预算情况的总体说明</w:t>
      </w:r>
    </w:p>
    <w:p w14:paraId="62FA0D2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仿宋_GB2312" w:eastAsia="仿宋_GB2312" w:cs="仿宋_GB2312"/>
          <w:kern w:val="0"/>
          <w:sz w:val="32"/>
          <w:szCs w:val="32"/>
          <w:lang w:val="en-US" w:eastAsia="zh-CN"/>
        </w:rPr>
        <w:t>昌吉州质检所</w:t>
      </w:r>
      <w:r>
        <w:rPr>
          <w:rFonts w:hint="eastAsia" w:ascii="仿宋_GB2312" w:hAnsi="仿宋_GB2312" w:eastAsia="仿宋_GB2312" w:cs="仿宋_GB2312"/>
          <w:kern w:val="0"/>
          <w:sz w:val="32"/>
          <w:szCs w:val="32"/>
        </w:rPr>
        <w:t>2022年收入预算情况说明</w:t>
      </w:r>
    </w:p>
    <w:p w14:paraId="6AB2400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仿宋_GB2312" w:eastAsia="仿宋_GB2312" w:cs="仿宋_GB2312"/>
          <w:kern w:val="0"/>
          <w:sz w:val="32"/>
          <w:szCs w:val="32"/>
          <w:lang w:val="en-US" w:eastAsia="zh-CN"/>
        </w:rPr>
        <w:t>昌吉州质检所</w:t>
      </w:r>
      <w:r>
        <w:rPr>
          <w:rFonts w:hint="eastAsia" w:ascii="仿宋_GB2312" w:hAnsi="仿宋_GB2312" w:eastAsia="仿宋_GB2312" w:cs="仿宋_GB2312"/>
          <w:kern w:val="0"/>
          <w:sz w:val="32"/>
          <w:szCs w:val="32"/>
        </w:rPr>
        <w:t>2022年支出预算情况说明</w:t>
      </w:r>
    </w:p>
    <w:p w14:paraId="59D46EF7">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仿宋_GB2312" w:eastAsia="仿宋_GB2312" w:cs="仿宋_GB2312"/>
          <w:kern w:val="0"/>
          <w:sz w:val="32"/>
          <w:szCs w:val="32"/>
          <w:lang w:val="en-US" w:eastAsia="zh-CN"/>
        </w:rPr>
        <w:t>昌吉州质检所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14:paraId="231AB263">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昌吉州质检所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14:paraId="329597B6">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昌吉州质检所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14:paraId="220ACA2D">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仿宋_GB2312" w:eastAsia="仿宋_GB2312" w:cs="仿宋_GB2312"/>
          <w:kern w:val="0"/>
          <w:sz w:val="32"/>
          <w:szCs w:val="32"/>
          <w:lang w:val="en-US" w:eastAsia="zh-CN"/>
        </w:rPr>
        <w:t>昌吉州质检所</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14:paraId="660DD7D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仿宋_GB2312" w:eastAsia="仿宋_GB2312" w:cs="仿宋_GB2312"/>
          <w:kern w:val="0"/>
          <w:sz w:val="32"/>
          <w:szCs w:val="32"/>
          <w:lang w:val="en-US" w:eastAsia="zh-CN"/>
        </w:rPr>
        <w:t>昌吉州质检所</w:t>
      </w:r>
      <w:r>
        <w:rPr>
          <w:rFonts w:hint="eastAsia" w:ascii="仿宋_GB2312" w:hAnsi="仿宋_GB2312" w:eastAsia="仿宋_GB2312" w:cs="仿宋_GB2312"/>
          <w:kern w:val="0"/>
          <w:sz w:val="32"/>
          <w:szCs w:val="32"/>
        </w:rPr>
        <w:t>2022年一般公共预算“三公”经费预算情况说明</w:t>
      </w:r>
    </w:p>
    <w:p w14:paraId="59D2AF3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仿宋_GB2312" w:eastAsia="仿宋_GB2312" w:cs="仿宋_GB2312"/>
          <w:kern w:val="0"/>
          <w:sz w:val="32"/>
          <w:szCs w:val="32"/>
          <w:lang w:val="en-US" w:eastAsia="zh-CN"/>
        </w:rPr>
        <w:t>昌吉州质检所</w:t>
      </w:r>
      <w:r>
        <w:rPr>
          <w:rFonts w:hint="eastAsia" w:ascii="仿宋_GB2312" w:hAnsi="仿宋_GB2312" w:eastAsia="仿宋_GB2312" w:cs="仿宋_GB2312"/>
          <w:kern w:val="0"/>
          <w:sz w:val="32"/>
          <w:szCs w:val="32"/>
        </w:rPr>
        <w:t>2022年政府性基金预算拨款情况说明</w:t>
      </w:r>
    </w:p>
    <w:p w14:paraId="78F4D65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14:paraId="73AEA360">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14:paraId="034DA272">
      <w:pPr>
        <w:spacing w:line="600" w:lineRule="exact"/>
        <w:ind w:firstLine="640" w:firstLineChars="200"/>
        <w:rPr>
          <w:rFonts w:ascii="仿宋_GB2312" w:hAnsi="仿宋_GB2312" w:eastAsia="仿宋_GB2312" w:cs="仿宋_GB2312"/>
          <w:kern w:val="0"/>
          <w:sz w:val="32"/>
          <w:szCs w:val="32"/>
        </w:rPr>
        <w:sectPr>
          <w:footerReference r:id="rId3" w:type="default"/>
          <w:pgSz w:w="11906" w:h="16838"/>
          <w:pgMar w:top="2098" w:right="1418" w:bottom="1928" w:left="1588" w:header="851" w:footer="992" w:gutter="0"/>
          <w:pgNumType w:fmt="numberInDash"/>
          <w:cols w:space="720" w:num="1"/>
          <w:docGrid w:linePitch="312" w:charSpace="0"/>
        </w:sectPr>
      </w:pPr>
    </w:p>
    <w:p w14:paraId="20EAEB77">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val="en-US" w:eastAsia="zh-CN"/>
        </w:rPr>
        <w:t>昌吉回族自治州产品质量检验所</w:t>
      </w:r>
      <w:r>
        <w:rPr>
          <w:rFonts w:hint="eastAsia" w:ascii="黑体" w:hAnsi="黑体" w:eastAsia="黑体"/>
          <w:kern w:val="0"/>
          <w:sz w:val="32"/>
          <w:szCs w:val="32"/>
        </w:rPr>
        <w:t>概况</w:t>
      </w:r>
    </w:p>
    <w:p w14:paraId="5D786692">
      <w:pPr>
        <w:widowControl/>
        <w:spacing w:line="540" w:lineRule="exact"/>
        <w:jc w:val="center"/>
        <w:outlineLvl w:val="1"/>
        <w:rPr>
          <w:rFonts w:ascii="宋体" w:hAnsi="宋体"/>
          <w:b/>
          <w:kern w:val="0"/>
          <w:sz w:val="32"/>
          <w:szCs w:val="32"/>
        </w:rPr>
      </w:pPr>
    </w:p>
    <w:p w14:paraId="79E6DDE2">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14:paraId="1F9120D0">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昌吉回族州产品质量检验所隶属于昌吉州市场监督管理局，属于全额拨款的公益一类事业单位。依法承担产（商）品、食品的质量监督检验；依法承担消协及消费者产（商）品、食品质量投诉和质量仲裁检验；依法承担生产许可证、3C等发证检验；研究开发检验技术、检验方法、标准制修订、技术培训、技术咨询等服务；依法承担公民、法人及其他组织的各项委托检验。</w:t>
      </w:r>
    </w:p>
    <w:p w14:paraId="3943BDAC">
      <w:pPr>
        <w:widowControl/>
        <w:spacing w:line="540" w:lineRule="exact"/>
        <w:jc w:val="left"/>
        <w:rPr>
          <w:rFonts w:ascii="仿宋_GB2312" w:hAnsi="宋体" w:eastAsia="仿宋_GB2312" w:cs="宋体"/>
          <w:bCs/>
          <w:kern w:val="0"/>
          <w:sz w:val="32"/>
          <w:szCs w:val="32"/>
        </w:rPr>
      </w:pPr>
    </w:p>
    <w:p w14:paraId="6BD26810">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14:paraId="43D23ED0">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昌吉州质检所</w:t>
      </w:r>
      <w:r>
        <w:rPr>
          <w:rFonts w:hint="eastAsia" w:ascii="仿宋_GB2312" w:hAnsi="黑体" w:eastAsia="仿宋_GB2312" w:cs="宋体"/>
          <w:bCs/>
          <w:kern w:val="0"/>
          <w:sz w:val="32"/>
          <w:szCs w:val="32"/>
        </w:rPr>
        <w:t>无下属预算单位，下设</w:t>
      </w:r>
      <w:r>
        <w:rPr>
          <w:rFonts w:hint="eastAsia" w:ascii="仿宋_GB2312" w:hAnsi="黑体" w:eastAsia="仿宋_GB2312" w:cs="宋体"/>
          <w:bCs/>
          <w:kern w:val="0"/>
          <w:sz w:val="32"/>
          <w:szCs w:val="32"/>
          <w:lang w:val="en-US" w:eastAsia="zh-CN"/>
        </w:rPr>
        <w:t>8</w:t>
      </w:r>
      <w:r>
        <w:rPr>
          <w:rFonts w:hint="eastAsia" w:ascii="仿宋_GB2312" w:hAnsi="黑体" w:eastAsia="仿宋_GB2312" w:cs="宋体"/>
          <w:bCs/>
          <w:kern w:val="0"/>
          <w:sz w:val="32"/>
          <w:szCs w:val="32"/>
        </w:rPr>
        <w:t>个科室，分别是：</w:t>
      </w:r>
      <w:r>
        <w:rPr>
          <w:rFonts w:hint="eastAsia" w:ascii="仿宋_GB2312" w:hAnsi="仿宋" w:eastAsia="仿宋_GB2312"/>
          <w:sz w:val="32"/>
          <w:szCs w:val="32"/>
        </w:rPr>
        <w:t>行政办公室，业务办公室，轻工</w:t>
      </w:r>
      <w:r>
        <w:rPr>
          <w:rFonts w:hint="eastAsia" w:ascii="仿宋_GB2312" w:hAnsi="仿宋" w:eastAsia="仿宋_GB2312"/>
          <w:sz w:val="32"/>
          <w:szCs w:val="32"/>
          <w:lang w:val="en-US" w:eastAsia="zh-CN"/>
        </w:rPr>
        <w:t>室，</w:t>
      </w:r>
      <w:r>
        <w:rPr>
          <w:rFonts w:hint="eastAsia" w:ascii="仿宋_GB2312" w:hAnsi="仿宋" w:eastAsia="仿宋_GB2312"/>
          <w:sz w:val="32"/>
          <w:szCs w:val="32"/>
        </w:rPr>
        <w:t>机电</w:t>
      </w:r>
      <w:r>
        <w:rPr>
          <w:rFonts w:hint="eastAsia" w:ascii="仿宋_GB2312" w:hAnsi="仿宋" w:eastAsia="仿宋_GB2312"/>
          <w:sz w:val="32"/>
          <w:szCs w:val="32"/>
          <w:lang w:val="en-US" w:eastAsia="zh-CN"/>
        </w:rPr>
        <w:t>室</w:t>
      </w:r>
      <w:r>
        <w:rPr>
          <w:rFonts w:hint="eastAsia" w:ascii="仿宋_GB2312" w:hAnsi="仿宋" w:eastAsia="仿宋_GB2312"/>
          <w:sz w:val="32"/>
          <w:szCs w:val="32"/>
        </w:rPr>
        <w:t>，化工</w:t>
      </w:r>
      <w:r>
        <w:rPr>
          <w:rFonts w:hint="eastAsia" w:ascii="仿宋_GB2312" w:hAnsi="仿宋" w:eastAsia="仿宋_GB2312"/>
          <w:sz w:val="32"/>
          <w:szCs w:val="32"/>
          <w:lang w:val="en-US" w:eastAsia="zh-CN"/>
        </w:rPr>
        <w:t>室，建材室</w:t>
      </w:r>
      <w:r>
        <w:rPr>
          <w:rFonts w:hint="eastAsia" w:ascii="仿宋_GB2312" w:hAnsi="仿宋" w:eastAsia="仿宋_GB2312"/>
          <w:sz w:val="32"/>
          <w:szCs w:val="32"/>
        </w:rPr>
        <w:t>，</w:t>
      </w:r>
      <w:r>
        <w:rPr>
          <w:rFonts w:hint="eastAsia" w:ascii="仿宋_GB2312" w:hAnsi="仿宋" w:eastAsia="仿宋_GB2312"/>
          <w:sz w:val="32"/>
          <w:szCs w:val="32"/>
          <w:lang w:val="en-US" w:eastAsia="zh-CN"/>
        </w:rPr>
        <w:t>总工办，</w:t>
      </w:r>
      <w:r>
        <w:rPr>
          <w:rFonts w:hint="eastAsia" w:ascii="仿宋_GB2312" w:hAnsi="仿宋" w:eastAsia="仿宋_GB2312"/>
          <w:sz w:val="32"/>
          <w:szCs w:val="32"/>
        </w:rPr>
        <w:t>市场开发部</w:t>
      </w:r>
      <w:r>
        <w:rPr>
          <w:rFonts w:hint="eastAsia" w:ascii="仿宋_GB2312" w:hAnsi="宋体" w:eastAsia="仿宋_GB2312" w:cs="宋体"/>
          <w:kern w:val="0"/>
          <w:sz w:val="32"/>
          <w:szCs w:val="32"/>
        </w:rPr>
        <w:t>。</w:t>
      </w:r>
    </w:p>
    <w:p w14:paraId="73169F9E">
      <w:pPr>
        <w:widowControl/>
        <w:spacing w:line="54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昌吉州质检所</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57</w:t>
      </w:r>
      <w:r>
        <w:rPr>
          <w:rFonts w:hint="eastAsia" w:ascii="仿宋_GB2312" w:hAnsi="宋体" w:eastAsia="仿宋_GB2312" w:cs="宋体"/>
          <w:kern w:val="0"/>
          <w:sz w:val="32"/>
          <w:szCs w:val="32"/>
        </w:rPr>
        <w:t>个，实有人数</w:t>
      </w:r>
      <w:r>
        <w:rPr>
          <w:rFonts w:hint="eastAsia" w:ascii="仿宋_GB2312" w:hAnsi="宋体" w:eastAsia="仿宋_GB2312" w:cs="宋体"/>
          <w:kern w:val="0"/>
          <w:sz w:val="32"/>
          <w:szCs w:val="32"/>
          <w:lang w:val="en-US" w:eastAsia="zh-CN"/>
        </w:rPr>
        <w:t>53</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53</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29</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14:paraId="10A91108">
      <w:pPr>
        <w:widowControl/>
        <w:spacing w:line="440" w:lineRule="exact"/>
        <w:jc w:val="both"/>
        <w:outlineLvl w:val="1"/>
        <w:rPr>
          <w:rFonts w:hint="eastAsia" w:ascii="仿宋_GB2312" w:hAnsi="宋体" w:eastAsia="仿宋_GB2312" w:cs="宋体"/>
          <w:b/>
          <w:kern w:val="0"/>
          <w:sz w:val="32"/>
          <w:szCs w:val="32"/>
        </w:rPr>
      </w:pPr>
    </w:p>
    <w:p w14:paraId="36F603B0">
      <w:pPr>
        <w:widowControl/>
        <w:spacing w:line="440" w:lineRule="exact"/>
        <w:jc w:val="center"/>
        <w:outlineLvl w:val="1"/>
        <w:rPr>
          <w:rFonts w:hint="eastAsia" w:ascii="仿宋_GB2312" w:hAnsi="宋体" w:eastAsia="仿宋_GB2312" w:cs="宋体"/>
          <w:b/>
          <w:kern w:val="0"/>
          <w:sz w:val="32"/>
          <w:szCs w:val="32"/>
        </w:rPr>
      </w:pPr>
    </w:p>
    <w:p w14:paraId="2D8C4407">
      <w:pPr>
        <w:widowControl/>
        <w:spacing w:line="440" w:lineRule="exact"/>
        <w:jc w:val="center"/>
        <w:outlineLvl w:val="1"/>
        <w:rPr>
          <w:rFonts w:hint="eastAsia" w:ascii="仿宋_GB2312" w:hAnsi="宋体" w:eastAsia="仿宋_GB2312" w:cs="宋体"/>
          <w:b/>
          <w:kern w:val="0"/>
          <w:sz w:val="32"/>
          <w:szCs w:val="32"/>
        </w:rPr>
      </w:pPr>
    </w:p>
    <w:p w14:paraId="56F18E8F">
      <w:pPr>
        <w:widowControl/>
        <w:spacing w:line="440" w:lineRule="exact"/>
        <w:jc w:val="center"/>
        <w:outlineLvl w:val="1"/>
        <w:rPr>
          <w:rFonts w:hint="eastAsia" w:ascii="仿宋_GB2312" w:hAnsi="宋体" w:eastAsia="仿宋_GB2312" w:cs="宋体"/>
          <w:b/>
          <w:kern w:val="0"/>
          <w:sz w:val="32"/>
          <w:szCs w:val="32"/>
        </w:rPr>
      </w:pPr>
    </w:p>
    <w:p w14:paraId="358373E3">
      <w:pPr>
        <w:widowControl/>
        <w:spacing w:line="440" w:lineRule="exact"/>
        <w:jc w:val="center"/>
        <w:outlineLvl w:val="1"/>
        <w:rPr>
          <w:rFonts w:hint="eastAsia" w:ascii="仿宋_GB2312" w:hAnsi="宋体" w:eastAsia="仿宋_GB2312" w:cs="宋体"/>
          <w:b/>
          <w:kern w:val="0"/>
          <w:sz w:val="32"/>
          <w:szCs w:val="32"/>
        </w:rPr>
      </w:pPr>
    </w:p>
    <w:p w14:paraId="0B40E06D">
      <w:pPr>
        <w:widowControl/>
        <w:spacing w:line="440" w:lineRule="exact"/>
        <w:jc w:val="center"/>
        <w:outlineLvl w:val="1"/>
        <w:rPr>
          <w:rFonts w:hint="eastAsia" w:ascii="仿宋_GB2312" w:hAnsi="宋体" w:eastAsia="仿宋_GB2312" w:cs="宋体"/>
          <w:b/>
          <w:kern w:val="0"/>
          <w:sz w:val="32"/>
          <w:szCs w:val="32"/>
        </w:rPr>
      </w:pPr>
    </w:p>
    <w:p w14:paraId="4903C970">
      <w:pPr>
        <w:widowControl/>
        <w:spacing w:line="440" w:lineRule="exact"/>
        <w:jc w:val="center"/>
        <w:outlineLvl w:val="1"/>
        <w:rPr>
          <w:rFonts w:hint="eastAsia" w:ascii="仿宋_GB2312" w:hAnsi="宋体" w:eastAsia="仿宋_GB2312" w:cs="宋体"/>
          <w:b/>
          <w:kern w:val="0"/>
          <w:sz w:val="32"/>
          <w:szCs w:val="32"/>
        </w:rPr>
      </w:pPr>
    </w:p>
    <w:p w14:paraId="6F9290C7">
      <w:pPr>
        <w:widowControl/>
        <w:spacing w:line="440" w:lineRule="exact"/>
        <w:jc w:val="both"/>
        <w:outlineLvl w:val="1"/>
        <w:rPr>
          <w:rFonts w:hint="eastAsia" w:ascii="仿宋_GB2312" w:hAnsi="宋体" w:eastAsia="仿宋_GB2312" w:cs="宋体"/>
          <w:b/>
          <w:kern w:val="0"/>
          <w:sz w:val="32"/>
          <w:szCs w:val="32"/>
        </w:rPr>
      </w:pPr>
    </w:p>
    <w:p w14:paraId="3E0B555A">
      <w:pPr>
        <w:widowControl/>
        <w:spacing w:line="440" w:lineRule="exact"/>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14:paraId="6EA06D37">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14:paraId="7516DC33">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7D2DB107">
      <w:pPr>
        <w:widowControl/>
        <w:spacing w:line="280" w:lineRule="exact"/>
        <w:jc w:val="center"/>
        <w:outlineLvl w:val="1"/>
        <w:rPr>
          <w:rFonts w:ascii="仿宋_GB2312" w:hAnsi="宋体" w:eastAsia="仿宋_GB2312"/>
          <w:b/>
          <w:kern w:val="0"/>
          <w:sz w:val="32"/>
          <w:szCs w:val="32"/>
        </w:rPr>
      </w:pPr>
    </w:p>
    <w:p w14:paraId="0310C361">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昌吉州质检所</w:t>
      </w:r>
      <w:r>
        <w:rPr>
          <w:rFonts w:hint="eastAsia" w:ascii="仿宋_GB2312" w:hAnsi="宋体" w:eastAsia="仿宋_GB2312"/>
          <w:kern w:val="0"/>
          <w:sz w:val="24"/>
        </w:rPr>
        <w:t xml:space="preserve">                                  单位：万元</w:t>
      </w:r>
    </w:p>
    <w:tbl>
      <w:tblPr>
        <w:tblStyle w:val="9"/>
        <w:tblW w:w="8662" w:type="dxa"/>
        <w:tblInd w:w="93" w:type="dxa"/>
        <w:tblLayout w:type="fixed"/>
        <w:tblCellMar>
          <w:top w:w="0" w:type="dxa"/>
          <w:left w:w="108" w:type="dxa"/>
          <w:bottom w:w="0" w:type="dxa"/>
          <w:right w:w="108" w:type="dxa"/>
        </w:tblCellMar>
      </w:tblPr>
      <w:tblGrid>
        <w:gridCol w:w="2280"/>
        <w:gridCol w:w="1988"/>
        <w:gridCol w:w="2693"/>
        <w:gridCol w:w="1701"/>
      </w:tblGrid>
      <w:tr w14:paraId="313DAA3E">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7ECAF2AE">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14:paraId="22DD7550">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1610356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51B98CB">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14:paraId="6AA63D94">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0FF697FF">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26A3674B">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3CA36AC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BFA21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6A0A929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948.51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807B43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14:paraId="0B5D867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735.94</w:t>
            </w:r>
            <w:r>
              <w:rPr>
                <w:rFonts w:hint="eastAsia" w:ascii="仿宋_GB2312" w:hAnsi="宋体" w:eastAsia="仿宋_GB2312" w:cs="宋体"/>
                <w:kern w:val="0"/>
                <w:sz w:val="18"/>
                <w:szCs w:val="18"/>
              </w:rPr>
              <w:t>　</w:t>
            </w:r>
          </w:p>
        </w:tc>
      </w:tr>
      <w:tr w14:paraId="178877A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2B8805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14:paraId="04C2934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948.51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140CF9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14:paraId="0269FD6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3CE25D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BDE950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14:paraId="47BB414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3DD6CD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14:paraId="40627BF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09A053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634C0A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14:paraId="6B7FFC6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CC38C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14:paraId="0E1070C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885765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99F1AC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14:paraId="7AA40E3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346B20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14:paraId="5446863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6445A0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D8D185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030091E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13C8A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14:paraId="35B027C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C510BE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4261CBE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31EE2CD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621D5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14:paraId="01B931B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398F77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337E12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14:paraId="77E80A7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8C0AB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14:paraId="51B4020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FD099E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4A6041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A1DD7E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6C285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14:paraId="3A652E1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80.93</w:t>
            </w:r>
            <w:r>
              <w:rPr>
                <w:rFonts w:hint="eastAsia" w:ascii="仿宋_GB2312" w:hAnsi="宋体" w:eastAsia="仿宋_GB2312" w:cs="宋体"/>
                <w:kern w:val="0"/>
                <w:sz w:val="18"/>
                <w:szCs w:val="18"/>
              </w:rPr>
              <w:t>　</w:t>
            </w:r>
          </w:p>
        </w:tc>
      </w:tr>
      <w:tr w14:paraId="5DB0FCE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34094B6">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1BD0361B">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7046BED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14:paraId="0C91B444">
            <w:pPr>
              <w:widowControl/>
              <w:spacing w:line="280" w:lineRule="exact"/>
              <w:jc w:val="righ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61.46</w:t>
            </w:r>
          </w:p>
        </w:tc>
      </w:tr>
      <w:tr w14:paraId="204F468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B9B468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58D785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19844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14:paraId="7449AB0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92EABD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E3FEC1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22E971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FFAFC4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14:paraId="11D62AA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33204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356DEA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817DD1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100228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14:paraId="4A13A69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3824B0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238FE8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F261DD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9E4670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14:paraId="58FB60E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0905F3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F7564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40B9B2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571E07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14:paraId="7DC1688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454ACB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983B38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A6CE8B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89ED31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14:paraId="28F1800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358A02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4C79B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3BF94E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68C49D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14:paraId="75019E7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ABD604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9D678B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EDD723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3FA313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14:paraId="7B0C8E2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FFDE4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FFCAB3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8FCE0A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FB4B27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14:paraId="4454B68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813D9F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8B6EF2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49A5AB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B20263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14:paraId="47EBD44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70.18</w:t>
            </w:r>
            <w:r>
              <w:rPr>
                <w:rFonts w:hint="eastAsia" w:ascii="仿宋_GB2312" w:hAnsi="宋体" w:eastAsia="仿宋_GB2312" w:cs="宋体"/>
                <w:kern w:val="0"/>
                <w:sz w:val="18"/>
                <w:szCs w:val="18"/>
              </w:rPr>
              <w:t>　</w:t>
            </w:r>
          </w:p>
        </w:tc>
      </w:tr>
      <w:tr w14:paraId="0D6335D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04089D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77E897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1FE0AD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14:paraId="3EC095C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341DE0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FA4470F">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195F7CEB">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2E3A347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14:paraId="09C54480">
            <w:pPr>
              <w:widowControl/>
              <w:spacing w:line="280" w:lineRule="exact"/>
              <w:jc w:val="right"/>
              <w:rPr>
                <w:rFonts w:ascii="仿宋_GB2312" w:hAnsi="宋体" w:eastAsia="仿宋_GB2312" w:cs="宋体"/>
                <w:kern w:val="0"/>
                <w:sz w:val="18"/>
                <w:szCs w:val="18"/>
              </w:rPr>
            </w:pPr>
          </w:p>
        </w:tc>
      </w:tr>
      <w:tr w14:paraId="269EA08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F2E90C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A9BB8A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876038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14:paraId="5A6E875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725824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82FB798">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05F76272">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61028E1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14:paraId="56852D45">
            <w:pPr>
              <w:widowControl/>
              <w:spacing w:line="280" w:lineRule="exact"/>
              <w:jc w:val="right"/>
              <w:rPr>
                <w:rFonts w:ascii="仿宋_GB2312" w:hAnsi="宋体" w:eastAsia="仿宋_GB2312" w:cs="宋体"/>
                <w:kern w:val="0"/>
                <w:sz w:val="18"/>
                <w:szCs w:val="18"/>
              </w:rPr>
            </w:pPr>
          </w:p>
        </w:tc>
      </w:tr>
      <w:tr w14:paraId="47AEA11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5830BF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6245924">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B8A8C4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14:paraId="147F449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07D6CC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08C398C">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4AC0C0A4">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40D4648C">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14:paraId="3FD3950F">
            <w:pPr>
              <w:widowControl/>
              <w:spacing w:line="280" w:lineRule="exact"/>
              <w:jc w:val="right"/>
              <w:rPr>
                <w:rFonts w:ascii="仿宋_GB2312" w:hAnsi="宋体" w:eastAsia="仿宋_GB2312" w:cs="宋体"/>
                <w:kern w:val="0"/>
                <w:sz w:val="18"/>
                <w:szCs w:val="18"/>
              </w:rPr>
            </w:pPr>
          </w:p>
        </w:tc>
      </w:tr>
      <w:tr w14:paraId="56745AB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88D64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1B12D3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A1B9E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14:paraId="1957EC68">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8CBC1C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FB60A0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1ECFD7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36B64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14:paraId="1147645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679D4E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FDBD49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8C4A3C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B66969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14:paraId="57AA3E6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4FBB16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7A686A5C">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14:paraId="742A8738">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1F16C8F8">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1" w:type="dxa"/>
            <w:tcBorders>
              <w:top w:val="nil"/>
              <w:left w:val="nil"/>
              <w:bottom w:val="single" w:color="auto" w:sz="4" w:space="0"/>
              <w:right w:val="single" w:color="auto" w:sz="4" w:space="0"/>
            </w:tcBorders>
            <w:vAlign w:val="center"/>
          </w:tcPr>
          <w:p w14:paraId="663A17A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C3B3E5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13734A0B">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14:paraId="32703986">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7F2A745A">
            <w:pPr>
              <w:widowControl/>
              <w:spacing w:line="280" w:lineRule="exact"/>
              <w:jc w:val="left"/>
              <w:textAlignment w:val="center"/>
              <w:rPr>
                <w:rFonts w:ascii="仿宋_GB2312" w:hAnsi="宋体" w:eastAsia="仿宋_GB2312" w:cs="宋体"/>
                <w:kern w:val="0"/>
                <w:sz w:val="18"/>
                <w:szCs w:val="18"/>
                <w:lang w:bidi="ar"/>
              </w:rPr>
            </w:pPr>
          </w:p>
        </w:tc>
        <w:tc>
          <w:tcPr>
            <w:tcW w:w="1701" w:type="dxa"/>
            <w:tcBorders>
              <w:top w:val="nil"/>
              <w:left w:val="nil"/>
              <w:bottom w:val="single" w:color="auto" w:sz="4" w:space="0"/>
              <w:right w:val="single" w:color="auto" w:sz="4" w:space="0"/>
            </w:tcBorders>
            <w:vAlign w:val="center"/>
          </w:tcPr>
          <w:p w14:paraId="73BF8079">
            <w:pPr>
              <w:widowControl/>
              <w:spacing w:line="280" w:lineRule="exact"/>
              <w:jc w:val="right"/>
              <w:rPr>
                <w:rFonts w:ascii="仿宋_GB2312" w:hAnsi="宋体" w:eastAsia="仿宋_GB2312" w:cs="宋体"/>
                <w:kern w:val="0"/>
                <w:sz w:val="18"/>
                <w:szCs w:val="18"/>
              </w:rPr>
            </w:pPr>
          </w:p>
        </w:tc>
      </w:tr>
      <w:tr w14:paraId="728FCF58">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7B5702F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14:paraId="16D1751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948.51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2E1F9AB">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14:paraId="5202E42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948.51</w:t>
            </w:r>
            <w:r>
              <w:rPr>
                <w:rFonts w:hint="eastAsia" w:ascii="仿宋_GB2312" w:hAnsi="宋体" w:eastAsia="仿宋_GB2312" w:cs="宋体"/>
                <w:kern w:val="0"/>
                <w:sz w:val="18"/>
                <w:szCs w:val="18"/>
              </w:rPr>
              <w:t>　</w:t>
            </w:r>
          </w:p>
        </w:tc>
      </w:tr>
    </w:tbl>
    <w:p w14:paraId="296763F2">
      <w:pPr>
        <w:widowControl/>
        <w:jc w:val="left"/>
        <w:textAlignment w:val="bottom"/>
        <w:rPr>
          <w:rFonts w:hint="eastAsia" w:ascii="宋体" w:hAnsi="宋体" w:cs="宋体"/>
          <w:color w:val="000000"/>
          <w:kern w:val="0"/>
          <w:sz w:val="20"/>
          <w:szCs w:val="20"/>
          <w:lang w:bidi="ar"/>
        </w:rPr>
      </w:pPr>
    </w:p>
    <w:p w14:paraId="7DF14495">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14:paraId="76D00A49">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14:paraId="52D72D04">
      <w:pPr>
        <w:widowControl/>
        <w:jc w:val="center"/>
        <w:outlineLvl w:val="1"/>
        <w:rPr>
          <w:rFonts w:ascii="仿宋_GB2312" w:hAnsi="宋体" w:eastAsia="仿宋_GB2312"/>
          <w:b/>
          <w:kern w:val="0"/>
          <w:sz w:val="32"/>
          <w:szCs w:val="32"/>
        </w:rPr>
      </w:pPr>
    </w:p>
    <w:p w14:paraId="7E3B3D99">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昌吉州质检所</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9"/>
        <w:tblW w:w="9741" w:type="dxa"/>
        <w:tblInd w:w="-450" w:type="dxa"/>
        <w:tblLayout w:type="fixed"/>
        <w:tblCellMar>
          <w:top w:w="0" w:type="dxa"/>
          <w:left w:w="108" w:type="dxa"/>
          <w:bottom w:w="0" w:type="dxa"/>
          <w:right w:w="108" w:type="dxa"/>
        </w:tblCellMar>
      </w:tblPr>
      <w:tblGrid>
        <w:gridCol w:w="417"/>
        <w:gridCol w:w="417"/>
        <w:gridCol w:w="417"/>
        <w:gridCol w:w="2145"/>
        <w:gridCol w:w="1018"/>
        <w:gridCol w:w="850"/>
        <w:gridCol w:w="709"/>
        <w:gridCol w:w="795"/>
        <w:gridCol w:w="921"/>
        <w:gridCol w:w="660"/>
        <w:gridCol w:w="708"/>
        <w:gridCol w:w="684"/>
      </w:tblGrid>
      <w:tr w14:paraId="09A94BEB">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14:paraId="4265DB93">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14:paraId="5236897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18" w:type="dxa"/>
            <w:vMerge w:val="restart"/>
            <w:tcBorders>
              <w:top w:val="single" w:color="auto" w:sz="4" w:space="0"/>
              <w:left w:val="single" w:color="auto" w:sz="4" w:space="0"/>
              <w:bottom w:val="single" w:color="000000" w:sz="4" w:space="0"/>
              <w:right w:val="single" w:color="auto" w:sz="4" w:space="0"/>
            </w:tcBorders>
            <w:vAlign w:val="center"/>
          </w:tcPr>
          <w:p w14:paraId="0C8C9229">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128AF13B">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5695380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791A71F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76859369">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7D7A3CBB">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38ADDF86">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32C37259">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14:paraId="77C78366">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14:paraId="0CCF45C2">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14:paraId="389D2E19">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14:paraId="05CF621D">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14:paraId="19902623">
            <w:pPr>
              <w:rPr>
                <w:rFonts w:ascii="仿宋_GB2312" w:hAnsi="宋体" w:eastAsia="仿宋_GB2312" w:cs="宋体"/>
                <w:color w:val="000000"/>
                <w:sz w:val="20"/>
                <w:szCs w:val="20"/>
              </w:rPr>
            </w:pPr>
          </w:p>
        </w:tc>
        <w:tc>
          <w:tcPr>
            <w:tcW w:w="1018" w:type="dxa"/>
            <w:vMerge w:val="continue"/>
            <w:tcBorders>
              <w:top w:val="single" w:color="auto" w:sz="4" w:space="0"/>
              <w:left w:val="single" w:color="auto" w:sz="4" w:space="0"/>
              <w:bottom w:val="single" w:color="000000" w:sz="4" w:space="0"/>
              <w:right w:val="single" w:color="auto" w:sz="4" w:space="0"/>
            </w:tcBorders>
            <w:vAlign w:val="center"/>
          </w:tcPr>
          <w:p w14:paraId="7CB34134">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14:paraId="06860F8B">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77E03DBC">
            <w:pPr>
              <w:rPr>
                <w:rFonts w:ascii="仿宋_GB2312" w:hAnsi="宋体" w:eastAsia="仿宋_GB2312" w:cs="宋体"/>
                <w:color w:val="000000"/>
                <w:sz w:val="20"/>
                <w:szCs w:val="20"/>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63E2E667">
            <w:pPr>
              <w:rPr>
                <w:rFonts w:ascii="仿宋_GB2312" w:hAnsi="宋体" w:eastAsia="仿宋_GB2312" w:cs="宋体"/>
                <w:color w:val="000000"/>
                <w:sz w:val="20"/>
                <w:szCs w:val="20"/>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5B903C12">
            <w:pPr>
              <w:rPr>
                <w:rFonts w:ascii="仿宋_GB2312" w:hAnsi="宋体" w:eastAsia="仿宋_GB2312" w:cs="宋体"/>
                <w:color w:val="00000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766E42B3">
            <w:pPr>
              <w:rPr>
                <w:rFonts w:ascii="仿宋_GB2312" w:hAnsi="宋体" w:eastAsia="仿宋_GB2312" w:cs="宋体"/>
                <w:color w:val="00000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12AF1622">
            <w:pPr>
              <w:rPr>
                <w:rFonts w:ascii="仿宋_GB2312" w:hAnsi="宋体" w:eastAsia="仿宋_GB2312" w:cs="宋体"/>
                <w:color w:val="000000"/>
                <w:sz w:val="20"/>
                <w:szCs w:val="20"/>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68622CA6">
            <w:pPr>
              <w:rPr>
                <w:rFonts w:ascii="仿宋_GB2312" w:hAnsi="宋体" w:eastAsia="仿宋_GB2312" w:cs="宋体"/>
                <w:color w:val="000000"/>
                <w:sz w:val="20"/>
                <w:szCs w:val="20"/>
              </w:rPr>
            </w:pPr>
          </w:p>
        </w:tc>
      </w:tr>
      <w:tr w14:paraId="2764E604">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14:paraId="1334C9FC">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201</w:t>
            </w:r>
          </w:p>
        </w:tc>
        <w:tc>
          <w:tcPr>
            <w:tcW w:w="417" w:type="dxa"/>
            <w:tcBorders>
              <w:top w:val="nil"/>
              <w:left w:val="nil"/>
              <w:bottom w:val="single" w:color="auto" w:sz="4" w:space="0"/>
              <w:right w:val="single" w:color="auto" w:sz="4" w:space="0"/>
            </w:tcBorders>
            <w:shd w:val="clear" w:color="auto" w:fill="auto"/>
            <w:vAlign w:val="center"/>
          </w:tcPr>
          <w:p w14:paraId="55074397">
            <w:pPr>
              <w:jc w:val="center"/>
              <w:rPr>
                <w:rFonts w:ascii="仿宋_GB2312" w:hAnsi="宋体" w:eastAsia="仿宋_GB2312" w:cs="宋体"/>
                <w:color w:val="000000"/>
                <w:sz w:val="12"/>
                <w:szCs w:val="12"/>
              </w:rPr>
            </w:pPr>
          </w:p>
        </w:tc>
        <w:tc>
          <w:tcPr>
            <w:tcW w:w="417" w:type="dxa"/>
            <w:tcBorders>
              <w:top w:val="nil"/>
              <w:left w:val="nil"/>
              <w:bottom w:val="single" w:color="auto" w:sz="4" w:space="0"/>
              <w:right w:val="single" w:color="auto" w:sz="4" w:space="0"/>
            </w:tcBorders>
            <w:shd w:val="clear" w:color="auto" w:fill="auto"/>
            <w:vAlign w:val="center"/>
          </w:tcPr>
          <w:p w14:paraId="5377B4B7">
            <w:pPr>
              <w:jc w:val="center"/>
              <w:rPr>
                <w:rFonts w:ascii="仿宋_GB2312" w:hAnsi="宋体" w:eastAsia="仿宋_GB2312" w:cs="宋体"/>
                <w:color w:val="000000"/>
                <w:sz w:val="12"/>
                <w:szCs w:val="12"/>
              </w:rPr>
            </w:pPr>
          </w:p>
        </w:tc>
        <w:tc>
          <w:tcPr>
            <w:tcW w:w="2145" w:type="dxa"/>
            <w:tcBorders>
              <w:top w:val="nil"/>
              <w:left w:val="nil"/>
              <w:bottom w:val="single" w:color="auto" w:sz="4" w:space="0"/>
              <w:right w:val="single" w:color="auto" w:sz="4" w:space="0"/>
            </w:tcBorders>
            <w:shd w:val="clear" w:color="auto" w:fill="auto"/>
            <w:vAlign w:val="center"/>
          </w:tcPr>
          <w:p w14:paraId="5AC6468A">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一般公共服务支出</w:t>
            </w:r>
          </w:p>
        </w:tc>
        <w:tc>
          <w:tcPr>
            <w:tcW w:w="1018" w:type="dxa"/>
            <w:tcBorders>
              <w:top w:val="nil"/>
              <w:left w:val="nil"/>
              <w:bottom w:val="single" w:color="auto" w:sz="4" w:space="0"/>
              <w:right w:val="single" w:color="auto" w:sz="4" w:space="0"/>
            </w:tcBorders>
            <w:shd w:val="clear" w:color="000000" w:fill="FFFFFF"/>
            <w:vAlign w:val="center"/>
          </w:tcPr>
          <w:p w14:paraId="69A3DE79">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735.94</w:t>
            </w:r>
          </w:p>
        </w:tc>
        <w:tc>
          <w:tcPr>
            <w:tcW w:w="850" w:type="dxa"/>
            <w:tcBorders>
              <w:top w:val="nil"/>
              <w:left w:val="nil"/>
              <w:bottom w:val="single" w:color="auto" w:sz="4" w:space="0"/>
              <w:right w:val="single" w:color="auto" w:sz="4" w:space="0"/>
            </w:tcBorders>
            <w:shd w:val="clear" w:color="000000" w:fill="FFFFFF"/>
            <w:vAlign w:val="center"/>
          </w:tcPr>
          <w:p w14:paraId="04A85FB3">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18"/>
                <w:szCs w:val="18"/>
                <w:lang w:val="en-US" w:eastAsia="zh-CN"/>
              </w:rPr>
              <w:t>735.94</w:t>
            </w:r>
          </w:p>
        </w:tc>
        <w:tc>
          <w:tcPr>
            <w:tcW w:w="709" w:type="dxa"/>
            <w:tcBorders>
              <w:top w:val="nil"/>
              <w:left w:val="nil"/>
              <w:bottom w:val="single" w:color="auto" w:sz="4" w:space="0"/>
              <w:right w:val="single" w:color="auto" w:sz="4" w:space="0"/>
            </w:tcBorders>
            <w:shd w:val="clear" w:color="000000" w:fill="FFFFFF"/>
            <w:vAlign w:val="center"/>
          </w:tcPr>
          <w:p w14:paraId="479EA860">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shd w:val="clear" w:color="000000" w:fill="FFFFFF"/>
            <w:vAlign w:val="center"/>
          </w:tcPr>
          <w:p w14:paraId="24B9A8D7">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14:paraId="01DA42A3">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14:paraId="1B74C0AF">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14:paraId="6109C09F">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14:paraId="0B63020B">
            <w:pPr>
              <w:widowControl/>
              <w:spacing w:line="280" w:lineRule="exact"/>
              <w:jc w:val="right"/>
              <w:rPr>
                <w:rFonts w:ascii="宋体" w:hAnsi="宋体" w:cs="宋体"/>
                <w:b/>
                <w:bCs/>
                <w:color w:val="000000"/>
                <w:kern w:val="0"/>
                <w:sz w:val="22"/>
                <w:szCs w:val="22"/>
              </w:rPr>
            </w:pPr>
          </w:p>
        </w:tc>
      </w:tr>
      <w:tr w14:paraId="3207AC07">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0E81B5F3">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201</w:t>
            </w:r>
          </w:p>
        </w:tc>
        <w:tc>
          <w:tcPr>
            <w:tcW w:w="417" w:type="dxa"/>
            <w:tcBorders>
              <w:top w:val="nil"/>
              <w:left w:val="nil"/>
              <w:bottom w:val="single" w:color="auto" w:sz="4" w:space="0"/>
              <w:right w:val="single" w:color="auto" w:sz="4" w:space="0"/>
            </w:tcBorders>
            <w:vAlign w:val="center"/>
          </w:tcPr>
          <w:p w14:paraId="384337AA">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38</w:t>
            </w:r>
          </w:p>
        </w:tc>
        <w:tc>
          <w:tcPr>
            <w:tcW w:w="417" w:type="dxa"/>
            <w:tcBorders>
              <w:top w:val="nil"/>
              <w:left w:val="nil"/>
              <w:bottom w:val="single" w:color="auto" w:sz="4" w:space="0"/>
              <w:right w:val="single" w:color="auto" w:sz="4" w:space="0"/>
            </w:tcBorders>
            <w:vAlign w:val="center"/>
          </w:tcPr>
          <w:p w14:paraId="26468574">
            <w:pPr>
              <w:jc w:val="center"/>
              <w:rPr>
                <w:rFonts w:ascii="仿宋_GB2312" w:hAnsi="宋体" w:eastAsia="仿宋_GB2312" w:cs="宋体"/>
                <w:color w:val="000000"/>
                <w:sz w:val="12"/>
                <w:szCs w:val="12"/>
              </w:rPr>
            </w:pPr>
          </w:p>
        </w:tc>
        <w:tc>
          <w:tcPr>
            <w:tcW w:w="2145" w:type="dxa"/>
            <w:tcBorders>
              <w:top w:val="nil"/>
              <w:left w:val="nil"/>
              <w:bottom w:val="single" w:color="auto" w:sz="4" w:space="0"/>
              <w:right w:val="single" w:color="auto" w:sz="4" w:space="0"/>
            </w:tcBorders>
            <w:vAlign w:val="center"/>
          </w:tcPr>
          <w:p w14:paraId="17F0DED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市场监督管理事务</w:t>
            </w:r>
          </w:p>
        </w:tc>
        <w:tc>
          <w:tcPr>
            <w:tcW w:w="1018" w:type="dxa"/>
            <w:tcBorders>
              <w:top w:val="nil"/>
              <w:left w:val="nil"/>
              <w:bottom w:val="single" w:color="auto" w:sz="4" w:space="0"/>
              <w:right w:val="single" w:color="auto" w:sz="4" w:space="0"/>
            </w:tcBorders>
            <w:vAlign w:val="center"/>
          </w:tcPr>
          <w:p w14:paraId="3C864415">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735.94</w:t>
            </w:r>
          </w:p>
        </w:tc>
        <w:tc>
          <w:tcPr>
            <w:tcW w:w="850" w:type="dxa"/>
            <w:tcBorders>
              <w:top w:val="nil"/>
              <w:left w:val="nil"/>
              <w:bottom w:val="single" w:color="auto" w:sz="4" w:space="0"/>
              <w:right w:val="single" w:color="auto" w:sz="4" w:space="0"/>
            </w:tcBorders>
            <w:vAlign w:val="center"/>
          </w:tcPr>
          <w:p w14:paraId="32806DBD">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735.94</w:t>
            </w:r>
          </w:p>
        </w:tc>
        <w:tc>
          <w:tcPr>
            <w:tcW w:w="709" w:type="dxa"/>
            <w:tcBorders>
              <w:top w:val="nil"/>
              <w:left w:val="nil"/>
              <w:bottom w:val="single" w:color="auto" w:sz="4" w:space="0"/>
              <w:right w:val="single" w:color="auto" w:sz="4" w:space="0"/>
            </w:tcBorders>
            <w:vAlign w:val="center"/>
          </w:tcPr>
          <w:p w14:paraId="0F9C05DD">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05B9AA46">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78E5CED3">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4FA1786B">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7863C535">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41419763">
            <w:pPr>
              <w:widowControl/>
              <w:spacing w:line="280" w:lineRule="exact"/>
              <w:jc w:val="right"/>
              <w:rPr>
                <w:rFonts w:ascii="宋体" w:hAnsi="宋体" w:cs="宋体"/>
                <w:b/>
                <w:bCs/>
                <w:color w:val="000000"/>
                <w:kern w:val="0"/>
                <w:sz w:val="22"/>
                <w:szCs w:val="22"/>
              </w:rPr>
            </w:pPr>
          </w:p>
        </w:tc>
      </w:tr>
      <w:tr w14:paraId="6E7A267A">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03E202F1">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201</w:t>
            </w:r>
          </w:p>
        </w:tc>
        <w:tc>
          <w:tcPr>
            <w:tcW w:w="417" w:type="dxa"/>
            <w:tcBorders>
              <w:top w:val="nil"/>
              <w:left w:val="nil"/>
              <w:bottom w:val="single" w:color="auto" w:sz="4" w:space="0"/>
              <w:right w:val="single" w:color="auto" w:sz="4" w:space="0"/>
            </w:tcBorders>
            <w:vAlign w:val="center"/>
          </w:tcPr>
          <w:p w14:paraId="29BFA4C8">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38</w:t>
            </w:r>
          </w:p>
        </w:tc>
        <w:tc>
          <w:tcPr>
            <w:tcW w:w="417" w:type="dxa"/>
            <w:tcBorders>
              <w:top w:val="nil"/>
              <w:left w:val="nil"/>
              <w:bottom w:val="single" w:color="auto" w:sz="4" w:space="0"/>
              <w:right w:val="single" w:color="auto" w:sz="4" w:space="0"/>
            </w:tcBorders>
            <w:vAlign w:val="center"/>
          </w:tcPr>
          <w:p w14:paraId="607711BD">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50</w:t>
            </w:r>
          </w:p>
        </w:tc>
        <w:tc>
          <w:tcPr>
            <w:tcW w:w="2145" w:type="dxa"/>
            <w:tcBorders>
              <w:top w:val="nil"/>
              <w:left w:val="nil"/>
              <w:bottom w:val="single" w:color="auto" w:sz="4" w:space="0"/>
              <w:right w:val="single" w:color="auto" w:sz="4" w:space="0"/>
            </w:tcBorders>
            <w:vAlign w:val="center"/>
          </w:tcPr>
          <w:p w14:paraId="0552B485">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事业运行</w:t>
            </w:r>
          </w:p>
        </w:tc>
        <w:tc>
          <w:tcPr>
            <w:tcW w:w="1018" w:type="dxa"/>
            <w:tcBorders>
              <w:top w:val="nil"/>
              <w:left w:val="nil"/>
              <w:bottom w:val="single" w:color="auto" w:sz="4" w:space="0"/>
              <w:right w:val="single" w:color="auto" w:sz="4" w:space="0"/>
            </w:tcBorders>
            <w:vAlign w:val="center"/>
          </w:tcPr>
          <w:p w14:paraId="48DCD2FF">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595.94</w:t>
            </w:r>
          </w:p>
        </w:tc>
        <w:tc>
          <w:tcPr>
            <w:tcW w:w="850" w:type="dxa"/>
            <w:tcBorders>
              <w:top w:val="nil"/>
              <w:left w:val="nil"/>
              <w:bottom w:val="single" w:color="auto" w:sz="4" w:space="0"/>
              <w:right w:val="single" w:color="auto" w:sz="4" w:space="0"/>
            </w:tcBorders>
            <w:vAlign w:val="center"/>
          </w:tcPr>
          <w:p w14:paraId="1412D02C">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595.94</w:t>
            </w:r>
          </w:p>
        </w:tc>
        <w:tc>
          <w:tcPr>
            <w:tcW w:w="709" w:type="dxa"/>
            <w:tcBorders>
              <w:top w:val="nil"/>
              <w:left w:val="nil"/>
              <w:bottom w:val="single" w:color="auto" w:sz="4" w:space="0"/>
              <w:right w:val="single" w:color="auto" w:sz="4" w:space="0"/>
            </w:tcBorders>
            <w:vAlign w:val="center"/>
          </w:tcPr>
          <w:p w14:paraId="03C2333F">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4B5F059D">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409FC009">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559E9151">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1EA8D6C5">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67B441D8">
            <w:pPr>
              <w:widowControl/>
              <w:spacing w:line="280" w:lineRule="exact"/>
              <w:jc w:val="right"/>
              <w:rPr>
                <w:rFonts w:ascii="宋体" w:hAnsi="宋体" w:cs="宋体"/>
                <w:b/>
                <w:bCs/>
                <w:color w:val="000000"/>
                <w:kern w:val="0"/>
                <w:sz w:val="22"/>
                <w:szCs w:val="22"/>
              </w:rPr>
            </w:pPr>
          </w:p>
        </w:tc>
      </w:tr>
      <w:tr w14:paraId="40F253DF">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320E131A">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201</w:t>
            </w:r>
          </w:p>
        </w:tc>
        <w:tc>
          <w:tcPr>
            <w:tcW w:w="417" w:type="dxa"/>
            <w:tcBorders>
              <w:top w:val="nil"/>
              <w:left w:val="nil"/>
              <w:bottom w:val="single" w:color="auto" w:sz="4" w:space="0"/>
              <w:right w:val="single" w:color="auto" w:sz="4" w:space="0"/>
            </w:tcBorders>
            <w:vAlign w:val="center"/>
          </w:tcPr>
          <w:p w14:paraId="21C02856">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38</w:t>
            </w:r>
          </w:p>
        </w:tc>
        <w:tc>
          <w:tcPr>
            <w:tcW w:w="417" w:type="dxa"/>
            <w:tcBorders>
              <w:top w:val="nil"/>
              <w:left w:val="nil"/>
              <w:bottom w:val="single" w:color="auto" w:sz="4" w:space="0"/>
              <w:right w:val="single" w:color="auto" w:sz="4" w:space="0"/>
            </w:tcBorders>
            <w:vAlign w:val="center"/>
          </w:tcPr>
          <w:p w14:paraId="4111907A">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99</w:t>
            </w:r>
          </w:p>
        </w:tc>
        <w:tc>
          <w:tcPr>
            <w:tcW w:w="2145" w:type="dxa"/>
            <w:tcBorders>
              <w:top w:val="nil"/>
              <w:left w:val="nil"/>
              <w:bottom w:val="single" w:color="auto" w:sz="4" w:space="0"/>
              <w:right w:val="single" w:color="auto" w:sz="4" w:space="0"/>
            </w:tcBorders>
            <w:vAlign w:val="center"/>
          </w:tcPr>
          <w:p w14:paraId="6DD47BE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其他市场监督管理事务</w:t>
            </w:r>
          </w:p>
        </w:tc>
        <w:tc>
          <w:tcPr>
            <w:tcW w:w="1018" w:type="dxa"/>
            <w:tcBorders>
              <w:top w:val="nil"/>
              <w:left w:val="nil"/>
              <w:bottom w:val="single" w:color="auto" w:sz="4" w:space="0"/>
              <w:right w:val="single" w:color="auto" w:sz="4" w:space="0"/>
            </w:tcBorders>
            <w:vAlign w:val="center"/>
          </w:tcPr>
          <w:p w14:paraId="1D9BDC10">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140</w:t>
            </w:r>
          </w:p>
        </w:tc>
        <w:tc>
          <w:tcPr>
            <w:tcW w:w="850" w:type="dxa"/>
            <w:tcBorders>
              <w:top w:val="nil"/>
              <w:left w:val="nil"/>
              <w:bottom w:val="single" w:color="auto" w:sz="4" w:space="0"/>
              <w:right w:val="single" w:color="auto" w:sz="4" w:space="0"/>
            </w:tcBorders>
            <w:vAlign w:val="center"/>
          </w:tcPr>
          <w:p w14:paraId="1B44F894">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140</w:t>
            </w:r>
          </w:p>
        </w:tc>
        <w:tc>
          <w:tcPr>
            <w:tcW w:w="709" w:type="dxa"/>
            <w:tcBorders>
              <w:top w:val="nil"/>
              <w:left w:val="nil"/>
              <w:bottom w:val="single" w:color="auto" w:sz="4" w:space="0"/>
              <w:right w:val="single" w:color="auto" w:sz="4" w:space="0"/>
            </w:tcBorders>
            <w:vAlign w:val="center"/>
          </w:tcPr>
          <w:p w14:paraId="500DC840">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0A5E7508">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6DA7186B">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2C024FDD">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2F4C19AC">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3B63BE1B">
            <w:pPr>
              <w:widowControl/>
              <w:spacing w:line="280" w:lineRule="exact"/>
              <w:jc w:val="right"/>
              <w:rPr>
                <w:rFonts w:ascii="宋体" w:hAnsi="宋体" w:cs="宋体"/>
                <w:b/>
                <w:bCs/>
                <w:color w:val="000000"/>
                <w:kern w:val="0"/>
                <w:sz w:val="22"/>
                <w:szCs w:val="22"/>
              </w:rPr>
            </w:pPr>
          </w:p>
        </w:tc>
      </w:tr>
      <w:tr w14:paraId="31DFA142">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405FEEF8">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208</w:t>
            </w:r>
          </w:p>
        </w:tc>
        <w:tc>
          <w:tcPr>
            <w:tcW w:w="417" w:type="dxa"/>
            <w:tcBorders>
              <w:top w:val="nil"/>
              <w:left w:val="nil"/>
              <w:bottom w:val="single" w:color="auto" w:sz="4" w:space="0"/>
              <w:right w:val="single" w:color="auto" w:sz="4" w:space="0"/>
            </w:tcBorders>
            <w:vAlign w:val="center"/>
          </w:tcPr>
          <w:p w14:paraId="78DC33BE">
            <w:pPr>
              <w:jc w:val="center"/>
              <w:rPr>
                <w:rFonts w:ascii="仿宋_GB2312" w:hAnsi="宋体" w:eastAsia="仿宋_GB2312" w:cs="宋体"/>
                <w:color w:val="000000"/>
                <w:sz w:val="12"/>
                <w:szCs w:val="12"/>
              </w:rPr>
            </w:pPr>
          </w:p>
        </w:tc>
        <w:tc>
          <w:tcPr>
            <w:tcW w:w="417" w:type="dxa"/>
            <w:tcBorders>
              <w:top w:val="nil"/>
              <w:left w:val="nil"/>
              <w:bottom w:val="single" w:color="auto" w:sz="4" w:space="0"/>
              <w:right w:val="single" w:color="auto" w:sz="4" w:space="0"/>
            </w:tcBorders>
            <w:vAlign w:val="center"/>
          </w:tcPr>
          <w:p w14:paraId="236C8822">
            <w:pPr>
              <w:jc w:val="center"/>
              <w:rPr>
                <w:rFonts w:ascii="仿宋_GB2312" w:hAnsi="宋体" w:eastAsia="仿宋_GB2312" w:cs="宋体"/>
                <w:color w:val="000000"/>
                <w:sz w:val="12"/>
                <w:szCs w:val="12"/>
              </w:rPr>
            </w:pPr>
          </w:p>
        </w:tc>
        <w:tc>
          <w:tcPr>
            <w:tcW w:w="2145" w:type="dxa"/>
            <w:tcBorders>
              <w:top w:val="nil"/>
              <w:left w:val="nil"/>
              <w:bottom w:val="single" w:color="auto" w:sz="4" w:space="0"/>
              <w:right w:val="single" w:color="auto" w:sz="4" w:space="0"/>
            </w:tcBorders>
            <w:vAlign w:val="center"/>
          </w:tcPr>
          <w:p w14:paraId="0A56B2B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社会保障和就业支出</w:t>
            </w:r>
          </w:p>
        </w:tc>
        <w:tc>
          <w:tcPr>
            <w:tcW w:w="1018" w:type="dxa"/>
            <w:tcBorders>
              <w:top w:val="nil"/>
              <w:left w:val="nil"/>
              <w:bottom w:val="single" w:color="auto" w:sz="4" w:space="0"/>
              <w:right w:val="single" w:color="auto" w:sz="4" w:space="0"/>
            </w:tcBorders>
            <w:vAlign w:val="center"/>
          </w:tcPr>
          <w:p w14:paraId="42D1715F">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80.93</w:t>
            </w:r>
          </w:p>
        </w:tc>
        <w:tc>
          <w:tcPr>
            <w:tcW w:w="850" w:type="dxa"/>
            <w:tcBorders>
              <w:top w:val="nil"/>
              <w:left w:val="nil"/>
              <w:bottom w:val="single" w:color="auto" w:sz="4" w:space="0"/>
              <w:right w:val="single" w:color="auto" w:sz="4" w:space="0"/>
            </w:tcBorders>
            <w:vAlign w:val="center"/>
          </w:tcPr>
          <w:p w14:paraId="1002B14D">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80.93</w:t>
            </w:r>
          </w:p>
        </w:tc>
        <w:tc>
          <w:tcPr>
            <w:tcW w:w="709" w:type="dxa"/>
            <w:tcBorders>
              <w:top w:val="nil"/>
              <w:left w:val="nil"/>
              <w:bottom w:val="single" w:color="auto" w:sz="4" w:space="0"/>
              <w:right w:val="single" w:color="auto" w:sz="4" w:space="0"/>
            </w:tcBorders>
            <w:vAlign w:val="center"/>
          </w:tcPr>
          <w:p w14:paraId="1F6DC56D">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499F6DE6">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57F7AEC0">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522D852D">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0BD16530">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2AF18FFC">
            <w:pPr>
              <w:widowControl/>
              <w:spacing w:line="280" w:lineRule="exact"/>
              <w:jc w:val="right"/>
              <w:rPr>
                <w:rFonts w:ascii="宋体" w:hAnsi="宋体" w:cs="宋体"/>
                <w:b/>
                <w:bCs/>
                <w:color w:val="000000"/>
                <w:kern w:val="0"/>
                <w:sz w:val="22"/>
                <w:szCs w:val="22"/>
              </w:rPr>
            </w:pPr>
          </w:p>
        </w:tc>
      </w:tr>
      <w:tr w14:paraId="16BA2C42">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0FE1380C">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208</w:t>
            </w:r>
          </w:p>
        </w:tc>
        <w:tc>
          <w:tcPr>
            <w:tcW w:w="417" w:type="dxa"/>
            <w:tcBorders>
              <w:top w:val="nil"/>
              <w:left w:val="nil"/>
              <w:bottom w:val="single" w:color="auto" w:sz="4" w:space="0"/>
              <w:right w:val="single" w:color="auto" w:sz="4" w:space="0"/>
            </w:tcBorders>
            <w:vAlign w:val="center"/>
          </w:tcPr>
          <w:p w14:paraId="6562D70A">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05</w:t>
            </w:r>
          </w:p>
        </w:tc>
        <w:tc>
          <w:tcPr>
            <w:tcW w:w="417" w:type="dxa"/>
            <w:tcBorders>
              <w:top w:val="nil"/>
              <w:left w:val="nil"/>
              <w:bottom w:val="single" w:color="auto" w:sz="4" w:space="0"/>
              <w:right w:val="single" w:color="auto" w:sz="4" w:space="0"/>
            </w:tcBorders>
            <w:vAlign w:val="center"/>
          </w:tcPr>
          <w:p w14:paraId="0EFD5428">
            <w:pPr>
              <w:jc w:val="center"/>
              <w:rPr>
                <w:rFonts w:ascii="仿宋_GB2312" w:hAnsi="宋体" w:eastAsia="仿宋_GB2312" w:cs="宋体"/>
                <w:color w:val="000000"/>
                <w:sz w:val="12"/>
                <w:szCs w:val="12"/>
              </w:rPr>
            </w:pPr>
          </w:p>
        </w:tc>
        <w:tc>
          <w:tcPr>
            <w:tcW w:w="2145" w:type="dxa"/>
            <w:tcBorders>
              <w:top w:val="nil"/>
              <w:left w:val="nil"/>
              <w:bottom w:val="single" w:color="auto" w:sz="4" w:space="0"/>
              <w:right w:val="single" w:color="auto" w:sz="4" w:space="0"/>
            </w:tcBorders>
            <w:vAlign w:val="center"/>
          </w:tcPr>
          <w:p w14:paraId="63049062">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行政事业单位养老支出</w:t>
            </w:r>
          </w:p>
        </w:tc>
        <w:tc>
          <w:tcPr>
            <w:tcW w:w="1018" w:type="dxa"/>
            <w:tcBorders>
              <w:top w:val="nil"/>
              <w:left w:val="nil"/>
              <w:bottom w:val="single" w:color="auto" w:sz="4" w:space="0"/>
              <w:right w:val="single" w:color="auto" w:sz="4" w:space="0"/>
            </w:tcBorders>
            <w:vAlign w:val="center"/>
          </w:tcPr>
          <w:p w14:paraId="7F52173F">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80.93</w:t>
            </w:r>
          </w:p>
        </w:tc>
        <w:tc>
          <w:tcPr>
            <w:tcW w:w="850" w:type="dxa"/>
            <w:tcBorders>
              <w:top w:val="nil"/>
              <w:left w:val="nil"/>
              <w:bottom w:val="single" w:color="auto" w:sz="4" w:space="0"/>
              <w:right w:val="single" w:color="auto" w:sz="4" w:space="0"/>
            </w:tcBorders>
            <w:vAlign w:val="center"/>
          </w:tcPr>
          <w:p w14:paraId="7F766750">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80.93</w:t>
            </w:r>
          </w:p>
        </w:tc>
        <w:tc>
          <w:tcPr>
            <w:tcW w:w="709" w:type="dxa"/>
            <w:tcBorders>
              <w:top w:val="nil"/>
              <w:left w:val="nil"/>
              <w:bottom w:val="single" w:color="auto" w:sz="4" w:space="0"/>
              <w:right w:val="single" w:color="auto" w:sz="4" w:space="0"/>
            </w:tcBorders>
            <w:vAlign w:val="center"/>
          </w:tcPr>
          <w:p w14:paraId="396A974B">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2694D854">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3D011662">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6574C3DB">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22CC576A">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12C0B491">
            <w:pPr>
              <w:widowControl/>
              <w:spacing w:line="280" w:lineRule="exact"/>
              <w:jc w:val="right"/>
              <w:rPr>
                <w:rFonts w:ascii="宋体" w:hAnsi="宋体" w:cs="宋体"/>
                <w:b/>
                <w:bCs/>
                <w:color w:val="000000"/>
                <w:kern w:val="0"/>
                <w:sz w:val="22"/>
                <w:szCs w:val="22"/>
              </w:rPr>
            </w:pPr>
          </w:p>
        </w:tc>
      </w:tr>
      <w:tr w14:paraId="3E704A6F">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610A3FB1">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208</w:t>
            </w:r>
          </w:p>
        </w:tc>
        <w:tc>
          <w:tcPr>
            <w:tcW w:w="417" w:type="dxa"/>
            <w:tcBorders>
              <w:top w:val="nil"/>
              <w:left w:val="nil"/>
              <w:bottom w:val="single" w:color="auto" w:sz="4" w:space="0"/>
              <w:right w:val="single" w:color="auto" w:sz="4" w:space="0"/>
            </w:tcBorders>
            <w:vAlign w:val="center"/>
          </w:tcPr>
          <w:p w14:paraId="2D0D88C0">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05</w:t>
            </w:r>
          </w:p>
        </w:tc>
        <w:tc>
          <w:tcPr>
            <w:tcW w:w="417" w:type="dxa"/>
            <w:tcBorders>
              <w:top w:val="nil"/>
              <w:left w:val="nil"/>
              <w:bottom w:val="single" w:color="auto" w:sz="4" w:space="0"/>
              <w:right w:val="single" w:color="auto" w:sz="4" w:space="0"/>
            </w:tcBorders>
            <w:vAlign w:val="center"/>
          </w:tcPr>
          <w:p w14:paraId="480BF39D">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02</w:t>
            </w:r>
          </w:p>
        </w:tc>
        <w:tc>
          <w:tcPr>
            <w:tcW w:w="2145" w:type="dxa"/>
            <w:tcBorders>
              <w:top w:val="nil"/>
              <w:left w:val="nil"/>
              <w:bottom w:val="single" w:color="auto" w:sz="4" w:space="0"/>
              <w:right w:val="single" w:color="auto" w:sz="4" w:space="0"/>
            </w:tcBorders>
            <w:vAlign w:val="center"/>
          </w:tcPr>
          <w:p w14:paraId="0B2582C4">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事业单位离退休</w:t>
            </w:r>
          </w:p>
        </w:tc>
        <w:tc>
          <w:tcPr>
            <w:tcW w:w="1018" w:type="dxa"/>
            <w:tcBorders>
              <w:top w:val="nil"/>
              <w:left w:val="nil"/>
              <w:bottom w:val="single" w:color="auto" w:sz="4" w:space="0"/>
              <w:right w:val="single" w:color="auto" w:sz="4" w:space="0"/>
            </w:tcBorders>
            <w:vAlign w:val="center"/>
          </w:tcPr>
          <w:p w14:paraId="4E1A6FEE">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2.9</w:t>
            </w:r>
          </w:p>
        </w:tc>
        <w:tc>
          <w:tcPr>
            <w:tcW w:w="850" w:type="dxa"/>
            <w:tcBorders>
              <w:top w:val="nil"/>
              <w:left w:val="nil"/>
              <w:bottom w:val="single" w:color="auto" w:sz="4" w:space="0"/>
              <w:right w:val="single" w:color="auto" w:sz="4" w:space="0"/>
            </w:tcBorders>
            <w:vAlign w:val="center"/>
          </w:tcPr>
          <w:p w14:paraId="3BC11043">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2.9</w:t>
            </w:r>
          </w:p>
        </w:tc>
        <w:tc>
          <w:tcPr>
            <w:tcW w:w="709" w:type="dxa"/>
            <w:tcBorders>
              <w:top w:val="nil"/>
              <w:left w:val="nil"/>
              <w:bottom w:val="single" w:color="auto" w:sz="4" w:space="0"/>
              <w:right w:val="single" w:color="auto" w:sz="4" w:space="0"/>
            </w:tcBorders>
            <w:vAlign w:val="center"/>
          </w:tcPr>
          <w:p w14:paraId="170EE469">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4C563F11">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2813EEC0">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7E839A73">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41FF9CC4">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07F4E69E">
            <w:pPr>
              <w:widowControl/>
              <w:spacing w:line="280" w:lineRule="exact"/>
              <w:jc w:val="right"/>
              <w:rPr>
                <w:rFonts w:ascii="宋体" w:hAnsi="宋体" w:cs="宋体"/>
                <w:b/>
                <w:bCs/>
                <w:color w:val="000000"/>
                <w:kern w:val="0"/>
                <w:sz w:val="22"/>
                <w:szCs w:val="22"/>
              </w:rPr>
            </w:pPr>
          </w:p>
        </w:tc>
      </w:tr>
      <w:tr w14:paraId="4162F1DE">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6300AAA1">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208</w:t>
            </w:r>
          </w:p>
        </w:tc>
        <w:tc>
          <w:tcPr>
            <w:tcW w:w="417" w:type="dxa"/>
            <w:tcBorders>
              <w:top w:val="nil"/>
              <w:left w:val="nil"/>
              <w:bottom w:val="single" w:color="auto" w:sz="4" w:space="0"/>
              <w:right w:val="single" w:color="auto" w:sz="4" w:space="0"/>
            </w:tcBorders>
            <w:vAlign w:val="center"/>
          </w:tcPr>
          <w:p w14:paraId="7B057431">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05</w:t>
            </w:r>
          </w:p>
        </w:tc>
        <w:tc>
          <w:tcPr>
            <w:tcW w:w="417" w:type="dxa"/>
            <w:tcBorders>
              <w:top w:val="nil"/>
              <w:left w:val="nil"/>
              <w:bottom w:val="single" w:color="auto" w:sz="4" w:space="0"/>
              <w:right w:val="single" w:color="auto" w:sz="4" w:space="0"/>
            </w:tcBorders>
            <w:vAlign w:val="center"/>
          </w:tcPr>
          <w:p w14:paraId="6569A412">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05</w:t>
            </w:r>
          </w:p>
        </w:tc>
        <w:tc>
          <w:tcPr>
            <w:tcW w:w="2145" w:type="dxa"/>
            <w:tcBorders>
              <w:top w:val="nil"/>
              <w:left w:val="nil"/>
              <w:bottom w:val="single" w:color="auto" w:sz="4" w:space="0"/>
              <w:right w:val="single" w:color="auto" w:sz="4" w:space="0"/>
            </w:tcBorders>
            <w:vAlign w:val="center"/>
          </w:tcPr>
          <w:p w14:paraId="5360E58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机关事业单位基本养老保险缴费支出</w:t>
            </w:r>
          </w:p>
        </w:tc>
        <w:tc>
          <w:tcPr>
            <w:tcW w:w="1018" w:type="dxa"/>
            <w:tcBorders>
              <w:top w:val="nil"/>
              <w:left w:val="nil"/>
              <w:bottom w:val="single" w:color="auto" w:sz="4" w:space="0"/>
              <w:right w:val="single" w:color="auto" w:sz="4" w:space="0"/>
            </w:tcBorders>
            <w:vAlign w:val="center"/>
          </w:tcPr>
          <w:p w14:paraId="55340BD3">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78.03</w:t>
            </w:r>
          </w:p>
        </w:tc>
        <w:tc>
          <w:tcPr>
            <w:tcW w:w="850" w:type="dxa"/>
            <w:tcBorders>
              <w:top w:val="nil"/>
              <w:left w:val="nil"/>
              <w:bottom w:val="single" w:color="auto" w:sz="4" w:space="0"/>
              <w:right w:val="single" w:color="auto" w:sz="4" w:space="0"/>
            </w:tcBorders>
            <w:vAlign w:val="center"/>
          </w:tcPr>
          <w:p w14:paraId="0A4154C8">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78.03</w:t>
            </w:r>
          </w:p>
        </w:tc>
        <w:tc>
          <w:tcPr>
            <w:tcW w:w="709" w:type="dxa"/>
            <w:tcBorders>
              <w:top w:val="nil"/>
              <w:left w:val="nil"/>
              <w:bottom w:val="single" w:color="auto" w:sz="4" w:space="0"/>
              <w:right w:val="single" w:color="auto" w:sz="4" w:space="0"/>
            </w:tcBorders>
            <w:vAlign w:val="center"/>
          </w:tcPr>
          <w:p w14:paraId="748EE0E9">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29AFA996">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3E749012">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7B648B46">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4A92E622">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56358191">
            <w:pPr>
              <w:widowControl/>
              <w:spacing w:line="280" w:lineRule="exact"/>
              <w:jc w:val="right"/>
              <w:rPr>
                <w:rFonts w:ascii="宋体" w:hAnsi="宋体" w:cs="宋体"/>
                <w:b/>
                <w:bCs/>
                <w:color w:val="000000"/>
                <w:kern w:val="0"/>
                <w:sz w:val="22"/>
                <w:szCs w:val="22"/>
              </w:rPr>
            </w:pPr>
          </w:p>
        </w:tc>
      </w:tr>
      <w:tr w14:paraId="5D45A2DC">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6F625420">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210</w:t>
            </w:r>
          </w:p>
        </w:tc>
        <w:tc>
          <w:tcPr>
            <w:tcW w:w="417" w:type="dxa"/>
            <w:tcBorders>
              <w:top w:val="nil"/>
              <w:left w:val="nil"/>
              <w:bottom w:val="single" w:color="auto" w:sz="4" w:space="0"/>
              <w:right w:val="single" w:color="auto" w:sz="4" w:space="0"/>
            </w:tcBorders>
            <w:vAlign w:val="center"/>
          </w:tcPr>
          <w:p w14:paraId="0CE2B193">
            <w:pPr>
              <w:jc w:val="center"/>
              <w:rPr>
                <w:rFonts w:ascii="仿宋_GB2312" w:hAnsi="宋体" w:eastAsia="仿宋_GB2312" w:cs="宋体"/>
                <w:color w:val="000000"/>
                <w:sz w:val="12"/>
                <w:szCs w:val="12"/>
              </w:rPr>
            </w:pPr>
          </w:p>
        </w:tc>
        <w:tc>
          <w:tcPr>
            <w:tcW w:w="417" w:type="dxa"/>
            <w:tcBorders>
              <w:top w:val="nil"/>
              <w:left w:val="nil"/>
              <w:bottom w:val="single" w:color="auto" w:sz="4" w:space="0"/>
              <w:right w:val="single" w:color="auto" w:sz="4" w:space="0"/>
            </w:tcBorders>
            <w:vAlign w:val="center"/>
          </w:tcPr>
          <w:p w14:paraId="6C429499">
            <w:pPr>
              <w:jc w:val="center"/>
              <w:rPr>
                <w:rFonts w:ascii="仿宋_GB2312" w:hAnsi="宋体" w:eastAsia="仿宋_GB2312" w:cs="宋体"/>
                <w:color w:val="000000"/>
                <w:sz w:val="12"/>
                <w:szCs w:val="12"/>
              </w:rPr>
            </w:pPr>
          </w:p>
        </w:tc>
        <w:tc>
          <w:tcPr>
            <w:tcW w:w="2145" w:type="dxa"/>
            <w:tcBorders>
              <w:top w:val="nil"/>
              <w:left w:val="nil"/>
              <w:bottom w:val="single" w:color="auto" w:sz="4" w:space="0"/>
              <w:right w:val="single" w:color="auto" w:sz="4" w:space="0"/>
            </w:tcBorders>
            <w:vAlign w:val="center"/>
          </w:tcPr>
          <w:p w14:paraId="0B93D0ED">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卫生健康支出</w:t>
            </w:r>
          </w:p>
        </w:tc>
        <w:tc>
          <w:tcPr>
            <w:tcW w:w="1018" w:type="dxa"/>
            <w:tcBorders>
              <w:top w:val="nil"/>
              <w:left w:val="nil"/>
              <w:bottom w:val="single" w:color="auto" w:sz="4" w:space="0"/>
              <w:right w:val="single" w:color="auto" w:sz="4" w:space="0"/>
            </w:tcBorders>
            <w:vAlign w:val="center"/>
          </w:tcPr>
          <w:p w14:paraId="195DB0E6">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61.46</w:t>
            </w:r>
          </w:p>
        </w:tc>
        <w:tc>
          <w:tcPr>
            <w:tcW w:w="850" w:type="dxa"/>
            <w:tcBorders>
              <w:top w:val="nil"/>
              <w:left w:val="nil"/>
              <w:bottom w:val="single" w:color="auto" w:sz="4" w:space="0"/>
              <w:right w:val="single" w:color="auto" w:sz="4" w:space="0"/>
            </w:tcBorders>
            <w:vAlign w:val="center"/>
          </w:tcPr>
          <w:p w14:paraId="3E782CCF">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61.46</w:t>
            </w:r>
          </w:p>
        </w:tc>
        <w:tc>
          <w:tcPr>
            <w:tcW w:w="709" w:type="dxa"/>
            <w:tcBorders>
              <w:top w:val="nil"/>
              <w:left w:val="nil"/>
              <w:bottom w:val="single" w:color="auto" w:sz="4" w:space="0"/>
              <w:right w:val="single" w:color="auto" w:sz="4" w:space="0"/>
            </w:tcBorders>
            <w:vAlign w:val="center"/>
          </w:tcPr>
          <w:p w14:paraId="144DDC4E">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771D81E5">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44DDDAC8">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36746BD8">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6F240294">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3B421370">
            <w:pPr>
              <w:widowControl/>
              <w:spacing w:line="280" w:lineRule="exact"/>
              <w:jc w:val="right"/>
              <w:rPr>
                <w:rFonts w:ascii="宋体" w:hAnsi="宋体" w:cs="宋体"/>
                <w:b/>
                <w:bCs/>
                <w:color w:val="000000"/>
                <w:kern w:val="0"/>
                <w:sz w:val="22"/>
                <w:szCs w:val="22"/>
              </w:rPr>
            </w:pPr>
          </w:p>
        </w:tc>
      </w:tr>
      <w:tr w14:paraId="1BCFA24E">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2BC32D19">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210</w:t>
            </w:r>
          </w:p>
        </w:tc>
        <w:tc>
          <w:tcPr>
            <w:tcW w:w="417" w:type="dxa"/>
            <w:tcBorders>
              <w:top w:val="nil"/>
              <w:left w:val="nil"/>
              <w:bottom w:val="single" w:color="auto" w:sz="4" w:space="0"/>
              <w:right w:val="single" w:color="auto" w:sz="4" w:space="0"/>
            </w:tcBorders>
            <w:vAlign w:val="center"/>
          </w:tcPr>
          <w:p w14:paraId="7941645E">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11</w:t>
            </w:r>
          </w:p>
        </w:tc>
        <w:tc>
          <w:tcPr>
            <w:tcW w:w="417" w:type="dxa"/>
            <w:tcBorders>
              <w:top w:val="nil"/>
              <w:left w:val="nil"/>
              <w:bottom w:val="single" w:color="auto" w:sz="4" w:space="0"/>
              <w:right w:val="single" w:color="auto" w:sz="4" w:space="0"/>
            </w:tcBorders>
            <w:vAlign w:val="center"/>
          </w:tcPr>
          <w:p w14:paraId="651BC884">
            <w:pPr>
              <w:jc w:val="center"/>
              <w:rPr>
                <w:rFonts w:ascii="仿宋_GB2312" w:hAnsi="宋体" w:eastAsia="仿宋_GB2312" w:cs="宋体"/>
                <w:color w:val="000000"/>
                <w:sz w:val="12"/>
                <w:szCs w:val="12"/>
              </w:rPr>
            </w:pPr>
          </w:p>
        </w:tc>
        <w:tc>
          <w:tcPr>
            <w:tcW w:w="2145" w:type="dxa"/>
            <w:tcBorders>
              <w:top w:val="nil"/>
              <w:left w:val="nil"/>
              <w:bottom w:val="single" w:color="auto" w:sz="4" w:space="0"/>
              <w:right w:val="single" w:color="auto" w:sz="4" w:space="0"/>
            </w:tcBorders>
            <w:vAlign w:val="center"/>
          </w:tcPr>
          <w:p w14:paraId="053AE9C1">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行政事业单位医疗</w:t>
            </w:r>
          </w:p>
        </w:tc>
        <w:tc>
          <w:tcPr>
            <w:tcW w:w="1018" w:type="dxa"/>
            <w:tcBorders>
              <w:top w:val="nil"/>
              <w:left w:val="nil"/>
              <w:bottom w:val="single" w:color="auto" w:sz="4" w:space="0"/>
              <w:right w:val="single" w:color="auto" w:sz="4" w:space="0"/>
            </w:tcBorders>
            <w:vAlign w:val="center"/>
          </w:tcPr>
          <w:p w14:paraId="4ECD70C9">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61.46</w:t>
            </w:r>
          </w:p>
        </w:tc>
        <w:tc>
          <w:tcPr>
            <w:tcW w:w="850" w:type="dxa"/>
            <w:tcBorders>
              <w:top w:val="nil"/>
              <w:left w:val="nil"/>
              <w:bottom w:val="single" w:color="auto" w:sz="4" w:space="0"/>
              <w:right w:val="single" w:color="auto" w:sz="4" w:space="0"/>
            </w:tcBorders>
            <w:vAlign w:val="center"/>
          </w:tcPr>
          <w:p w14:paraId="3445E089">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61.46</w:t>
            </w:r>
          </w:p>
        </w:tc>
        <w:tc>
          <w:tcPr>
            <w:tcW w:w="709" w:type="dxa"/>
            <w:tcBorders>
              <w:top w:val="nil"/>
              <w:left w:val="nil"/>
              <w:bottom w:val="single" w:color="auto" w:sz="4" w:space="0"/>
              <w:right w:val="single" w:color="auto" w:sz="4" w:space="0"/>
            </w:tcBorders>
            <w:vAlign w:val="center"/>
          </w:tcPr>
          <w:p w14:paraId="7136A01A">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646AD1C4">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1703E354">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449409FE">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04A58DF7">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38065EC2">
            <w:pPr>
              <w:widowControl/>
              <w:spacing w:line="280" w:lineRule="exact"/>
              <w:jc w:val="right"/>
              <w:rPr>
                <w:rFonts w:ascii="宋体" w:hAnsi="宋体" w:cs="宋体"/>
                <w:b/>
                <w:bCs/>
                <w:color w:val="000000"/>
                <w:kern w:val="0"/>
                <w:sz w:val="22"/>
                <w:szCs w:val="22"/>
              </w:rPr>
            </w:pPr>
          </w:p>
        </w:tc>
      </w:tr>
      <w:tr w14:paraId="72DF292F">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5760C318">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210</w:t>
            </w:r>
          </w:p>
        </w:tc>
        <w:tc>
          <w:tcPr>
            <w:tcW w:w="417" w:type="dxa"/>
            <w:tcBorders>
              <w:top w:val="nil"/>
              <w:left w:val="nil"/>
              <w:bottom w:val="single" w:color="auto" w:sz="4" w:space="0"/>
              <w:right w:val="single" w:color="auto" w:sz="4" w:space="0"/>
            </w:tcBorders>
            <w:vAlign w:val="center"/>
          </w:tcPr>
          <w:p w14:paraId="6FD1EF8D">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11</w:t>
            </w:r>
          </w:p>
        </w:tc>
        <w:tc>
          <w:tcPr>
            <w:tcW w:w="417" w:type="dxa"/>
            <w:tcBorders>
              <w:top w:val="nil"/>
              <w:left w:val="nil"/>
              <w:bottom w:val="single" w:color="auto" w:sz="4" w:space="0"/>
              <w:right w:val="single" w:color="auto" w:sz="4" w:space="0"/>
            </w:tcBorders>
            <w:vAlign w:val="center"/>
          </w:tcPr>
          <w:p w14:paraId="5F37C994">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02</w:t>
            </w:r>
          </w:p>
        </w:tc>
        <w:tc>
          <w:tcPr>
            <w:tcW w:w="2145" w:type="dxa"/>
            <w:tcBorders>
              <w:top w:val="nil"/>
              <w:left w:val="nil"/>
              <w:bottom w:val="single" w:color="auto" w:sz="4" w:space="0"/>
              <w:right w:val="single" w:color="auto" w:sz="4" w:space="0"/>
            </w:tcBorders>
            <w:vAlign w:val="center"/>
          </w:tcPr>
          <w:p w14:paraId="5CB2B42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事业单位医疗</w:t>
            </w:r>
          </w:p>
        </w:tc>
        <w:tc>
          <w:tcPr>
            <w:tcW w:w="1018" w:type="dxa"/>
            <w:tcBorders>
              <w:top w:val="nil"/>
              <w:left w:val="nil"/>
              <w:bottom w:val="single" w:color="auto" w:sz="4" w:space="0"/>
              <w:right w:val="single" w:color="auto" w:sz="4" w:space="0"/>
            </w:tcBorders>
            <w:vAlign w:val="center"/>
          </w:tcPr>
          <w:p w14:paraId="5AC86D6F">
            <w:pPr>
              <w:widowControl/>
              <w:spacing w:line="280" w:lineRule="exact"/>
              <w:ind w:firstLine="220" w:firstLineChars="100"/>
              <w:jc w:val="both"/>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46.33</w:t>
            </w:r>
          </w:p>
        </w:tc>
        <w:tc>
          <w:tcPr>
            <w:tcW w:w="850" w:type="dxa"/>
            <w:tcBorders>
              <w:top w:val="nil"/>
              <w:left w:val="nil"/>
              <w:bottom w:val="single" w:color="auto" w:sz="4" w:space="0"/>
              <w:right w:val="single" w:color="auto" w:sz="4" w:space="0"/>
            </w:tcBorders>
            <w:vAlign w:val="center"/>
          </w:tcPr>
          <w:p w14:paraId="723ED2D3">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46.33</w:t>
            </w:r>
          </w:p>
        </w:tc>
        <w:tc>
          <w:tcPr>
            <w:tcW w:w="709" w:type="dxa"/>
            <w:tcBorders>
              <w:top w:val="nil"/>
              <w:left w:val="nil"/>
              <w:bottom w:val="single" w:color="auto" w:sz="4" w:space="0"/>
              <w:right w:val="single" w:color="auto" w:sz="4" w:space="0"/>
            </w:tcBorders>
            <w:vAlign w:val="center"/>
          </w:tcPr>
          <w:p w14:paraId="084A9D28">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289FE1EF">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3880DA27">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119E0FF8">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6B7DE905">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523F167E">
            <w:pPr>
              <w:widowControl/>
              <w:spacing w:line="280" w:lineRule="exact"/>
              <w:jc w:val="right"/>
              <w:rPr>
                <w:rFonts w:ascii="宋体" w:hAnsi="宋体" w:cs="宋体"/>
                <w:b/>
                <w:bCs/>
                <w:color w:val="000000"/>
                <w:kern w:val="0"/>
                <w:sz w:val="22"/>
                <w:szCs w:val="22"/>
              </w:rPr>
            </w:pPr>
          </w:p>
        </w:tc>
      </w:tr>
      <w:tr w14:paraId="646F718A">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2C81EC93">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210</w:t>
            </w:r>
          </w:p>
        </w:tc>
        <w:tc>
          <w:tcPr>
            <w:tcW w:w="417" w:type="dxa"/>
            <w:tcBorders>
              <w:top w:val="nil"/>
              <w:left w:val="nil"/>
              <w:bottom w:val="single" w:color="auto" w:sz="4" w:space="0"/>
              <w:right w:val="single" w:color="auto" w:sz="4" w:space="0"/>
            </w:tcBorders>
            <w:vAlign w:val="center"/>
          </w:tcPr>
          <w:p w14:paraId="234840F3">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11</w:t>
            </w:r>
          </w:p>
        </w:tc>
        <w:tc>
          <w:tcPr>
            <w:tcW w:w="417" w:type="dxa"/>
            <w:tcBorders>
              <w:top w:val="nil"/>
              <w:left w:val="nil"/>
              <w:bottom w:val="single" w:color="auto" w:sz="4" w:space="0"/>
              <w:right w:val="single" w:color="auto" w:sz="4" w:space="0"/>
            </w:tcBorders>
            <w:vAlign w:val="center"/>
          </w:tcPr>
          <w:p w14:paraId="1DEE67B8">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03</w:t>
            </w:r>
          </w:p>
        </w:tc>
        <w:tc>
          <w:tcPr>
            <w:tcW w:w="2145" w:type="dxa"/>
            <w:tcBorders>
              <w:top w:val="nil"/>
              <w:left w:val="nil"/>
              <w:bottom w:val="single" w:color="auto" w:sz="4" w:space="0"/>
              <w:right w:val="single" w:color="auto" w:sz="4" w:space="0"/>
            </w:tcBorders>
            <w:vAlign w:val="center"/>
          </w:tcPr>
          <w:p w14:paraId="3A1F56BE">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公务员医疗补助</w:t>
            </w:r>
          </w:p>
        </w:tc>
        <w:tc>
          <w:tcPr>
            <w:tcW w:w="1018" w:type="dxa"/>
            <w:tcBorders>
              <w:top w:val="nil"/>
              <w:left w:val="nil"/>
              <w:bottom w:val="single" w:color="auto" w:sz="4" w:space="0"/>
              <w:right w:val="single" w:color="auto" w:sz="4" w:space="0"/>
            </w:tcBorders>
            <w:vAlign w:val="center"/>
          </w:tcPr>
          <w:p w14:paraId="4A286B59">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14.63</w:t>
            </w:r>
          </w:p>
        </w:tc>
        <w:tc>
          <w:tcPr>
            <w:tcW w:w="850" w:type="dxa"/>
            <w:tcBorders>
              <w:top w:val="nil"/>
              <w:left w:val="nil"/>
              <w:bottom w:val="single" w:color="auto" w:sz="4" w:space="0"/>
              <w:right w:val="single" w:color="auto" w:sz="4" w:space="0"/>
            </w:tcBorders>
            <w:vAlign w:val="center"/>
          </w:tcPr>
          <w:p w14:paraId="5801B93E">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14.63</w:t>
            </w:r>
          </w:p>
        </w:tc>
        <w:tc>
          <w:tcPr>
            <w:tcW w:w="709" w:type="dxa"/>
            <w:tcBorders>
              <w:top w:val="nil"/>
              <w:left w:val="nil"/>
              <w:bottom w:val="single" w:color="auto" w:sz="4" w:space="0"/>
              <w:right w:val="single" w:color="auto" w:sz="4" w:space="0"/>
            </w:tcBorders>
            <w:vAlign w:val="center"/>
          </w:tcPr>
          <w:p w14:paraId="6B7B587A">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559A9432">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1B26380C">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36F51850">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510BA60D">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6DF4BBCC">
            <w:pPr>
              <w:widowControl/>
              <w:spacing w:line="280" w:lineRule="exact"/>
              <w:jc w:val="right"/>
              <w:rPr>
                <w:rFonts w:ascii="宋体" w:hAnsi="宋体" w:cs="宋体"/>
                <w:b/>
                <w:bCs/>
                <w:color w:val="000000"/>
                <w:kern w:val="0"/>
                <w:sz w:val="22"/>
                <w:szCs w:val="22"/>
              </w:rPr>
            </w:pPr>
          </w:p>
        </w:tc>
      </w:tr>
      <w:tr w14:paraId="44622001">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22BDDEC5">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210</w:t>
            </w:r>
          </w:p>
        </w:tc>
        <w:tc>
          <w:tcPr>
            <w:tcW w:w="417" w:type="dxa"/>
            <w:tcBorders>
              <w:top w:val="nil"/>
              <w:left w:val="nil"/>
              <w:bottom w:val="single" w:color="auto" w:sz="4" w:space="0"/>
              <w:right w:val="single" w:color="auto" w:sz="4" w:space="0"/>
            </w:tcBorders>
            <w:vAlign w:val="center"/>
          </w:tcPr>
          <w:p w14:paraId="73676EC8">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11</w:t>
            </w:r>
          </w:p>
        </w:tc>
        <w:tc>
          <w:tcPr>
            <w:tcW w:w="417" w:type="dxa"/>
            <w:tcBorders>
              <w:top w:val="nil"/>
              <w:left w:val="nil"/>
              <w:bottom w:val="single" w:color="auto" w:sz="4" w:space="0"/>
              <w:right w:val="single" w:color="auto" w:sz="4" w:space="0"/>
            </w:tcBorders>
            <w:vAlign w:val="center"/>
          </w:tcPr>
          <w:p w14:paraId="0F802773">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99</w:t>
            </w:r>
          </w:p>
        </w:tc>
        <w:tc>
          <w:tcPr>
            <w:tcW w:w="2145" w:type="dxa"/>
            <w:tcBorders>
              <w:top w:val="nil"/>
              <w:left w:val="nil"/>
              <w:bottom w:val="single" w:color="auto" w:sz="4" w:space="0"/>
              <w:right w:val="single" w:color="auto" w:sz="4" w:space="0"/>
            </w:tcBorders>
            <w:vAlign w:val="center"/>
          </w:tcPr>
          <w:p w14:paraId="1E316CD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其他行政事业单位医疗支出</w:t>
            </w:r>
          </w:p>
        </w:tc>
        <w:tc>
          <w:tcPr>
            <w:tcW w:w="1018" w:type="dxa"/>
            <w:tcBorders>
              <w:top w:val="nil"/>
              <w:left w:val="nil"/>
              <w:bottom w:val="single" w:color="auto" w:sz="4" w:space="0"/>
              <w:right w:val="single" w:color="auto" w:sz="4" w:space="0"/>
            </w:tcBorders>
            <w:vAlign w:val="center"/>
          </w:tcPr>
          <w:p w14:paraId="3554B494">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0.5</w:t>
            </w:r>
          </w:p>
        </w:tc>
        <w:tc>
          <w:tcPr>
            <w:tcW w:w="850" w:type="dxa"/>
            <w:tcBorders>
              <w:top w:val="nil"/>
              <w:left w:val="nil"/>
              <w:bottom w:val="single" w:color="auto" w:sz="4" w:space="0"/>
              <w:right w:val="single" w:color="auto" w:sz="4" w:space="0"/>
            </w:tcBorders>
            <w:vAlign w:val="center"/>
          </w:tcPr>
          <w:p w14:paraId="1FCA9D2D">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0.5</w:t>
            </w:r>
          </w:p>
        </w:tc>
        <w:tc>
          <w:tcPr>
            <w:tcW w:w="709" w:type="dxa"/>
            <w:tcBorders>
              <w:top w:val="nil"/>
              <w:left w:val="nil"/>
              <w:bottom w:val="single" w:color="auto" w:sz="4" w:space="0"/>
              <w:right w:val="single" w:color="auto" w:sz="4" w:space="0"/>
            </w:tcBorders>
            <w:vAlign w:val="center"/>
          </w:tcPr>
          <w:p w14:paraId="6BE4E36A">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1A778754">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762779C9">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3AF330C9">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46103FD7">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57A25667">
            <w:pPr>
              <w:widowControl/>
              <w:spacing w:line="280" w:lineRule="exact"/>
              <w:jc w:val="right"/>
              <w:rPr>
                <w:rFonts w:ascii="宋体" w:hAnsi="宋体" w:cs="宋体"/>
                <w:b/>
                <w:bCs/>
                <w:color w:val="000000"/>
                <w:kern w:val="0"/>
                <w:sz w:val="22"/>
                <w:szCs w:val="22"/>
              </w:rPr>
            </w:pPr>
          </w:p>
        </w:tc>
      </w:tr>
      <w:tr w14:paraId="61EAD799">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65DBBD7B">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221</w:t>
            </w:r>
          </w:p>
        </w:tc>
        <w:tc>
          <w:tcPr>
            <w:tcW w:w="417" w:type="dxa"/>
            <w:tcBorders>
              <w:top w:val="nil"/>
              <w:left w:val="nil"/>
              <w:bottom w:val="single" w:color="auto" w:sz="4" w:space="0"/>
              <w:right w:val="single" w:color="auto" w:sz="4" w:space="0"/>
            </w:tcBorders>
            <w:vAlign w:val="center"/>
          </w:tcPr>
          <w:p w14:paraId="631F54F5">
            <w:pPr>
              <w:jc w:val="center"/>
              <w:rPr>
                <w:rFonts w:ascii="仿宋_GB2312" w:hAnsi="宋体" w:eastAsia="仿宋_GB2312" w:cs="宋体"/>
                <w:color w:val="000000"/>
                <w:sz w:val="12"/>
                <w:szCs w:val="12"/>
              </w:rPr>
            </w:pPr>
          </w:p>
        </w:tc>
        <w:tc>
          <w:tcPr>
            <w:tcW w:w="417" w:type="dxa"/>
            <w:tcBorders>
              <w:top w:val="nil"/>
              <w:left w:val="nil"/>
              <w:bottom w:val="single" w:color="auto" w:sz="4" w:space="0"/>
              <w:right w:val="single" w:color="auto" w:sz="4" w:space="0"/>
            </w:tcBorders>
            <w:vAlign w:val="center"/>
          </w:tcPr>
          <w:p w14:paraId="4DB1F7CD">
            <w:pPr>
              <w:jc w:val="center"/>
              <w:rPr>
                <w:rFonts w:ascii="仿宋_GB2312" w:hAnsi="宋体" w:eastAsia="仿宋_GB2312" w:cs="宋体"/>
                <w:color w:val="000000"/>
                <w:sz w:val="12"/>
                <w:szCs w:val="12"/>
              </w:rPr>
            </w:pPr>
          </w:p>
        </w:tc>
        <w:tc>
          <w:tcPr>
            <w:tcW w:w="2145" w:type="dxa"/>
            <w:tcBorders>
              <w:top w:val="nil"/>
              <w:left w:val="nil"/>
              <w:bottom w:val="single" w:color="auto" w:sz="4" w:space="0"/>
              <w:right w:val="single" w:color="auto" w:sz="4" w:space="0"/>
            </w:tcBorders>
            <w:vAlign w:val="center"/>
          </w:tcPr>
          <w:p w14:paraId="101C24F0">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住房保障支出</w:t>
            </w:r>
          </w:p>
        </w:tc>
        <w:tc>
          <w:tcPr>
            <w:tcW w:w="1018" w:type="dxa"/>
            <w:tcBorders>
              <w:top w:val="nil"/>
              <w:left w:val="nil"/>
              <w:bottom w:val="single" w:color="auto" w:sz="4" w:space="0"/>
              <w:right w:val="single" w:color="auto" w:sz="4" w:space="0"/>
            </w:tcBorders>
            <w:vAlign w:val="center"/>
          </w:tcPr>
          <w:p w14:paraId="15088A86">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70.18</w:t>
            </w:r>
          </w:p>
        </w:tc>
        <w:tc>
          <w:tcPr>
            <w:tcW w:w="850" w:type="dxa"/>
            <w:tcBorders>
              <w:top w:val="nil"/>
              <w:left w:val="nil"/>
              <w:bottom w:val="single" w:color="auto" w:sz="4" w:space="0"/>
              <w:right w:val="single" w:color="auto" w:sz="4" w:space="0"/>
            </w:tcBorders>
            <w:vAlign w:val="center"/>
          </w:tcPr>
          <w:p w14:paraId="777999A1">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70.18</w:t>
            </w:r>
          </w:p>
        </w:tc>
        <w:tc>
          <w:tcPr>
            <w:tcW w:w="709" w:type="dxa"/>
            <w:tcBorders>
              <w:top w:val="nil"/>
              <w:left w:val="nil"/>
              <w:bottom w:val="single" w:color="auto" w:sz="4" w:space="0"/>
              <w:right w:val="single" w:color="auto" w:sz="4" w:space="0"/>
            </w:tcBorders>
            <w:vAlign w:val="center"/>
          </w:tcPr>
          <w:p w14:paraId="44051DA4">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7514504F">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72055915">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2415B89C">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50FA654E">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14444EAC">
            <w:pPr>
              <w:widowControl/>
              <w:spacing w:line="280" w:lineRule="exact"/>
              <w:jc w:val="right"/>
              <w:rPr>
                <w:rFonts w:ascii="宋体" w:hAnsi="宋体" w:cs="宋体"/>
                <w:b/>
                <w:bCs/>
                <w:color w:val="000000"/>
                <w:kern w:val="0"/>
                <w:sz w:val="22"/>
                <w:szCs w:val="22"/>
              </w:rPr>
            </w:pPr>
          </w:p>
        </w:tc>
      </w:tr>
      <w:tr w14:paraId="1D3CB85D">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27B11C07">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221</w:t>
            </w:r>
          </w:p>
        </w:tc>
        <w:tc>
          <w:tcPr>
            <w:tcW w:w="417" w:type="dxa"/>
            <w:tcBorders>
              <w:top w:val="nil"/>
              <w:left w:val="nil"/>
              <w:bottom w:val="single" w:color="auto" w:sz="4" w:space="0"/>
              <w:right w:val="single" w:color="auto" w:sz="4" w:space="0"/>
            </w:tcBorders>
            <w:vAlign w:val="center"/>
          </w:tcPr>
          <w:p w14:paraId="0690AB94">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02</w:t>
            </w:r>
          </w:p>
        </w:tc>
        <w:tc>
          <w:tcPr>
            <w:tcW w:w="417" w:type="dxa"/>
            <w:tcBorders>
              <w:top w:val="nil"/>
              <w:left w:val="nil"/>
              <w:bottom w:val="single" w:color="auto" w:sz="4" w:space="0"/>
              <w:right w:val="single" w:color="auto" w:sz="4" w:space="0"/>
            </w:tcBorders>
            <w:vAlign w:val="center"/>
          </w:tcPr>
          <w:p w14:paraId="1233F7DE">
            <w:pPr>
              <w:jc w:val="center"/>
              <w:rPr>
                <w:rFonts w:ascii="仿宋_GB2312" w:hAnsi="宋体" w:eastAsia="仿宋_GB2312" w:cs="宋体"/>
                <w:color w:val="000000"/>
                <w:sz w:val="12"/>
                <w:szCs w:val="12"/>
              </w:rPr>
            </w:pPr>
          </w:p>
        </w:tc>
        <w:tc>
          <w:tcPr>
            <w:tcW w:w="2145" w:type="dxa"/>
            <w:tcBorders>
              <w:top w:val="nil"/>
              <w:left w:val="nil"/>
              <w:bottom w:val="single" w:color="auto" w:sz="4" w:space="0"/>
              <w:right w:val="single" w:color="auto" w:sz="4" w:space="0"/>
            </w:tcBorders>
            <w:vAlign w:val="center"/>
          </w:tcPr>
          <w:p w14:paraId="5E3CA1B3">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住房改革支出</w:t>
            </w:r>
          </w:p>
        </w:tc>
        <w:tc>
          <w:tcPr>
            <w:tcW w:w="1018" w:type="dxa"/>
            <w:tcBorders>
              <w:top w:val="nil"/>
              <w:left w:val="nil"/>
              <w:bottom w:val="single" w:color="auto" w:sz="4" w:space="0"/>
              <w:right w:val="single" w:color="auto" w:sz="4" w:space="0"/>
            </w:tcBorders>
            <w:vAlign w:val="center"/>
          </w:tcPr>
          <w:p w14:paraId="5B241A7D">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70.18</w:t>
            </w:r>
          </w:p>
        </w:tc>
        <w:tc>
          <w:tcPr>
            <w:tcW w:w="850" w:type="dxa"/>
            <w:tcBorders>
              <w:top w:val="nil"/>
              <w:left w:val="nil"/>
              <w:bottom w:val="single" w:color="auto" w:sz="4" w:space="0"/>
              <w:right w:val="single" w:color="auto" w:sz="4" w:space="0"/>
            </w:tcBorders>
            <w:vAlign w:val="center"/>
          </w:tcPr>
          <w:p w14:paraId="1D7D1ADE">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70.18</w:t>
            </w:r>
          </w:p>
        </w:tc>
        <w:tc>
          <w:tcPr>
            <w:tcW w:w="709" w:type="dxa"/>
            <w:tcBorders>
              <w:top w:val="nil"/>
              <w:left w:val="nil"/>
              <w:bottom w:val="single" w:color="auto" w:sz="4" w:space="0"/>
              <w:right w:val="single" w:color="auto" w:sz="4" w:space="0"/>
            </w:tcBorders>
            <w:vAlign w:val="center"/>
          </w:tcPr>
          <w:p w14:paraId="582773C4">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7237A502">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38320DE1">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2455200E">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34574189">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6773D298">
            <w:pPr>
              <w:widowControl/>
              <w:spacing w:line="280" w:lineRule="exact"/>
              <w:jc w:val="right"/>
              <w:rPr>
                <w:rFonts w:ascii="宋体" w:hAnsi="宋体" w:cs="宋体"/>
                <w:b/>
                <w:bCs/>
                <w:color w:val="000000"/>
                <w:kern w:val="0"/>
                <w:sz w:val="22"/>
                <w:szCs w:val="22"/>
              </w:rPr>
            </w:pPr>
          </w:p>
        </w:tc>
      </w:tr>
      <w:tr w14:paraId="14BBED75">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0D5A56F2">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221</w:t>
            </w:r>
          </w:p>
        </w:tc>
        <w:tc>
          <w:tcPr>
            <w:tcW w:w="417" w:type="dxa"/>
            <w:tcBorders>
              <w:top w:val="nil"/>
              <w:left w:val="nil"/>
              <w:bottom w:val="single" w:color="auto" w:sz="4" w:space="0"/>
              <w:right w:val="single" w:color="auto" w:sz="4" w:space="0"/>
            </w:tcBorders>
            <w:vAlign w:val="center"/>
          </w:tcPr>
          <w:p w14:paraId="66450083">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02</w:t>
            </w:r>
          </w:p>
        </w:tc>
        <w:tc>
          <w:tcPr>
            <w:tcW w:w="417" w:type="dxa"/>
            <w:tcBorders>
              <w:top w:val="nil"/>
              <w:left w:val="nil"/>
              <w:bottom w:val="single" w:color="auto" w:sz="4" w:space="0"/>
              <w:right w:val="single" w:color="auto" w:sz="4" w:space="0"/>
            </w:tcBorders>
            <w:vAlign w:val="center"/>
          </w:tcPr>
          <w:p w14:paraId="21409287">
            <w:pPr>
              <w:jc w:val="center"/>
              <w:rPr>
                <w:rFonts w:hint="default" w:ascii="仿宋_GB2312" w:hAnsi="宋体" w:eastAsia="仿宋_GB2312" w:cs="宋体"/>
                <w:color w:val="000000"/>
                <w:sz w:val="12"/>
                <w:szCs w:val="12"/>
                <w:lang w:val="en-US" w:eastAsia="zh-CN"/>
              </w:rPr>
            </w:pPr>
            <w:r>
              <w:rPr>
                <w:rFonts w:hint="eastAsia" w:ascii="仿宋_GB2312" w:hAnsi="宋体" w:eastAsia="仿宋_GB2312" w:cs="宋体"/>
                <w:color w:val="000000"/>
                <w:sz w:val="12"/>
                <w:szCs w:val="12"/>
                <w:lang w:val="en-US" w:eastAsia="zh-CN"/>
              </w:rPr>
              <w:t>01</w:t>
            </w:r>
          </w:p>
        </w:tc>
        <w:tc>
          <w:tcPr>
            <w:tcW w:w="2145" w:type="dxa"/>
            <w:tcBorders>
              <w:top w:val="nil"/>
              <w:left w:val="nil"/>
              <w:bottom w:val="single" w:color="auto" w:sz="4" w:space="0"/>
              <w:right w:val="single" w:color="auto" w:sz="4" w:space="0"/>
            </w:tcBorders>
            <w:vAlign w:val="center"/>
          </w:tcPr>
          <w:p w14:paraId="60027D0B">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住房公积金</w:t>
            </w:r>
          </w:p>
        </w:tc>
        <w:tc>
          <w:tcPr>
            <w:tcW w:w="1018" w:type="dxa"/>
            <w:tcBorders>
              <w:top w:val="nil"/>
              <w:left w:val="nil"/>
              <w:bottom w:val="single" w:color="auto" w:sz="4" w:space="0"/>
              <w:right w:val="single" w:color="auto" w:sz="4" w:space="0"/>
            </w:tcBorders>
            <w:vAlign w:val="center"/>
          </w:tcPr>
          <w:p w14:paraId="172D851F">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70.18</w:t>
            </w:r>
          </w:p>
        </w:tc>
        <w:tc>
          <w:tcPr>
            <w:tcW w:w="850" w:type="dxa"/>
            <w:tcBorders>
              <w:top w:val="nil"/>
              <w:left w:val="nil"/>
              <w:bottom w:val="single" w:color="auto" w:sz="4" w:space="0"/>
              <w:right w:val="single" w:color="auto" w:sz="4" w:space="0"/>
            </w:tcBorders>
            <w:vAlign w:val="center"/>
          </w:tcPr>
          <w:p w14:paraId="0165435D">
            <w:pPr>
              <w:widowControl/>
              <w:spacing w:line="280" w:lineRule="exact"/>
              <w:jc w:val="righ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70.18</w:t>
            </w:r>
          </w:p>
        </w:tc>
        <w:tc>
          <w:tcPr>
            <w:tcW w:w="709" w:type="dxa"/>
            <w:tcBorders>
              <w:top w:val="nil"/>
              <w:left w:val="nil"/>
              <w:bottom w:val="single" w:color="auto" w:sz="4" w:space="0"/>
              <w:right w:val="single" w:color="auto" w:sz="4" w:space="0"/>
            </w:tcBorders>
            <w:vAlign w:val="center"/>
          </w:tcPr>
          <w:p w14:paraId="74B5DDCA">
            <w:pPr>
              <w:widowControl/>
              <w:spacing w:line="280" w:lineRule="exact"/>
              <w:jc w:val="right"/>
              <w:rPr>
                <w:rFonts w:ascii="宋体" w:hAnsi="宋体" w:cs="宋体"/>
                <w:b w:val="0"/>
                <w:bCs w:val="0"/>
                <w:color w:val="000000"/>
                <w:kern w:val="0"/>
                <w:sz w:val="22"/>
                <w:szCs w:val="22"/>
              </w:rPr>
            </w:pPr>
          </w:p>
        </w:tc>
        <w:tc>
          <w:tcPr>
            <w:tcW w:w="795" w:type="dxa"/>
            <w:tcBorders>
              <w:top w:val="nil"/>
              <w:left w:val="nil"/>
              <w:bottom w:val="single" w:color="auto" w:sz="4" w:space="0"/>
              <w:right w:val="single" w:color="auto" w:sz="4" w:space="0"/>
            </w:tcBorders>
            <w:vAlign w:val="center"/>
          </w:tcPr>
          <w:p w14:paraId="75D0817A">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358DC071">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59AE58D5">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18F9F509">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41F96B06">
            <w:pPr>
              <w:widowControl/>
              <w:spacing w:line="280" w:lineRule="exact"/>
              <w:jc w:val="right"/>
              <w:rPr>
                <w:rFonts w:ascii="宋体" w:hAnsi="宋体" w:cs="宋体"/>
                <w:b/>
                <w:bCs/>
                <w:color w:val="000000"/>
                <w:kern w:val="0"/>
                <w:sz w:val="22"/>
                <w:szCs w:val="22"/>
              </w:rPr>
            </w:pPr>
          </w:p>
        </w:tc>
      </w:tr>
      <w:tr w14:paraId="5C32267F">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0D027C00">
            <w:pPr>
              <w:jc w:val="center"/>
              <w:rPr>
                <w:rFonts w:ascii="仿宋_GB2312" w:hAnsi="宋体" w:eastAsia="仿宋_GB2312" w:cs="宋体"/>
                <w:color w:val="000000"/>
                <w:sz w:val="12"/>
                <w:szCs w:val="12"/>
              </w:rPr>
            </w:pPr>
          </w:p>
        </w:tc>
        <w:tc>
          <w:tcPr>
            <w:tcW w:w="417" w:type="dxa"/>
            <w:tcBorders>
              <w:top w:val="nil"/>
              <w:left w:val="nil"/>
              <w:bottom w:val="single" w:color="auto" w:sz="4" w:space="0"/>
              <w:right w:val="single" w:color="auto" w:sz="4" w:space="0"/>
            </w:tcBorders>
            <w:vAlign w:val="center"/>
          </w:tcPr>
          <w:p w14:paraId="0D4AB643">
            <w:pPr>
              <w:jc w:val="center"/>
              <w:rPr>
                <w:rFonts w:ascii="仿宋_GB2312" w:hAnsi="宋体" w:eastAsia="仿宋_GB2312" w:cs="宋体"/>
                <w:color w:val="000000"/>
                <w:sz w:val="12"/>
                <w:szCs w:val="12"/>
              </w:rPr>
            </w:pPr>
          </w:p>
        </w:tc>
        <w:tc>
          <w:tcPr>
            <w:tcW w:w="417" w:type="dxa"/>
            <w:tcBorders>
              <w:top w:val="nil"/>
              <w:left w:val="nil"/>
              <w:bottom w:val="single" w:color="auto" w:sz="4" w:space="0"/>
              <w:right w:val="single" w:color="auto" w:sz="4" w:space="0"/>
            </w:tcBorders>
            <w:vAlign w:val="center"/>
          </w:tcPr>
          <w:p w14:paraId="27438BC4">
            <w:pPr>
              <w:jc w:val="center"/>
              <w:rPr>
                <w:rFonts w:ascii="仿宋_GB2312" w:hAnsi="宋体" w:eastAsia="仿宋_GB2312" w:cs="宋体"/>
                <w:color w:val="000000"/>
                <w:sz w:val="12"/>
                <w:szCs w:val="12"/>
              </w:rPr>
            </w:pPr>
          </w:p>
        </w:tc>
        <w:tc>
          <w:tcPr>
            <w:tcW w:w="2145" w:type="dxa"/>
            <w:tcBorders>
              <w:top w:val="nil"/>
              <w:left w:val="nil"/>
              <w:bottom w:val="single" w:color="auto" w:sz="4" w:space="0"/>
              <w:right w:val="single" w:color="auto" w:sz="4" w:space="0"/>
            </w:tcBorders>
            <w:vAlign w:val="center"/>
          </w:tcPr>
          <w:p w14:paraId="7E51E707">
            <w:pPr>
              <w:jc w:val="center"/>
              <w:rPr>
                <w:rFonts w:ascii="仿宋_GB2312" w:hAnsi="宋体" w:eastAsia="仿宋_GB2312" w:cs="宋体"/>
                <w:color w:val="000000"/>
                <w:sz w:val="20"/>
                <w:szCs w:val="20"/>
              </w:rPr>
            </w:pPr>
          </w:p>
        </w:tc>
        <w:tc>
          <w:tcPr>
            <w:tcW w:w="1018" w:type="dxa"/>
            <w:tcBorders>
              <w:top w:val="nil"/>
              <w:left w:val="nil"/>
              <w:bottom w:val="single" w:color="auto" w:sz="4" w:space="0"/>
              <w:right w:val="single" w:color="auto" w:sz="4" w:space="0"/>
            </w:tcBorders>
            <w:vAlign w:val="center"/>
          </w:tcPr>
          <w:p w14:paraId="05289109">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14:paraId="426C18FF">
            <w:pPr>
              <w:widowControl/>
              <w:spacing w:line="280" w:lineRule="exact"/>
              <w:jc w:val="right"/>
              <w:rPr>
                <w:rFonts w:ascii="宋体" w:hAnsi="宋体" w:cs="宋体"/>
                <w:b/>
                <w:bCs/>
                <w:color w:val="000000"/>
                <w:kern w:val="0"/>
                <w:sz w:val="18"/>
                <w:szCs w:val="18"/>
              </w:rPr>
            </w:pPr>
          </w:p>
        </w:tc>
        <w:tc>
          <w:tcPr>
            <w:tcW w:w="709" w:type="dxa"/>
            <w:tcBorders>
              <w:top w:val="nil"/>
              <w:left w:val="nil"/>
              <w:bottom w:val="single" w:color="auto" w:sz="4" w:space="0"/>
              <w:right w:val="single" w:color="auto" w:sz="4" w:space="0"/>
            </w:tcBorders>
            <w:vAlign w:val="center"/>
          </w:tcPr>
          <w:p w14:paraId="25C7CA34">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14:paraId="6A06124D">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37892CE6">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6F68CA0F">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33296D9B">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067518EB">
            <w:pPr>
              <w:widowControl/>
              <w:spacing w:line="280" w:lineRule="exact"/>
              <w:jc w:val="right"/>
              <w:rPr>
                <w:rFonts w:ascii="宋体" w:hAnsi="宋体" w:cs="宋体"/>
                <w:b/>
                <w:bCs/>
                <w:color w:val="000000"/>
                <w:kern w:val="0"/>
                <w:sz w:val="22"/>
                <w:szCs w:val="22"/>
              </w:rPr>
            </w:pPr>
          </w:p>
        </w:tc>
      </w:tr>
      <w:tr w14:paraId="6300B749">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667FD4E6">
            <w:pPr>
              <w:jc w:val="right"/>
              <w:rPr>
                <w:rFonts w:ascii="仿宋_GB2312" w:hAnsi="宋体" w:eastAsia="仿宋_GB2312" w:cs="宋体"/>
                <w:color w:val="000000"/>
                <w:sz w:val="12"/>
                <w:szCs w:val="12"/>
              </w:rPr>
            </w:pPr>
            <w:r>
              <w:rPr>
                <w:rFonts w:hint="eastAsia" w:ascii="仿宋_GB2312" w:eastAsia="仿宋_GB2312"/>
                <w:color w:val="000000"/>
                <w:sz w:val="12"/>
                <w:szCs w:val="12"/>
              </w:rPr>
              <w:t>　</w:t>
            </w:r>
          </w:p>
        </w:tc>
        <w:tc>
          <w:tcPr>
            <w:tcW w:w="417" w:type="dxa"/>
            <w:tcBorders>
              <w:top w:val="nil"/>
              <w:left w:val="nil"/>
              <w:bottom w:val="single" w:color="auto" w:sz="4" w:space="0"/>
              <w:right w:val="single" w:color="auto" w:sz="4" w:space="0"/>
            </w:tcBorders>
            <w:vAlign w:val="center"/>
          </w:tcPr>
          <w:p w14:paraId="32838DA6">
            <w:pPr>
              <w:jc w:val="right"/>
              <w:rPr>
                <w:rFonts w:ascii="仿宋_GB2312" w:hAnsi="宋体" w:eastAsia="仿宋_GB2312" w:cs="宋体"/>
                <w:color w:val="000000"/>
                <w:sz w:val="12"/>
                <w:szCs w:val="12"/>
              </w:rPr>
            </w:pPr>
            <w:r>
              <w:rPr>
                <w:rFonts w:hint="eastAsia" w:ascii="仿宋_GB2312" w:eastAsia="仿宋_GB2312"/>
                <w:color w:val="000000"/>
                <w:sz w:val="12"/>
                <w:szCs w:val="12"/>
              </w:rPr>
              <w:t>　</w:t>
            </w:r>
          </w:p>
        </w:tc>
        <w:tc>
          <w:tcPr>
            <w:tcW w:w="417" w:type="dxa"/>
            <w:tcBorders>
              <w:top w:val="nil"/>
              <w:left w:val="nil"/>
              <w:bottom w:val="single" w:color="auto" w:sz="4" w:space="0"/>
              <w:right w:val="single" w:color="auto" w:sz="4" w:space="0"/>
            </w:tcBorders>
            <w:vAlign w:val="center"/>
          </w:tcPr>
          <w:p w14:paraId="125AC6B4">
            <w:pPr>
              <w:jc w:val="right"/>
              <w:rPr>
                <w:rFonts w:ascii="仿宋_GB2312" w:hAnsi="宋体" w:eastAsia="仿宋_GB2312" w:cs="宋体"/>
                <w:color w:val="000000"/>
                <w:sz w:val="12"/>
                <w:szCs w:val="12"/>
              </w:rPr>
            </w:pPr>
            <w:r>
              <w:rPr>
                <w:rFonts w:hint="eastAsia" w:ascii="仿宋_GB2312" w:eastAsia="仿宋_GB2312"/>
                <w:color w:val="000000"/>
                <w:sz w:val="12"/>
                <w:szCs w:val="12"/>
              </w:rPr>
              <w:t>　</w:t>
            </w:r>
          </w:p>
        </w:tc>
        <w:tc>
          <w:tcPr>
            <w:tcW w:w="2145" w:type="dxa"/>
            <w:tcBorders>
              <w:top w:val="nil"/>
              <w:left w:val="nil"/>
              <w:bottom w:val="single" w:color="auto" w:sz="4" w:space="0"/>
              <w:right w:val="single" w:color="auto" w:sz="4" w:space="0"/>
            </w:tcBorders>
            <w:vAlign w:val="center"/>
          </w:tcPr>
          <w:p w14:paraId="21136887">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18" w:type="dxa"/>
            <w:tcBorders>
              <w:top w:val="nil"/>
              <w:left w:val="nil"/>
              <w:bottom w:val="single" w:color="auto" w:sz="4" w:space="0"/>
              <w:right w:val="single" w:color="auto" w:sz="4" w:space="0"/>
            </w:tcBorders>
            <w:vAlign w:val="center"/>
          </w:tcPr>
          <w:p w14:paraId="3299F11B">
            <w:pPr>
              <w:widowControl/>
              <w:spacing w:line="280" w:lineRule="exact"/>
              <w:jc w:val="right"/>
              <w:rPr>
                <w:rFonts w:ascii="宋体" w:hAnsi="宋体" w:cs="宋体"/>
                <w:b/>
                <w:bCs/>
                <w:color w:val="000000"/>
                <w:kern w:val="0"/>
                <w:sz w:val="22"/>
                <w:szCs w:val="22"/>
              </w:rPr>
            </w:pPr>
          </w:p>
        </w:tc>
        <w:tc>
          <w:tcPr>
            <w:tcW w:w="850" w:type="dxa"/>
            <w:tcBorders>
              <w:top w:val="nil"/>
              <w:left w:val="nil"/>
              <w:bottom w:val="single" w:color="auto" w:sz="4" w:space="0"/>
              <w:right w:val="single" w:color="auto" w:sz="4" w:space="0"/>
            </w:tcBorders>
            <w:vAlign w:val="center"/>
          </w:tcPr>
          <w:p w14:paraId="61400A75">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0"/>
                <w:szCs w:val="20"/>
                <w:lang w:val="en-US" w:eastAsia="zh-CN"/>
              </w:rPr>
              <w:t>948.51</w:t>
            </w:r>
          </w:p>
        </w:tc>
        <w:tc>
          <w:tcPr>
            <w:tcW w:w="709" w:type="dxa"/>
            <w:tcBorders>
              <w:top w:val="nil"/>
              <w:left w:val="nil"/>
              <w:bottom w:val="single" w:color="auto" w:sz="4" w:space="0"/>
              <w:right w:val="single" w:color="auto" w:sz="4" w:space="0"/>
            </w:tcBorders>
            <w:vAlign w:val="center"/>
          </w:tcPr>
          <w:p w14:paraId="0D5D7E7D">
            <w:pPr>
              <w:widowControl/>
              <w:spacing w:line="280" w:lineRule="exact"/>
              <w:jc w:val="right"/>
              <w:rPr>
                <w:rFonts w:ascii="宋体" w:hAnsi="宋体" w:cs="宋体"/>
                <w:b/>
                <w:bCs/>
                <w:color w:val="000000"/>
                <w:kern w:val="0"/>
                <w:sz w:val="22"/>
                <w:szCs w:val="22"/>
              </w:rPr>
            </w:pPr>
          </w:p>
        </w:tc>
        <w:tc>
          <w:tcPr>
            <w:tcW w:w="795" w:type="dxa"/>
            <w:tcBorders>
              <w:top w:val="nil"/>
              <w:left w:val="nil"/>
              <w:bottom w:val="single" w:color="auto" w:sz="4" w:space="0"/>
              <w:right w:val="single" w:color="auto" w:sz="4" w:space="0"/>
            </w:tcBorders>
            <w:vAlign w:val="center"/>
          </w:tcPr>
          <w:p w14:paraId="6136F493">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03B06E6B">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1658C5A9">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25F6475F">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68E9676C">
            <w:pPr>
              <w:widowControl/>
              <w:spacing w:line="280" w:lineRule="exact"/>
              <w:jc w:val="right"/>
              <w:rPr>
                <w:rFonts w:ascii="宋体" w:hAnsi="宋体" w:cs="宋体"/>
                <w:b/>
                <w:bCs/>
                <w:color w:val="000000"/>
                <w:kern w:val="0"/>
                <w:sz w:val="22"/>
                <w:szCs w:val="22"/>
              </w:rPr>
            </w:pPr>
          </w:p>
        </w:tc>
      </w:tr>
    </w:tbl>
    <w:p w14:paraId="3C25956F">
      <w:pPr>
        <w:widowControl/>
        <w:jc w:val="left"/>
        <w:textAlignment w:val="bottom"/>
        <w:rPr>
          <w:rFonts w:hint="eastAsia" w:ascii="宋体" w:hAnsi="宋体" w:cs="宋体"/>
          <w:color w:val="000000"/>
          <w:kern w:val="0"/>
          <w:sz w:val="20"/>
          <w:szCs w:val="20"/>
          <w:lang w:bidi="ar"/>
        </w:rPr>
      </w:pPr>
    </w:p>
    <w:p w14:paraId="62026D7D">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14:paraId="6F76E819">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14:paraId="7FA24BEB">
      <w:pPr>
        <w:widowControl/>
        <w:spacing w:line="280" w:lineRule="exact"/>
        <w:jc w:val="center"/>
        <w:outlineLvl w:val="1"/>
        <w:rPr>
          <w:rFonts w:ascii="仿宋_GB2312" w:hAnsi="宋体" w:eastAsia="仿宋_GB2312"/>
          <w:b/>
          <w:kern w:val="0"/>
          <w:sz w:val="32"/>
          <w:szCs w:val="32"/>
        </w:rPr>
      </w:pPr>
    </w:p>
    <w:p w14:paraId="30ABA667">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昌吉州质检所</w:t>
      </w:r>
      <w:r>
        <w:rPr>
          <w:rFonts w:hint="eastAsia" w:ascii="仿宋_GB2312" w:hAnsi="宋体" w:eastAsia="仿宋_GB2312"/>
          <w:kern w:val="0"/>
          <w:sz w:val="24"/>
        </w:rPr>
        <w:t xml:space="preserve">                                  单位：万元</w:t>
      </w:r>
    </w:p>
    <w:tbl>
      <w:tblPr>
        <w:tblStyle w:val="9"/>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14:paraId="17C7F07F">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210AD29E">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14:paraId="679DC998">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340E75F5">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14:paraId="60AC5ED7">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14:paraId="29E0F08B">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14:paraId="7BA85801">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14:paraId="45AD09E6">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14:paraId="7F4672F0">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2DE9370B">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14:paraId="056C2371">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14:paraId="71DF5A42">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14:paraId="0557CA42">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14:paraId="33CDDDB4">
            <w:pPr>
              <w:widowControl/>
              <w:spacing w:line="280" w:lineRule="exact"/>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14:paraId="0B11A074">
            <w:pPr>
              <w:widowControl/>
              <w:spacing w:line="280" w:lineRule="exact"/>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14:paraId="2FA5E66D">
            <w:pPr>
              <w:widowControl/>
              <w:spacing w:line="280" w:lineRule="exact"/>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14:paraId="46BF4B78">
            <w:pPr>
              <w:widowControl/>
              <w:spacing w:line="280" w:lineRule="exact"/>
              <w:jc w:val="left"/>
              <w:rPr>
                <w:rFonts w:ascii="宋体" w:hAnsi="宋体" w:cs="宋体"/>
                <w:b/>
                <w:bCs/>
                <w:color w:val="000000"/>
                <w:kern w:val="0"/>
                <w:sz w:val="20"/>
                <w:szCs w:val="20"/>
              </w:rPr>
            </w:pPr>
          </w:p>
        </w:tc>
      </w:tr>
      <w:tr w14:paraId="38A65CA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2E65ACF">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201</w:t>
            </w:r>
          </w:p>
        </w:tc>
        <w:tc>
          <w:tcPr>
            <w:tcW w:w="400" w:type="dxa"/>
            <w:tcBorders>
              <w:top w:val="nil"/>
              <w:left w:val="nil"/>
              <w:bottom w:val="single" w:color="auto" w:sz="4" w:space="0"/>
              <w:right w:val="single" w:color="auto" w:sz="4" w:space="0"/>
            </w:tcBorders>
            <w:vAlign w:val="center"/>
          </w:tcPr>
          <w:p w14:paraId="31BCBF90">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1340B121">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2953735C">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一般公共服务支出</w:t>
            </w:r>
          </w:p>
        </w:tc>
        <w:tc>
          <w:tcPr>
            <w:tcW w:w="1855" w:type="dxa"/>
            <w:tcBorders>
              <w:top w:val="nil"/>
              <w:left w:val="nil"/>
              <w:bottom w:val="single" w:color="auto" w:sz="4" w:space="0"/>
              <w:right w:val="single" w:color="auto" w:sz="4" w:space="0"/>
            </w:tcBorders>
            <w:vAlign w:val="center"/>
          </w:tcPr>
          <w:p w14:paraId="58988167">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735.94</w:t>
            </w:r>
          </w:p>
        </w:tc>
        <w:tc>
          <w:tcPr>
            <w:tcW w:w="1856" w:type="dxa"/>
            <w:tcBorders>
              <w:top w:val="nil"/>
              <w:left w:val="nil"/>
              <w:bottom w:val="single" w:color="auto" w:sz="4" w:space="0"/>
              <w:right w:val="single" w:color="auto" w:sz="4" w:space="0"/>
            </w:tcBorders>
            <w:vAlign w:val="center"/>
          </w:tcPr>
          <w:p w14:paraId="121653E7">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595.94</w:t>
            </w:r>
          </w:p>
        </w:tc>
        <w:tc>
          <w:tcPr>
            <w:tcW w:w="1904" w:type="dxa"/>
            <w:tcBorders>
              <w:top w:val="nil"/>
              <w:left w:val="nil"/>
              <w:bottom w:val="single" w:color="auto" w:sz="4" w:space="0"/>
              <w:right w:val="single" w:color="auto" w:sz="4" w:space="0"/>
            </w:tcBorders>
            <w:vAlign w:val="center"/>
          </w:tcPr>
          <w:p w14:paraId="3696986F">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140</w:t>
            </w:r>
          </w:p>
        </w:tc>
      </w:tr>
      <w:tr w14:paraId="3BDB8683">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B1FDA6F">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201</w:t>
            </w:r>
          </w:p>
        </w:tc>
        <w:tc>
          <w:tcPr>
            <w:tcW w:w="400" w:type="dxa"/>
            <w:tcBorders>
              <w:top w:val="nil"/>
              <w:left w:val="nil"/>
              <w:bottom w:val="single" w:color="auto" w:sz="4" w:space="0"/>
              <w:right w:val="single" w:color="auto" w:sz="4" w:space="0"/>
            </w:tcBorders>
            <w:vAlign w:val="center"/>
          </w:tcPr>
          <w:p w14:paraId="12DA0515">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38</w:t>
            </w:r>
          </w:p>
        </w:tc>
        <w:tc>
          <w:tcPr>
            <w:tcW w:w="400" w:type="dxa"/>
            <w:tcBorders>
              <w:top w:val="nil"/>
              <w:left w:val="nil"/>
              <w:bottom w:val="single" w:color="auto" w:sz="4" w:space="0"/>
              <w:right w:val="single" w:color="auto" w:sz="4" w:space="0"/>
            </w:tcBorders>
            <w:vAlign w:val="center"/>
          </w:tcPr>
          <w:p w14:paraId="7DC23811">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4CB9171C">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市场监督管理事务</w:t>
            </w:r>
          </w:p>
        </w:tc>
        <w:tc>
          <w:tcPr>
            <w:tcW w:w="1855" w:type="dxa"/>
            <w:tcBorders>
              <w:top w:val="nil"/>
              <w:left w:val="nil"/>
              <w:bottom w:val="single" w:color="auto" w:sz="4" w:space="0"/>
              <w:right w:val="single" w:color="auto" w:sz="4" w:space="0"/>
            </w:tcBorders>
            <w:vAlign w:val="center"/>
          </w:tcPr>
          <w:p w14:paraId="7AA059E3">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735.94</w:t>
            </w:r>
          </w:p>
        </w:tc>
        <w:tc>
          <w:tcPr>
            <w:tcW w:w="1856" w:type="dxa"/>
            <w:tcBorders>
              <w:top w:val="nil"/>
              <w:left w:val="nil"/>
              <w:bottom w:val="single" w:color="auto" w:sz="4" w:space="0"/>
              <w:right w:val="single" w:color="auto" w:sz="4" w:space="0"/>
            </w:tcBorders>
            <w:vAlign w:val="center"/>
          </w:tcPr>
          <w:p w14:paraId="1535F9A7">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595.94</w:t>
            </w:r>
          </w:p>
        </w:tc>
        <w:tc>
          <w:tcPr>
            <w:tcW w:w="1904" w:type="dxa"/>
            <w:tcBorders>
              <w:top w:val="nil"/>
              <w:left w:val="nil"/>
              <w:bottom w:val="single" w:color="auto" w:sz="4" w:space="0"/>
              <w:right w:val="single" w:color="auto" w:sz="4" w:space="0"/>
            </w:tcBorders>
            <w:vAlign w:val="center"/>
          </w:tcPr>
          <w:p w14:paraId="1F6427ED">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140</w:t>
            </w:r>
          </w:p>
        </w:tc>
      </w:tr>
      <w:tr w14:paraId="06E21CF0">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6320ECD">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201</w:t>
            </w:r>
          </w:p>
        </w:tc>
        <w:tc>
          <w:tcPr>
            <w:tcW w:w="400" w:type="dxa"/>
            <w:tcBorders>
              <w:top w:val="nil"/>
              <w:left w:val="nil"/>
              <w:bottom w:val="single" w:color="auto" w:sz="4" w:space="0"/>
              <w:right w:val="single" w:color="auto" w:sz="4" w:space="0"/>
            </w:tcBorders>
            <w:vAlign w:val="center"/>
          </w:tcPr>
          <w:p w14:paraId="1425EB3F">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38</w:t>
            </w:r>
          </w:p>
        </w:tc>
        <w:tc>
          <w:tcPr>
            <w:tcW w:w="400" w:type="dxa"/>
            <w:tcBorders>
              <w:top w:val="nil"/>
              <w:left w:val="nil"/>
              <w:bottom w:val="single" w:color="auto" w:sz="4" w:space="0"/>
              <w:right w:val="single" w:color="auto" w:sz="4" w:space="0"/>
            </w:tcBorders>
            <w:vAlign w:val="center"/>
          </w:tcPr>
          <w:p w14:paraId="65C7C45B">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50</w:t>
            </w:r>
          </w:p>
        </w:tc>
        <w:tc>
          <w:tcPr>
            <w:tcW w:w="2604" w:type="dxa"/>
            <w:tcBorders>
              <w:top w:val="nil"/>
              <w:left w:val="nil"/>
              <w:bottom w:val="single" w:color="auto" w:sz="4" w:space="0"/>
              <w:right w:val="single" w:color="auto" w:sz="4" w:space="0"/>
            </w:tcBorders>
            <w:vAlign w:val="center"/>
          </w:tcPr>
          <w:p w14:paraId="00973E62">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事业运行</w:t>
            </w:r>
          </w:p>
        </w:tc>
        <w:tc>
          <w:tcPr>
            <w:tcW w:w="1855" w:type="dxa"/>
            <w:tcBorders>
              <w:top w:val="nil"/>
              <w:left w:val="nil"/>
              <w:bottom w:val="single" w:color="auto" w:sz="4" w:space="0"/>
              <w:right w:val="single" w:color="auto" w:sz="4" w:space="0"/>
            </w:tcBorders>
            <w:vAlign w:val="center"/>
          </w:tcPr>
          <w:p w14:paraId="755539C8">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595.94</w:t>
            </w:r>
          </w:p>
        </w:tc>
        <w:tc>
          <w:tcPr>
            <w:tcW w:w="1856" w:type="dxa"/>
            <w:tcBorders>
              <w:top w:val="nil"/>
              <w:left w:val="nil"/>
              <w:bottom w:val="single" w:color="auto" w:sz="4" w:space="0"/>
              <w:right w:val="single" w:color="auto" w:sz="4" w:space="0"/>
            </w:tcBorders>
            <w:vAlign w:val="center"/>
          </w:tcPr>
          <w:p w14:paraId="6BFEAC05">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595.94</w:t>
            </w:r>
          </w:p>
        </w:tc>
        <w:tc>
          <w:tcPr>
            <w:tcW w:w="1904" w:type="dxa"/>
            <w:tcBorders>
              <w:top w:val="nil"/>
              <w:left w:val="nil"/>
              <w:bottom w:val="single" w:color="auto" w:sz="4" w:space="0"/>
              <w:right w:val="single" w:color="auto" w:sz="4" w:space="0"/>
            </w:tcBorders>
            <w:vAlign w:val="center"/>
          </w:tcPr>
          <w:p w14:paraId="5757449E">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140</w:t>
            </w:r>
          </w:p>
        </w:tc>
      </w:tr>
      <w:tr w14:paraId="6E91D9CC">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507547C">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201</w:t>
            </w:r>
          </w:p>
        </w:tc>
        <w:tc>
          <w:tcPr>
            <w:tcW w:w="400" w:type="dxa"/>
            <w:tcBorders>
              <w:top w:val="nil"/>
              <w:left w:val="nil"/>
              <w:bottom w:val="single" w:color="auto" w:sz="4" w:space="0"/>
              <w:right w:val="single" w:color="auto" w:sz="4" w:space="0"/>
            </w:tcBorders>
            <w:vAlign w:val="center"/>
          </w:tcPr>
          <w:p w14:paraId="62A2C4DC">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38</w:t>
            </w:r>
          </w:p>
        </w:tc>
        <w:tc>
          <w:tcPr>
            <w:tcW w:w="400" w:type="dxa"/>
            <w:tcBorders>
              <w:top w:val="nil"/>
              <w:left w:val="nil"/>
              <w:bottom w:val="single" w:color="auto" w:sz="4" w:space="0"/>
              <w:right w:val="single" w:color="auto" w:sz="4" w:space="0"/>
            </w:tcBorders>
            <w:vAlign w:val="center"/>
          </w:tcPr>
          <w:p w14:paraId="59F8F466">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99</w:t>
            </w:r>
          </w:p>
        </w:tc>
        <w:tc>
          <w:tcPr>
            <w:tcW w:w="2604" w:type="dxa"/>
            <w:tcBorders>
              <w:top w:val="nil"/>
              <w:left w:val="nil"/>
              <w:bottom w:val="single" w:color="auto" w:sz="4" w:space="0"/>
              <w:right w:val="single" w:color="auto" w:sz="4" w:space="0"/>
            </w:tcBorders>
            <w:vAlign w:val="center"/>
          </w:tcPr>
          <w:p w14:paraId="66AF3C15">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其他市场监督管理事务</w:t>
            </w:r>
          </w:p>
        </w:tc>
        <w:tc>
          <w:tcPr>
            <w:tcW w:w="1855" w:type="dxa"/>
            <w:tcBorders>
              <w:top w:val="nil"/>
              <w:left w:val="nil"/>
              <w:bottom w:val="single" w:color="auto" w:sz="4" w:space="0"/>
              <w:right w:val="single" w:color="auto" w:sz="4" w:space="0"/>
            </w:tcBorders>
            <w:vAlign w:val="center"/>
          </w:tcPr>
          <w:p w14:paraId="0FB60AC2">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140</w:t>
            </w:r>
          </w:p>
        </w:tc>
        <w:tc>
          <w:tcPr>
            <w:tcW w:w="1856" w:type="dxa"/>
            <w:tcBorders>
              <w:top w:val="nil"/>
              <w:left w:val="nil"/>
              <w:bottom w:val="single" w:color="auto" w:sz="4" w:space="0"/>
              <w:right w:val="single" w:color="auto" w:sz="4" w:space="0"/>
            </w:tcBorders>
            <w:vAlign w:val="center"/>
          </w:tcPr>
          <w:p w14:paraId="59EAE232">
            <w:pPr>
              <w:widowControl/>
              <w:spacing w:line="280" w:lineRule="exact"/>
              <w:jc w:val="right"/>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14:paraId="1E7D0D62">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140</w:t>
            </w:r>
          </w:p>
        </w:tc>
      </w:tr>
      <w:tr w14:paraId="151BA843">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AF582E7">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208</w:t>
            </w:r>
          </w:p>
        </w:tc>
        <w:tc>
          <w:tcPr>
            <w:tcW w:w="400" w:type="dxa"/>
            <w:tcBorders>
              <w:top w:val="nil"/>
              <w:left w:val="nil"/>
              <w:bottom w:val="single" w:color="auto" w:sz="4" w:space="0"/>
              <w:right w:val="single" w:color="auto" w:sz="4" w:space="0"/>
            </w:tcBorders>
            <w:vAlign w:val="center"/>
          </w:tcPr>
          <w:p w14:paraId="5B24FA9B">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24934006">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21B0DC8E">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社会保障和就业支出</w:t>
            </w:r>
          </w:p>
        </w:tc>
        <w:tc>
          <w:tcPr>
            <w:tcW w:w="1855" w:type="dxa"/>
            <w:tcBorders>
              <w:top w:val="nil"/>
              <w:left w:val="nil"/>
              <w:bottom w:val="single" w:color="auto" w:sz="4" w:space="0"/>
              <w:right w:val="single" w:color="auto" w:sz="4" w:space="0"/>
            </w:tcBorders>
            <w:vAlign w:val="center"/>
          </w:tcPr>
          <w:p w14:paraId="76E5B49D">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80.93</w:t>
            </w:r>
          </w:p>
        </w:tc>
        <w:tc>
          <w:tcPr>
            <w:tcW w:w="1856" w:type="dxa"/>
            <w:tcBorders>
              <w:top w:val="nil"/>
              <w:left w:val="nil"/>
              <w:bottom w:val="single" w:color="auto" w:sz="4" w:space="0"/>
              <w:right w:val="single" w:color="auto" w:sz="4" w:space="0"/>
            </w:tcBorders>
            <w:vAlign w:val="center"/>
          </w:tcPr>
          <w:p w14:paraId="0886E694">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80.93</w:t>
            </w:r>
          </w:p>
        </w:tc>
        <w:tc>
          <w:tcPr>
            <w:tcW w:w="1904" w:type="dxa"/>
            <w:tcBorders>
              <w:top w:val="nil"/>
              <w:left w:val="nil"/>
              <w:bottom w:val="single" w:color="auto" w:sz="4" w:space="0"/>
              <w:right w:val="single" w:color="auto" w:sz="4" w:space="0"/>
            </w:tcBorders>
            <w:vAlign w:val="center"/>
          </w:tcPr>
          <w:p w14:paraId="72F12D2A">
            <w:pPr>
              <w:widowControl/>
              <w:spacing w:line="280" w:lineRule="exact"/>
              <w:jc w:val="right"/>
              <w:rPr>
                <w:rFonts w:ascii="宋体" w:hAnsi="宋体" w:cs="宋体"/>
                <w:b w:val="0"/>
                <w:bCs w:val="0"/>
                <w:color w:val="000000"/>
                <w:kern w:val="0"/>
                <w:sz w:val="22"/>
                <w:szCs w:val="22"/>
              </w:rPr>
            </w:pPr>
          </w:p>
        </w:tc>
      </w:tr>
      <w:tr w14:paraId="14433B4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33888E7">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208</w:t>
            </w:r>
          </w:p>
        </w:tc>
        <w:tc>
          <w:tcPr>
            <w:tcW w:w="400" w:type="dxa"/>
            <w:tcBorders>
              <w:top w:val="nil"/>
              <w:left w:val="nil"/>
              <w:bottom w:val="single" w:color="auto" w:sz="4" w:space="0"/>
              <w:right w:val="single" w:color="auto" w:sz="4" w:space="0"/>
            </w:tcBorders>
            <w:vAlign w:val="center"/>
          </w:tcPr>
          <w:p w14:paraId="71716DC2">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05</w:t>
            </w:r>
          </w:p>
        </w:tc>
        <w:tc>
          <w:tcPr>
            <w:tcW w:w="400" w:type="dxa"/>
            <w:tcBorders>
              <w:top w:val="nil"/>
              <w:left w:val="nil"/>
              <w:bottom w:val="single" w:color="auto" w:sz="4" w:space="0"/>
              <w:right w:val="single" w:color="auto" w:sz="4" w:space="0"/>
            </w:tcBorders>
            <w:vAlign w:val="center"/>
          </w:tcPr>
          <w:p w14:paraId="7D6CF373">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7CD21C8D">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行政事业单位养老支出</w:t>
            </w:r>
          </w:p>
        </w:tc>
        <w:tc>
          <w:tcPr>
            <w:tcW w:w="1855" w:type="dxa"/>
            <w:tcBorders>
              <w:top w:val="nil"/>
              <w:left w:val="nil"/>
              <w:bottom w:val="single" w:color="auto" w:sz="4" w:space="0"/>
              <w:right w:val="single" w:color="auto" w:sz="4" w:space="0"/>
            </w:tcBorders>
            <w:vAlign w:val="center"/>
          </w:tcPr>
          <w:p w14:paraId="05D6F3CB">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80.93</w:t>
            </w:r>
          </w:p>
        </w:tc>
        <w:tc>
          <w:tcPr>
            <w:tcW w:w="1856" w:type="dxa"/>
            <w:tcBorders>
              <w:top w:val="nil"/>
              <w:left w:val="nil"/>
              <w:bottom w:val="single" w:color="auto" w:sz="4" w:space="0"/>
              <w:right w:val="single" w:color="auto" w:sz="4" w:space="0"/>
            </w:tcBorders>
            <w:vAlign w:val="center"/>
          </w:tcPr>
          <w:p w14:paraId="43C52224">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80.93</w:t>
            </w:r>
          </w:p>
        </w:tc>
        <w:tc>
          <w:tcPr>
            <w:tcW w:w="1904" w:type="dxa"/>
            <w:tcBorders>
              <w:top w:val="nil"/>
              <w:left w:val="nil"/>
              <w:bottom w:val="single" w:color="auto" w:sz="4" w:space="0"/>
              <w:right w:val="single" w:color="auto" w:sz="4" w:space="0"/>
            </w:tcBorders>
            <w:vAlign w:val="center"/>
          </w:tcPr>
          <w:p w14:paraId="59FCCFC0">
            <w:pPr>
              <w:widowControl/>
              <w:spacing w:line="280" w:lineRule="exact"/>
              <w:jc w:val="right"/>
              <w:rPr>
                <w:rFonts w:ascii="宋体" w:hAnsi="宋体" w:cs="宋体"/>
                <w:b w:val="0"/>
                <w:bCs w:val="0"/>
                <w:color w:val="000000"/>
                <w:kern w:val="0"/>
                <w:sz w:val="22"/>
                <w:szCs w:val="22"/>
              </w:rPr>
            </w:pPr>
          </w:p>
        </w:tc>
      </w:tr>
      <w:tr w14:paraId="3BDD10DD">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ACD501A">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208</w:t>
            </w:r>
          </w:p>
        </w:tc>
        <w:tc>
          <w:tcPr>
            <w:tcW w:w="400" w:type="dxa"/>
            <w:tcBorders>
              <w:top w:val="nil"/>
              <w:left w:val="nil"/>
              <w:bottom w:val="single" w:color="auto" w:sz="4" w:space="0"/>
              <w:right w:val="single" w:color="auto" w:sz="4" w:space="0"/>
            </w:tcBorders>
            <w:vAlign w:val="center"/>
          </w:tcPr>
          <w:p w14:paraId="077951C4">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05</w:t>
            </w:r>
          </w:p>
        </w:tc>
        <w:tc>
          <w:tcPr>
            <w:tcW w:w="400" w:type="dxa"/>
            <w:tcBorders>
              <w:top w:val="nil"/>
              <w:left w:val="nil"/>
              <w:bottom w:val="single" w:color="auto" w:sz="4" w:space="0"/>
              <w:right w:val="single" w:color="auto" w:sz="4" w:space="0"/>
            </w:tcBorders>
            <w:vAlign w:val="center"/>
          </w:tcPr>
          <w:p w14:paraId="0F59E166">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02</w:t>
            </w:r>
          </w:p>
        </w:tc>
        <w:tc>
          <w:tcPr>
            <w:tcW w:w="2604" w:type="dxa"/>
            <w:tcBorders>
              <w:top w:val="nil"/>
              <w:left w:val="nil"/>
              <w:bottom w:val="single" w:color="auto" w:sz="4" w:space="0"/>
              <w:right w:val="single" w:color="auto" w:sz="4" w:space="0"/>
            </w:tcBorders>
            <w:vAlign w:val="center"/>
          </w:tcPr>
          <w:p w14:paraId="3B2BFB54">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事业单位离退休</w:t>
            </w:r>
          </w:p>
        </w:tc>
        <w:tc>
          <w:tcPr>
            <w:tcW w:w="1855" w:type="dxa"/>
            <w:tcBorders>
              <w:top w:val="nil"/>
              <w:left w:val="nil"/>
              <w:bottom w:val="single" w:color="auto" w:sz="4" w:space="0"/>
              <w:right w:val="single" w:color="auto" w:sz="4" w:space="0"/>
            </w:tcBorders>
            <w:vAlign w:val="center"/>
          </w:tcPr>
          <w:p w14:paraId="4932B94B">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2.9</w:t>
            </w:r>
          </w:p>
        </w:tc>
        <w:tc>
          <w:tcPr>
            <w:tcW w:w="1856" w:type="dxa"/>
            <w:tcBorders>
              <w:top w:val="nil"/>
              <w:left w:val="nil"/>
              <w:bottom w:val="single" w:color="auto" w:sz="4" w:space="0"/>
              <w:right w:val="single" w:color="auto" w:sz="4" w:space="0"/>
            </w:tcBorders>
            <w:vAlign w:val="center"/>
          </w:tcPr>
          <w:p w14:paraId="71F7BEF2">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2.9</w:t>
            </w:r>
          </w:p>
        </w:tc>
        <w:tc>
          <w:tcPr>
            <w:tcW w:w="1904" w:type="dxa"/>
            <w:tcBorders>
              <w:top w:val="nil"/>
              <w:left w:val="nil"/>
              <w:bottom w:val="single" w:color="auto" w:sz="4" w:space="0"/>
              <w:right w:val="single" w:color="auto" w:sz="4" w:space="0"/>
            </w:tcBorders>
            <w:vAlign w:val="center"/>
          </w:tcPr>
          <w:p w14:paraId="2323F4DC">
            <w:pPr>
              <w:widowControl/>
              <w:spacing w:line="280" w:lineRule="exact"/>
              <w:jc w:val="right"/>
              <w:rPr>
                <w:rFonts w:ascii="宋体" w:hAnsi="宋体" w:cs="宋体"/>
                <w:b w:val="0"/>
                <w:bCs w:val="0"/>
                <w:color w:val="000000"/>
                <w:kern w:val="0"/>
                <w:sz w:val="22"/>
                <w:szCs w:val="22"/>
              </w:rPr>
            </w:pPr>
          </w:p>
        </w:tc>
      </w:tr>
      <w:tr w14:paraId="49EAF6B8">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4CC89E4">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208</w:t>
            </w:r>
          </w:p>
        </w:tc>
        <w:tc>
          <w:tcPr>
            <w:tcW w:w="400" w:type="dxa"/>
            <w:tcBorders>
              <w:top w:val="nil"/>
              <w:left w:val="nil"/>
              <w:bottom w:val="single" w:color="auto" w:sz="4" w:space="0"/>
              <w:right w:val="single" w:color="auto" w:sz="4" w:space="0"/>
            </w:tcBorders>
            <w:vAlign w:val="center"/>
          </w:tcPr>
          <w:p w14:paraId="49096261">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05</w:t>
            </w:r>
          </w:p>
        </w:tc>
        <w:tc>
          <w:tcPr>
            <w:tcW w:w="400" w:type="dxa"/>
            <w:tcBorders>
              <w:top w:val="nil"/>
              <w:left w:val="nil"/>
              <w:bottom w:val="single" w:color="auto" w:sz="4" w:space="0"/>
              <w:right w:val="single" w:color="auto" w:sz="4" w:space="0"/>
            </w:tcBorders>
            <w:vAlign w:val="center"/>
          </w:tcPr>
          <w:p w14:paraId="7FC3F0F6">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05</w:t>
            </w:r>
          </w:p>
        </w:tc>
        <w:tc>
          <w:tcPr>
            <w:tcW w:w="2604" w:type="dxa"/>
            <w:tcBorders>
              <w:top w:val="nil"/>
              <w:left w:val="nil"/>
              <w:bottom w:val="single" w:color="auto" w:sz="4" w:space="0"/>
              <w:right w:val="single" w:color="auto" w:sz="4" w:space="0"/>
            </w:tcBorders>
            <w:vAlign w:val="center"/>
          </w:tcPr>
          <w:p w14:paraId="5FD9AEE8">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机关事业单位基本养老保险缴费支出</w:t>
            </w:r>
          </w:p>
        </w:tc>
        <w:tc>
          <w:tcPr>
            <w:tcW w:w="1855" w:type="dxa"/>
            <w:tcBorders>
              <w:top w:val="nil"/>
              <w:left w:val="nil"/>
              <w:bottom w:val="single" w:color="auto" w:sz="4" w:space="0"/>
              <w:right w:val="single" w:color="auto" w:sz="4" w:space="0"/>
            </w:tcBorders>
            <w:vAlign w:val="center"/>
          </w:tcPr>
          <w:p w14:paraId="60E4C809">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78.03</w:t>
            </w:r>
          </w:p>
        </w:tc>
        <w:tc>
          <w:tcPr>
            <w:tcW w:w="1856" w:type="dxa"/>
            <w:tcBorders>
              <w:top w:val="nil"/>
              <w:left w:val="nil"/>
              <w:bottom w:val="single" w:color="auto" w:sz="4" w:space="0"/>
              <w:right w:val="single" w:color="auto" w:sz="4" w:space="0"/>
            </w:tcBorders>
            <w:vAlign w:val="center"/>
          </w:tcPr>
          <w:p w14:paraId="4AA285CA">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78.03</w:t>
            </w:r>
          </w:p>
        </w:tc>
        <w:tc>
          <w:tcPr>
            <w:tcW w:w="1904" w:type="dxa"/>
            <w:tcBorders>
              <w:top w:val="nil"/>
              <w:left w:val="nil"/>
              <w:bottom w:val="single" w:color="auto" w:sz="4" w:space="0"/>
              <w:right w:val="single" w:color="auto" w:sz="4" w:space="0"/>
            </w:tcBorders>
            <w:vAlign w:val="center"/>
          </w:tcPr>
          <w:p w14:paraId="29B0D374">
            <w:pPr>
              <w:widowControl/>
              <w:spacing w:line="280" w:lineRule="exact"/>
              <w:jc w:val="right"/>
              <w:rPr>
                <w:rFonts w:ascii="宋体" w:hAnsi="宋体" w:cs="宋体"/>
                <w:b w:val="0"/>
                <w:bCs w:val="0"/>
                <w:color w:val="000000"/>
                <w:kern w:val="0"/>
                <w:sz w:val="22"/>
                <w:szCs w:val="22"/>
              </w:rPr>
            </w:pPr>
          </w:p>
        </w:tc>
      </w:tr>
      <w:tr w14:paraId="6C082E23">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D802503">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210</w:t>
            </w:r>
          </w:p>
        </w:tc>
        <w:tc>
          <w:tcPr>
            <w:tcW w:w="400" w:type="dxa"/>
            <w:tcBorders>
              <w:top w:val="nil"/>
              <w:left w:val="nil"/>
              <w:bottom w:val="single" w:color="auto" w:sz="4" w:space="0"/>
              <w:right w:val="single" w:color="auto" w:sz="4" w:space="0"/>
            </w:tcBorders>
            <w:vAlign w:val="center"/>
          </w:tcPr>
          <w:p w14:paraId="16D4EB14">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3B36F05D">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C32B1FF">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卫生健康支出</w:t>
            </w:r>
          </w:p>
        </w:tc>
        <w:tc>
          <w:tcPr>
            <w:tcW w:w="1855" w:type="dxa"/>
            <w:tcBorders>
              <w:top w:val="nil"/>
              <w:left w:val="nil"/>
              <w:bottom w:val="single" w:color="auto" w:sz="4" w:space="0"/>
              <w:right w:val="single" w:color="auto" w:sz="4" w:space="0"/>
            </w:tcBorders>
            <w:vAlign w:val="center"/>
          </w:tcPr>
          <w:p w14:paraId="4066072C">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61.46</w:t>
            </w:r>
          </w:p>
        </w:tc>
        <w:tc>
          <w:tcPr>
            <w:tcW w:w="1856" w:type="dxa"/>
            <w:tcBorders>
              <w:top w:val="nil"/>
              <w:left w:val="nil"/>
              <w:bottom w:val="single" w:color="auto" w:sz="4" w:space="0"/>
              <w:right w:val="single" w:color="auto" w:sz="4" w:space="0"/>
            </w:tcBorders>
            <w:vAlign w:val="center"/>
          </w:tcPr>
          <w:p w14:paraId="16A2818E">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61.46</w:t>
            </w:r>
          </w:p>
        </w:tc>
        <w:tc>
          <w:tcPr>
            <w:tcW w:w="1904" w:type="dxa"/>
            <w:tcBorders>
              <w:top w:val="nil"/>
              <w:left w:val="nil"/>
              <w:bottom w:val="single" w:color="auto" w:sz="4" w:space="0"/>
              <w:right w:val="single" w:color="auto" w:sz="4" w:space="0"/>
            </w:tcBorders>
            <w:vAlign w:val="center"/>
          </w:tcPr>
          <w:p w14:paraId="44624B41">
            <w:pPr>
              <w:widowControl/>
              <w:spacing w:line="280" w:lineRule="exact"/>
              <w:jc w:val="right"/>
              <w:rPr>
                <w:rFonts w:ascii="宋体" w:hAnsi="宋体" w:cs="宋体"/>
                <w:b w:val="0"/>
                <w:bCs w:val="0"/>
                <w:color w:val="000000"/>
                <w:kern w:val="0"/>
                <w:sz w:val="22"/>
                <w:szCs w:val="22"/>
              </w:rPr>
            </w:pPr>
          </w:p>
        </w:tc>
      </w:tr>
      <w:tr w14:paraId="16CCBC09">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619AFC5">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210</w:t>
            </w:r>
          </w:p>
        </w:tc>
        <w:tc>
          <w:tcPr>
            <w:tcW w:w="400" w:type="dxa"/>
            <w:tcBorders>
              <w:top w:val="nil"/>
              <w:left w:val="nil"/>
              <w:bottom w:val="single" w:color="auto" w:sz="4" w:space="0"/>
              <w:right w:val="single" w:color="auto" w:sz="4" w:space="0"/>
            </w:tcBorders>
            <w:vAlign w:val="center"/>
          </w:tcPr>
          <w:p w14:paraId="799BF87E">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11</w:t>
            </w:r>
          </w:p>
        </w:tc>
        <w:tc>
          <w:tcPr>
            <w:tcW w:w="400" w:type="dxa"/>
            <w:tcBorders>
              <w:top w:val="nil"/>
              <w:left w:val="nil"/>
              <w:bottom w:val="single" w:color="auto" w:sz="4" w:space="0"/>
              <w:right w:val="single" w:color="auto" w:sz="4" w:space="0"/>
            </w:tcBorders>
            <w:vAlign w:val="center"/>
          </w:tcPr>
          <w:p w14:paraId="2441C01F">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77D737F3">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行政事业单位医疗</w:t>
            </w:r>
          </w:p>
        </w:tc>
        <w:tc>
          <w:tcPr>
            <w:tcW w:w="1855" w:type="dxa"/>
            <w:tcBorders>
              <w:top w:val="nil"/>
              <w:left w:val="nil"/>
              <w:bottom w:val="single" w:color="auto" w:sz="4" w:space="0"/>
              <w:right w:val="single" w:color="auto" w:sz="4" w:space="0"/>
            </w:tcBorders>
            <w:vAlign w:val="center"/>
          </w:tcPr>
          <w:p w14:paraId="224FC036">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61.46</w:t>
            </w:r>
          </w:p>
        </w:tc>
        <w:tc>
          <w:tcPr>
            <w:tcW w:w="1856" w:type="dxa"/>
            <w:tcBorders>
              <w:top w:val="nil"/>
              <w:left w:val="nil"/>
              <w:bottom w:val="single" w:color="auto" w:sz="4" w:space="0"/>
              <w:right w:val="single" w:color="auto" w:sz="4" w:space="0"/>
            </w:tcBorders>
            <w:vAlign w:val="center"/>
          </w:tcPr>
          <w:p w14:paraId="6E19A156">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61.46</w:t>
            </w:r>
          </w:p>
        </w:tc>
        <w:tc>
          <w:tcPr>
            <w:tcW w:w="1904" w:type="dxa"/>
            <w:tcBorders>
              <w:top w:val="nil"/>
              <w:left w:val="nil"/>
              <w:bottom w:val="single" w:color="auto" w:sz="4" w:space="0"/>
              <w:right w:val="single" w:color="auto" w:sz="4" w:space="0"/>
            </w:tcBorders>
            <w:vAlign w:val="center"/>
          </w:tcPr>
          <w:p w14:paraId="4AF9A683">
            <w:pPr>
              <w:widowControl/>
              <w:spacing w:line="280" w:lineRule="exact"/>
              <w:jc w:val="right"/>
              <w:rPr>
                <w:rFonts w:ascii="宋体" w:hAnsi="宋体" w:cs="宋体"/>
                <w:b w:val="0"/>
                <w:bCs w:val="0"/>
                <w:color w:val="000000"/>
                <w:kern w:val="0"/>
                <w:sz w:val="22"/>
                <w:szCs w:val="22"/>
              </w:rPr>
            </w:pPr>
          </w:p>
        </w:tc>
      </w:tr>
      <w:tr w14:paraId="79001F73">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3B84745">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210</w:t>
            </w:r>
          </w:p>
        </w:tc>
        <w:tc>
          <w:tcPr>
            <w:tcW w:w="400" w:type="dxa"/>
            <w:tcBorders>
              <w:top w:val="nil"/>
              <w:left w:val="nil"/>
              <w:bottom w:val="single" w:color="auto" w:sz="4" w:space="0"/>
              <w:right w:val="single" w:color="auto" w:sz="4" w:space="0"/>
            </w:tcBorders>
            <w:vAlign w:val="center"/>
          </w:tcPr>
          <w:p w14:paraId="6FF93D11">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11</w:t>
            </w:r>
          </w:p>
        </w:tc>
        <w:tc>
          <w:tcPr>
            <w:tcW w:w="400" w:type="dxa"/>
            <w:tcBorders>
              <w:top w:val="nil"/>
              <w:left w:val="nil"/>
              <w:bottom w:val="single" w:color="auto" w:sz="4" w:space="0"/>
              <w:right w:val="single" w:color="auto" w:sz="4" w:space="0"/>
            </w:tcBorders>
            <w:vAlign w:val="center"/>
          </w:tcPr>
          <w:p w14:paraId="5A89ADF3">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02</w:t>
            </w:r>
          </w:p>
        </w:tc>
        <w:tc>
          <w:tcPr>
            <w:tcW w:w="2604" w:type="dxa"/>
            <w:tcBorders>
              <w:top w:val="nil"/>
              <w:left w:val="nil"/>
              <w:bottom w:val="single" w:color="auto" w:sz="4" w:space="0"/>
              <w:right w:val="single" w:color="auto" w:sz="4" w:space="0"/>
            </w:tcBorders>
            <w:vAlign w:val="center"/>
          </w:tcPr>
          <w:p w14:paraId="4068E8FE">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事业单位医疗</w:t>
            </w:r>
          </w:p>
        </w:tc>
        <w:tc>
          <w:tcPr>
            <w:tcW w:w="1855" w:type="dxa"/>
            <w:tcBorders>
              <w:top w:val="nil"/>
              <w:left w:val="nil"/>
              <w:bottom w:val="single" w:color="auto" w:sz="4" w:space="0"/>
              <w:right w:val="single" w:color="auto" w:sz="4" w:space="0"/>
            </w:tcBorders>
            <w:vAlign w:val="center"/>
          </w:tcPr>
          <w:p w14:paraId="35DF3E58">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46.33</w:t>
            </w:r>
          </w:p>
        </w:tc>
        <w:tc>
          <w:tcPr>
            <w:tcW w:w="1856" w:type="dxa"/>
            <w:tcBorders>
              <w:top w:val="nil"/>
              <w:left w:val="nil"/>
              <w:bottom w:val="single" w:color="auto" w:sz="4" w:space="0"/>
              <w:right w:val="single" w:color="auto" w:sz="4" w:space="0"/>
            </w:tcBorders>
            <w:vAlign w:val="center"/>
          </w:tcPr>
          <w:p w14:paraId="7C6C40EC">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46.33</w:t>
            </w:r>
          </w:p>
        </w:tc>
        <w:tc>
          <w:tcPr>
            <w:tcW w:w="1904" w:type="dxa"/>
            <w:tcBorders>
              <w:top w:val="nil"/>
              <w:left w:val="nil"/>
              <w:bottom w:val="single" w:color="auto" w:sz="4" w:space="0"/>
              <w:right w:val="single" w:color="auto" w:sz="4" w:space="0"/>
            </w:tcBorders>
            <w:vAlign w:val="center"/>
          </w:tcPr>
          <w:p w14:paraId="6841C97F">
            <w:pPr>
              <w:widowControl/>
              <w:spacing w:line="280" w:lineRule="exact"/>
              <w:jc w:val="right"/>
              <w:rPr>
                <w:rFonts w:ascii="宋体" w:hAnsi="宋体" w:cs="宋体"/>
                <w:b w:val="0"/>
                <w:bCs w:val="0"/>
                <w:color w:val="000000"/>
                <w:kern w:val="0"/>
                <w:sz w:val="22"/>
                <w:szCs w:val="22"/>
              </w:rPr>
            </w:pPr>
          </w:p>
        </w:tc>
      </w:tr>
      <w:tr w14:paraId="143FEB67">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49C3A5C">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210</w:t>
            </w:r>
          </w:p>
        </w:tc>
        <w:tc>
          <w:tcPr>
            <w:tcW w:w="400" w:type="dxa"/>
            <w:tcBorders>
              <w:top w:val="nil"/>
              <w:left w:val="nil"/>
              <w:bottom w:val="single" w:color="auto" w:sz="4" w:space="0"/>
              <w:right w:val="single" w:color="auto" w:sz="4" w:space="0"/>
            </w:tcBorders>
            <w:vAlign w:val="center"/>
          </w:tcPr>
          <w:p w14:paraId="51D685A1">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11</w:t>
            </w:r>
          </w:p>
        </w:tc>
        <w:tc>
          <w:tcPr>
            <w:tcW w:w="400" w:type="dxa"/>
            <w:tcBorders>
              <w:top w:val="nil"/>
              <w:left w:val="nil"/>
              <w:bottom w:val="single" w:color="auto" w:sz="4" w:space="0"/>
              <w:right w:val="single" w:color="auto" w:sz="4" w:space="0"/>
            </w:tcBorders>
            <w:vAlign w:val="center"/>
          </w:tcPr>
          <w:p w14:paraId="11B0F576">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03</w:t>
            </w:r>
          </w:p>
        </w:tc>
        <w:tc>
          <w:tcPr>
            <w:tcW w:w="2604" w:type="dxa"/>
            <w:tcBorders>
              <w:top w:val="nil"/>
              <w:left w:val="nil"/>
              <w:bottom w:val="single" w:color="auto" w:sz="4" w:space="0"/>
              <w:right w:val="single" w:color="auto" w:sz="4" w:space="0"/>
            </w:tcBorders>
            <w:vAlign w:val="center"/>
          </w:tcPr>
          <w:p w14:paraId="33C4864E">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公务员医疗补助</w:t>
            </w:r>
          </w:p>
        </w:tc>
        <w:tc>
          <w:tcPr>
            <w:tcW w:w="1855" w:type="dxa"/>
            <w:tcBorders>
              <w:top w:val="nil"/>
              <w:left w:val="nil"/>
              <w:bottom w:val="single" w:color="auto" w:sz="4" w:space="0"/>
              <w:right w:val="single" w:color="auto" w:sz="4" w:space="0"/>
            </w:tcBorders>
            <w:vAlign w:val="center"/>
          </w:tcPr>
          <w:p w14:paraId="7A99290B">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14.63</w:t>
            </w:r>
          </w:p>
        </w:tc>
        <w:tc>
          <w:tcPr>
            <w:tcW w:w="1856" w:type="dxa"/>
            <w:tcBorders>
              <w:top w:val="nil"/>
              <w:left w:val="nil"/>
              <w:bottom w:val="single" w:color="auto" w:sz="4" w:space="0"/>
              <w:right w:val="single" w:color="auto" w:sz="4" w:space="0"/>
            </w:tcBorders>
            <w:vAlign w:val="center"/>
          </w:tcPr>
          <w:p w14:paraId="62647720">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14.63</w:t>
            </w:r>
          </w:p>
        </w:tc>
        <w:tc>
          <w:tcPr>
            <w:tcW w:w="1904" w:type="dxa"/>
            <w:tcBorders>
              <w:top w:val="nil"/>
              <w:left w:val="nil"/>
              <w:bottom w:val="single" w:color="auto" w:sz="4" w:space="0"/>
              <w:right w:val="single" w:color="auto" w:sz="4" w:space="0"/>
            </w:tcBorders>
            <w:vAlign w:val="center"/>
          </w:tcPr>
          <w:p w14:paraId="26467CEB">
            <w:pPr>
              <w:widowControl/>
              <w:spacing w:line="280" w:lineRule="exact"/>
              <w:jc w:val="right"/>
              <w:rPr>
                <w:rFonts w:ascii="宋体" w:hAnsi="宋体" w:cs="宋体"/>
                <w:b w:val="0"/>
                <w:bCs w:val="0"/>
                <w:color w:val="000000"/>
                <w:kern w:val="0"/>
                <w:sz w:val="22"/>
                <w:szCs w:val="22"/>
              </w:rPr>
            </w:pPr>
          </w:p>
        </w:tc>
      </w:tr>
      <w:tr w14:paraId="3EFAA4F1">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B4732D5">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210</w:t>
            </w:r>
          </w:p>
        </w:tc>
        <w:tc>
          <w:tcPr>
            <w:tcW w:w="400" w:type="dxa"/>
            <w:tcBorders>
              <w:top w:val="nil"/>
              <w:left w:val="nil"/>
              <w:bottom w:val="single" w:color="auto" w:sz="4" w:space="0"/>
              <w:right w:val="single" w:color="auto" w:sz="4" w:space="0"/>
            </w:tcBorders>
            <w:vAlign w:val="center"/>
          </w:tcPr>
          <w:p w14:paraId="7AC8BB2F">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11</w:t>
            </w:r>
          </w:p>
        </w:tc>
        <w:tc>
          <w:tcPr>
            <w:tcW w:w="400" w:type="dxa"/>
            <w:tcBorders>
              <w:top w:val="nil"/>
              <w:left w:val="nil"/>
              <w:bottom w:val="single" w:color="auto" w:sz="4" w:space="0"/>
              <w:right w:val="single" w:color="auto" w:sz="4" w:space="0"/>
            </w:tcBorders>
            <w:vAlign w:val="center"/>
          </w:tcPr>
          <w:p w14:paraId="4F5947A0">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99</w:t>
            </w:r>
          </w:p>
        </w:tc>
        <w:tc>
          <w:tcPr>
            <w:tcW w:w="2604" w:type="dxa"/>
            <w:tcBorders>
              <w:top w:val="nil"/>
              <w:left w:val="nil"/>
              <w:bottom w:val="single" w:color="auto" w:sz="4" w:space="0"/>
              <w:right w:val="single" w:color="auto" w:sz="4" w:space="0"/>
            </w:tcBorders>
            <w:vAlign w:val="center"/>
          </w:tcPr>
          <w:p w14:paraId="1786AB3C">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lang w:val="en-US" w:eastAsia="zh-CN"/>
              </w:rPr>
              <w:t>其他行政事业单位医疗支出</w:t>
            </w:r>
          </w:p>
        </w:tc>
        <w:tc>
          <w:tcPr>
            <w:tcW w:w="1855" w:type="dxa"/>
            <w:tcBorders>
              <w:top w:val="nil"/>
              <w:left w:val="nil"/>
              <w:bottom w:val="single" w:color="auto" w:sz="4" w:space="0"/>
              <w:right w:val="single" w:color="auto" w:sz="4" w:space="0"/>
            </w:tcBorders>
            <w:vAlign w:val="center"/>
          </w:tcPr>
          <w:p w14:paraId="731B00B8">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0.5</w:t>
            </w:r>
          </w:p>
        </w:tc>
        <w:tc>
          <w:tcPr>
            <w:tcW w:w="1856" w:type="dxa"/>
            <w:tcBorders>
              <w:top w:val="nil"/>
              <w:left w:val="nil"/>
              <w:bottom w:val="single" w:color="auto" w:sz="4" w:space="0"/>
              <w:right w:val="single" w:color="auto" w:sz="4" w:space="0"/>
            </w:tcBorders>
            <w:vAlign w:val="center"/>
          </w:tcPr>
          <w:p w14:paraId="42A79E05">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0.5</w:t>
            </w:r>
          </w:p>
        </w:tc>
        <w:tc>
          <w:tcPr>
            <w:tcW w:w="1904" w:type="dxa"/>
            <w:tcBorders>
              <w:top w:val="nil"/>
              <w:left w:val="nil"/>
              <w:bottom w:val="single" w:color="auto" w:sz="4" w:space="0"/>
              <w:right w:val="single" w:color="auto" w:sz="4" w:space="0"/>
            </w:tcBorders>
            <w:vAlign w:val="center"/>
          </w:tcPr>
          <w:p w14:paraId="64EB7199">
            <w:pPr>
              <w:widowControl/>
              <w:spacing w:line="280" w:lineRule="exact"/>
              <w:jc w:val="right"/>
              <w:rPr>
                <w:rFonts w:ascii="宋体" w:hAnsi="宋体" w:cs="宋体"/>
                <w:b w:val="0"/>
                <w:bCs w:val="0"/>
                <w:color w:val="000000"/>
                <w:kern w:val="0"/>
                <w:sz w:val="22"/>
                <w:szCs w:val="22"/>
              </w:rPr>
            </w:pPr>
          </w:p>
        </w:tc>
      </w:tr>
      <w:tr w14:paraId="763B16DA">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293E0EA">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221</w:t>
            </w:r>
          </w:p>
        </w:tc>
        <w:tc>
          <w:tcPr>
            <w:tcW w:w="400" w:type="dxa"/>
            <w:tcBorders>
              <w:top w:val="nil"/>
              <w:left w:val="nil"/>
              <w:bottom w:val="single" w:color="auto" w:sz="4" w:space="0"/>
              <w:right w:val="single" w:color="auto" w:sz="4" w:space="0"/>
            </w:tcBorders>
            <w:vAlign w:val="center"/>
          </w:tcPr>
          <w:p w14:paraId="5D9B8626">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49B96411">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04FACEF6">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住房保障支出</w:t>
            </w:r>
          </w:p>
        </w:tc>
        <w:tc>
          <w:tcPr>
            <w:tcW w:w="1855" w:type="dxa"/>
            <w:tcBorders>
              <w:top w:val="nil"/>
              <w:left w:val="nil"/>
              <w:bottom w:val="single" w:color="auto" w:sz="4" w:space="0"/>
              <w:right w:val="single" w:color="auto" w:sz="4" w:space="0"/>
            </w:tcBorders>
            <w:vAlign w:val="center"/>
          </w:tcPr>
          <w:p w14:paraId="7B7D9313">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70.18</w:t>
            </w:r>
          </w:p>
        </w:tc>
        <w:tc>
          <w:tcPr>
            <w:tcW w:w="1856" w:type="dxa"/>
            <w:tcBorders>
              <w:top w:val="nil"/>
              <w:left w:val="nil"/>
              <w:bottom w:val="single" w:color="auto" w:sz="4" w:space="0"/>
              <w:right w:val="single" w:color="auto" w:sz="4" w:space="0"/>
            </w:tcBorders>
            <w:vAlign w:val="center"/>
          </w:tcPr>
          <w:p w14:paraId="5072CAC4">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70.18</w:t>
            </w:r>
          </w:p>
        </w:tc>
        <w:tc>
          <w:tcPr>
            <w:tcW w:w="1904" w:type="dxa"/>
            <w:tcBorders>
              <w:top w:val="nil"/>
              <w:left w:val="nil"/>
              <w:bottom w:val="single" w:color="auto" w:sz="4" w:space="0"/>
              <w:right w:val="single" w:color="auto" w:sz="4" w:space="0"/>
            </w:tcBorders>
            <w:vAlign w:val="center"/>
          </w:tcPr>
          <w:p w14:paraId="07102C5E">
            <w:pPr>
              <w:widowControl/>
              <w:spacing w:line="280" w:lineRule="exact"/>
              <w:jc w:val="right"/>
              <w:rPr>
                <w:rFonts w:ascii="宋体" w:hAnsi="宋体" w:cs="宋体"/>
                <w:b w:val="0"/>
                <w:bCs w:val="0"/>
                <w:color w:val="000000"/>
                <w:kern w:val="0"/>
                <w:sz w:val="22"/>
                <w:szCs w:val="22"/>
              </w:rPr>
            </w:pPr>
          </w:p>
        </w:tc>
      </w:tr>
      <w:tr w14:paraId="38BFE945">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6F43EA60">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221</w:t>
            </w:r>
          </w:p>
        </w:tc>
        <w:tc>
          <w:tcPr>
            <w:tcW w:w="400" w:type="dxa"/>
            <w:tcBorders>
              <w:top w:val="nil"/>
              <w:left w:val="nil"/>
              <w:bottom w:val="single" w:color="auto" w:sz="4" w:space="0"/>
              <w:right w:val="single" w:color="auto" w:sz="4" w:space="0"/>
            </w:tcBorders>
            <w:vAlign w:val="center"/>
          </w:tcPr>
          <w:p w14:paraId="0DB7258B">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02</w:t>
            </w:r>
          </w:p>
        </w:tc>
        <w:tc>
          <w:tcPr>
            <w:tcW w:w="400" w:type="dxa"/>
            <w:tcBorders>
              <w:top w:val="nil"/>
              <w:left w:val="nil"/>
              <w:bottom w:val="single" w:color="auto" w:sz="4" w:space="0"/>
              <w:right w:val="single" w:color="auto" w:sz="4" w:space="0"/>
            </w:tcBorders>
            <w:vAlign w:val="center"/>
          </w:tcPr>
          <w:p w14:paraId="3344AB05">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5F27030F">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住房改革支出</w:t>
            </w:r>
          </w:p>
        </w:tc>
        <w:tc>
          <w:tcPr>
            <w:tcW w:w="1855" w:type="dxa"/>
            <w:tcBorders>
              <w:top w:val="nil"/>
              <w:left w:val="nil"/>
              <w:bottom w:val="single" w:color="auto" w:sz="4" w:space="0"/>
              <w:right w:val="single" w:color="auto" w:sz="4" w:space="0"/>
            </w:tcBorders>
            <w:vAlign w:val="center"/>
          </w:tcPr>
          <w:p w14:paraId="39AAD9A3">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70.18</w:t>
            </w:r>
          </w:p>
        </w:tc>
        <w:tc>
          <w:tcPr>
            <w:tcW w:w="1856" w:type="dxa"/>
            <w:tcBorders>
              <w:top w:val="nil"/>
              <w:left w:val="nil"/>
              <w:bottom w:val="single" w:color="auto" w:sz="4" w:space="0"/>
              <w:right w:val="single" w:color="auto" w:sz="4" w:space="0"/>
            </w:tcBorders>
            <w:vAlign w:val="center"/>
          </w:tcPr>
          <w:p w14:paraId="30F56844">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70.18</w:t>
            </w:r>
          </w:p>
        </w:tc>
        <w:tc>
          <w:tcPr>
            <w:tcW w:w="1904" w:type="dxa"/>
            <w:tcBorders>
              <w:top w:val="nil"/>
              <w:left w:val="nil"/>
              <w:bottom w:val="single" w:color="auto" w:sz="4" w:space="0"/>
              <w:right w:val="single" w:color="auto" w:sz="4" w:space="0"/>
            </w:tcBorders>
            <w:vAlign w:val="center"/>
          </w:tcPr>
          <w:p w14:paraId="5A91665C">
            <w:pPr>
              <w:widowControl/>
              <w:spacing w:line="280" w:lineRule="exact"/>
              <w:jc w:val="right"/>
              <w:rPr>
                <w:rFonts w:ascii="宋体" w:hAnsi="宋体" w:cs="宋体"/>
                <w:b w:val="0"/>
                <w:bCs w:val="0"/>
                <w:color w:val="000000"/>
                <w:kern w:val="0"/>
                <w:sz w:val="22"/>
                <w:szCs w:val="22"/>
              </w:rPr>
            </w:pPr>
          </w:p>
        </w:tc>
      </w:tr>
      <w:tr w14:paraId="2C538F09">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D0213A7">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221</w:t>
            </w:r>
          </w:p>
        </w:tc>
        <w:tc>
          <w:tcPr>
            <w:tcW w:w="400" w:type="dxa"/>
            <w:tcBorders>
              <w:top w:val="nil"/>
              <w:left w:val="nil"/>
              <w:bottom w:val="single" w:color="auto" w:sz="4" w:space="0"/>
              <w:right w:val="single" w:color="auto" w:sz="4" w:space="0"/>
            </w:tcBorders>
            <w:vAlign w:val="center"/>
          </w:tcPr>
          <w:p w14:paraId="7F75653C">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02</w:t>
            </w:r>
          </w:p>
        </w:tc>
        <w:tc>
          <w:tcPr>
            <w:tcW w:w="400" w:type="dxa"/>
            <w:tcBorders>
              <w:top w:val="nil"/>
              <w:left w:val="nil"/>
              <w:bottom w:val="single" w:color="auto" w:sz="4" w:space="0"/>
              <w:right w:val="single" w:color="auto" w:sz="4" w:space="0"/>
            </w:tcBorders>
            <w:vAlign w:val="center"/>
          </w:tcPr>
          <w:p w14:paraId="1BC94744">
            <w:pPr>
              <w:jc w:val="center"/>
              <w:rPr>
                <w:rFonts w:ascii="宋体" w:hAnsi="宋体" w:cs="宋体"/>
                <w:b/>
                <w:bCs/>
                <w:color w:val="000000"/>
                <w:kern w:val="0"/>
                <w:sz w:val="16"/>
                <w:szCs w:val="16"/>
              </w:rPr>
            </w:pPr>
            <w:r>
              <w:rPr>
                <w:rFonts w:hint="eastAsia" w:ascii="仿宋_GB2312" w:hAnsi="宋体" w:eastAsia="仿宋_GB2312" w:cs="宋体"/>
                <w:color w:val="000000"/>
                <w:sz w:val="12"/>
                <w:szCs w:val="12"/>
                <w:lang w:val="en-US" w:eastAsia="zh-CN"/>
              </w:rPr>
              <w:t>01</w:t>
            </w:r>
          </w:p>
        </w:tc>
        <w:tc>
          <w:tcPr>
            <w:tcW w:w="2604" w:type="dxa"/>
            <w:tcBorders>
              <w:top w:val="nil"/>
              <w:left w:val="nil"/>
              <w:bottom w:val="single" w:color="auto" w:sz="4" w:space="0"/>
              <w:right w:val="single" w:color="auto" w:sz="4" w:space="0"/>
            </w:tcBorders>
            <w:vAlign w:val="center"/>
          </w:tcPr>
          <w:p w14:paraId="2C3F4DA4">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lang w:val="en-US" w:eastAsia="zh-CN"/>
              </w:rPr>
              <w:t>住房公积金</w:t>
            </w:r>
          </w:p>
        </w:tc>
        <w:tc>
          <w:tcPr>
            <w:tcW w:w="1855" w:type="dxa"/>
            <w:tcBorders>
              <w:top w:val="nil"/>
              <w:left w:val="nil"/>
              <w:bottom w:val="single" w:color="auto" w:sz="4" w:space="0"/>
              <w:right w:val="single" w:color="auto" w:sz="4" w:space="0"/>
            </w:tcBorders>
            <w:vAlign w:val="center"/>
          </w:tcPr>
          <w:p w14:paraId="78DA2A45">
            <w:pPr>
              <w:widowControl/>
              <w:spacing w:line="280" w:lineRule="exact"/>
              <w:jc w:val="right"/>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70.18</w:t>
            </w:r>
          </w:p>
        </w:tc>
        <w:tc>
          <w:tcPr>
            <w:tcW w:w="1856" w:type="dxa"/>
            <w:tcBorders>
              <w:top w:val="nil"/>
              <w:left w:val="nil"/>
              <w:bottom w:val="single" w:color="auto" w:sz="4" w:space="0"/>
              <w:right w:val="single" w:color="auto" w:sz="4" w:space="0"/>
            </w:tcBorders>
            <w:vAlign w:val="center"/>
          </w:tcPr>
          <w:p w14:paraId="3F863302">
            <w:pPr>
              <w:widowControl/>
              <w:spacing w:line="280" w:lineRule="exact"/>
              <w:jc w:val="right"/>
              <w:rPr>
                <w:rFonts w:hint="default"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70.18</w:t>
            </w:r>
          </w:p>
        </w:tc>
        <w:tc>
          <w:tcPr>
            <w:tcW w:w="1904" w:type="dxa"/>
            <w:tcBorders>
              <w:top w:val="nil"/>
              <w:left w:val="nil"/>
              <w:bottom w:val="single" w:color="auto" w:sz="4" w:space="0"/>
              <w:right w:val="single" w:color="auto" w:sz="4" w:space="0"/>
            </w:tcBorders>
            <w:vAlign w:val="center"/>
          </w:tcPr>
          <w:p w14:paraId="534347CA">
            <w:pPr>
              <w:widowControl/>
              <w:spacing w:line="280" w:lineRule="exact"/>
              <w:jc w:val="right"/>
              <w:rPr>
                <w:rFonts w:ascii="宋体" w:hAnsi="宋体" w:cs="宋体"/>
                <w:b w:val="0"/>
                <w:bCs w:val="0"/>
                <w:color w:val="000000"/>
                <w:kern w:val="0"/>
                <w:sz w:val="22"/>
                <w:szCs w:val="22"/>
              </w:rPr>
            </w:pPr>
          </w:p>
        </w:tc>
      </w:tr>
      <w:tr w14:paraId="30B90E31">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5FB44CE6">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1525BC94">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DC07FFA">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94A6693">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20766C8B">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2D01E3D0">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14:paraId="1C33ABB2">
            <w:pPr>
              <w:widowControl/>
              <w:spacing w:line="280" w:lineRule="exact"/>
              <w:jc w:val="right"/>
              <w:rPr>
                <w:rFonts w:ascii="宋体" w:hAnsi="宋体" w:cs="宋体"/>
                <w:b/>
                <w:bCs/>
                <w:color w:val="000000"/>
                <w:kern w:val="0"/>
                <w:sz w:val="22"/>
                <w:szCs w:val="22"/>
              </w:rPr>
            </w:pPr>
          </w:p>
        </w:tc>
      </w:tr>
      <w:tr w14:paraId="3C76A48F">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0FF4319A">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1DB7D50C">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20C44C51">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01F33409">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691B2076">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315D439D">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14:paraId="11A1C45D">
            <w:pPr>
              <w:widowControl/>
              <w:spacing w:line="280" w:lineRule="exact"/>
              <w:jc w:val="right"/>
              <w:rPr>
                <w:rFonts w:ascii="宋体" w:hAnsi="宋体" w:cs="宋体"/>
                <w:b/>
                <w:bCs/>
                <w:color w:val="000000"/>
                <w:kern w:val="0"/>
                <w:sz w:val="22"/>
                <w:szCs w:val="22"/>
              </w:rPr>
            </w:pPr>
          </w:p>
        </w:tc>
      </w:tr>
      <w:tr w14:paraId="2203DC4B">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3521B14F">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78B9F34">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5A723EF5">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344CE8F8">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08DA8F2B">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62242E2D">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14:paraId="3F182BDD">
            <w:pPr>
              <w:widowControl/>
              <w:spacing w:line="280" w:lineRule="exact"/>
              <w:jc w:val="right"/>
              <w:rPr>
                <w:rFonts w:ascii="宋体" w:hAnsi="宋体" w:cs="宋体"/>
                <w:b/>
                <w:bCs/>
                <w:color w:val="000000"/>
                <w:kern w:val="0"/>
                <w:sz w:val="22"/>
                <w:szCs w:val="22"/>
              </w:rPr>
            </w:pPr>
          </w:p>
        </w:tc>
      </w:tr>
      <w:tr w14:paraId="6751B086">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1E94B2E3">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1DB478C8">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420CEB77">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536354DD">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763FF457">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1A3F3AA1">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14:paraId="025E0A32">
            <w:pPr>
              <w:widowControl/>
              <w:spacing w:line="280" w:lineRule="exact"/>
              <w:jc w:val="right"/>
              <w:rPr>
                <w:rFonts w:ascii="宋体" w:hAnsi="宋体" w:cs="宋体"/>
                <w:b/>
                <w:bCs/>
                <w:color w:val="000000"/>
                <w:kern w:val="0"/>
                <w:sz w:val="22"/>
                <w:szCs w:val="22"/>
              </w:rPr>
            </w:pPr>
          </w:p>
        </w:tc>
      </w:tr>
      <w:tr w14:paraId="3313FE5E">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4A167F5B">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733DE406">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6C7FFE0A">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63C8CD42">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6FA87245">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745AF135">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14:paraId="17A671EE">
            <w:pPr>
              <w:widowControl/>
              <w:spacing w:line="280" w:lineRule="exact"/>
              <w:jc w:val="right"/>
              <w:rPr>
                <w:rFonts w:ascii="宋体" w:hAnsi="宋体" w:cs="宋体"/>
                <w:b/>
                <w:bCs/>
                <w:color w:val="000000"/>
                <w:kern w:val="0"/>
                <w:sz w:val="22"/>
                <w:szCs w:val="22"/>
              </w:rPr>
            </w:pPr>
          </w:p>
        </w:tc>
      </w:tr>
      <w:tr w14:paraId="4436E4B4">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27695478">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2CA61E85">
            <w:pPr>
              <w:widowControl/>
              <w:spacing w:line="280" w:lineRule="exact"/>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14:paraId="5D4F569A">
            <w:pPr>
              <w:widowControl/>
              <w:spacing w:line="280" w:lineRule="exact"/>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14:paraId="7CE25469">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14:paraId="77F45597">
            <w:pPr>
              <w:widowControl/>
              <w:spacing w:line="280" w:lineRule="exact"/>
              <w:jc w:val="right"/>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14:paraId="286AC00C">
            <w:pPr>
              <w:widowControl/>
              <w:spacing w:line="280" w:lineRule="exact"/>
              <w:jc w:val="right"/>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14:paraId="61982BBA">
            <w:pPr>
              <w:widowControl/>
              <w:spacing w:line="280" w:lineRule="exact"/>
              <w:jc w:val="right"/>
              <w:rPr>
                <w:rFonts w:ascii="宋体" w:hAnsi="宋体" w:cs="宋体"/>
                <w:b/>
                <w:bCs/>
                <w:color w:val="000000"/>
                <w:kern w:val="0"/>
                <w:sz w:val="22"/>
                <w:szCs w:val="22"/>
              </w:rPr>
            </w:pPr>
          </w:p>
        </w:tc>
      </w:tr>
      <w:tr w14:paraId="02DD0F16">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14:paraId="7A53FFA1">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14:paraId="72C230D9">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14:paraId="2CE862FF">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14:paraId="69593F57">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55" w:type="dxa"/>
            <w:tcBorders>
              <w:top w:val="nil"/>
              <w:left w:val="nil"/>
              <w:bottom w:val="single" w:color="auto" w:sz="4" w:space="0"/>
              <w:right w:val="single" w:color="auto" w:sz="4" w:space="0"/>
            </w:tcBorders>
            <w:vAlign w:val="center"/>
          </w:tcPr>
          <w:p w14:paraId="18A56887">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948.51</w:t>
            </w:r>
          </w:p>
        </w:tc>
        <w:tc>
          <w:tcPr>
            <w:tcW w:w="1856" w:type="dxa"/>
            <w:tcBorders>
              <w:top w:val="nil"/>
              <w:left w:val="nil"/>
              <w:bottom w:val="single" w:color="auto" w:sz="4" w:space="0"/>
              <w:right w:val="single" w:color="auto" w:sz="4" w:space="0"/>
            </w:tcBorders>
            <w:vAlign w:val="center"/>
          </w:tcPr>
          <w:p w14:paraId="23B04B0E">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808.51</w:t>
            </w:r>
          </w:p>
        </w:tc>
        <w:tc>
          <w:tcPr>
            <w:tcW w:w="1904" w:type="dxa"/>
            <w:tcBorders>
              <w:top w:val="nil"/>
              <w:left w:val="nil"/>
              <w:bottom w:val="single" w:color="auto" w:sz="4" w:space="0"/>
              <w:right w:val="single" w:color="auto" w:sz="4" w:space="0"/>
            </w:tcBorders>
            <w:vAlign w:val="center"/>
          </w:tcPr>
          <w:p w14:paraId="5B6BFA92">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140</w:t>
            </w:r>
          </w:p>
        </w:tc>
      </w:tr>
    </w:tbl>
    <w:p w14:paraId="4AE6B1C9">
      <w:pPr>
        <w:widowControl/>
        <w:jc w:val="left"/>
        <w:textAlignment w:val="bottom"/>
        <w:rPr>
          <w:rFonts w:hint="eastAsia" w:ascii="宋体" w:hAnsi="宋体" w:cs="宋体"/>
          <w:color w:val="000000"/>
          <w:kern w:val="0"/>
          <w:sz w:val="20"/>
          <w:szCs w:val="20"/>
          <w:lang w:bidi="ar"/>
        </w:rPr>
      </w:pPr>
    </w:p>
    <w:p w14:paraId="027E06CE">
      <w:pPr>
        <w:pStyle w:val="2"/>
        <w:rPr>
          <w:rFonts w:hint="eastAsia"/>
        </w:rPr>
      </w:pPr>
    </w:p>
    <w:p w14:paraId="207BAA57">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表4</w:t>
      </w:r>
    </w:p>
    <w:p w14:paraId="4056854F">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2960F99A">
      <w:pPr>
        <w:widowControl/>
        <w:spacing w:before="120"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Cs w:val="21"/>
          <w:lang w:val="en-US" w:eastAsia="zh-CN"/>
        </w:rPr>
        <w:t>昌吉州质检所</w:t>
      </w:r>
      <w:r>
        <w:rPr>
          <w:rFonts w:hint="eastAsia" w:ascii="仿宋_GB2312" w:hAnsi="宋体" w:eastAsia="仿宋_GB2312"/>
          <w:kern w:val="0"/>
          <w:szCs w:val="21"/>
        </w:rPr>
        <w:t xml:space="preserve">                                   </w:t>
      </w:r>
      <w:r>
        <w:rPr>
          <w:rFonts w:hint="eastAsia" w:ascii="仿宋_GB2312" w:hAnsi="宋体" w:eastAsia="仿宋_GB2312"/>
          <w:kern w:val="0"/>
          <w:szCs w:val="21"/>
          <w:lang w:val="en-US" w:eastAsia="zh-CN"/>
        </w:rPr>
        <w:t xml:space="preserve"> </w:t>
      </w:r>
      <w:r>
        <w:rPr>
          <w:rFonts w:hint="eastAsia" w:ascii="仿宋_GB2312" w:hAnsi="宋体" w:eastAsia="仿宋_GB2312"/>
          <w:kern w:val="0"/>
          <w:szCs w:val="21"/>
        </w:rPr>
        <w:t xml:space="preserve">         单位：万元</w:t>
      </w:r>
    </w:p>
    <w:tbl>
      <w:tblPr>
        <w:tblStyle w:val="9"/>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14:paraId="4F71D95E">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0DA72A15">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14:paraId="12A90255">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0432E1BB">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14:paraId="02E3DF26">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14:paraId="163305E6">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14:paraId="776C3759">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34DEFC31">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14:paraId="1F6C06E9">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14:paraId="69C852A8">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66B80040">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2B405F6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7EB19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14:paraId="3A63336E">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3A804DF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0A1821E1">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735.94</w:t>
            </w:r>
          </w:p>
        </w:tc>
        <w:tc>
          <w:tcPr>
            <w:tcW w:w="851" w:type="dxa"/>
            <w:tcBorders>
              <w:top w:val="nil"/>
              <w:left w:val="nil"/>
              <w:bottom w:val="single" w:color="auto" w:sz="4" w:space="0"/>
              <w:right w:val="single" w:color="auto" w:sz="4" w:space="0"/>
            </w:tcBorders>
            <w:vAlign w:val="center"/>
          </w:tcPr>
          <w:p w14:paraId="774C4E45">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735.94</w:t>
            </w:r>
          </w:p>
        </w:tc>
        <w:tc>
          <w:tcPr>
            <w:tcW w:w="1134" w:type="dxa"/>
            <w:tcBorders>
              <w:top w:val="nil"/>
              <w:left w:val="nil"/>
              <w:bottom w:val="single" w:color="auto" w:sz="4" w:space="0"/>
              <w:right w:val="single" w:color="auto" w:sz="4" w:space="0"/>
            </w:tcBorders>
            <w:vAlign w:val="center"/>
          </w:tcPr>
          <w:p w14:paraId="01DF3A1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D5283AE">
            <w:pPr>
              <w:widowControl/>
              <w:spacing w:line="280" w:lineRule="exact"/>
              <w:jc w:val="right"/>
              <w:rPr>
                <w:rFonts w:ascii="宋体" w:hAnsi="宋体" w:cs="宋体"/>
                <w:kern w:val="0"/>
                <w:sz w:val="18"/>
                <w:szCs w:val="18"/>
              </w:rPr>
            </w:pPr>
          </w:p>
        </w:tc>
      </w:tr>
      <w:tr w14:paraId="791E18E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0E5C8A0">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14:paraId="66810D87">
            <w:pPr>
              <w:widowControl/>
              <w:spacing w:line="280" w:lineRule="exact"/>
              <w:jc w:val="right"/>
              <w:rPr>
                <w:rFonts w:hint="default" w:ascii="宋体" w:hAnsi="宋体" w:eastAsia="宋体" w:cs="宋体"/>
                <w:b/>
                <w:bCs/>
                <w:color w:val="000000"/>
                <w:kern w:val="0"/>
                <w:sz w:val="22"/>
                <w:szCs w:val="22"/>
                <w:lang w:val="en-US" w:eastAsia="zh-CN"/>
              </w:rPr>
            </w:pPr>
            <w:r>
              <w:rPr>
                <w:rFonts w:hint="eastAsia" w:ascii="宋体" w:hAnsi="宋体" w:cs="宋体"/>
                <w:b w:val="0"/>
                <w:bCs w:val="0"/>
                <w:color w:val="000000"/>
                <w:kern w:val="0"/>
                <w:sz w:val="22"/>
                <w:szCs w:val="22"/>
                <w:lang w:val="en-US" w:eastAsia="zh-CN"/>
              </w:rPr>
              <w:t>948.51</w:t>
            </w:r>
          </w:p>
        </w:tc>
        <w:tc>
          <w:tcPr>
            <w:tcW w:w="2580" w:type="dxa"/>
            <w:tcBorders>
              <w:top w:val="nil"/>
              <w:left w:val="nil"/>
              <w:bottom w:val="single" w:color="auto" w:sz="4" w:space="0"/>
              <w:right w:val="single" w:color="auto" w:sz="4" w:space="0"/>
            </w:tcBorders>
            <w:vAlign w:val="center"/>
          </w:tcPr>
          <w:p w14:paraId="48F6748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56AAC03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5180A0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30E6BC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BE8B1BC">
            <w:pPr>
              <w:widowControl/>
              <w:spacing w:line="280" w:lineRule="exact"/>
              <w:jc w:val="right"/>
              <w:rPr>
                <w:rFonts w:ascii="宋体" w:hAnsi="宋体" w:cs="宋体"/>
                <w:kern w:val="0"/>
                <w:sz w:val="18"/>
                <w:szCs w:val="18"/>
              </w:rPr>
            </w:pPr>
          </w:p>
        </w:tc>
      </w:tr>
      <w:tr w14:paraId="3C0E550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E981A4E">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14:paraId="4FE2C135">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1CD5313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2B81395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528076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521785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74CD6F3">
            <w:pPr>
              <w:widowControl/>
              <w:spacing w:line="280" w:lineRule="exact"/>
              <w:jc w:val="right"/>
              <w:rPr>
                <w:rFonts w:ascii="宋体" w:hAnsi="宋体" w:cs="宋体"/>
                <w:kern w:val="0"/>
                <w:sz w:val="18"/>
                <w:szCs w:val="18"/>
              </w:rPr>
            </w:pPr>
          </w:p>
        </w:tc>
      </w:tr>
      <w:tr w14:paraId="75BA98E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41D805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14:paraId="126264BC">
            <w:pPr>
              <w:widowControl/>
              <w:spacing w:line="280" w:lineRule="exact"/>
              <w:jc w:val="right"/>
              <w:rPr>
                <w:rFonts w:ascii="宋体" w:hAnsi="宋体" w:cs="宋体"/>
                <w:b/>
                <w:bCs/>
                <w:color w:val="000000"/>
                <w:kern w:val="0"/>
                <w:sz w:val="22"/>
                <w:szCs w:val="22"/>
              </w:rPr>
            </w:pPr>
          </w:p>
        </w:tc>
        <w:tc>
          <w:tcPr>
            <w:tcW w:w="2580" w:type="dxa"/>
            <w:tcBorders>
              <w:top w:val="nil"/>
              <w:left w:val="nil"/>
              <w:bottom w:val="single" w:color="auto" w:sz="4" w:space="0"/>
              <w:right w:val="single" w:color="auto" w:sz="4" w:space="0"/>
            </w:tcBorders>
            <w:vAlign w:val="center"/>
          </w:tcPr>
          <w:p w14:paraId="76F2747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03BBEBE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8CDC0E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3DB581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2E85A59">
            <w:pPr>
              <w:widowControl/>
              <w:spacing w:line="280" w:lineRule="exact"/>
              <w:jc w:val="right"/>
              <w:rPr>
                <w:rFonts w:ascii="宋体" w:hAnsi="宋体" w:cs="宋体"/>
                <w:kern w:val="0"/>
                <w:sz w:val="18"/>
                <w:szCs w:val="18"/>
              </w:rPr>
            </w:pPr>
          </w:p>
        </w:tc>
      </w:tr>
      <w:tr w14:paraId="5750886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8F80C7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599F5A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16B6D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7E3D316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DBCD16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C79F5A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AD61A82">
            <w:pPr>
              <w:widowControl/>
              <w:spacing w:line="280" w:lineRule="exact"/>
              <w:jc w:val="right"/>
              <w:rPr>
                <w:rFonts w:ascii="宋体" w:hAnsi="宋体" w:cs="宋体"/>
                <w:kern w:val="0"/>
                <w:sz w:val="18"/>
                <w:szCs w:val="18"/>
              </w:rPr>
            </w:pPr>
          </w:p>
        </w:tc>
      </w:tr>
      <w:tr w14:paraId="6A52971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E53489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51C2EC1">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F6A3EF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4555967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527530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6CC177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611B81F">
            <w:pPr>
              <w:widowControl/>
              <w:spacing w:line="280" w:lineRule="exact"/>
              <w:jc w:val="right"/>
              <w:rPr>
                <w:rFonts w:ascii="宋体" w:hAnsi="宋体" w:cs="宋体"/>
                <w:kern w:val="0"/>
                <w:sz w:val="18"/>
                <w:szCs w:val="18"/>
              </w:rPr>
            </w:pPr>
          </w:p>
        </w:tc>
      </w:tr>
      <w:tr w14:paraId="6CD0303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186FB1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96E137A">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348E57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5E4A2D1C">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F805B3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9FB672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D6B0FF3">
            <w:pPr>
              <w:widowControl/>
              <w:spacing w:line="280" w:lineRule="exact"/>
              <w:jc w:val="right"/>
              <w:rPr>
                <w:rFonts w:ascii="宋体" w:hAnsi="宋体" w:cs="宋体"/>
                <w:kern w:val="0"/>
                <w:sz w:val="18"/>
                <w:szCs w:val="18"/>
              </w:rPr>
            </w:pPr>
          </w:p>
        </w:tc>
      </w:tr>
      <w:tr w14:paraId="6DF5188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3A1FDC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1AD6605">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00B6A6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5E0FEB83">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80.93</w:t>
            </w:r>
          </w:p>
        </w:tc>
        <w:tc>
          <w:tcPr>
            <w:tcW w:w="851" w:type="dxa"/>
            <w:tcBorders>
              <w:top w:val="nil"/>
              <w:left w:val="nil"/>
              <w:bottom w:val="single" w:color="auto" w:sz="4" w:space="0"/>
              <w:right w:val="single" w:color="auto" w:sz="4" w:space="0"/>
            </w:tcBorders>
            <w:vAlign w:val="center"/>
          </w:tcPr>
          <w:p w14:paraId="6C5FE8E8">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80.93</w:t>
            </w:r>
          </w:p>
        </w:tc>
        <w:tc>
          <w:tcPr>
            <w:tcW w:w="1134" w:type="dxa"/>
            <w:tcBorders>
              <w:top w:val="nil"/>
              <w:left w:val="nil"/>
              <w:bottom w:val="single" w:color="auto" w:sz="4" w:space="0"/>
              <w:right w:val="single" w:color="auto" w:sz="4" w:space="0"/>
            </w:tcBorders>
            <w:vAlign w:val="center"/>
          </w:tcPr>
          <w:p w14:paraId="1C7B559C">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DD7D88F">
            <w:pPr>
              <w:widowControl/>
              <w:spacing w:line="280" w:lineRule="exact"/>
              <w:jc w:val="right"/>
              <w:rPr>
                <w:rFonts w:ascii="宋体" w:hAnsi="宋体" w:cs="宋体"/>
                <w:kern w:val="0"/>
                <w:sz w:val="18"/>
                <w:szCs w:val="18"/>
              </w:rPr>
            </w:pPr>
          </w:p>
        </w:tc>
      </w:tr>
      <w:tr w14:paraId="503A992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16FE15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14:paraId="7F781A4D">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0F29365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2D0B069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AE9307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2A33B99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661736B">
            <w:pPr>
              <w:widowControl/>
              <w:spacing w:line="280" w:lineRule="exact"/>
              <w:jc w:val="right"/>
              <w:rPr>
                <w:rFonts w:ascii="宋体" w:hAnsi="宋体" w:cs="宋体"/>
                <w:kern w:val="0"/>
                <w:sz w:val="18"/>
                <w:szCs w:val="18"/>
              </w:rPr>
            </w:pPr>
          </w:p>
        </w:tc>
      </w:tr>
      <w:tr w14:paraId="7A10847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9124F8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DE1A140">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FC5A9C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6E5F02CF">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61.46</w:t>
            </w:r>
          </w:p>
        </w:tc>
        <w:tc>
          <w:tcPr>
            <w:tcW w:w="851" w:type="dxa"/>
            <w:tcBorders>
              <w:top w:val="nil"/>
              <w:left w:val="nil"/>
              <w:bottom w:val="single" w:color="auto" w:sz="4" w:space="0"/>
              <w:right w:val="single" w:color="auto" w:sz="4" w:space="0"/>
            </w:tcBorders>
            <w:vAlign w:val="center"/>
          </w:tcPr>
          <w:p w14:paraId="6A46D7CC">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61.46</w:t>
            </w:r>
          </w:p>
        </w:tc>
        <w:tc>
          <w:tcPr>
            <w:tcW w:w="1134" w:type="dxa"/>
            <w:tcBorders>
              <w:top w:val="nil"/>
              <w:left w:val="nil"/>
              <w:bottom w:val="single" w:color="auto" w:sz="4" w:space="0"/>
              <w:right w:val="single" w:color="auto" w:sz="4" w:space="0"/>
            </w:tcBorders>
            <w:vAlign w:val="center"/>
          </w:tcPr>
          <w:p w14:paraId="19B1874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D813D24">
            <w:pPr>
              <w:widowControl/>
              <w:spacing w:line="280" w:lineRule="exact"/>
              <w:jc w:val="right"/>
              <w:rPr>
                <w:rFonts w:ascii="宋体" w:hAnsi="宋体" w:cs="宋体"/>
                <w:kern w:val="0"/>
                <w:sz w:val="18"/>
                <w:szCs w:val="18"/>
              </w:rPr>
            </w:pPr>
          </w:p>
        </w:tc>
      </w:tr>
      <w:tr w14:paraId="7517434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3650EA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9C909B8">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2F67BFD">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7218FE3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E4A5EA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A15048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3A60209">
            <w:pPr>
              <w:widowControl/>
              <w:spacing w:line="280" w:lineRule="exact"/>
              <w:jc w:val="right"/>
              <w:rPr>
                <w:rFonts w:ascii="宋体" w:hAnsi="宋体" w:cs="宋体"/>
                <w:kern w:val="0"/>
                <w:sz w:val="18"/>
                <w:szCs w:val="18"/>
              </w:rPr>
            </w:pPr>
          </w:p>
        </w:tc>
      </w:tr>
      <w:tr w14:paraId="4383172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1E623A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5CF090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4427EA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0FBB4B23">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429A1C2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D2A28C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EC76C30">
            <w:pPr>
              <w:widowControl/>
              <w:spacing w:line="280" w:lineRule="exact"/>
              <w:jc w:val="right"/>
              <w:rPr>
                <w:rFonts w:ascii="宋体" w:hAnsi="宋体" w:cs="宋体"/>
                <w:kern w:val="0"/>
                <w:sz w:val="18"/>
                <w:szCs w:val="18"/>
              </w:rPr>
            </w:pPr>
          </w:p>
        </w:tc>
      </w:tr>
      <w:tr w14:paraId="53D4C8C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669A9F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0374683">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74D0E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1402BF45">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5A31147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DFD614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701B46D">
            <w:pPr>
              <w:widowControl/>
              <w:spacing w:line="280" w:lineRule="exact"/>
              <w:jc w:val="right"/>
              <w:rPr>
                <w:rFonts w:ascii="宋体" w:hAnsi="宋体" w:cs="宋体"/>
                <w:kern w:val="0"/>
                <w:sz w:val="18"/>
                <w:szCs w:val="18"/>
              </w:rPr>
            </w:pPr>
          </w:p>
        </w:tc>
      </w:tr>
      <w:tr w14:paraId="540E7D8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B4A794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3217504">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6AC09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06FDDD52">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377A76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E7455C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8023585">
            <w:pPr>
              <w:widowControl/>
              <w:spacing w:line="280" w:lineRule="exact"/>
              <w:jc w:val="right"/>
              <w:rPr>
                <w:rFonts w:ascii="宋体" w:hAnsi="宋体" w:cs="宋体"/>
                <w:kern w:val="0"/>
                <w:sz w:val="18"/>
                <w:szCs w:val="18"/>
              </w:rPr>
            </w:pPr>
          </w:p>
        </w:tc>
      </w:tr>
      <w:tr w14:paraId="24182D4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0CAC5E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484F21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152570D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14:paraId="1367EEA2">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C93AEF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543E1B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3D4A9F5">
            <w:pPr>
              <w:widowControl/>
              <w:spacing w:line="280" w:lineRule="exact"/>
              <w:jc w:val="right"/>
              <w:rPr>
                <w:rFonts w:ascii="宋体" w:hAnsi="宋体" w:cs="宋体"/>
                <w:kern w:val="0"/>
                <w:sz w:val="18"/>
                <w:szCs w:val="18"/>
              </w:rPr>
            </w:pPr>
          </w:p>
        </w:tc>
      </w:tr>
      <w:tr w14:paraId="11467E6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C3CAD9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0A842B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4CFFD3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7ED03E97">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573A7A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585ECD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25E864A">
            <w:pPr>
              <w:widowControl/>
              <w:spacing w:line="280" w:lineRule="exact"/>
              <w:jc w:val="right"/>
              <w:rPr>
                <w:rFonts w:ascii="宋体" w:hAnsi="宋体" w:cs="宋体"/>
                <w:kern w:val="0"/>
                <w:sz w:val="18"/>
                <w:szCs w:val="18"/>
              </w:rPr>
            </w:pPr>
          </w:p>
        </w:tc>
      </w:tr>
      <w:tr w14:paraId="7DDF2E4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29FF37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466647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10CD38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534B1926">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A313B4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FD4213A">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0D4E730">
            <w:pPr>
              <w:widowControl/>
              <w:spacing w:line="280" w:lineRule="exact"/>
              <w:jc w:val="right"/>
              <w:rPr>
                <w:rFonts w:ascii="宋体" w:hAnsi="宋体" w:cs="宋体"/>
                <w:kern w:val="0"/>
                <w:sz w:val="18"/>
                <w:szCs w:val="18"/>
              </w:rPr>
            </w:pPr>
          </w:p>
        </w:tc>
      </w:tr>
      <w:tr w14:paraId="7923C76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EDDCB3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C79BCC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A5B05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0A862D6D">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1D1B2E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4C4D72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AD9F96B">
            <w:pPr>
              <w:widowControl/>
              <w:spacing w:line="280" w:lineRule="exact"/>
              <w:jc w:val="right"/>
              <w:rPr>
                <w:rFonts w:ascii="宋体" w:hAnsi="宋体" w:cs="宋体"/>
                <w:kern w:val="0"/>
                <w:sz w:val="18"/>
                <w:szCs w:val="18"/>
              </w:rPr>
            </w:pPr>
          </w:p>
        </w:tc>
      </w:tr>
      <w:tr w14:paraId="47B1821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41AF82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BAE694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9569C9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63F27ED4">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71B086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88EA10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AD6BEF4">
            <w:pPr>
              <w:widowControl/>
              <w:spacing w:line="280" w:lineRule="exact"/>
              <w:jc w:val="right"/>
              <w:rPr>
                <w:rFonts w:ascii="宋体" w:hAnsi="宋体" w:cs="宋体"/>
                <w:kern w:val="0"/>
                <w:sz w:val="18"/>
                <w:szCs w:val="18"/>
              </w:rPr>
            </w:pPr>
          </w:p>
        </w:tc>
      </w:tr>
      <w:tr w14:paraId="223E6BC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F8093A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3DC7A77">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421034C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3744C108">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70.18</w:t>
            </w:r>
          </w:p>
        </w:tc>
        <w:tc>
          <w:tcPr>
            <w:tcW w:w="851" w:type="dxa"/>
            <w:tcBorders>
              <w:top w:val="nil"/>
              <w:left w:val="nil"/>
              <w:bottom w:val="single" w:color="auto" w:sz="4" w:space="0"/>
              <w:right w:val="single" w:color="auto" w:sz="4" w:space="0"/>
            </w:tcBorders>
            <w:vAlign w:val="center"/>
          </w:tcPr>
          <w:p w14:paraId="06C727B2">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70.18</w:t>
            </w:r>
          </w:p>
        </w:tc>
        <w:tc>
          <w:tcPr>
            <w:tcW w:w="1134" w:type="dxa"/>
            <w:tcBorders>
              <w:top w:val="nil"/>
              <w:left w:val="nil"/>
              <w:bottom w:val="single" w:color="auto" w:sz="4" w:space="0"/>
              <w:right w:val="single" w:color="auto" w:sz="4" w:space="0"/>
            </w:tcBorders>
            <w:vAlign w:val="center"/>
          </w:tcPr>
          <w:p w14:paraId="35B8481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F166805">
            <w:pPr>
              <w:widowControl/>
              <w:spacing w:line="280" w:lineRule="exact"/>
              <w:jc w:val="right"/>
              <w:rPr>
                <w:rFonts w:ascii="宋体" w:hAnsi="宋体" w:cs="宋体"/>
                <w:kern w:val="0"/>
                <w:sz w:val="18"/>
                <w:szCs w:val="18"/>
              </w:rPr>
            </w:pPr>
          </w:p>
        </w:tc>
      </w:tr>
      <w:tr w14:paraId="124917A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3A78C8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EDD8A85">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D721C3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6BF0E66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71C189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FD6217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A8B357B">
            <w:pPr>
              <w:widowControl/>
              <w:spacing w:line="280" w:lineRule="exact"/>
              <w:jc w:val="right"/>
              <w:rPr>
                <w:rFonts w:ascii="宋体" w:hAnsi="宋体" w:cs="宋体"/>
                <w:kern w:val="0"/>
                <w:sz w:val="18"/>
                <w:szCs w:val="18"/>
              </w:rPr>
            </w:pPr>
          </w:p>
        </w:tc>
      </w:tr>
      <w:tr w14:paraId="2EA447C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175BDC6">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2A2F4475">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494C4CB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077165C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6FFA207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820758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4267422">
            <w:pPr>
              <w:widowControl/>
              <w:spacing w:line="280" w:lineRule="exact"/>
              <w:jc w:val="right"/>
              <w:rPr>
                <w:rFonts w:ascii="宋体" w:hAnsi="宋体" w:cs="宋体"/>
                <w:kern w:val="0"/>
                <w:sz w:val="18"/>
                <w:szCs w:val="18"/>
              </w:rPr>
            </w:pPr>
          </w:p>
        </w:tc>
      </w:tr>
      <w:tr w14:paraId="6B79A73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16319D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352C0F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C17060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7B348048">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E835D2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5CA1FD0">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ABE58A1">
            <w:pPr>
              <w:widowControl/>
              <w:spacing w:line="280" w:lineRule="exact"/>
              <w:jc w:val="right"/>
              <w:rPr>
                <w:rFonts w:ascii="宋体" w:hAnsi="宋体" w:cs="宋体"/>
                <w:kern w:val="0"/>
                <w:sz w:val="18"/>
                <w:szCs w:val="18"/>
              </w:rPr>
            </w:pPr>
          </w:p>
        </w:tc>
      </w:tr>
      <w:tr w14:paraId="1F41A0A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74DD8E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204D5C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24AC036">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2252E544">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444A3E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13F57F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3D2B9B6">
            <w:pPr>
              <w:widowControl/>
              <w:spacing w:line="280" w:lineRule="exact"/>
              <w:jc w:val="right"/>
              <w:rPr>
                <w:rFonts w:ascii="宋体" w:hAnsi="宋体" w:cs="宋体"/>
                <w:kern w:val="0"/>
                <w:sz w:val="18"/>
                <w:szCs w:val="18"/>
              </w:rPr>
            </w:pPr>
          </w:p>
        </w:tc>
      </w:tr>
      <w:tr w14:paraId="5F6FDC7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CE533C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081548E">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27162F0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7A29403C">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02DDEC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B542B2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3E17935">
            <w:pPr>
              <w:widowControl/>
              <w:spacing w:line="280" w:lineRule="exact"/>
              <w:jc w:val="right"/>
              <w:rPr>
                <w:rFonts w:ascii="宋体" w:hAnsi="宋体" w:cs="宋体"/>
                <w:kern w:val="0"/>
                <w:sz w:val="18"/>
                <w:szCs w:val="18"/>
              </w:rPr>
            </w:pPr>
          </w:p>
        </w:tc>
      </w:tr>
      <w:tr w14:paraId="3D8F5AC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507F65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35F4806">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63BD941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0A1FF0B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9A6E53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491902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F04A89A">
            <w:pPr>
              <w:widowControl/>
              <w:spacing w:line="280" w:lineRule="exact"/>
              <w:jc w:val="right"/>
              <w:rPr>
                <w:rFonts w:ascii="宋体" w:hAnsi="宋体" w:cs="宋体"/>
                <w:kern w:val="0"/>
                <w:sz w:val="18"/>
                <w:szCs w:val="18"/>
              </w:rPr>
            </w:pPr>
          </w:p>
        </w:tc>
      </w:tr>
      <w:tr w14:paraId="072E09C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FAE605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5BB506B">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5C11ECA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4E5A31D9">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9D2E236">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9B9A3E1">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7DCCF07">
            <w:pPr>
              <w:widowControl/>
              <w:spacing w:line="280" w:lineRule="exact"/>
              <w:jc w:val="right"/>
              <w:rPr>
                <w:rFonts w:ascii="宋体" w:hAnsi="宋体" w:cs="宋体"/>
                <w:kern w:val="0"/>
                <w:sz w:val="18"/>
                <w:szCs w:val="18"/>
              </w:rPr>
            </w:pPr>
          </w:p>
        </w:tc>
      </w:tr>
      <w:tr w14:paraId="78CA3FE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AEF22D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173FD5D">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045991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72002292">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1EE93F3D">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FF5669B">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1E554E4A">
            <w:pPr>
              <w:widowControl/>
              <w:spacing w:line="280" w:lineRule="exact"/>
              <w:jc w:val="right"/>
              <w:rPr>
                <w:rFonts w:ascii="宋体" w:hAnsi="宋体" w:cs="宋体"/>
                <w:kern w:val="0"/>
                <w:sz w:val="18"/>
                <w:szCs w:val="18"/>
              </w:rPr>
            </w:pPr>
          </w:p>
        </w:tc>
      </w:tr>
      <w:tr w14:paraId="341D941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9B9D97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7C6C26C">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78B2A64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2E06B7F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20845AFE">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302288F">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43DD9F7">
            <w:pPr>
              <w:widowControl/>
              <w:spacing w:line="280" w:lineRule="exact"/>
              <w:jc w:val="right"/>
              <w:rPr>
                <w:rFonts w:ascii="宋体" w:hAnsi="宋体" w:cs="宋体"/>
                <w:kern w:val="0"/>
                <w:sz w:val="18"/>
                <w:szCs w:val="18"/>
              </w:rPr>
            </w:pPr>
          </w:p>
        </w:tc>
      </w:tr>
      <w:tr w14:paraId="6A20FD9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2EE4545">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4AC6C5BC">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0BF98D8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704DB8D1">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7505F46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0FEB27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EDF2E13">
            <w:pPr>
              <w:widowControl/>
              <w:spacing w:line="280" w:lineRule="exact"/>
              <w:jc w:val="right"/>
              <w:rPr>
                <w:rFonts w:ascii="宋体" w:hAnsi="宋体" w:cs="宋体"/>
                <w:kern w:val="0"/>
                <w:sz w:val="18"/>
                <w:szCs w:val="18"/>
              </w:rPr>
            </w:pPr>
          </w:p>
        </w:tc>
      </w:tr>
      <w:tr w14:paraId="683E6F8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BABEE59">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336401C4">
            <w:pPr>
              <w:widowControl/>
              <w:spacing w:line="280" w:lineRule="exact"/>
              <w:jc w:val="righ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14:paraId="7AD4D001">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7CAC7EA0">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0EE4AD9">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3B592807">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26AC3FD">
            <w:pPr>
              <w:widowControl/>
              <w:spacing w:line="280" w:lineRule="exact"/>
              <w:jc w:val="right"/>
              <w:rPr>
                <w:rFonts w:ascii="宋体" w:hAnsi="宋体" w:cs="宋体"/>
                <w:kern w:val="0"/>
                <w:sz w:val="18"/>
                <w:szCs w:val="18"/>
              </w:rPr>
            </w:pPr>
          </w:p>
        </w:tc>
      </w:tr>
      <w:tr w14:paraId="76521D4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7D60421"/>
        </w:tc>
        <w:tc>
          <w:tcPr>
            <w:tcW w:w="914" w:type="dxa"/>
            <w:tcBorders>
              <w:top w:val="nil"/>
              <w:left w:val="nil"/>
              <w:bottom w:val="single" w:color="auto" w:sz="4" w:space="0"/>
              <w:right w:val="single" w:color="auto" w:sz="4" w:space="0"/>
            </w:tcBorders>
            <w:vAlign w:val="center"/>
          </w:tcPr>
          <w:p w14:paraId="58E21672">
            <w:pPr>
              <w:jc w:val="right"/>
            </w:pPr>
          </w:p>
        </w:tc>
        <w:tc>
          <w:tcPr>
            <w:tcW w:w="2580" w:type="dxa"/>
            <w:tcBorders>
              <w:top w:val="nil"/>
              <w:left w:val="nil"/>
              <w:bottom w:val="single" w:color="auto" w:sz="4" w:space="0"/>
              <w:right w:val="single" w:color="auto" w:sz="4" w:space="0"/>
            </w:tcBorders>
            <w:vAlign w:val="center"/>
          </w:tcPr>
          <w:p w14:paraId="5F052514"/>
        </w:tc>
        <w:tc>
          <w:tcPr>
            <w:tcW w:w="900" w:type="dxa"/>
            <w:tcBorders>
              <w:top w:val="nil"/>
              <w:left w:val="nil"/>
              <w:bottom w:val="single" w:color="auto" w:sz="4" w:space="0"/>
              <w:right w:val="single" w:color="auto" w:sz="4" w:space="0"/>
            </w:tcBorders>
            <w:vAlign w:val="center"/>
          </w:tcPr>
          <w:p w14:paraId="54ADF4FE">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6AB9DD8">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52197653">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732518EC">
            <w:pPr>
              <w:widowControl/>
              <w:spacing w:line="280" w:lineRule="exact"/>
              <w:jc w:val="right"/>
              <w:rPr>
                <w:rFonts w:ascii="宋体" w:hAnsi="宋体" w:cs="宋体"/>
                <w:kern w:val="0"/>
                <w:sz w:val="18"/>
                <w:szCs w:val="18"/>
              </w:rPr>
            </w:pPr>
          </w:p>
        </w:tc>
      </w:tr>
      <w:tr w14:paraId="016A16F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50BA726"/>
        </w:tc>
        <w:tc>
          <w:tcPr>
            <w:tcW w:w="914" w:type="dxa"/>
            <w:tcBorders>
              <w:top w:val="nil"/>
              <w:left w:val="nil"/>
              <w:bottom w:val="single" w:color="auto" w:sz="4" w:space="0"/>
              <w:right w:val="single" w:color="auto" w:sz="4" w:space="0"/>
            </w:tcBorders>
            <w:vAlign w:val="center"/>
          </w:tcPr>
          <w:p w14:paraId="05CE6ED9">
            <w:pPr>
              <w:jc w:val="right"/>
            </w:pPr>
          </w:p>
        </w:tc>
        <w:tc>
          <w:tcPr>
            <w:tcW w:w="2580" w:type="dxa"/>
            <w:tcBorders>
              <w:top w:val="nil"/>
              <w:left w:val="nil"/>
              <w:bottom w:val="single" w:color="auto" w:sz="4" w:space="0"/>
              <w:right w:val="single" w:color="auto" w:sz="4" w:space="0"/>
            </w:tcBorders>
            <w:vAlign w:val="center"/>
          </w:tcPr>
          <w:p w14:paraId="4513061B"/>
        </w:tc>
        <w:tc>
          <w:tcPr>
            <w:tcW w:w="900" w:type="dxa"/>
            <w:tcBorders>
              <w:top w:val="nil"/>
              <w:left w:val="nil"/>
              <w:bottom w:val="single" w:color="auto" w:sz="4" w:space="0"/>
              <w:right w:val="single" w:color="auto" w:sz="4" w:space="0"/>
            </w:tcBorders>
            <w:vAlign w:val="center"/>
          </w:tcPr>
          <w:p w14:paraId="151AA20A">
            <w:pPr>
              <w:widowControl/>
              <w:spacing w:line="280" w:lineRule="exact"/>
              <w:jc w:val="right"/>
              <w:rPr>
                <w:rFonts w:ascii="宋体" w:hAnsi="宋体" w:cs="宋体"/>
                <w:kern w:val="0"/>
                <w:sz w:val="18"/>
                <w:szCs w:val="18"/>
              </w:rPr>
            </w:pPr>
          </w:p>
        </w:tc>
        <w:tc>
          <w:tcPr>
            <w:tcW w:w="851" w:type="dxa"/>
            <w:tcBorders>
              <w:top w:val="nil"/>
              <w:left w:val="nil"/>
              <w:bottom w:val="single" w:color="auto" w:sz="4" w:space="0"/>
              <w:right w:val="single" w:color="auto" w:sz="4" w:space="0"/>
            </w:tcBorders>
            <w:vAlign w:val="center"/>
          </w:tcPr>
          <w:p w14:paraId="006BBDD2">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6B54CF75">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0E5796FD">
            <w:pPr>
              <w:widowControl/>
              <w:spacing w:line="280" w:lineRule="exact"/>
              <w:jc w:val="right"/>
              <w:rPr>
                <w:rFonts w:ascii="宋体" w:hAnsi="宋体" w:cs="宋体"/>
                <w:kern w:val="0"/>
                <w:sz w:val="18"/>
                <w:szCs w:val="18"/>
              </w:rPr>
            </w:pPr>
          </w:p>
        </w:tc>
      </w:tr>
      <w:tr w14:paraId="109C6BF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22C4B57">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14:paraId="289CACC5">
            <w:pPr>
              <w:widowControl/>
              <w:spacing w:line="280" w:lineRule="exact"/>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948.51</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14:paraId="3515D59B">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900" w:type="dxa"/>
            <w:tcBorders>
              <w:top w:val="nil"/>
              <w:left w:val="nil"/>
              <w:bottom w:val="single" w:color="auto" w:sz="4" w:space="0"/>
              <w:right w:val="single" w:color="auto" w:sz="4" w:space="0"/>
            </w:tcBorders>
            <w:vAlign w:val="center"/>
          </w:tcPr>
          <w:p w14:paraId="63061E3A">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948.51</w:t>
            </w:r>
          </w:p>
        </w:tc>
        <w:tc>
          <w:tcPr>
            <w:tcW w:w="851" w:type="dxa"/>
            <w:tcBorders>
              <w:top w:val="nil"/>
              <w:left w:val="nil"/>
              <w:bottom w:val="single" w:color="auto" w:sz="4" w:space="0"/>
              <w:right w:val="single" w:color="auto" w:sz="4" w:space="0"/>
            </w:tcBorders>
            <w:vAlign w:val="center"/>
          </w:tcPr>
          <w:p w14:paraId="32084F8D">
            <w:pPr>
              <w:widowControl/>
              <w:spacing w:line="28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948.51</w:t>
            </w:r>
          </w:p>
        </w:tc>
        <w:tc>
          <w:tcPr>
            <w:tcW w:w="1134" w:type="dxa"/>
            <w:tcBorders>
              <w:top w:val="nil"/>
              <w:left w:val="nil"/>
              <w:bottom w:val="single" w:color="auto" w:sz="4" w:space="0"/>
              <w:right w:val="single" w:color="auto" w:sz="4" w:space="0"/>
            </w:tcBorders>
            <w:vAlign w:val="center"/>
          </w:tcPr>
          <w:p w14:paraId="05562C24">
            <w:pPr>
              <w:widowControl/>
              <w:spacing w:line="280" w:lineRule="exact"/>
              <w:jc w:val="right"/>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14:paraId="4968E7AD">
            <w:pPr>
              <w:widowControl/>
              <w:spacing w:line="280" w:lineRule="exact"/>
              <w:jc w:val="right"/>
              <w:rPr>
                <w:rFonts w:ascii="宋体" w:hAnsi="宋体" w:cs="宋体"/>
                <w:kern w:val="0"/>
                <w:sz w:val="18"/>
                <w:szCs w:val="18"/>
              </w:rPr>
            </w:pPr>
          </w:p>
        </w:tc>
      </w:tr>
    </w:tbl>
    <w:p w14:paraId="557C3DC2">
      <w:pPr>
        <w:widowControl/>
        <w:jc w:val="left"/>
        <w:textAlignment w:val="bottom"/>
        <w:rPr>
          <w:rFonts w:hint="eastAsia" w:ascii="宋体" w:hAnsi="宋体" w:cs="宋体"/>
          <w:color w:val="000000"/>
          <w:kern w:val="0"/>
          <w:sz w:val="20"/>
          <w:szCs w:val="20"/>
          <w:lang w:bidi="ar"/>
        </w:rPr>
      </w:pPr>
    </w:p>
    <w:p w14:paraId="42467CD6">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9"/>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14:paraId="3ABF8655">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14:paraId="6388E533">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14:paraId="1C74564D">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vAlign w:val="center"/>
          </w:tcPr>
          <w:p w14:paraId="2F9162FE">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val="en-US" w:eastAsia="zh-CN"/>
              </w:rPr>
              <w:t>昌吉州质检所</w:t>
            </w:r>
          </w:p>
        </w:tc>
        <w:tc>
          <w:tcPr>
            <w:tcW w:w="660" w:type="dxa"/>
            <w:tcBorders>
              <w:top w:val="nil"/>
              <w:left w:val="nil"/>
              <w:bottom w:val="nil"/>
              <w:right w:val="nil"/>
            </w:tcBorders>
            <w:vAlign w:val="center"/>
          </w:tcPr>
          <w:p w14:paraId="1BEFE351">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14:paraId="3CA807C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14:paraId="333E9D23">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1C9502A">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14:paraId="2BBB4DB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5"/>
            <w:tcBorders>
              <w:top w:val="single" w:color="auto" w:sz="4" w:space="0"/>
              <w:left w:val="nil"/>
              <w:bottom w:val="single" w:color="auto" w:sz="4" w:space="0"/>
              <w:right w:val="single" w:color="000000" w:sz="4" w:space="0"/>
            </w:tcBorders>
            <w:vAlign w:val="center"/>
          </w:tcPr>
          <w:p w14:paraId="76EA43A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0F1FE008">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490941B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04C4C2B2">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22DF97D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39EF7955">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6B8A4550">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01606D9D">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470AE444">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52141399">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480BB0BD">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29222685">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61095F7B">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0C687585">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49659DC9">
            <w:pPr>
              <w:widowControl/>
              <w:jc w:val="left"/>
              <w:rPr>
                <w:rFonts w:ascii="仿宋_GB2312" w:hAnsi="宋体" w:eastAsia="仿宋_GB2312" w:cs="宋体"/>
                <w:b/>
                <w:bCs/>
                <w:color w:val="000000"/>
                <w:kern w:val="0"/>
                <w:sz w:val="20"/>
                <w:szCs w:val="20"/>
              </w:rPr>
            </w:pPr>
          </w:p>
        </w:tc>
      </w:tr>
      <w:tr w14:paraId="4FE8515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F4D85A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201</w:t>
            </w:r>
          </w:p>
        </w:tc>
        <w:tc>
          <w:tcPr>
            <w:tcW w:w="492" w:type="dxa"/>
            <w:tcBorders>
              <w:top w:val="nil"/>
              <w:left w:val="nil"/>
              <w:bottom w:val="single" w:color="auto" w:sz="4" w:space="0"/>
              <w:right w:val="single" w:color="auto" w:sz="4" w:space="0"/>
            </w:tcBorders>
            <w:vAlign w:val="center"/>
          </w:tcPr>
          <w:p w14:paraId="4F632299">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37901774">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0DD011E3">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lang w:val="en-US" w:eastAsia="zh-CN"/>
              </w:rPr>
              <w:t>一般公共服务支出</w:t>
            </w:r>
          </w:p>
        </w:tc>
        <w:tc>
          <w:tcPr>
            <w:tcW w:w="1684" w:type="dxa"/>
            <w:gridSpan w:val="2"/>
            <w:tcBorders>
              <w:top w:val="nil"/>
              <w:left w:val="nil"/>
              <w:bottom w:val="single" w:color="auto" w:sz="4" w:space="0"/>
              <w:right w:val="single" w:color="auto" w:sz="4" w:space="0"/>
            </w:tcBorders>
            <w:vAlign w:val="center"/>
          </w:tcPr>
          <w:p w14:paraId="34BC880F">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735.94</w:t>
            </w:r>
          </w:p>
        </w:tc>
        <w:tc>
          <w:tcPr>
            <w:tcW w:w="1842" w:type="dxa"/>
            <w:gridSpan w:val="2"/>
            <w:tcBorders>
              <w:top w:val="nil"/>
              <w:left w:val="nil"/>
              <w:bottom w:val="single" w:color="auto" w:sz="4" w:space="0"/>
              <w:right w:val="single" w:color="auto" w:sz="4" w:space="0"/>
            </w:tcBorders>
            <w:vAlign w:val="center"/>
          </w:tcPr>
          <w:p w14:paraId="7B54ED1A">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595.94</w:t>
            </w:r>
          </w:p>
        </w:tc>
        <w:tc>
          <w:tcPr>
            <w:tcW w:w="1701" w:type="dxa"/>
            <w:tcBorders>
              <w:top w:val="nil"/>
              <w:left w:val="nil"/>
              <w:bottom w:val="single" w:color="auto" w:sz="4" w:space="0"/>
              <w:right w:val="single" w:color="auto" w:sz="4" w:space="0"/>
            </w:tcBorders>
            <w:vAlign w:val="center"/>
          </w:tcPr>
          <w:p w14:paraId="2A8B1CEE">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140</w:t>
            </w:r>
          </w:p>
        </w:tc>
      </w:tr>
      <w:tr w14:paraId="6D8D540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2BC741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201</w:t>
            </w:r>
          </w:p>
        </w:tc>
        <w:tc>
          <w:tcPr>
            <w:tcW w:w="492" w:type="dxa"/>
            <w:tcBorders>
              <w:top w:val="nil"/>
              <w:left w:val="nil"/>
              <w:bottom w:val="single" w:color="auto" w:sz="4" w:space="0"/>
              <w:right w:val="single" w:color="auto" w:sz="4" w:space="0"/>
            </w:tcBorders>
            <w:vAlign w:val="center"/>
          </w:tcPr>
          <w:p w14:paraId="452857B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38</w:t>
            </w:r>
          </w:p>
        </w:tc>
        <w:tc>
          <w:tcPr>
            <w:tcW w:w="417" w:type="dxa"/>
            <w:tcBorders>
              <w:top w:val="nil"/>
              <w:left w:val="nil"/>
              <w:bottom w:val="single" w:color="auto" w:sz="4" w:space="0"/>
              <w:right w:val="single" w:color="auto" w:sz="4" w:space="0"/>
            </w:tcBorders>
            <w:vAlign w:val="center"/>
          </w:tcPr>
          <w:p w14:paraId="30EA6AEA">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00FC0DA0">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市场监督管理事务</w:t>
            </w:r>
          </w:p>
        </w:tc>
        <w:tc>
          <w:tcPr>
            <w:tcW w:w="1684" w:type="dxa"/>
            <w:gridSpan w:val="2"/>
            <w:tcBorders>
              <w:top w:val="nil"/>
              <w:left w:val="nil"/>
              <w:bottom w:val="single" w:color="auto" w:sz="4" w:space="0"/>
              <w:right w:val="single" w:color="auto" w:sz="4" w:space="0"/>
            </w:tcBorders>
            <w:vAlign w:val="center"/>
          </w:tcPr>
          <w:p w14:paraId="6B8FCD92">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735.94</w:t>
            </w:r>
          </w:p>
        </w:tc>
        <w:tc>
          <w:tcPr>
            <w:tcW w:w="1842" w:type="dxa"/>
            <w:gridSpan w:val="2"/>
            <w:tcBorders>
              <w:top w:val="nil"/>
              <w:left w:val="nil"/>
              <w:bottom w:val="single" w:color="auto" w:sz="4" w:space="0"/>
              <w:right w:val="single" w:color="auto" w:sz="4" w:space="0"/>
            </w:tcBorders>
            <w:vAlign w:val="center"/>
          </w:tcPr>
          <w:p w14:paraId="054A69FC">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595.94</w:t>
            </w:r>
          </w:p>
        </w:tc>
        <w:tc>
          <w:tcPr>
            <w:tcW w:w="1701" w:type="dxa"/>
            <w:tcBorders>
              <w:top w:val="nil"/>
              <w:left w:val="nil"/>
              <w:bottom w:val="single" w:color="auto" w:sz="4" w:space="0"/>
              <w:right w:val="single" w:color="auto" w:sz="4" w:space="0"/>
            </w:tcBorders>
            <w:vAlign w:val="center"/>
          </w:tcPr>
          <w:p w14:paraId="0CE047A5">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140</w:t>
            </w:r>
          </w:p>
        </w:tc>
      </w:tr>
      <w:tr w14:paraId="7BA60ED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2E78FD4">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201</w:t>
            </w:r>
          </w:p>
        </w:tc>
        <w:tc>
          <w:tcPr>
            <w:tcW w:w="492" w:type="dxa"/>
            <w:tcBorders>
              <w:top w:val="nil"/>
              <w:left w:val="nil"/>
              <w:bottom w:val="single" w:color="auto" w:sz="4" w:space="0"/>
              <w:right w:val="single" w:color="auto" w:sz="4" w:space="0"/>
            </w:tcBorders>
            <w:vAlign w:val="center"/>
          </w:tcPr>
          <w:p w14:paraId="14AA465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38</w:t>
            </w:r>
          </w:p>
        </w:tc>
        <w:tc>
          <w:tcPr>
            <w:tcW w:w="417" w:type="dxa"/>
            <w:tcBorders>
              <w:top w:val="nil"/>
              <w:left w:val="nil"/>
              <w:bottom w:val="single" w:color="auto" w:sz="4" w:space="0"/>
              <w:right w:val="single" w:color="auto" w:sz="4" w:space="0"/>
            </w:tcBorders>
            <w:vAlign w:val="center"/>
          </w:tcPr>
          <w:p w14:paraId="2932FB21">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50</w:t>
            </w:r>
          </w:p>
        </w:tc>
        <w:tc>
          <w:tcPr>
            <w:tcW w:w="2510" w:type="dxa"/>
            <w:tcBorders>
              <w:top w:val="nil"/>
              <w:left w:val="nil"/>
              <w:bottom w:val="single" w:color="auto" w:sz="4" w:space="0"/>
              <w:right w:val="single" w:color="auto" w:sz="4" w:space="0"/>
            </w:tcBorders>
            <w:vAlign w:val="center"/>
          </w:tcPr>
          <w:p w14:paraId="16FF2728">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事业运行</w:t>
            </w:r>
          </w:p>
        </w:tc>
        <w:tc>
          <w:tcPr>
            <w:tcW w:w="1684" w:type="dxa"/>
            <w:gridSpan w:val="2"/>
            <w:tcBorders>
              <w:top w:val="nil"/>
              <w:left w:val="nil"/>
              <w:bottom w:val="single" w:color="auto" w:sz="4" w:space="0"/>
              <w:right w:val="single" w:color="auto" w:sz="4" w:space="0"/>
            </w:tcBorders>
            <w:vAlign w:val="center"/>
          </w:tcPr>
          <w:p w14:paraId="49947CE8">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595.94</w:t>
            </w:r>
          </w:p>
        </w:tc>
        <w:tc>
          <w:tcPr>
            <w:tcW w:w="1842" w:type="dxa"/>
            <w:gridSpan w:val="2"/>
            <w:tcBorders>
              <w:top w:val="nil"/>
              <w:left w:val="nil"/>
              <w:bottom w:val="single" w:color="auto" w:sz="4" w:space="0"/>
              <w:right w:val="single" w:color="auto" w:sz="4" w:space="0"/>
            </w:tcBorders>
            <w:vAlign w:val="center"/>
          </w:tcPr>
          <w:p w14:paraId="1EB243C6">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595.94</w:t>
            </w:r>
          </w:p>
        </w:tc>
        <w:tc>
          <w:tcPr>
            <w:tcW w:w="1701" w:type="dxa"/>
            <w:tcBorders>
              <w:top w:val="nil"/>
              <w:left w:val="nil"/>
              <w:bottom w:val="single" w:color="auto" w:sz="4" w:space="0"/>
              <w:right w:val="single" w:color="auto" w:sz="4" w:space="0"/>
            </w:tcBorders>
            <w:vAlign w:val="center"/>
          </w:tcPr>
          <w:p w14:paraId="12C582BC">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140</w:t>
            </w:r>
          </w:p>
        </w:tc>
      </w:tr>
      <w:tr w14:paraId="77024BD1">
        <w:trPr>
          <w:trHeight w:val="450" w:hRule="atLeast"/>
        </w:trPr>
        <w:tc>
          <w:tcPr>
            <w:tcW w:w="568" w:type="dxa"/>
            <w:tcBorders>
              <w:top w:val="nil"/>
              <w:left w:val="single" w:color="auto" w:sz="4" w:space="0"/>
              <w:bottom w:val="single" w:color="auto" w:sz="4" w:space="0"/>
              <w:right w:val="single" w:color="auto" w:sz="4" w:space="0"/>
            </w:tcBorders>
            <w:vAlign w:val="center"/>
          </w:tcPr>
          <w:p w14:paraId="1139314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201</w:t>
            </w:r>
          </w:p>
        </w:tc>
        <w:tc>
          <w:tcPr>
            <w:tcW w:w="492" w:type="dxa"/>
            <w:tcBorders>
              <w:top w:val="nil"/>
              <w:left w:val="nil"/>
              <w:bottom w:val="single" w:color="auto" w:sz="4" w:space="0"/>
              <w:right w:val="single" w:color="auto" w:sz="4" w:space="0"/>
            </w:tcBorders>
            <w:vAlign w:val="center"/>
          </w:tcPr>
          <w:p w14:paraId="2E20C44C">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38</w:t>
            </w:r>
          </w:p>
        </w:tc>
        <w:tc>
          <w:tcPr>
            <w:tcW w:w="417" w:type="dxa"/>
            <w:tcBorders>
              <w:top w:val="nil"/>
              <w:left w:val="nil"/>
              <w:bottom w:val="single" w:color="auto" w:sz="4" w:space="0"/>
              <w:right w:val="single" w:color="auto" w:sz="4" w:space="0"/>
            </w:tcBorders>
            <w:vAlign w:val="center"/>
          </w:tcPr>
          <w:p w14:paraId="7A260841">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99</w:t>
            </w:r>
          </w:p>
        </w:tc>
        <w:tc>
          <w:tcPr>
            <w:tcW w:w="2510" w:type="dxa"/>
            <w:tcBorders>
              <w:top w:val="nil"/>
              <w:left w:val="nil"/>
              <w:bottom w:val="single" w:color="auto" w:sz="4" w:space="0"/>
              <w:right w:val="single" w:color="auto" w:sz="4" w:space="0"/>
            </w:tcBorders>
            <w:vAlign w:val="center"/>
          </w:tcPr>
          <w:p w14:paraId="7A59A245">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其他市场监督管理事务</w:t>
            </w:r>
          </w:p>
        </w:tc>
        <w:tc>
          <w:tcPr>
            <w:tcW w:w="1684" w:type="dxa"/>
            <w:gridSpan w:val="2"/>
            <w:tcBorders>
              <w:top w:val="nil"/>
              <w:left w:val="nil"/>
              <w:bottom w:val="single" w:color="auto" w:sz="4" w:space="0"/>
              <w:right w:val="single" w:color="auto" w:sz="4" w:space="0"/>
            </w:tcBorders>
            <w:vAlign w:val="center"/>
          </w:tcPr>
          <w:p w14:paraId="2CA1450A">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140</w:t>
            </w:r>
          </w:p>
        </w:tc>
        <w:tc>
          <w:tcPr>
            <w:tcW w:w="1842" w:type="dxa"/>
            <w:gridSpan w:val="2"/>
            <w:tcBorders>
              <w:top w:val="nil"/>
              <w:left w:val="nil"/>
              <w:bottom w:val="single" w:color="auto" w:sz="4" w:space="0"/>
              <w:right w:val="single" w:color="auto" w:sz="4" w:space="0"/>
            </w:tcBorders>
            <w:vAlign w:val="center"/>
          </w:tcPr>
          <w:p w14:paraId="750E7AF9">
            <w:pPr>
              <w:widowControl/>
              <w:spacing w:line="280" w:lineRule="exact"/>
              <w:jc w:val="right"/>
              <w:rPr>
                <w:rFonts w:ascii="宋体" w:hAnsi="宋体" w:cs="宋体"/>
                <w:b w:val="0"/>
                <w:bCs w:val="0"/>
                <w:color w:val="000000"/>
                <w:kern w:val="0"/>
                <w:sz w:val="20"/>
                <w:szCs w:val="20"/>
              </w:rPr>
            </w:pPr>
          </w:p>
        </w:tc>
        <w:tc>
          <w:tcPr>
            <w:tcW w:w="1701" w:type="dxa"/>
            <w:tcBorders>
              <w:top w:val="nil"/>
              <w:left w:val="nil"/>
              <w:bottom w:val="single" w:color="auto" w:sz="4" w:space="0"/>
              <w:right w:val="single" w:color="auto" w:sz="4" w:space="0"/>
            </w:tcBorders>
            <w:vAlign w:val="center"/>
          </w:tcPr>
          <w:p w14:paraId="28346F4E">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140</w:t>
            </w:r>
          </w:p>
        </w:tc>
      </w:tr>
      <w:tr w14:paraId="1B1BEF21">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30B2C3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208</w:t>
            </w:r>
          </w:p>
        </w:tc>
        <w:tc>
          <w:tcPr>
            <w:tcW w:w="492" w:type="dxa"/>
            <w:tcBorders>
              <w:top w:val="nil"/>
              <w:left w:val="nil"/>
              <w:bottom w:val="single" w:color="auto" w:sz="4" w:space="0"/>
              <w:right w:val="single" w:color="auto" w:sz="4" w:space="0"/>
            </w:tcBorders>
            <w:vAlign w:val="center"/>
          </w:tcPr>
          <w:p w14:paraId="44EF58B4">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7E5A18B7">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7F9633FD">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社会保障和就业支出</w:t>
            </w:r>
          </w:p>
        </w:tc>
        <w:tc>
          <w:tcPr>
            <w:tcW w:w="1684" w:type="dxa"/>
            <w:gridSpan w:val="2"/>
            <w:tcBorders>
              <w:top w:val="nil"/>
              <w:left w:val="nil"/>
              <w:bottom w:val="single" w:color="auto" w:sz="4" w:space="0"/>
              <w:right w:val="single" w:color="auto" w:sz="4" w:space="0"/>
            </w:tcBorders>
            <w:vAlign w:val="center"/>
          </w:tcPr>
          <w:p w14:paraId="0AD09876">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80.93</w:t>
            </w:r>
          </w:p>
        </w:tc>
        <w:tc>
          <w:tcPr>
            <w:tcW w:w="1842" w:type="dxa"/>
            <w:gridSpan w:val="2"/>
            <w:tcBorders>
              <w:top w:val="nil"/>
              <w:left w:val="nil"/>
              <w:bottom w:val="single" w:color="auto" w:sz="4" w:space="0"/>
              <w:right w:val="single" w:color="auto" w:sz="4" w:space="0"/>
            </w:tcBorders>
            <w:vAlign w:val="center"/>
          </w:tcPr>
          <w:p w14:paraId="183CFABF">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80.93</w:t>
            </w:r>
          </w:p>
        </w:tc>
        <w:tc>
          <w:tcPr>
            <w:tcW w:w="1701" w:type="dxa"/>
            <w:tcBorders>
              <w:top w:val="nil"/>
              <w:left w:val="nil"/>
              <w:bottom w:val="single" w:color="auto" w:sz="4" w:space="0"/>
              <w:right w:val="single" w:color="auto" w:sz="4" w:space="0"/>
            </w:tcBorders>
            <w:vAlign w:val="center"/>
          </w:tcPr>
          <w:p w14:paraId="1A9277A2">
            <w:pPr>
              <w:widowControl/>
              <w:spacing w:line="280" w:lineRule="exact"/>
              <w:jc w:val="right"/>
              <w:rPr>
                <w:rFonts w:ascii="宋体" w:hAnsi="宋体" w:cs="宋体"/>
                <w:b w:val="0"/>
                <w:bCs w:val="0"/>
                <w:color w:val="000000"/>
                <w:kern w:val="0"/>
                <w:sz w:val="20"/>
                <w:szCs w:val="20"/>
              </w:rPr>
            </w:pPr>
          </w:p>
        </w:tc>
      </w:tr>
      <w:tr w14:paraId="2CE9DA8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7C0396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208</w:t>
            </w:r>
          </w:p>
        </w:tc>
        <w:tc>
          <w:tcPr>
            <w:tcW w:w="492" w:type="dxa"/>
            <w:tcBorders>
              <w:top w:val="nil"/>
              <w:left w:val="nil"/>
              <w:bottom w:val="single" w:color="auto" w:sz="4" w:space="0"/>
              <w:right w:val="single" w:color="auto" w:sz="4" w:space="0"/>
            </w:tcBorders>
            <w:vAlign w:val="center"/>
          </w:tcPr>
          <w:p w14:paraId="642059B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05</w:t>
            </w:r>
          </w:p>
        </w:tc>
        <w:tc>
          <w:tcPr>
            <w:tcW w:w="417" w:type="dxa"/>
            <w:tcBorders>
              <w:top w:val="nil"/>
              <w:left w:val="nil"/>
              <w:bottom w:val="single" w:color="auto" w:sz="4" w:space="0"/>
              <w:right w:val="single" w:color="auto" w:sz="4" w:space="0"/>
            </w:tcBorders>
            <w:vAlign w:val="center"/>
          </w:tcPr>
          <w:p w14:paraId="4EA0D442">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763A9648">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行政事业单位养老支出</w:t>
            </w:r>
          </w:p>
        </w:tc>
        <w:tc>
          <w:tcPr>
            <w:tcW w:w="1684" w:type="dxa"/>
            <w:gridSpan w:val="2"/>
            <w:tcBorders>
              <w:top w:val="nil"/>
              <w:left w:val="nil"/>
              <w:bottom w:val="single" w:color="auto" w:sz="4" w:space="0"/>
              <w:right w:val="single" w:color="auto" w:sz="4" w:space="0"/>
            </w:tcBorders>
            <w:vAlign w:val="center"/>
          </w:tcPr>
          <w:p w14:paraId="4D903658">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80.93</w:t>
            </w:r>
          </w:p>
        </w:tc>
        <w:tc>
          <w:tcPr>
            <w:tcW w:w="1842" w:type="dxa"/>
            <w:gridSpan w:val="2"/>
            <w:tcBorders>
              <w:top w:val="nil"/>
              <w:left w:val="nil"/>
              <w:bottom w:val="single" w:color="auto" w:sz="4" w:space="0"/>
              <w:right w:val="single" w:color="auto" w:sz="4" w:space="0"/>
            </w:tcBorders>
            <w:vAlign w:val="center"/>
          </w:tcPr>
          <w:p w14:paraId="10D6D3D3">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80.93</w:t>
            </w:r>
          </w:p>
        </w:tc>
        <w:tc>
          <w:tcPr>
            <w:tcW w:w="1701" w:type="dxa"/>
            <w:tcBorders>
              <w:top w:val="nil"/>
              <w:left w:val="nil"/>
              <w:bottom w:val="single" w:color="auto" w:sz="4" w:space="0"/>
              <w:right w:val="single" w:color="auto" w:sz="4" w:space="0"/>
            </w:tcBorders>
            <w:vAlign w:val="center"/>
          </w:tcPr>
          <w:p w14:paraId="7F2E749E">
            <w:pPr>
              <w:widowControl/>
              <w:spacing w:line="280" w:lineRule="exact"/>
              <w:jc w:val="right"/>
              <w:rPr>
                <w:rFonts w:ascii="宋体" w:hAnsi="宋体" w:cs="宋体"/>
                <w:b w:val="0"/>
                <w:bCs w:val="0"/>
                <w:color w:val="000000"/>
                <w:kern w:val="0"/>
                <w:sz w:val="20"/>
                <w:szCs w:val="20"/>
              </w:rPr>
            </w:pPr>
          </w:p>
        </w:tc>
      </w:tr>
      <w:tr w14:paraId="6149ABFE">
        <w:trPr>
          <w:trHeight w:val="450" w:hRule="atLeast"/>
        </w:trPr>
        <w:tc>
          <w:tcPr>
            <w:tcW w:w="568" w:type="dxa"/>
            <w:tcBorders>
              <w:top w:val="nil"/>
              <w:left w:val="single" w:color="auto" w:sz="4" w:space="0"/>
              <w:bottom w:val="single" w:color="auto" w:sz="4" w:space="0"/>
              <w:right w:val="single" w:color="auto" w:sz="4" w:space="0"/>
            </w:tcBorders>
            <w:vAlign w:val="center"/>
          </w:tcPr>
          <w:p w14:paraId="28DDBF5D">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208</w:t>
            </w:r>
          </w:p>
        </w:tc>
        <w:tc>
          <w:tcPr>
            <w:tcW w:w="492" w:type="dxa"/>
            <w:tcBorders>
              <w:top w:val="nil"/>
              <w:left w:val="nil"/>
              <w:bottom w:val="single" w:color="auto" w:sz="4" w:space="0"/>
              <w:right w:val="single" w:color="auto" w:sz="4" w:space="0"/>
            </w:tcBorders>
            <w:vAlign w:val="center"/>
          </w:tcPr>
          <w:p w14:paraId="52BA984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05</w:t>
            </w:r>
          </w:p>
        </w:tc>
        <w:tc>
          <w:tcPr>
            <w:tcW w:w="417" w:type="dxa"/>
            <w:tcBorders>
              <w:top w:val="nil"/>
              <w:left w:val="nil"/>
              <w:bottom w:val="single" w:color="auto" w:sz="4" w:space="0"/>
              <w:right w:val="single" w:color="auto" w:sz="4" w:space="0"/>
            </w:tcBorders>
            <w:vAlign w:val="center"/>
          </w:tcPr>
          <w:p w14:paraId="4EA3F66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02</w:t>
            </w:r>
          </w:p>
        </w:tc>
        <w:tc>
          <w:tcPr>
            <w:tcW w:w="2510" w:type="dxa"/>
            <w:tcBorders>
              <w:top w:val="nil"/>
              <w:left w:val="nil"/>
              <w:bottom w:val="single" w:color="auto" w:sz="4" w:space="0"/>
              <w:right w:val="single" w:color="auto" w:sz="4" w:space="0"/>
            </w:tcBorders>
            <w:vAlign w:val="center"/>
          </w:tcPr>
          <w:p w14:paraId="7EF3A10F">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事业单位离退休</w:t>
            </w:r>
          </w:p>
        </w:tc>
        <w:tc>
          <w:tcPr>
            <w:tcW w:w="1684" w:type="dxa"/>
            <w:gridSpan w:val="2"/>
            <w:tcBorders>
              <w:top w:val="nil"/>
              <w:left w:val="nil"/>
              <w:bottom w:val="single" w:color="auto" w:sz="4" w:space="0"/>
              <w:right w:val="single" w:color="auto" w:sz="4" w:space="0"/>
            </w:tcBorders>
            <w:vAlign w:val="center"/>
          </w:tcPr>
          <w:p w14:paraId="3CEC45B1">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2.9</w:t>
            </w:r>
          </w:p>
        </w:tc>
        <w:tc>
          <w:tcPr>
            <w:tcW w:w="1842" w:type="dxa"/>
            <w:gridSpan w:val="2"/>
            <w:tcBorders>
              <w:top w:val="nil"/>
              <w:left w:val="nil"/>
              <w:bottom w:val="single" w:color="auto" w:sz="4" w:space="0"/>
              <w:right w:val="single" w:color="auto" w:sz="4" w:space="0"/>
            </w:tcBorders>
            <w:vAlign w:val="center"/>
          </w:tcPr>
          <w:p w14:paraId="3FDCD859">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2.9</w:t>
            </w:r>
          </w:p>
        </w:tc>
        <w:tc>
          <w:tcPr>
            <w:tcW w:w="1701" w:type="dxa"/>
            <w:tcBorders>
              <w:top w:val="nil"/>
              <w:left w:val="nil"/>
              <w:bottom w:val="single" w:color="auto" w:sz="4" w:space="0"/>
              <w:right w:val="single" w:color="auto" w:sz="4" w:space="0"/>
            </w:tcBorders>
            <w:vAlign w:val="center"/>
          </w:tcPr>
          <w:p w14:paraId="654E60B8">
            <w:pPr>
              <w:widowControl/>
              <w:spacing w:line="280" w:lineRule="exact"/>
              <w:jc w:val="right"/>
              <w:rPr>
                <w:rFonts w:ascii="宋体" w:hAnsi="宋体" w:cs="宋体"/>
                <w:b w:val="0"/>
                <w:bCs w:val="0"/>
                <w:color w:val="000000"/>
                <w:kern w:val="0"/>
                <w:sz w:val="20"/>
                <w:szCs w:val="20"/>
              </w:rPr>
            </w:pPr>
          </w:p>
        </w:tc>
      </w:tr>
      <w:tr w14:paraId="5B9E888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17F7B1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208</w:t>
            </w:r>
          </w:p>
        </w:tc>
        <w:tc>
          <w:tcPr>
            <w:tcW w:w="492" w:type="dxa"/>
            <w:tcBorders>
              <w:top w:val="nil"/>
              <w:left w:val="nil"/>
              <w:bottom w:val="single" w:color="auto" w:sz="4" w:space="0"/>
              <w:right w:val="single" w:color="auto" w:sz="4" w:space="0"/>
            </w:tcBorders>
            <w:vAlign w:val="center"/>
          </w:tcPr>
          <w:p w14:paraId="06169AA3">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05</w:t>
            </w:r>
          </w:p>
        </w:tc>
        <w:tc>
          <w:tcPr>
            <w:tcW w:w="417" w:type="dxa"/>
            <w:tcBorders>
              <w:top w:val="nil"/>
              <w:left w:val="nil"/>
              <w:bottom w:val="single" w:color="auto" w:sz="4" w:space="0"/>
              <w:right w:val="single" w:color="auto" w:sz="4" w:space="0"/>
            </w:tcBorders>
            <w:vAlign w:val="center"/>
          </w:tcPr>
          <w:p w14:paraId="26C1C16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05</w:t>
            </w:r>
          </w:p>
        </w:tc>
        <w:tc>
          <w:tcPr>
            <w:tcW w:w="2510" w:type="dxa"/>
            <w:tcBorders>
              <w:top w:val="nil"/>
              <w:left w:val="nil"/>
              <w:bottom w:val="single" w:color="auto" w:sz="4" w:space="0"/>
              <w:right w:val="single" w:color="auto" w:sz="4" w:space="0"/>
            </w:tcBorders>
            <w:vAlign w:val="center"/>
          </w:tcPr>
          <w:p w14:paraId="4738FD44">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机关事业单位基本养老保险缴费支出</w:t>
            </w:r>
          </w:p>
        </w:tc>
        <w:tc>
          <w:tcPr>
            <w:tcW w:w="1684" w:type="dxa"/>
            <w:gridSpan w:val="2"/>
            <w:tcBorders>
              <w:top w:val="nil"/>
              <w:left w:val="nil"/>
              <w:bottom w:val="single" w:color="auto" w:sz="4" w:space="0"/>
              <w:right w:val="single" w:color="auto" w:sz="4" w:space="0"/>
            </w:tcBorders>
            <w:vAlign w:val="center"/>
          </w:tcPr>
          <w:p w14:paraId="25ECA723">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78.03</w:t>
            </w:r>
          </w:p>
        </w:tc>
        <w:tc>
          <w:tcPr>
            <w:tcW w:w="1842" w:type="dxa"/>
            <w:gridSpan w:val="2"/>
            <w:tcBorders>
              <w:top w:val="nil"/>
              <w:left w:val="nil"/>
              <w:bottom w:val="single" w:color="auto" w:sz="4" w:space="0"/>
              <w:right w:val="single" w:color="auto" w:sz="4" w:space="0"/>
            </w:tcBorders>
            <w:vAlign w:val="center"/>
          </w:tcPr>
          <w:p w14:paraId="66BE95DD">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78.03</w:t>
            </w:r>
          </w:p>
        </w:tc>
        <w:tc>
          <w:tcPr>
            <w:tcW w:w="1701" w:type="dxa"/>
            <w:tcBorders>
              <w:top w:val="nil"/>
              <w:left w:val="nil"/>
              <w:bottom w:val="single" w:color="auto" w:sz="4" w:space="0"/>
              <w:right w:val="single" w:color="auto" w:sz="4" w:space="0"/>
            </w:tcBorders>
            <w:vAlign w:val="center"/>
          </w:tcPr>
          <w:p w14:paraId="7266CD5B">
            <w:pPr>
              <w:widowControl/>
              <w:spacing w:line="280" w:lineRule="exact"/>
              <w:jc w:val="right"/>
              <w:rPr>
                <w:rFonts w:ascii="宋体" w:hAnsi="宋体" w:cs="宋体"/>
                <w:b w:val="0"/>
                <w:bCs w:val="0"/>
                <w:color w:val="000000"/>
                <w:kern w:val="0"/>
                <w:sz w:val="20"/>
                <w:szCs w:val="20"/>
              </w:rPr>
            </w:pPr>
          </w:p>
        </w:tc>
      </w:tr>
      <w:tr w14:paraId="6E2DB95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CFA701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210</w:t>
            </w:r>
          </w:p>
        </w:tc>
        <w:tc>
          <w:tcPr>
            <w:tcW w:w="492" w:type="dxa"/>
            <w:tcBorders>
              <w:top w:val="nil"/>
              <w:left w:val="nil"/>
              <w:bottom w:val="single" w:color="auto" w:sz="4" w:space="0"/>
              <w:right w:val="single" w:color="auto" w:sz="4" w:space="0"/>
            </w:tcBorders>
            <w:vAlign w:val="center"/>
          </w:tcPr>
          <w:p w14:paraId="234C4196">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5734BA4E">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655B4FED">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卫生健康支出</w:t>
            </w:r>
          </w:p>
        </w:tc>
        <w:tc>
          <w:tcPr>
            <w:tcW w:w="1684" w:type="dxa"/>
            <w:gridSpan w:val="2"/>
            <w:tcBorders>
              <w:top w:val="nil"/>
              <w:left w:val="nil"/>
              <w:bottom w:val="single" w:color="auto" w:sz="4" w:space="0"/>
              <w:right w:val="single" w:color="auto" w:sz="4" w:space="0"/>
            </w:tcBorders>
            <w:vAlign w:val="center"/>
          </w:tcPr>
          <w:p w14:paraId="50A648D4">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61.46</w:t>
            </w:r>
          </w:p>
        </w:tc>
        <w:tc>
          <w:tcPr>
            <w:tcW w:w="1842" w:type="dxa"/>
            <w:gridSpan w:val="2"/>
            <w:tcBorders>
              <w:top w:val="nil"/>
              <w:left w:val="nil"/>
              <w:bottom w:val="single" w:color="auto" w:sz="4" w:space="0"/>
              <w:right w:val="single" w:color="auto" w:sz="4" w:space="0"/>
            </w:tcBorders>
            <w:vAlign w:val="center"/>
          </w:tcPr>
          <w:p w14:paraId="71778E71">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61.46</w:t>
            </w:r>
          </w:p>
        </w:tc>
        <w:tc>
          <w:tcPr>
            <w:tcW w:w="1701" w:type="dxa"/>
            <w:tcBorders>
              <w:top w:val="nil"/>
              <w:left w:val="nil"/>
              <w:bottom w:val="single" w:color="auto" w:sz="4" w:space="0"/>
              <w:right w:val="single" w:color="auto" w:sz="4" w:space="0"/>
            </w:tcBorders>
            <w:vAlign w:val="center"/>
          </w:tcPr>
          <w:p w14:paraId="33D7F3F4">
            <w:pPr>
              <w:widowControl/>
              <w:spacing w:line="280" w:lineRule="exact"/>
              <w:jc w:val="right"/>
              <w:rPr>
                <w:rFonts w:ascii="宋体" w:hAnsi="宋体" w:cs="宋体"/>
                <w:b w:val="0"/>
                <w:bCs w:val="0"/>
                <w:color w:val="000000"/>
                <w:kern w:val="0"/>
                <w:sz w:val="20"/>
                <w:szCs w:val="20"/>
              </w:rPr>
            </w:pPr>
          </w:p>
        </w:tc>
      </w:tr>
      <w:tr w14:paraId="2CAC2CD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F64107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210</w:t>
            </w:r>
          </w:p>
        </w:tc>
        <w:tc>
          <w:tcPr>
            <w:tcW w:w="492" w:type="dxa"/>
            <w:tcBorders>
              <w:top w:val="nil"/>
              <w:left w:val="nil"/>
              <w:bottom w:val="single" w:color="auto" w:sz="4" w:space="0"/>
              <w:right w:val="single" w:color="auto" w:sz="4" w:space="0"/>
            </w:tcBorders>
            <w:vAlign w:val="center"/>
          </w:tcPr>
          <w:p w14:paraId="64039B3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11</w:t>
            </w:r>
          </w:p>
        </w:tc>
        <w:tc>
          <w:tcPr>
            <w:tcW w:w="417" w:type="dxa"/>
            <w:tcBorders>
              <w:top w:val="nil"/>
              <w:left w:val="nil"/>
              <w:bottom w:val="single" w:color="auto" w:sz="4" w:space="0"/>
              <w:right w:val="single" w:color="auto" w:sz="4" w:space="0"/>
            </w:tcBorders>
            <w:vAlign w:val="center"/>
          </w:tcPr>
          <w:p w14:paraId="6050DA03">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753C54C3">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行政事业单位医疗</w:t>
            </w:r>
          </w:p>
        </w:tc>
        <w:tc>
          <w:tcPr>
            <w:tcW w:w="1684" w:type="dxa"/>
            <w:gridSpan w:val="2"/>
            <w:tcBorders>
              <w:top w:val="nil"/>
              <w:left w:val="nil"/>
              <w:bottom w:val="single" w:color="auto" w:sz="4" w:space="0"/>
              <w:right w:val="single" w:color="auto" w:sz="4" w:space="0"/>
            </w:tcBorders>
            <w:vAlign w:val="center"/>
          </w:tcPr>
          <w:p w14:paraId="48337876">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61.46</w:t>
            </w:r>
          </w:p>
        </w:tc>
        <w:tc>
          <w:tcPr>
            <w:tcW w:w="1842" w:type="dxa"/>
            <w:gridSpan w:val="2"/>
            <w:tcBorders>
              <w:top w:val="nil"/>
              <w:left w:val="nil"/>
              <w:bottom w:val="single" w:color="auto" w:sz="4" w:space="0"/>
              <w:right w:val="single" w:color="auto" w:sz="4" w:space="0"/>
            </w:tcBorders>
            <w:vAlign w:val="center"/>
          </w:tcPr>
          <w:p w14:paraId="0E292F90">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61.46</w:t>
            </w:r>
          </w:p>
        </w:tc>
        <w:tc>
          <w:tcPr>
            <w:tcW w:w="1701" w:type="dxa"/>
            <w:tcBorders>
              <w:top w:val="nil"/>
              <w:left w:val="nil"/>
              <w:bottom w:val="single" w:color="auto" w:sz="4" w:space="0"/>
              <w:right w:val="single" w:color="auto" w:sz="4" w:space="0"/>
            </w:tcBorders>
            <w:vAlign w:val="center"/>
          </w:tcPr>
          <w:p w14:paraId="1EA8B97F">
            <w:pPr>
              <w:widowControl/>
              <w:spacing w:line="280" w:lineRule="exact"/>
              <w:jc w:val="right"/>
              <w:rPr>
                <w:rFonts w:ascii="宋体" w:hAnsi="宋体" w:cs="宋体"/>
                <w:b w:val="0"/>
                <w:bCs w:val="0"/>
                <w:color w:val="000000"/>
                <w:kern w:val="0"/>
                <w:sz w:val="20"/>
                <w:szCs w:val="20"/>
              </w:rPr>
            </w:pPr>
          </w:p>
        </w:tc>
      </w:tr>
      <w:tr w14:paraId="17EA4B5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62D839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210</w:t>
            </w:r>
          </w:p>
        </w:tc>
        <w:tc>
          <w:tcPr>
            <w:tcW w:w="492" w:type="dxa"/>
            <w:tcBorders>
              <w:top w:val="nil"/>
              <w:left w:val="nil"/>
              <w:bottom w:val="single" w:color="auto" w:sz="4" w:space="0"/>
              <w:right w:val="single" w:color="auto" w:sz="4" w:space="0"/>
            </w:tcBorders>
            <w:vAlign w:val="center"/>
          </w:tcPr>
          <w:p w14:paraId="7E942FE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11</w:t>
            </w:r>
          </w:p>
        </w:tc>
        <w:tc>
          <w:tcPr>
            <w:tcW w:w="417" w:type="dxa"/>
            <w:tcBorders>
              <w:top w:val="nil"/>
              <w:left w:val="nil"/>
              <w:bottom w:val="single" w:color="auto" w:sz="4" w:space="0"/>
              <w:right w:val="single" w:color="auto" w:sz="4" w:space="0"/>
            </w:tcBorders>
            <w:vAlign w:val="center"/>
          </w:tcPr>
          <w:p w14:paraId="3AA5E82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02</w:t>
            </w:r>
          </w:p>
        </w:tc>
        <w:tc>
          <w:tcPr>
            <w:tcW w:w="2510" w:type="dxa"/>
            <w:tcBorders>
              <w:top w:val="nil"/>
              <w:left w:val="nil"/>
              <w:bottom w:val="single" w:color="auto" w:sz="4" w:space="0"/>
              <w:right w:val="single" w:color="auto" w:sz="4" w:space="0"/>
            </w:tcBorders>
            <w:vAlign w:val="center"/>
          </w:tcPr>
          <w:p w14:paraId="1208CAB6">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事业单位医疗</w:t>
            </w:r>
          </w:p>
        </w:tc>
        <w:tc>
          <w:tcPr>
            <w:tcW w:w="1684" w:type="dxa"/>
            <w:gridSpan w:val="2"/>
            <w:tcBorders>
              <w:top w:val="nil"/>
              <w:left w:val="nil"/>
              <w:bottom w:val="single" w:color="auto" w:sz="4" w:space="0"/>
              <w:right w:val="single" w:color="auto" w:sz="4" w:space="0"/>
            </w:tcBorders>
            <w:vAlign w:val="center"/>
          </w:tcPr>
          <w:p w14:paraId="5A792B89">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46.33</w:t>
            </w:r>
          </w:p>
        </w:tc>
        <w:tc>
          <w:tcPr>
            <w:tcW w:w="1842" w:type="dxa"/>
            <w:gridSpan w:val="2"/>
            <w:tcBorders>
              <w:top w:val="nil"/>
              <w:left w:val="nil"/>
              <w:bottom w:val="single" w:color="auto" w:sz="4" w:space="0"/>
              <w:right w:val="single" w:color="auto" w:sz="4" w:space="0"/>
            </w:tcBorders>
            <w:vAlign w:val="center"/>
          </w:tcPr>
          <w:p w14:paraId="48D53C03">
            <w:pPr>
              <w:widowControl/>
              <w:spacing w:line="280" w:lineRule="exact"/>
              <w:jc w:val="right"/>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46.33</w:t>
            </w:r>
          </w:p>
        </w:tc>
        <w:tc>
          <w:tcPr>
            <w:tcW w:w="1701" w:type="dxa"/>
            <w:tcBorders>
              <w:top w:val="nil"/>
              <w:left w:val="nil"/>
              <w:bottom w:val="single" w:color="auto" w:sz="4" w:space="0"/>
              <w:right w:val="single" w:color="auto" w:sz="4" w:space="0"/>
            </w:tcBorders>
            <w:vAlign w:val="center"/>
          </w:tcPr>
          <w:p w14:paraId="4F363437">
            <w:pPr>
              <w:widowControl/>
              <w:spacing w:line="280" w:lineRule="exact"/>
              <w:jc w:val="right"/>
              <w:rPr>
                <w:rFonts w:ascii="宋体" w:hAnsi="宋体" w:cs="宋体"/>
                <w:b w:val="0"/>
                <w:bCs w:val="0"/>
                <w:color w:val="000000"/>
                <w:kern w:val="0"/>
                <w:sz w:val="20"/>
                <w:szCs w:val="20"/>
              </w:rPr>
            </w:pPr>
          </w:p>
        </w:tc>
      </w:tr>
      <w:tr w14:paraId="6429345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0A7F6A8">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210</w:t>
            </w:r>
          </w:p>
        </w:tc>
        <w:tc>
          <w:tcPr>
            <w:tcW w:w="492" w:type="dxa"/>
            <w:tcBorders>
              <w:top w:val="nil"/>
              <w:left w:val="nil"/>
              <w:bottom w:val="single" w:color="auto" w:sz="4" w:space="0"/>
              <w:right w:val="single" w:color="auto" w:sz="4" w:space="0"/>
            </w:tcBorders>
            <w:vAlign w:val="center"/>
          </w:tcPr>
          <w:p w14:paraId="7AAEACD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11</w:t>
            </w:r>
          </w:p>
        </w:tc>
        <w:tc>
          <w:tcPr>
            <w:tcW w:w="417" w:type="dxa"/>
            <w:tcBorders>
              <w:top w:val="nil"/>
              <w:left w:val="nil"/>
              <w:bottom w:val="single" w:color="auto" w:sz="4" w:space="0"/>
              <w:right w:val="single" w:color="auto" w:sz="4" w:space="0"/>
            </w:tcBorders>
            <w:vAlign w:val="center"/>
          </w:tcPr>
          <w:p w14:paraId="4F9E98F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03</w:t>
            </w:r>
          </w:p>
        </w:tc>
        <w:tc>
          <w:tcPr>
            <w:tcW w:w="2510" w:type="dxa"/>
            <w:tcBorders>
              <w:top w:val="nil"/>
              <w:left w:val="nil"/>
              <w:bottom w:val="single" w:color="auto" w:sz="4" w:space="0"/>
              <w:right w:val="single" w:color="auto" w:sz="4" w:space="0"/>
            </w:tcBorders>
            <w:vAlign w:val="center"/>
          </w:tcPr>
          <w:p w14:paraId="4AA6955F">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公务员医疗补助</w:t>
            </w:r>
          </w:p>
        </w:tc>
        <w:tc>
          <w:tcPr>
            <w:tcW w:w="1684" w:type="dxa"/>
            <w:gridSpan w:val="2"/>
            <w:tcBorders>
              <w:top w:val="nil"/>
              <w:left w:val="nil"/>
              <w:bottom w:val="single" w:color="auto" w:sz="4" w:space="0"/>
              <w:right w:val="single" w:color="auto" w:sz="4" w:space="0"/>
            </w:tcBorders>
            <w:vAlign w:val="center"/>
          </w:tcPr>
          <w:p w14:paraId="7E4620F0">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14.63</w:t>
            </w:r>
          </w:p>
        </w:tc>
        <w:tc>
          <w:tcPr>
            <w:tcW w:w="1842" w:type="dxa"/>
            <w:gridSpan w:val="2"/>
            <w:tcBorders>
              <w:top w:val="nil"/>
              <w:left w:val="nil"/>
              <w:bottom w:val="single" w:color="auto" w:sz="4" w:space="0"/>
              <w:right w:val="single" w:color="auto" w:sz="4" w:space="0"/>
            </w:tcBorders>
            <w:vAlign w:val="center"/>
          </w:tcPr>
          <w:p w14:paraId="11A5E132">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14.63</w:t>
            </w:r>
          </w:p>
        </w:tc>
        <w:tc>
          <w:tcPr>
            <w:tcW w:w="1701" w:type="dxa"/>
            <w:tcBorders>
              <w:top w:val="nil"/>
              <w:left w:val="nil"/>
              <w:bottom w:val="single" w:color="auto" w:sz="4" w:space="0"/>
              <w:right w:val="single" w:color="auto" w:sz="4" w:space="0"/>
            </w:tcBorders>
            <w:vAlign w:val="center"/>
          </w:tcPr>
          <w:p w14:paraId="20AB7AB4">
            <w:pPr>
              <w:widowControl/>
              <w:spacing w:line="280" w:lineRule="exact"/>
              <w:jc w:val="right"/>
              <w:rPr>
                <w:rFonts w:ascii="宋体" w:hAnsi="宋体" w:cs="宋体"/>
                <w:b w:val="0"/>
                <w:bCs w:val="0"/>
                <w:color w:val="000000"/>
                <w:kern w:val="0"/>
                <w:sz w:val="20"/>
                <w:szCs w:val="20"/>
              </w:rPr>
            </w:pPr>
          </w:p>
        </w:tc>
      </w:tr>
      <w:tr w14:paraId="54CB61D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6F3652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210</w:t>
            </w:r>
          </w:p>
        </w:tc>
        <w:tc>
          <w:tcPr>
            <w:tcW w:w="492" w:type="dxa"/>
            <w:tcBorders>
              <w:top w:val="nil"/>
              <w:left w:val="nil"/>
              <w:bottom w:val="single" w:color="auto" w:sz="4" w:space="0"/>
              <w:right w:val="single" w:color="auto" w:sz="4" w:space="0"/>
            </w:tcBorders>
            <w:vAlign w:val="center"/>
          </w:tcPr>
          <w:p w14:paraId="57FD3CF8">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11</w:t>
            </w:r>
          </w:p>
        </w:tc>
        <w:tc>
          <w:tcPr>
            <w:tcW w:w="417" w:type="dxa"/>
            <w:tcBorders>
              <w:top w:val="nil"/>
              <w:left w:val="nil"/>
              <w:bottom w:val="single" w:color="auto" w:sz="4" w:space="0"/>
              <w:right w:val="single" w:color="auto" w:sz="4" w:space="0"/>
            </w:tcBorders>
            <w:vAlign w:val="center"/>
          </w:tcPr>
          <w:p w14:paraId="195E055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99</w:t>
            </w:r>
          </w:p>
        </w:tc>
        <w:tc>
          <w:tcPr>
            <w:tcW w:w="2510" w:type="dxa"/>
            <w:tcBorders>
              <w:top w:val="nil"/>
              <w:left w:val="nil"/>
              <w:bottom w:val="single" w:color="auto" w:sz="4" w:space="0"/>
              <w:right w:val="single" w:color="auto" w:sz="4" w:space="0"/>
            </w:tcBorders>
            <w:vAlign w:val="center"/>
          </w:tcPr>
          <w:p w14:paraId="3FC66CF7">
            <w:pPr>
              <w:jc w:val="center"/>
              <w:rPr>
                <w:rFonts w:ascii="宋体" w:hAnsi="宋体" w:cs="宋体"/>
                <w:color w:val="000000"/>
                <w:kern w:val="0"/>
                <w:sz w:val="20"/>
                <w:szCs w:val="20"/>
              </w:rPr>
            </w:pPr>
            <w:r>
              <w:rPr>
                <w:rFonts w:hint="eastAsia" w:ascii="仿宋_GB2312" w:hAnsi="宋体" w:eastAsia="仿宋_GB2312" w:cs="宋体"/>
                <w:color w:val="000000"/>
                <w:sz w:val="18"/>
                <w:szCs w:val="18"/>
                <w:lang w:val="en-US" w:eastAsia="zh-CN"/>
              </w:rPr>
              <w:t>其他行政事业单位医疗支出</w:t>
            </w:r>
          </w:p>
        </w:tc>
        <w:tc>
          <w:tcPr>
            <w:tcW w:w="1684" w:type="dxa"/>
            <w:gridSpan w:val="2"/>
            <w:tcBorders>
              <w:top w:val="nil"/>
              <w:left w:val="nil"/>
              <w:bottom w:val="single" w:color="auto" w:sz="4" w:space="0"/>
              <w:right w:val="single" w:color="auto" w:sz="4" w:space="0"/>
            </w:tcBorders>
            <w:vAlign w:val="center"/>
          </w:tcPr>
          <w:p w14:paraId="6499505B">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0.5</w:t>
            </w:r>
          </w:p>
        </w:tc>
        <w:tc>
          <w:tcPr>
            <w:tcW w:w="1842" w:type="dxa"/>
            <w:gridSpan w:val="2"/>
            <w:tcBorders>
              <w:top w:val="nil"/>
              <w:left w:val="nil"/>
              <w:bottom w:val="single" w:color="auto" w:sz="4" w:space="0"/>
              <w:right w:val="single" w:color="auto" w:sz="4" w:space="0"/>
            </w:tcBorders>
            <w:vAlign w:val="center"/>
          </w:tcPr>
          <w:p w14:paraId="59EB8326">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0.5</w:t>
            </w:r>
          </w:p>
        </w:tc>
        <w:tc>
          <w:tcPr>
            <w:tcW w:w="1701" w:type="dxa"/>
            <w:tcBorders>
              <w:top w:val="nil"/>
              <w:left w:val="nil"/>
              <w:bottom w:val="single" w:color="auto" w:sz="4" w:space="0"/>
              <w:right w:val="single" w:color="auto" w:sz="4" w:space="0"/>
            </w:tcBorders>
            <w:vAlign w:val="center"/>
          </w:tcPr>
          <w:p w14:paraId="39D8288E">
            <w:pPr>
              <w:widowControl/>
              <w:spacing w:line="280" w:lineRule="exact"/>
              <w:jc w:val="right"/>
              <w:rPr>
                <w:rFonts w:ascii="宋体" w:hAnsi="宋体" w:cs="宋体"/>
                <w:b w:val="0"/>
                <w:bCs w:val="0"/>
                <w:color w:val="000000"/>
                <w:kern w:val="0"/>
                <w:sz w:val="20"/>
                <w:szCs w:val="20"/>
              </w:rPr>
            </w:pPr>
          </w:p>
        </w:tc>
      </w:tr>
      <w:tr w14:paraId="27EC566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1FABD6BD">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221</w:t>
            </w:r>
          </w:p>
        </w:tc>
        <w:tc>
          <w:tcPr>
            <w:tcW w:w="492" w:type="dxa"/>
            <w:tcBorders>
              <w:top w:val="nil"/>
              <w:left w:val="nil"/>
              <w:bottom w:val="single" w:color="auto" w:sz="4" w:space="0"/>
              <w:right w:val="single" w:color="auto" w:sz="4" w:space="0"/>
            </w:tcBorders>
            <w:vAlign w:val="center"/>
          </w:tcPr>
          <w:p w14:paraId="47A4E440">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619A3639">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0B37D304">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住房保障支出</w:t>
            </w:r>
          </w:p>
        </w:tc>
        <w:tc>
          <w:tcPr>
            <w:tcW w:w="1684" w:type="dxa"/>
            <w:gridSpan w:val="2"/>
            <w:tcBorders>
              <w:top w:val="nil"/>
              <w:left w:val="nil"/>
              <w:bottom w:val="single" w:color="auto" w:sz="4" w:space="0"/>
              <w:right w:val="single" w:color="auto" w:sz="4" w:space="0"/>
            </w:tcBorders>
            <w:vAlign w:val="center"/>
          </w:tcPr>
          <w:p w14:paraId="55086975">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70.18</w:t>
            </w:r>
          </w:p>
        </w:tc>
        <w:tc>
          <w:tcPr>
            <w:tcW w:w="1842" w:type="dxa"/>
            <w:gridSpan w:val="2"/>
            <w:tcBorders>
              <w:top w:val="nil"/>
              <w:left w:val="nil"/>
              <w:bottom w:val="single" w:color="auto" w:sz="4" w:space="0"/>
              <w:right w:val="single" w:color="auto" w:sz="4" w:space="0"/>
            </w:tcBorders>
            <w:vAlign w:val="center"/>
          </w:tcPr>
          <w:p w14:paraId="615FF478">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70.18</w:t>
            </w:r>
          </w:p>
        </w:tc>
        <w:tc>
          <w:tcPr>
            <w:tcW w:w="1701" w:type="dxa"/>
            <w:tcBorders>
              <w:top w:val="nil"/>
              <w:left w:val="nil"/>
              <w:bottom w:val="single" w:color="auto" w:sz="4" w:space="0"/>
              <w:right w:val="single" w:color="auto" w:sz="4" w:space="0"/>
            </w:tcBorders>
            <w:vAlign w:val="center"/>
          </w:tcPr>
          <w:p w14:paraId="1BA1167B">
            <w:pPr>
              <w:widowControl/>
              <w:spacing w:line="280" w:lineRule="exact"/>
              <w:jc w:val="right"/>
              <w:rPr>
                <w:rFonts w:ascii="宋体" w:hAnsi="宋体" w:cs="宋体"/>
                <w:b w:val="0"/>
                <w:bCs w:val="0"/>
                <w:color w:val="000000"/>
                <w:kern w:val="0"/>
                <w:sz w:val="20"/>
                <w:szCs w:val="20"/>
              </w:rPr>
            </w:pPr>
          </w:p>
        </w:tc>
      </w:tr>
      <w:tr w14:paraId="5B06BFA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6591F84">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221</w:t>
            </w:r>
          </w:p>
        </w:tc>
        <w:tc>
          <w:tcPr>
            <w:tcW w:w="492" w:type="dxa"/>
            <w:tcBorders>
              <w:top w:val="nil"/>
              <w:left w:val="nil"/>
              <w:bottom w:val="single" w:color="auto" w:sz="4" w:space="0"/>
              <w:right w:val="single" w:color="auto" w:sz="4" w:space="0"/>
            </w:tcBorders>
            <w:vAlign w:val="center"/>
          </w:tcPr>
          <w:p w14:paraId="785284ED">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02</w:t>
            </w:r>
          </w:p>
        </w:tc>
        <w:tc>
          <w:tcPr>
            <w:tcW w:w="417" w:type="dxa"/>
            <w:tcBorders>
              <w:top w:val="nil"/>
              <w:left w:val="nil"/>
              <w:bottom w:val="single" w:color="auto" w:sz="4" w:space="0"/>
              <w:right w:val="single" w:color="auto" w:sz="4" w:space="0"/>
            </w:tcBorders>
            <w:vAlign w:val="center"/>
          </w:tcPr>
          <w:p w14:paraId="6A858487">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23DF40B7">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住房改革支出</w:t>
            </w:r>
          </w:p>
        </w:tc>
        <w:tc>
          <w:tcPr>
            <w:tcW w:w="1684" w:type="dxa"/>
            <w:gridSpan w:val="2"/>
            <w:tcBorders>
              <w:top w:val="nil"/>
              <w:left w:val="nil"/>
              <w:bottom w:val="single" w:color="auto" w:sz="4" w:space="0"/>
              <w:right w:val="single" w:color="auto" w:sz="4" w:space="0"/>
            </w:tcBorders>
            <w:vAlign w:val="center"/>
          </w:tcPr>
          <w:p w14:paraId="1EF5BDAA">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70.18</w:t>
            </w:r>
          </w:p>
        </w:tc>
        <w:tc>
          <w:tcPr>
            <w:tcW w:w="1842" w:type="dxa"/>
            <w:gridSpan w:val="2"/>
            <w:tcBorders>
              <w:top w:val="nil"/>
              <w:left w:val="nil"/>
              <w:bottom w:val="single" w:color="auto" w:sz="4" w:space="0"/>
              <w:right w:val="single" w:color="auto" w:sz="4" w:space="0"/>
            </w:tcBorders>
            <w:vAlign w:val="center"/>
          </w:tcPr>
          <w:p w14:paraId="55CA59A0">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70.18</w:t>
            </w:r>
          </w:p>
        </w:tc>
        <w:tc>
          <w:tcPr>
            <w:tcW w:w="1701" w:type="dxa"/>
            <w:tcBorders>
              <w:top w:val="nil"/>
              <w:left w:val="nil"/>
              <w:bottom w:val="single" w:color="auto" w:sz="4" w:space="0"/>
              <w:right w:val="single" w:color="auto" w:sz="4" w:space="0"/>
            </w:tcBorders>
            <w:vAlign w:val="center"/>
          </w:tcPr>
          <w:p w14:paraId="3CB97330">
            <w:pPr>
              <w:widowControl/>
              <w:spacing w:line="280" w:lineRule="exact"/>
              <w:jc w:val="right"/>
              <w:rPr>
                <w:rFonts w:ascii="宋体" w:hAnsi="宋体" w:cs="宋体"/>
                <w:b w:val="0"/>
                <w:bCs w:val="0"/>
                <w:color w:val="000000"/>
                <w:kern w:val="0"/>
                <w:sz w:val="20"/>
                <w:szCs w:val="20"/>
              </w:rPr>
            </w:pPr>
          </w:p>
        </w:tc>
      </w:tr>
      <w:tr w14:paraId="2AF24A5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7F2F6D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221</w:t>
            </w:r>
          </w:p>
        </w:tc>
        <w:tc>
          <w:tcPr>
            <w:tcW w:w="492" w:type="dxa"/>
            <w:tcBorders>
              <w:top w:val="nil"/>
              <w:left w:val="nil"/>
              <w:bottom w:val="single" w:color="auto" w:sz="4" w:space="0"/>
              <w:right w:val="single" w:color="auto" w:sz="4" w:space="0"/>
            </w:tcBorders>
            <w:vAlign w:val="center"/>
          </w:tcPr>
          <w:p w14:paraId="147BD19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02</w:t>
            </w:r>
          </w:p>
        </w:tc>
        <w:tc>
          <w:tcPr>
            <w:tcW w:w="417" w:type="dxa"/>
            <w:tcBorders>
              <w:top w:val="nil"/>
              <w:left w:val="nil"/>
              <w:bottom w:val="single" w:color="auto" w:sz="4" w:space="0"/>
              <w:right w:val="single" w:color="auto" w:sz="4" w:space="0"/>
            </w:tcBorders>
            <w:vAlign w:val="center"/>
          </w:tcPr>
          <w:p w14:paraId="4E7B0AD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2"/>
                <w:szCs w:val="12"/>
                <w:lang w:val="en-US" w:eastAsia="zh-CN"/>
              </w:rPr>
              <w:t>01</w:t>
            </w:r>
          </w:p>
        </w:tc>
        <w:tc>
          <w:tcPr>
            <w:tcW w:w="2510" w:type="dxa"/>
            <w:tcBorders>
              <w:top w:val="nil"/>
              <w:left w:val="nil"/>
              <w:bottom w:val="single" w:color="auto" w:sz="4" w:space="0"/>
              <w:right w:val="single" w:color="auto" w:sz="4" w:space="0"/>
            </w:tcBorders>
            <w:vAlign w:val="center"/>
          </w:tcPr>
          <w:p w14:paraId="511F8019">
            <w:pPr>
              <w:jc w:val="center"/>
              <w:rPr>
                <w:rFonts w:ascii="宋体" w:hAnsi="宋体" w:cs="宋体"/>
                <w:color w:val="000000"/>
                <w:kern w:val="0"/>
                <w:sz w:val="20"/>
                <w:szCs w:val="20"/>
              </w:rPr>
            </w:pPr>
            <w:r>
              <w:rPr>
                <w:rFonts w:hint="eastAsia" w:ascii="仿宋_GB2312" w:hAnsi="宋体" w:eastAsia="仿宋_GB2312" w:cs="宋体"/>
                <w:color w:val="000000"/>
                <w:sz w:val="20"/>
                <w:szCs w:val="20"/>
                <w:lang w:val="en-US" w:eastAsia="zh-CN"/>
              </w:rPr>
              <w:t>住房公积金</w:t>
            </w:r>
          </w:p>
        </w:tc>
        <w:tc>
          <w:tcPr>
            <w:tcW w:w="1684" w:type="dxa"/>
            <w:gridSpan w:val="2"/>
            <w:tcBorders>
              <w:top w:val="nil"/>
              <w:left w:val="nil"/>
              <w:bottom w:val="single" w:color="auto" w:sz="4" w:space="0"/>
              <w:right w:val="single" w:color="auto" w:sz="4" w:space="0"/>
            </w:tcBorders>
            <w:vAlign w:val="center"/>
          </w:tcPr>
          <w:p w14:paraId="026DABCF">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70.18</w:t>
            </w:r>
          </w:p>
        </w:tc>
        <w:tc>
          <w:tcPr>
            <w:tcW w:w="1842" w:type="dxa"/>
            <w:gridSpan w:val="2"/>
            <w:tcBorders>
              <w:top w:val="nil"/>
              <w:left w:val="nil"/>
              <w:bottom w:val="single" w:color="auto" w:sz="4" w:space="0"/>
              <w:right w:val="single" w:color="auto" w:sz="4" w:space="0"/>
            </w:tcBorders>
            <w:vAlign w:val="center"/>
          </w:tcPr>
          <w:p w14:paraId="734E0CF5">
            <w:pPr>
              <w:widowControl/>
              <w:spacing w:line="280" w:lineRule="exact"/>
              <w:jc w:val="right"/>
              <w:rPr>
                <w:rFonts w:ascii="宋体" w:hAnsi="宋体" w:cs="宋体"/>
                <w:b w:val="0"/>
                <w:bCs w:val="0"/>
                <w:color w:val="000000"/>
                <w:kern w:val="0"/>
                <w:sz w:val="20"/>
                <w:szCs w:val="20"/>
              </w:rPr>
            </w:pPr>
            <w:r>
              <w:rPr>
                <w:rFonts w:hint="eastAsia" w:ascii="宋体" w:hAnsi="宋体" w:cs="宋体"/>
                <w:b w:val="0"/>
                <w:bCs w:val="0"/>
                <w:color w:val="000000"/>
                <w:kern w:val="0"/>
                <w:sz w:val="22"/>
                <w:szCs w:val="22"/>
                <w:lang w:val="en-US" w:eastAsia="zh-CN"/>
              </w:rPr>
              <w:t>70.18</w:t>
            </w:r>
          </w:p>
        </w:tc>
        <w:tc>
          <w:tcPr>
            <w:tcW w:w="1701" w:type="dxa"/>
            <w:tcBorders>
              <w:top w:val="nil"/>
              <w:left w:val="nil"/>
              <w:bottom w:val="single" w:color="auto" w:sz="4" w:space="0"/>
              <w:right w:val="single" w:color="auto" w:sz="4" w:space="0"/>
            </w:tcBorders>
            <w:vAlign w:val="center"/>
          </w:tcPr>
          <w:p w14:paraId="2436C992">
            <w:pPr>
              <w:widowControl/>
              <w:spacing w:line="280" w:lineRule="exact"/>
              <w:jc w:val="right"/>
              <w:rPr>
                <w:rFonts w:ascii="宋体" w:hAnsi="宋体" w:cs="宋体"/>
                <w:b w:val="0"/>
                <w:bCs w:val="0"/>
                <w:color w:val="000000"/>
                <w:kern w:val="0"/>
                <w:sz w:val="20"/>
                <w:szCs w:val="20"/>
              </w:rPr>
            </w:pPr>
          </w:p>
        </w:tc>
      </w:tr>
      <w:tr w14:paraId="079BFC3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032885F">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3A47767C">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37808374">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29C408F7">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14:paraId="58B62A25">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0870D23B">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DE21BCD">
            <w:pPr>
              <w:widowControl/>
              <w:jc w:val="right"/>
              <w:rPr>
                <w:rFonts w:ascii="宋体" w:hAnsi="宋体" w:cs="宋体"/>
                <w:color w:val="000000"/>
                <w:kern w:val="0"/>
                <w:sz w:val="20"/>
                <w:szCs w:val="20"/>
              </w:rPr>
            </w:pPr>
          </w:p>
        </w:tc>
      </w:tr>
      <w:tr w14:paraId="27090B9E">
        <w:trPr>
          <w:trHeight w:val="450" w:hRule="atLeast"/>
        </w:trPr>
        <w:tc>
          <w:tcPr>
            <w:tcW w:w="568" w:type="dxa"/>
            <w:tcBorders>
              <w:top w:val="nil"/>
              <w:left w:val="single" w:color="auto" w:sz="4" w:space="0"/>
              <w:bottom w:val="single" w:color="auto" w:sz="4" w:space="0"/>
              <w:right w:val="single" w:color="auto" w:sz="4" w:space="0"/>
            </w:tcBorders>
            <w:vAlign w:val="center"/>
          </w:tcPr>
          <w:p w14:paraId="488C1CAC">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19CF9CC4">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1CFF7BE1">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4B091146">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14:paraId="3A3369D7">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458C0369">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BD0E804">
            <w:pPr>
              <w:widowControl/>
              <w:jc w:val="right"/>
              <w:rPr>
                <w:rFonts w:ascii="宋体" w:hAnsi="宋体" w:cs="宋体"/>
                <w:color w:val="000000"/>
                <w:kern w:val="0"/>
                <w:sz w:val="20"/>
                <w:szCs w:val="20"/>
              </w:rPr>
            </w:pPr>
          </w:p>
        </w:tc>
      </w:tr>
      <w:tr w14:paraId="6DB92E28">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70DF777">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1C25A9B3">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36F2E521">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383ECBFA">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14:paraId="155EAB20">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2E8F9F21">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F5B3F87">
            <w:pPr>
              <w:widowControl/>
              <w:jc w:val="right"/>
              <w:rPr>
                <w:rFonts w:ascii="宋体" w:hAnsi="宋体" w:cs="宋体"/>
                <w:color w:val="000000"/>
                <w:kern w:val="0"/>
                <w:sz w:val="20"/>
                <w:szCs w:val="20"/>
              </w:rPr>
            </w:pPr>
          </w:p>
        </w:tc>
      </w:tr>
      <w:tr w14:paraId="10ED20E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6AA588D">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6630DCE8">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42804861">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38C3F03A">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14:paraId="73AF7900">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500C698A">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C8F3FB6">
            <w:pPr>
              <w:widowControl/>
              <w:jc w:val="right"/>
              <w:rPr>
                <w:rFonts w:ascii="宋体" w:hAnsi="宋体" w:cs="宋体"/>
                <w:color w:val="000000"/>
                <w:kern w:val="0"/>
                <w:sz w:val="20"/>
                <w:szCs w:val="20"/>
              </w:rPr>
            </w:pPr>
          </w:p>
        </w:tc>
      </w:tr>
      <w:tr w14:paraId="1413543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1284182">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26C45E9A">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0C3B9636">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14:paraId="19C1F593">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gridSpan w:val="2"/>
            <w:tcBorders>
              <w:top w:val="nil"/>
              <w:left w:val="nil"/>
              <w:bottom w:val="single" w:color="auto" w:sz="4" w:space="0"/>
              <w:right w:val="single" w:color="auto" w:sz="4" w:space="0"/>
            </w:tcBorders>
            <w:vAlign w:val="center"/>
          </w:tcPr>
          <w:p w14:paraId="0BEC407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948.51</w:t>
            </w:r>
          </w:p>
        </w:tc>
        <w:tc>
          <w:tcPr>
            <w:tcW w:w="1842" w:type="dxa"/>
            <w:gridSpan w:val="2"/>
            <w:tcBorders>
              <w:top w:val="nil"/>
              <w:left w:val="nil"/>
              <w:bottom w:val="single" w:color="auto" w:sz="4" w:space="0"/>
              <w:right w:val="single" w:color="auto" w:sz="4" w:space="0"/>
            </w:tcBorders>
            <w:vAlign w:val="center"/>
          </w:tcPr>
          <w:p w14:paraId="61EB0EAA">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808.51</w:t>
            </w:r>
          </w:p>
        </w:tc>
        <w:tc>
          <w:tcPr>
            <w:tcW w:w="1701" w:type="dxa"/>
            <w:tcBorders>
              <w:top w:val="nil"/>
              <w:left w:val="nil"/>
              <w:bottom w:val="single" w:color="auto" w:sz="4" w:space="0"/>
              <w:right w:val="single" w:color="auto" w:sz="4" w:space="0"/>
            </w:tcBorders>
            <w:vAlign w:val="center"/>
          </w:tcPr>
          <w:p w14:paraId="11644EA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140</w:t>
            </w:r>
          </w:p>
        </w:tc>
      </w:tr>
    </w:tbl>
    <w:p w14:paraId="01B7497F">
      <w:pPr>
        <w:widowControl/>
        <w:jc w:val="left"/>
        <w:textAlignment w:val="bottom"/>
        <w:rPr>
          <w:rFonts w:hint="eastAsia" w:ascii="宋体" w:hAnsi="宋体" w:cs="宋体"/>
          <w:color w:val="000000"/>
          <w:kern w:val="0"/>
          <w:sz w:val="20"/>
          <w:szCs w:val="20"/>
          <w:lang w:bidi="ar"/>
        </w:rPr>
      </w:pPr>
    </w:p>
    <w:p w14:paraId="22076CE5">
      <w:pPr>
        <w:pStyle w:val="2"/>
        <w:rPr>
          <w:rFonts w:hint="eastAsia"/>
        </w:rPr>
      </w:pPr>
    </w:p>
    <w:p w14:paraId="2F20DB42">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9"/>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14:paraId="5A771AD2">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14:paraId="120B0E39">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14:paraId="287B0C56">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14:paraId="55F9379E">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val="en-US" w:eastAsia="zh-CN"/>
              </w:rPr>
              <w:t>昌吉州质检所</w:t>
            </w:r>
          </w:p>
        </w:tc>
        <w:tc>
          <w:tcPr>
            <w:tcW w:w="995" w:type="dxa"/>
            <w:tcBorders>
              <w:top w:val="nil"/>
              <w:left w:val="nil"/>
              <w:bottom w:val="nil"/>
              <w:right w:val="nil"/>
            </w:tcBorders>
            <w:vAlign w:val="center"/>
          </w:tcPr>
          <w:p w14:paraId="48455825">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14:paraId="5EC651AF">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14:paraId="3AFD68E2">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0E2D34D3">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14:paraId="78134455">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14:paraId="675C78BB">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5F36277A">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14:paraId="5292B161">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7E0E12B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45319D5A">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17937EED">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5BBEC315">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44D1AC80">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14:paraId="00EC0638">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7006A9AB">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365C495A">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6DFD35F5">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46FFB783">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4696EF4F">
            <w:pPr>
              <w:widowControl/>
              <w:jc w:val="left"/>
              <w:rPr>
                <w:rFonts w:ascii="宋体" w:hAnsi="宋体" w:cs="宋体"/>
                <w:b/>
                <w:bCs/>
                <w:color w:val="000000"/>
                <w:kern w:val="0"/>
                <w:sz w:val="20"/>
                <w:szCs w:val="20"/>
              </w:rPr>
            </w:pPr>
          </w:p>
        </w:tc>
      </w:tr>
      <w:tr w14:paraId="5ABEA711">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0D27E46D">
            <w:pPr>
              <w:widowControl/>
              <w:jc w:val="center"/>
              <w:rPr>
                <w:rFonts w:hint="default"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lang w:val="en-US" w:eastAsia="zh-CN"/>
              </w:rPr>
              <w:t>301</w:t>
            </w:r>
          </w:p>
        </w:tc>
        <w:tc>
          <w:tcPr>
            <w:tcW w:w="577" w:type="dxa"/>
            <w:tcBorders>
              <w:top w:val="nil"/>
              <w:left w:val="nil"/>
              <w:bottom w:val="single" w:color="auto" w:sz="4" w:space="0"/>
              <w:right w:val="single" w:color="auto" w:sz="4" w:space="0"/>
            </w:tcBorders>
            <w:vAlign w:val="center"/>
          </w:tcPr>
          <w:p w14:paraId="3CFB8E85">
            <w:pPr>
              <w:widowControl/>
              <w:jc w:val="center"/>
              <w:rPr>
                <w:rFonts w:ascii="仿宋_GB2312" w:hAnsi="宋体" w:eastAsia="仿宋_GB2312" w:cs="宋体"/>
                <w:color w:val="000000"/>
                <w:kern w:val="0"/>
                <w:sz w:val="16"/>
                <w:szCs w:val="16"/>
              </w:rPr>
            </w:pPr>
          </w:p>
        </w:tc>
        <w:tc>
          <w:tcPr>
            <w:tcW w:w="2891" w:type="dxa"/>
            <w:tcBorders>
              <w:top w:val="nil"/>
              <w:left w:val="nil"/>
              <w:bottom w:val="single" w:color="auto" w:sz="4" w:space="0"/>
              <w:right w:val="single" w:color="auto" w:sz="4" w:space="0"/>
            </w:tcBorders>
            <w:vAlign w:val="center"/>
          </w:tcPr>
          <w:p w14:paraId="3B1E4D19">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工资福利支出</w:t>
            </w:r>
          </w:p>
        </w:tc>
        <w:tc>
          <w:tcPr>
            <w:tcW w:w="1701" w:type="dxa"/>
            <w:gridSpan w:val="2"/>
            <w:tcBorders>
              <w:top w:val="nil"/>
              <w:left w:val="nil"/>
              <w:bottom w:val="single" w:color="auto" w:sz="4" w:space="0"/>
              <w:right w:val="single" w:color="auto" w:sz="4" w:space="0"/>
            </w:tcBorders>
            <w:vAlign w:val="center"/>
          </w:tcPr>
          <w:p w14:paraId="68E65B8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704.82</w:t>
            </w:r>
          </w:p>
        </w:tc>
        <w:tc>
          <w:tcPr>
            <w:tcW w:w="1701" w:type="dxa"/>
            <w:gridSpan w:val="2"/>
            <w:tcBorders>
              <w:top w:val="nil"/>
              <w:left w:val="nil"/>
              <w:bottom w:val="single" w:color="auto" w:sz="4" w:space="0"/>
              <w:right w:val="single" w:color="auto" w:sz="4" w:space="0"/>
            </w:tcBorders>
            <w:vAlign w:val="center"/>
          </w:tcPr>
          <w:p w14:paraId="4D723CB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704.82</w:t>
            </w:r>
          </w:p>
        </w:tc>
        <w:tc>
          <w:tcPr>
            <w:tcW w:w="1701" w:type="dxa"/>
            <w:tcBorders>
              <w:top w:val="nil"/>
              <w:left w:val="nil"/>
              <w:bottom w:val="single" w:color="auto" w:sz="4" w:space="0"/>
              <w:right w:val="single" w:color="auto" w:sz="4" w:space="0"/>
            </w:tcBorders>
            <w:vAlign w:val="center"/>
          </w:tcPr>
          <w:p w14:paraId="480A7ABE">
            <w:pPr>
              <w:widowControl/>
              <w:jc w:val="right"/>
              <w:rPr>
                <w:rFonts w:ascii="宋体" w:hAnsi="宋体" w:cs="宋体"/>
                <w:color w:val="000000"/>
                <w:kern w:val="0"/>
                <w:sz w:val="20"/>
                <w:szCs w:val="20"/>
              </w:rPr>
            </w:pPr>
          </w:p>
        </w:tc>
      </w:tr>
      <w:tr w14:paraId="68786273">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500512AF">
            <w:pPr>
              <w:widowControl/>
              <w:jc w:val="center"/>
              <w:rPr>
                <w:rFonts w:hint="default"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lang w:val="en-US" w:eastAsia="zh-CN"/>
              </w:rPr>
              <w:t>301</w:t>
            </w:r>
          </w:p>
        </w:tc>
        <w:tc>
          <w:tcPr>
            <w:tcW w:w="577" w:type="dxa"/>
            <w:tcBorders>
              <w:top w:val="nil"/>
              <w:left w:val="nil"/>
              <w:bottom w:val="single" w:color="auto" w:sz="4" w:space="0"/>
              <w:right w:val="single" w:color="auto" w:sz="4" w:space="0"/>
            </w:tcBorders>
            <w:vAlign w:val="center"/>
          </w:tcPr>
          <w:p w14:paraId="7F8C0E8E">
            <w:pPr>
              <w:widowControl/>
              <w:jc w:val="center"/>
              <w:rPr>
                <w:rFonts w:hint="default" w:ascii="仿宋_GB2312" w:hAnsi="宋体" w:eastAsia="仿宋_GB2312" w:cs="宋体"/>
                <w:color w:val="000000"/>
                <w:kern w:val="0"/>
                <w:sz w:val="16"/>
                <w:szCs w:val="16"/>
                <w:lang w:val="en-US" w:eastAsia="zh-CN"/>
              </w:rPr>
            </w:pPr>
            <w:r>
              <w:rPr>
                <w:rFonts w:hint="eastAsia" w:ascii="仿宋_GB2312" w:hAnsi="宋体" w:eastAsia="仿宋_GB2312" w:cs="宋体"/>
                <w:color w:val="000000"/>
                <w:kern w:val="0"/>
                <w:sz w:val="16"/>
                <w:szCs w:val="16"/>
                <w:lang w:val="en-US" w:eastAsia="zh-CN"/>
              </w:rPr>
              <w:t>01</w:t>
            </w:r>
          </w:p>
        </w:tc>
        <w:tc>
          <w:tcPr>
            <w:tcW w:w="2891" w:type="dxa"/>
            <w:tcBorders>
              <w:top w:val="nil"/>
              <w:left w:val="nil"/>
              <w:bottom w:val="single" w:color="auto" w:sz="4" w:space="0"/>
              <w:right w:val="single" w:color="auto" w:sz="4" w:space="0"/>
            </w:tcBorders>
            <w:vAlign w:val="center"/>
          </w:tcPr>
          <w:p w14:paraId="23A8BF1D">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基本工资</w:t>
            </w:r>
          </w:p>
        </w:tc>
        <w:tc>
          <w:tcPr>
            <w:tcW w:w="1701" w:type="dxa"/>
            <w:gridSpan w:val="2"/>
            <w:tcBorders>
              <w:top w:val="nil"/>
              <w:left w:val="nil"/>
              <w:bottom w:val="single" w:color="auto" w:sz="4" w:space="0"/>
              <w:right w:val="single" w:color="auto" w:sz="4" w:space="0"/>
            </w:tcBorders>
            <w:vAlign w:val="center"/>
          </w:tcPr>
          <w:p w14:paraId="0862021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235.65</w:t>
            </w:r>
          </w:p>
        </w:tc>
        <w:tc>
          <w:tcPr>
            <w:tcW w:w="1701" w:type="dxa"/>
            <w:gridSpan w:val="2"/>
            <w:tcBorders>
              <w:top w:val="nil"/>
              <w:left w:val="nil"/>
              <w:bottom w:val="single" w:color="auto" w:sz="4" w:space="0"/>
              <w:right w:val="single" w:color="auto" w:sz="4" w:space="0"/>
            </w:tcBorders>
            <w:vAlign w:val="center"/>
          </w:tcPr>
          <w:p w14:paraId="1CFB6B9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235.65</w:t>
            </w:r>
          </w:p>
        </w:tc>
        <w:tc>
          <w:tcPr>
            <w:tcW w:w="1701" w:type="dxa"/>
            <w:tcBorders>
              <w:top w:val="nil"/>
              <w:left w:val="nil"/>
              <w:bottom w:val="single" w:color="auto" w:sz="4" w:space="0"/>
              <w:right w:val="single" w:color="auto" w:sz="4" w:space="0"/>
            </w:tcBorders>
            <w:vAlign w:val="center"/>
          </w:tcPr>
          <w:p w14:paraId="617837FF">
            <w:pPr>
              <w:widowControl/>
              <w:jc w:val="right"/>
              <w:rPr>
                <w:rFonts w:ascii="宋体" w:hAnsi="宋体" w:cs="宋体"/>
                <w:color w:val="000000"/>
                <w:kern w:val="0"/>
                <w:sz w:val="20"/>
                <w:szCs w:val="20"/>
              </w:rPr>
            </w:pPr>
          </w:p>
        </w:tc>
      </w:tr>
      <w:tr w14:paraId="1ACA89E3">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75D98202">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301</w:t>
            </w:r>
          </w:p>
        </w:tc>
        <w:tc>
          <w:tcPr>
            <w:tcW w:w="577" w:type="dxa"/>
            <w:tcBorders>
              <w:top w:val="nil"/>
              <w:left w:val="nil"/>
              <w:bottom w:val="single" w:color="auto" w:sz="4" w:space="0"/>
              <w:right w:val="single" w:color="auto" w:sz="4" w:space="0"/>
            </w:tcBorders>
            <w:vAlign w:val="center"/>
          </w:tcPr>
          <w:p w14:paraId="2F2AABAA">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02</w:t>
            </w:r>
          </w:p>
        </w:tc>
        <w:tc>
          <w:tcPr>
            <w:tcW w:w="2891" w:type="dxa"/>
            <w:tcBorders>
              <w:top w:val="nil"/>
              <w:left w:val="nil"/>
              <w:bottom w:val="single" w:color="auto" w:sz="4" w:space="0"/>
              <w:right w:val="single" w:color="auto" w:sz="4" w:space="0"/>
            </w:tcBorders>
            <w:vAlign w:val="center"/>
          </w:tcPr>
          <w:p w14:paraId="15A2EFB7">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津贴补贴</w:t>
            </w:r>
          </w:p>
        </w:tc>
        <w:tc>
          <w:tcPr>
            <w:tcW w:w="1701" w:type="dxa"/>
            <w:gridSpan w:val="2"/>
            <w:tcBorders>
              <w:top w:val="nil"/>
              <w:left w:val="nil"/>
              <w:bottom w:val="single" w:color="auto" w:sz="4" w:space="0"/>
              <w:right w:val="single" w:color="auto" w:sz="4" w:space="0"/>
            </w:tcBorders>
            <w:vAlign w:val="center"/>
          </w:tcPr>
          <w:p w14:paraId="6741653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52.38</w:t>
            </w:r>
          </w:p>
        </w:tc>
        <w:tc>
          <w:tcPr>
            <w:tcW w:w="1701" w:type="dxa"/>
            <w:gridSpan w:val="2"/>
            <w:tcBorders>
              <w:top w:val="nil"/>
              <w:left w:val="nil"/>
              <w:bottom w:val="single" w:color="auto" w:sz="4" w:space="0"/>
              <w:right w:val="single" w:color="auto" w:sz="4" w:space="0"/>
            </w:tcBorders>
            <w:vAlign w:val="center"/>
          </w:tcPr>
          <w:p w14:paraId="749B6B8A">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52.38</w:t>
            </w:r>
          </w:p>
        </w:tc>
        <w:tc>
          <w:tcPr>
            <w:tcW w:w="1701" w:type="dxa"/>
            <w:tcBorders>
              <w:top w:val="nil"/>
              <w:left w:val="nil"/>
              <w:bottom w:val="single" w:color="auto" w:sz="4" w:space="0"/>
              <w:right w:val="single" w:color="auto" w:sz="4" w:space="0"/>
            </w:tcBorders>
            <w:vAlign w:val="center"/>
          </w:tcPr>
          <w:p w14:paraId="124B9E7B">
            <w:pPr>
              <w:widowControl/>
              <w:jc w:val="right"/>
              <w:rPr>
                <w:rFonts w:ascii="宋体" w:hAnsi="宋体" w:cs="宋体"/>
                <w:color w:val="000000"/>
                <w:kern w:val="0"/>
                <w:sz w:val="20"/>
                <w:szCs w:val="20"/>
              </w:rPr>
            </w:pPr>
          </w:p>
        </w:tc>
      </w:tr>
      <w:tr w14:paraId="69B71A73">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6879E6D8">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301</w:t>
            </w:r>
          </w:p>
        </w:tc>
        <w:tc>
          <w:tcPr>
            <w:tcW w:w="577" w:type="dxa"/>
            <w:tcBorders>
              <w:top w:val="nil"/>
              <w:left w:val="nil"/>
              <w:bottom w:val="single" w:color="auto" w:sz="4" w:space="0"/>
              <w:right w:val="single" w:color="auto" w:sz="4" w:space="0"/>
            </w:tcBorders>
            <w:vAlign w:val="center"/>
          </w:tcPr>
          <w:p w14:paraId="20C96DFC">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03</w:t>
            </w:r>
          </w:p>
        </w:tc>
        <w:tc>
          <w:tcPr>
            <w:tcW w:w="2891" w:type="dxa"/>
            <w:tcBorders>
              <w:top w:val="nil"/>
              <w:left w:val="nil"/>
              <w:bottom w:val="single" w:color="auto" w:sz="4" w:space="0"/>
              <w:right w:val="single" w:color="auto" w:sz="4" w:space="0"/>
            </w:tcBorders>
            <w:vAlign w:val="center"/>
          </w:tcPr>
          <w:p w14:paraId="397AED66">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奖金</w:t>
            </w:r>
          </w:p>
        </w:tc>
        <w:tc>
          <w:tcPr>
            <w:tcW w:w="1701" w:type="dxa"/>
            <w:gridSpan w:val="2"/>
            <w:tcBorders>
              <w:top w:val="nil"/>
              <w:left w:val="nil"/>
              <w:bottom w:val="single" w:color="auto" w:sz="4" w:space="0"/>
              <w:right w:val="single" w:color="auto" w:sz="4" w:space="0"/>
            </w:tcBorders>
            <w:vAlign w:val="center"/>
          </w:tcPr>
          <w:p w14:paraId="7361011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19.25</w:t>
            </w:r>
          </w:p>
        </w:tc>
        <w:tc>
          <w:tcPr>
            <w:tcW w:w="1701" w:type="dxa"/>
            <w:gridSpan w:val="2"/>
            <w:tcBorders>
              <w:top w:val="nil"/>
              <w:left w:val="nil"/>
              <w:bottom w:val="single" w:color="auto" w:sz="4" w:space="0"/>
              <w:right w:val="single" w:color="auto" w:sz="4" w:space="0"/>
            </w:tcBorders>
            <w:vAlign w:val="center"/>
          </w:tcPr>
          <w:p w14:paraId="6922145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19.25</w:t>
            </w:r>
          </w:p>
        </w:tc>
        <w:tc>
          <w:tcPr>
            <w:tcW w:w="1701" w:type="dxa"/>
            <w:tcBorders>
              <w:top w:val="nil"/>
              <w:left w:val="nil"/>
              <w:bottom w:val="single" w:color="auto" w:sz="4" w:space="0"/>
              <w:right w:val="single" w:color="auto" w:sz="4" w:space="0"/>
            </w:tcBorders>
            <w:vAlign w:val="center"/>
          </w:tcPr>
          <w:p w14:paraId="533E4ADA">
            <w:pPr>
              <w:widowControl/>
              <w:jc w:val="right"/>
              <w:rPr>
                <w:rFonts w:ascii="宋体" w:hAnsi="宋体" w:cs="宋体"/>
                <w:color w:val="000000"/>
                <w:kern w:val="0"/>
                <w:sz w:val="20"/>
                <w:szCs w:val="20"/>
              </w:rPr>
            </w:pPr>
          </w:p>
        </w:tc>
      </w:tr>
      <w:tr w14:paraId="5268E987">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59540EF9">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301</w:t>
            </w:r>
          </w:p>
        </w:tc>
        <w:tc>
          <w:tcPr>
            <w:tcW w:w="577" w:type="dxa"/>
            <w:tcBorders>
              <w:top w:val="nil"/>
              <w:left w:val="nil"/>
              <w:bottom w:val="single" w:color="auto" w:sz="4" w:space="0"/>
              <w:right w:val="single" w:color="auto" w:sz="4" w:space="0"/>
            </w:tcBorders>
            <w:vAlign w:val="center"/>
          </w:tcPr>
          <w:p w14:paraId="0901F99A">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07</w:t>
            </w:r>
          </w:p>
        </w:tc>
        <w:tc>
          <w:tcPr>
            <w:tcW w:w="2891" w:type="dxa"/>
            <w:tcBorders>
              <w:top w:val="nil"/>
              <w:left w:val="nil"/>
              <w:bottom w:val="single" w:color="auto" w:sz="4" w:space="0"/>
              <w:right w:val="single" w:color="auto" w:sz="4" w:space="0"/>
            </w:tcBorders>
            <w:vAlign w:val="center"/>
          </w:tcPr>
          <w:p w14:paraId="0D3FF2AD">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绩效工资</w:t>
            </w:r>
          </w:p>
        </w:tc>
        <w:tc>
          <w:tcPr>
            <w:tcW w:w="1701" w:type="dxa"/>
            <w:gridSpan w:val="2"/>
            <w:tcBorders>
              <w:top w:val="nil"/>
              <w:left w:val="nil"/>
              <w:bottom w:val="single" w:color="auto" w:sz="4" w:space="0"/>
              <w:right w:val="single" w:color="auto" w:sz="4" w:space="0"/>
            </w:tcBorders>
            <w:vAlign w:val="center"/>
          </w:tcPr>
          <w:p w14:paraId="5FEEA3E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185.79</w:t>
            </w:r>
          </w:p>
        </w:tc>
        <w:tc>
          <w:tcPr>
            <w:tcW w:w="1701" w:type="dxa"/>
            <w:gridSpan w:val="2"/>
            <w:tcBorders>
              <w:top w:val="nil"/>
              <w:left w:val="nil"/>
              <w:bottom w:val="single" w:color="auto" w:sz="4" w:space="0"/>
              <w:right w:val="single" w:color="auto" w:sz="4" w:space="0"/>
            </w:tcBorders>
            <w:vAlign w:val="center"/>
          </w:tcPr>
          <w:p w14:paraId="28132BC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185.79</w:t>
            </w:r>
          </w:p>
        </w:tc>
        <w:tc>
          <w:tcPr>
            <w:tcW w:w="1701" w:type="dxa"/>
            <w:tcBorders>
              <w:top w:val="nil"/>
              <w:left w:val="nil"/>
              <w:bottom w:val="single" w:color="auto" w:sz="4" w:space="0"/>
              <w:right w:val="single" w:color="auto" w:sz="4" w:space="0"/>
            </w:tcBorders>
            <w:vAlign w:val="center"/>
          </w:tcPr>
          <w:p w14:paraId="15E52951">
            <w:pPr>
              <w:widowControl/>
              <w:jc w:val="right"/>
              <w:rPr>
                <w:rFonts w:ascii="宋体" w:hAnsi="宋体" w:cs="宋体"/>
                <w:color w:val="000000"/>
                <w:kern w:val="0"/>
                <w:sz w:val="20"/>
                <w:szCs w:val="20"/>
              </w:rPr>
            </w:pPr>
          </w:p>
        </w:tc>
      </w:tr>
      <w:tr w14:paraId="0460909F">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13EF715C">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301</w:t>
            </w:r>
          </w:p>
        </w:tc>
        <w:tc>
          <w:tcPr>
            <w:tcW w:w="577" w:type="dxa"/>
            <w:tcBorders>
              <w:top w:val="nil"/>
              <w:left w:val="nil"/>
              <w:bottom w:val="single" w:color="auto" w:sz="4" w:space="0"/>
              <w:right w:val="single" w:color="auto" w:sz="4" w:space="0"/>
            </w:tcBorders>
            <w:vAlign w:val="center"/>
          </w:tcPr>
          <w:p w14:paraId="1F14EA74">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08</w:t>
            </w:r>
          </w:p>
        </w:tc>
        <w:tc>
          <w:tcPr>
            <w:tcW w:w="2891" w:type="dxa"/>
            <w:tcBorders>
              <w:top w:val="nil"/>
              <w:left w:val="nil"/>
              <w:bottom w:val="single" w:color="auto" w:sz="4" w:space="0"/>
              <w:right w:val="single" w:color="auto" w:sz="4" w:space="0"/>
            </w:tcBorders>
            <w:vAlign w:val="center"/>
          </w:tcPr>
          <w:p w14:paraId="58155AED">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16"/>
                <w:szCs w:val="16"/>
                <w:lang w:val="en-US" w:eastAsia="zh-CN"/>
              </w:rPr>
              <w:t>机关事业单位基本养老保险缴费</w:t>
            </w:r>
          </w:p>
        </w:tc>
        <w:tc>
          <w:tcPr>
            <w:tcW w:w="1701" w:type="dxa"/>
            <w:gridSpan w:val="2"/>
            <w:tcBorders>
              <w:top w:val="nil"/>
              <w:left w:val="nil"/>
              <w:bottom w:val="single" w:color="auto" w:sz="4" w:space="0"/>
              <w:right w:val="single" w:color="auto" w:sz="4" w:space="0"/>
            </w:tcBorders>
            <w:vAlign w:val="center"/>
          </w:tcPr>
          <w:p w14:paraId="0F2B2AE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78.03</w:t>
            </w:r>
          </w:p>
        </w:tc>
        <w:tc>
          <w:tcPr>
            <w:tcW w:w="1701" w:type="dxa"/>
            <w:gridSpan w:val="2"/>
            <w:tcBorders>
              <w:top w:val="nil"/>
              <w:left w:val="nil"/>
              <w:bottom w:val="single" w:color="auto" w:sz="4" w:space="0"/>
              <w:right w:val="single" w:color="auto" w:sz="4" w:space="0"/>
            </w:tcBorders>
            <w:vAlign w:val="center"/>
          </w:tcPr>
          <w:p w14:paraId="5A070AB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78.03</w:t>
            </w:r>
          </w:p>
        </w:tc>
        <w:tc>
          <w:tcPr>
            <w:tcW w:w="1701" w:type="dxa"/>
            <w:tcBorders>
              <w:top w:val="nil"/>
              <w:left w:val="nil"/>
              <w:bottom w:val="single" w:color="auto" w:sz="4" w:space="0"/>
              <w:right w:val="single" w:color="auto" w:sz="4" w:space="0"/>
            </w:tcBorders>
            <w:vAlign w:val="center"/>
          </w:tcPr>
          <w:p w14:paraId="0A549185">
            <w:pPr>
              <w:widowControl/>
              <w:jc w:val="right"/>
              <w:rPr>
                <w:rFonts w:ascii="宋体" w:hAnsi="宋体" w:cs="宋体"/>
                <w:color w:val="000000"/>
                <w:kern w:val="0"/>
                <w:sz w:val="20"/>
                <w:szCs w:val="20"/>
              </w:rPr>
            </w:pPr>
          </w:p>
        </w:tc>
      </w:tr>
      <w:tr w14:paraId="6F2ADDF9">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579451CD">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301</w:t>
            </w:r>
          </w:p>
        </w:tc>
        <w:tc>
          <w:tcPr>
            <w:tcW w:w="577" w:type="dxa"/>
            <w:tcBorders>
              <w:top w:val="nil"/>
              <w:left w:val="nil"/>
              <w:bottom w:val="single" w:color="auto" w:sz="4" w:space="0"/>
              <w:right w:val="single" w:color="auto" w:sz="4" w:space="0"/>
            </w:tcBorders>
            <w:vAlign w:val="center"/>
          </w:tcPr>
          <w:p w14:paraId="282D84DC">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2891" w:type="dxa"/>
            <w:tcBorders>
              <w:top w:val="nil"/>
              <w:left w:val="nil"/>
              <w:bottom w:val="single" w:color="auto" w:sz="4" w:space="0"/>
              <w:right w:val="single" w:color="auto" w:sz="4" w:space="0"/>
            </w:tcBorders>
            <w:vAlign w:val="center"/>
          </w:tcPr>
          <w:p w14:paraId="2AB7ACC7">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城镇职工基本医疗保险缴费</w:t>
            </w:r>
          </w:p>
        </w:tc>
        <w:tc>
          <w:tcPr>
            <w:tcW w:w="1701" w:type="dxa"/>
            <w:gridSpan w:val="2"/>
            <w:tcBorders>
              <w:top w:val="nil"/>
              <w:left w:val="nil"/>
              <w:bottom w:val="single" w:color="auto" w:sz="4" w:space="0"/>
              <w:right w:val="single" w:color="auto" w:sz="4" w:space="0"/>
            </w:tcBorders>
            <w:vAlign w:val="center"/>
          </w:tcPr>
          <w:p w14:paraId="703D89D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46.33</w:t>
            </w:r>
          </w:p>
        </w:tc>
        <w:tc>
          <w:tcPr>
            <w:tcW w:w="1701" w:type="dxa"/>
            <w:gridSpan w:val="2"/>
            <w:tcBorders>
              <w:top w:val="nil"/>
              <w:left w:val="nil"/>
              <w:bottom w:val="single" w:color="auto" w:sz="4" w:space="0"/>
              <w:right w:val="single" w:color="auto" w:sz="4" w:space="0"/>
            </w:tcBorders>
            <w:vAlign w:val="center"/>
          </w:tcPr>
          <w:p w14:paraId="61BC5C4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46.33</w:t>
            </w:r>
          </w:p>
        </w:tc>
        <w:tc>
          <w:tcPr>
            <w:tcW w:w="1701" w:type="dxa"/>
            <w:tcBorders>
              <w:top w:val="nil"/>
              <w:left w:val="nil"/>
              <w:bottom w:val="single" w:color="auto" w:sz="4" w:space="0"/>
              <w:right w:val="single" w:color="auto" w:sz="4" w:space="0"/>
            </w:tcBorders>
            <w:vAlign w:val="center"/>
          </w:tcPr>
          <w:p w14:paraId="1B42FCB9">
            <w:pPr>
              <w:widowControl/>
              <w:jc w:val="right"/>
              <w:rPr>
                <w:rFonts w:ascii="宋体" w:hAnsi="宋体" w:cs="宋体"/>
                <w:color w:val="000000"/>
                <w:kern w:val="0"/>
                <w:sz w:val="20"/>
                <w:szCs w:val="20"/>
              </w:rPr>
            </w:pPr>
          </w:p>
        </w:tc>
      </w:tr>
      <w:tr w14:paraId="5B68DF60">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4F3D9134">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301</w:t>
            </w:r>
          </w:p>
        </w:tc>
        <w:tc>
          <w:tcPr>
            <w:tcW w:w="577" w:type="dxa"/>
            <w:tcBorders>
              <w:top w:val="nil"/>
              <w:left w:val="nil"/>
              <w:bottom w:val="single" w:color="auto" w:sz="4" w:space="0"/>
              <w:right w:val="single" w:color="auto" w:sz="4" w:space="0"/>
            </w:tcBorders>
            <w:vAlign w:val="center"/>
          </w:tcPr>
          <w:p w14:paraId="035BEFEE">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11</w:t>
            </w:r>
          </w:p>
        </w:tc>
        <w:tc>
          <w:tcPr>
            <w:tcW w:w="2891" w:type="dxa"/>
            <w:tcBorders>
              <w:top w:val="nil"/>
              <w:left w:val="nil"/>
              <w:bottom w:val="single" w:color="auto" w:sz="4" w:space="0"/>
              <w:right w:val="single" w:color="auto" w:sz="4" w:space="0"/>
            </w:tcBorders>
            <w:vAlign w:val="center"/>
          </w:tcPr>
          <w:p w14:paraId="42069EB9">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公务员医疗补助缴费</w:t>
            </w:r>
          </w:p>
        </w:tc>
        <w:tc>
          <w:tcPr>
            <w:tcW w:w="1701" w:type="dxa"/>
            <w:gridSpan w:val="2"/>
            <w:tcBorders>
              <w:top w:val="nil"/>
              <w:left w:val="nil"/>
              <w:bottom w:val="single" w:color="auto" w:sz="4" w:space="0"/>
              <w:right w:val="single" w:color="auto" w:sz="4" w:space="0"/>
            </w:tcBorders>
            <w:vAlign w:val="center"/>
          </w:tcPr>
          <w:p w14:paraId="428FB631">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14.63</w:t>
            </w:r>
          </w:p>
        </w:tc>
        <w:tc>
          <w:tcPr>
            <w:tcW w:w="1701" w:type="dxa"/>
            <w:gridSpan w:val="2"/>
            <w:tcBorders>
              <w:top w:val="nil"/>
              <w:left w:val="nil"/>
              <w:bottom w:val="single" w:color="auto" w:sz="4" w:space="0"/>
              <w:right w:val="single" w:color="auto" w:sz="4" w:space="0"/>
            </w:tcBorders>
            <w:vAlign w:val="center"/>
          </w:tcPr>
          <w:p w14:paraId="02F8513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14.63</w:t>
            </w:r>
          </w:p>
        </w:tc>
        <w:tc>
          <w:tcPr>
            <w:tcW w:w="1701" w:type="dxa"/>
            <w:tcBorders>
              <w:top w:val="nil"/>
              <w:left w:val="nil"/>
              <w:bottom w:val="single" w:color="auto" w:sz="4" w:space="0"/>
              <w:right w:val="single" w:color="auto" w:sz="4" w:space="0"/>
            </w:tcBorders>
            <w:vAlign w:val="center"/>
          </w:tcPr>
          <w:p w14:paraId="3D7A8318">
            <w:pPr>
              <w:widowControl/>
              <w:jc w:val="right"/>
              <w:rPr>
                <w:rFonts w:ascii="宋体" w:hAnsi="宋体" w:cs="宋体"/>
                <w:color w:val="000000"/>
                <w:kern w:val="0"/>
                <w:sz w:val="20"/>
                <w:szCs w:val="20"/>
              </w:rPr>
            </w:pPr>
          </w:p>
        </w:tc>
      </w:tr>
      <w:tr w14:paraId="538D9FCE">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3A367E35">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301</w:t>
            </w:r>
          </w:p>
        </w:tc>
        <w:tc>
          <w:tcPr>
            <w:tcW w:w="577" w:type="dxa"/>
            <w:tcBorders>
              <w:top w:val="nil"/>
              <w:left w:val="nil"/>
              <w:bottom w:val="single" w:color="auto" w:sz="4" w:space="0"/>
              <w:right w:val="single" w:color="auto" w:sz="4" w:space="0"/>
            </w:tcBorders>
            <w:vAlign w:val="center"/>
          </w:tcPr>
          <w:p w14:paraId="1B4E5434">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12</w:t>
            </w:r>
          </w:p>
        </w:tc>
        <w:tc>
          <w:tcPr>
            <w:tcW w:w="2891" w:type="dxa"/>
            <w:tcBorders>
              <w:top w:val="nil"/>
              <w:left w:val="nil"/>
              <w:bottom w:val="single" w:color="auto" w:sz="4" w:space="0"/>
              <w:right w:val="single" w:color="auto" w:sz="4" w:space="0"/>
            </w:tcBorders>
            <w:vAlign w:val="center"/>
          </w:tcPr>
          <w:p w14:paraId="42144DE3">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其他社会保障缴费</w:t>
            </w:r>
          </w:p>
        </w:tc>
        <w:tc>
          <w:tcPr>
            <w:tcW w:w="1701" w:type="dxa"/>
            <w:gridSpan w:val="2"/>
            <w:tcBorders>
              <w:top w:val="nil"/>
              <w:left w:val="nil"/>
              <w:bottom w:val="single" w:color="auto" w:sz="4" w:space="0"/>
              <w:right w:val="single" w:color="auto" w:sz="4" w:space="0"/>
            </w:tcBorders>
            <w:vAlign w:val="center"/>
          </w:tcPr>
          <w:p w14:paraId="0C0597B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2.57</w:t>
            </w:r>
          </w:p>
        </w:tc>
        <w:tc>
          <w:tcPr>
            <w:tcW w:w="1701" w:type="dxa"/>
            <w:gridSpan w:val="2"/>
            <w:tcBorders>
              <w:top w:val="nil"/>
              <w:left w:val="nil"/>
              <w:bottom w:val="single" w:color="auto" w:sz="4" w:space="0"/>
              <w:right w:val="single" w:color="auto" w:sz="4" w:space="0"/>
            </w:tcBorders>
            <w:vAlign w:val="center"/>
          </w:tcPr>
          <w:p w14:paraId="3675759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2.57</w:t>
            </w:r>
          </w:p>
        </w:tc>
        <w:tc>
          <w:tcPr>
            <w:tcW w:w="1701" w:type="dxa"/>
            <w:tcBorders>
              <w:top w:val="nil"/>
              <w:left w:val="nil"/>
              <w:bottom w:val="single" w:color="auto" w:sz="4" w:space="0"/>
              <w:right w:val="single" w:color="auto" w:sz="4" w:space="0"/>
            </w:tcBorders>
            <w:vAlign w:val="center"/>
          </w:tcPr>
          <w:p w14:paraId="01AB6E7E">
            <w:pPr>
              <w:widowControl/>
              <w:jc w:val="right"/>
              <w:rPr>
                <w:rFonts w:ascii="宋体" w:hAnsi="宋体" w:cs="宋体"/>
                <w:color w:val="000000"/>
                <w:kern w:val="0"/>
                <w:sz w:val="20"/>
                <w:szCs w:val="20"/>
              </w:rPr>
            </w:pPr>
          </w:p>
        </w:tc>
      </w:tr>
      <w:tr w14:paraId="663A4F42">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5B5639E6">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301</w:t>
            </w:r>
          </w:p>
        </w:tc>
        <w:tc>
          <w:tcPr>
            <w:tcW w:w="577" w:type="dxa"/>
            <w:tcBorders>
              <w:top w:val="nil"/>
              <w:left w:val="nil"/>
              <w:bottom w:val="single" w:color="auto" w:sz="4" w:space="0"/>
              <w:right w:val="single" w:color="auto" w:sz="4" w:space="0"/>
            </w:tcBorders>
            <w:vAlign w:val="center"/>
          </w:tcPr>
          <w:p w14:paraId="1CB72AE8">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13</w:t>
            </w:r>
          </w:p>
        </w:tc>
        <w:tc>
          <w:tcPr>
            <w:tcW w:w="2891" w:type="dxa"/>
            <w:tcBorders>
              <w:top w:val="nil"/>
              <w:left w:val="nil"/>
              <w:bottom w:val="single" w:color="auto" w:sz="4" w:space="0"/>
              <w:right w:val="single" w:color="auto" w:sz="4" w:space="0"/>
            </w:tcBorders>
            <w:vAlign w:val="center"/>
          </w:tcPr>
          <w:p w14:paraId="302E36B2">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住房公积金</w:t>
            </w:r>
          </w:p>
        </w:tc>
        <w:tc>
          <w:tcPr>
            <w:tcW w:w="1701" w:type="dxa"/>
            <w:gridSpan w:val="2"/>
            <w:tcBorders>
              <w:top w:val="nil"/>
              <w:left w:val="nil"/>
              <w:bottom w:val="single" w:color="auto" w:sz="4" w:space="0"/>
              <w:right w:val="single" w:color="auto" w:sz="4" w:space="0"/>
            </w:tcBorders>
            <w:vAlign w:val="center"/>
          </w:tcPr>
          <w:p w14:paraId="0C20100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70.18</w:t>
            </w:r>
          </w:p>
        </w:tc>
        <w:tc>
          <w:tcPr>
            <w:tcW w:w="1701" w:type="dxa"/>
            <w:gridSpan w:val="2"/>
            <w:tcBorders>
              <w:top w:val="nil"/>
              <w:left w:val="nil"/>
              <w:bottom w:val="single" w:color="auto" w:sz="4" w:space="0"/>
              <w:right w:val="single" w:color="auto" w:sz="4" w:space="0"/>
            </w:tcBorders>
            <w:vAlign w:val="center"/>
          </w:tcPr>
          <w:p w14:paraId="5310FE0C">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70.18</w:t>
            </w:r>
          </w:p>
        </w:tc>
        <w:tc>
          <w:tcPr>
            <w:tcW w:w="1701" w:type="dxa"/>
            <w:tcBorders>
              <w:top w:val="nil"/>
              <w:left w:val="nil"/>
              <w:bottom w:val="single" w:color="auto" w:sz="4" w:space="0"/>
              <w:right w:val="single" w:color="auto" w:sz="4" w:space="0"/>
            </w:tcBorders>
            <w:vAlign w:val="center"/>
          </w:tcPr>
          <w:p w14:paraId="1750B895">
            <w:pPr>
              <w:widowControl/>
              <w:jc w:val="right"/>
              <w:rPr>
                <w:rFonts w:ascii="宋体" w:hAnsi="宋体" w:cs="宋体"/>
                <w:color w:val="000000"/>
                <w:kern w:val="0"/>
                <w:sz w:val="20"/>
                <w:szCs w:val="20"/>
              </w:rPr>
            </w:pPr>
          </w:p>
        </w:tc>
      </w:tr>
      <w:tr w14:paraId="60DA0578">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3AB743F7">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65A807A0">
            <w:pPr>
              <w:widowControl/>
              <w:jc w:val="center"/>
              <w:rPr>
                <w:rFonts w:ascii="宋体" w:hAnsi="宋体" w:cs="宋体"/>
                <w:color w:val="000000"/>
                <w:kern w:val="0"/>
                <w:sz w:val="16"/>
                <w:szCs w:val="16"/>
              </w:rPr>
            </w:pPr>
          </w:p>
        </w:tc>
        <w:tc>
          <w:tcPr>
            <w:tcW w:w="2891" w:type="dxa"/>
            <w:tcBorders>
              <w:top w:val="nil"/>
              <w:left w:val="nil"/>
              <w:bottom w:val="single" w:color="auto" w:sz="4" w:space="0"/>
              <w:right w:val="single" w:color="auto" w:sz="4" w:space="0"/>
            </w:tcBorders>
            <w:vAlign w:val="center"/>
          </w:tcPr>
          <w:p w14:paraId="1B2D76AE">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商品和服务支出</w:t>
            </w:r>
          </w:p>
        </w:tc>
        <w:tc>
          <w:tcPr>
            <w:tcW w:w="1701" w:type="dxa"/>
            <w:gridSpan w:val="2"/>
            <w:tcBorders>
              <w:top w:val="nil"/>
              <w:left w:val="nil"/>
              <w:bottom w:val="single" w:color="auto" w:sz="4" w:space="0"/>
              <w:right w:val="single" w:color="auto" w:sz="4" w:space="0"/>
            </w:tcBorders>
            <w:vAlign w:val="center"/>
          </w:tcPr>
          <w:p w14:paraId="51BB5B5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71.79</w:t>
            </w:r>
          </w:p>
        </w:tc>
        <w:tc>
          <w:tcPr>
            <w:tcW w:w="1701" w:type="dxa"/>
            <w:gridSpan w:val="2"/>
            <w:tcBorders>
              <w:top w:val="nil"/>
              <w:left w:val="nil"/>
              <w:bottom w:val="single" w:color="auto" w:sz="4" w:space="0"/>
              <w:right w:val="single" w:color="auto" w:sz="4" w:space="0"/>
            </w:tcBorders>
            <w:vAlign w:val="center"/>
          </w:tcPr>
          <w:p w14:paraId="685544BB">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E2C431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71.79</w:t>
            </w:r>
          </w:p>
        </w:tc>
      </w:tr>
      <w:tr w14:paraId="5CF7BF39">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53A525D2">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5B70BA43">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01</w:t>
            </w:r>
          </w:p>
        </w:tc>
        <w:tc>
          <w:tcPr>
            <w:tcW w:w="2891" w:type="dxa"/>
            <w:tcBorders>
              <w:top w:val="nil"/>
              <w:left w:val="nil"/>
              <w:bottom w:val="single" w:color="auto" w:sz="4" w:space="0"/>
              <w:right w:val="single" w:color="auto" w:sz="4" w:space="0"/>
            </w:tcBorders>
            <w:vAlign w:val="center"/>
          </w:tcPr>
          <w:p w14:paraId="72CE77D3">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办公费</w:t>
            </w:r>
          </w:p>
        </w:tc>
        <w:tc>
          <w:tcPr>
            <w:tcW w:w="1701" w:type="dxa"/>
            <w:gridSpan w:val="2"/>
            <w:tcBorders>
              <w:top w:val="nil"/>
              <w:left w:val="nil"/>
              <w:bottom w:val="single" w:color="auto" w:sz="4" w:space="0"/>
              <w:right w:val="single" w:color="auto" w:sz="4" w:space="0"/>
            </w:tcBorders>
            <w:vAlign w:val="center"/>
          </w:tcPr>
          <w:p w14:paraId="4F70E55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4.57</w:t>
            </w:r>
          </w:p>
        </w:tc>
        <w:tc>
          <w:tcPr>
            <w:tcW w:w="1701" w:type="dxa"/>
            <w:gridSpan w:val="2"/>
            <w:tcBorders>
              <w:top w:val="nil"/>
              <w:left w:val="nil"/>
              <w:bottom w:val="single" w:color="auto" w:sz="4" w:space="0"/>
              <w:right w:val="single" w:color="auto" w:sz="4" w:space="0"/>
            </w:tcBorders>
            <w:vAlign w:val="center"/>
          </w:tcPr>
          <w:p w14:paraId="11134BA4">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3147B7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4.57</w:t>
            </w:r>
          </w:p>
        </w:tc>
      </w:tr>
      <w:tr w14:paraId="0FC8F1F9">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7B6D1EE7">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10145113">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02</w:t>
            </w:r>
          </w:p>
        </w:tc>
        <w:tc>
          <w:tcPr>
            <w:tcW w:w="2891" w:type="dxa"/>
            <w:tcBorders>
              <w:top w:val="nil"/>
              <w:left w:val="nil"/>
              <w:bottom w:val="single" w:color="auto" w:sz="4" w:space="0"/>
              <w:right w:val="single" w:color="auto" w:sz="4" w:space="0"/>
            </w:tcBorders>
            <w:vAlign w:val="center"/>
          </w:tcPr>
          <w:p w14:paraId="0E108869">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印刷费</w:t>
            </w:r>
          </w:p>
        </w:tc>
        <w:tc>
          <w:tcPr>
            <w:tcW w:w="1701" w:type="dxa"/>
            <w:gridSpan w:val="2"/>
            <w:tcBorders>
              <w:top w:val="nil"/>
              <w:left w:val="nil"/>
              <w:bottom w:val="single" w:color="auto" w:sz="4" w:space="0"/>
              <w:right w:val="single" w:color="auto" w:sz="4" w:space="0"/>
            </w:tcBorders>
            <w:vAlign w:val="center"/>
          </w:tcPr>
          <w:p w14:paraId="32FFAA2B">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701" w:type="dxa"/>
            <w:gridSpan w:val="2"/>
            <w:tcBorders>
              <w:top w:val="nil"/>
              <w:left w:val="nil"/>
              <w:bottom w:val="single" w:color="auto" w:sz="4" w:space="0"/>
              <w:right w:val="single" w:color="auto" w:sz="4" w:space="0"/>
            </w:tcBorders>
            <w:vAlign w:val="center"/>
          </w:tcPr>
          <w:p w14:paraId="611000CA">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2A4DC5B3">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r>
      <w:tr w14:paraId="7990FE3C">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25F65C5B">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58BFB4B1">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05</w:t>
            </w:r>
          </w:p>
        </w:tc>
        <w:tc>
          <w:tcPr>
            <w:tcW w:w="2891" w:type="dxa"/>
            <w:tcBorders>
              <w:top w:val="nil"/>
              <w:left w:val="nil"/>
              <w:bottom w:val="single" w:color="auto" w:sz="4" w:space="0"/>
              <w:right w:val="single" w:color="auto" w:sz="4" w:space="0"/>
            </w:tcBorders>
            <w:vAlign w:val="center"/>
          </w:tcPr>
          <w:p w14:paraId="4A866B89">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水费</w:t>
            </w:r>
          </w:p>
        </w:tc>
        <w:tc>
          <w:tcPr>
            <w:tcW w:w="1701" w:type="dxa"/>
            <w:gridSpan w:val="2"/>
            <w:tcBorders>
              <w:top w:val="nil"/>
              <w:left w:val="nil"/>
              <w:bottom w:val="single" w:color="auto" w:sz="4" w:space="0"/>
              <w:right w:val="single" w:color="auto" w:sz="4" w:space="0"/>
            </w:tcBorders>
            <w:vAlign w:val="center"/>
          </w:tcPr>
          <w:p w14:paraId="184F2004">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701" w:type="dxa"/>
            <w:gridSpan w:val="2"/>
            <w:tcBorders>
              <w:top w:val="nil"/>
              <w:left w:val="nil"/>
              <w:bottom w:val="single" w:color="auto" w:sz="4" w:space="0"/>
              <w:right w:val="single" w:color="auto" w:sz="4" w:space="0"/>
            </w:tcBorders>
            <w:vAlign w:val="center"/>
          </w:tcPr>
          <w:p w14:paraId="676519FC">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1DC257F">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r>
      <w:tr w14:paraId="2A3A4C9A">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1F2E3827">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7083E56B">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06</w:t>
            </w:r>
          </w:p>
        </w:tc>
        <w:tc>
          <w:tcPr>
            <w:tcW w:w="2891" w:type="dxa"/>
            <w:tcBorders>
              <w:top w:val="nil"/>
              <w:left w:val="nil"/>
              <w:bottom w:val="single" w:color="auto" w:sz="4" w:space="0"/>
              <w:right w:val="single" w:color="auto" w:sz="4" w:space="0"/>
            </w:tcBorders>
            <w:vAlign w:val="center"/>
          </w:tcPr>
          <w:p w14:paraId="2AB3B92D">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电费</w:t>
            </w:r>
          </w:p>
        </w:tc>
        <w:tc>
          <w:tcPr>
            <w:tcW w:w="1701" w:type="dxa"/>
            <w:gridSpan w:val="2"/>
            <w:tcBorders>
              <w:top w:val="nil"/>
              <w:left w:val="nil"/>
              <w:bottom w:val="single" w:color="auto" w:sz="4" w:space="0"/>
              <w:right w:val="single" w:color="auto" w:sz="4" w:space="0"/>
            </w:tcBorders>
            <w:vAlign w:val="center"/>
          </w:tcPr>
          <w:p w14:paraId="3077F0FD">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701" w:type="dxa"/>
            <w:gridSpan w:val="2"/>
            <w:tcBorders>
              <w:top w:val="nil"/>
              <w:left w:val="nil"/>
              <w:bottom w:val="single" w:color="auto" w:sz="4" w:space="0"/>
              <w:right w:val="single" w:color="auto" w:sz="4" w:space="0"/>
            </w:tcBorders>
            <w:vAlign w:val="center"/>
          </w:tcPr>
          <w:p w14:paraId="60877685">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356A5A51">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14:paraId="0CEE63BA">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745087B1">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13A87366">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11</w:t>
            </w:r>
          </w:p>
        </w:tc>
        <w:tc>
          <w:tcPr>
            <w:tcW w:w="2891" w:type="dxa"/>
            <w:tcBorders>
              <w:top w:val="nil"/>
              <w:left w:val="nil"/>
              <w:bottom w:val="single" w:color="auto" w:sz="4" w:space="0"/>
              <w:right w:val="single" w:color="auto" w:sz="4" w:space="0"/>
            </w:tcBorders>
            <w:vAlign w:val="center"/>
          </w:tcPr>
          <w:p w14:paraId="6BC4868B">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差旅费</w:t>
            </w:r>
          </w:p>
        </w:tc>
        <w:tc>
          <w:tcPr>
            <w:tcW w:w="1701" w:type="dxa"/>
            <w:gridSpan w:val="2"/>
            <w:tcBorders>
              <w:top w:val="nil"/>
              <w:left w:val="nil"/>
              <w:bottom w:val="single" w:color="auto" w:sz="4" w:space="0"/>
              <w:right w:val="single" w:color="auto" w:sz="4" w:space="0"/>
            </w:tcBorders>
            <w:vAlign w:val="center"/>
          </w:tcPr>
          <w:p w14:paraId="59538B1D">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c>
          <w:tcPr>
            <w:tcW w:w="1701" w:type="dxa"/>
            <w:gridSpan w:val="2"/>
            <w:tcBorders>
              <w:top w:val="nil"/>
              <w:left w:val="nil"/>
              <w:bottom w:val="single" w:color="auto" w:sz="4" w:space="0"/>
              <w:right w:val="single" w:color="auto" w:sz="4" w:space="0"/>
            </w:tcBorders>
            <w:vAlign w:val="center"/>
          </w:tcPr>
          <w:p w14:paraId="3EDED6B3">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2A939B4C">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p>
        </w:tc>
      </w:tr>
      <w:tr w14:paraId="621BB003">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7CEE6194">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4BF8D911">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13</w:t>
            </w:r>
          </w:p>
        </w:tc>
        <w:tc>
          <w:tcPr>
            <w:tcW w:w="2891" w:type="dxa"/>
            <w:tcBorders>
              <w:top w:val="nil"/>
              <w:left w:val="nil"/>
              <w:bottom w:val="single" w:color="auto" w:sz="4" w:space="0"/>
              <w:right w:val="single" w:color="auto" w:sz="4" w:space="0"/>
            </w:tcBorders>
            <w:vAlign w:val="center"/>
          </w:tcPr>
          <w:p w14:paraId="24C83CB8">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维修（护）费</w:t>
            </w:r>
          </w:p>
        </w:tc>
        <w:tc>
          <w:tcPr>
            <w:tcW w:w="1701" w:type="dxa"/>
            <w:gridSpan w:val="2"/>
            <w:tcBorders>
              <w:top w:val="nil"/>
              <w:left w:val="nil"/>
              <w:bottom w:val="single" w:color="auto" w:sz="4" w:space="0"/>
              <w:right w:val="single" w:color="auto" w:sz="4" w:space="0"/>
            </w:tcBorders>
            <w:vAlign w:val="center"/>
          </w:tcPr>
          <w:p w14:paraId="28AF4E55">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1701" w:type="dxa"/>
            <w:gridSpan w:val="2"/>
            <w:tcBorders>
              <w:top w:val="nil"/>
              <w:left w:val="nil"/>
              <w:bottom w:val="single" w:color="auto" w:sz="4" w:space="0"/>
              <w:right w:val="single" w:color="auto" w:sz="4" w:space="0"/>
            </w:tcBorders>
            <w:vAlign w:val="center"/>
          </w:tcPr>
          <w:p w14:paraId="6755F247">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32764B8F">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14:paraId="75FBA937">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789FA07D">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31BD0DDD">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14</w:t>
            </w:r>
          </w:p>
        </w:tc>
        <w:tc>
          <w:tcPr>
            <w:tcW w:w="2891" w:type="dxa"/>
            <w:tcBorders>
              <w:top w:val="nil"/>
              <w:left w:val="nil"/>
              <w:bottom w:val="single" w:color="auto" w:sz="4" w:space="0"/>
              <w:right w:val="single" w:color="auto" w:sz="4" w:space="0"/>
            </w:tcBorders>
            <w:vAlign w:val="center"/>
          </w:tcPr>
          <w:p w14:paraId="1F9FEE3F">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租赁费</w:t>
            </w:r>
          </w:p>
        </w:tc>
        <w:tc>
          <w:tcPr>
            <w:tcW w:w="1701" w:type="dxa"/>
            <w:gridSpan w:val="2"/>
            <w:tcBorders>
              <w:top w:val="nil"/>
              <w:left w:val="nil"/>
              <w:bottom w:val="single" w:color="auto" w:sz="4" w:space="0"/>
              <w:right w:val="single" w:color="auto" w:sz="4" w:space="0"/>
            </w:tcBorders>
            <w:vAlign w:val="center"/>
          </w:tcPr>
          <w:p w14:paraId="3653D1E2">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701" w:type="dxa"/>
            <w:gridSpan w:val="2"/>
            <w:tcBorders>
              <w:top w:val="nil"/>
              <w:left w:val="nil"/>
              <w:bottom w:val="single" w:color="auto" w:sz="4" w:space="0"/>
              <w:right w:val="single" w:color="auto" w:sz="4" w:space="0"/>
            </w:tcBorders>
            <w:vAlign w:val="center"/>
          </w:tcPr>
          <w:p w14:paraId="6BA71316">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38553CFE">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r w14:paraId="2D00AD8B">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6072CB12">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6B1C6696">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17</w:t>
            </w:r>
          </w:p>
        </w:tc>
        <w:tc>
          <w:tcPr>
            <w:tcW w:w="2891" w:type="dxa"/>
            <w:tcBorders>
              <w:top w:val="nil"/>
              <w:left w:val="nil"/>
              <w:bottom w:val="single" w:color="auto" w:sz="4" w:space="0"/>
              <w:right w:val="single" w:color="auto" w:sz="4" w:space="0"/>
            </w:tcBorders>
            <w:vAlign w:val="center"/>
          </w:tcPr>
          <w:p w14:paraId="77D4EC3A">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公务接待费</w:t>
            </w:r>
          </w:p>
        </w:tc>
        <w:tc>
          <w:tcPr>
            <w:tcW w:w="1701" w:type="dxa"/>
            <w:gridSpan w:val="2"/>
            <w:tcBorders>
              <w:top w:val="nil"/>
              <w:left w:val="nil"/>
              <w:bottom w:val="single" w:color="auto" w:sz="4" w:space="0"/>
              <w:right w:val="single" w:color="auto" w:sz="4" w:space="0"/>
            </w:tcBorders>
            <w:vAlign w:val="center"/>
          </w:tcPr>
          <w:p w14:paraId="78377D1F">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0.35</w:t>
            </w:r>
          </w:p>
        </w:tc>
        <w:tc>
          <w:tcPr>
            <w:tcW w:w="1701" w:type="dxa"/>
            <w:gridSpan w:val="2"/>
            <w:tcBorders>
              <w:top w:val="nil"/>
              <w:left w:val="nil"/>
              <w:bottom w:val="single" w:color="auto" w:sz="4" w:space="0"/>
              <w:right w:val="single" w:color="auto" w:sz="4" w:space="0"/>
            </w:tcBorders>
            <w:vAlign w:val="center"/>
          </w:tcPr>
          <w:p w14:paraId="79B22C14">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6D2BBE2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0.35</w:t>
            </w:r>
          </w:p>
        </w:tc>
      </w:tr>
      <w:tr w14:paraId="0EB7A5C7">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37A8895B">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74AACDA0">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18</w:t>
            </w:r>
          </w:p>
        </w:tc>
        <w:tc>
          <w:tcPr>
            <w:tcW w:w="2891" w:type="dxa"/>
            <w:tcBorders>
              <w:top w:val="nil"/>
              <w:left w:val="nil"/>
              <w:bottom w:val="single" w:color="auto" w:sz="4" w:space="0"/>
              <w:right w:val="single" w:color="auto" w:sz="4" w:space="0"/>
            </w:tcBorders>
            <w:vAlign w:val="center"/>
          </w:tcPr>
          <w:p w14:paraId="0BBD79B0">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专用材料费</w:t>
            </w:r>
          </w:p>
        </w:tc>
        <w:tc>
          <w:tcPr>
            <w:tcW w:w="1701" w:type="dxa"/>
            <w:gridSpan w:val="2"/>
            <w:tcBorders>
              <w:top w:val="nil"/>
              <w:left w:val="nil"/>
              <w:bottom w:val="single" w:color="auto" w:sz="4" w:space="0"/>
              <w:right w:val="single" w:color="auto" w:sz="4" w:space="0"/>
            </w:tcBorders>
            <w:vAlign w:val="center"/>
          </w:tcPr>
          <w:p w14:paraId="75AF6EB2">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1701" w:type="dxa"/>
            <w:gridSpan w:val="2"/>
            <w:tcBorders>
              <w:top w:val="nil"/>
              <w:left w:val="nil"/>
              <w:bottom w:val="single" w:color="auto" w:sz="4" w:space="0"/>
              <w:right w:val="single" w:color="auto" w:sz="4" w:space="0"/>
            </w:tcBorders>
            <w:vAlign w:val="center"/>
          </w:tcPr>
          <w:p w14:paraId="46D4F480">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6776AA30">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r>
      <w:tr w14:paraId="606EE84D">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2F1F3018">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3D75C059">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26</w:t>
            </w:r>
          </w:p>
        </w:tc>
        <w:tc>
          <w:tcPr>
            <w:tcW w:w="2891" w:type="dxa"/>
            <w:tcBorders>
              <w:top w:val="nil"/>
              <w:left w:val="nil"/>
              <w:bottom w:val="single" w:color="auto" w:sz="4" w:space="0"/>
              <w:right w:val="single" w:color="auto" w:sz="4" w:space="0"/>
            </w:tcBorders>
            <w:vAlign w:val="center"/>
          </w:tcPr>
          <w:p w14:paraId="0A030690">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劳务费</w:t>
            </w:r>
          </w:p>
        </w:tc>
        <w:tc>
          <w:tcPr>
            <w:tcW w:w="1701" w:type="dxa"/>
            <w:gridSpan w:val="2"/>
            <w:tcBorders>
              <w:top w:val="nil"/>
              <w:left w:val="nil"/>
              <w:bottom w:val="single" w:color="auto" w:sz="4" w:space="0"/>
              <w:right w:val="single" w:color="auto" w:sz="4" w:space="0"/>
            </w:tcBorders>
            <w:vAlign w:val="center"/>
          </w:tcPr>
          <w:p w14:paraId="373879FA">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3.12</w:t>
            </w:r>
          </w:p>
        </w:tc>
        <w:tc>
          <w:tcPr>
            <w:tcW w:w="1701" w:type="dxa"/>
            <w:gridSpan w:val="2"/>
            <w:tcBorders>
              <w:top w:val="nil"/>
              <w:left w:val="nil"/>
              <w:bottom w:val="single" w:color="auto" w:sz="4" w:space="0"/>
              <w:right w:val="single" w:color="auto" w:sz="4" w:space="0"/>
            </w:tcBorders>
            <w:vAlign w:val="center"/>
          </w:tcPr>
          <w:p w14:paraId="705F473C">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370AE5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3.12</w:t>
            </w:r>
          </w:p>
        </w:tc>
      </w:tr>
      <w:tr w14:paraId="1F157496">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47BC933B">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0B6BDE71">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27</w:t>
            </w:r>
          </w:p>
        </w:tc>
        <w:tc>
          <w:tcPr>
            <w:tcW w:w="2891" w:type="dxa"/>
            <w:tcBorders>
              <w:top w:val="nil"/>
              <w:left w:val="nil"/>
              <w:bottom w:val="single" w:color="auto" w:sz="4" w:space="0"/>
              <w:right w:val="single" w:color="auto" w:sz="4" w:space="0"/>
            </w:tcBorders>
            <w:vAlign w:val="center"/>
          </w:tcPr>
          <w:p w14:paraId="512D0D54">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委托业务费</w:t>
            </w:r>
          </w:p>
        </w:tc>
        <w:tc>
          <w:tcPr>
            <w:tcW w:w="1701" w:type="dxa"/>
            <w:gridSpan w:val="2"/>
            <w:tcBorders>
              <w:top w:val="nil"/>
              <w:left w:val="nil"/>
              <w:bottom w:val="single" w:color="auto" w:sz="4" w:space="0"/>
              <w:right w:val="single" w:color="auto" w:sz="4" w:space="0"/>
            </w:tcBorders>
            <w:vAlign w:val="center"/>
          </w:tcPr>
          <w:p w14:paraId="691712E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w:t>
            </w:r>
          </w:p>
        </w:tc>
        <w:tc>
          <w:tcPr>
            <w:tcW w:w="1701" w:type="dxa"/>
            <w:gridSpan w:val="2"/>
            <w:tcBorders>
              <w:top w:val="nil"/>
              <w:left w:val="nil"/>
              <w:bottom w:val="single" w:color="auto" w:sz="4" w:space="0"/>
              <w:right w:val="single" w:color="auto" w:sz="4" w:space="0"/>
            </w:tcBorders>
            <w:vAlign w:val="center"/>
          </w:tcPr>
          <w:p w14:paraId="286CD583">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3C6AF6C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w:t>
            </w:r>
          </w:p>
        </w:tc>
      </w:tr>
      <w:tr w14:paraId="4445AC34">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69A01CFE">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320C81F2">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28</w:t>
            </w:r>
          </w:p>
        </w:tc>
        <w:tc>
          <w:tcPr>
            <w:tcW w:w="2891" w:type="dxa"/>
            <w:tcBorders>
              <w:top w:val="nil"/>
              <w:left w:val="nil"/>
              <w:bottom w:val="single" w:color="auto" w:sz="4" w:space="0"/>
              <w:right w:val="single" w:color="auto" w:sz="4" w:space="0"/>
            </w:tcBorders>
            <w:vAlign w:val="center"/>
          </w:tcPr>
          <w:p w14:paraId="1418CBE4">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工会会费</w:t>
            </w:r>
          </w:p>
        </w:tc>
        <w:tc>
          <w:tcPr>
            <w:tcW w:w="1701" w:type="dxa"/>
            <w:gridSpan w:val="2"/>
            <w:tcBorders>
              <w:top w:val="nil"/>
              <w:left w:val="nil"/>
              <w:bottom w:val="single" w:color="auto" w:sz="4" w:space="0"/>
              <w:right w:val="single" w:color="auto" w:sz="4" w:space="0"/>
            </w:tcBorders>
            <w:vAlign w:val="center"/>
          </w:tcPr>
          <w:p w14:paraId="505CB002">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9.18</w:t>
            </w:r>
          </w:p>
        </w:tc>
        <w:tc>
          <w:tcPr>
            <w:tcW w:w="1701" w:type="dxa"/>
            <w:gridSpan w:val="2"/>
            <w:tcBorders>
              <w:top w:val="nil"/>
              <w:left w:val="nil"/>
              <w:bottom w:val="single" w:color="auto" w:sz="4" w:space="0"/>
              <w:right w:val="single" w:color="auto" w:sz="4" w:space="0"/>
            </w:tcBorders>
            <w:vAlign w:val="center"/>
          </w:tcPr>
          <w:p w14:paraId="08BE5E3E">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9F6D7E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9.18</w:t>
            </w:r>
          </w:p>
        </w:tc>
      </w:tr>
      <w:tr w14:paraId="4E98B5B2">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0F101D64">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73C71E91">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29</w:t>
            </w:r>
          </w:p>
        </w:tc>
        <w:tc>
          <w:tcPr>
            <w:tcW w:w="2891" w:type="dxa"/>
            <w:tcBorders>
              <w:top w:val="nil"/>
              <w:left w:val="nil"/>
              <w:bottom w:val="single" w:color="auto" w:sz="4" w:space="0"/>
              <w:right w:val="single" w:color="auto" w:sz="4" w:space="0"/>
            </w:tcBorders>
            <w:vAlign w:val="center"/>
          </w:tcPr>
          <w:p w14:paraId="687F5C77">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福利费</w:t>
            </w:r>
          </w:p>
        </w:tc>
        <w:tc>
          <w:tcPr>
            <w:tcW w:w="1701" w:type="dxa"/>
            <w:gridSpan w:val="2"/>
            <w:tcBorders>
              <w:top w:val="nil"/>
              <w:left w:val="nil"/>
              <w:bottom w:val="single" w:color="auto" w:sz="4" w:space="0"/>
              <w:right w:val="single" w:color="auto" w:sz="4" w:space="0"/>
            </w:tcBorders>
            <w:vAlign w:val="center"/>
          </w:tcPr>
          <w:p w14:paraId="1B9EEB4D">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8.27</w:t>
            </w:r>
          </w:p>
        </w:tc>
        <w:tc>
          <w:tcPr>
            <w:tcW w:w="1701" w:type="dxa"/>
            <w:gridSpan w:val="2"/>
            <w:tcBorders>
              <w:top w:val="nil"/>
              <w:left w:val="nil"/>
              <w:bottom w:val="single" w:color="auto" w:sz="4" w:space="0"/>
              <w:right w:val="single" w:color="auto" w:sz="4" w:space="0"/>
            </w:tcBorders>
            <w:vAlign w:val="center"/>
          </w:tcPr>
          <w:p w14:paraId="4E4578B1">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B339914">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8.27</w:t>
            </w:r>
          </w:p>
        </w:tc>
      </w:tr>
      <w:tr w14:paraId="5681C170">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53CF48CA">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302</w:t>
            </w:r>
          </w:p>
        </w:tc>
        <w:tc>
          <w:tcPr>
            <w:tcW w:w="577" w:type="dxa"/>
            <w:tcBorders>
              <w:top w:val="nil"/>
              <w:left w:val="nil"/>
              <w:bottom w:val="single" w:color="auto" w:sz="4" w:space="0"/>
              <w:right w:val="single" w:color="auto" w:sz="4" w:space="0"/>
            </w:tcBorders>
            <w:vAlign w:val="center"/>
          </w:tcPr>
          <w:p w14:paraId="7C5062A7">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31</w:t>
            </w:r>
          </w:p>
        </w:tc>
        <w:tc>
          <w:tcPr>
            <w:tcW w:w="2891" w:type="dxa"/>
            <w:tcBorders>
              <w:top w:val="nil"/>
              <w:left w:val="nil"/>
              <w:bottom w:val="single" w:color="auto" w:sz="4" w:space="0"/>
              <w:right w:val="single" w:color="auto" w:sz="4" w:space="0"/>
            </w:tcBorders>
            <w:vAlign w:val="center"/>
          </w:tcPr>
          <w:p w14:paraId="180A5EC4">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公务用车运行维护费</w:t>
            </w:r>
          </w:p>
        </w:tc>
        <w:tc>
          <w:tcPr>
            <w:tcW w:w="1701" w:type="dxa"/>
            <w:gridSpan w:val="2"/>
            <w:tcBorders>
              <w:top w:val="nil"/>
              <w:left w:val="nil"/>
              <w:bottom w:val="single" w:color="auto" w:sz="4" w:space="0"/>
              <w:right w:val="single" w:color="auto" w:sz="4" w:space="0"/>
            </w:tcBorders>
            <w:vAlign w:val="center"/>
          </w:tcPr>
          <w:p w14:paraId="2F806374">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701" w:type="dxa"/>
            <w:gridSpan w:val="2"/>
            <w:tcBorders>
              <w:top w:val="nil"/>
              <w:left w:val="nil"/>
              <w:bottom w:val="single" w:color="auto" w:sz="4" w:space="0"/>
              <w:right w:val="single" w:color="auto" w:sz="4" w:space="0"/>
            </w:tcBorders>
            <w:vAlign w:val="center"/>
          </w:tcPr>
          <w:p w14:paraId="5DACC503">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CDA4571">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r>
      <w:tr w14:paraId="125CD64B">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63D7DBF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43745212">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39</w:t>
            </w:r>
          </w:p>
        </w:tc>
        <w:tc>
          <w:tcPr>
            <w:tcW w:w="2891" w:type="dxa"/>
            <w:tcBorders>
              <w:top w:val="nil"/>
              <w:left w:val="nil"/>
              <w:bottom w:val="single" w:color="auto" w:sz="4" w:space="0"/>
              <w:right w:val="single" w:color="auto" w:sz="4" w:space="0"/>
            </w:tcBorders>
            <w:vAlign w:val="center"/>
          </w:tcPr>
          <w:p w14:paraId="5E6C899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其他交通费用</w:t>
            </w:r>
          </w:p>
        </w:tc>
        <w:tc>
          <w:tcPr>
            <w:tcW w:w="1701" w:type="dxa"/>
            <w:gridSpan w:val="2"/>
            <w:tcBorders>
              <w:top w:val="nil"/>
              <w:left w:val="nil"/>
              <w:bottom w:val="single" w:color="auto" w:sz="4" w:space="0"/>
              <w:right w:val="single" w:color="auto" w:sz="4" w:space="0"/>
            </w:tcBorders>
            <w:vAlign w:val="center"/>
          </w:tcPr>
          <w:p w14:paraId="1031D2D4">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1701" w:type="dxa"/>
            <w:gridSpan w:val="2"/>
            <w:tcBorders>
              <w:top w:val="nil"/>
              <w:left w:val="nil"/>
              <w:bottom w:val="single" w:color="auto" w:sz="4" w:space="0"/>
              <w:right w:val="single" w:color="auto" w:sz="4" w:space="0"/>
            </w:tcBorders>
            <w:vAlign w:val="center"/>
          </w:tcPr>
          <w:p w14:paraId="0675D2CF">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28110D08">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r>
      <w:tr w14:paraId="7830F6D1">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38151CF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w:t>
            </w:r>
          </w:p>
        </w:tc>
        <w:tc>
          <w:tcPr>
            <w:tcW w:w="577" w:type="dxa"/>
            <w:tcBorders>
              <w:top w:val="nil"/>
              <w:left w:val="nil"/>
              <w:bottom w:val="single" w:color="auto" w:sz="4" w:space="0"/>
              <w:right w:val="single" w:color="auto" w:sz="4" w:space="0"/>
            </w:tcBorders>
            <w:vAlign w:val="center"/>
          </w:tcPr>
          <w:p w14:paraId="08BB0194">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99</w:t>
            </w:r>
          </w:p>
        </w:tc>
        <w:tc>
          <w:tcPr>
            <w:tcW w:w="2891" w:type="dxa"/>
            <w:tcBorders>
              <w:top w:val="nil"/>
              <w:left w:val="nil"/>
              <w:bottom w:val="single" w:color="auto" w:sz="4" w:space="0"/>
              <w:right w:val="single" w:color="auto" w:sz="4" w:space="0"/>
            </w:tcBorders>
            <w:vAlign w:val="center"/>
          </w:tcPr>
          <w:p w14:paraId="0F59E936">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其他商品和服务支出</w:t>
            </w:r>
          </w:p>
        </w:tc>
        <w:tc>
          <w:tcPr>
            <w:tcW w:w="1701" w:type="dxa"/>
            <w:gridSpan w:val="2"/>
            <w:tcBorders>
              <w:top w:val="nil"/>
              <w:left w:val="nil"/>
              <w:bottom w:val="single" w:color="auto" w:sz="4" w:space="0"/>
              <w:right w:val="single" w:color="auto" w:sz="4" w:space="0"/>
            </w:tcBorders>
            <w:vAlign w:val="center"/>
          </w:tcPr>
          <w:p w14:paraId="6BBAD6A6">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9.19</w:t>
            </w:r>
          </w:p>
        </w:tc>
        <w:tc>
          <w:tcPr>
            <w:tcW w:w="1701" w:type="dxa"/>
            <w:gridSpan w:val="2"/>
            <w:tcBorders>
              <w:top w:val="nil"/>
              <w:left w:val="nil"/>
              <w:bottom w:val="single" w:color="auto" w:sz="4" w:space="0"/>
              <w:right w:val="single" w:color="auto" w:sz="4" w:space="0"/>
            </w:tcBorders>
            <w:vAlign w:val="center"/>
          </w:tcPr>
          <w:p w14:paraId="19A6FDDB">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EF7560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9.19</w:t>
            </w:r>
          </w:p>
        </w:tc>
      </w:tr>
      <w:tr w14:paraId="7BA06017">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6F64FDCD">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2D4CBFCA">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06AEC43C">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对个人和家庭的补助</w:t>
            </w:r>
          </w:p>
        </w:tc>
        <w:tc>
          <w:tcPr>
            <w:tcW w:w="1701" w:type="dxa"/>
            <w:gridSpan w:val="2"/>
            <w:tcBorders>
              <w:top w:val="nil"/>
              <w:left w:val="nil"/>
              <w:bottom w:val="single" w:color="auto" w:sz="4" w:space="0"/>
              <w:right w:val="single" w:color="auto" w:sz="4" w:space="0"/>
            </w:tcBorders>
            <w:vAlign w:val="center"/>
          </w:tcPr>
          <w:p w14:paraId="3628AFDB">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31.9</w:t>
            </w:r>
          </w:p>
        </w:tc>
        <w:tc>
          <w:tcPr>
            <w:tcW w:w="1701" w:type="dxa"/>
            <w:gridSpan w:val="2"/>
            <w:tcBorders>
              <w:top w:val="nil"/>
              <w:left w:val="nil"/>
              <w:bottom w:val="single" w:color="auto" w:sz="4" w:space="0"/>
              <w:right w:val="single" w:color="auto" w:sz="4" w:space="0"/>
            </w:tcBorders>
            <w:vAlign w:val="center"/>
          </w:tcPr>
          <w:p w14:paraId="27B6BCD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31.9</w:t>
            </w:r>
          </w:p>
        </w:tc>
        <w:tc>
          <w:tcPr>
            <w:tcW w:w="1701" w:type="dxa"/>
            <w:tcBorders>
              <w:top w:val="nil"/>
              <w:left w:val="nil"/>
              <w:bottom w:val="single" w:color="auto" w:sz="4" w:space="0"/>
              <w:right w:val="single" w:color="auto" w:sz="4" w:space="0"/>
            </w:tcBorders>
            <w:vAlign w:val="center"/>
          </w:tcPr>
          <w:p w14:paraId="42F84F90">
            <w:pPr>
              <w:widowControl/>
              <w:jc w:val="right"/>
              <w:rPr>
                <w:rFonts w:ascii="宋体" w:hAnsi="宋体" w:cs="宋体"/>
                <w:color w:val="000000"/>
                <w:kern w:val="0"/>
                <w:sz w:val="20"/>
                <w:szCs w:val="20"/>
              </w:rPr>
            </w:pPr>
          </w:p>
        </w:tc>
      </w:tr>
      <w:tr w14:paraId="395BAB56">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6E49E60E">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58ED0EBF">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01</w:t>
            </w:r>
          </w:p>
        </w:tc>
        <w:tc>
          <w:tcPr>
            <w:tcW w:w="2891" w:type="dxa"/>
            <w:tcBorders>
              <w:top w:val="nil"/>
              <w:left w:val="nil"/>
              <w:bottom w:val="single" w:color="auto" w:sz="4" w:space="0"/>
              <w:right w:val="single" w:color="auto" w:sz="4" w:space="0"/>
            </w:tcBorders>
            <w:vAlign w:val="center"/>
          </w:tcPr>
          <w:p w14:paraId="29840E87">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离休费</w:t>
            </w:r>
          </w:p>
        </w:tc>
        <w:tc>
          <w:tcPr>
            <w:tcW w:w="1701" w:type="dxa"/>
            <w:gridSpan w:val="2"/>
            <w:tcBorders>
              <w:top w:val="nil"/>
              <w:left w:val="nil"/>
              <w:bottom w:val="single" w:color="auto" w:sz="4" w:space="0"/>
              <w:right w:val="single" w:color="auto" w:sz="4" w:space="0"/>
            </w:tcBorders>
            <w:vAlign w:val="center"/>
          </w:tcPr>
          <w:p w14:paraId="21F7E74E">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1701" w:type="dxa"/>
            <w:gridSpan w:val="2"/>
            <w:tcBorders>
              <w:top w:val="nil"/>
              <w:left w:val="nil"/>
              <w:bottom w:val="single" w:color="auto" w:sz="4" w:space="0"/>
              <w:right w:val="single" w:color="auto" w:sz="4" w:space="0"/>
            </w:tcBorders>
            <w:vAlign w:val="center"/>
          </w:tcPr>
          <w:p w14:paraId="0F09A4A9">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w:t>
            </w:r>
          </w:p>
        </w:tc>
        <w:tc>
          <w:tcPr>
            <w:tcW w:w="1701" w:type="dxa"/>
            <w:tcBorders>
              <w:top w:val="nil"/>
              <w:left w:val="nil"/>
              <w:bottom w:val="single" w:color="auto" w:sz="4" w:space="0"/>
              <w:right w:val="single" w:color="auto" w:sz="4" w:space="0"/>
            </w:tcBorders>
            <w:vAlign w:val="center"/>
          </w:tcPr>
          <w:p w14:paraId="36E85C9C">
            <w:pPr>
              <w:widowControl/>
              <w:jc w:val="right"/>
              <w:rPr>
                <w:rFonts w:ascii="宋体" w:hAnsi="宋体" w:cs="宋体"/>
                <w:color w:val="000000"/>
                <w:kern w:val="0"/>
                <w:sz w:val="20"/>
                <w:szCs w:val="20"/>
              </w:rPr>
            </w:pPr>
          </w:p>
        </w:tc>
      </w:tr>
      <w:tr w14:paraId="2BEA57B5">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07C93675">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0CE1A181">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07</w:t>
            </w:r>
          </w:p>
        </w:tc>
        <w:tc>
          <w:tcPr>
            <w:tcW w:w="2891" w:type="dxa"/>
            <w:tcBorders>
              <w:top w:val="nil"/>
              <w:left w:val="nil"/>
              <w:bottom w:val="single" w:color="auto" w:sz="4" w:space="0"/>
              <w:right w:val="single" w:color="auto" w:sz="4" w:space="0"/>
            </w:tcBorders>
            <w:vAlign w:val="center"/>
          </w:tcPr>
          <w:p w14:paraId="5E0A2D49">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医疗费补助</w:t>
            </w:r>
          </w:p>
        </w:tc>
        <w:tc>
          <w:tcPr>
            <w:tcW w:w="1701" w:type="dxa"/>
            <w:gridSpan w:val="2"/>
            <w:tcBorders>
              <w:top w:val="nil"/>
              <w:left w:val="nil"/>
              <w:bottom w:val="single" w:color="auto" w:sz="4" w:space="0"/>
              <w:right w:val="single" w:color="auto" w:sz="4" w:space="0"/>
            </w:tcBorders>
            <w:vAlign w:val="center"/>
          </w:tcPr>
          <w:p w14:paraId="38B9FF4A">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26.04</w:t>
            </w:r>
          </w:p>
        </w:tc>
        <w:tc>
          <w:tcPr>
            <w:tcW w:w="1701" w:type="dxa"/>
            <w:gridSpan w:val="2"/>
            <w:tcBorders>
              <w:top w:val="nil"/>
              <w:left w:val="nil"/>
              <w:bottom w:val="single" w:color="auto" w:sz="4" w:space="0"/>
              <w:right w:val="single" w:color="auto" w:sz="4" w:space="0"/>
            </w:tcBorders>
            <w:vAlign w:val="center"/>
          </w:tcPr>
          <w:p w14:paraId="3C9DB22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26.04</w:t>
            </w:r>
          </w:p>
        </w:tc>
        <w:tc>
          <w:tcPr>
            <w:tcW w:w="1701" w:type="dxa"/>
            <w:tcBorders>
              <w:top w:val="nil"/>
              <w:left w:val="nil"/>
              <w:bottom w:val="single" w:color="auto" w:sz="4" w:space="0"/>
              <w:right w:val="single" w:color="auto" w:sz="4" w:space="0"/>
            </w:tcBorders>
            <w:vAlign w:val="center"/>
          </w:tcPr>
          <w:p w14:paraId="4FDD1EC8">
            <w:pPr>
              <w:widowControl/>
              <w:jc w:val="right"/>
              <w:rPr>
                <w:rFonts w:ascii="宋体" w:hAnsi="宋体" w:cs="宋体"/>
                <w:color w:val="000000"/>
                <w:kern w:val="0"/>
                <w:sz w:val="20"/>
                <w:szCs w:val="20"/>
              </w:rPr>
            </w:pPr>
          </w:p>
        </w:tc>
      </w:tr>
      <w:tr w14:paraId="3D0F0AF1">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6A51DBA5">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303</w:t>
            </w:r>
          </w:p>
        </w:tc>
        <w:tc>
          <w:tcPr>
            <w:tcW w:w="577" w:type="dxa"/>
            <w:tcBorders>
              <w:top w:val="nil"/>
              <w:left w:val="nil"/>
              <w:bottom w:val="single" w:color="auto" w:sz="4" w:space="0"/>
              <w:right w:val="single" w:color="auto" w:sz="4" w:space="0"/>
            </w:tcBorders>
            <w:vAlign w:val="center"/>
          </w:tcPr>
          <w:p w14:paraId="4E675028">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09</w:t>
            </w:r>
          </w:p>
        </w:tc>
        <w:tc>
          <w:tcPr>
            <w:tcW w:w="2891" w:type="dxa"/>
            <w:tcBorders>
              <w:top w:val="nil"/>
              <w:left w:val="nil"/>
              <w:bottom w:val="single" w:color="auto" w:sz="4" w:space="0"/>
              <w:right w:val="single" w:color="auto" w:sz="4" w:space="0"/>
            </w:tcBorders>
            <w:vAlign w:val="center"/>
          </w:tcPr>
          <w:p w14:paraId="22BC6495">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奖励金</w:t>
            </w:r>
          </w:p>
        </w:tc>
        <w:tc>
          <w:tcPr>
            <w:tcW w:w="1701" w:type="dxa"/>
            <w:gridSpan w:val="2"/>
            <w:tcBorders>
              <w:top w:val="nil"/>
              <w:left w:val="nil"/>
              <w:bottom w:val="single" w:color="auto" w:sz="4" w:space="0"/>
              <w:right w:val="single" w:color="auto" w:sz="4" w:space="0"/>
            </w:tcBorders>
            <w:vAlign w:val="center"/>
          </w:tcPr>
          <w:p w14:paraId="49E2E707">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2.96</w:t>
            </w:r>
          </w:p>
        </w:tc>
        <w:tc>
          <w:tcPr>
            <w:tcW w:w="1701" w:type="dxa"/>
            <w:gridSpan w:val="2"/>
            <w:tcBorders>
              <w:top w:val="nil"/>
              <w:left w:val="nil"/>
              <w:bottom w:val="single" w:color="auto" w:sz="4" w:space="0"/>
              <w:right w:val="single" w:color="auto" w:sz="4" w:space="0"/>
            </w:tcBorders>
            <w:vAlign w:val="center"/>
          </w:tcPr>
          <w:p w14:paraId="347448B5">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2.96</w:t>
            </w:r>
          </w:p>
        </w:tc>
        <w:tc>
          <w:tcPr>
            <w:tcW w:w="1701" w:type="dxa"/>
            <w:tcBorders>
              <w:top w:val="nil"/>
              <w:left w:val="nil"/>
              <w:bottom w:val="single" w:color="auto" w:sz="4" w:space="0"/>
              <w:right w:val="single" w:color="auto" w:sz="4" w:space="0"/>
            </w:tcBorders>
            <w:vAlign w:val="center"/>
          </w:tcPr>
          <w:p w14:paraId="3FB0CD5F">
            <w:pPr>
              <w:widowControl/>
              <w:jc w:val="right"/>
              <w:rPr>
                <w:rFonts w:ascii="宋体" w:hAnsi="宋体" w:cs="宋体"/>
                <w:color w:val="000000"/>
                <w:kern w:val="0"/>
                <w:sz w:val="20"/>
                <w:szCs w:val="20"/>
              </w:rPr>
            </w:pPr>
          </w:p>
        </w:tc>
      </w:tr>
      <w:tr w14:paraId="71969B64">
        <w:tblPrEx>
          <w:tblCellMar>
            <w:top w:w="0" w:type="dxa"/>
            <w:left w:w="108" w:type="dxa"/>
            <w:bottom w:w="0" w:type="dxa"/>
            <w:right w:w="108" w:type="dxa"/>
          </w:tblCellMar>
        </w:tblPrEx>
        <w:trPr>
          <w:trHeight w:val="227" w:hRule="atLeast"/>
        </w:trPr>
        <w:tc>
          <w:tcPr>
            <w:tcW w:w="757" w:type="dxa"/>
            <w:tcBorders>
              <w:top w:val="nil"/>
              <w:left w:val="single" w:color="auto" w:sz="4" w:space="0"/>
              <w:bottom w:val="single" w:color="auto" w:sz="4" w:space="0"/>
              <w:right w:val="single" w:color="auto" w:sz="4" w:space="0"/>
            </w:tcBorders>
            <w:vAlign w:val="center"/>
          </w:tcPr>
          <w:p w14:paraId="073F1790">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3F70686A">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7032FA9C">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14:paraId="12F8A2A0">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808.51</w:t>
            </w:r>
          </w:p>
        </w:tc>
        <w:tc>
          <w:tcPr>
            <w:tcW w:w="1701" w:type="dxa"/>
            <w:gridSpan w:val="2"/>
            <w:tcBorders>
              <w:top w:val="nil"/>
              <w:left w:val="nil"/>
              <w:bottom w:val="single" w:color="auto" w:sz="4" w:space="0"/>
              <w:right w:val="single" w:color="auto" w:sz="4" w:space="0"/>
            </w:tcBorders>
            <w:vAlign w:val="center"/>
          </w:tcPr>
          <w:p w14:paraId="53C6433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736.72</w:t>
            </w:r>
          </w:p>
        </w:tc>
        <w:tc>
          <w:tcPr>
            <w:tcW w:w="1701" w:type="dxa"/>
            <w:tcBorders>
              <w:top w:val="nil"/>
              <w:left w:val="nil"/>
              <w:bottom w:val="single" w:color="auto" w:sz="4" w:space="0"/>
              <w:right w:val="single" w:color="auto" w:sz="4" w:space="0"/>
            </w:tcBorders>
            <w:vAlign w:val="center"/>
          </w:tcPr>
          <w:p w14:paraId="5BA9E563">
            <w:pPr>
              <w:widowControl/>
              <w:jc w:val="righ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71.79</w:t>
            </w:r>
          </w:p>
        </w:tc>
      </w:tr>
    </w:tbl>
    <w:p w14:paraId="60F864CC">
      <w:pPr>
        <w:widowControl/>
        <w:jc w:val="left"/>
        <w:textAlignment w:val="bottom"/>
        <w:rPr>
          <w:rFonts w:hint="eastAsia" w:ascii="宋体" w:hAnsi="宋体" w:cs="宋体"/>
          <w:color w:val="000000"/>
          <w:kern w:val="0"/>
          <w:sz w:val="20"/>
          <w:szCs w:val="20"/>
          <w:lang w:bidi="ar"/>
        </w:rPr>
      </w:pPr>
    </w:p>
    <w:p w14:paraId="5D12CBC1">
      <w:pPr>
        <w:pStyle w:val="2"/>
        <w:rPr>
          <w:rFonts w:hint="eastAsia"/>
        </w:rPr>
      </w:pPr>
    </w:p>
    <w:p w14:paraId="6CF16DBF">
      <w:pPr>
        <w:widowControl/>
        <w:jc w:val="left"/>
        <w:textAlignment w:val="bottom"/>
        <w:rPr>
          <w:rFonts w:hint="eastAsia" w:ascii="宋体" w:hAnsi="宋体" w:cs="宋体"/>
          <w:color w:val="000000"/>
          <w:kern w:val="0"/>
          <w:sz w:val="20"/>
          <w:szCs w:val="20"/>
          <w:lang w:bidi="ar"/>
        </w:rPr>
      </w:pPr>
    </w:p>
    <w:p w14:paraId="48DB83F3">
      <w:pPr>
        <w:widowControl/>
        <w:jc w:val="left"/>
        <w:textAlignment w:val="bottom"/>
        <w:rPr>
          <w:rFonts w:hint="eastAsia" w:ascii="宋体" w:hAnsi="宋体" w:cs="宋体"/>
          <w:color w:val="000000"/>
          <w:kern w:val="0"/>
          <w:sz w:val="20"/>
          <w:szCs w:val="20"/>
          <w:lang w:bidi="ar"/>
        </w:rPr>
      </w:pPr>
    </w:p>
    <w:p w14:paraId="61D8ED49">
      <w:pPr>
        <w:widowControl/>
        <w:jc w:val="left"/>
        <w:textAlignment w:val="bottom"/>
        <w:rPr>
          <w:rFonts w:hint="eastAsia" w:ascii="宋体" w:hAnsi="宋体" w:cs="宋体"/>
          <w:color w:val="000000"/>
          <w:kern w:val="0"/>
          <w:sz w:val="20"/>
          <w:szCs w:val="20"/>
          <w:lang w:bidi="ar"/>
        </w:rPr>
      </w:pPr>
    </w:p>
    <w:p w14:paraId="684B6C5D">
      <w:pPr>
        <w:widowControl/>
        <w:jc w:val="left"/>
        <w:textAlignment w:val="bottom"/>
        <w:rPr>
          <w:rFonts w:hint="eastAsia" w:ascii="宋体" w:hAnsi="宋体" w:cs="宋体"/>
          <w:color w:val="000000"/>
          <w:kern w:val="0"/>
          <w:sz w:val="20"/>
          <w:szCs w:val="20"/>
          <w:lang w:bidi="ar"/>
        </w:rPr>
      </w:pPr>
    </w:p>
    <w:p w14:paraId="75E6E71B">
      <w:pPr>
        <w:widowControl/>
        <w:jc w:val="left"/>
        <w:textAlignment w:val="bottom"/>
        <w:rPr>
          <w:rFonts w:hint="eastAsia" w:ascii="宋体" w:hAnsi="宋体" w:cs="宋体"/>
          <w:color w:val="000000"/>
          <w:kern w:val="0"/>
          <w:sz w:val="20"/>
          <w:szCs w:val="20"/>
          <w:lang w:bidi="ar"/>
        </w:rPr>
      </w:pPr>
    </w:p>
    <w:tbl>
      <w:tblPr>
        <w:tblStyle w:val="9"/>
        <w:tblpPr w:leftFromText="180" w:rightFromText="180" w:vertAnchor="text" w:horzAnchor="page" w:tblpX="1307" w:tblpY="31"/>
        <w:tblOverlap w:val="never"/>
        <w:tblW w:w="9461" w:type="dxa"/>
        <w:tblInd w:w="0" w:type="dxa"/>
        <w:tblLayout w:type="fixed"/>
        <w:tblCellMar>
          <w:top w:w="0" w:type="dxa"/>
          <w:left w:w="108" w:type="dxa"/>
          <w:bottom w:w="0" w:type="dxa"/>
          <w:right w:w="108" w:type="dxa"/>
        </w:tblCellMar>
      </w:tblPr>
      <w:tblGrid>
        <w:gridCol w:w="9461"/>
      </w:tblGrid>
      <w:tr w14:paraId="42319D2B">
        <w:tblPrEx>
          <w:tblCellMar>
            <w:top w:w="0" w:type="dxa"/>
            <w:left w:w="108" w:type="dxa"/>
            <w:bottom w:w="0" w:type="dxa"/>
            <w:right w:w="108" w:type="dxa"/>
          </w:tblCellMar>
        </w:tblPrEx>
        <w:trPr>
          <w:trHeight w:val="100" w:hRule="atLeast"/>
        </w:trPr>
        <w:tc>
          <w:tcPr>
            <w:tcW w:w="9461" w:type="dxa"/>
            <w:tcBorders>
              <w:top w:val="nil"/>
              <w:left w:val="nil"/>
              <w:bottom w:val="nil"/>
              <w:right w:val="nil"/>
            </w:tcBorders>
            <w:vAlign w:val="center"/>
          </w:tcPr>
          <w:p w14:paraId="453BB54D">
            <w:pPr>
              <w:widowControl/>
              <w:ind w:firstLine="1920" w:firstLineChars="600"/>
              <w:jc w:val="both"/>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bl>
    <w:tbl>
      <w:tblPr>
        <w:tblStyle w:val="9"/>
        <w:tblpPr w:leftFromText="180" w:rightFromText="180" w:vertAnchor="text" w:horzAnchor="page" w:tblpX="1202" w:tblpY="22"/>
        <w:tblOverlap w:val="never"/>
        <w:tblW w:w="9548" w:type="dxa"/>
        <w:tblInd w:w="0" w:type="dxa"/>
        <w:tblLayout w:type="fixed"/>
        <w:tblCellMar>
          <w:top w:w="0" w:type="dxa"/>
          <w:left w:w="108" w:type="dxa"/>
          <w:bottom w:w="0" w:type="dxa"/>
          <w:right w:w="108" w:type="dxa"/>
        </w:tblCellMar>
      </w:tblPr>
      <w:tblGrid>
        <w:gridCol w:w="8"/>
        <w:gridCol w:w="532"/>
        <w:gridCol w:w="405"/>
        <w:gridCol w:w="435"/>
        <w:gridCol w:w="825"/>
        <w:gridCol w:w="1301"/>
        <w:gridCol w:w="750"/>
        <w:gridCol w:w="110"/>
        <w:gridCol w:w="459"/>
        <w:gridCol w:w="536"/>
        <w:gridCol w:w="652"/>
        <w:gridCol w:w="652"/>
        <w:gridCol w:w="378"/>
        <w:gridCol w:w="200"/>
        <w:gridCol w:w="419"/>
        <w:gridCol w:w="578"/>
        <w:gridCol w:w="420"/>
        <w:gridCol w:w="420"/>
        <w:gridCol w:w="389"/>
        <w:gridCol w:w="79"/>
      </w:tblGrid>
      <w:tr w14:paraId="446FA7AE">
        <w:tblPrEx>
          <w:tblCellMar>
            <w:top w:w="0" w:type="dxa"/>
            <w:left w:w="108" w:type="dxa"/>
            <w:bottom w:w="0" w:type="dxa"/>
            <w:right w:w="108" w:type="dxa"/>
          </w:tblCellMar>
        </w:tblPrEx>
        <w:trPr>
          <w:gridBefore w:val="1"/>
          <w:gridAfter w:val="1"/>
          <w:wBefore w:w="8" w:type="dxa"/>
          <w:wAfter w:w="79" w:type="dxa"/>
          <w:trHeight w:val="375" w:hRule="atLeast"/>
        </w:trPr>
        <w:tc>
          <w:tcPr>
            <w:tcW w:w="9461" w:type="dxa"/>
            <w:gridSpan w:val="18"/>
            <w:tcBorders>
              <w:top w:val="nil"/>
              <w:left w:val="nil"/>
              <w:bottom w:val="nil"/>
              <w:right w:val="nil"/>
            </w:tcBorders>
            <w:vAlign w:val="center"/>
          </w:tcPr>
          <w:p w14:paraId="524916C7">
            <w:pPr>
              <w:widowControl/>
              <w:ind w:firstLine="1920" w:firstLineChars="600"/>
              <w:jc w:val="both"/>
              <w:rPr>
                <w:rFonts w:ascii="方正小标宋_GBK" w:hAnsi="方正小标宋_GBK" w:eastAsia="方正小标宋_GBK" w:cs="方正小标宋_GBK"/>
                <w:color w:val="000000"/>
                <w:kern w:val="0"/>
                <w:sz w:val="32"/>
                <w:szCs w:val="32"/>
              </w:rPr>
            </w:pPr>
          </w:p>
        </w:tc>
      </w:tr>
      <w:tr w14:paraId="47E55D83">
        <w:tblPrEx>
          <w:tblCellMar>
            <w:top w:w="0" w:type="dxa"/>
            <w:left w:w="108" w:type="dxa"/>
            <w:bottom w:w="0" w:type="dxa"/>
            <w:right w:w="108" w:type="dxa"/>
          </w:tblCellMar>
        </w:tblPrEx>
        <w:trPr>
          <w:gridBefore w:val="1"/>
          <w:gridAfter w:val="1"/>
          <w:wBefore w:w="8" w:type="dxa"/>
          <w:wAfter w:w="79" w:type="dxa"/>
          <w:trHeight w:val="405" w:hRule="atLeast"/>
        </w:trPr>
        <w:tc>
          <w:tcPr>
            <w:tcW w:w="4358" w:type="dxa"/>
            <w:gridSpan w:val="7"/>
            <w:tcBorders>
              <w:top w:val="nil"/>
              <w:left w:val="nil"/>
              <w:bottom w:val="nil"/>
              <w:right w:val="nil"/>
            </w:tcBorders>
            <w:vAlign w:val="center"/>
          </w:tcPr>
          <w:p w14:paraId="7B00FBA4">
            <w:pPr>
              <w:widowControl/>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编制部门（单位）：</w:t>
            </w:r>
            <w:r>
              <w:rPr>
                <w:rFonts w:hint="eastAsia" w:ascii="仿宋_GB2312" w:hAnsi="宋体" w:eastAsia="仿宋_GB2312" w:cs="宋体"/>
                <w:color w:val="000000"/>
                <w:kern w:val="0"/>
                <w:sz w:val="24"/>
                <w:lang w:val="en-US" w:eastAsia="zh-CN"/>
              </w:rPr>
              <w:t>昌吉州质检所</w:t>
            </w:r>
          </w:p>
        </w:tc>
        <w:tc>
          <w:tcPr>
            <w:tcW w:w="995" w:type="dxa"/>
            <w:gridSpan w:val="2"/>
            <w:tcBorders>
              <w:top w:val="nil"/>
              <w:left w:val="nil"/>
              <w:bottom w:val="nil"/>
              <w:right w:val="nil"/>
            </w:tcBorders>
            <w:vAlign w:val="center"/>
          </w:tcPr>
          <w:p w14:paraId="1400969B">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14:paraId="5746B56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14:paraId="54E78E71">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398F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80" w:type="dxa"/>
            <w:gridSpan w:val="4"/>
            <w:vAlign w:val="center"/>
          </w:tcPr>
          <w:p w14:paraId="093BD82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25" w:type="dxa"/>
            <w:vMerge w:val="restart"/>
            <w:vAlign w:val="center"/>
          </w:tcPr>
          <w:p w14:paraId="2ED92C1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301" w:type="dxa"/>
            <w:vMerge w:val="restart"/>
            <w:vAlign w:val="center"/>
          </w:tcPr>
          <w:p w14:paraId="5084B3A3">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14:paraId="26BCA545">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14:paraId="71C65CE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398E849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4CFAE8C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18C735E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2CC8951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0941B33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018A5EE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782784C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2AB0819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14:paraId="3B604DD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1A2C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40" w:type="dxa"/>
            <w:gridSpan w:val="2"/>
            <w:tcBorders>
              <w:bottom w:val="single" w:color="auto" w:sz="4" w:space="0"/>
            </w:tcBorders>
            <w:vAlign w:val="center"/>
          </w:tcPr>
          <w:p w14:paraId="59939AA5">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05" w:type="dxa"/>
            <w:tcBorders>
              <w:bottom w:val="single" w:color="auto" w:sz="4" w:space="0"/>
            </w:tcBorders>
            <w:vAlign w:val="center"/>
          </w:tcPr>
          <w:p w14:paraId="644E50FE">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35" w:type="dxa"/>
            <w:tcBorders>
              <w:bottom w:val="single" w:color="auto" w:sz="4" w:space="0"/>
            </w:tcBorders>
            <w:vAlign w:val="center"/>
          </w:tcPr>
          <w:p w14:paraId="3A93CB33">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25" w:type="dxa"/>
            <w:vMerge w:val="continue"/>
            <w:tcBorders>
              <w:bottom w:val="single" w:color="auto" w:sz="4" w:space="0"/>
            </w:tcBorders>
            <w:vAlign w:val="center"/>
          </w:tcPr>
          <w:p w14:paraId="1142F804">
            <w:pPr>
              <w:widowControl/>
              <w:jc w:val="left"/>
              <w:outlineLvl w:val="1"/>
              <w:rPr>
                <w:rFonts w:ascii="仿宋_GB2312" w:hAnsi="宋体" w:eastAsia="仿宋_GB2312"/>
                <w:b/>
                <w:kern w:val="0"/>
                <w:sz w:val="18"/>
                <w:szCs w:val="18"/>
              </w:rPr>
            </w:pPr>
          </w:p>
        </w:tc>
        <w:tc>
          <w:tcPr>
            <w:tcW w:w="1301" w:type="dxa"/>
            <w:vMerge w:val="continue"/>
            <w:tcBorders>
              <w:bottom w:val="single" w:color="auto" w:sz="4" w:space="0"/>
            </w:tcBorders>
          </w:tcPr>
          <w:p w14:paraId="71E8513A">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14:paraId="683D55F4">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14:paraId="23B1B03C">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14:paraId="262766AB">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1D2B9309">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66D97282">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14:paraId="48D5595A">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14:paraId="73773077">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14:paraId="50935B5A">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46213DDA">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42583D43">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14:paraId="1ECEF956">
            <w:pPr>
              <w:widowControl/>
              <w:jc w:val="left"/>
              <w:outlineLvl w:val="1"/>
              <w:rPr>
                <w:rFonts w:ascii="仿宋_GB2312" w:hAnsi="宋体" w:eastAsia="仿宋_GB2312"/>
                <w:b/>
                <w:kern w:val="0"/>
                <w:sz w:val="18"/>
                <w:szCs w:val="18"/>
              </w:rPr>
            </w:pPr>
          </w:p>
        </w:tc>
      </w:tr>
      <w:tr w14:paraId="04A3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tcPr>
          <w:p w14:paraId="259939FA">
            <w:pPr>
              <w:widowControl/>
              <w:jc w:val="both"/>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201</w:t>
            </w:r>
          </w:p>
        </w:tc>
        <w:tc>
          <w:tcPr>
            <w:tcW w:w="405" w:type="dxa"/>
          </w:tcPr>
          <w:p w14:paraId="0BEF5EF4">
            <w:pPr>
              <w:widowControl/>
              <w:jc w:val="center"/>
              <w:outlineLvl w:val="1"/>
              <w:rPr>
                <w:rFonts w:hint="default" w:ascii="仿宋_GB2312" w:hAnsi="宋体" w:eastAsia="仿宋_GB2312"/>
                <w:kern w:val="0"/>
                <w:sz w:val="16"/>
                <w:szCs w:val="16"/>
                <w:lang w:val="en-US" w:eastAsia="zh-CN"/>
              </w:rPr>
            </w:pPr>
          </w:p>
        </w:tc>
        <w:tc>
          <w:tcPr>
            <w:tcW w:w="435" w:type="dxa"/>
          </w:tcPr>
          <w:p w14:paraId="34FD0A14">
            <w:pPr>
              <w:widowControl/>
              <w:jc w:val="center"/>
              <w:outlineLvl w:val="1"/>
              <w:rPr>
                <w:rFonts w:hint="default" w:ascii="仿宋_GB2312" w:hAnsi="宋体" w:eastAsia="仿宋_GB2312"/>
                <w:kern w:val="0"/>
                <w:sz w:val="16"/>
                <w:szCs w:val="16"/>
                <w:lang w:val="en-US" w:eastAsia="zh-CN"/>
              </w:rPr>
            </w:pPr>
          </w:p>
        </w:tc>
        <w:tc>
          <w:tcPr>
            <w:tcW w:w="825" w:type="dxa"/>
          </w:tcPr>
          <w:p w14:paraId="65D5555D">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一般公共服务支出</w:t>
            </w:r>
          </w:p>
        </w:tc>
        <w:tc>
          <w:tcPr>
            <w:tcW w:w="1301" w:type="dxa"/>
          </w:tcPr>
          <w:p w14:paraId="481CA350">
            <w:pPr>
              <w:widowControl/>
              <w:jc w:val="both"/>
              <w:outlineLvl w:val="1"/>
              <w:rPr>
                <w:rFonts w:hint="default" w:ascii="仿宋_GB2312" w:hAnsi="宋体" w:eastAsia="仿宋_GB2312"/>
                <w:kern w:val="0"/>
                <w:sz w:val="16"/>
                <w:szCs w:val="16"/>
                <w:lang w:val="en-US" w:eastAsia="zh-CN"/>
              </w:rPr>
            </w:pPr>
          </w:p>
        </w:tc>
        <w:tc>
          <w:tcPr>
            <w:tcW w:w="750" w:type="dxa"/>
          </w:tcPr>
          <w:p w14:paraId="4C9A4BC2">
            <w:pPr>
              <w:widowControl/>
              <w:jc w:val="center"/>
              <w:outlineLvl w:val="1"/>
              <w:rPr>
                <w:rFonts w:hint="default" w:ascii="仿宋_GB2312" w:hAnsi="宋体" w:eastAsia="仿宋_GB2312"/>
                <w:kern w:val="0"/>
                <w:sz w:val="16"/>
                <w:szCs w:val="16"/>
                <w:lang w:val="en-US" w:eastAsia="zh-CN"/>
              </w:rPr>
            </w:pPr>
          </w:p>
        </w:tc>
        <w:tc>
          <w:tcPr>
            <w:tcW w:w="569" w:type="dxa"/>
            <w:gridSpan w:val="2"/>
          </w:tcPr>
          <w:p w14:paraId="0CB0322A">
            <w:pPr>
              <w:widowControl/>
              <w:jc w:val="right"/>
              <w:outlineLvl w:val="1"/>
              <w:rPr>
                <w:rFonts w:ascii="仿宋_GB2312" w:hAnsi="宋体" w:eastAsia="仿宋_GB2312"/>
                <w:kern w:val="0"/>
                <w:sz w:val="16"/>
                <w:szCs w:val="16"/>
              </w:rPr>
            </w:pPr>
          </w:p>
        </w:tc>
        <w:tc>
          <w:tcPr>
            <w:tcW w:w="536" w:type="dxa"/>
          </w:tcPr>
          <w:p w14:paraId="53351463">
            <w:pPr>
              <w:widowControl/>
              <w:jc w:val="center"/>
              <w:outlineLvl w:val="1"/>
              <w:rPr>
                <w:rFonts w:hint="default" w:ascii="仿宋_GB2312" w:hAnsi="宋体" w:eastAsia="仿宋_GB2312"/>
                <w:kern w:val="0"/>
                <w:sz w:val="16"/>
                <w:szCs w:val="16"/>
                <w:lang w:val="en-US" w:eastAsia="zh-CN"/>
              </w:rPr>
            </w:pPr>
          </w:p>
        </w:tc>
        <w:tc>
          <w:tcPr>
            <w:tcW w:w="652" w:type="dxa"/>
          </w:tcPr>
          <w:p w14:paraId="79AF040E">
            <w:pPr>
              <w:widowControl/>
              <w:jc w:val="right"/>
              <w:outlineLvl w:val="1"/>
              <w:rPr>
                <w:rFonts w:ascii="仿宋_GB2312" w:hAnsi="宋体" w:eastAsia="仿宋_GB2312"/>
                <w:kern w:val="0"/>
                <w:sz w:val="16"/>
                <w:szCs w:val="16"/>
              </w:rPr>
            </w:pPr>
          </w:p>
        </w:tc>
        <w:tc>
          <w:tcPr>
            <w:tcW w:w="652" w:type="dxa"/>
          </w:tcPr>
          <w:p w14:paraId="4A3B1D94">
            <w:pPr>
              <w:widowControl/>
              <w:jc w:val="right"/>
              <w:outlineLvl w:val="1"/>
              <w:rPr>
                <w:rFonts w:ascii="仿宋_GB2312" w:hAnsi="宋体" w:eastAsia="仿宋_GB2312"/>
                <w:kern w:val="0"/>
                <w:sz w:val="16"/>
                <w:szCs w:val="16"/>
              </w:rPr>
            </w:pPr>
          </w:p>
        </w:tc>
        <w:tc>
          <w:tcPr>
            <w:tcW w:w="578" w:type="dxa"/>
            <w:gridSpan w:val="2"/>
          </w:tcPr>
          <w:p w14:paraId="0199686A">
            <w:pPr>
              <w:widowControl/>
              <w:jc w:val="right"/>
              <w:outlineLvl w:val="1"/>
              <w:rPr>
                <w:rFonts w:ascii="仿宋_GB2312" w:hAnsi="宋体" w:eastAsia="仿宋_GB2312"/>
                <w:kern w:val="0"/>
                <w:sz w:val="16"/>
                <w:szCs w:val="16"/>
              </w:rPr>
            </w:pPr>
          </w:p>
        </w:tc>
        <w:tc>
          <w:tcPr>
            <w:tcW w:w="419" w:type="dxa"/>
          </w:tcPr>
          <w:p w14:paraId="2D1D1870">
            <w:pPr>
              <w:widowControl/>
              <w:jc w:val="right"/>
              <w:outlineLvl w:val="1"/>
              <w:rPr>
                <w:rFonts w:ascii="仿宋_GB2312" w:hAnsi="宋体" w:eastAsia="仿宋_GB2312"/>
                <w:kern w:val="0"/>
                <w:sz w:val="16"/>
                <w:szCs w:val="16"/>
              </w:rPr>
            </w:pPr>
          </w:p>
        </w:tc>
        <w:tc>
          <w:tcPr>
            <w:tcW w:w="578" w:type="dxa"/>
          </w:tcPr>
          <w:p w14:paraId="79E86502">
            <w:pPr>
              <w:widowControl/>
              <w:jc w:val="right"/>
              <w:outlineLvl w:val="1"/>
              <w:rPr>
                <w:rFonts w:ascii="仿宋_GB2312" w:hAnsi="宋体" w:eastAsia="仿宋_GB2312"/>
                <w:kern w:val="0"/>
                <w:sz w:val="16"/>
                <w:szCs w:val="16"/>
              </w:rPr>
            </w:pPr>
          </w:p>
        </w:tc>
        <w:tc>
          <w:tcPr>
            <w:tcW w:w="420" w:type="dxa"/>
          </w:tcPr>
          <w:p w14:paraId="5F919E10">
            <w:pPr>
              <w:widowControl/>
              <w:jc w:val="right"/>
              <w:outlineLvl w:val="1"/>
              <w:rPr>
                <w:rFonts w:ascii="仿宋_GB2312" w:hAnsi="宋体" w:eastAsia="仿宋_GB2312"/>
                <w:kern w:val="0"/>
                <w:sz w:val="16"/>
                <w:szCs w:val="16"/>
              </w:rPr>
            </w:pPr>
          </w:p>
        </w:tc>
        <w:tc>
          <w:tcPr>
            <w:tcW w:w="420" w:type="dxa"/>
          </w:tcPr>
          <w:p w14:paraId="08D8D26F">
            <w:pPr>
              <w:widowControl/>
              <w:jc w:val="right"/>
              <w:outlineLvl w:val="1"/>
              <w:rPr>
                <w:rFonts w:ascii="仿宋_GB2312" w:hAnsi="宋体" w:eastAsia="仿宋_GB2312"/>
                <w:kern w:val="0"/>
                <w:sz w:val="16"/>
                <w:szCs w:val="16"/>
              </w:rPr>
            </w:pPr>
          </w:p>
        </w:tc>
        <w:tc>
          <w:tcPr>
            <w:tcW w:w="468" w:type="dxa"/>
            <w:gridSpan w:val="2"/>
          </w:tcPr>
          <w:p w14:paraId="64ADA3A4">
            <w:pPr>
              <w:widowControl/>
              <w:jc w:val="right"/>
              <w:outlineLvl w:val="1"/>
              <w:rPr>
                <w:rFonts w:ascii="仿宋_GB2312" w:hAnsi="宋体" w:eastAsia="仿宋_GB2312"/>
                <w:kern w:val="0"/>
                <w:sz w:val="16"/>
                <w:szCs w:val="16"/>
              </w:rPr>
            </w:pPr>
          </w:p>
        </w:tc>
      </w:tr>
      <w:tr w14:paraId="31C1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tcPr>
          <w:p w14:paraId="2F603886">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201</w:t>
            </w:r>
          </w:p>
        </w:tc>
        <w:tc>
          <w:tcPr>
            <w:tcW w:w="405" w:type="dxa"/>
          </w:tcPr>
          <w:p w14:paraId="227268CB">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38</w:t>
            </w:r>
          </w:p>
        </w:tc>
        <w:tc>
          <w:tcPr>
            <w:tcW w:w="435" w:type="dxa"/>
          </w:tcPr>
          <w:p w14:paraId="6F422A8A">
            <w:pPr>
              <w:widowControl/>
              <w:jc w:val="center"/>
              <w:outlineLvl w:val="1"/>
              <w:rPr>
                <w:rFonts w:hint="default" w:ascii="仿宋_GB2312" w:hAnsi="宋体" w:eastAsia="仿宋_GB2312"/>
                <w:kern w:val="0"/>
                <w:sz w:val="16"/>
                <w:szCs w:val="16"/>
                <w:lang w:val="en-US" w:eastAsia="zh-CN"/>
              </w:rPr>
            </w:pPr>
          </w:p>
        </w:tc>
        <w:tc>
          <w:tcPr>
            <w:tcW w:w="825" w:type="dxa"/>
          </w:tcPr>
          <w:p w14:paraId="4B51FD04">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市场监督管理事务</w:t>
            </w:r>
          </w:p>
        </w:tc>
        <w:tc>
          <w:tcPr>
            <w:tcW w:w="1301" w:type="dxa"/>
          </w:tcPr>
          <w:p w14:paraId="022B4DB3">
            <w:pPr>
              <w:widowControl/>
              <w:jc w:val="both"/>
              <w:outlineLvl w:val="1"/>
              <w:rPr>
                <w:rFonts w:hint="default" w:ascii="仿宋_GB2312" w:hAnsi="宋体" w:eastAsia="仿宋_GB2312"/>
                <w:kern w:val="0"/>
                <w:sz w:val="16"/>
                <w:szCs w:val="16"/>
                <w:lang w:val="en-US" w:eastAsia="zh-CN"/>
              </w:rPr>
            </w:pPr>
          </w:p>
        </w:tc>
        <w:tc>
          <w:tcPr>
            <w:tcW w:w="750" w:type="dxa"/>
          </w:tcPr>
          <w:p w14:paraId="065C16EC">
            <w:pPr>
              <w:widowControl/>
              <w:jc w:val="center"/>
              <w:outlineLvl w:val="1"/>
              <w:rPr>
                <w:rFonts w:hint="default" w:ascii="仿宋_GB2312" w:hAnsi="宋体" w:eastAsia="仿宋_GB2312"/>
                <w:kern w:val="0"/>
                <w:sz w:val="16"/>
                <w:szCs w:val="16"/>
                <w:lang w:val="en-US" w:eastAsia="zh-CN"/>
              </w:rPr>
            </w:pPr>
          </w:p>
        </w:tc>
        <w:tc>
          <w:tcPr>
            <w:tcW w:w="569" w:type="dxa"/>
            <w:gridSpan w:val="2"/>
          </w:tcPr>
          <w:p w14:paraId="7A353654">
            <w:pPr>
              <w:widowControl/>
              <w:jc w:val="right"/>
              <w:outlineLvl w:val="1"/>
              <w:rPr>
                <w:rFonts w:ascii="仿宋_GB2312" w:hAnsi="宋体" w:eastAsia="仿宋_GB2312"/>
                <w:kern w:val="0"/>
                <w:sz w:val="16"/>
                <w:szCs w:val="16"/>
              </w:rPr>
            </w:pPr>
          </w:p>
        </w:tc>
        <w:tc>
          <w:tcPr>
            <w:tcW w:w="536" w:type="dxa"/>
          </w:tcPr>
          <w:p w14:paraId="06353BB2">
            <w:pPr>
              <w:widowControl/>
              <w:jc w:val="center"/>
              <w:outlineLvl w:val="1"/>
              <w:rPr>
                <w:rFonts w:hint="default" w:ascii="仿宋_GB2312" w:hAnsi="宋体" w:eastAsia="仿宋_GB2312"/>
                <w:kern w:val="0"/>
                <w:sz w:val="16"/>
                <w:szCs w:val="16"/>
                <w:lang w:val="en-US" w:eastAsia="zh-CN"/>
              </w:rPr>
            </w:pPr>
          </w:p>
        </w:tc>
        <w:tc>
          <w:tcPr>
            <w:tcW w:w="652" w:type="dxa"/>
          </w:tcPr>
          <w:p w14:paraId="228C1049">
            <w:pPr>
              <w:widowControl/>
              <w:jc w:val="right"/>
              <w:outlineLvl w:val="1"/>
              <w:rPr>
                <w:rFonts w:ascii="仿宋_GB2312" w:hAnsi="宋体" w:eastAsia="仿宋_GB2312"/>
                <w:kern w:val="0"/>
                <w:sz w:val="16"/>
                <w:szCs w:val="16"/>
              </w:rPr>
            </w:pPr>
          </w:p>
        </w:tc>
        <w:tc>
          <w:tcPr>
            <w:tcW w:w="652" w:type="dxa"/>
          </w:tcPr>
          <w:p w14:paraId="6FAAABB5">
            <w:pPr>
              <w:widowControl/>
              <w:jc w:val="right"/>
              <w:outlineLvl w:val="1"/>
              <w:rPr>
                <w:rFonts w:ascii="仿宋_GB2312" w:hAnsi="宋体" w:eastAsia="仿宋_GB2312"/>
                <w:kern w:val="0"/>
                <w:sz w:val="16"/>
                <w:szCs w:val="16"/>
              </w:rPr>
            </w:pPr>
          </w:p>
        </w:tc>
        <w:tc>
          <w:tcPr>
            <w:tcW w:w="578" w:type="dxa"/>
            <w:gridSpan w:val="2"/>
          </w:tcPr>
          <w:p w14:paraId="25AD25D9">
            <w:pPr>
              <w:widowControl/>
              <w:jc w:val="right"/>
              <w:outlineLvl w:val="1"/>
              <w:rPr>
                <w:rFonts w:ascii="仿宋_GB2312" w:hAnsi="宋体" w:eastAsia="仿宋_GB2312"/>
                <w:kern w:val="0"/>
                <w:sz w:val="16"/>
                <w:szCs w:val="16"/>
              </w:rPr>
            </w:pPr>
          </w:p>
        </w:tc>
        <w:tc>
          <w:tcPr>
            <w:tcW w:w="419" w:type="dxa"/>
          </w:tcPr>
          <w:p w14:paraId="4927585B">
            <w:pPr>
              <w:widowControl/>
              <w:jc w:val="right"/>
              <w:outlineLvl w:val="1"/>
              <w:rPr>
                <w:rFonts w:ascii="仿宋_GB2312" w:hAnsi="宋体" w:eastAsia="仿宋_GB2312"/>
                <w:kern w:val="0"/>
                <w:sz w:val="16"/>
                <w:szCs w:val="16"/>
              </w:rPr>
            </w:pPr>
          </w:p>
        </w:tc>
        <w:tc>
          <w:tcPr>
            <w:tcW w:w="578" w:type="dxa"/>
          </w:tcPr>
          <w:p w14:paraId="5C9F1C98">
            <w:pPr>
              <w:widowControl/>
              <w:jc w:val="right"/>
              <w:outlineLvl w:val="1"/>
              <w:rPr>
                <w:rFonts w:ascii="仿宋_GB2312" w:hAnsi="宋体" w:eastAsia="仿宋_GB2312"/>
                <w:kern w:val="0"/>
                <w:sz w:val="16"/>
                <w:szCs w:val="16"/>
              </w:rPr>
            </w:pPr>
          </w:p>
        </w:tc>
        <w:tc>
          <w:tcPr>
            <w:tcW w:w="420" w:type="dxa"/>
          </w:tcPr>
          <w:p w14:paraId="11E56197">
            <w:pPr>
              <w:widowControl/>
              <w:jc w:val="right"/>
              <w:outlineLvl w:val="1"/>
              <w:rPr>
                <w:rFonts w:ascii="仿宋_GB2312" w:hAnsi="宋体" w:eastAsia="仿宋_GB2312"/>
                <w:kern w:val="0"/>
                <w:sz w:val="16"/>
                <w:szCs w:val="16"/>
              </w:rPr>
            </w:pPr>
          </w:p>
        </w:tc>
        <w:tc>
          <w:tcPr>
            <w:tcW w:w="420" w:type="dxa"/>
          </w:tcPr>
          <w:p w14:paraId="2421BE71">
            <w:pPr>
              <w:widowControl/>
              <w:jc w:val="right"/>
              <w:outlineLvl w:val="1"/>
              <w:rPr>
                <w:rFonts w:ascii="仿宋_GB2312" w:hAnsi="宋体" w:eastAsia="仿宋_GB2312"/>
                <w:kern w:val="0"/>
                <w:sz w:val="16"/>
                <w:szCs w:val="16"/>
              </w:rPr>
            </w:pPr>
          </w:p>
        </w:tc>
        <w:tc>
          <w:tcPr>
            <w:tcW w:w="468" w:type="dxa"/>
            <w:gridSpan w:val="2"/>
          </w:tcPr>
          <w:p w14:paraId="791A0E42">
            <w:pPr>
              <w:widowControl/>
              <w:jc w:val="right"/>
              <w:outlineLvl w:val="1"/>
              <w:rPr>
                <w:rFonts w:ascii="仿宋_GB2312" w:hAnsi="宋体" w:eastAsia="仿宋_GB2312"/>
                <w:kern w:val="0"/>
                <w:sz w:val="16"/>
                <w:szCs w:val="16"/>
              </w:rPr>
            </w:pPr>
          </w:p>
        </w:tc>
      </w:tr>
      <w:tr w14:paraId="724C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tcPr>
          <w:p w14:paraId="0EB798D9">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201</w:t>
            </w:r>
          </w:p>
        </w:tc>
        <w:tc>
          <w:tcPr>
            <w:tcW w:w="405" w:type="dxa"/>
          </w:tcPr>
          <w:p w14:paraId="14076A3C">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38</w:t>
            </w:r>
          </w:p>
        </w:tc>
        <w:tc>
          <w:tcPr>
            <w:tcW w:w="435" w:type="dxa"/>
          </w:tcPr>
          <w:p w14:paraId="5AB0B3A5">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99</w:t>
            </w:r>
          </w:p>
        </w:tc>
        <w:tc>
          <w:tcPr>
            <w:tcW w:w="825" w:type="dxa"/>
          </w:tcPr>
          <w:p w14:paraId="456AB83E">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其他市场监督管理事务</w:t>
            </w:r>
          </w:p>
        </w:tc>
        <w:tc>
          <w:tcPr>
            <w:tcW w:w="1301" w:type="dxa"/>
          </w:tcPr>
          <w:p w14:paraId="5EC1D1EF">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检验检测专用设备购置费</w:t>
            </w:r>
          </w:p>
        </w:tc>
        <w:tc>
          <w:tcPr>
            <w:tcW w:w="750" w:type="dxa"/>
          </w:tcPr>
          <w:p w14:paraId="0F7CF46E">
            <w:pPr>
              <w:widowControl/>
              <w:jc w:val="right"/>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50</w:t>
            </w:r>
          </w:p>
        </w:tc>
        <w:tc>
          <w:tcPr>
            <w:tcW w:w="569" w:type="dxa"/>
            <w:gridSpan w:val="2"/>
          </w:tcPr>
          <w:p w14:paraId="34EA992B">
            <w:pPr>
              <w:widowControl/>
              <w:jc w:val="right"/>
              <w:outlineLvl w:val="1"/>
              <w:rPr>
                <w:rFonts w:hint="default" w:ascii="仿宋_GB2312" w:hAnsi="宋体" w:eastAsia="仿宋_GB2312"/>
                <w:kern w:val="0"/>
                <w:sz w:val="16"/>
                <w:szCs w:val="16"/>
                <w:lang w:val="en-US" w:eastAsia="zh-CN"/>
              </w:rPr>
            </w:pPr>
          </w:p>
        </w:tc>
        <w:tc>
          <w:tcPr>
            <w:tcW w:w="536" w:type="dxa"/>
          </w:tcPr>
          <w:p w14:paraId="383DA411">
            <w:pPr>
              <w:widowControl/>
              <w:jc w:val="right"/>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50</w:t>
            </w:r>
          </w:p>
        </w:tc>
        <w:tc>
          <w:tcPr>
            <w:tcW w:w="652" w:type="dxa"/>
          </w:tcPr>
          <w:p w14:paraId="784AF8EE">
            <w:pPr>
              <w:widowControl/>
              <w:jc w:val="right"/>
              <w:outlineLvl w:val="1"/>
              <w:rPr>
                <w:rFonts w:ascii="仿宋_GB2312" w:hAnsi="宋体" w:eastAsia="仿宋_GB2312"/>
                <w:kern w:val="0"/>
                <w:sz w:val="16"/>
                <w:szCs w:val="16"/>
              </w:rPr>
            </w:pPr>
          </w:p>
        </w:tc>
        <w:tc>
          <w:tcPr>
            <w:tcW w:w="652" w:type="dxa"/>
          </w:tcPr>
          <w:p w14:paraId="4F2F8502">
            <w:pPr>
              <w:widowControl/>
              <w:jc w:val="right"/>
              <w:outlineLvl w:val="1"/>
              <w:rPr>
                <w:rFonts w:ascii="仿宋_GB2312" w:hAnsi="宋体" w:eastAsia="仿宋_GB2312"/>
                <w:kern w:val="0"/>
                <w:sz w:val="16"/>
                <w:szCs w:val="16"/>
              </w:rPr>
            </w:pPr>
          </w:p>
        </w:tc>
        <w:tc>
          <w:tcPr>
            <w:tcW w:w="578" w:type="dxa"/>
            <w:gridSpan w:val="2"/>
          </w:tcPr>
          <w:p w14:paraId="7067C9D5">
            <w:pPr>
              <w:widowControl/>
              <w:jc w:val="right"/>
              <w:outlineLvl w:val="1"/>
              <w:rPr>
                <w:rFonts w:ascii="仿宋_GB2312" w:hAnsi="宋体" w:eastAsia="仿宋_GB2312"/>
                <w:kern w:val="0"/>
                <w:sz w:val="16"/>
                <w:szCs w:val="16"/>
              </w:rPr>
            </w:pPr>
          </w:p>
        </w:tc>
        <w:tc>
          <w:tcPr>
            <w:tcW w:w="419" w:type="dxa"/>
          </w:tcPr>
          <w:p w14:paraId="12D3C59C">
            <w:pPr>
              <w:widowControl/>
              <w:jc w:val="right"/>
              <w:outlineLvl w:val="1"/>
              <w:rPr>
                <w:rFonts w:ascii="仿宋_GB2312" w:hAnsi="宋体" w:eastAsia="仿宋_GB2312"/>
                <w:kern w:val="0"/>
                <w:sz w:val="16"/>
                <w:szCs w:val="16"/>
              </w:rPr>
            </w:pPr>
          </w:p>
        </w:tc>
        <w:tc>
          <w:tcPr>
            <w:tcW w:w="578" w:type="dxa"/>
          </w:tcPr>
          <w:p w14:paraId="6FAB824B">
            <w:pPr>
              <w:widowControl/>
              <w:jc w:val="right"/>
              <w:outlineLvl w:val="1"/>
              <w:rPr>
                <w:rFonts w:ascii="仿宋_GB2312" w:hAnsi="宋体" w:eastAsia="仿宋_GB2312"/>
                <w:kern w:val="0"/>
                <w:sz w:val="16"/>
                <w:szCs w:val="16"/>
              </w:rPr>
            </w:pPr>
          </w:p>
        </w:tc>
        <w:tc>
          <w:tcPr>
            <w:tcW w:w="420" w:type="dxa"/>
          </w:tcPr>
          <w:p w14:paraId="45132730">
            <w:pPr>
              <w:widowControl/>
              <w:jc w:val="right"/>
              <w:outlineLvl w:val="1"/>
              <w:rPr>
                <w:rFonts w:ascii="仿宋_GB2312" w:hAnsi="宋体" w:eastAsia="仿宋_GB2312"/>
                <w:kern w:val="0"/>
                <w:sz w:val="16"/>
                <w:szCs w:val="16"/>
              </w:rPr>
            </w:pPr>
          </w:p>
        </w:tc>
        <w:tc>
          <w:tcPr>
            <w:tcW w:w="420" w:type="dxa"/>
          </w:tcPr>
          <w:p w14:paraId="14FC21A5">
            <w:pPr>
              <w:widowControl/>
              <w:jc w:val="right"/>
              <w:outlineLvl w:val="1"/>
              <w:rPr>
                <w:rFonts w:ascii="仿宋_GB2312" w:hAnsi="宋体" w:eastAsia="仿宋_GB2312"/>
                <w:kern w:val="0"/>
                <w:sz w:val="16"/>
                <w:szCs w:val="16"/>
              </w:rPr>
            </w:pPr>
          </w:p>
        </w:tc>
        <w:tc>
          <w:tcPr>
            <w:tcW w:w="468" w:type="dxa"/>
            <w:gridSpan w:val="2"/>
          </w:tcPr>
          <w:p w14:paraId="560D8681">
            <w:pPr>
              <w:widowControl/>
              <w:jc w:val="right"/>
              <w:outlineLvl w:val="1"/>
              <w:rPr>
                <w:rFonts w:ascii="仿宋_GB2312" w:hAnsi="宋体" w:eastAsia="仿宋_GB2312"/>
                <w:kern w:val="0"/>
                <w:sz w:val="16"/>
                <w:szCs w:val="16"/>
              </w:rPr>
            </w:pPr>
          </w:p>
        </w:tc>
      </w:tr>
      <w:tr w14:paraId="6499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vAlign w:val="top"/>
          </w:tcPr>
          <w:p w14:paraId="073848ED">
            <w:pPr>
              <w:widowControl/>
              <w:jc w:val="both"/>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201</w:t>
            </w:r>
          </w:p>
        </w:tc>
        <w:tc>
          <w:tcPr>
            <w:tcW w:w="405" w:type="dxa"/>
            <w:vAlign w:val="top"/>
          </w:tcPr>
          <w:p w14:paraId="78E358B1">
            <w:pPr>
              <w:widowControl/>
              <w:jc w:val="center"/>
              <w:outlineLvl w:val="1"/>
              <w:rPr>
                <w:rFonts w:ascii="仿宋_GB2312" w:hAnsi="宋体" w:eastAsia="仿宋_GB2312"/>
                <w:kern w:val="0"/>
                <w:sz w:val="16"/>
                <w:szCs w:val="16"/>
              </w:rPr>
            </w:pPr>
          </w:p>
        </w:tc>
        <w:tc>
          <w:tcPr>
            <w:tcW w:w="435" w:type="dxa"/>
            <w:vAlign w:val="top"/>
          </w:tcPr>
          <w:p w14:paraId="0C8AB526">
            <w:pPr>
              <w:widowControl/>
              <w:jc w:val="center"/>
              <w:outlineLvl w:val="1"/>
              <w:rPr>
                <w:rFonts w:ascii="仿宋_GB2312" w:hAnsi="宋体" w:eastAsia="仿宋_GB2312"/>
                <w:kern w:val="0"/>
                <w:sz w:val="16"/>
                <w:szCs w:val="16"/>
              </w:rPr>
            </w:pPr>
          </w:p>
        </w:tc>
        <w:tc>
          <w:tcPr>
            <w:tcW w:w="825" w:type="dxa"/>
            <w:vAlign w:val="top"/>
          </w:tcPr>
          <w:p w14:paraId="07332B65">
            <w:pPr>
              <w:widowControl/>
              <w:jc w:val="center"/>
              <w:outlineLvl w:val="1"/>
              <w:rPr>
                <w:rFonts w:ascii="仿宋_GB2312" w:hAnsi="宋体" w:eastAsia="仿宋_GB2312"/>
                <w:kern w:val="0"/>
                <w:sz w:val="16"/>
                <w:szCs w:val="16"/>
              </w:rPr>
            </w:pPr>
            <w:r>
              <w:rPr>
                <w:rFonts w:hint="eastAsia" w:ascii="仿宋_GB2312" w:hAnsi="宋体" w:eastAsia="仿宋_GB2312"/>
                <w:kern w:val="0"/>
                <w:sz w:val="16"/>
                <w:szCs w:val="16"/>
                <w:lang w:val="en-US" w:eastAsia="zh-CN"/>
              </w:rPr>
              <w:t>一般公共服务支出</w:t>
            </w:r>
          </w:p>
        </w:tc>
        <w:tc>
          <w:tcPr>
            <w:tcW w:w="1301" w:type="dxa"/>
          </w:tcPr>
          <w:p w14:paraId="3886CD55">
            <w:pPr>
              <w:widowControl/>
              <w:jc w:val="center"/>
              <w:outlineLvl w:val="1"/>
              <w:rPr>
                <w:rFonts w:ascii="仿宋_GB2312" w:hAnsi="宋体" w:eastAsia="仿宋_GB2312"/>
                <w:kern w:val="0"/>
                <w:sz w:val="16"/>
                <w:szCs w:val="16"/>
              </w:rPr>
            </w:pPr>
          </w:p>
        </w:tc>
        <w:tc>
          <w:tcPr>
            <w:tcW w:w="750" w:type="dxa"/>
          </w:tcPr>
          <w:p w14:paraId="0CABC47F">
            <w:pPr>
              <w:widowControl/>
              <w:jc w:val="right"/>
              <w:outlineLvl w:val="1"/>
              <w:rPr>
                <w:rFonts w:ascii="仿宋_GB2312" w:hAnsi="宋体" w:eastAsia="仿宋_GB2312"/>
                <w:kern w:val="0"/>
                <w:sz w:val="16"/>
                <w:szCs w:val="16"/>
              </w:rPr>
            </w:pPr>
          </w:p>
        </w:tc>
        <w:tc>
          <w:tcPr>
            <w:tcW w:w="569" w:type="dxa"/>
            <w:gridSpan w:val="2"/>
          </w:tcPr>
          <w:p w14:paraId="0B967BC3">
            <w:pPr>
              <w:widowControl/>
              <w:jc w:val="right"/>
              <w:outlineLvl w:val="1"/>
              <w:rPr>
                <w:rFonts w:ascii="仿宋_GB2312" w:hAnsi="宋体" w:eastAsia="仿宋_GB2312"/>
                <w:kern w:val="0"/>
                <w:sz w:val="16"/>
                <w:szCs w:val="16"/>
              </w:rPr>
            </w:pPr>
          </w:p>
        </w:tc>
        <w:tc>
          <w:tcPr>
            <w:tcW w:w="536" w:type="dxa"/>
          </w:tcPr>
          <w:p w14:paraId="0DE0E3AF">
            <w:pPr>
              <w:widowControl/>
              <w:jc w:val="right"/>
              <w:outlineLvl w:val="1"/>
              <w:rPr>
                <w:rFonts w:ascii="仿宋_GB2312" w:hAnsi="宋体" w:eastAsia="仿宋_GB2312"/>
                <w:kern w:val="0"/>
                <w:sz w:val="16"/>
                <w:szCs w:val="16"/>
              </w:rPr>
            </w:pPr>
          </w:p>
        </w:tc>
        <w:tc>
          <w:tcPr>
            <w:tcW w:w="652" w:type="dxa"/>
          </w:tcPr>
          <w:p w14:paraId="33E84C43">
            <w:pPr>
              <w:widowControl/>
              <w:jc w:val="right"/>
              <w:outlineLvl w:val="1"/>
              <w:rPr>
                <w:rFonts w:ascii="仿宋_GB2312" w:hAnsi="宋体" w:eastAsia="仿宋_GB2312"/>
                <w:kern w:val="0"/>
                <w:sz w:val="16"/>
                <w:szCs w:val="16"/>
              </w:rPr>
            </w:pPr>
          </w:p>
        </w:tc>
        <w:tc>
          <w:tcPr>
            <w:tcW w:w="652" w:type="dxa"/>
          </w:tcPr>
          <w:p w14:paraId="02BE2EE8">
            <w:pPr>
              <w:widowControl/>
              <w:jc w:val="right"/>
              <w:outlineLvl w:val="1"/>
              <w:rPr>
                <w:rFonts w:ascii="仿宋_GB2312" w:hAnsi="宋体" w:eastAsia="仿宋_GB2312"/>
                <w:kern w:val="0"/>
                <w:sz w:val="16"/>
                <w:szCs w:val="16"/>
              </w:rPr>
            </w:pPr>
          </w:p>
        </w:tc>
        <w:tc>
          <w:tcPr>
            <w:tcW w:w="578" w:type="dxa"/>
            <w:gridSpan w:val="2"/>
          </w:tcPr>
          <w:p w14:paraId="043A8425">
            <w:pPr>
              <w:widowControl/>
              <w:jc w:val="right"/>
              <w:outlineLvl w:val="1"/>
              <w:rPr>
                <w:rFonts w:ascii="仿宋_GB2312" w:hAnsi="宋体" w:eastAsia="仿宋_GB2312"/>
                <w:kern w:val="0"/>
                <w:sz w:val="16"/>
                <w:szCs w:val="16"/>
              </w:rPr>
            </w:pPr>
          </w:p>
        </w:tc>
        <w:tc>
          <w:tcPr>
            <w:tcW w:w="419" w:type="dxa"/>
          </w:tcPr>
          <w:p w14:paraId="4B8629F1">
            <w:pPr>
              <w:widowControl/>
              <w:jc w:val="right"/>
              <w:outlineLvl w:val="1"/>
              <w:rPr>
                <w:rFonts w:ascii="仿宋_GB2312" w:hAnsi="宋体" w:eastAsia="仿宋_GB2312"/>
                <w:kern w:val="0"/>
                <w:sz w:val="16"/>
                <w:szCs w:val="16"/>
              </w:rPr>
            </w:pPr>
          </w:p>
        </w:tc>
        <w:tc>
          <w:tcPr>
            <w:tcW w:w="578" w:type="dxa"/>
          </w:tcPr>
          <w:p w14:paraId="2D25A299">
            <w:pPr>
              <w:widowControl/>
              <w:jc w:val="right"/>
              <w:outlineLvl w:val="1"/>
              <w:rPr>
                <w:rFonts w:ascii="仿宋_GB2312" w:hAnsi="宋体" w:eastAsia="仿宋_GB2312"/>
                <w:kern w:val="0"/>
                <w:sz w:val="16"/>
                <w:szCs w:val="16"/>
              </w:rPr>
            </w:pPr>
          </w:p>
        </w:tc>
        <w:tc>
          <w:tcPr>
            <w:tcW w:w="420" w:type="dxa"/>
          </w:tcPr>
          <w:p w14:paraId="11732C9B">
            <w:pPr>
              <w:widowControl/>
              <w:jc w:val="right"/>
              <w:outlineLvl w:val="1"/>
              <w:rPr>
                <w:rFonts w:ascii="仿宋_GB2312" w:hAnsi="宋体" w:eastAsia="仿宋_GB2312"/>
                <w:kern w:val="0"/>
                <w:sz w:val="16"/>
                <w:szCs w:val="16"/>
              </w:rPr>
            </w:pPr>
          </w:p>
        </w:tc>
        <w:tc>
          <w:tcPr>
            <w:tcW w:w="420" w:type="dxa"/>
          </w:tcPr>
          <w:p w14:paraId="173FE4AA">
            <w:pPr>
              <w:widowControl/>
              <w:jc w:val="right"/>
              <w:outlineLvl w:val="1"/>
              <w:rPr>
                <w:rFonts w:ascii="仿宋_GB2312" w:hAnsi="宋体" w:eastAsia="仿宋_GB2312"/>
                <w:kern w:val="0"/>
                <w:sz w:val="16"/>
                <w:szCs w:val="16"/>
              </w:rPr>
            </w:pPr>
          </w:p>
        </w:tc>
        <w:tc>
          <w:tcPr>
            <w:tcW w:w="468" w:type="dxa"/>
            <w:gridSpan w:val="2"/>
          </w:tcPr>
          <w:p w14:paraId="00B7F28F">
            <w:pPr>
              <w:widowControl/>
              <w:jc w:val="right"/>
              <w:outlineLvl w:val="1"/>
              <w:rPr>
                <w:rFonts w:ascii="仿宋_GB2312" w:hAnsi="宋体" w:eastAsia="仿宋_GB2312"/>
                <w:kern w:val="0"/>
                <w:sz w:val="16"/>
                <w:szCs w:val="16"/>
              </w:rPr>
            </w:pPr>
          </w:p>
        </w:tc>
      </w:tr>
      <w:tr w14:paraId="23B4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vAlign w:val="top"/>
          </w:tcPr>
          <w:p w14:paraId="22416CC6">
            <w:pPr>
              <w:widowControl/>
              <w:jc w:val="center"/>
              <w:outlineLvl w:val="1"/>
              <w:rPr>
                <w:rFonts w:ascii="仿宋_GB2312" w:hAnsi="宋体" w:eastAsia="仿宋_GB2312"/>
                <w:kern w:val="0"/>
                <w:sz w:val="16"/>
                <w:szCs w:val="16"/>
              </w:rPr>
            </w:pPr>
            <w:r>
              <w:rPr>
                <w:rFonts w:hint="eastAsia" w:ascii="仿宋_GB2312" w:hAnsi="宋体" w:eastAsia="仿宋_GB2312"/>
                <w:kern w:val="0"/>
                <w:sz w:val="16"/>
                <w:szCs w:val="16"/>
                <w:lang w:val="en-US" w:eastAsia="zh-CN"/>
              </w:rPr>
              <w:t>201</w:t>
            </w:r>
          </w:p>
        </w:tc>
        <w:tc>
          <w:tcPr>
            <w:tcW w:w="405" w:type="dxa"/>
            <w:vAlign w:val="top"/>
          </w:tcPr>
          <w:p w14:paraId="645B515B">
            <w:pPr>
              <w:widowControl/>
              <w:jc w:val="center"/>
              <w:outlineLvl w:val="1"/>
              <w:rPr>
                <w:rFonts w:ascii="仿宋_GB2312" w:hAnsi="宋体" w:eastAsia="仿宋_GB2312"/>
                <w:kern w:val="0"/>
                <w:sz w:val="16"/>
                <w:szCs w:val="16"/>
              </w:rPr>
            </w:pPr>
            <w:r>
              <w:rPr>
                <w:rFonts w:hint="eastAsia" w:ascii="仿宋_GB2312" w:hAnsi="宋体" w:eastAsia="仿宋_GB2312"/>
                <w:kern w:val="0"/>
                <w:sz w:val="16"/>
                <w:szCs w:val="16"/>
                <w:lang w:val="en-US" w:eastAsia="zh-CN"/>
              </w:rPr>
              <w:t>38</w:t>
            </w:r>
          </w:p>
        </w:tc>
        <w:tc>
          <w:tcPr>
            <w:tcW w:w="435" w:type="dxa"/>
            <w:vAlign w:val="top"/>
          </w:tcPr>
          <w:p w14:paraId="47F3FE2D">
            <w:pPr>
              <w:widowControl/>
              <w:jc w:val="center"/>
              <w:outlineLvl w:val="1"/>
              <w:rPr>
                <w:rFonts w:ascii="仿宋_GB2312" w:hAnsi="宋体" w:eastAsia="仿宋_GB2312"/>
                <w:kern w:val="0"/>
                <w:sz w:val="16"/>
                <w:szCs w:val="16"/>
              </w:rPr>
            </w:pPr>
          </w:p>
        </w:tc>
        <w:tc>
          <w:tcPr>
            <w:tcW w:w="825" w:type="dxa"/>
            <w:vAlign w:val="top"/>
          </w:tcPr>
          <w:p w14:paraId="68B12104">
            <w:pPr>
              <w:widowControl/>
              <w:jc w:val="center"/>
              <w:outlineLvl w:val="1"/>
              <w:rPr>
                <w:rFonts w:ascii="仿宋_GB2312" w:hAnsi="宋体" w:eastAsia="仿宋_GB2312"/>
                <w:kern w:val="0"/>
                <w:sz w:val="16"/>
                <w:szCs w:val="16"/>
              </w:rPr>
            </w:pPr>
            <w:r>
              <w:rPr>
                <w:rFonts w:hint="eastAsia" w:ascii="仿宋_GB2312" w:hAnsi="宋体" w:eastAsia="仿宋_GB2312"/>
                <w:kern w:val="0"/>
                <w:sz w:val="16"/>
                <w:szCs w:val="16"/>
                <w:lang w:val="en-US" w:eastAsia="zh-CN"/>
              </w:rPr>
              <w:t>市场监督管理事务</w:t>
            </w:r>
          </w:p>
        </w:tc>
        <w:tc>
          <w:tcPr>
            <w:tcW w:w="1301" w:type="dxa"/>
          </w:tcPr>
          <w:p w14:paraId="11A7CC40">
            <w:pPr>
              <w:widowControl/>
              <w:jc w:val="center"/>
              <w:outlineLvl w:val="1"/>
              <w:rPr>
                <w:rFonts w:ascii="仿宋_GB2312" w:hAnsi="宋体" w:eastAsia="仿宋_GB2312"/>
                <w:kern w:val="0"/>
                <w:sz w:val="16"/>
                <w:szCs w:val="16"/>
              </w:rPr>
            </w:pPr>
          </w:p>
        </w:tc>
        <w:tc>
          <w:tcPr>
            <w:tcW w:w="750" w:type="dxa"/>
          </w:tcPr>
          <w:p w14:paraId="3A0EDD21">
            <w:pPr>
              <w:widowControl/>
              <w:jc w:val="right"/>
              <w:outlineLvl w:val="1"/>
              <w:rPr>
                <w:rFonts w:ascii="仿宋_GB2312" w:hAnsi="宋体" w:eastAsia="仿宋_GB2312"/>
                <w:kern w:val="0"/>
                <w:sz w:val="16"/>
                <w:szCs w:val="16"/>
              </w:rPr>
            </w:pPr>
          </w:p>
        </w:tc>
        <w:tc>
          <w:tcPr>
            <w:tcW w:w="569" w:type="dxa"/>
            <w:gridSpan w:val="2"/>
          </w:tcPr>
          <w:p w14:paraId="20B46B81">
            <w:pPr>
              <w:widowControl/>
              <w:jc w:val="right"/>
              <w:outlineLvl w:val="1"/>
              <w:rPr>
                <w:rFonts w:ascii="仿宋_GB2312" w:hAnsi="宋体" w:eastAsia="仿宋_GB2312"/>
                <w:kern w:val="0"/>
                <w:sz w:val="16"/>
                <w:szCs w:val="16"/>
              </w:rPr>
            </w:pPr>
          </w:p>
        </w:tc>
        <w:tc>
          <w:tcPr>
            <w:tcW w:w="536" w:type="dxa"/>
          </w:tcPr>
          <w:p w14:paraId="04F355D8">
            <w:pPr>
              <w:widowControl/>
              <w:jc w:val="right"/>
              <w:outlineLvl w:val="1"/>
              <w:rPr>
                <w:rFonts w:ascii="仿宋_GB2312" w:hAnsi="宋体" w:eastAsia="仿宋_GB2312"/>
                <w:kern w:val="0"/>
                <w:sz w:val="16"/>
                <w:szCs w:val="16"/>
              </w:rPr>
            </w:pPr>
          </w:p>
        </w:tc>
        <w:tc>
          <w:tcPr>
            <w:tcW w:w="652" w:type="dxa"/>
          </w:tcPr>
          <w:p w14:paraId="19A8345C">
            <w:pPr>
              <w:widowControl/>
              <w:jc w:val="right"/>
              <w:outlineLvl w:val="1"/>
              <w:rPr>
                <w:rFonts w:ascii="仿宋_GB2312" w:hAnsi="宋体" w:eastAsia="仿宋_GB2312"/>
                <w:kern w:val="0"/>
                <w:sz w:val="16"/>
                <w:szCs w:val="16"/>
              </w:rPr>
            </w:pPr>
          </w:p>
        </w:tc>
        <w:tc>
          <w:tcPr>
            <w:tcW w:w="652" w:type="dxa"/>
          </w:tcPr>
          <w:p w14:paraId="437C31DC">
            <w:pPr>
              <w:widowControl/>
              <w:jc w:val="right"/>
              <w:outlineLvl w:val="1"/>
              <w:rPr>
                <w:rFonts w:ascii="仿宋_GB2312" w:hAnsi="宋体" w:eastAsia="仿宋_GB2312"/>
                <w:kern w:val="0"/>
                <w:sz w:val="16"/>
                <w:szCs w:val="16"/>
              </w:rPr>
            </w:pPr>
          </w:p>
        </w:tc>
        <w:tc>
          <w:tcPr>
            <w:tcW w:w="578" w:type="dxa"/>
            <w:gridSpan w:val="2"/>
          </w:tcPr>
          <w:p w14:paraId="793B94D1">
            <w:pPr>
              <w:widowControl/>
              <w:jc w:val="right"/>
              <w:outlineLvl w:val="1"/>
              <w:rPr>
                <w:rFonts w:ascii="仿宋_GB2312" w:hAnsi="宋体" w:eastAsia="仿宋_GB2312"/>
                <w:kern w:val="0"/>
                <w:sz w:val="16"/>
                <w:szCs w:val="16"/>
              </w:rPr>
            </w:pPr>
          </w:p>
        </w:tc>
        <w:tc>
          <w:tcPr>
            <w:tcW w:w="419" w:type="dxa"/>
          </w:tcPr>
          <w:p w14:paraId="5B7D25EE">
            <w:pPr>
              <w:widowControl/>
              <w:jc w:val="right"/>
              <w:outlineLvl w:val="1"/>
              <w:rPr>
                <w:rFonts w:ascii="仿宋_GB2312" w:hAnsi="宋体" w:eastAsia="仿宋_GB2312"/>
                <w:kern w:val="0"/>
                <w:sz w:val="16"/>
                <w:szCs w:val="16"/>
              </w:rPr>
            </w:pPr>
          </w:p>
        </w:tc>
        <w:tc>
          <w:tcPr>
            <w:tcW w:w="578" w:type="dxa"/>
          </w:tcPr>
          <w:p w14:paraId="6841B05B">
            <w:pPr>
              <w:widowControl/>
              <w:jc w:val="right"/>
              <w:outlineLvl w:val="1"/>
              <w:rPr>
                <w:rFonts w:ascii="仿宋_GB2312" w:hAnsi="宋体" w:eastAsia="仿宋_GB2312"/>
                <w:kern w:val="0"/>
                <w:sz w:val="16"/>
                <w:szCs w:val="16"/>
              </w:rPr>
            </w:pPr>
          </w:p>
        </w:tc>
        <w:tc>
          <w:tcPr>
            <w:tcW w:w="420" w:type="dxa"/>
          </w:tcPr>
          <w:p w14:paraId="2624928E">
            <w:pPr>
              <w:widowControl/>
              <w:jc w:val="right"/>
              <w:outlineLvl w:val="1"/>
              <w:rPr>
                <w:rFonts w:ascii="仿宋_GB2312" w:hAnsi="宋体" w:eastAsia="仿宋_GB2312"/>
                <w:kern w:val="0"/>
                <w:sz w:val="16"/>
                <w:szCs w:val="16"/>
              </w:rPr>
            </w:pPr>
          </w:p>
        </w:tc>
        <w:tc>
          <w:tcPr>
            <w:tcW w:w="420" w:type="dxa"/>
          </w:tcPr>
          <w:p w14:paraId="1DDE2ABE">
            <w:pPr>
              <w:widowControl/>
              <w:jc w:val="right"/>
              <w:outlineLvl w:val="1"/>
              <w:rPr>
                <w:rFonts w:ascii="仿宋_GB2312" w:hAnsi="宋体" w:eastAsia="仿宋_GB2312"/>
                <w:kern w:val="0"/>
                <w:sz w:val="16"/>
                <w:szCs w:val="16"/>
              </w:rPr>
            </w:pPr>
          </w:p>
        </w:tc>
        <w:tc>
          <w:tcPr>
            <w:tcW w:w="468" w:type="dxa"/>
            <w:gridSpan w:val="2"/>
          </w:tcPr>
          <w:p w14:paraId="3D056353">
            <w:pPr>
              <w:widowControl/>
              <w:jc w:val="right"/>
              <w:outlineLvl w:val="1"/>
              <w:rPr>
                <w:rFonts w:ascii="仿宋_GB2312" w:hAnsi="宋体" w:eastAsia="仿宋_GB2312"/>
                <w:kern w:val="0"/>
                <w:sz w:val="16"/>
                <w:szCs w:val="16"/>
              </w:rPr>
            </w:pPr>
          </w:p>
        </w:tc>
      </w:tr>
      <w:tr w14:paraId="6C69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vAlign w:val="top"/>
          </w:tcPr>
          <w:p w14:paraId="5B873C3B">
            <w:pPr>
              <w:widowControl/>
              <w:jc w:val="center"/>
              <w:outlineLvl w:val="1"/>
              <w:rPr>
                <w:rFonts w:ascii="仿宋_GB2312" w:hAnsi="宋体" w:eastAsia="仿宋_GB2312"/>
                <w:kern w:val="0"/>
                <w:sz w:val="16"/>
                <w:szCs w:val="16"/>
              </w:rPr>
            </w:pPr>
            <w:r>
              <w:rPr>
                <w:rFonts w:hint="eastAsia" w:ascii="仿宋_GB2312" w:hAnsi="宋体" w:eastAsia="仿宋_GB2312"/>
                <w:kern w:val="0"/>
                <w:sz w:val="16"/>
                <w:szCs w:val="16"/>
                <w:lang w:val="en-US" w:eastAsia="zh-CN"/>
              </w:rPr>
              <w:t>201</w:t>
            </w:r>
          </w:p>
        </w:tc>
        <w:tc>
          <w:tcPr>
            <w:tcW w:w="405" w:type="dxa"/>
            <w:vAlign w:val="top"/>
          </w:tcPr>
          <w:p w14:paraId="15703327">
            <w:pPr>
              <w:widowControl/>
              <w:jc w:val="center"/>
              <w:outlineLvl w:val="1"/>
              <w:rPr>
                <w:rFonts w:ascii="仿宋_GB2312" w:hAnsi="宋体" w:eastAsia="仿宋_GB2312"/>
                <w:kern w:val="0"/>
                <w:sz w:val="16"/>
                <w:szCs w:val="16"/>
              </w:rPr>
            </w:pPr>
            <w:r>
              <w:rPr>
                <w:rFonts w:hint="eastAsia" w:ascii="仿宋_GB2312" w:hAnsi="宋体" w:eastAsia="仿宋_GB2312"/>
                <w:kern w:val="0"/>
                <w:sz w:val="16"/>
                <w:szCs w:val="16"/>
                <w:lang w:val="en-US" w:eastAsia="zh-CN"/>
              </w:rPr>
              <w:t>38</w:t>
            </w:r>
          </w:p>
        </w:tc>
        <w:tc>
          <w:tcPr>
            <w:tcW w:w="435" w:type="dxa"/>
            <w:vAlign w:val="top"/>
          </w:tcPr>
          <w:p w14:paraId="3F43C1B2">
            <w:pPr>
              <w:widowControl/>
              <w:jc w:val="center"/>
              <w:outlineLvl w:val="1"/>
              <w:rPr>
                <w:rFonts w:ascii="仿宋_GB2312" w:hAnsi="宋体" w:eastAsia="仿宋_GB2312"/>
                <w:kern w:val="0"/>
                <w:sz w:val="16"/>
                <w:szCs w:val="16"/>
              </w:rPr>
            </w:pPr>
            <w:r>
              <w:rPr>
                <w:rFonts w:hint="eastAsia" w:ascii="仿宋_GB2312" w:hAnsi="宋体" w:eastAsia="仿宋_GB2312"/>
                <w:kern w:val="0"/>
                <w:sz w:val="16"/>
                <w:szCs w:val="16"/>
                <w:lang w:val="en-US" w:eastAsia="zh-CN"/>
              </w:rPr>
              <w:t>99</w:t>
            </w:r>
          </w:p>
        </w:tc>
        <w:tc>
          <w:tcPr>
            <w:tcW w:w="825" w:type="dxa"/>
            <w:vAlign w:val="top"/>
          </w:tcPr>
          <w:p w14:paraId="6FA8D8B2">
            <w:pPr>
              <w:widowControl/>
              <w:jc w:val="center"/>
              <w:outlineLvl w:val="1"/>
              <w:rPr>
                <w:rFonts w:ascii="仿宋_GB2312" w:hAnsi="宋体" w:eastAsia="仿宋_GB2312"/>
                <w:kern w:val="0"/>
                <w:sz w:val="16"/>
                <w:szCs w:val="16"/>
              </w:rPr>
            </w:pPr>
            <w:r>
              <w:rPr>
                <w:rFonts w:hint="eastAsia" w:ascii="仿宋_GB2312" w:hAnsi="宋体" w:eastAsia="仿宋_GB2312"/>
                <w:kern w:val="0"/>
                <w:sz w:val="16"/>
                <w:szCs w:val="16"/>
                <w:lang w:val="en-US" w:eastAsia="zh-CN"/>
              </w:rPr>
              <w:t>其他市场监督管理事务</w:t>
            </w:r>
          </w:p>
        </w:tc>
        <w:tc>
          <w:tcPr>
            <w:tcW w:w="1301" w:type="dxa"/>
          </w:tcPr>
          <w:p w14:paraId="76C08A77">
            <w:pPr>
              <w:widowControl/>
              <w:jc w:val="center"/>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产品质量检验经费</w:t>
            </w:r>
          </w:p>
        </w:tc>
        <w:tc>
          <w:tcPr>
            <w:tcW w:w="750" w:type="dxa"/>
          </w:tcPr>
          <w:p w14:paraId="25D2AF82">
            <w:pPr>
              <w:widowControl/>
              <w:jc w:val="right"/>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90</w:t>
            </w:r>
          </w:p>
        </w:tc>
        <w:tc>
          <w:tcPr>
            <w:tcW w:w="569" w:type="dxa"/>
            <w:gridSpan w:val="2"/>
          </w:tcPr>
          <w:p w14:paraId="4D7C5579">
            <w:pPr>
              <w:widowControl/>
              <w:jc w:val="right"/>
              <w:outlineLvl w:val="1"/>
              <w:rPr>
                <w:rFonts w:ascii="仿宋_GB2312" w:hAnsi="宋体" w:eastAsia="仿宋_GB2312"/>
                <w:kern w:val="0"/>
                <w:sz w:val="16"/>
                <w:szCs w:val="16"/>
              </w:rPr>
            </w:pPr>
          </w:p>
        </w:tc>
        <w:tc>
          <w:tcPr>
            <w:tcW w:w="536" w:type="dxa"/>
          </w:tcPr>
          <w:p w14:paraId="30988CD8">
            <w:pPr>
              <w:widowControl/>
              <w:jc w:val="right"/>
              <w:outlineLvl w:val="1"/>
              <w:rPr>
                <w:rFonts w:hint="default" w:ascii="仿宋_GB2312" w:hAnsi="宋体" w:eastAsia="仿宋_GB2312"/>
                <w:kern w:val="0"/>
                <w:sz w:val="16"/>
                <w:szCs w:val="16"/>
                <w:lang w:val="en-US" w:eastAsia="zh-CN"/>
              </w:rPr>
            </w:pPr>
            <w:r>
              <w:rPr>
                <w:rFonts w:hint="eastAsia" w:ascii="仿宋_GB2312" w:hAnsi="宋体" w:eastAsia="仿宋_GB2312"/>
                <w:kern w:val="0"/>
                <w:sz w:val="16"/>
                <w:szCs w:val="16"/>
                <w:lang w:val="en-US" w:eastAsia="zh-CN"/>
              </w:rPr>
              <w:t>90</w:t>
            </w:r>
          </w:p>
        </w:tc>
        <w:tc>
          <w:tcPr>
            <w:tcW w:w="652" w:type="dxa"/>
          </w:tcPr>
          <w:p w14:paraId="4069C52D">
            <w:pPr>
              <w:widowControl/>
              <w:jc w:val="right"/>
              <w:outlineLvl w:val="1"/>
              <w:rPr>
                <w:rFonts w:ascii="仿宋_GB2312" w:hAnsi="宋体" w:eastAsia="仿宋_GB2312"/>
                <w:kern w:val="0"/>
                <w:sz w:val="16"/>
                <w:szCs w:val="16"/>
              </w:rPr>
            </w:pPr>
          </w:p>
        </w:tc>
        <w:tc>
          <w:tcPr>
            <w:tcW w:w="652" w:type="dxa"/>
          </w:tcPr>
          <w:p w14:paraId="63128D54">
            <w:pPr>
              <w:widowControl/>
              <w:jc w:val="right"/>
              <w:outlineLvl w:val="1"/>
              <w:rPr>
                <w:rFonts w:ascii="仿宋_GB2312" w:hAnsi="宋体" w:eastAsia="仿宋_GB2312"/>
                <w:kern w:val="0"/>
                <w:sz w:val="16"/>
                <w:szCs w:val="16"/>
              </w:rPr>
            </w:pPr>
          </w:p>
        </w:tc>
        <w:tc>
          <w:tcPr>
            <w:tcW w:w="578" w:type="dxa"/>
            <w:gridSpan w:val="2"/>
          </w:tcPr>
          <w:p w14:paraId="57FB6C33">
            <w:pPr>
              <w:widowControl/>
              <w:jc w:val="right"/>
              <w:outlineLvl w:val="1"/>
              <w:rPr>
                <w:rFonts w:ascii="仿宋_GB2312" w:hAnsi="宋体" w:eastAsia="仿宋_GB2312"/>
                <w:kern w:val="0"/>
                <w:sz w:val="16"/>
                <w:szCs w:val="16"/>
              </w:rPr>
            </w:pPr>
          </w:p>
        </w:tc>
        <w:tc>
          <w:tcPr>
            <w:tcW w:w="419" w:type="dxa"/>
          </w:tcPr>
          <w:p w14:paraId="62A1A0E6">
            <w:pPr>
              <w:widowControl/>
              <w:jc w:val="right"/>
              <w:outlineLvl w:val="1"/>
              <w:rPr>
                <w:rFonts w:ascii="仿宋_GB2312" w:hAnsi="宋体" w:eastAsia="仿宋_GB2312"/>
                <w:kern w:val="0"/>
                <w:sz w:val="16"/>
                <w:szCs w:val="16"/>
              </w:rPr>
            </w:pPr>
          </w:p>
        </w:tc>
        <w:tc>
          <w:tcPr>
            <w:tcW w:w="578" w:type="dxa"/>
          </w:tcPr>
          <w:p w14:paraId="3F4AD1A8">
            <w:pPr>
              <w:widowControl/>
              <w:jc w:val="right"/>
              <w:outlineLvl w:val="1"/>
              <w:rPr>
                <w:rFonts w:ascii="仿宋_GB2312" w:hAnsi="宋体" w:eastAsia="仿宋_GB2312"/>
                <w:kern w:val="0"/>
                <w:sz w:val="16"/>
                <w:szCs w:val="16"/>
              </w:rPr>
            </w:pPr>
          </w:p>
        </w:tc>
        <w:tc>
          <w:tcPr>
            <w:tcW w:w="420" w:type="dxa"/>
          </w:tcPr>
          <w:p w14:paraId="7AF74EAB">
            <w:pPr>
              <w:widowControl/>
              <w:jc w:val="right"/>
              <w:outlineLvl w:val="1"/>
              <w:rPr>
                <w:rFonts w:ascii="仿宋_GB2312" w:hAnsi="宋体" w:eastAsia="仿宋_GB2312"/>
                <w:kern w:val="0"/>
                <w:sz w:val="16"/>
                <w:szCs w:val="16"/>
              </w:rPr>
            </w:pPr>
          </w:p>
        </w:tc>
        <w:tc>
          <w:tcPr>
            <w:tcW w:w="420" w:type="dxa"/>
          </w:tcPr>
          <w:p w14:paraId="1392F0A9">
            <w:pPr>
              <w:widowControl/>
              <w:jc w:val="right"/>
              <w:outlineLvl w:val="1"/>
              <w:rPr>
                <w:rFonts w:ascii="仿宋_GB2312" w:hAnsi="宋体" w:eastAsia="仿宋_GB2312"/>
                <w:kern w:val="0"/>
                <w:sz w:val="16"/>
                <w:szCs w:val="16"/>
              </w:rPr>
            </w:pPr>
          </w:p>
        </w:tc>
        <w:tc>
          <w:tcPr>
            <w:tcW w:w="468" w:type="dxa"/>
            <w:gridSpan w:val="2"/>
          </w:tcPr>
          <w:p w14:paraId="5220740B">
            <w:pPr>
              <w:widowControl/>
              <w:jc w:val="right"/>
              <w:outlineLvl w:val="1"/>
              <w:rPr>
                <w:rFonts w:ascii="仿宋_GB2312" w:hAnsi="宋体" w:eastAsia="仿宋_GB2312"/>
                <w:kern w:val="0"/>
                <w:sz w:val="16"/>
                <w:szCs w:val="16"/>
              </w:rPr>
            </w:pPr>
          </w:p>
        </w:tc>
      </w:tr>
      <w:tr w14:paraId="0F51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tcPr>
          <w:p w14:paraId="3508B751">
            <w:pPr>
              <w:widowControl/>
              <w:jc w:val="center"/>
              <w:outlineLvl w:val="1"/>
              <w:rPr>
                <w:rFonts w:ascii="仿宋_GB2312" w:hAnsi="宋体" w:eastAsia="仿宋_GB2312"/>
                <w:kern w:val="0"/>
                <w:sz w:val="16"/>
                <w:szCs w:val="16"/>
              </w:rPr>
            </w:pPr>
          </w:p>
        </w:tc>
        <w:tc>
          <w:tcPr>
            <w:tcW w:w="405" w:type="dxa"/>
          </w:tcPr>
          <w:p w14:paraId="293C71B5">
            <w:pPr>
              <w:widowControl/>
              <w:jc w:val="center"/>
              <w:outlineLvl w:val="1"/>
              <w:rPr>
                <w:rFonts w:ascii="仿宋_GB2312" w:hAnsi="宋体" w:eastAsia="仿宋_GB2312"/>
                <w:kern w:val="0"/>
                <w:sz w:val="16"/>
                <w:szCs w:val="16"/>
              </w:rPr>
            </w:pPr>
          </w:p>
        </w:tc>
        <w:tc>
          <w:tcPr>
            <w:tcW w:w="435" w:type="dxa"/>
          </w:tcPr>
          <w:p w14:paraId="2E811237">
            <w:pPr>
              <w:widowControl/>
              <w:jc w:val="center"/>
              <w:outlineLvl w:val="1"/>
              <w:rPr>
                <w:rFonts w:ascii="仿宋_GB2312" w:hAnsi="宋体" w:eastAsia="仿宋_GB2312"/>
                <w:kern w:val="0"/>
                <w:sz w:val="16"/>
                <w:szCs w:val="16"/>
              </w:rPr>
            </w:pPr>
          </w:p>
        </w:tc>
        <w:tc>
          <w:tcPr>
            <w:tcW w:w="825" w:type="dxa"/>
          </w:tcPr>
          <w:p w14:paraId="223C3693">
            <w:pPr>
              <w:widowControl/>
              <w:jc w:val="center"/>
              <w:outlineLvl w:val="1"/>
              <w:rPr>
                <w:rFonts w:ascii="仿宋_GB2312" w:hAnsi="宋体" w:eastAsia="仿宋_GB2312"/>
                <w:kern w:val="0"/>
                <w:sz w:val="16"/>
                <w:szCs w:val="16"/>
              </w:rPr>
            </w:pPr>
          </w:p>
        </w:tc>
        <w:tc>
          <w:tcPr>
            <w:tcW w:w="1301" w:type="dxa"/>
          </w:tcPr>
          <w:p w14:paraId="04A3C464">
            <w:pPr>
              <w:widowControl/>
              <w:jc w:val="center"/>
              <w:outlineLvl w:val="1"/>
              <w:rPr>
                <w:rFonts w:ascii="仿宋_GB2312" w:hAnsi="宋体" w:eastAsia="仿宋_GB2312"/>
                <w:kern w:val="0"/>
                <w:sz w:val="16"/>
                <w:szCs w:val="16"/>
              </w:rPr>
            </w:pPr>
          </w:p>
        </w:tc>
        <w:tc>
          <w:tcPr>
            <w:tcW w:w="750" w:type="dxa"/>
          </w:tcPr>
          <w:p w14:paraId="0F2294DD">
            <w:pPr>
              <w:widowControl/>
              <w:jc w:val="right"/>
              <w:outlineLvl w:val="1"/>
              <w:rPr>
                <w:rFonts w:ascii="仿宋_GB2312" w:hAnsi="宋体" w:eastAsia="仿宋_GB2312"/>
                <w:kern w:val="0"/>
                <w:sz w:val="16"/>
                <w:szCs w:val="16"/>
              </w:rPr>
            </w:pPr>
          </w:p>
        </w:tc>
        <w:tc>
          <w:tcPr>
            <w:tcW w:w="569" w:type="dxa"/>
            <w:gridSpan w:val="2"/>
          </w:tcPr>
          <w:p w14:paraId="20E6FCC5">
            <w:pPr>
              <w:widowControl/>
              <w:jc w:val="right"/>
              <w:outlineLvl w:val="1"/>
              <w:rPr>
                <w:rFonts w:ascii="仿宋_GB2312" w:hAnsi="宋体" w:eastAsia="仿宋_GB2312"/>
                <w:kern w:val="0"/>
                <w:sz w:val="16"/>
                <w:szCs w:val="16"/>
              </w:rPr>
            </w:pPr>
          </w:p>
        </w:tc>
        <w:tc>
          <w:tcPr>
            <w:tcW w:w="536" w:type="dxa"/>
          </w:tcPr>
          <w:p w14:paraId="7D05D51A">
            <w:pPr>
              <w:widowControl/>
              <w:jc w:val="right"/>
              <w:outlineLvl w:val="1"/>
              <w:rPr>
                <w:rFonts w:ascii="仿宋_GB2312" w:hAnsi="宋体" w:eastAsia="仿宋_GB2312"/>
                <w:kern w:val="0"/>
                <w:sz w:val="16"/>
                <w:szCs w:val="16"/>
              </w:rPr>
            </w:pPr>
          </w:p>
        </w:tc>
        <w:tc>
          <w:tcPr>
            <w:tcW w:w="652" w:type="dxa"/>
          </w:tcPr>
          <w:p w14:paraId="3BD10D84">
            <w:pPr>
              <w:widowControl/>
              <w:jc w:val="right"/>
              <w:outlineLvl w:val="1"/>
              <w:rPr>
                <w:rFonts w:ascii="仿宋_GB2312" w:hAnsi="宋体" w:eastAsia="仿宋_GB2312"/>
                <w:kern w:val="0"/>
                <w:sz w:val="16"/>
                <w:szCs w:val="16"/>
              </w:rPr>
            </w:pPr>
          </w:p>
        </w:tc>
        <w:tc>
          <w:tcPr>
            <w:tcW w:w="652" w:type="dxa"/>
          </w:tcPr>
          <w:p w14:paraId="6E7A3BBF">
            <w:pPr>
              <w:widowControl/>
              <w:jc w:val="right"/>
              <w:outlineLvl w:val="1"/>
              <w:rPr>
                <w:rFonts w:ascii="仿宋_GB2312" w:hAnsi="宋体" w:eastAsia="仿宋_GB2312"/>
                <w:kern w:val="0"/>
                <w:sz w:val="16"/>
                <w:szCs w:val="16"/>
              </w:rPr>
            </w:pPr>
          </w:p>
        </w:tc>
        <w:tc>
          <w:tcPr>
            <w:tcW w:w="578" w:type="dxa"/>
            <w:gridSpan w:val="2"/>
          </w:tcPr>
          <w:p w14:paraId="448B2340">
            <w:pPr>
              <w:widowControl/>
              <w:jc w:val="right"/>
              <w:outlineLvl w:val="1"/>
              <w:rPr>
                <w:rFonts w:ascii="仿宋_GB2312" w:hAnsi="宋体" w:eastAsia="仿宋_GB2312"/>
                <w:kern w:val="0"/>
                <w:sz w:val="16"/>
                <w:szCs w:val="16"/>
              </w:rPr>
            </w:pPr>
          </w:p>
        </w:tc>
        <w:tc>
          <w:tcPr>
            <w:tcW w:w="419" w:type="dxa"/>
          </w:tcPr>
          <w:p w14:paraId="73EDF342">
            <w:pPr>
              <w:widowControl/>
              <w:jc w:val="right"/>
              <w:outlineLvl w:val="1"/>
              <w:rPr>
                <w:rFonts w:ascii="仿宋_GB2312" w:hAnsi="宋体" w:eastAsia="仿宋_GB2312"/>
                <w:kern w:val="0"/>
                <w:sz w:val="16"/>
                <w:szCs w:val="16"/>
              </w:rPr>
            </w:pPr>
          </w:p>
        </w:tc>
        <w:tc>
          <w:tcPr>
            <w:tcW w:w="578" w:type="dxa"/>
          </w:tcPr>
          <w:p w14:paraId="16CCFCD8">
            <w:pPr>
              <w:widowControl/>
              <w:jc w:val="right"/>
              <w:outlineLvl w:val="1"/>
              <w:rPr>
                <w:rFonts w:ascii="仿宋_GB2312" w:hAnsi="宋体" w:eastAsia="仿宋_GB2312"/>
                <w:kern w:val="0"/>
                <w:sz w:val="16"/>
                <w:szCs w:val="16"/>
              </w:rPr>
            </w:pPr>
          </w:p>
        </w:tc>
        <w:tc>
          <w:tcPr>
            <w:tcW w:w="420" w:type="dxa"/>
          </w:tcPr>
          <w:p w14:paraId="5037ECD6">
            <w:pPr>
              <w:widowControl/>
              <w:jc w:val="right"/>
              <w:outlineLvl w:val="1"/>
              <w:rPr>
                <w:rFonts w:ascii="仿宋_GB2312" w:hAnsi="宋体" w:eastAsia="仿宋_GB2312"/>
                <w:kern w:val="0"/>
                <w:sz w:val="16"/>
                <w:szCs w:val="16"/>
              </w:rPr>
            </w:pPr>
          </w:p>
        </w:tc>
        <w:tc>
          <w:tcPr>
            <w:tcW w:w="420" w:type="dxa"/>
          </w:tcPr>
          <w:p w14:paraId="2F3626A5">
            <w:pPr>
              <w:widowControl/>
              <w:jc w:val="right"/>
              <w:outlineLvl w:val="1"/>
              <w:rPr>
                <w:rFonts w:ascii="仿宋_GB2312" w:hAnsi="宋体" w:eastAsia="仿宋_GB2312"/>
                <w:kern w:val="0"/>
                <w:sz w:val="16"/>
                <w:szCs w:val="16"/>
              </w:rPr>
            </w:pPr>
          </w:p>
        </w:tc>
        <w:tc>
          <w:tcPr>
            <w:tcW w:w="468" w:type="dxa"/>
            <w:gridSpan w:val="2"/>
          </w:tcPr>
          <w:p w14:paraId="693B92B7">
            <w:pPr>
              <w:widowControl/>
              <w:jc w:val="right"/>
              <w:outlineLvl w:val="1"/>
              <w:rPr>
                <w:rFonts w:ascii="仿宋_GB2312" w:hAnsi="宋体" w:eastAsia="仿宋_GB2312"/>
                <w:kern w:val="0"/>
                <w:sz w:val="16"/>
                <w:szCs w:val="16"/>
              </w:rPr>
            </w:pPr>
          </w:p>
        </w:tc>
      </w:tr>
      <w:tr w14:paraId="0AF5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tcPr>
          <w:p w14:paraId="146D780C">
            <w:pPr>
              <w:widowControl/>
              <w:jc w:val="center"/>
              <w:outlineLvl w:val="1"/>
              <w:rPr>
                <w:rFonts w:ascii="仿宋_GB2312" w:hAnsi="宋体" w:eastAsia="仿宋_GB2312"/>
                <w:kern w:val="0"/>
                <w:sz w:val="16"/>
                <w:szCs w:val="16"/>
              </w:rPr>
            </w:pPr>
          </w:p>
        </w:tc>
        <w:tc>
          <w:tcPr>
            <w:tcW w:w="405" w:type="dxa"/>
          </w:tcPr>
          <w:p w14:paraId="41DB883B">
            <w:pPr>
              <w:widowControl/>
              <w:jc w:val="center"/>
              <w:outlineLvl w:val="1"/>
              <w:rPr>
                <w:rFonts w:ascii="仿宋_GB2312" w:hAnsi="宋体" w:eastAsia="仿宋_GB2312"/>
                <w:kern w:val="0"/>
                <w:sz w:val="16"/>
                <w:szCs w:val="16"/>
              </w:rPr>
            </w:pPr>
          </w:p>
        </w:tc>
        <w:tc>
          <w:tcPr>
            <w:tcW w:w="435" w:type="dxa"/>
          </w:tcPr>
          <w:p w14:paraId="536F4F2F">
            <w:pPr>
              <w:widowControl/>
              <w:jc w:val="center"/>
              <w:outlineLvl w:val="1"/>
              <w:rPr>
                <w:rFonts w:ascii="仿宋_GB2312" w:hAnsi="宋体" w:eastAsia="仿宋_GB2312"/>
                <w:kern w:val="0"/>
                <w:sz w:val="16"/>
                <w:szCs w:val="16"/>
              </w:rPr>
            </w:pPr>
          </w:p>
        </w:tc>
        <w:tc>
          <w:tcPr>
            <w:tcW w:w="825" w:type="dxa"/>
          </w:tcPr>
          <w:p w14:paraId="5D59F447">
            <w:pPr>
              <w:widowControl/>
              <w:jc w:val="center"/>
              <w:outlineLvl w:val="1"/>
              <w:rPr>
                <w:rFonts w:ascii="仿宋_GB2312" w:hAnsi="宋体" w:eastAsia="仿宋_GB2312"/>
                <w:kern w:val="0"/>
                <w:sz w:val="16"/>
                <w:szCs w:val="16"/>
              </w:rPr>
            </w:pPr>
          </w:p>
        </w:tc>
        <w:tc>
          <w:tcPr>
            <w:tcW w:w="1301" w:type="dxa"/>
          </w:tcPr>
          <w:p w14:paraId="76DC2A3C">
            <w:pPr>
              <w:widowControl/>
              <w:jc w:val="center"/>
              <w:outlineLvl w:val="1"/>
              <w:rPr>
                <w:rFonts w:ascii="仿宋_GB2312" w:hAnsi="宋体" w:eastAsia="仿宋_GB2312"/>
                <w:kern w:val="0"/>
                <w:sz w:val="16"/>
                <w:szCs w:val="16"/>
              </w:rPr>
            </w:pPr>
          </w:p>
        </w:tc>
        <w:tc>
          <w:tcPr>
            <w:tcW w:w="750" w:type="dxa"/>
          </w:tcPr>
          <w:p w14:paraId="0A74A0E7">
            <w:pPr>
              <w:widowControl/>
              <w:jc w:val="right"/>
              <w:outlineLvl w:val="1"/>
              <w:rPr>
                <w:rFonts w:ascii="仿宋_GB2312" w:hAnsi="宋体" w:eastAsia="仿宋_GB2312"/>
                <w:kern w:val="0"/>
                <w:sz w:val="16"/>
                <w:szCs w:val="16"/>
              </w:rPr>
            </w:pPr>
          </w:p>
        </w:tc>
        <w:tc>
          <w:tcPr>
            <w:tcW w:w="569" w:type="dxa"/>
            <w:gridSpan w:val="2"/>
          </w:tcPr>
          <w:p w14:paraId="268AB2F1">
            <w:pPr>
              <w:widowControl/>
              <w:jc w:val="right"/>
              <w:outlineLvl w:val="1"/>
              <w:rPr>
                <w:rFonts w:ascii="仿宋_GB2312" w:hAnsi="宋体" w:eastAsia="仿宋_GB2312"/>
                <w:kern w:val="0"/>
                <w:sz w:val="16"/>
                <w:szCs w:val="16"/>
              </w:rPr>
            </w:pPr>
          </w:p>
        </w:tc>
        <w:tc>
          <w:tcPr>
            <w:tcW w:w="536" w:type="dxa"/>
          </w:tcPr>
          <w:p w14:paraId="67CF73EE">
            <w:pPr>
              <w:widowControl/>
              <w:jc w:val="right"/>
              <w:outlineLvl w:val="1"/>
              <w:rPr>
                <w:rFonts w:ascii="仿宋_GB2312" w:hAnsi="宋体" w:eastAsia="仿宋_GB2312"/>
                <w:kern w:val="0"/>
                <w:sz w:val="16"/>
                <w:szCs w:val="16"/>
              </w:rPr>
            </w:pPr>
          </w:p>
        </w:tc>
        <w:tc>
          <w:tcPr>
            <w:tcW w:w="652" w:type="dxa"/>
          </w:tcPr>
          <w:p w14:paraId="27099308">
            <w:pPr>
              <w:widowControl/>
              <w:jc w:val="right"/>
              <w:outlineLvl w:val="1"/>
              <w:rPr>
                <w:rFonts w:ascii="仿宋_GB2312" w:hAnsi="宋体" w:eastAsia="仿宋_GB2312"/>
                <w:kern w:val="0"/>
                <w:sz w:val="16"/>
                <w:szCs w:val="16"/>
              </w:rPr>
            </w:pPr>
          </w:p>
        </w:tc>
        <w:tc>
          <w:tcPr>
            <w:tcW w:w="652" w:type="dxa"/>
          </w:tcPr>
          <w:p w14:paraId="04800EBD">
            <w:pPr>
              <w:widowControl/>
              <w:jc w:val="right"/>
              <w:outlineLvl w:val="1"/>
              <w:rPr>
                <w:rFonts w:ascii="仿宋_GB2312" w:hAnsi="宋体" w:eastAsia="仿宋_GB2312"/>
                <w:kern w:val="0"/>
                <w:sz w:val="16"/>
                <w:szCs w:val="16"/>
              </w:rPr>
            </w:pPr>
          </w:p>
        </w:tc>
        <w:tc>
          <w:tcPr>
            <w:tcW w:w="578" w:type="dxa"/>
            <w:gridSpan w:val="2"/>
          </w:tcPr>
          <w:p w14:paraId="4C7606DF">
            <w:pPr>
              <w:widowControl/>
              <w:jc w:val="right"/>
              <w:outlineLvl w:val="1"/>
              <w:rPr>
                <w:rFonts w:ascii="仿宋_GB2312" w:hAnsi="宋体" w:eastAsia="仿宋_GB2312"/>
                <w:kern w:val="0"/>
                <w:sz w:val="16"/>
                <w:szCs w:val="16"/>
              </w:rPr>
            </w:pPr>
          </w:p>
        </w:tc>
        <w:tc>
          <w:tcPr>
            <w:tcW w:w="419" w:type="dxa"/>
          </w:tcPr>
          <w:p w14:paraId="41872D0C">
            <w:pPr>
              <w:widowControl/>
              <w:jc w:val="right"/>
              <w:outlineLvl w:val="1"/>
              <w:rPr>
                <w:rFonts w:ascii="仿宋_GB2312" w:hAnsi="宋体" w:eastAsia="仿宋_GB2312"/>
                <w:kern w:val="0"/>
                <w:sz w:val="16"/>
                <w:szCs w:val="16"/>
              </w:rPr>
            </w:pPr>
          </w:p>
        </w:tc>
        <w:tc>
          <w:tcPr>
            <w:tcW w:w="578" w:type="dxa"/>
          </w:tcPr>
          <w:p w14:paraId="7D0F6860">
            <w:pPr>
              <w:widowControl/>
              <w:jc w:val="right"/>
              <w:outlineLvl w:val="1"/>
              <w:rPr>
                <w:rFonts w:ascii="仿宋_GB2312" w:hAnsi="宋体" w:eastAsia="仿宋_GB2312"/>
                <w:kern w:val="0"/>
                <w:sz w:val="16"/>
                <w:szCs w:val="16"/>
              </w:rPr>
            </w:pPr>
          </w:p>
        </w:tc>
        <w:tc>
          <w:tcPr>
            <w:tcW w:w="420" w:type="dxa"/>
          </w:tcPr>
          <w:p w14:paraId="13F0C777">
            <w:pPr>
              <w:widowControl/>
              <w:jc w:val="right"/>
              <w:outlineLvl w:val="1"/>
              <w:rPr>
                <w:rFonts w:ascii="仿宋_GB2312" w:hAnsi="宋体" w:eastAsia="仿宋_GB2312"/>
                <w:kern w:val="0"/>
                <w:sz w:val="16"/>
                <w:szCs w:val="16"/>
              </w:rPr>
            </w:pPr>
          </w:p>
        </w:tc>
        <w:tc>
          <w:tcPr>
            <w:tcW w:w="420" w:type="dxa"/>
          </w:tcPr>
          <w:p w14:paraId="65CD8E2D">
            <w:pPr>
              <w:widowControl/>
              <w:jc w:val="right"/>
              <w:outlineLvl w:val="1"/>
              <w:rPr>
                <w:rFonts w:ascii="仿宋_GB2312" w:hAnsi="宋体" w:eastAsia="仿宋_GB2312"/>
                <w:kern w:val="0"/>
                <w:sz w:val="16"/>
                <w:szCs w:val="16"/>
              </w:rPr>
            </w:pPr>
          </w:p>
        </w:tc>
        <w:tc>
          <w:tcPr>
            <w:tcW w:w="468" w:type="dxa"/>
            <w:gridSpan w:val="2"/>
          </w:tcPr>
          <w:p w14:paraId="4B295D30">
            <w:pPr>
              <w:widowControl/>
              <w:jc w:val="right"/>
              <w:outlineLvl w:val="1"/>
              <w:rPr>
                <w:rFonts w:ascii="仿宋_GB2312" w:hAnsi="宋体" w:eastAsia="仿宋_GB2312"/>
                <w:kern w:val="0"/>
                <w:sz w:val="16"/>
                <w:szCs w:val="16"/>
              </w:rPr>
            </w:pPr>
          </w:p>
        </w:tc>
      </w:tr>
      <w:tr w14:paraId="181B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tcPr>
          <w:p w14:paraId="48447DB8">
            <w:pPr>
              <w:widowControl/>
              <w:jc w:val="center"/>
              <w:outlineLvl w:val="1"/>
              <w:rPr>
                <w:rFonts w:ascii="仿宋_GB2312" w:hAnsi="宋体" w:eastAsia="仿宋_GB2312"/>
                <w:kern w:val="0"/>
                <w:sz w:val="16"/>
                <w:szCs w:val="16"/>
              </w:rPr>
            </w:pPr>
          </w:p>
        </w:tc>
        <w:tc>
          <w:tcPr>
            <w:tcW w:w="405" w:type="dxa"/>
          </w:tcPr>
          <w:p w14:paraId="703CA635">
            <w:pPr>
              <w:widowControl/>
              <w:jc w:val="center"/>
              <w:outlineLvl w:val="1"/>
              <w:rPr>
                <w:rFonts w:ascii="仿宋_GB2312" w:hAnsi="宋体" w:eastAsia="仿宋_GB2312"/>
                <w:kern w:val="0"/>
                <w:sz w:val="16"/>
                <w:szCs w:val="16"/>
              </w:rPr>
            </w:pPr>
          </w:p>
        </w:tc>
        <w:tc>
          <w:tcPr>
            <w:tcW w:w="435" w:type="dxa"/>
          </w:tcPr>
          <w:p w14:paraId="7E087582">
            <w:pPr>
              <w:widowControl/>
              <w:jc w:val="center"/>
              <w:outlineLvl w:val="1"/>
              <w:rPr>
                <w:rFonts w:ascii="仿宋_GB2312" w:hAnsi="宋体" w:eastAsia="仿宋_GB2312"/>
                <w:kern w:val="0"/>
                <w:sz w:val="16"/>
                <w:szCs w:val="16"/>
              </w:rPr>
            </w:pPr>
          </w:p>
        </w:tc>
        <w:tc>
          <w:tcPr>
            <w:tcW w:w="825" w:type="dxa"/>
          </w:tcPr>
          <w:p w14:paraId="3368692F">
            <w:pPr>
              <w:widowControl/>
              <w:jc w:val="center"/>
              <w:outlineLvl w:val="1"/>
              <w:rPr>
                <w:rFonts w:ascii="仿宋_GB2312" w:hAnsi="宋体" w:eastAsia="仿宋_GB2312"/>
                <w:kern w:val="0"/>
                <w:sz w:val="16"/>
                <w:szCs w:val="16"/>
              </w:rPr>
            </w:pPr>
          </w:p>
        </w:tc>
        <w:tc>
          <w:tcPr>
            <w:tcW w:w="1301" w:type="dxa"/>
          </w:tcPr>
          <w:p w14:paraId="18D8AAD0">
            <w:pPr>
              <w:widowControl/>
              <w:jc w:val="center"/>
              <w:outlineLvl w:val="1"/>
              <w:rPr>
                <w:rFonts w:ascii="仿宋_GB2312" w:hAnsi="宋体" w:eastAsia="仿宋_GB2312"/>
                <w:kern w:val="0"/>
                <w:sz w:val="16"/>
                <w:szCs w:val="16"/>
              </w:rPr>
            </w:pPr>
          </w:p>
        </w:tc>
        <w:tc>
          <w:tcPr>
            <w:tcW w:w="750" w:type="dxa"/>
          </w:tcPr>
          <w:p w14:paraId="45AA0880">
            <w:pPr>
              <w:widowControl/>
              <w:jc w:val="right"/>
              <w:outlineLvl w:val="1"/>
              <w:rPr>
                <w:rFonts w:ascii="仿宋_GB2312" w:hAnsi="宋体" w:eastAsia="仿宋_GB2312"/>
                <w:kern w:val="0"/>
                <w:sz w:val="16"/>
                <w:szCs w:val="16"/>
              </w:rPr>
            </w:pPr>
          </w:p>
        </w:tc>
        <w:tc>
          <w:tcPr>
            <w:tcW w:w="569" w:type="dxa"/>
            <w:gridSpan w:val="2"/>
          </w:tcPr>
          <w:p w14:paraId="73A332B2">
            <w:pPr>
              <w:widowControl/>
              <w:jc w:val="right"/>
              <w:outlineLvl w:val="1"/>
              <w:rPr>
                <w:rFonts w:ascii="仿宋_GB2312" w:hAnsi="宋体" w:eastAsia="仿宋_GB2312"/>
                <w:kern w:val="0"/>
                <w:sz w:val="16"/>
                <w:szCs w:val="16"/>
              </w:rPr>
            </w:pPr>
          </w:p>
        </w:tc>
        <w:tc>
          <w:tcPr>
            <w:tcW w:w="536" w:type="dxa"/>
          </w:tcPr>
          <w:p w14:paraId="0A131339">
            <w:pPr>
              <w:widowControl/>
              <w:jc w:val="right"/>
              <w:outlineLvl w:val="1"/>
              <w:rPr>
                <w:rFonts w:ascii="仿宋_GB2312" w:hAnsi="宋体" w:eastAsia="仿宋_GB2312"/>
                <w:kern w:val="0"/>
                <w:sz w:val="16"/>
                <w:szCs w:val="16"/>
              </w:rPr>
            </w:pPr>
          </w:p>
        </w:tc>
        <w:tc>
          <w:tcPr>
            <w:tcW w:w="652" w:type="dxa"/>
          </w:tcPr>
          <w:p w14:paraId="66E871AC">
            <w:pPr>
              <w:widowControl/>
              <w:jc w:val="right"/>
              <w:outlineLvl w:val="1"/>
              <w:rPr>
                <w:rFonts w:ascii="仿宋_GB2312" w:hAnsi="宋体" w:eastAsia="仿宋_GB2312"/>
                <w:kern w:val="0"/>
                <w:sz w:val="16"/>
                <w:szCs w:val="16"/>
              </w:rPr>
            </w:pPr>
          </w:p>
        </w:tc>
        <w:tc>
          <w:tcPr>
            <w:tcW w:w="652" w:type="dxa"/>
          </w:tcPr>
          <w:p w14:paraId="17799866">
            <w:pPr>
              <w:widowControl/>
              <w:jc w:val="right"/>
              <w:outlineLvl w:val="1"/>
              <w:rPr>
                <w:rFonts w:ascii="仿宋_GB2312" w:hAnsi="宋体" w:eastAsia="仿宋_GB2312"/>
                <w:kern w:val="0"/>
                <w:sz w:val="16"/>
                <w:szCs w:val="16"/>
              </w:rPr>
            </w:pPr>
          </w:p>
        </w:tc>
        <w:tc>
          <w:tcPr>
            <w:tcW w:w="578" w:type="dxa"/>
            <w:gridSpan w:val="2"/>
          </w:tcPr>
          <w:p w14:paraId="05862021">
            <w:pPr>
              <w:widowControl/>
              <w:jc w:val="right"/>
              <w:outlineLvl w:val="1"/>
              <w:rPr>
                <w:rFonts w:ascii="仿宋_GB2312" w:hAnsi="宋体" w:eastAsia="仿宋_GB2312"/>
                <w:kern w:val="0"/>
                <w:sz w:val="16"/>
                <w:szCs w:val="16"/>
              </w:rPr>
            </w:pPr>
          </w:p>
        </w:tc>
        <w:tc>
          <w:tcPr>
            <w:tcW w:w="419" w:type="dxa"/>
          </w:tcPr>
          <w:p w14:paraId="32DFA7AE">
            <w:pPr>
              <w:widowControl/>
              <w:jc w:val="right"/>
              <w:outlineLvl w:val="1"/>
              <w:rPr>
                <w:rFonts w:ascii="仿宋_GB2312" w:hAnsi="宋体" w:eastAsia="仿宋_GB2312"/>
                <w:kern w:val="0"/>
                <w:sz w:val="16"/>
                <w:szCs w:val="16"/>
              </w:rPr>
            </w:pPr>
          </w:p>
        </w:tc>
        <w:tc>
          <w:tcPr>
            <w:tcW w:w="578" w:type="dxa"/>
          </w:tcPr>
          <w:p w14:paraId="15100146">
            <w:pPr>
              <w:widowControl/>
              <w:jc w:val="right"/>
              <w:outlineLvl w:val="1"/>
              <w:rPr>
                <w:rFonts w:ascii="仿宋_GB2312" w:hAnsi="宋体" w:eastAsia="仿宋_GB2312"/>
                <w:kern w:val="0"/>
                <w:sz w:val="16"/>
                <w:szCs w:val="16"/>
              </w:rPr>
            </w:pPr>
          </w:p>
        </w:tc>
        <w:tc>
          <w:tcPr>
            <w:tcW w:w="420" w:type="dxa"/>
          </w:tcPr>
          <w:p w14:paraId="0818312B">
            <w:pPr>
              <w:widowControl/>
              <w:jc w:val="right"/>
              <w:outlineLvl w:val="1"/>
              <w:rPr>
                <w:rFonts w:ascii="仿宋_GB2312" w:hAnsi="宋体" w:eastAsia="仿宋_GB2312"/>
                <w:kern w:val="0"/>
                <w:sz w:val="16"/>
                <w:szCs w:val="16"/>
              </w:rPr>
            </w:pPr>
          </w:p>
        </w:tc>
        <w:tc>
          <w:tcPr>
            <w:tcW w:w="420" w:type="dxa"/>
          </w:tcPr>
          <w:p w14:paraId="313527E7">
            <w:pPr>
              <w:widowControl/>
              <w:jc w:val="right"/>
              <w:outlineLvl w:val="1"/>
              <w:rPr>
                <w:rFonts w:ascii="仿宋_GB2312" w:hAnsi="宋体" w:eastAsia="仿宋_GB2312"/>
                <w:kern w:val="0"/>
                <w:sz w:val="16"/>
                <w:szCs w:val="16"/>
              </w:rPr>
            </w:pPr>
          </w:p>
        </w:tc>
        <w:tc>
          <w:tcPr>
            <w:tcW w:w="468" w:type="dxa"/>
            <w:gridSpan w:val="2"/>
          </w:tcPr>
          <w:p w14:paraId="72F03561">
            <w:pPr>
              <w:widowControl/>
              <w:jc w:val="right"/>
              <w:outlineLvl w:val="1"/>
              <w:rPr>
                <w:rFonts w:ascii="仿宋_GB2312" w:hAnsi="宋体" w:eastAsia="仿宋_GB2312"/>
                <w:kern w:val="0"/>
                <w:sz w:val="16"/>
                <w:szCs w:val="16"/>
              </w:rPr>
            </w:pPr>
          </w:p>
        </w:tc>
      </w:tr>
      <w:tr w14:paraId="777A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tcPr>
          <w:p w14:paraId="1A769035">
            <w:pPr>
              <w:widowControl/>
              <w:jc w:val="center"/>
              <w:outlineLvl w:val="1"/>
              <w:rPr>
                <w:rFonts w:ascii="仿宋_GB2312" w:hAnsi="宋体" w:eastAsia="仿宋_GB2312"/>
                <w:kern w:val="0"/>
                <w:sz w:val="16"/>
                <w:szCs w:val="16"/>
              </w:rPr>
            </w:pPr>
          </w:p>
        </w:tc>
        <w:tc>
          <w:tcPr>
            <w:tcW w:w="405" w:type="dxa"/>
          </w:tcPr>
          <w:p w14:paraId="47ECACD4">
            <w:pPr>
              <w:widowControl/>
              <w:jc w:val="center"/>
              <w:outlineLvl w:val="1"/>
              <w:rPr>
                <w:rFonts w:ascii="仿宋_GB2312" w:hAnsi="宋体" w:eastAsia="仿宋_GB2312"/>
                <w:kern w:val="0"/>
                <w:sz w:val="16"/>
                <w:szCs w:val="16"/>
              </w:rPr>
            </w:pPr>
          </w:p>
        </w:tc>
        <w:tc>
          <w:tcPr>
            <w:tcW w:w="435" w:type="dxa"/>
          </w:tcPr>
          <w:p w14:paraId="3EA5C58D">
            <w:pPr>
              <w:widowControl/>
              <w:jc w:val="center"/>
              <w:outlineLvl w:val="1"/>
              <w:rPr>
                <w:rFonts w:ascii="仿宋_GB2312" w:hAnsi="宋体" w:eastAsia="仿宋_GB2312"/>
                <w:kern w:val="0"/>
                <w:sz w:val="16"/>
                <w:szCs w:val="16"/>
              </w:rPr>
            </w:pPr>
          </w:p>
        </w:tc>
        <w:tc>
          <w:tcPr>
            <w:tcW w:w="825" w:type="dxa"/>
          </w:tcPr>
          <w:p w14:paraId="404EC1AA">
            <w:pPr>
              <w:widowControl/>
              <w:jc w:val="center"/>
              <w:outlineLvl w:val="1"/>
              <w:rPr>
                <w:rFonts w:ascii="仿宋_GB2312" w:hAnsi="宋体" w:eastAsia="仿宋_GB2312"/>
                <w:kern w:val="0"/>
                <w:sz w:val="16"/>
                <w:szCs w:val="16"/>
              </w:rPr>
            </w:pPr>
          </w:p>
        </w:tc>
        <w:tc>
          <w:tcPr>
            <w:tcW w:w="1301" w:type="dxa"/>
          </w:tcPr>
          <w:p w14:paraId="492140E2">
            <w:pPr>
              <w:widowControl/>
              <w:jc w:val="center"/>
              <w:outlineLvl w:val="1"/>
              <w:rPr>
                <w:rFonts w:ascii="仿宋_GB2312" w:hAnsi="宋体" w:eastAsia="仿宋_GB2312"/>
                <w:kern w:val="0"/>
                <w:sz w:val="16"/>
                <w:szCs w:val="16"/>
              </w:rPr>
            </w:pPr>
          </w:p>
        </w:tc>
        <w:tc>
          <w:tcPr>
            <w:tcW w:w="750" w:type="dxa"/>
          </w:tcPr>
          <w:p w14:paraId="15C7ADAB">
            <w:pPr>
              <w:widowControl/>
              <w:jc w:val="right"/>
              <w:outlineLvl w:val="1"/>
              <w:rPr>
                <w:rFonts w:ascii="仿宋_GB2312" w:hAnsi="宋体" w:eastAsia="仿宋_GB2312"/>
                <w:kern w:val="0"/>
                <w:sz w:val="16"/>
                <w:szCs w:val="16"/>
              </w:rPr>
            </w:pPr>
          </w:p>
        </w:tc>
        <w:tc>
          <w:tcPr>
            <w:tcW w:w="569" w:type="dxa"/>
            <w:gridSpan w:val="2"/>
          </w:tcPr>
          <w:p w14:paraId="7AC94F90">
            <w:pPr>
              <w:widowControl/>
              <w:jc w:val="right"/>
              <w:outlineLvl w:val="1"/>
              <w:rPr>
                <w:rFonts w:ascii="仿宋_GB2312" w:hAnsi="宋体" w:eastAsia="仿宋_GB2312"/>
                <w:kern w:val="0"/>
                <w:sz w:val="16"/>
                <w:szCs w:val="16"/>
              </w:rPr>
            </w:pPr>
          </w:p>
        </w:tc>
        <w:tc>
          <w:tcPr>
            <w:tcW w:w="536" w:type="dxa"/>
          </w:tcPr>
          <w:p w14:paraId="2CE28BEE">
            <w:pPr>
              <w:widowControl/>
              <w:jc w:val="right"/>
              <w:outlineLvl w:val="1"/>
              <w:rPr>
                <w:rFonts w:ascii="仿宋_GB2312" w:hAnsi="宋体" w:eastAsia="仿宋_GB2312"/>
                <w:kern w:val="0"/>
                <w:sz w:val="16"/>
                <w:szCs w:val="16"/>
              </w:rPr>
            </w:pPr>
          </w:p>
        </w:tc>
        <w:tc>
          <w:tcPr>
            <w:tcW w:w="652" w:type="dxa"/>
          </w:tcPr>
          <w:p w14:paraId="04A8C04D">
            <w:pPr>
              <w:widowControl/>
              <w:jc w:val="right"/>
              <w:outlineLvl w:val="1"/>
              <w:rPr>
                <w:rFonts w:ascii="仿宋_GB2312" w:hAnsi="宋体" w:eastAsia="仿宋_GB2312"/>
                <w:kern w:val="0"/>
                <w:sz w:val="16"/>
                <w:szCs w:val="16"/>
              </w:rPr>
            </w:pPr>
          </w:p>
        </w:tc>
        <w:tc>
          <w:tcPr>
            <w:tcW w:w="652" w:type="dxa"/>
          </w:tcPr>
          <w:p w14:paraId="0305BB05">
            <w:pPr>
              <w:widowControl/>
              <w:jc w:val="right"/>
              <w:outlineLvl w:val="1"/>
              <w:rPr>
                <w:rFonts w:ascii="仿宋_GB2312" w:hAnsi="宋体" w:eastAsia="仿宋_GB2312"/>
                <w:kern w:val="0"/>
                <w:sz w:val="16"/>
                <w:szCs w:val="16"/>
              </w:rPr>
            </w:pPr>
          </w:p>
        </w:tc>
        <w:tc>
          <w:tcPr>
            <w:tcW w:w="578" w:type="dxa"/>
            <w:gridSpan w:val="2"/>
          </w:tcPr>
          <w:p w14:paraId="0E9C5BDC">
            <w:pPr>
              <w:widowControl/>
              <w:jc w:val="right"/>
              <w:outlineLvl w:val="1"/>
              <w:rPr>
                <w:rFonts w:ascii="仿宋_GB2312" w:hAnsi="宋体" w:eastAsia="仿宋_GB2312"/>
                <w:kern w:val="0"/>
                <w:sz w:val="16"/>
                <w:szCs w:val="16"/>
              </w:rPr>
            </w:pPr>
          </w:p>
        </w:tc>
        <w:tc>
          <w:tcPr>
            <w:tcW w:w="419" w:type="dxa"/>
          </w:tcPr>
          <w:p w14:paraId="68201A89">
            <w:pPr>
              <w:widowControl/>
              <w:jc w:val="right"/>
              <w:outlineLvl w:val="1"/>
              <w:rPr>
                <w:rFonts w:ascii="仿宋_GB2312" w:hAnsi="宋体" w:eastAsia="仿宋_GB2312"/>
                <w:kern w:val="0"/>
                <w:sz w:val="16"/>
                <w:szCs w:val="16"/>
              </w:rPr>
            </w:pPr>
          </w:p>
        </w:tc>
        <w:tc>
          <w:tcPr>
            <w:tcW w:w="578" w:type="dxa"/>
          </w:tcPr>
          <w:p w14:paraId="66091B70">
            <w:pPr>
              <w:widowControl/>
              <w:jc w:val="right"/>
              <w:outlineLvl w:val="1"/>
              <w:rPr>
                <w:rFonts w:ascii="仿宋_GB2312" w:hAnsi="宋体" w:eastAsia="仿宋_GB2312"/>
                <w:kern w:val="0"/>
                <w:sz w:val="16"/>
                <w:szCs w:val="16"/>
              </w:rPr>
            </w:pPr>
          </w:p>
        </w:tc>
        <w:tc>
          <w:tcPr>
            <w:tcW w:w="420" w:type="dxa"/>
          </w:tcPr>
          <w:p w14:paraId="5BED76C4">
            <w:pPr>
              <w:widowControl/>
              <w:jc w:val="right"/>
              <w:outlineLvl w:val="1"/>
              <w:rPr>
                <w:rFonts w:ascii="仿宋_GB2312" w:hAnsi="宋体" w:eastAsia="仿宋_GB2312"/>
                <w:kern w:val="0"/>
                <w:sz w:val="16"/>
                <w:szCs w:val="16"/>
              </w:rPr>
            </w:pPr>
          </w:p>
        </w:tc>
        <w:tc>
          <w:tcPr>
            <w:tcW w:w="420" w:type="dxa"/>
          </w:tcPr>
          <w:p w14:paraId="527F5FE4">
            <w:pPr>
              <w:widowControl/>
              <w:jc w:val="right"/>
              <w:outlineLvl w:val="1"/>
              <w:rPr>
                <w:rFonts w:ascii="仿宋_GB2312" w:hAnsi="宋体" w:eastAsia="仿宋_GB2312"/>
                <w:kern w:val="0"/>
                <w:sz w:val="16"/>
                <w:szCs w:val="16"/>
              </w:rPr>
            </w:pPr>
          </w:p>
        </w:tc>
        <w:tc>
          <w:tcPr>
            <w:tcW w:w="468" w:type="dxa"/>
            <w:gridSpan w:val="2"/>
          </w:tcPr>
          <w:p w14:paraId="2D2ECE48">
            <w:pPr>
              <w:widowControl/>
              <w:jc w:val="right"/>
              <w:outlineLvl w:val="1"/>
              <w:rPr>
                <w:rFonts w:ascii="仿宋_GB2312" w:hAnsi="宋体" w:eastAsia="仿宋_GB2312"/>
                <w:kern w:val="0"/>
                <w:sz w:val="16"/>
                <w:szCs w:val="16"/>
              </w:rPr>
            </w:pPr>
          </w:p>
        </w:tc>
      </w:tr>
      <w:tr w14:paraId="0EE4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tcPr>
          <w:p w14:paraId="335547FA">
            <w:pPr>
              <w:widowControl/>
              <w:jc w:val="center"/>
              <w:outlineLvl w:val="1"/>
              <w:rPr>
                <w:rFonts w:ascii="仿宋_GB2312" w:hAnsi="宋体" w:eastAsia="仿宋_GB2312"/>
                <w:kern w:val="0"/>
                <w:sz w:val="16"/>
                <w:szCs w:val="16"/>
              </w:rPr>
            </w:pPr>
          </w:p>
        </w:tc>
        <w:tc>
          <w:tcPr>
            <w:tcW w:w="405" w:type="dxa"/>
          </w:tcPr>
          <w:p w14:paraId="23551FED">
            <w:pPr>
              <w:widowControl/>
              <w:jc w:val="center"/>
              <w:outlineLvl w:val="1"/>
              <w:rPr>
                <w:rFonts w:ascii="仿宋_GB2312" w:hAnsi="宋体" w:eastAsia="仿宋_GB2312"/>
                <w:kern w:val="0"/>
                <w:sz w:val="16"/>
                <w:szCs w:val="16"/>
              </w:rPr>
            </w:pPr>
          </w:p>
        </w:tc>
        <w:tc>
          <w:tcPr>
            <w:tcW w:w="435" w:type="dxa"/>
          </w:tcPr>
          <w:p w14:paraId="30872244">
            <w:pPr>
              <w:widowControl/>
              <w:jc w:val="center"/>
              <w:outlineLvl w:val="1"/>
              <w:rPr>
                <w:rFonts w:ascii="仿宋_GB2312" w:hAnsi="宋体" w:eastAsia="仿宋_GB2312"/>
                <w:kern w:val="0"/>
                <w:sz w:val="16"/>
                <w:szCs w:val="16"/>
              </w:rPr>
            </w:pPr>
          </w:p>
        </w:tc>
        <w:tc>
          <w:tcPr>
            <w:tcW w:w="825" w:type="dxa"/>
          </w:tcPr>
          <w:p w14:paraId="79C6F89E">
            <w:pPr>
              <w:widowControl/>
              <w:jc w:val="center"/>
              <w:outlineLvl w:val="1"/>
              <w:rPr>
                <w:rFonts w:ascii="仿宋_GB2312" w:hAnsi="宋体" w:eastAsia="仿宋_GB2312"/>
                <w:kern w:val="0"/>
                <w:sz w:val="16"/>
                <w:szCs w:val="16"/>
              </w:rPr>
            </w:pPr>
          </w:p>
        </w:tc>
        <w:tc>
          <w:tcPr>
            <w:tcW w:w="1301" w:type="dxa"/>
          </w:tcPr>
          <w:p w14:paraId="3CFA9D51">
            <w:pPr>
              <w:widowControl/>
              <w:jc w:val="center"/>
              <w:outlineLvl w:val="1"/>
              <w:rPr>
                <w:rFonts w:ascii="仿宋_GB2312" w:hAnsi="宋体" w:eastAsia="仿宋_GB2312"/>
                <w:kern w:val="0"/>
                <w:sz w:val="16"/>
                <w:szCs w:val="16"/>
              </w:rPr>
            </w:pPr>
          </w:p>
        </w:tc>
        <w:tc>
          <w:tcPr>
            <w:tcW w:w="750" w:type="dxa"/>
          </w:tcPr>
          <w:p w14:paraId="44A40B23">
            <w:pPr>
              <w:widowControl/>
              <w:jc w:val="right"/>
              <w:outlineLvl w:val="1"/>
              <w:rPr>
                <w:rFonts w:ascii="仿宋_GB2312" w:hAnsi="宋体" w:eastAsia="仿宋_GB2312"/>
                <w:kern w:val="0"/>
                <w:sz w:val="16"/>
                <w:szCs w:val="16"/>
              </w:rPr>
            </w:pPr>
          </w:p>
        </w:tc>
        <w:tc>
          <w:tcPr>
            <w:tcW w:w="569" w:type="dxa"/>
            <w:gridSpan w:val="2"/>
          </w:tcPr>
          <w:p w14:paraId="15055D29">
            <w:pPr>
              <w:widowControl/>
              <w:jc w:val="right"/>
              <w:outlineLvl w:val="1"/>
              <w:rPr>
                <w:rFonts w:ascii="仿宋_GB2312" w:hAnsi="宋体" w:eastAsia="仿宋_GB2312"/>
                <w:kern w:val="0"/>
                <w:sz w:val="16"/>
                <w:szCs w:val="16"/>
              </w:rPr>
            </w:pPr>
          </w:p>
        </w:tc>
        <w:tc>
          <w:tcPr>
            <w:tcW w:w="536" w:type="dxa"/>
          </w:tcPr>
          <w:p w14:paraId="5952579A">
            <w:pPr>
              <w:widowControl/>
              <w:jc w:val="right"/>
              <w:outlineLvl w:val="1"/>
              <w:rPr>
                <w:rFonts w:ascii="仿宋_GB2312" w:hAnsi="宋体" w:eastAsia="仿宋_GB2312"/>
                <w:kern w:val="0"/>
                <w:sz w:val="16"/>
                <w:szCs w:val="16"/>
              </w:rPr>
            </w:pPr>
          </w:p>
        </w:tc>
        <w:tc>
          <w:tcPr>
            <w:tcW w:w="652" w:type="dxa"/>
          </w:tcPr>
          <w:p w14:paraId="169FE96F">
            <w:pPr>
              <w:widowControl/>
              <w:jc w:val="right"/>
              <w:outlineLvl w:val="1"/>
              <w:rPr>
                <w:rFonts w:ascii="仿宋_GB2312" w:hAnsi="宋体" w:eastAsia="仿宋_GB2312"/>
                <w:kern w:val="0"/>
                <w:sz w:val="16"/>
                <w:szCs w:val="16"/>
              </w:rPr>
            </w:pPr>
          </w:p>
        </w:tc>
        <w:tc>
          <w:tcPr>
            <w:tcW w:w="652" w:type="dxa"/>
          </w:tcPr>
          <w:p w14:paraId="3065799D">
            <w:pPr>
              <w:widowControl/>
              <w:jc w:val="right"/>
              <w:outlineLvl w:val="1"/>
              <w:rPr>
                <w:rFonts w:ascii="仿宋_GB2312" w:hAnsi="宋体" w:eastAsia="仿宋_GB2312"/>
                <w:kern w:val="0"/>
                <w:sz w:val="16"/>
                <w:szCs w:val="16"/>
              </w:rPr>
            </w:pPr>
          </w:p>
        </w:tc>
        <w:tc>
          <w:tcPr>
            <w:tcW w:w="578" w:type="dxa"/>
            <w:gridSpan w:val="2"/>
          </w:tcPr>
          <w:p w14:paraId="05CDA727">
            <w:pPr>
              <w:widowControl/>
              <w:jc w:val="right"/>
              <w:outlineLvl w:val="1"/>
              <w:rPr>
                <w:rFonts w:ascii="仿宋_GB2312" w:hAnsi="宋体" w:eastAsia="仿宋_GB2312"/>
                <w:kern w:val="0"/>
                <w:sz w:val="16"/>
                <w:szCs w:val="16"/>
              </w:rPr>
            </w:pPr>
          </w:p>
        </w:tc>
        <w:tc>
          <w:tcPr>
            <w:tcW w:w="419" w:type="dxa"/>
          </w:tcPr>
          <w:p w14:paraId="36F2410F">
            <w:pPr>
              <w:widowControl/>
              <w:jc w:val="right"/>
              <w:outlineLvl w:val="1"/>
              <w:rPr>
                <w:rFonts w:ascii="仿宋_GB2312" w:hAnsi="宋体" w:eastAsia="仿宋_GB2312"/>
                <w:kern w:val="0"/>
                <w:sz w:val="16"/>
                <w:szCs w:val="16"/>
              </w:rPr>
            </w:pPr>
          </w:p>
        </w:tc>
        <w:tc>
          <w:tcPr>
            <w:tcW w:w="578" w:type="dxa"/>
          </w:tcPr>
          <w:p w14:paraId="23C06D88">
            <w:pPr>
              <w:widowControl/>
              <w:jc w:val="right"/>
              <w:outlineLvl w:val="1"/>
              <w:rPr>
                <w:rFonts w:ascii="仿宋_GB2312" w:hAnsi="宋体" w:eastAsia="仿宋_GB2312"/>
                <w:kern w:val="0"/>
                <w:sz w:val="16"/>
                <w:szCs w:val="16"/>
              </w:rPr>
            </w:pPr>
          </w:p>
        </w:tc>
        <w:tc>
          <w:tcPr>
            <w:tcW w:w="420" w:type="dxa"/>
          </w:tcPr>
          <w:p w14:paraId="1D62A0D0">
            <w:pPr>
              <w:widowControl/>
              <w:jc w:val="right"/>
              <w:outlineLvl w:val="1"/>
              <w:rPr>
                <w:rFonts w:ascii="仿宋_GB2312" w:hAnsi="宋体" w:eastAsia="仿宋_GB2312"/>
                <w:kern w:val="0"/>
                <w:sz w:val="16"/>
                <w:szCs w:val="16"/>
              </w:rPr>
            </w:pPr>
          </w:p>
        </w:tc>
        <w:tc>
          <w:tcPr>
            <w:tcW w:w="420" w:type="dxa"/>
          </w:tcPr>
          <w:p w14:paraId="7D8EFA01">
            <w:pPr>
              <w:widowControl/>
              <w:jc w:val="right"/>
              <w:outlineLvl w:val="1"/>
              <w:rPr>
                <w:rFonts w:ascii="仿宋_GB2312" w:hAnsi="宋体" w:eastAsia="仿宋_GB2312"/>
                <w:kern w:val="0"/>
                <w:sz w:val="16"/>
                <w:szCs w:val="16"/>
              </w:rPr>
            </w:pPr>
          </w:p>
        </w:tc>
        <w:tc>
          <w:tcPr>
            <w:tcW w:w="468" w:type="dxa"/>
            <w:gridSpan w:val="2"/>
          </w:tcPr>
          <w:p w14:paraId="56870ECC">
            <w:pPr>
              <w:widowControl/>
              <w:jc w:val="right"/>
              <w:outlineLvl w:val="1"/>
              <w:rPr>
                <w:rFonts w:ascii="仿宋_GB2312" w:hAnsi="宋体" w:eastAsia="仿宋_GB2312"/>
                <w:kern w:val="0"/>
                <w:sz w:val="16"/>
                <w:szCs w:val="16"/>
              </w:rPr>
            </w:pPr>
          </w:p>
        </w:tc>
      </w:tr>
      <w:tr w14:paraId="0430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0" w:type="dxa"/>
            <w:gridSpan w:val="2"/>
          </w:tcPr>
          <w:p w14:paraId="4142D010">
            <w:pPr>
              <w:widowControl/>
              <w:jc w:val="center"/>
              <w:outlineLvl w:val="1"/>
              <w:rPr>
                <w:rFonts w:ascii="仿宋_GB2312" w:hAnsi="宋体" w:eastAsia="仿宋_GB2312"/>
                <w:kern w:val="0"/>
                <w:sz w:val="32"/>
                <w:szCs w:val="32"/>
              </w:rPr>
            </w:pPr>
          </w:p>
        </w:tc>
        <w:tc>
          <w:tcPr>
            <w:tcW w:w="405" w:type="dxa"/>
          </w:tcPr>
          <w:p w14:paraId="3FABBE2A">
            <w:pPr>
              <w:widowControl/>
              <w:jc w:val="center"/>
              <w:outlineLvl w:val="1"/>
              <w:rPr>
                <w:rFonts w:ascii="仿宋_GB2312" w:hAnsi="宋体" w:eastAsia="仿宋_GB2312"/>
                <w:kern w:val="0"/>
                <w:sz w:val="32"/>
                <w:szCs w:val="32"/>
              </w:rPr>
            </w:pPr>
          </w:p>
        </w:tc>
        <w:tc>
          <w:tcPr>
            <w:tcW w:w="435" w:type="dxa"/>
          </w:tcPr>
          <w:p w14:paraId="4A2A6025">
            <w:pPr>
              <w:widowControl/>
              <w:jc w:val="center"/>
              <w:outlineLvl w:val="1"/>
              <w:rPr>
                <w:rFonts w:ascii="仿宋_GB2312" w:hAnsi="宋体" w:eastAsia="仿宋_GB2312"/>
                <w:kern w:val="0"/>
                <w:sz w:val="32"/>
                <w:szCs w:val="32"/>
              </w:rPr>
            </w:pPr>
          </w:p>
        </w:tc>
        <w:tc>
          <w:tcPr>
            <w:tcW w:w="825" w:type="dxa"/>
          </w:tcPr>
          <w:p w14:paraId="05A9E6E2">
            <w:pPr>
              <w:widowControl/>
              <w:jc w:val="center"/>
              <w:outlineLvl w:val="1"/>
              <w:rPr>
                <w:rFonts w:ascii="仿宋_GB2312" w:hAnsi="宋体" w:eastAsia="仿宋_GB2312"/>
                <w:kern w:val="0"/>
                <w:sz w:val="32"/>
                <w:szCs w:val="32"/>
              </w:rPr>
            </w:pPr>
          </w:p>
        </w:tc>
        <w:tc>
          <w:tcPr>
            <w:tcW w:w="1301" w:type="dxa"/>
            <w:vAlign w:val="center"/>
          </w:tcPr>
          <w:p w14:paraId="4209F58E">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50" w:type="dxa"/>
            <w:vAlign w:val="center"/>
          </w:tcPr>
          <w:p w14:paraId="35D0483D">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140</w:t>
            </w:r>
          </w:p>
        </w:tc>
        <w:tc>
          <w:tcPr>
            <w:tcW w:w="569" w:type="dxa"/>
            <w:gridSpan w:val="2"/>
          </w:tcPr>
          <w:p w14:paraId="54D0F530">
            <w:pPr>
              <w:widowControl/>
              <w:jc w:val="center"/>
              <w:outlineLvl w:val="1"/>
              <w:rPr>
                <w:rFonts w:ascii="仿宋_GB2312" w:hAnsi="宋体" w:eastAsia="仿宋_GB2312"/>
                <w:kern w:val="0"/>
                <w:sz w:val="32"/>
                <w:szCs w:val="32"/>
              </w:rPr>
            </w:pPr>
          </w:p>
        </w:tc>
        <w:tc>
          <w:tcPr>
            <w:tcW w:w="536" w:type="dxa"/>
          </w:tcPr>
          <w:p w14:paraId="140314F1">
            <w:pPr>
              <w:widowControl/>
              <w:jc w:val="both"/>
              <w:outlineLvl w:val="1"/>
              <w:rPr>
                <w:rFonts w:hint="eastAsia" w:ascii="仿宋_GB2312" w:hAnsi="宋体" w:eastAsia="仿宋_GB2312"/>
                <w:kern w:val="0"/>
                <w:sz w:val="21"/>
                <w:szCs w:val="21"/>
                <w:lang w:val="en-US" w:eastAsia="zh-CN"/>
              </w:rPr>
            </w:pPr>
          </w:p>
          <w:p w14:paraId="768F40CA">
            <w:pPr>
              <w:widowControl/>
              <w:jc w:val="center"/>
              <w:outlineLvl w:val="1"/>
              <w:rPr>
                <w:rFonts w:hint="default" w:ascii="仿宋_GB2312" w:hAnsi="宋体" w:eastAsia="仿宋_GB2312"/>
                <w:kern w:val="0"/>
                <w:sz w:val="21"/>
                <w:szCs w:val="21"/>
                <w:lang w:val="en-US" w:eastAsia="zh-CN"/>
              </w:rPr>
            </w:pPr>
            <w:r>
              <w:rPr>
                <w:rFonts w:hint="eastAsia" w:ascii="仿宋_GB2312" w:hAnsi="宋体" w:eastAsia="仿宋_GB2312"/>
                <w:kern w:val="0"/>
                <w:sz w:val="21"/>
                <w:szCs w:val="21"/>
                <w:lang w:val="en-US" w:eastAsia="zh-CN"/>
              </w:rPr>
              <w:t>140</w:t>
            </w:r>
          </w:p>
        </w:tc>
        <w:tc>
          <w:tcPr>
            <w:tcW w:w="652" w:type="dxa"/>
          </w:tcPr>
          <w:p w14:paraId="597A0B5B">
            <w:pPr>
              <w:widowControl/>
              <w:jc w:val="right"/>
              <w:outlineLvl w:val="1"/>
              <w:rPr>
                <w:rFonts w:ascii="仿宋_GB2312" w:hAnsi="宋体" w:eastAsia="仿宋_GB2312"/>
                <w:kern w:val="0"/>
                <w:sz w:val="21"/>
                <w:szCs w:val="21"/>
              </w:rPr>
            </w:pPr>
          </w:p>
        </w:tc>
        <w:tc>
          <w:tcPr>
            <w:tcW w:w="652" w:type="dxa"/>
          </w:tcPr>
          <w:p w14:paraId="350EEC87">
            <w:pPr>
              <w:widowControl/>
              <w:jc w:val="right"/>
              <w:outlineLvl w:val="1"/>
              <w:rPr>
                <w:rFonts w:ascii="仿宋_GB2312" w:hAnsi="宋体" w:eastAsia="仿宋_GB2312"/>
                <w:kern w:val="0"/>
                <w:sz w:val="32"/>
                <w:szCs w:val="32"/>
              </w:rPr>
            </w:pPr>
          </w:p>
        </w:tc>
        <w:tc>
          <w:tcPr>
            <w:tcW w:w="578" w:type="dxa"/>
            <w:gridSpan w:val="2"/>
          </w:tcPr>
          <w:p w14:paraId="0D4E1E45">
            <w:pPr>
              <w:widowControl/>
              <w:jc w:val="right"/>
              <w:outlineLvl w:val="1"/>
              <w:rPr>
                <w:rFonts w:ascii="仿宋_GB2312" w:hAnsi="宋体" w:eastAsia="仿宋_GB2312"/>
                <w:kern w:val="0"/>
                <w:sz w:val="32"/>
                <w:szCs w:val="32"/>
              </w:rPr>
            </w:pPr>
          </w:p>
        </w:tc>
        <w:tc>
          <w:tcPr>
            <w:tcW w:w="419" w:type="dxa"/>
          </w:tcPr>
          <w:p w14:paraId="6EA1C762">
            <w:pPr>
              <w:widowControl/>
              <w:jc w:val="right"/>
              <w:outlineLvl w:val="1"/>
              <w:rPr>
                <w:rFonts w:ascii="仿宋_GB2312" w:hAnsi="宋体" w:eastAsia="仿宋_GB2312"/>
                <w:kern w:val="0"/>
                <w:sz w:val="32"/>
                <w:szCs w:val="32"/>
              </w:rPr>
            </w:pPr>
          </w:p>
        </w:tc>
        <w:tc>
          <w:tcPr>
            <w:tcW w:w="578" w:type="dxa"/>
          </w:tcPr>
          <w:p w14:paraId="7DC6F63F">
            <w:pPr>
              <w:widowControl/>
              <w:jc w:val="right"/>
              <w:outlineLvl w:val="1"/>
              <w:rPr>
                <w:rFonts w:ascii="仿宋_GB2312" w:hAnsi="宋体" w:eastAsia="仿宋_GB2312"/>
                <w:kern w:val="0"/>
                <w:sz w:val="32"/>
                <w:szCs w:val="32"/>
              </w:rPr>
            </w:pPr>
          </w:p>
        </w:tc>
        <w:tc>
          <w:tcPr>
            <w:tcW w:w="420" w:type="dxa"/>
          </w:tcPr>
          <w:p w14:paraId="321C0F19">
            <w:pPr>
              <w:widowControl/>
              <w:jc w:val="right"/>
              <w:outlineLvl w:val="1"/>
              <w:rPr>
                <w:rFonts w:ascii="仿宋_GB2312" w:hAnsi="宋体" w:eastAsia="仿宋_GB2312"/>
                <w:kern w:val="0"/>
                <w:sz w:val="32"/>
                <w:szCs w:val="32"/>
              </w:rPr>
            </w:pPr>
          </w:p>
        </w:tc>
        <w:tc>
          <w:tcPr>
            <w:tcW w:w="420" w:type="dxa"/>
          </w:tcPr>
          <w:p w14:paraId="58279B14">
            <w:pPr>
              <w:widowControl/>
              <w:jc w:val="right"/>
              <w:outlineLvl w:val="1"/>
              <w:rPr>
                <w:rFonts w:ascii="仿宋_GB2312" w:hAnsi="宋体" w:eastAsia="仿宋_GB2312"/>
                <w:kern w:val="0"/>
                <w:sz w:val="32"/>
                <w:szCs w:val="32"/>
              </w:rPr>
            </w:pPr>
          </w:p>
        </w:tc>
        <w:tc>
          <w:tcPr>
            <w:tcW w:w="468" w:type="dxa"/>
            <w:gridSpan w:val="2"/>
          </w:tcPr>
          <w:p w14:paraId="07C9D2AF">
            <w:pPr>
              <w:widowControl/>
              <w:jc w:val="right"/>
              <w:outlineLvl w:val="1"/>
              <w:rPr>
                <w:rFonts w:ascii="仿宋_GB2312" w:hAnsi="宋体" w:eastAsia="仿宋_GB2312"/>
                <w:kern w:val="0"/>
                <w:sz w:val="32"/>
                <w:szCs w:val="32"/>
              </w:rPr>
            </w:pPr>
          </w:p>
        </w:tc>
      </w:tr>
    </w:tbl>
    <w:p w14:paraId="3FF3EE5A">
      <w:pPr>
        <w:widowControl/>
        <w:jc w:val="left"/>
        <w:textAlignment w:val="bottom"/>
        <w:rPr>
          <w:rFonts w:hint="eastAsia" w:ascii="宋体" w:hAnsi="宋体" w:cs="宋体"/>
          <w:color w:val="000000"/>
          <w:kern w:val="0"/>
          <w:sz w:val="20"/>
          <w:szCs w:val="20"/>
          <w:lang w:bidi="ar"/>
        </w:rPr>
      </w:pPr>
    </w:p>
    <w:p w14:paraId="0EA43A39">
      <w:pPr>
        <w:pStyle w:val="2"/>
        <w:rPr>
          <w:rFonts w:hint="eastAsia"/>
        </w:rPr>
      </w:pPr>
    </w:p>
    <w:p w14:paraId="3D0A56D7">
      <w:pPr>
        <w:widowControl/>
        <w:jc w:val="left"/>
        <w:textAlignment w:val="bottom"/>
        <w:rPr>
          <w:rFonts w:hint="eastAsia" w:ascii="宋体" w:hAnsi="宋体" w:cs="宋体"/>
          <w:color w:val="000000"/>
          <w:kern w:val="0"/>
          <w:sz w:val="20"/>
          <w:szCs w:val="20"/>
          <w:lang w:bidi="ar"/>
        </w:rPr>
      </w:pPr>
    </w:p>
    <w:p w14:paraId="3E19D82D">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表8</w:t>
      </w:r>
    </w:p>
    <w:p w14:paraId="3F378A2A">
      <w:pPr>
        <w:widowControl/>
        <w:jc w:val="center"/>
        <w:outlineLvl w:val="1"/>
        <w:rPr>
          <w:rFonts w:hint="eastAsia" w:ascii="方正小标宋_GBK" w:hAnsi="方正小标宋_GBK" w:eastAsia="方正小标宋_GBK" w:cs="方正小标宋_GBK"/>
          <w:bCs/>
          <w:kern w:val="0"/>
          <w:sz w:val="32"/>
          <w:szCs w:val="32"/>
        </w:rPr>
      </w:pPr>
    </w:p>
    <w:p w14:paraId="0E5F0E99">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14:paraId="08293912">
      <w:pPr>
        <w:widowControl/>
        <w:jc w:val="both"/>
        <w:outlineLvl w:val="1"/>
        <w:rPr>
          <w:rFonts w:ascii="仿宋_GB2312" w:hAnsi="宋体" w:eastAsia="仿宋_GB2312"/>
          <w:b/>
          <w:kern w:val="0"/>
          <w:sz w:val="32"/>
          <w:szCs w:val="32"/>
        </w:rPr>
      </w:pPr>
    </w:p>
    <w:p w14:paraId="4900B66E">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昌吉州质检所</w:t>
      </w:r>
      <w:r>
        <w:rPr>
          <w:rFonts w:hint="eastAsia" w:ascii="仿宋_GB2312" w:hAnsi="宋体" w:eastAsia="仿宋_GB2312"/>
          <w:kern w:val="0"/>
          <w:sz w:val="24"/>
        </w:rPr>
        <w:t xml:space="preserve">                                 单位：万元</w:t>
      </w:r>
    </w:p>
    <w:tbl>
      <w:tblPr>
        <w:tblStyle w:val="9"/>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5306BB64">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05897D5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0386BF5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603D5F3C">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50C8DEB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6BD90FC7">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72C98D05">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5E6480E6">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29FCC35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5B2E151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0A43450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07F45CD2">
            <w:pPr>
              <w:widowControl/>
              <w:jc w:val="left"/>
              <w:rPr>
                <w:rFonts w:ascii="宋体" w:hAnsi="宋体" w:cs="宋体"/>
                <w:b/>
                <w:bCs/>
                <w:color w:val="000000"/>
                <w:kern w:val="0"/>
                <w:sz w:val="22"/>
                <w:szCs w:val="22"/>
              </w:rPr>
            </w:pPr>
          </w:p>
        </w:tc>
      </w:tr>
      <w:tr w14:paraId="22131B42">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470BB75E">
            <w:pPr>
              <w:widowControl/>
              <w:jc w:val="right"/>
              <w:rPr>
                <w:rFonts w:ascii="宋体" w:hAnsi="宋体" w:cs="宋体"/>
                <w:color w:val="000000"/>
                <w:kern w:val="0"/>
                <w:sz w:val="24"/>
              </w:rPr>
            </w:pPr>
            <w:r>
              <w:rPr>
                <w:rFonts w:hint="eastAsia" w:ascii="宋体" w:hAnsi="宋体" w:cs="宋体"/>
                <w:color w:val="000000"/>
                <w:kern w:val="0"/>
                <w:sz w:val="24"/>
                <w:lang w:val="en-US" w:eastAsia="zh-CN"/>
              </w:rPr>
              <w:t>4.35</w:t>
            </w: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7B7C2F89">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BD0A926">
            <w:pPr>
              <w:widowControl/>
              <w:jc w:val="right"/>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278A0D20">
            <w:pPr>
              <w:widowControl/>
              <w:jc w:val="right"/>
              <w:rPr>
                <w:rFonts w:ascii="宋体" w:hAnsi="宋体" w:cs="宋体"/>
                <w:color w:val="000000"/>
                <w:kern w:val="0"/>
                <w:sz w:val="24"/>
              </w:rPr>
            </w:pPr>
            <w:r>
              <w:rPr>
                <w:rFonts w:hint="eastAsia" w:ascii="宋体" w:hAnsi="宋体" w:cs="宋体"/>
                <w:color w:val="000000"/>
                <w:kern w:val="0"/>
                <w:sz w:val="24"/>
                <w:lang w:val="en-US" w:eastAsia="zh-CN"/>
              </w:rPr>
              <w:t>0</w:t>
            </w: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724F812">
            <w:pPr>
              <w:widowControl/>
              <w:jc w:val="right"/>
              <w:rPr>
                <w:rFonts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09EFD8CC">
            <w:pPr>
              <w:widowControl/>
              <w:jc w:val="right"/>
              <w:rPr>
                <w:rFonts w:ascii="宋体" w:hAnsi="宋体" w:cs="宋体"/>
                <w:color w:val="000000"/>
                <w:kern w:val="0"/>
                <w:sz w:val="24"/>
              </w:rPr>
            </w:pPr>
            <w:r>
              <w:rPr>
                <w:rFonts w:hint="eastAsia" w:ascii="宋体" w:hAnsi="宋体" w:cs="宋体"/>
                <w:color w:val="000000"/>
                <w:kern w:val="0"/>
                <w:sz w:val="24"/>
                <w:lang w:val="en-US" w:eastAsia="zh-CN"/>
              </w:rPr>
              <w:t>0.35</w:t>
            </w:r>
            <w:r>
              <w:rPr>
                <w:rFonts w:hint="eastAsia" w:ascii="宋体" w:hAnsi="宋体" w:cs="宋体"/>
                <w:color w:val="000000"/>
                <w:kern w:val="0"/>
                <w:sz w:val="24"/>
              </w:rPr>
              <w:t>　</w:t>
            </w:r>
          </w:p>
        </w:tc>
      </w:tr>
      <w:tr w14:paraId="2CBF4A7A">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27757E7C">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1D042C3F">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81ACCCF">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3A0D98F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8B120F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65916454">
            <w:pPr>
              <w:widowControl/>
              <w:jc w:val="right"/>
              <w:rPr>
                <w:rFonts w:ascii="宋体" w:hAnsi="宋体" w:cs="宋体"/>
                <w:color w:val="000000"/>
                <w:kern w:val="0"/>
                <w:sz w:val="24"/>
              </w:rPr>
            </w:pPr>
            <w:r>
              <w:rPr>
                <w:rFonts w:hint="eastAsia" w:ascii="宋体" w:hAnsi="宋体" w:cs="宋体"/>
                <w:color w:val="000000"/>
                <w:kern w:val="0"/>
                <w:sz w:val="24"/>
              </w:rPr>
              <w:t>　</w:t>
            </w:r>
          </w:p>
        </w:tc>
      </w:tr>
      <w:tr w14:paraId="73C49160">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4213F595">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7B44CA36">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8E9D292">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12D41E9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B3FEDA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17D55585">
            <w:pPr>
              <w:widowControl/>
              <w:jc w:val="right"/>
              <w:rPr>
                <w:rFonts w:ascii="宋体" w:hAnsi="宋体" w:cs="宋体"/>
                <w:color w:val="000000"/>
                <w:kern w:val="0"/>
                <w:sz w:val="24"/>
              </w:rPr>
            </w:pPr>
            <w:r>
              <w:rPr>
                <w:rFonts w:hint="eastAsia" w:ascii="宋体" w:hAnsi="宋体" w:cs="宋体"/>
                <w:color w:val="000000"/>
                <w:kern w:val="0"/>
                <w:sz w:val="24"/>
              </w:rPr>
              <w:t>　</w:t>
            </w:r>
          </w:p>
        </w:tc>
      </w:tr>
      <w:tr w14:paraId="0C7BE45D">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20EB208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104F11A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117D9093">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2EAE4C76">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0E5A72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63661184">
            <w:pPr>
              <w:widowControl/>
              <w:jc w:val="right"/>
              <w:rPr>
                <w:rFonts w:ascii="宋体" w:hAnsi="宋体" w:cs="宋体"/>
                <w:color w:val="000000"/>
                <w:kern w:val="0"/>
                <w:sz w:val="24"/>
              </w:rPr>
            </w:pPr>
            <w:r>
              <w:rPr>
                <w:rFonts w:hint="eastAsia" w:ascii="宋体" w:hAnsi="宋体" w:cs="宋体"/>
                <w:color w:val="000000"/>
                <w:kern w:val="0"/>
                <w:sz w:val="24"/>
              </w:rPr>
              <w:t>　</w:t>
            </w:r>
          </w:p>
        </w:tc>
      </w:tr>
      <w:tr w14:paraId="445B6596">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06C09123">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4B745DD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441DBB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4C04B748">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907C713">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59F43727">
            <w:pPr>
              <w:widowControl/>
              <w:jc w:val="right"/>
              <w:rPr>
                <w:rFonts w:ascii="宋体" w:hAnsi="宋体" w:cs="宋体"/>
                <w:color w:val="000000"/>
                <w:kern w:val="0"/>
                <w:sz w:val="24"/>
              </w:rPr>
            </w:pPr>
            <w:r>
              <w:rPr>
                <w:rFonts w:hint="eastAsia" w:ascii="宋体" w:hAnsi="宋体" w:cs="宋体"/>
                <w:color w:val="000000"/>
                <w:kern w:val="0"/>
                <w:sz w:val="24"/>
              </w:rPr>
              <w:t>　</w:t>
            </w:r>
          </w:p>
        </w:tc>
      </w:tr>
    </w:tbl>
    <w:p w14:paraId="253ACCB1">
      <w:pPr>
        <w:widowControl/>
        <w:jc w:val="left"/>
        <w:textAlignment w:val="bottom"/>
        <w:rPr>
          <w:rFonts w:ascii="宋体" w:hAnsi="宋体" w:cs="宋体"/>
          <w:color w:val="000000"/>
          <w:kern w:val="0"/>
          <w:sz w:val="20"/>
          <w:szCs w:val="20"/>
          <w:lang w:bidi="ar"/>
        </w:rPr>
      </w:pPr>
    </w:p>
    <w:p w14:paraId="59331ECA">
      <w:pPr>
        <w:pStyle w:val="2"/>
      </w:pPr>
    </w:p>
    <w:p w14:paraId="5929ADAF">
      <w:pPr>
        <w:widowControl/>
        <w:jc w:val="left"/>
        <w:textAlignment w:val="bottom"/>
        <w:rPr>
          <w:rFonts w:ascii="宋体" w:hAnsi="宋体" w:cs="宋体"/>
          <w:color w:val="000000"/>
          <w:kern w:val="0"/>
          <w:sz w:val="20"/>
          <w:szCs w:val="20"/>
          <w:lang w:bidi="ar"/>
        </w:rPr>
      </w:pPr>
    </w:p>
    <w:p w14:paraId="1B644C27">
      <w:pPr>
        <w:widowControl/>
        <w:jc w:val="left"/>
        <w:textAlignment w:val="bottom"/>
        <w:rPr>
          <w:rFonts w:ascii="宋体" w:hAnsi="宋体" w:cs="宋体"/>
          <w:color w:val="000000"/>
          <w:kern w:val="0"/>
          <w:sz w:val="20"/>
          <w:szCs w:val="20"/>
          <w:lang w:bidi="ar"/>
        </w:rPr>
      </w:pPr>
    </w:p>
    <w:p w14:paraId="73EF0D3C">
      <w:pPr>
        <w:widowControl/>
        <w:jc w:val="left"/>
        <w:textAlignment w:val="bottom"/>
        <w:rPr>
          <w:rFonts w:ascii="宋体" w:hAnsi="宋体" w:cs="宋体"/>
          <w:color w:val="000000"/>
          <w:kern w:val="0"/>
          <w:sz w:val="20"/>
          <w:szCs w:val="20"/>
          <w:lang w:bidi="ar"/>
        </w:rPr>
      </w:pPr>
    </w:p>
    <w:p w14:paraId="1A97256B">
      <w:pPr>
        <w:widowControl/>
        <w:jc w:val="left"/>
        <w:textAlignment w:val="bottom"/>
        <w:rPr>
          <w:rFonts w:ascii="宋体" w:hAnsi="宋体" w:cs="宋体"/>
          <w:color w:val="000000"/>
          <w:kern w:val="0"/>
          <w:sz w:val="20"/>
          <w:szCs w:val="20"/>
          <w:lang w:bidi="ar"/>
        </w:rPr>
      </w:pPr>
    </w:p>
    <w:p w14:paraId="278218E1">
      <w:pPr>
        <w:widowControl/>
        <w:jc w:val="left"/>
        <w:textAlignment w:val="bottom"/>
        <w:rPr>
          <w:rFonts w:ascii="宋体" w:hAnsi="宋体" w:cs="宋体"/>
          <w:color w:val="000000"/>
          <w:kern w:val="0"/>
          <w:sz w:val="20"/>
          <w:szCs w:val="20"/>
          <w:lang w:bidi="ar"/>
        </w:rPr>
      </w:pPr>
    </w:p>
    <w:p w14:paraId="630E7881">
      <w:pPr>
        <w:widowControl/>
        <w:jc w:val="left"/>
        <w:textAlignment w:val="bottom"/>
        <w:rPr>
          <w:rFonts w:ascii="宋体" w:hAnsi="宋体" w:cs="宋体"/>
          <w:color w:val="000000"/>
          <w:kern w:val="0"/>
          <w:sz w:val="20"/>
          <w:szCs w:val="20"/>
          <w:lang w:bidi="ar"/>
        </w:rPr>
      </w:pPr>
    </w:p>
    <w:p w14:paraId="5F1823D8">
      <w:pPr>
        <w:widowControl/>
        <w:jc w:val="left"/>
        <w:textAlignment w:val="bottom"/>
        <w:rPr>
          <w:rFonts w:ascii="宋体" w:hAnsi="宋体" w:cs="宋体"/>
          <w:color w:val="000000"/>
          <w:kern w:val="0"/>
          <w:sz w:val="20"/>
          <w:szCs w:val="20"/>
          <w:lang w:bidi="ar"/>
        </w:rPr>
      </w:pPr>
    </w:p>
    <w:p w14:paraId="1EC40E73">
      <w:pPr>
        <w:widowControl/>
        <w:jc w:val="left"/>
        <w:textAlignment w:val="bottom"/>
        <w:rPr>
          <w:rFonts w:ascii="宋体" w:hAnsi="宋体" w:cs="宋体"/>
          <w:color w:val="000000"/>
          <w:kern w:val="0"/>
          <w:sz w:val="20"/>
          <w:szCs w:val="20"/>
          <w:lang w:bidi="ar"/>
        </w:rPr>
      </w:pPr>
    </w:p>
    <w:p w14:paraId="3037AEBE">
      <w:pPr>
        <w:widowControl/>
        <w:jc w:val="left"/>
        <w:textAlignment w:val="bottom"/>
        <w:rPr>
          <w:rFonts w:ascii="宋体" w:hAnsi="宋体" w:cs="宋体"/>
          <w:color w:val="000000"/>
          <w:kern w:val="0"/>
          <w:sz w:val="20"/>
          <w:szCs w:val="20"/>
          <w:lang w:bidi="ar"/>
        </w:rPr>
      </w:pPr>
    </w:p>
    <w:p w14:paraId="452A4E85">
      <w:pPr>
        <w:widowControl/>
        <w:jc w:val="left"/>
        <w:textAlignment w:val="bottom"/>
        <w:rPr>
          <w:rFonts w:ascii="宋体" w:hAnsi="宋体" w:cs="宋体"/>
          <w:color w:val="000000"/>
          <w:kern w:val="0"/>
          <w:sz w:val="20"/>
          <w:szCs w:val="20"/>
          <w:lang w:bidi="ar"/>
        </w:rPr>
      </w:pPr>
    </w:p>
    <w:p w14:paraId="2ABFB480">
      <w:pPr>
        <w:widowControl/>
        <w:jc w:val="left"/>
        <w:textAlignment w:val="bottom"/>
        <w:rPr>
          <w:rFonts w:ascii="宋体" w:hAnsi="宋体" w:cs="宋体"/>
          <w:color w:val="000000"/>
          <w:kern w:val="0"/>
          <w:sz w:val="20"/>
          <w:szCs w:val="20"/>
          <w:lang w:bidi="ar"/>
        </w:rPr>
      </w:pPr>
    </w:p>
    <w:p w14:paraId="60E62087">
      <w:pPr>
        <w:widowControl/>
        <w:jc w:val="left"/>
        <w:textAlignment w:val="bottom"/>
        <w:rPr>
          <w:rFonts w:ascii="宋体" w:hAnsi="宋体" w:cs="宋体"/>
          <w:color w:val="000000"/>
          <w:kern w:val="0"/>
          <w:sz w:val="20"/>
          <w:szCs w:val="20"/>
          <w:lang w:bidi="ar"/>
        </w:rPr>
      </w:pPr>
    </w:p>
    <w:p w14:paraId="6FC991D3">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表9</w:t>
      </w:r>
    </w:p>
    <w:p w14:paraId="69CCD6F7">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14:paraId="3FFEE73A">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val="en-US" w:eastAsia="zh-CN"/>
        </w:rPr>
        <w:t>昌吉州质检所</w:t>
      </w:r>
      <w:r>
        <w:rPr>
          <w:rFonts w:hint="eastAsia" w:ascii="仿宋_GB2312" w:hAnsi="宋体" w:eastAsia="仿宋_GB2312"/>
          <w:kern w:val="0"/>
          <w:sz w:val="24"/>
        </w:rPr>
        <w:t xml:space="preserve">                                 单位：万元</w:t>
      </w:r>
    </w:p>
    <w:tbl>
      <w:tblPr>
        <w:tblStyle w:val="9"/>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039729B0">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4966023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0955B08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3F4F3FD9">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73B47B39">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7FB3784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1D307A27">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12C5217C">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09CB7CA0">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3BF6D9CE">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0029AD20">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14:paraId="3B8906C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790108EE">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71921479">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2A9E502F">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07F00F4A">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2CA6D294">
            <w:pPr>
              <w:widowControl/>
              <w:spacing w:line="280" w:lineRule="exact"/>
              <w:jc w:val="left"/>
              <w:rPr>
                <w:rFonts w:ascii="仿宋_GB2312" w:hAnsi="宋体" w:eastAsia="仿宋_GB2312" w:cs="宋体"/>
                <w:b/>
                <w:bCs/>
                <w:color w:val="000000"/>
                <w:kern w:val="0"/>
                <w:sz w:val="24"/>
              </w:rPr>
            </w:pPr>
          </w:p>
        </w:tc>
      </w:tr>
      <w:tr w14:paraId="072A3AA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075FB69">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76955F95">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5C037335">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07C4347E">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64ECD02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767B79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CB2C01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EDB563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7821E7B">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476B6788">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443EC11B">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4E1BA431">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5506899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BB494D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797E45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91288F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86ACF72">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27CF1BD8">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0EAE01F7">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2FD11A36">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5045ABF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E18779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136C29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DD2F03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BCAED77">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1199CB4">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62DD19DD">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245EF3CB">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22B2CFE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3ADF462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8D4B0E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D44153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82AA89B">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651F170E">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2746975B">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60728D3D">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3636F75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02A7DA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55E048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3CB9C2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EA47AB8">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7AF4613E">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33174C40">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3C1CAF10">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73DF77C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05A24CC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656108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B13B71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2CFAD3A">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4D7D257D">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7951A2C0">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4189012">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53CDF8D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28BCF8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7EE51B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313EA12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2B4AC3D">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3EF03594">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3E73BF06">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2FF554D2">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45B28AD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16E3DF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4A0C09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60EFA8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5519BF5">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4957D6BD">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51620107">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776989BE">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5A332BD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38EBF1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8DB774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7C2811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D120DC6">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646F5AAD">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7B325F42">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2C0A5FEC">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571486E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6D5385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B09D05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B44664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D7E3582">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7E26E3A">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745BEAF5">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2BC950C5">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111419A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7BE0EA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58271A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78C2FA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62451CC">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3145D44A">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4F840543">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7D6523EF">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0058E1E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E0C216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607F8B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A759F1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53ADFC84">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0CE210DD">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5F2C354B">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0CC9BE3">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54A43B1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36ACD0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1679DE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371A561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271D2DA">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2371C30D">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47D8EDBA">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226AE892">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0810578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BA1D1D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EF870E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3599D6D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893F923">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67EE8F3">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2C9470EC">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21AF69A8">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561D7A6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68C61C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FE4FD8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3897B6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5AD5657">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23848C8">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351C9BA5">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A645389">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6BAB8DB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DDC085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AD2CC6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6DDCDC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6466600">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A43CB10">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32E6200E">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712A9E5F">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5083D3DF">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25E007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1759E5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4B0EAD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705C993">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9033AA5">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0F808737">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4B30EECF">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340C9A3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37C7D8B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0F6385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158200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6874DDF">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10B71D96">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7D3C4241">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7B154FCC">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14:paraId="02C667D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3201328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0298A6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14:paraId="0CE12FBA">
      <w:pPr>
        <w:widowControl/>
        <w:spacing w:line="280" w:lineRule="exact"/>
        <w:outlineLvl w:val="1"/>
        <w:rPr>
          <w:rFonts w:ascii="仿宋_GB2312" w:hAnsi="宋体" w:eastAsia="仿宋_GB2312"/>
          <w:b/>
          <w:bCs/>
          <w:kern w:val="0"/>
          <w:sz w:val="24"/>
          <w:szCs w:val="24"/>
        </w:rPr>
      </w:pPr>
      <w:r>
        <w:rPr>
          <w:rFonts w:hint="eastAsia" w:ascii="仿宋_GB2312" w:hAnsi="宋体" w:eastAsia="仿宋_GB2312"/>
          <w:b/>
          <w:kern w:val="0"/>
          <w:sz w:val="28"/>
          <w:szCs w:val="32"/>
        </w:rPr>
        <w:t>备注：</w:t>
      </w:r>
      <w:r>
        <w:rPr>
          <w:rFonts w:hint="eastAsia" w:ascii="仿宋_GB2312" w:hAnsi="宋体" w:eastAsia="仿宋_GB2312" w:cs="仿宋_GB2312"/>
          <w:b/>
          <w:bCs/>
          <w:kern w:val="0"/>
          <w:sz w:val="24"/>
          <w:szCs w:val="24"/>
        </w:rPr>
        <w:t>我单位无政府性基金预算拨款安排的支出</w:t>
      </w:r>
      <w:r>
        <w:rPr>
          <w:rFonts w:hint="eastAsia" w:ascii="仿宋_GB2312" w:hAnsi="宋体" w:eastAsia="仿宋_GB2312" w:cs="仿宋_GB2312"/>
          <w:b/>
          <w:bCs/>
          <w:kern w:val="0"/>
          <w:sz w:val="24"/>
          <w:szCs w:val="24"/>
          <w:lang w:val="en-US" w:eastAsia="zh-CN"/>
        </w:rPr>
        <w:t>,此</w:t>
      </w:r>
      <w:r>
        <w:rPr>
          <w:rFonts w:hint="eastAsia" w:ascii="仿宋_GB2312" w:hAnsi="宋体" w:eastAsia="仿宋_GB2312" w:cs="仿宋_GB2312"/>
          <w:b/>
          <w:bCs/>
          <w:color w:val="000000"/>
          <w:kern w:val="0"/>
          <w:sz w:val="24"/>
          <w:szCs w:val="24"/>
        </w:rPr>
        <w:t>表为</w:t>
      </w:r>
      <w:r>
        <w:rPr>
          <w:rFonts w:hint="eastAsia" w:ascii="仿宋_GB2312" w:hAnsi="宋体" w:eastAsia="仿宋_GB2312" w:cs="仿宋_GB2312"/>
          <w:b/>
          <w:bCs/>
          <w:kern w:val="0"/>
          <w:sz w:val="24"/>
          <w:szCs w:val="24"/>
        </w:rPr>
        <w:t>空表。</w:t>
      </w:r>
    </w:p>
    <w:p w14:paraId="354B310F">
      <w:pPr>
        <w:spacing w:line="560" w:lineRule="exact"/>
        <w:jc w:val="both"/>
        <w:rPr>
          <w:rFonts w:hint="eastAsia" w:ascii="仿宋_GB2312" w:hAnsi="宋体" w:eastAsia="仿宋_GB2312"/>
          <w:b/>
          <w:kern w:val="0"/>
          <w:sz w:val="28"/>
          <w:szCs w:val="32"/>
        </w:rPr>
      </w:pPr>
    </w:p>
    <w:p w14:paraId="0978D780">
      <w:pPr>
        <w:spacing w:line="560" w:lineRule="exact"/>
        <w:jc w:val="center"/>
        <w:rPr>
          <w:rFonts w:hint="eastAsia" w:ascii="仿宋_GB2312" w:hAnsi="宋体" w:eastAsia="仿宋_GB2312"/>
          <w:b/>
          <w:kern w:val="0"/>
          <w:sz w:val="28"/>
          <w:szCs w:val="32"/>
        </w:rPr>
      </w:pPr>
    </w:p>
    <w:p w14:paraId="540ECBDF">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w:t>
      </w:r>
      <w:r>
        <w:rPr>
          <w:rFonts w:hint="eastAsia" w:ascii="黑体" w:hAnsi="黑体" w:eastAsia="黑体"/>
          <w:kern w:val="0"/>
          <w:sz w:val="32"/>
          <w:szCs w:val="32"/>
          <w:lang w:val="en-US" w:eastAsia="zh-CN"/>
        </w:rPr>
        <w:t>昌吉州质检所</w:t>
      </w:r>
      <w:r>
        <w:rPr>
          <w:rFonts w:hint="eastAsia" w:ascii="黑体" w:hAnsi="黑体" w:eastAsia="黑体"/>
          <w:kern w:val="0"/>
          <w:sz w:val="32"/>
          <w:szCs w:val="32"/>
        </w:rPr>
        <w:t>预算情况说明</w:t>
      </w:r>
    </w:p>
    <w:p w14:paraId="62204299">
      <w:pPr>
        <w:spacing w:line="560" w:lineRule="exact"/>
        <w:ind w:firstLine="640" w:firstLineChars="200"/>
        <w:rPr>
          <w:rFonts w:ascii="黑体" w:hAnsi="黑体" w:eastAsia="黑体"/>
          <w:kern w:val="0"/>
          <w:sz w:val="32"/>
          <w:szCs w:val="32"/>
        </w:rPr>
      </w:pPr>
    </w:p>
    <w:p w14:paraId="3D44B206">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w:t>
      </w:r>
      <w:r>
        <w:rPr>
          <w:rFonts w:hint="eastAsia" w:ascii="楷体_GB2312" w:hAnsi="楷体_GB2312" w:eastAsia="楷体_GB2312" w:cs="楷体_GB2312"/>
          <w:b/>
          <w:kern w:val="0"/>
          <w:sz w:val="32"/>
          <w:szCs w:val="32"/>
          <w:lang w:val="en-US" w:eastAsia="zh-CN"/>
        </w:rPr>
        <w:t>昌吉州质检所</w:t>
      </w:r>
      <w:r>
        <w:rPr>
          <w:rFonts w:hint="eastAsia" w:ascii="楷体_GB2312" w:hAnsi="楷体_GB2312" w:eastAsia="楷体_GB2312" w:cs="楷体_GB2312"/>
          <w:b/>
          <w:kern w:val="0"/>
          <w:sz w:val="32"/>
          <w:szCs w:val="32"/>
        </w:rPr>
        <w:t>2022年收支预算情况的总体说明</w:t>
      </w:r>
    </w:p>
    <w:p w14:paraId="25E416C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val="en-US" w:eastAsia="zh-CN"/>
        </w:rPr>
        <w:t>昌吉州质检所</w:t>
      </w:r>
      <w:r>
        <w:rPr>
          <w:rFonts w:hint="eastAsia" w:ascii="仿宋_GB2312" w:hAnsi="宋体" w:eastAsia="仿宋_GB2312" w:cs="宋体"/>
          <w:kern w:val="0"/>
          <w:sz w:val="32"/>
          <w:szCs w:val="32"/>
        </w:rPr>
        <w:t>2022年所有收入和支出均纳入部门（单位）预算管理。收支总预算</w:t>
      </w:r>
      <w:r>
        <w:rPr>
          <w:rFonts w:hint="eastAsia" w:ascii="仿宋_GB2312" w:hAnsi="宋体" w:eastAsia="仿宋_GB2312" w:cs="宋体"/>
          <w:kern w:val="0"/>
          <w:sz w:val="32"/>
          <w:szCs w:val="32"/>
          <w:lang w:val="en-US" w:eastAsia="zh-CN"/>
        </w:rPr>
        <w:t>948.51</w:t>
      </w:r>
      <w:r>
        <w:rPr>
          <w:rFonts w:hint="eastAsia" w:ascii="仿宋_GB2312" w:hAnsi="宋体" w:eastAsia="仿宋_GB2312" w:cs="宋体"/>
          <w:kern w:val="0"/>
          <w:sz w:val="32"/>
          <w:szCs w:val="32"/>
        </w:rPr>
        <w:t>万元。</w:t>
      </w:r>
    </w:p>
    <w:p w14:paraId="655A912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14:paraId="597E608B">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支出预算包括：一般公共服务支出、社会保障和就业支出、其他支出等。</w:t>
      </w:r>
    </w:p>
    <w:p w14:paraId="2B83C94F">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w:t>
      </w:r>
      <w:r>
        <w:rPr>
          <w:rFonts w:hint="eastAsia" w:ascii="楷体_GB2312" w:hAnsi="楷体_GB2312" w:eastAsia="楷体_GB2312" w:cs="楷体_GB2312"/>
          <w:b/>
          <w:bCs/>
          <w:kern w:val="0"/>
          <w:sz w:val="32"/>
          <w:szCs w:val="32"/>
          <w:lang w:val="en-US" w:eastAsia="zh-CN"/>
        </w:rPr>
        <w:t>昌吉州质检所</w:t>
      </w:r>
      <w:r>
        <w:rPr>
          <w:rFonts w:hint="eastAsia" w:ascii="楷体_GB2312" w:hAnsi="楷体_GB2312" w:eastAsia="楷体_GB2312" w:cs="楷体_GB2312"/>
          <w:b/>
          <w:bCs/>
          <w:kern w:val="0"/>
          <w:sz w:val="32"/>
          <w:szCs w:val="32"/>
        </w:rPr>
        <w:t>2022年收入预算情况说明</w:t>
      </w:r>
    </w:p>
    <w:p w14:paraId="7E6A86A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昌吉州质检所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948.51</w:t>
      </w:r>
      <w:r>
        <w:rPr>
          <w:rFonts w:hint="eastAsia" w:ascii="仿宋_GB2312" w:hAnsi="宋体" w:eastAsia="仿宋_GB2312" w:cs="宋体"/>
          <w:kern w:val="0"/>
          <w:sz w:val="32"/>
          <w:szCs w:val="32"/>
        </w:rPr>
        <w:t>万元，其中：</w:t>
      </w:r>
    </w:p>
    <w:p w14:paraId="1B674A0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948.51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33.48</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3.53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单位项目支出预算收入金额较上年增加</w:t>
      </w:r>
      <w:r>
        <w:rPr>
          <w:rFonts w:hint="eastAsia" w:ascii="仿宋_GB2312" w:hAnsi="宋体" w:eastAsia="仿宋_GB2312" w:cs="宋体"/>
          <w:kern w:val="0"/>
          <w:sz w:val="32"/>
          <w:szCs w:val="32"/>
        </w:rPr>
        <w:t xml:space="preserve">；    </w:t>
      </w:r>
    </w:p>
    <w:p w14:paraId="3EA51FCC">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21517E77">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w:t>
      </w:r>
      <w:r>
        <w:rPr>
          <w:rFonts w:hint="eastAsia" w:ascii="楷体_GB2312" w:hAnsi="楷体_GB2312" w:eastAsia="楷体_GB2312" w:cs="楷体_GB2312"/>
          <w:b/>
          <w:bCs/>
          <w:kern w:val="0"/>
          <w:sz w:val="32"/>
          <w:szCs w:val="32"/>
          <w:lang w:val="en-US" w:eastAsia="zh-CN"/>
        </w:rPr>
        <w:t>昌吉州质检所</w:t>
      </w:r>
      <w:r>
        <w:rPr>
          <w:rFonts w:hint="eastAsia" w:ascii="楷体_GB2312" w:hAnsi="楷体_GB2312" w:eastAsia="楷体_GB2312" w:cs="楷体_GB2312"/>
          <w:b/>
          <w:bCs/>
          <w:kern w:val="0"/>
          <w:sz w:val="32"/>
          <w:szCs w:val="32"/>
        </w:rPr>
        <w:t>2022年支出预算情况说明</w:t>
      </w:r>
    </w:p>
    <w:p w14:paraId="623C666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昌吉州质检所</w:t>
      </w:r>
      <w:r>
        <w:rPr>
          <w:rFonts w:hint="eastAsia" w:ascii="仿宋_GB2312" w:hAnsi="宋体" w:eastAsia="仿宋_GB2312" w:cs="宋体"/>
          <w:kern w:val="0"/>
          <w:sz w:val="32"/>
          <w:szCs w:val="32"/>
        </w:rPr>
        <w:t>2022年支出预算</w:t>
      </w:r>
      <w:r>
        <w:rPr>
          <w:rFonts w:hint="eastAsia" w:ascii="仿宋_GB2312" w:hAnsi="宋体" w:eastAsia="仿宋_GB2312" w:cs="宋体"/>
          <w:kern w:val="0"/>
          <w:sz w:val="32"/>
          <w:szCs w:val="32"/>
          <w:lang w:val="en-US" w:eastAsia="zh-CN"/>
        </w:rPr>
        <w:t>948.51</w:t>
      </w:r>
      <w:r>
        <w:rPr>
          <w:rFonts w:hint="eastAsia" w:ascii="仿宋_GB2312" w:hAnsi="宋体" w:eastAsia="仿宋_GB2312" w:cs="宋体"/>
          <w:kern w:val="0"/>
          <w:sz w:val="32"/>
          <w:szCs w:val="32"/>
        </w:rPr>
        <w:t>元，其中：</w:t>
      </w:r>
    </w:p>
    <w:p w14:paraId="0EFB1831">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808.51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85.24</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13.48</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基本支出里的住房保障支出金额较上年增加</w:t>
      </w:r>
      <w:r>
        <w:rPr>
          <w:rFonts w:hint="eastAsia" w:ascii="仿宋_GB2312" w:hAnsi="宋体" w:eastAsia="仿宋_GB2312" w:cs="宋体"/>
          <w:kern w:val="0"/>
          <w:sz w:val="32"/>
          <w:szCs w:val="32"/>
        </w:rPr>
        <w:t>。</w:t>
      </w:r>
    </w:p>
    <w:p w14:paraId="69FFBA1F">
      <w:pPr>
        <w:spacing w:line="560" w:lineRule="exact"/>
        <w:ind w:firstLine="640" w:firstLineChars="200"/>
        <w:rPr>
          <w:rFonts w:ascii="仿宋_GB2312" w:hAnsi="宋体" w:eastAsia="仿宋_GB2312" w:cs="宋体"/>
          <w:b/>
          <w:spacing w:val="-6"/>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140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14.76</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16.67</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专用检验检测设备购置费用较上年增加20万元</w:t>
      </w:r>
      <w:r>
        <w:rPr>
          <w:rFonts w:hint="eastAsia" w:ascii="仿宋_GB2312" w:hAnsi="宋体" w:eastAsia="仿宋_GB2312" w:cs="宋体"/>
          <w:kern w:val="0"/>
          <w:sz w:val="32"/>
          <w:szCs w:val="32"/>
        </w:rPr>
        <w:t>。</w:t>
      </w:r>
    </w:p>
    <w:p w14:paraId="1B084B92">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w:t>
      </w:r>
      <w:r>
        <w:rPr>
          <w:rFonts w:hint="eastAsia" w:ascii="楷体_GB2312" w:hAnsi="楷体_GB2312" w:eastAsia="楷体_GB2312" w:cs="楷体_GB2312"/>
          <w:b/>
          <w:bCs/>
          <w:kern w:val="0"/>
          <w:sz w:val="32"/>
          <w:szCs w:val="32"/>
          <w:lang w:val="en-US" w:eastAsia="zh-CN"/>
        </w:rPr>
        <w:t>昌吉州质检所</w:t>
      </w:r>
      <w:r>
        <w:rPr>
          <w:rFonts w:hint="eastAsia" w:ascii="楷体_GB2312" w:hAnsi="楷体_GB2312" w:eastAsia="楷体_GB2312" w:cs="楷体_GB2312"/>
          <w:b/>
          <w:bCs/>
          <w:kern w:val="0"/>
          <w:sz w:val="32"/>
          <w:szCs w:val="32"/>
        </w:rPr>
        <w:t>2022年财政拨款收支预算情况的总体说明</w:t>
      </w:r>
    </w:p>
    <w:p w14:paraId="067CAE12">
      <w:pPr>
        <w:spacing w:line="560" w:lineRule="exact"/>
        <w:ind w:firstLine="640" w:firstLineChars="200"/>
        <w:rPr>
          <w:rFonts w:ascii="仿宋_GB2312" w:hAnsi="宋体" w:eastAsia="仿宋_GB2312" w:cs="宋体"/>
          <w:spacing w:val="-4"/>
          <w:kern w:val="0"/>
          <w:sz w:val="32"/>
          <w:szCs w:val="32"/>
        </w:rPr>
      </w:pPr>
      <w:r>
        <w:rPr>
          <w:rFonts w:hint="eastAsia" w:ascii="仿宋_GB2312" w:hAnsi="宋体" w:eastAsia="仿宋_GB2312" w:cs="宋体"/>
          <w:kern w:val="0"/>
          <w:sz w:val="32"/>
          <w:szCs w:val="32"/>
        </w:rPr>
        <w:t>2022年财政拨款收支总预算</w:t>
      </w:r>
      <w:r>
        <w:rPr>
          <w:rFonts w:hint="eastAsia" w:ascii="仿宋_GB2312" w:hAnsi="宋体" w:eastAsia="仿宋_GB2312" w:cs="宋体"/>
          <w:kern w:val="0"/>
          <w:sz w:val="36"/>
          <w:szCs w:val="36"/>
          <w:lang w:val="en-US" w:eastAsia="zh-CN"/>
        </w:rPr>
        <w:t>948.51</w:t>
      </w:r>
      <w:r>
        <w:rPr>
          <w:rFonts w:hint="eastAsia" w:ascii="仿宋_GB2312" w:hAnsi="宋体" w:eastAsia="仿宋_GB2312" w:cs="宋体"/>
          <w:kern w:val="0"/>
          <w:sz w:val="32"/>
          <w:szCs w:val="32"/>
        </w:rPr>
        <w:t>万元。</w:t>
      </w:r>
    </w:p>
    <w:p w14:paraId="22198215">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14:paraId="69E281FB">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w:t>
      </w:r>
      <w:r>
        <w:rPr>
          <w:rFonts w:hint="eastAsia" w:ascii="仿宋_GB2312" w:hAnsi="宋体" w:eastAsia="仿宋_GB2312" w:cs="宋体"/>
          <w:kern w:val="0"/>
          <w:sz w:val="32"/>
          <w:szCs w:val="32"/>
          <w:lang w:val="en-US" w:eastAsia="zh-CN"/>
        </w:rPr>
        <w:t>948.51</w:t>
      </w:r>
      <w:r>
        <w:rPr>
          <w:rFonts w:hint="eastAsia" w:ascii="仿宋_GB2312" w:hAnsi="宋体" w:eastAsia="仿宋_GB2312" w:cs="宋体"/>
          <w:kern w:val="0"/>
          <w:sz w:val="32"/>
          <w:szCs w:val="32"/>
        </w:rPr>
        <w:t>万元。</w:t>
      </w:r>
    </w:p>
    <w:p w14:paraId="71309929">
      <w:pPr>
        <w:spacing w:line="560" w:lineRule="exact"/>
        <w:ind w:firstLine="640" w:firstLineChars="200"/>
        <w:rPr>
          <w:rFonts w:hint="default"/>
          <w:lang w:val="en-US"/>
        </w:rPr>
      </w:pPr>
      <w:r>
        <w:rPr>
          <w:rFonts w:hint="eastAsia" w:ascii="仿宋_GB2312" w:hAnsi="宋体" w:eastAsia="仿宋_GB2312" w:cs="宋体"/>
          <w:kern w:val="0"/>
          <w:sz w:val="32"/>
          <w:szCs w:val="32"/>
        </w:rPr>
        <w:t>一般公共预算支出包括：一般公共服务支出</w:t>
      </w:r>
      <w:r>
        <w:rPr>
          <w:rFonts w:hint="eastAsia" w:ascii="仿宋_GB2312" w:hAnsi="宋体" w:eastAsia="仿宋_GB2312" w:cs="宋体"/>
          <w:kern w:val="0"/>
          <w:sz w:val="32"/>
          <w:szCs w:val="32"/>
          <w:lang w:val="en-US" w:eastAsia="zh-CN"/>
        </w:rPr>
        <w:t>735.94</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val="en-US" w:eastAsia="zh-CN"/>
        </w:rPr>
        <w:t>单位干部职工外出检验时产生的差旅费、检验工作中消耗的水费、电费、检验药品费、检验检测设备购置费用、检验中的其他耗材费、设备维修维护保养费、消防安保电梯维保费用以及其他保障我所能够正常开展业务工作产生的费用。社会保障和就业支出80.93万元，主要用于支付我单位干部职工的养老保险等社会保障缴费。卫生健康支出61.46万元，主要用于我单位干部职工的医疗保险相关的缴费支出。住房保障支出70.18万元，主要用于我单位干部职工的住房公积金缴费支出。</w:t>
      </w:r>
    </w:p>
    <w:p w14:paraId="2088C85E">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昌吉州质检所</w:t>
      </w:r>
      <w:r>
        <w:rPr>
          <w:rFonts w:hint="eastAsia" w:ascii="楷体_GB2312" w:hAnsi="楷体_GB2312" w:eastAsia="楷体_GB2312" w:cs="楷体_GB2312"/>
          <w:b/>
          <w:bCs/>
          <w:spacing w:val="-6"/>
          <w:kern w:val="0"/>
          <w:sz w:val="32"/>
          <w:szCs w:val="32"/>
        </w:rPr>
        <w:t>2022年一般公共预算当年拨款情况说明</w:t>
      </w:r>
    </w:p>
    <w:p w14:paraId="7CD14BC4">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14:paraId="0F83CD0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昌吉州质检所</w:t>
      </w:r>
      <w:r>
        <w:rPr>
          <w:rFonts w:hint="eastAsia" w:ascii="仿宋_GB2312" w:hAnsi="仿宋_GB2312" w:eastAsia="仿宋_GB2312" w:cs="仿宋_GB2312"/>
          <w:kern w:val="0"/>
          <w:sz w:val="32"/>
          <w:szCs w:val="32"/>
        </w:rPr>
        <w:t>2022年一般公共预算拨款合计</w:t>
      </w:r>
      <w:r>
        <w:rPr>
          <w:rFonts w:hint="eastAsia" w:ascii="仿宋_GB2312" w:hAnsi="宋体" w:eastAsia="仿宋_GB2312" w:cs="宋体"/>
          <w:kern w:val="0"/>
          <w:sz w:val="32"/>
          <w:szCs w:val="32"/>
          <w:lang w:val="en-US" w:eastAsia="zh-CN"/>
        </w:rPr>
        <w:t>948.41</w:t>
      </w:r>
      <w:r>
        <w:rPr>
          <w:rFonts w:hint="eastAsia" w:ascii="仿宋_GB2312" w:hAnsi="仿宋_GB2312" w:eastAsia="仿宋_GB2312" w:cs="仿宋_GB2312"/>
          <w:kern w:val="0"/>
          <w:sz w:val="32"/>
          <w:szCs w:val="32"/>
        </w:rPr>
        <w:t>万元，其中：基本支出</w:t>
      </w:r>
      <w:r>
        <w:rPr>
          <w:rFonts w:hint="eastAsia" w:ascii="仿宋_GB2312" w:hAnsi="仿宋_GB2312" w:eastAsia="仿宋_GB2312" w:cs="仿宋_GB2312"/>
          <w:kern w:val="0"/>
          <w:sz w:val="32"/>
          <w:szCs w:val="32"/>
          <w:lang w:val="en-US" w:eastAsia="zh-CN"/>
        </w:rPr>
        <w:t>808.41</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13.48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基本支出里的人员经费增加</w:t>
      </w:r>
      <w:r>
        <w:rPr>
          <w:rFonts w:hint="eastAsia" w:ascii="仿宋_GB2312" w:hAnsi="仿宋_GB2312" w:eastAsia="仿宋_GB2312" w:cs="仿宋_GB2312"/>
          <w:kern w:val="0"/>
          <w:sz w:val="32"/>
          <w:szCs w:val="32"/>
        </w:rPr>
        <w:t>。项目支出</w:t>
      </w:r>
      <w:r>
        <w:rPr>
          <w:rFonts w:hint="eastAsia" w:ascii="仿宋_GB2312" w:hAnsi="仿宋_GB2312" w:eastAsia="仿宋_GB2312" w:cs="仿宋_GB2312"/>
          <w:kern w:val="0"/>
          <w:sz w:val="32"/>
          <w:szCs w:val="32"/>
          <w:lang w:val="en-US" w:eastAsia="zh-CN"/>
        </w:rPr>
        <w:t>140</w:t>
      </w:r>
      <w:r>
        <w:rPr>
          <w:rFonts w:hint="eastAsia" w:ascii="仿宋_GB2312" w:hAnsi="仿宋_GB2312" w:eastAsia="仿宋_GB2312" w:cs="仿宋_GB2312"/>
          <w:kern w:val="0"/>
          <w:sz w:val="32"/>
          <w:szCs w:val="32"/>
        </w:rPr>
        <w:t>万元，比上年预算增加</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16.67</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专用检验检测设备购置费由30万元增加到50万元</w:t>
      </w:r>
      <w:r>
        <w:rPr>
          <w:rFonts w:hint="eastAsia" w:ascii="仿宋_GB2312" w:hAnsi="仿宋_GB2312" w:eastAsia="仿宋_GB2312" w:cs="仿宋_GB2312"/>
          <w:kern w:val="0"/>
          <w:sz w:val="32"/>
          <w:szCs w:val="32"/>
        </w:rPr>
        <w:t>。</w:t>
      </w:r>
    </w:p>
    <w:p w14:paraId="75415CFE">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14:paraId="4737A5B2">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1.一般公共服</w:t>
      </w:r>
      <w:r>
        <w:rPr>
          <w:rFonts w:hint="eastAsia" w:ascii="仿宋_GB2312" w:hAnsi="仿宋_GB2312" w:eastAsia="仿宋_GB2312" w:cs="仿宋_GB2312"/>
          <w:sz w:val="32"/>
          <w:szCs w:val="32"/>
          <w:lang w:val="en-US" w:eastAsia="zh-CN"/>
        </w:rPr>
        <w:t>务支出735.94</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77.59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p>
    <w:p w14:paraId="56435429">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社会保障和就业支出80.93万元，占8.53%；</w:t>
      </w:r>
    </w:p>
    <w:p w14:paraId="35B555E1">
      <w:pPr>
        <w:pStyle w:val="2"/>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3.卫生健康支出61.46万元，占6.48%；</w:t>
      </w:r>
    </w:p>
    <w:p w14:paraId="5CAE568A">
      <w:pPr>
        <w:pStyle w:val="3"/>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val="0"/>
          <w:bCs w:val="0"/>
          <w:kern w:val="0"/>
          <w:sz w:val="32"/>
          <w:szCs w:val="32"/>
          <w:lang w:val="en-US" w:eastAsia="zh-CN"/>
        </w:rPr>
        <w:t>4.住房保障支出70.18万元，占7.4%。</w:t>
      </w:r>
    </w:p>
    <w:p w14:paraId="372A36C1">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14:paraId="376D6E30">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1.一般公共服务（类）</w:t>
      </w:r>
      <w:r>
        <w:rPr>
          <w:rFonts w:hint="eastAsia" w:ascii="仿宋_GB2312" w:hAnsi="仿宋_GB2312" w:eastAsia="仿宋_GB2312" w:cs="仿宋_GB2312"/>
          <w:kern w:val="0"/>
          <w:sz w:val="32"/>
          <w:szCs w:val="32"/>
          <w:lang w:val="en-US" w:eastAsia="zh-CN"/>
        </w:rPr>
        <w:t>市场监督管理</w:t>
      </w:r>
      <w:r>
        <w:rPr>
          <w:rFonts w:hint="eastAsia" w:ascii="仿宋_GB2312" w:hAnsi="仿宋_GB2312" w:eastAsia="仿宋_GB2312" w:cs="仿宋_GB2312"/>
          <w:kern w:val="0"/>
          <w:sz w:val="32"/>
          <w:szCs w:val="32"/>
        </w:rPr>
        <w:t>事务（款）</w:t>
      </w:r>
      <w:r>
        <w:rPr>
          <w:rFonts w:hint="eastAsia" w:ascii="仿宋_GB2312" w:hAnsi="仿宋_GB2312" w:eastAsia="仿宋_GB2312" w:cs="仿宋_GB2312"/>
          <w:kern w:val="0"/>
          <w:sz w:val="32"/>
          <w:szCs w:val="32"/>
          <w:lang w:val="en-US" w:eastAsia="zh-CN"/>
        </w:rPr>
        <w:t>事业</w:t>
      </w:r>
      <w:r>
        <w:rPr>
          <w:rFonts w:hint="eastAsia" w:ascii="仿宋_GB2312" w:hAnsi="仿宋_GB2312" w:eastAsia="仿宋_GB2312" w:cs="仿宋_GB2312"/>
          <w:kern w:val="0"/>
          <w:sz w:val="32"/>
          <w:szCs w:val="32"/>
        </w:rPr>
        <w:t>运行（项）:2022年预算数为</w:t>
      </w:r>
      <w:r>
        <w:rPr>
          <w:rFonts w:hint="eastAsia" w:ascii="仿宋_GB2312" w:hAnsi="仿宋_GB2312" w:eastAsia="仿宋_GB2312" w:cs="仿宋_GB2312"/>
          <w:kern w:val="0"/>
          <w:sz w:val="32"/>
          <w:szCs w:val="32"/>
          <w:lang w:val="en-US" w:eastAsia="zh-CN"/>
        </w:rPr>
        <w:t>595.94</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48.9</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7.58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住房公积金缴费由2013850款项调整到2210201款项，所以导致减少。</w:t>
      </w:r>
    </w:p>
    <w:p w14:paraId="5019F3E0">
      <w:pPr>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2.一般公共服务（类）</w:t>
      </w:r>
      <w:r>
        <w:rPr>
          <w:rFonts w:hint="eastAsia" w:ascii="仿宋_GB2312" w:hAnsi="仿宋_GB2312" w:eastAsia="仿宋_GB2312" w:cs="仿宋_GB2312"/>
          <w:kern w:val="0"/>
          <w:sz w:val="32"/>
          <w:szCs w:val="32"/>
          <w:lang w:val="en-US" w:eastAsia="zh-CN"/>
        </w:rPr>
        <w:t>市场监督管理</w:t>
      </w:r>
      <w:r>
        <w:rPr>
          <w:rFonts w:hint="eastAsia" w:ascii="仿宋_GB2312" w:hAnsi="仿宋_GB2312" w:eastAsia="仿宋_GB2312" w:cs="仿宋_GB2312"/>
          <w:kern w:val="0"/>
          <w:sz w:val="32"/>
          <w:szCs w:val="32"/>
        </w:rPr>
        <w:t>事务（款）</w:t>
      </w:r>
      <w:r>
        <w:rPr>
          <w:rFonts w:hint="eastAsia" w:ascii="仿宋_GB2312" w:hAnsi="仿宋_GB2312" w:eastAsia="仿宋_GB2312" w:cs="仿宋_GB2312"/>
          <w:kern w:val="0"/>
          <w:sz w:val="32"/>
          <w:szCs w:val="32"/>
          <w:lang w:val="en-US" w:eastAsia="zh-CN"/>
        </w:rPr>
        <w:t>其他市场监督管理事务</w:t>
      </w:r>
      <w:r>
        <w:rPr>
          <w:rFonts w:hint="eastAsia" w:ascii="仿宋_GB2312" w:hAnsi="仿宋_GB2312" w:eastAsia="仿宋_GB2312" w:cs="仿宋_GB2312"/>
          <w:kern w:val="0"/>
          <w:sz w:val="32"/>
          <w:szCs w:val="32"/>
        </w:rPr>
        <w:t>（项）:2022年预算数为</w:t>
      </w:r>
      <w:r>
        <w:rPr>
          <w:rFonts w:hint="eastAsia" w:ascii="仿宋_GB2312" w:hAnsi="仿宋_GB2312" w:eastAsia="仿宋_GB2312" w:cs="仿宋_GB2312"/>
          <w:kern w:val="0"/>
          <w:sz w:val="32"/>
          <w:szCs w:val="32"/>
          <w:lang w:val="en-US" w:eastAsia="zh-CN"/>
        </w:rPr>
        <w:t>140</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增加20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增长16.67</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我单位项目支出预算收入较上年增加20万元。</w:t>
      </w:r>
    </w:p>
    <w:p w14:paraId="4C97D437">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kern w:val="0"/>
          <w:sz w:val="32"/>
          <w:szCs w:val="32"/>
          <w:lang w:val="en-US" w:eastAsia="zh-CN"/>
        </w:rPr>
        <w:t>3.社会保障和就业支出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行政事业单位养老支出</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val="en-US" w:eastAsia="zh-CN"/>
        </w:rPr>
        <w:t>事业单位离退休</w:t>
      </w:r>
      <w:r>
        <w:rPr>
          <w:rFonts w:hint="eastAsia" w:ascii="仿宋_GB2312" w:hAnsi="仿宋_GB2312" w:eastAsia="仿宋_GB2312" w:cs="仿宋_GB2312"/>
          <w:kern w:val="0"/>
          <w:sz w:val="32"/>
          <w:szCs w:val="32"/>
        </w:rPr>
        <w:t>（项）:2022年预算数为</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增加2.9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2021年预算中无此项功能科目。</w:t>
      </w:r>
    </w:p>
    <w:p w14:paraId="421192BF">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kern w:val="0"/>
          <w:sz w:val="32"/>
          <w:szCs w:val="32"/>
          <w:lang w:val="en-US" w:eastAsia="zh-CN"/>
        </w:rPr>
        <w:t>4.社会保障和就业支出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行政事业单位养老支出</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val="en-US" w:eastAsia="zh-CN"/>
        </w:rPr>
        <w:t>机关事业单位基本养老保险缴费支出</w:t>
      </w:r>
      <w:r>
        <w:rPr>
          <w:rFonts w:hint="eastAsia" w:ascii="仿宋_GB2312" w:hAnsi="仿宋_GB2312" w:eastAsia="仿宋_GB2312" w:cs="仿宋_GB2312"/>
          <w:kern w:val="0"/>
          <w:sz w:val="32"/>
          <w:szCs w:val="32"/>
        </w:rPr>
        <w:t>（项）:2022年预算数为</w:t>
      </w:r>
      <w:r>
        <w:rPr>
          <w:rFonts w:hint="eastAsia" w:ascii="仿宋_GB2312" w:hAnsi="仿宋_GB2312" w:eastAsia="仿宋_GB2312" w:cs="仿宋_GB2312"/>
          <w:kern w:val="0"/>
          <w:sz w:val="32"/>
          <w:szCs w:val="32"/>
          <w:lang w:val="en-US" w:eastAsia="zh-CN"/>
        </w:rPr>
        <w:t>78.03</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增加7.92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增长11.3</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养老保险缴费基数较上年有所增加，缴费支出预算收入相应增加。</w:t>
      </w:r>
    </w:p>
    <w:p w14:paraId="0B1EC25D">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kern w:val="0"/>
          <w:sz w:val="32"/>
          <w:szCs w:val="32"/>
          <w:lang w:val="en-US" w:eastAsia="zh-CN"/>
        </w:rPr>
        <w:t>5.卫生健康支出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行政事业单位医疗</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val="en-US" w:eastAsia="zh-CN"/>
        </w:rPr>
        <w:t>事业单位医疗</w:t>
      </w:r>
      <w:r>
        <w:rPr>
          <w:rFonts w:hint="eastAsia" w:ascii="仿宋_GB2312" w:hAnsi="仿宋_GB2312" w:eastAsia="仿宋_GB2312" w:cs="仿宋_GB2312"/>
          <w:kern w:val="0"/>
          <w:sz w:val="32"/>
          <w:szCs w:val="32"/>
        </w:rPr>
        <w:t>（项）:2022年预算数为</w:t>
      </w:r>
      <w:r>
        <w:rPr>
          <w:rFonts w:hint="eastAsia" w:ascii="仿宋_GB2312" w:hAnsi="仿宋_GB2312" w:eastAsia="仿宋_GB2312" w:cs="仿宋_GB2312"/>
          <w:kern w:val="0"/>
          <w:sz w:val="32"/>
          <w:szCs w:val="32"/>
          <w:lang w:val="en-US" w:eastAsia="zh-CN"/>
        </w:rPr>
        <w:t>46.33</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减少12.57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下降21.58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医疗缴费相应基数进行调整。</w:t>
      </w:r>
    </w:p>
    <w:p w14:paraId="3F25DA4D">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kern w:val="0"/>
          <w:sz w:val="32"/>
          <w:szCs w:val="32"/>
          <w:lang w:val="en-US" w:eastAsia="zh-CN"/>
        </w:rPr>
        <w:t>6.卫生健康支出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行政事业单位医疗</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val="en-US" w:eastAsia="zh-CN"/>
        </w:rPr>
        <w:t>公务员医疗补助</w:t>
      </w:r>
      <w:r>
        <w:rPr>
          <w:rFonts w:hint="eastAsia" w:ascii="仿宋_GB2312" w:hAnsi="仿宋_GB2312" w:eastAsia="仿宋_GB2312" w:cs="仿宋_GB2312"/>
          <w:kern w:val="0"/>
          <w:sz w:val="32"/>
          <w:szCs w:val="32"/>
        </w:rPr>
        <w:t>（项）:2022年预算数为</w:t>
      </w:r>
      <w:r>
        <w:rPr>
          <w:rFonts w:hint="eastAsia" w:ascii="仿宋_GB2312" w:hAnsi="仿宋_GB2312" w:eastAsia="仿宋_GB2312" w:cs="仿宋_GB2312"/>
          <w:kern w:val="0"/>
          <w:sz w:val="32"/>
          <w:szCs w:val="32"/>
          <w:lang w:val="en-US" w:eastAsia="zh-CN"/>
        </w:rPr>
        <w:t>14.63</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减少4.33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下降22.84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公务员医疗补助缴费相应基数进行调整。</w:t>
      </w:r>
    </w:p>
    <w:p w14:paraId="4DE246FA">
      <w:pPr>
        <w:spacing w:line="56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kern w:val="0"/>
          <w:sz w:val="32"/>
          <w:szCs w:val="32"/>
          <w:lang w:val="en-US" w:eastAsia="zh-CN"/>
        </w:rPr>
        <w:t>7.卫生健康支出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行政事业单位医疗</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val="en-US" w:eastAsia="zh-CN"/>
        </w:rPr>
        <w:t>其他行政事业单位医疗支出</w:t>
      </w:r>
      <w:r>
        <w:rPr>
          <w:rFonts w:hint="eastAsia" w:ascii="仿宋_GB2312" w:hAnsi="仿宋_GB2312" w:eastAsia="仿宋_GB2312" w:cs="仿宋_GB2312"/>
          <w:kern w:val="0"/>
          <w:sz w:val="32"/>
          <w:szCs w:val="32"/>
        </w:rPr>
        <w:t>（项）:2022年预算数为</w:t>
      </w:r>
      <w:r>
        <w:rPr>
          <w:rFonts w:hint="eastAsia" w:ascii="仿宋_GB2312" w:hAnsi="仿宋_GB2312" w:eastAsia="仿宋_GB2312" w:cs="仿宋_GB2312"/>
          <w:kern w:val="0"/>
          <w:sz w:val="32"/>
          <w:szCs w:val="32"/>
          <w:lang w:val="en-US" w:eastAsia="zh-CN"/>
        </w:rPr>
        <w:t>0.5</w:t>
      </w:r>
      <w:r>
        <w:rPr>
          <w:rFonts w:hint="eastAsia" w:ascii="仿宋_GB2312" w:hAnsi="仿宋_GB2312" w:eastAsia="仿宋_GB2312" w:cs="仿宋_GB2312"/>
          <w:kern w:val="0"/>
          <w:sz w:val="32"/>
          <w:szCs w:val="32"/>
        </w:rPr>
        <w:t>万元，比上年预算</w:t>
      </w:r>
      <w:r>
        <w:rPr>
          <w:rFonts w:hint="eastAsia" w:ascii="仿宋_GB2312" w:hAnsi="仿宋_GB2312" w:eastAsia="仿宋_GB2312" w:cs="仿宋_GB2312"/>
          <w:kern w:val="0"/>
          <w:sz w:val="32"/>
          <w:szCs w:val="32"/>
          <w:lang w:val="en-US" w:eastAsia="zh-CN"/>
        </w:rPr>
        <w:t>减少1.54</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下降75.5</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其他社会保障缴费进行调整。</w:t>
      </w:r>
    </w:p>
    <w:p w14:paraId="2DD47705">
      <w:pPr>
        <w:spacing w:line="560" w:lineRule="exact"/>
        <w:ind w:firstLine="640" w:firstLineChars="200"/>
        <w:rPr>
          <w:rFonts w:hint="eastAsia" w:ascii="楷体_GB2312" w:hAnsi="楷体_GB2312" w:eastAsia="楷体_GB2312" w:cs="楷体_GB2312"/>
          <w:b/>
          <w:bCs/>
          <w:kern w:val="0"/>
          <w:sz w:val="32"/>
          <w:szCs w:val="32"/>
        </w:rPr>
      </w:pPr>
      <w:r>
        <w:rPr>
          <w:rFonts w:hint="eastAsia" w:ascii="仿宋_GB2312" w:hAnsi="仿宋_GB2312" w:eastAsia="仿宋_GB2312" w:cs="仿宋_GB2312"/>
          <w:b w:val="0"/>
          <w:bCs w:val="0"/>
          <w:kern w:val="0"/>
          <w:sz w:val="32"/>
          <w:szCs w:val="32"/>
          <w:lang w:val="en-US" w:eastAsia="zh-CN"/>
        </w:rPr>
        <w:t>8.住房保障支出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住房改革支出</w:t>
      </w:r>
      <w:r>
        <w:rPr>
          <w:rFonts w:hint="eastAsia" w:ascii="仿宋_GB2312" w:hAnsi="仿宋_GB2312" w:eastAsia="仿宋_GB2312" w:cs="仿宋_GB2312"/>
          <w:kern w:val="0"/>
          <w:sz w:val="32"/>
          <w:szCs w:val="32"/>
        </w:rPr>
        <w:t>（款）</w:t>
      </w:r>
      <w:r>
        <w:rPr>
          <w:rFonts w:hint="eastAsia" w:ascii="仿宋_GB2312" w:hAnsi="仿宋_GB2312" w:eastAsia="仿宋_GB2312" w:cs="仿宋_GB2312"/>
          <w:kern w:val="0"/>
          <w:sz w:val="32"/>
          <w:szCs w:val="32"/>
          <w:lang w:val="en-US" w:eastAsia="zh-CN"/>
        </w:rPr>
        <w:t>住房公积金</w:t>
      </w:r>
      <w:r>
        <w:rPr>
          <w:rFonts w:hint="eastAsia" w:ascii="仿宋_GB2312" w:hAnsi="仿宋_GB2312" w:eastAsia="仿宋_GB2312" w:cs="仿宋_GB2312"/>
          <w:kern w:val="0"/>
          <w:sz w:val="32"/>
          <w:szCs w:val="32"/>
        </w:rPr>
        <w:t>（项）:2022年预算数为</w:t>
      </w:r>
      <w:r>
        <w:rPr>
          <w:rFonts w:hint="eastAsia" w:ascii="仿宋_GB2312" w:hAnsi="仿宋_GB2312" w:eastAsia="仿宋_GB2312" w:cs="仿宋_GB2312"/>
          <w:kern w:val="0"/>
          <w:sz w:val="32"/>
          <w:szCs w:val="32"/>
          <w:lang w:val="en-US" w:eastAsia="zh-CN"/>
        </w:rPr>
        <w:t>70.18</w:t>
      </w:r>
      <w:r>
        <w:rPr>
          <w:rFonts w:hint="eastAsia" w:ascii="仿宋_GB2312" w:hAnsi="仿宋_GB2312" w:eastAsia="仿宋_GB2312" w:cs="仿宋_GB2312"/>
          <w:kern w:val="0"/>
          <w:sz w:val="32"/>
          <w:szCs w:val="32"/>
        </w:rPr>
        <w:t>万元，比上年预</w:t>
      </w:r>
      <w:r>
        <w:rPr>
          <w:rFonts w:hint="eastAsia" w:ascii="仿宋_GB2312" w:hAnsi="仿宋_GB2312" w:eastAsia="仿宋_GB2312" w:cs="仿宋_GB2312"/>
          <w:kern w:val="0"/>
          <w:sz w:val="32"/>
          <w:szCs w:val="32"/>
          <w:lang w:val="en-US" w:eastAsia="zh-CN"/>
        </w:rPr>
        <w:t>算增加70.18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增长100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住房公积金缴费由2013850款项调整到2210201款项，所以导致增加。</w:t>
      </w:r>
    </w:p>
    <w:p w14:paraId="7156D19D">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昌吉州产品质量检验所</w:t>
      </w:r>
      <w:r>
        <w:rPr>
          <w:rFonts w:hint="eastAsia" w:ascii="楷体_GB2312" w:hAnsi="楷体_GB2312" w:eastAsia="楷体_GB2312" w:cs="楷体_GB2312"/>
          <w:b/>
          <w:bCs/>
          <w:spacing w:val="-6"/>
          <w:kern w:val="0"/>
          <w:sz w:val="32"/>
          <w:szCs w:val="32"/>
        </w:rPr>
        <w:t>2022年一般公共预算基本支出情况说明</w:t>
      </w:r>
    </w:p>
    <w:p w14:paraId="323DA41C">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lang w:val="en-US" w:eastAsia="zh-CN"/>
        </w:rPr>
        <w:t>昌吉州质检所</w:t>
      </w:r>
      <w:r>
        <w:rPr>
          <w:rFonts w:hint="eastAsia" w:ascii="仿宋_GB2312" w:hAnsi="宋体" w:eastAsia="仿宋_GB2312" w:cs="宋体"/>
          <w:spacing w:val="-6"/>
          <w:kern w:val="0"/>
          <w:sz w:val="32"/>
          <w:szCs w:val="32"/>
        </w:rPr>
        <w:t>2022年一般公共预算基本支出</w:t>
      </w:r>
      <w:r>
        <w:rPr>
          <w:rFonts w:hint="eastAsia" w:ascii="仿宋_GB2312" w:hAnsi="宋体" w:eastAsia="仿宋_GB2312" w:cs="宋体"/>
          <w:spacing w:val="-6"/>
          <w:kern w:val="0"/>
          <w:sz w:val="32"/>
          <w:szCs w:val="32"/>
          <w:lang w:val="en-US" w:eastAsia="zh-CN"/>
        </w:rPr>
        <w:t>808.51</w:t>
      </w:r>
      <w:r>
        <w:rPr>
          <w:rFonts w:hint="eastAsia" w:ascii="仿宋_GB2312" w:hAnsi="宋体" w:eastAsia="仿宋_GB2312" w:cs="宋体"/>
          <w:spacing w:val="-6"/>
          <w:kern w:val="0"/>
          <w:sz w:val="32"/>
          <w:szCs w:val="32"/>
        </w:rPr>
        <w:t>万元， 其中：</w:t>
      </w:r>
    </w:p>
    <w:p w14:paraId="4C96CC3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736.72</w:t>
      </w:r>
      <w:r>
        <w:rPr>
          <w:rFonts w:hint="eastAsia" w:ascii="仿宋_GB2312" w:hAnsi="宋体" w:eastAsia="仿宋_GB2312" w:cs="宋体"/>
          <w:kern w:val="0"/>
          <w:sz w:val="32"/>
          <w:szCs w:val="32"/>
        </w:rPr>
        <w:t>万元，主要包括：基本工资、津贴补贴、奖金、绩效工资、机关事业单位基本养老保险缴费、职业年金缴费、职工基本医疗保险缴费、公务员医疗补助缴费、其他社会保障缴费、住房公积金、医疗费、其他工资福利支出、退休费、奖励金、其他对个人和家庭的补助等。</w:t>
      </w:r>
    </w:p>
    <w:p w14:paraId="2C2D53D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71.79</w:t>
      </w:r>
      <w:r>
        <w:rPr>
          <w:rFonts w:hint="eastAsia" w:ascii="仿宋_GB2312" w:hAnsi="宋体" w:eastAsia="仿宋_GB2312" w:cs="宋体"/>
          <w:kern w:val="0"/>
          <w:sz w:val="32"/>
          <w:szCs w:val="32"/>
        </w:rPr>
        <w:t>万元，主要包括：办公费、印刷费、水费、电费、邮电费、取暖费、物业管理费、差旅费、维修（护）费、租赁费、培训费、公务接待费、专用材料费、劳务费、委托业务费、工会经费、福利费、公务用车运行维护费、其他交通费用、税金及附加费用、其他商品和服务支出等。</w:t>
      </w:r>
    </w:p>
    <w:p w14:paraId="42E23275">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w:t>
      </w:r>
      <w:r>
        <w:rPr>
          <w:rFonts w:hint="eastAsia" w:ascii="楷体_GB2312" w:hAnsi="楷体_GB2312" w:eastAsia="楷体_GB2312" w:cs="楷体_GB2312"/>
          <w:b/>
          <w:bCs/>
          <w:spacing w:val="-6"/>
          <w:kern w:val="0"/>
          <w:sz w:val="32"/>
          <w:szCs w:val="32"/>
          <w:lang w:val="en-US" w:eastAsia="zh-CN"/>
        </w:rPr>
        <w:t>昌吉州质检所</w:t>
      </w:r>
      <w:r>
        <w:rPr>
          <w:rFonts w:hint="eastAsia" w:ascii="楷体_GB2312" w:hAnsi="楷体_GB2312" w:eastAsia="楷体_GB2312" w:cs="楷体_GB2312"/>
          <w:b/>
          <w:bCs/>
          <w:spacing w:val="-6"/>
          <w:kern w:val="0"/>
          <w:sz w:val="32"/>
          <w:szCs w:val="32"/>
        </w:rPr>
        <w:t>2022年一般公共预算项目支出情况说明</w:t>
      </w:r>
    </w:p>
    <w:p w14:paraId="17A9205C">
      <w:p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val="en-US" w:eastAsia="zh-CN"/>
        </w:rPr>
        <w:t>产品质量检验经费</w:t>
      </w:r>
    </w:p>
    <w:p w14:paraId="07609206">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vertAlign w:val="baseline"/>
          <w:lang w:val="en-US" w:eastAsia="zh-CN"/>
        </w:rPr>
        <w:t>财税[2017]20号”《财政部 国家发展改革委关于清理规范一批行政事业性收费有关政策的通知》</w:t>
      </w:r>
    </w:p>
    <w:p w14:paraId="4BFB5C25">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90万元</w:t>
      </w:r>
    </w:p>
    <w:p w14:paraId="5B6D9E46">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sz w:val="32"/>
          <w:szCs w:val="32"/>
          <w:lang w:val="en-US" w:eastAsia="zh-CN"/>
        </w:rPr>
        <w:t>昌吉回族自治州产品质量检验所</w:t>
      </w:r>
    </w:p>
    <w:p w14:paraId="7E22B78E">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商品和服务支出90万元</w:t>
      </w:r>
    </w:p>
    <w:p w14:paraId="2F347A80">
      <w:pPr>
        <w:spacing w:line="560" w:lineRule="exact"/>
        <w:ind w:firstLine="640" w:firstLineChars="200"/>
        <w:rPr>
          <w:rFonts w:hint="eastAsia" w:ascii="仿宋_GB2312" w:hAnsi="黑体" w:eastAsia="仿宋_GB2312"/>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2022年1月-12月</w:t>
      </w:r>
    </w:p>
    <w:p w14:paraId="49448FE9">
      <w:pPr>
        <w:spacing w:line="560" w:lineRule="exact"/>
        <w:ind w:firstLine="640" w:firstLineChars="200"/>
        <w:rPr>
          <w:rFonts w:hint="eastAsia" w:ascii="仿宋_GB2312" w:hAnsi="黑体" w:eastAsia="仿宋_GB2312"/>
          <w:sz w:val="32"/>
          <w:szCs w:val="32"/>
        </w:rPr>
      </w:pPr>
    </w:p>
    <w:p w14:paraId="783F62DB">
      <w:p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val="en-US" w:eastAsia="zh-CN"/>
        </w:rPr>
        <w:t>检验检测专用设备购置费</w:t>
      </w:r>
    </w:p>
    <w:p w14:paraId="2C1C00EE">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vertAlign w:val="baseline"/>
          <w:lang w:val="en-US" w:eastAsia="zh-CN"/>
        </w:rPr>
        <w:t>财税[2017]20号”《财政部 国家发展改革委关于清理规范一批行政事业性收费有关政策的通知》</w:t>
      </w:r>
    </w:p>
    <w:p w14:paraId="04F59FE4">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黑体" w:eastAsia="仿宋_GB2312"/>
          <w:sz w:val="32"/>
          <w:szCs w:val="32"/>
          <w:lang w:val="en-US" w:eastAsia="zh-CN"/>
        </w:rPr>
        <w:t>50万元</w:t>
      </w:r>
    </w:p>
    <w:p w14:paraId="544C95E1">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黑体" w:eastAsia="仿宋_GB2312"/>
          <w:sz w:val="32"/>
          <w:szCs w:val="32"/>
          <w:lang w:val="en-US" w:eastAsia="zh-CN"/>
        </w:rPr>
        <w:t>昌吉回族自治州产品质量检验所</w:t>
      </w:r>
    </w:p>
    <w:p w14:paraId="0E362157">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val="en-US" w:eastAsia="zh-CN"/>
        </w:rPr>
        <w:t>商品和服务支出50万元</w:t>
      </w:r>
    </w:p>
    <w:p w14:paraId="02F03E7B">
      <w:pPr>
        <w:spacing w:line="560" w:lineRule="exact"/>
        <w:ind w:firstLine="640" w:firstLineChars="200"/>
        <w:rPr>
          <w:rFonts w:hint="default"/>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黑体" w:eastAsia="仿宋_GB2312"/>
          <w:sz w:val="32"/>
          <w:szCs w:val="32"/>
          <w:lang w:val="en-US" w:eastAsia="zh-CN"/>
        </w:rPr>
        <w:t>2022年1月-12月</w:t>
      </w:r>
    </w:p>
    <w:p w14:paraId="04AB246A">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w:t>
      </w:r>
      <w:r>
        <w:rPr>
          <w:rFonts w:hint="eastAsia" w:ascii="楷体_GB2312" w:hAnsi="楷体_GB2312" w:eastAsia="楷体_GB2312" w:cs="楷体_GB2312"/>
          <w:b/>
          <w:bCs/>
          <w:kern w:val="0"/>
          <w:sz w:val="32"/>
          <w:szCs w:val="32"/>
          <w:lang w:val="en-US" w:eastAsia="zh-CN"/>
        </w:rPr>
        <w:t>昌吉州质检所</w:t>
      </w:r>
      <w:r>
        <w:rPr>
          <w:rFonts w:hint="eastAsia" w:ascii="楷体_GB2312" w:hAnsi="楷体_GB2312" w:eastAsia="楷体_GB2312" w:cs="楷体_GB2312"/>
          <w:b/>
          <w:bCs/>
          <w:kern w:val="0"/>
          <w:sz w:val="32"/>
          <w:szCs w:val="32"/>
        </w:rPr>
        <w:t>2022年一般公共预算“三公”经费预算情况说明</w:t>
      </w:r>
    </w:p>
    <w:p w14:paraId="3422994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昌吉州质检所</w:t>
      </w:r>
      <w:r>
        <w:rPr>
          <w:rFonts w:hint="eastAsia" w:ascii="仿宋_GB2312" w:hAnsi="宋体" w:eastAsia="仿宋_GB2312" w:cs="宋体"/>
          <w:kern w:val="0"/>
          <w:sz w:val="32"/>
          <w:szCs w:val="32"/>
        </w:rPr>
        <w:t>2022年一般公共预算“三公”经费数为</w:t>
      </w:r>
      <w:r>
        <w:rPr>
          <w:rFonts w:hint="eastAsia" w:ascii="仿宋_GB2312" w:hAnsi="宋体" w:eastAsia="仿宋_GB2312" w:cs="宋体"/>
          <w:kern w:val="0"/>
          <w:sz w:val="32"/>
          <w:szCs w:val="32"/>
          <w:lang w:val="en-US" w:eastAsia="zh-CN"/>
        </w:rPr>
        <w:t>4.35</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0.35</w:t>
      </w:r>
      <w:r>
        <w:rPr>
          <w:rFonts w:hint="eastAsia" w:ascii="仿宋_GB2312" w:hAnsi="宋体" w:eastAsia="仿宋_GB2312" w:cs="宋体"/>
          <w:kern w:val="0"/>
          <w:sz w:val="32"/>
          <w:szCs w:val="32"/>
        </w:rPr>
        <w:t>万元。</w:t>
      </w:r>
    </w:p>
    <w:p w14:paraId="1A18A9F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w:t>
      </w:r>
      <w:r>
        <w:rPr>
          <w:rFonts w:hint="eastAsia" w:ascii="仿宋_GB2312" w:hAnsi="宋体" w:eastAsia="仿宋_GB2312" w:cs="宋体"/>
          <w:kern w:val="0"/>
          <w:sz w:val="32"/>
          <w:szCs w:val="32"/>
          <w:lang w:val="en-US" w:eastAsia="zh-CN"/>
        </w:rPr>
        <w:t>3.07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70</w:t>
      </w:r>
      <w:r>
        <w:rPr>
          <w:rFonts w:hint="eastAsia" w:ascii="仿宋_GB2312" w:hAnsi="宋体" w:eastAsia="仿宋_GB2312" w:cs="宋体"/>
          <w:kern w:val="0"/>
          <w:sz w:val="32"/>
          <w:szCs w:val="32"/>
        </w:rPr>
        <w:t>%，其中：因公出国（境）费增加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我单位无因公出国（境）费用</w:t>
      </w:r>
      <w:r>
        <w:rPr>
          <w:rFonts w:hint="eastAsia" w:ascii="仿宋_GB2312" w:hAnsi="宋体" w:eastAsia="仿宋_GB2312" w:cs="宋体"/>
          <w:kern w:val="0"/>
          <w:sz w:val="32"/>
          <w:szCs w:val="32"/>
        </w:rPr>
        <w:t>；公务用车购置费增加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我单位无公务用车购置费</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3.07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70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我单位2021年预算中公务用车运行维护费填报出错，核定预算0.93万元，在2022年预算中予以调整，改为4万元</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我单位公务接待费用无变化</w:t>
      </w:r>
      <w:r>
        <w:rPr>
          <w:rFonts w:hint="eastAsia" w:ascii="仿宋_GB2312" w:hAnsi="宋体" w:eastAsia="仿宋_GB2312" w:cs="宋体"/>
          <w:kern w:val="0"/>
          <w:sz w:val="32"/>
          <w:szCs w:val="32"/>
        </w:rPr>
        <w:t>。</w:t>
      </w:r>
    </w:p>
    <w:p w14:paraId="5AECB6C5">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w:t>
      </w:r>
      <w:r>
        <w:rPr>
          <w:rFonts w:hint="eastAsia" w:ascii="楷体_GB2312" w:hAnsi="楷体_GB2312" w:eastAsia="楷体_GB2312" w:cs="楷体_GB2312"/>
          <w:b/>
          <w:bCs/>
          <w:kern w:val="0"/>
          <w:sz w:val="32"/>
          <w:szCs w:val="32"/>
          <w:lang w:val="en-US" w:eastAsia="zh-CN"/>
        </w:rPr>
        <w:t>昌吉州产品质量检验所</w:t>
      </w:r>
      <w:r>
        <w:rPr>
          <w:rFonts w:hint="eastAsia" w:ascii="楷体_GB2312" w:hAnsi="楷体_GB2312" w:eastAsia="楷体_GB2312" w:cs="楷体_GB2312"/>
          <w:b/>
          <w:bCs/>
          <w:kern w:val="0"/>
          <w:sz w:val="32"/>
          <w:szCs w:val="32"/>
        </w:rPr>
        <w:t>2022年政府性基金预算拨款情况说明</w:t>
      </w:r>
    </w:p>
    <w:p w14:paraId="68DEA5C7">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昌吉州产品质量检验所</w:t>
      </w:r>
      <w:r>
        <w:rPr>
          <w:rFonts w:hint="eastAsia" w:ascii="仿宋_GB2312" w:hAnsi="仿宋_GB2312" w:eastAsia="仿宋_GB2312" w:cs="仿宋_GB2312"/>
          <w:kern w:val="0"/>
          <w:sz w:val="32"/>
          <w:szCs w:val="32"/>
        </w:rPr>
        <w:t>2022年没有使用政府性基金预算拨款安排的支出，政府性基金预算支出情况表为空表。</w:t>
      </w:r>
    </w:p>
    <w:p w14:paraId="189D5063">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14:paraId="0F3CEC03">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14:paraId="6AB3BD4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昌吉州产品质量检验所</w:t>
      </w:r>
      <w:r>
        <w:rPr>
          <w:rFonts w:hint="eastAsia" w:ascii="仿宋_GB2312" w:hAnsi="仿宋_GB2312" w:eastAsia="仿宋_GB2312" w:cs="仿宋_GB2312"/>
          <w:kern w:val="0"/>
          <w:sz w:val="32"/>
          <w:szCs w:val="32"/>
        </w:rPr>
        <w:t>机关运行经费财政拨款预算</w:t>
      </w:r>
      <w:r>
        <w:rPr>
          <w:rFonts w:hint="eastAsia" w:ascii="仿宋_GB2312" w:hAnsi="仿宋_GB2312" w:eastAsia="仿宋_GB2312" w:cs="仿宋_GB2312"/>
          <w:kern w:val="0"/>
          <w:sz w:val="32"/>
          <w:szCs w:val="32"/>
          <w:lang w:val="en-US" w:eastAsia="zh-CN"/>
        </w:rPr>
        <w:t>71.79</w:t>
      </w:r>
      <w:r>
        <w:rPr>
          <w:rFonts w:hint="eastAsia" w:ascii="仿宋_GB2312" w:hAnsi="仿宋_GB2312" w:eastAsia="仿宋_GB2312" w:cs="仿宋_GB2312"/>
          <w:kern w:val="0"/>
          <w:sz w:val="32"/>
          <w:szCs w:val="32"/>
        </w:rPr>
        <w:t>万元，比上年预算减少</w:t>
      </w:r>
      <w:r>
        <w:rPr>
          <w:rFonts w:hint="eastAsia" w:ascii="仿宋_GB2312" w:hAnsi="仿宋_GB2312" w:eastAsia="仿宋_GB2312" w:cs="仿宋_GB2312"/>
          <w:kern w:val="0"/>
          <w:sz w:val="32"/>
          <w:szCs w:val="32"/>
          <w:lang w:val="en-US" w:eastAsia="zh-CN"/>
        </w:rPr>
        <w:t>1.84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val="en-US" w:eastAsia="zh-CN"/>
        </w:rPr>
        <w:t>我所2021年1月退休1人，相应公用经费预算减少</w:t>
      </w:r>
      <w:r>
        <w:rPr>
          <w:rFonts w:hint="eastAsia" w:ascii="仿宋_GB2312" w:hAnsi="仿宋_GB2312" w:eastAsia="仿宋_GB2312" w:cs="仿宋_GB2312"/>
          <w:kern w:val="0"/>
          <w:sz w:val="32"/>
          <w:szCs w:val="32"/>
        </w:rPr>
        <w:t>。</w:t>
      </w:r>
    </w:p>
    <w:p w14:paraId="5054CD04">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14:paraId="48C6EFF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昌吉州产品质量检验所</w:t>
      </w:r>
      <w:r>
        <w:rPr>
          <w:rFonts w:hint="eastAsia" w:ascii="仿宋_GB2312" w:hAnsi="仿宋_GB2312" w:eastAsia="仿宋_GB2312" w:cs="仿宋_GB2312"/>
          <w:kern w:val="0"/>
          <w:sz w:val="32"/>
          <w:szCs w:val="32"/>
        </w:rPr>
        <w:t>政府采购预算</w:t>
      </w:r>
      <w:r>
        <w:rPr>
          <w:rFonts w:hint="eastAsia" w:ascii="仿宋_GB2312" w:hAnsi="仿宋_GB2312" w:eastAsia="仿宋_GB2312" w:cs="仿宋_GB2312"/>
          <w:kern w:val="0"/>
          <w:sz w:val="32"/>
          <w:szCs w:val="32"/>
          <w:lang w:val="en-US" w:eastAsia="zh-CN"/>
        </w:rPr>
        <w:t>128.42</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112.83</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15.59</w:t>
      </w:r>
      <w:r>
        <w:rPr>
          <w:rFonts w:hint="eastAsia" w:ascii="仿宋_GB2312" w:hAnsi="仿宋_GB2312" w:eastAsia="仿宋_GB2312" w:cs="仿宋_GB2312"/>
          <w:kern w:val="0"/>
          <w:sz w:val="32"/>
          <w:szCs w:val="32"/>
        </w:rPr>
        <w:t>万元。</w:t>
      </w:r>
    </w:p>
    <w:p w14:paraId="2C16B4C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2022年度本单位面向中小企业预留政府采购项目预算金额</w:t>
      </w:r>
      <w:r>
        <w:rPr>
          <w:rFonts w:hint="eastAsia" w:ascii="仿宋_GB2312" w:hAnsi="仿宋_GB2312" w:eastAsia="仿宋_GB2312" w:cs="仿宋_GB2312"/>
          <w:sz w:val="32"/>
          <w:lang w:val="en-US" w:eastAsia="zh-CN"/>
        </w:rPr>
        <w:t>40</w:t>
      </w:r>
      <w:r>
        <w:rPr>
          <w:rFonts w:hint="eastAsia" w:ascii="仿宋_GB2312" w:hAnsi="仿宋_GB2312" w:eastAsia="仿宋_GB2312" w:cs="仿宋_GB2312"/>
          <w:sz w:val="32"/>
        </w:rPr>
        <w:t>万元，其中：面向小微企业预留政府采购项目预算金额</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万元。</w:t>
      </w:r>
    </w:p>
    <w:p w14:paraId="21C0E5F5">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14:paraId="2B7DE76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w:t>
      </w:r>
      <w:r>
        <w:rPr>
          <w:rFonts w:hint="eastAsia" w:ascii="仿宋_GB2312" w:hAnsi="仿宋_GB2312" w:eastAsia="仿宋_GB2312" w:cs="仿宋_GB2312"/>
          <w:kern w:val="0"/>
          <w:sz w:val="32"/>
          <w:szCs w:val="32"/>
          <w:lang w:val="en-US" w:eastAsia="zh-CN"/>
        </w:rPr>
        <w:t>昌吉州产品质量检验所</w:t>
      </w:r>
      <w:r>
        <w:rPr>
          <w:rFonts w:hint="eastAsia" w:ascii="仿宋_GB2312" w:hAnsi="仿宋_GB2312" w:eastAsia="仿宋_GB2312" w:cs="仿宋_GB2312"/>
          <w:kern w:val="0"/>
          <w:sz w:val="32"/>
          <w:szCs w:val="32"/>
        </w:rPr>
        <w:t>及下属各预算单位占用使用国有资产总体情况为</w:t>
      </w:r>
    </w:p>
    <w:p w14:paraId="67EE235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14:paraId="559C2E0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35.37</w:t>
      </w:r>
      <w:r>
        <w:rPr>
          <w:rFonts w:hint="eastAsia" w:ascii="仿宋_GB2312" w:hAnsi="仿宋_GB2312" w:eastAsia="仿宋_GB2312" w:cs="仿宋_GB2312"/>
          <w:kern w:val="0"/>
          <w:sz w:val="32"/>
          <w:szCs w:val="32"/>
        </w:rPr>
        <w:t>万元；其中：一般公务用车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万元；其他车辆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辆，价值</w:t>
      </w:r>
      <w:r>
        <w:rPr>
          <w:rFonts w:hint="eastAsia" w:ascii="仿宋_GB2312" w:hAnsi="仿宋_GB2312" w:eastAsia="仿宋_GB2312" w:cs="仿宋_GB2312"/>
          <w:kern w:val="0"/>
          <w:sz w:val="32"/>
          <w:szCs w:val="32"/>
          <w:lang w:val="en-US" w:eastAsia="zh-CN"/>
        </w:rPr>
        <w:t>35.37</w:t>
      </w:r>
      <w:r>
        <w:rPr>
          <w:rFonts w:hint="eastAsia" w:ascii="仿宋_GB2312" w:hAnsi="仿宋_GB2312" w:eastAsia="仿宋_GB2312" w:cs="仿宋_GB2312"/>
          <w:kern w:val="0"/>
          <w:sz w:val="32"/>
          <w:szCs w:val="32"/>
        </w:rPr>
        <w:t>万元。</w:t>
      </w:r>
    </w:p>
    <w:p w14:paraId="3B5FB8F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w:t>
      </w:r>
      <w:r>
        <w:rPr>
          <w:rFonts w:hint="eastAsia" w:ascii="仿宋_GB2312" w:hAnsi="仿宋_GB2312" w:eastAsia="仿宋_GB2312" w:cs="仿宋_GB2312"/>
          <w:kern w:val="0"/>
          <w:sz w:val="32"/>
          <w:szCs w:val="32"/>
          <w:lang w:val="en-US" w:eastAsia="zh-CN"/>
        </w:rPr>
        <w:t>29.13</w:t>
      </w:r>
      <w:r>
        <w:rPr>
          <w:rFonts w:hint="eastAsia" w:ascii="仿宋_GB2312" w:hAnsi="仿宋_GB2312" w:eastAsia="仿宋_GB2312" w:cs="仿宋_GB2312"/>
          <w:kern w:val="0"/>
          <w:sz w:val="32"/>
          <w:szCs w:val="32"/>
        </w:rPr>
        <w:t>万元。</w:t>
      </w:r>
    </w:p>
    <w:p w14:paraId="2EA8ED2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w:t>
      </w:r>
      <w:r>
        <w:rPr>
          <w:rFonts w:hint="eastAsia" w:ascii="仿宋_GB2312" w:hAnsi="仿宋_GB2312" w:eastAsia="仿宋_GB2312" w:cs="仿宋_GB2312"/>
          <w:kern w:val="0"/>
          <w:sz w:val="32"/>
          <w:szCs w:val="32"/>
          <w:lang w:val="en-US" w:eastAsia="zh-CN"/>
        </w:rPr>
        <w:t>1154.54</w:t>
      </w:r>
      <w:r>
        <w:rPr>
          <w:rFonts w:hint="eastAsia" w:ascii="仿宋_GB2312" w:hAnsi="仿宋_GB2312" w:eastAsia="仿宋_GB2312" w:cs="仿宋_GB2312"/>
          <w:kern w:val="0"/>
          <w:sz w:val="32"/>
          <w:szCs w:val="32"/>
        </w:rPr>
        <w:t>万元。</w:t>
      </w:r>
    </w:p>
    <w:p w14:paraId="7B03D2F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台（套），单位价值100万元以上大型设备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14:paraId="4029239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昌吉州质检所</w:t>
      </w:r>
      <w:r>
        <w:rPr>
          <w:rFonts w:hint="eastAsia" w:ascii="仿宋_GB2312" w:hAnsi="仿宋_GB2312" w:eastAsia="仿宋_GB2312" w:cs="仿宋_GB2312"/>
          <w:kern w:val="0"/>
          <w:sz w:val="32"/>
          <w:szCs w:val="32"/>
        </w:rPr>
        <w:t>预算未安排购置车辆经费，安排购置50万元以上大型设备0台（套），单位价值100万元以上大型设备0台（套）。</w:t>
      </w:r>
    </w:p>
    <w:p w14:paraId="1990CBE2">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14:paraId="16B11FF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个，涉及预算金额</w:t>
      </w:r>
      <w:r>
        <w:rPr>
          <w:rFonts w:hint="eastAsia" w:ascii="仿宋_GB2312" w:hAnsi="仿宋_GB2312" w:eastAsia="仿宋_GB2312" w:cs="仿宋_GB2312"/>
          <w:kern w:val="0"/>
          <w:sz w:val="32"/>
          <w:szCs w:val="32"/>
          <w:lang w:val="en-US" w:eastAsia="zh-CN"/>
        </w:rPr>
        <w:t>140</w:t>
      </w:r>
      <w:r>
        <w:rPr>
          <w:rFonts w:hint="eastAsia" w:ascii="仿宋_GB2312" w:hAnsi="仿宋_GB2312" w:eastAsia="仿宋_GB2312" w:cs="仿宋_GB2312"/>
          <w:kern w:val="0"/>
          <w:sz w:val="32"/>
          <w:szCs w:val="32"/>
        </w:rPr>
        <w:t>万元。具体情况见下表：</w:t>
      </w:r>
    </w:p>
    <w:tbl>
      <w:tblPr>
        <w:tblStyle w:val="9"/>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14:paraId="4DBFEBCF">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17CF67E7">
            <w:pPr>
              <w:widowControl/>
              <w:spacing w:line="480" w:lineRule="exact"/>
              <w:jc w:val="center"/>
              <w:textAlignment w:val="bottom"/>
              <w:rPr>
                <w:rFonts w:hint="eastAsia" w:ascii="仿宋_GB2312" w:hAnsi="宋体" w:eastAsia="仿宋_GB2312" w:cs="仿宋_GB2312"/>
                <w:b/>
                <w:color w:val="000000"/>
                <w:kern w:val="0"/>
                <w:sz w:val="32"/>
                <w:szCs w:val="32"/>
                <w:lang w:bidi="ar"/>
              </w:rPr>
            </w:pPr>
          </w:p>
          <w:p w14:paraId="3074B51C">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26EEE9AB">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3254B856">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122FA2A2">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CE2AE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40121CE5">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昌吉回族自治州产品质量检验所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8146B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EDD808">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检验检测专用设备购置费</w:t>
            </w:r>
          </w:p>
        </w:tc>
      </w:tr>
      <w:tr w14:paraId="1ADFA1DF">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03846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448FD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5E73B5">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D1005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8F3016">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57AA17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5C79135E">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14:paraId="7A9B509C">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8E3F6F">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05CD0DF6">
            <w:pPr>
              <w:spacing w:line="48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昌吉州产品质量检验所2022年申报项目经费，州质检所检验检测专用设备购置费50万元，主要原因是我单位设备使用年限较长，检验检测标准更新较快，现有设备已经不能满足我单位工作需求，急需购置添增新的检验检测设备。预计购置检验检测设备10台，提高检验检测能力，更好服务群众，购置新型设备，持续提高单位业务水平。</w:t>
            </w:r>
          </w:p>
        </w:tc>
      </w:tr>
      <w:tr w14:paraId="788CCCFF">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CEC7D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46A892">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DF551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E1FE71">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16B041E9">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C89C2F">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4A6ECE">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8B1246">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购置轻工机电类设备数量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79F51F">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≥5台件</w:t>
            </w:r>
          </w:p>
        </w:tc>
      </w:tr>
      <w:tr w14:paraId="732AE58C">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44EE33">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66E6B2">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899DCF">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购置化工建材类设备数量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669E6F">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≥5台件</w:t>
            </w:r>
          </w:p>
        </w:tc>
      </w:tr>
      <w:tr w14:paraId="7B0FA995">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74A82F">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07852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B6BD30">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购置检验检测设备整体质量合格率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77584D">
            <w:pPr>
              <w:spacing w:line="480" w:lineRule="exact"/>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≥100%</w:t>
            </w:r>
          </w:p>
        </w:tc>
      </w:tr>
      <w:tr w14:paraId="64ED1FBC">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34656F">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1BE2C1">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7132A0">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F13928">
            <w:pPr>
              <w:spacing w:line="480" w:lineRule="exact"/>
              <w:jc w:val="center"/>
              <w:rPr>
                <w:rFonts w:ascii="宋体" w:hAnsi="宋体" w:cs="宋体"/>
                <w:color w:val="000000"/>
                <w:sz w:val="18"/>
                <w:szCs w:val="18"/>
              </w:rPr>
            </w:pPr>
          </w:p>
        </w:tc>
      </w:tr>
      <w:tr w14:paraId="14071920">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ED6449">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736E3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DD2F75">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购置检验检测设备所需时间</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2F45C1">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=12个月</w:t>
            </w:r>
          </w:p>
        </w:tc>
      </w:tr>
      <w:tr w14:paraId="4EC054E2">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108803">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3A6519">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AF8958">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设备安装及时率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52FAE7">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14:paraId="15A450E3">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DA4A49">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47E20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F5AFD9">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购置轻工机电类设备所需费用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9B32B2">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≤25万元</w:t>
            </w:r>
          </w:p>
        </w:tc>
      </w:tr>
      <w:tr w14:paraId="45F7BC95">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450688">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9F442A">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9F0313">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购置化工建材类设备所需费用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95350E">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≤25万元</w:t>
            </w:r>
          </w:p>
        </w:tc>
      </w:tr>
      <w:tr w14:paraId="4F0D28F6">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73241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AEA02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0CCDDE">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3115D3">
            <w:pPr>
              <w:spacing w:line="480" w:lineRule="exact"/>
              <w:jc w:val="center"/>
              <w:rPr>
                <w:rFonts w:ascii="宋体" w:hAnsi="宋体" w:cs="宋体"/>
                <w:color w:val="000000"/>
                <w:sz w:val="18"/>
                <w:szCs w:val="18"/>
              </w:rPr>
            </w:pPr>
          </w:p>
        </w:tc>
      </w:tr>
      <w:tr w14:paraId="2F66E819">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8E5B78">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CCC8E8">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907306">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24EEDD">
            <w:pPr>
              <w:spacing w:line="480" w:lineRule="exact"/>
              <w:jc w:val="center"/>
              <w:rPr>
                <w:rFonts w:ascii="宋体" w:hAnsi="宋体" w:cs="宋体"/>
                <w:color w:val="000000"/>
                <w:sz w:val="18"/>
                <w:szCs w:val="18"/>
              </w:rPr>
            </w:pPr>
          </w:p>
        </w:tc>
      </w:tr>
      <w:tr w14:paraId="1F7A0561">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11CBEB">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BEE1C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DAE6C1">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提高检验检测能力，更好服务群众</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3CB66A">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有效提高</w:t>
            </w:r>
          </w:p>
        </w:tc>
      </w:tr>
      <w:tr w14:paraId="29C91573">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5D0752">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A47E0A">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1E09C4">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CFC1D2">
            <w:pPr>
              <w:spacing w:line="480" w:lineRule="exact"/>
              <w:jc w:val="center"/>
              <w:rPr>
                <w:rFonts w:ascii="宋体" w:hAnsi="宋体" w:cs="宋体"/>
                <w:color w:val="000000"/>
                <w:sz w:val="18"/>
                <w:szCs w:val="18"/>
              </w:rPr>
            </w:pPr>
          </w:p>
        </w:tc>
      </w:tr>
      <w:tr w14:paraId="35E4561C">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65E6E4">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82379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E1B95A">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7EA4C8">
            <w:pPr>
              <w:spacing w:line="480" w:lineRule="exact"/>
              <w:jc w:val="center"/>
              <w:rPr>
                <w:rFonts w:ascii="宋体" w:hAnsi="宋体" w:cs="宋体"/>
                <w:color w:val="000000"/>
                <w:sz w:val="18"/>
                <w:szCs w:val="18"/>
              </w:rPr>
            </w:pPr>
          </w:p>
        </w:tc>
      </w:tr>
      <w:tr w14:paraId="4922EC35">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369E18">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0106B0">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14DDA9">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F68F68">
            <w:pPr>
              <w:spacing w:line="480" w:lineRule="exact"/>
              <w:jc w:val="center"/>
              <w:rPr>
                <w:rFonts w:ascii="宋体" w:hAnsi="宋体" w:cs="宋体"/>
                <w:color w:val="000000"/>
                <w:sz w:val="18"/>
                <w:szCs w:val="18"/>
              </w:rPr>
            </w:pPr>
          </w:p>
        </w:tc>
      </w:tr>
      <w:tr w14:paraId="08F8C901">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8F83CD">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1DB79B">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6C247B">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购置新型设备。持续提高单位业务水平</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73DF71">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持续提高</w:t>
            </w:r>
          </w:p>
        </w:tc>
      </w:tr>
      <w:tr w14:paraId="4DDD753C">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8004C7">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C0DB93">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BE97F4">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913EBF">
            <w:pPr>
              <w:spacing w:line="480" w:lineRule="exact"/>
              <w:jc w:val="center"/>
              <w:rPr>
                <w:rFonts w:ascii="宋体" w:hAnsi="宋体" w:cs="宋体"/>
                <w:color w:val="000000"/>
                <w:sz w:val="18"/>
                <w:szCs w:val="18"/>
              </w:rPr>
            </w:pPr>
          </w:p>
        </w:tc>
      </w:tr>
      <w:tr w14:paraId="4BF6D09B">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7BD95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E07D1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33AECC">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对设备购置的满意度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D71125">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≥95%</w:t>
            </w:r>
          </w:p>
        </w:tc>
      </w:tr>
      <w:tr w14:paraId="3AE70E8C">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455C44">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BFE896">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8EEE78">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8E5E53">
            <w:pPr>
              <w:spacing w:line="480" w:lineRule="exact"/>
              <w:jc w:val="center"/>
              <w:rPr>
                <w:rFonts w:ascii="宋体" w:hAnsi="宋体" w:cs="宋体"/>
                <w:color w:val="000000"/>
                <w:sz w:val="18"/>
                <w:szCs w:val="18"/>
              </w:rPr>
            </w:pPr>
          </w:p>
        </w:tc>
      </w:tr>
      <w:tr w14:paraId="3B4ADDA6">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7A5B3981">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14:paraId="7B1DAFD1">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0857F91D">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年）</w:t>
            </w:r>
          </w:p>
        </w:tc>
      </w:tr>
      <w:tr w14:paraId="43F1B236">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7C74E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1E07B815">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昌吉回族自治州产品质量检验所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CAE6E7">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E55227">
            <w:pPr>
              <w:widowControl/>
              <w:spacing w:line="480" w:lineRule="exact"/>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产品质量检验经费</w:t>
            </w:r>
          </w:p>
        </w:tc>
      </w:tr>
      <w:tr w14:paraId="21EEC8C5">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AB5C06">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B27D8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44BFC3">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FEEA3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AB5255">
            <w:pPr>
              <w:spacing w:line="480" w:lineRule="exac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BF0E480">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092F79E3">
            <w:pPr>
              <w:spacing w:line="480" w:lineRule="exac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w:t>
            </w:r>
          </w:p>
        </w:tc>
      </w:tr>
      <w:tr w14:paraId="3464722E">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5B4594">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6BC24FC0">
            <w:pPr>
              <w:spacing w:line="480" w:lineRule="exact"/>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昌吉州产品质量检验所2022年申报项目经费，州质检所产品质量检验补助经费90万元，主要因为我单位在开展产品质量委托检验工作时产生的成本费用，干部职工外出检验时产生的差旅费、检验工作中消耗的水费、电费、检验药品费、检验检测设备购置费用、检验中的其他耗材费、设备维修维护保养费、消防安保电梯维保费用</w:t>
            </w:r>
            <w:bookmarkStart w:id="0" w:name="_GoBack"/>
            <w:bookmarkEnd w:id="0"/>
            <w:r>
              <w:rPr>
                <w:rFonts w:hint="eastAsia" w:ascii="宋体" w:hAnsi="宋体" w:cs="宋体"/>
                <w:color w:val="000000"/>
                <w:sz w:val="18"/>
                <w:szCs w:val="18"/>
                <w:lang w:val="en-US" w:eastAsia="zh-CN"/>
              </w:rPr>
              <w:t>以及其他保障我所能够正常开展业务工作产生的费用。计划全年开展产品质量委托检验400批次，提升帮扶企业生产经营业务能力，持续提升全州范围内产商品质量。</w:t>
            </w:r>
          </w:p>
        </w:tc>
      </w:tr>
      <w:tr w14:paraId="7B11CC21">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C4A26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534C8E">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257AFA">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7E7D4D">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14:paraId="72389319">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AF3CC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2603F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487501">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产品质量委托检验批次数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08892F">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≥400批次</w:t>
            </w:r>
          </w:p>
        </w:tc>
      </w:tr>
      <w:tr w14:paraId="2E747490">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17B828">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FB842C">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7EDC1C">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D9D8E">
            <w:pPr>
              <w:spacing w:line="480" w:lineRule="exact"/>
              <w:jc w:val="center"/>
              <w:rPr>
                <w:rFonts w:ascii="宋体" w:hAnsi="宋体" w:cs="宋体"/>
                <w:color w:val="000000"/>
                <w:sz w:val="18"/>
                <w:szCs w:val="18"/>
              </w:rPr>
            </w:pPr>
          </w:p>
        </w:tc>
      </w:tr>
      <w:tr w14:paraId="3579F725">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8C603D">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059F6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3854BC">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检验产品合格率占比</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95CBA2">
            <w:pPr>
              <w:spacing w:line="480" w:lineRule="exact"/>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≥95%</w:t>
            </w:r>
          </w:p>
        </w:tc>
      </w:tr>
      <w:tr w14:paraId="36FE5F50">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995AB3">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6DAC9B">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046954">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5D9627">
            <w:pPr>
              <w:spacing w:line="480" w:lineRule="exact"/>
              <w:jc w:val="center"/>
              <w:rPr>
                <w:rFonts w:ascii="宋体" w:hAnsi="宋体" w:cs="宋体"/>
                <w:color w:val="000000"/>
                <w:sz w:val="18"/>
                <w:szCs w:val="18"/>
              </w:rPr>
            </w:pPr>
          </w:p>
        </w:tc>
      </w:tr>
      <w:tr w14:paraId="6185A6C7">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FD723E">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7D5C89">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9DC778">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产品质量检验经费使用周期</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D0E708">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=12个月</w:t>
            </w:r>
          </w:p>
        </w:tc>
      </w:tr>
      <w:tr w14:paraId="48A06E51">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B3D2D1">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7D5910">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005DCB">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出具检验报告及时率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0BB53C">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r>
      <w:tr w14:paraId="70E02A38">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B4FC10">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BE008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386D25">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轻工机电类产品检验成本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B781FB">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≤45万元</w:t>
            </w:r>
          </w:p>
        </w:tc>
      </w:tr>
      <w:tr w14:paraId="08B1BDAD">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F5821A">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E1594D">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FEBE45">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化工建材类产品检验成本</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9A1F18">
            <w:pPr>
              <w:spacing w:line="480" w:lineRule="exact"/>
              <w:jc w:val="center"/>
              <w:rPr>
                <w:rFonts w:ascii="宋体" w:hAnsi="宋体" w:cs="宋体"/>
                <w:color w:val="000000"/>
                <w:sz w:val="18"/>
                <w:szCs w:val="18"/>
              </w:rPr>
            </w:pPr>
            <w:r>
              <w:rPr>
                <w:rFonts w:hint="eastAsia" w:ascii="宋体" w:hAnsi="宋体" w:cs="宋体"/>
                <w:color w:val="000000"/>
                <w:sz w:val="18"/>
                <w:szCs w:val="18"/>
                <w:lang w:val="en-US" w:eastAsia="zh-CN"/>
              </w:rPr>
              <w:t>≤45万元</w:t>
            </w:r>
          </w:p>
        </w:tc>
      </w:tr>
      <w:tr w14:paraId="766CA990">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EFFE37">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26CBA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2CA4D1">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BF7F29">
            <w:pPr>
              <w:spacing w:line="480" w:lineRule="exact"/>
              <w:jc w:val="center"/>
              <w:rPr>
                <w:rFonts w:ascii="宋体" w:hAnsi="宋体" w:cs="宋体"/>
                <w:color w:val="000000"/>
                <w:sz w:val="18"/>
                <w:szCs w:val="18"/>
              </w:rPr>
            </w:pPr>
          </w:p>
        </w:tc>
      </w:tr>
      <w:tr w14:paraId="5ADF69CE">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1EA44B">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AE415B">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2FC3B1">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624E62">
            <w:pPr>
              <w:spacing w:line="480" w:lineRule="exact"/>
              <w:jc w:val="center"/>
              <w:rPr>
                <w:rFonts w:ascii="宋体" w:hAnsi="宋体" w:cs="宋体"/>
                <w:color w:val="000000"/>
                <w:sz w:val="18"/>
                <w:szCs w:val="18"/>
              </w:rPr>
            </w:pPr>
          </w:p>
        </w:tc>
      </w:tr>
      <w:tr w14:paraId="38D25639">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42F857">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854C25">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B4EAE5">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提升帮扶企业生产经营业务能力</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424964">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有效提升</w:t>
            </w:r>
          </w:p>
        </w:tc>
      </w:tr>
      <w:tr w14:paraId="4AB23E8C">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590D5E">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0D8659">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86F9B6">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577786">
            <w:pPr>
              <w:spacing w:line="480" w:lineRule="exact"/>
              <w:jc w:val="center"/>
              <w:rPr>
                <w:rFonts w:ascii="宋体" w:hAnsi="宋体" w:cs="宋体"/>
                <w:color w:val="000000"/>
                <w:sz w:val="18"/>
                <w:szCs w:val="18"/>
              </w:rPr>
            </w:pPr>
          </w:p>
        </w:tc>
      </w:tr>
      <w:tr w14:paraId="13788FC0">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19C2BD">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51905C">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DA8475">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12D1ED">
            <w:pPr>
              <w:spacing w:line="480" w:lineRule="exact"/>
              <w:jc w:val="center"/>
              <w:rPr>
                <w:rFonts w:ascii="宋体" w:hAnsi="宋体" w:cs="宋体"/>
                <w:color w:val="000000"/>
                <w:sz w:val="18"/>
                <w:szCs w:val="18"/>
              </w:rPr>
            </w:pPr>
          </w:p>
        </w:tc>
      </w:tr>
      <w:tr w14:paraId="7606C364">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332F2D">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AD8CE4">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9378D4">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B8B1B0">
            <w:pPr>
              <w:spacing w:line="480" w:lineRule="exact"/>
              <w:jc w:val="center"/>
              <w:rPr>
                <w:rFonts w:ascii="宋体" w:hAnsi="宋体" w:cs="宋体"/>
                <w:color w:val="000000"/>
                <w:sz w:val="18"/>
                <w:szCs w:val="18"/>
              </w:rPr>
            </w:pPr>
          </w:p>
        </w:tc>
      </w:tr>
      <w:tr w14:paraId="77A6D4F7">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4907C0">
            <w:pPr>
              <w:spacing w:line="480" w:lineRule="exact"/>
              <w:jc w:val="center"/>
              <w:rPr>
                <w:rFonts w:ascii="宋体" w:hAnsi="宋体" w:cs="宋体"/>
                <w:color w:val="000000"/>
                <w:sz w:val="18"/>
                <w:szCs w:val="18"/>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D41751">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F16898">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持续提升全州范围内产商品质量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7762CD">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持续提升</w:t>
            </w:r>
          </w:p>
        </w:tc>
      </w:tr>
      <w:tr w14:paraId="5D9DB1A3">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6CCF37">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2B6C10">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71830D">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C71327">
            <w:pPr>
              <w:spacing w:line="480" w:lineRule="exact"/>
              <w:jc w:val="center"/>
              <w:rPr>
                <w:rFonts w:ascii="宋体" w:hAnsi="宋体" w:cs="宋体"/>
                <w:color w:val="000000"/>
                <w:sz w:val="18"/>
                <w:szCs w:val="18"/>
              </w:rPr>
            </w:pPr>
          </w:p>
        </w:tc>
      </w:tr>
      <w:tr w14:paraId="6A179D7A">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954D53">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6B9EC8">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C31D9F">
            <w:pPr>
              <w:spacing w:line="480" w:lineRule="exact"/>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委托企业及个人对检验报告的满意度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75464D">
            <w:pPr>
              <w:spacing w:line="480" w:lineRule="exact"/>
              <w:jc w:val="center"/>
              <w:rPr>
                <w:rFonts w:hint="default" w:ascii="宋体" w:hAnsi="宋体" w:cs="宋体"/>
                <w:color w:val="000000"/>
                <w:sz w:val="18"/>
                <w:szCs w:val="18"/>
                <w:lang w:val="en-US"/>
              </w:rPr>
            </w:pPr>
            <w:r>
              <w:rPr>
                <w:rFonts w:hint="eastAsia" w:ascii="宋体" w:hAnsi="宋体" w:cs="宋体"/>
                <w:color w:val="000000"/>
                <w:sz w:val="18"/>
                <w:szCs w:val="18"/>
                <w:lang w:val="en-US" w:eastAsia="zh-CN"/>
              </w:rPr>
              <w:t>≥95%</w:t>
            </w:r>
          </w:p>
        </w:tc>
      </w:tr>
      <w:tr w14:paraId="78BA9539">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B5715B">
            <w:pPr>
              <w:spacing w:line="480" w:lineRule="exact"/>
              <w:jc w:val="center"/>
              <w:rPr>
                <w:rFonts w:ascii="宋体" w:hAnsi="宋体" w:cs="宋体"/>
                <w:color w:val="000000"/>
                <w:sz w:val="18"/>
                <w:szCs w:val="18"/>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D4418C">
            <w:pPr>
              <w:spacing w:line="480" w:lineRule="exact"/>
              <w:jc w:val="center"/>
              <w:rPr>
                <w:rFonts w:ascii="宋体" w:hAnsi="宋体" w:cs="宋体"/>
                <w:color w:val="000000"/>
                <w:sz w:val="18"/>
                <w:szCs w:val="18"/>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1B36FC">
            <w:pPr>
              <w:spacing w:line="480" w:lineRule="exact"/>
              <w:jc w:val="center"/>
              <w:rPr>
                <w:rFonts w:ascii="宋体" w:hAnsi="宋体" w:cs="宋体"/>
                <w:color w:val="000000"/>
                <w:sz w:val="18"/>
                <w:szCs w:val="18"/>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2309EF">
            <w:pPr>
              <w:spacing w:line="480" w:lineRule="exact"/>
              <w:jc w:val="center"/>
              <w:rPr>
                <w:rFonts w:ascii="宋体" w:hAnsi="宋体" w:cs="宋体"/>
                <w:color w:val="000000"/>
                <w:sz w:val="18"/>
                <w:szCs w:val="18"/>
              </w:rPr>
            </w:pPr>
          </w:p>
        </w:tc>
      </w:tr>
    </w:tbl>
    <w:p w14:paraId="194C67BA">
      <w:pPr>
        <w:spacing w:line="600" w:lineRule="exact"/>
        <w:ind w:firstLine="643" w:firstLineChars="200"/>
        <w:rPr>
          <w:rFonts w:hint="eastAsia" w:ascii="楷体_GB2312" w:hAnsi="宋体" w:eastAsia="楷体_GB2312" w:cs="宋体"/>
          <w:b/>
          <w:kern w:val="0"/>
          <w:sz w:val="32"/>
          <w:szCs w:val="32"/>
        </w:rPr>
      </w:pPr>
    </w:p>
    <w:p w14:paraId="5B952708">
      <w:pPr>
        <w:spacing w:line="60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5202874C">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49D85697">
      <w:pPr>
        <w:spacing w:line="600" w:lineRule="exact"/>
        <w:ind w:firstLine="640" w:firstLineChars="200"/>
        <w:rPr>
          <w:rFonts w:ascii="仿宋_GB2312" w:hAnsi="宋体" w:eastAsia="仿宋_GB2312" w:cs="宋体"/>
          <w:kern w:val="0"/>
          <w:sz w:val="32"/>
          <w:szCs w:val="32"/>
        </w:rPr>
      </w:pPr>
    </w:p>
    <w:p w14:paraId="11DC620C">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14:paraId="7837AE28">
      <w:pPr>
        <w:spacing w:line="560" w:lineRule="exact"/>
        <w:ind w:firstLine="640" w:firstLineChars="200"/>
        <w:rPr>
          <w:rFonts w:ascii="黑体" w:hAnsi="黑体" w:eastAsia="黑体"/>
          <w:sz w:val="32"/>
          <w:szCs w:val="32"/>
        </w:rPr>
      </w:pPr>
    </w:p>
    <w:p w14:paraId="51885E76">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14:paraId="3B61E49A">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14:paraId="46FB9198">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14:paraId="539999A8">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14:paraId="42CF3ECA">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14:paraId="234087E3">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本级部门为完成其特定的行政任务或事业发展目标，在基本支出预算之外编制的年度项目支出计划。</w:t>
      </w:r>
    </w:p>
    <w:p w14:paraId="0072D6FA">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0F46CCDD">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14:paraId="035175F4">
      <w:pPr>
        <w:spacing w:line="560" w:lineRule="exact"/>
        <w:ind w:firstLine="640" w:firstLineChars="200"/>
        <w:rPr>
          <w:rFonts w:ascii="仿宋_GB2312" w:hAnsi="宋体" w:eastAsia="仿宋_GB2312" w:cs="宋体"/>
          <w:kern w:val="0"/>
          <w:sz w:val="32"/>
          <w:szCs w:val="32"/>
        </w:rPr>
      </w:pPr>
    </w:p>
    <w:p w14:paraId="06FAE929">
      <w:pPr>
        <w:spacing w:line="560" w:lineRule="exact"/>
        <w:ind w:firstLine="640" w:firstLineChars="200"/>
        <w:rPr>
          <w:rFonts w:ascii="仿宋_GB2312" w:hAnsi="宋体" w:eastAsia="仿宋_GB2312" w:cs="宋体"/>
          <w:kern w:val="0"/>
          <w:sz w:val="32"/>
          <w:szCs w:val="32"/>
        </w:rPr>
      </w:pPr>
    </w:p>
    <w:p w14:paraId="4EDDC73C">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昌吉州</w:t>
      </w:r>
      <w:r>
        <w:rPr>
          <w:rFonts w:hint="eastAsia" w:ascii="仿宋_GB2312" w:hAnsi="宋体" w:eastAsia="仿宋_GB2312" w:cs="宋体"/>
          <w:kern w:val="0"/>
          <w:sz w:val="32"/>
          <w:szCs w:val="32"/>
          <w:lang w:val="en-US" w:eastAsia="zh-CN"/>
        </w:rPr>
        <w:t>产品质量检验所</w:t>
      </w:r>
    </w:p>
    <w:p w14:paraId="47B4A2E0">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14:paraId="5CC5C899"/>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A90FA">
    <w:pPr>
      <w:pStyle w:val="7"/>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9" name="文本框 9"/>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6AD5F18D">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fill on="f" focussize="0,0"/>
              <v:stroke on="f"/>
              <v:imagedata o:title=""/>
              <o:lock v:ext="edit" aspectratio="f"/>
              <v:textbox inset="0mm,0mm,0mm,0mm" style="mso-fit-shape-to-text:t;">
                <w:txbxContent>
                  <w:p w14:paraId="6AD5F18D">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- 54 -</w:t>
                    </w:r>
                    <w:r>
                      <w:rPr>
                        <w:rFonts w:hint="eastAsia" w:ascii="宋体" w:hAnsi="宋体" w:cs="宋体"/>
                        <w:sz w:val="28"/>
                        <w:szCs w:val="28"/>
                      </w:rPr>
                      <w:fldChar w:fldCharType="end"/>
                    </w:r>
                  </w:p>
                </w:txbxContent>
              </v:textbox>
            </v:shape>
          </w:pict>
        </mc:Fallback>
      </mc:AlternateContent>
    </w:r>
  </w:p>
  <w:p w14:paraId="55E70B3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5417">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0"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14:paraId="324ED1F8">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fill on="f" focussize="0,0"/>
              <v:stroke on="f" weight="0.5pt"/>
              <v:imagedata o:title=""/>
              <o:lock v:ext="edit" aspectratio="f"/>
              <v:textbox inset="0mm,0mm,0mm,0mm" style="mso-fit-shape-to-text:t;">
                <w:txbxContent>
                  <w:p w14:paraId="324ED1F8">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- 56 -</w:t>
                    </w:r>
                    <w:r>
                      <w:rPr>
                        <w:rFonts w:hint="eastAsia" w:ascii="宋体" w:hAnsi="宋体" w:cs="宋体"/>
                        <w:sz w:val="28"/>
                        <w:szCs w:val="28"/>
                      </w:rPr>
                      <w:fldChar w:fldCharType="end"/>
                    </w:r>
                  </w:p>
                </w:txbxContent>
              </v:textbox>
            </v:shape>
          </w:pict>
        </mc:Fallback>
      </mc:AlternateContent>
    </w:r>
  </w:p>
  <w:p w14:paraId="0C0510DF">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7F"/>
    <w:rsid w:val="002E5250"/>
    <w:rsid w:val="003923D8"/>
    <w:rsid w:val="004265FD"/>
    <w:rsid w:val="00432BE1"/>
    <w:rsid w:val="0047118F"/>
    <w:rsid w:val="004D477F"/>
    <w:rsid w:val="0059437A"/>
    <w:rsid w:val="0090107A"/>
    <w:rsid w:val="00944B81"/>
    <w:rsid w:val="00A56631"/>
    <w:rsid w:val="00AF3F7E"/>
    <w:rsid w:val="00B141E5"/>
    <w:rsid w:val="00C12D75"/>
    <w:rsid w:val="00CE4C77"/>
    <w:rsid w:val="00D85033"/>
    <w:rsid w:val="00ED63AB"/>
    <w:rsid w:val="00F91EEB"/>
    <w:rsid w:val="01285E60"/>
    <w:rsid w:val="016F0A72"/>
    <w:rsid w:val="02035B1A"/>
    <w:rsid w:val="02C0083F"/>
    <w:rsid w:val="030206D5"/>
    <w:rsid w:val="03171D4D"/>
    <w:rsid w:val="03424D35"/>
    <w:rsid w:val="03D43D93"/>
    <w:rsid w:val="044048E9"/>
    <w:rsid w:val="048730EA"/>
    <w:rsid w:val="04974DE5"/>
    <w:rsid w:val="04C11C1D"/>
    <w:rsid w:val="04D24CB1"/>
    <w:rsid w:val="05382328"/>
    <w:rsid w:val="05C8254A"/>
    <w:rsid w:val="05DA144A"/>
    <w:rsid w:val="05F2464A"/>
    <w:rsid w:val="05F47ECA"/>
    <w:rsid w:val="06034A2F"/>
    <w:rsid w:val="061172A8"/>
    <w:rsid w:val="0625038F"/>
    <w:rsid w:val="06BC7753"/>
    <w:rsid w:val="06C205EB"/>
    <w:rsid w:val="071F5178"/>
    <w:rsid w:val="083B0117"/>
    <w:rsid w:val="08BE0698"/>
    <w:rsid w:val="094F40D8"/>
    <w:rsid w:val="0A2807CA"/>
    <w:rsid w:val="0A5677D2"/>
    <w:rsid w:val="0A7E76EF"/>
    <w:rsid w:val="0A835196"/>
    <w:rsid w:val="0AA77D54"/>
    <w:rsid w:val="0AB77EEA"/>
    <w:rsid w:val="0AE309B1"/>
    <w:rsid w:val="0B110C45"/>
    <w:rsid w:val="0B29109D"/>
    <w:rsid w:val="0B56263F"/>
    <w:rsid w:val="0C3470DB"/>
    <w:rsid w:val="0C6E1DAE"/>
    <w:rsid w:val="0CF00E9B"/>
    <w:rsid w:val="0D3A49F5"/>
    <w:rsid w:val="0D4F670C"/>
    <w:rsid w:val="0D5567D0"/>
    <w:rsid w:val="0D676EAE"/>
    <w:rsid w:val="0E534CB6"/>
    <w:rsid w:val="0ED43FA9"/>
    <w:rsid w:val="0EF05FA0"/>
    <w:rsid w:val="0EFC063E"/>
    <w:rsid w:val="0F0C522F"/>
    <w:rsid w:val="0F215B85"/>
    <w:rsid w:val="0F3C5844"/>
    <w:rsid w:val="0F894F5E"/>
    <w:rsid w:val="0FCC286C"/>
    <w:rsid w:val="0FFE2389"/>
    <w:rsid w:val="100103C4"/>
    <w:rsid w:val="10336BD2"/>
    <w:rsid w:val="10665BD4"/>
    <w:rsid w:val="106A200C"/>
    <w:rsid w:val="115366C8"/>
    <w:rsid w:val="11591705"/>
    <w:rsid w:val="121E034B"/>
    <w:rsid w:val="128F6063"/>
    <w:rsid w:val="12BB1D9F"/>
    <w:rsid w:val="12DC5480"/>
    <w:rsid w:val="134E766D"/>
    <w:rsid w:val="13571040"/>
    <w:rsid w:val="13BD0BF3"/>
    <w:rsid w:val="13C37E52"/>
    <w:rsid w:val="14B92670"/>
    <w:rsid w:val="14F5025D"/>
    <w:rsid w:val="15637FBA"/>
    <w:rsid w:val="158E6D7A"/>
    <w:rsid w:val="15A12738"/>
    <w:rsid w:val="15F062B5"/>
    <w:rsid w:val="16886783"/>
    <w:rsid w:val="16EB329E"/>
    <w:rsid w:val="17696AFD"/>
    <w:rsid w:val="17C76D88"/>
    <w:rsid w:val="18AE0121"/>
    <w:rsid w:val="192B64C1"/>
    <w:rsid w:val="19952360"/>
    <w:rsid w:val="1A124B69"/>
    <w:rsid w:val="1AD227B6"/>
    <w:rsid w:val="1B2D2D40"/>
    <w:rsid w:val="1B9767F1"/>
    <w:rsid w:val="1BD45DB2"/>
    <w:rsid w:val="1C1C1AB5"/>
    <w:rsid w:val="1C436B20"/>
    <w:rsid w:val="1C974559"/>
    <w:rsid w:val="1CC85122"/>
    <w:rsid w:val="1CEF1E81"/>
    <w:rsid w:val="1D2D2175"/>
    <w:rsid w:val="1D3E11E6"/>
    <w:rsid w:val="1D5A4532"/>
    <w:rsid w:val="1D842D87"/>
    <w:rsid w:val="1E0D0F9D"/>
    <w:rsid w:val="1E4F1F2B"/>
    <w:rsid w:val="1E5565E4"/>
    <w:rsid w:val="1E870D34"/>
    <w:rsid w:val="1EDF3D10"/>
    <w:rsid w:val="1F1902D7"/>
    <w:rsid w:val="1F2503D1"/>
    <w:rsid w:val="1F2C5BFB"/>
    <w:rsid w:val="1F6764FC"/>
    <w:rsid w:val="203B2BE4"/>
    <w:rsid w:val="203D2B16"/>
    <w:rsid w:val="20D042E6"/>
    <w:rsid w:val="21ED4DCB"/>
    <w:rsid w:val="225D291E"/>
    <w:rsid w:val="22696A05"/>
    <w:rsid w:val="23924DE8"/>
    <w:rsid w:val="24183302"/>
    <w:rsid w:val="246708D9"/>
    <w:rsid w:val="248D2078"/>
    <w:rsid w:val="24A76308"/>
    <w:rsid w:val="25B91A35"/>
    <w:rsid w:val="25CB1F93"/>
    <w:rsid w:val="263F4B9B"/>
    <w:rsid w:val="2660462A"/>
    <w:rsid w:val="27336F15"/>
    <w:rsid w:val="27AB4290"/>
    <w:rsid w:val="27D017F6"/>
    <w:rsid w:val="28054BDD"/>
    <w:rsid w:val="28591718"/>
    <w:rsid w:val="28BB46D8"/>
    <w:rsid w:val="29210A53"/>
    <w:rsid w:val="29390CB2"/>
    <w:rsid w:val="2A6E0EC6"/>
    <w:rsid w:val="2A8C4010"/>
    <w:rsid w:val="2B807533"/>
    <w:rsid w:val="2BAD0BD7"/>
    <w:rsid w:val="2BB1013E"/>
    <w:rsid w:val="2C3C3209"/>
    <w:rsid w:val="2CB0753D"/>
    <w:rsid w:val="2E720102"/>
    <w:rsid w:val="2F11406E"/>
    <w:rsid w:val="2F484C48"/>
    <w:rsid w:val="2F5142AF"/>
    <w:rsid w:val="303A0463"/>
    <w:rsid w:val="30451BA6"/>
    <w:rsid w:val="304C013B"/>
    <w:rsid w:val="305C48F7"/>
    <w:rsid w:val="3085519A"/>
    <w:rsid w:val="30855289"/>
    <w:rsid w:val="30FF0DBD"/>
    <w:rsid w:val="319A6ED5"/>
    <w:rsid w:val="319F65E8"/>
    <w:rsid w:val="32366773"/>
    <w:rsid w:val="32C7264C"/>
    <w:rsid w:val="330B4016"/>
    <w:rsid w:val="33273BEE"/>
    <w:rsid w:val="33445A54"/>
    <w:rsid w:val="33751E52"/>
    <w:rsid w:val="346142B4"/>
    <w:rsid w:val="348C2DF5"/>
    <w:rsid w:val="349142BE"/>
    <w:rsid w:val="35A21C5F"/>
    <w:rsid w:val="35A90AB6"/>
    <w:rsid w:val="35D64083"/>
    <w:rsid w:val="361B0D76"/>
    <w:rsid w:val="36415407"/>
    <w:rsid w:val="36496034"/>
    <w:rsid w:val="369F7D9C"/>
    <w:rsid w:val="36EB2695"/>
    <w:rsid w:val="375222C7"/>
    <w:rsid w:val="38F275CD"/>
    <w:rsid w:val="392E4674"/>
    <w:rsid w:val="39561192"/>
    <w:rsid w:val="39C53DCA"/>
    <w:rsid w:val="3A561F2B"/>
    <w:rsid w:val="3A610509"/>
    <w:rsid w:val="3AC21C62"/>
    <w:rsid w:val="3B463D23"/>
    <w:rsid w:val="3B70783F"/>
    <w:rsid w:val="3B932BFD"/>
    <w:rsid w:val="3CC672FF"/>
    <w:rsid w:val="3D5B7EAF"/>
    <w:rsid w:val="3D961716"/>
    <w:rsid w:val="3E2D07D3"/>
    <w:rsid w:val="3EAF6AF4"/>
    <w:rsid w:val="3ED71645"/>
    <w:rsid w:val="40405912"/>
    <w:rsid w:val="40FD3999"/>
    <w:rsid w:val="41190511"/>
    <w:rsid w:val="418B2EEF"/>
    <w:rsid w:val="42476C78"/>
    <w:rsid w:val="426A0E31"/>
    <w:rsid w:val="426C1A5C"/>
    <w:rsid w:val="42D37A19"/>
    <w:rsid w:val="433176CF"/>
    <w:rsid w:val="43451C31"/>
    <w:rsid w:val="435C00AC"/>
    <w:rsid w:val="43DB080F"/>
    <w:rsid w:val="44C3358E"/>
    <w:rsid w:val="44E77EA9"/>
    <w:rsid w:val="457C21FB"/>
    <w:rsid w:val="45A8633A"/>
    <w:rsid w:val="466B25D3"/>
    <w:rsid w:val="46755794"/>
    <w:rsid w:val="46C6188C"/>
    <w:rsid w:val="479B7C26"/>
    <w:rsid w:val="47BF68C6"/>
    <w:rsid w:val="49C26162"/>
    <w:rsid w:val="49FC4D05"/>
    <w:rsid w:val="4B2D7343"/>
    <w:rsid w:val="4CA030E3"/>
    <w:rsid w:val="4CCF1072"/>
    <w:rsid w:val="4D8E7EA5"/>
    <w:rsid w:val="4DC159D9"/>
    <w:rsid w:val="4DEC323A"/>
    <w:rsid w:val="4FD10767"/>
    <w:rsid w:val="500C1C04"/>
    <w:rsid w:val="5034725F"/>
    <w:rsid w:val="50825E72"/>
    <w:rsid w:val="5095598F"/>
    <w:rsid w:val="50F77A86"/>
    <w:rsid w:val="5179736D"/>
    <w:rsid w:val="51EC71B7"/>
    <w:rsid w:val="524E6ADC"/>
    <w:rsid w:val="52542CB8"/>
    <w:rsid w:val="527C6D89"/>
    <w:rsid w:val="528030D6"/>
    <w:rsid w:val="538822C0"/>
    <w:rsid w:val="54436A66"/>
    <w:rsid w:val="54A94827"/>
    <w:rsid w:val="55181F67"/>
    <w:rsid w:val="551A23ED"/>
    <w:rsid w:val="5530036B"/>
    <w:rsid w:val="55495C9B"/>
    <w:rsid w:val="556627ED"/>
    <w:rsid w:val="557A3730"/>
    <w:rsid w:val="55932028"/>
    <w:rsid w:val="55E076A4"/>
    <w:rsid w:val="55E27F45"/>
    <w:rsid w:val="56211EF6"/>
    <w:rsid w:val="56B6624C"/>
    <w:rsid w:val="57363B21"/>
    <w:rsid w:val="574425AF"/>
    <w:rsid w:val="57583DC1"/>
    <w:rsid w:val="57A16DD7"/>
    <w:rsid w:val="584438D8"/>
    <w:rsid w:val="58450D4E"/>
    <w:rsid w:val="58786160"/>
    <w:rsid w:val="5906365E"/>
    <w:rsid w:val="590A1864"/>
    <w:rsid w:val="590E7D9D"/>
    <w:rsid w:val="591B3319"/>
    <w:rsid w:val="59E1223B"/>
    <w:rsid w:val="59F86519"/>
    <w:rsid w:val="5A133237"/>
    <w:rsid w:val="5AD63272"/>
    <w:rsid w:val="5AFF4E95"/>
    <w:rsid w:val="5B28093D"/>
    <w:rsid w:val="5B3F2F00"/>
    <w:rsid w:val="5B4F676B"/>
    <w:rsid w:val="5B7F509E"/>
    <w:rsid w:val="5BB4633A"/>
    <w:rsid w:val="5C610741"/>
    <w:rsid w:val="5CED0B8A"/>
    <w:rsid w:val="5D5B34E8"/>
    <w:rsid w:val="5D887FF5"/>
    <w:rsid w:val="5D9708DC"/>
    <w:rsid w:val="5D9C6A7A"/>
    <w:rsid w:val="5DCE194E"/>
    <w:rsid w:val="5DE60109"/>
    <w:rsid w:val="5E082BE0"/>
    <w:rsid w:val="5E237E77"/>
    <w:rsid w:val="5E49214B"/>
    <w:rsid w:val="5F3C7D17"/>
    <w:rsid w:val="5FF03242"/>
    <w:rsid w:val="61661632"/>
    <w:rsid w:val="61B757C0"/>
    <w:rsid w:val="61D6722F"/>
    <w:rsid w:val="624D70BA"/>
    <w:rsid w:val="62611AD5"/>
    <w:rsid w:val="62E4529C"/>
    <w:rsid w:val="636B0DAE"/>
    <w:rsid w:val="63BB7E9A"/>
    <w:rsid w:val="63E0214B"/>
    <w:rsid w:val="6403450D"/>
    <w:rsid w:val="64AC0861"/>
    <w:rsid w:val="64F16988"/>
    <w:rsid w:val="662F7151"/>
    <w:rsid w:val="664163B7"/>
    <w:rsid w:val="66730E0B"/>
    <w:rsid w:val="668F7EB1"/>
    <w:rsid w:val="66CB4D8D"/>
    <w:rsid w:val="66D25EE7"/>
    <w:rsid w:val="66ED7DFC"/>
    <w:rsid w:val="66FB4DFC"/>
    <w:rsid w:val="673C745E"/>
    <w:rsid w:val="673D4D81"/>
    <w:rsid w:val="674F71DE"/>
    <w:rsid w:val="681070A5"/>
    <w:rsid w:val="684649C4"/>
    <w:rsid w:val="68633854"/>
    <w:rsid w:val="687C531A"/>
    <w:rsid w:val="68E74034"/>
    <w:rsid w:val="6A5D532E"/>
    <w:rsid w:val="6AF03BCF"/>
    <w:rsid w:val="6B5C78CC"/>
    <w:rsid w:val="6B7F670F"/>
    <w:rsid w:val="6B9F1959"/>
    <w:rsid w:val="6BBA767D"/>
    <w:rsid w:val="6C983788"/>
    <w:rsid w:val="6CF94866"/>
    <w:rsid w:val="6D987E85"/>
    <w:rsid w:val="6E6B32F9"/>
    <w:rsid w:val="6E9114A6"/>
    <w:rsid w:val="6EBB7850"/>
    <w:rsid w:val="6EEF0965"/>
    <w:rsid w:val="6EF03D38"/>
    <w:rsid w:val="6F3F7F3D"/>
    <w:rsid w:val="6F6422DD"/>
    <w:rsid w:val="6F7B43B5"/>
    <w:rsid w:val="6FBD5120"/>
    <w:rsid w:val="6FD43CC6"/>
    <w:rsid w:val="6FEF63B9"/>
    <w:rsid w:val="7077750B"/>
    <w:rsid w:val="70B322B0"/>
    <w:rsid w:val="71135F22"/>
    <w:rsid w:val="71897537"/>
    <w:rsid w:val="719F7765"/>
    <w:rsid w:val="71F82E0F"/>
    <w:rsid w:val="72245000"/>
    <w:rsid w:val="724505D7"/>
    <w:rsid w:val="729440B8"/>
    <w:rsid w:val="731720E9"/>
    <w:rsid w:val="73AF0D1D"/>
    <w:rsid w:val="74270F8A"/>
    <w:rsid w:val="74401E9A"/>
    <w:rsid w:val="74A90C53"/>
    <w:rsid w:val="74CC616D"/>
    <w:rsid w:val="752D630B"/>
    <w:rsid w:val="753B2C8E"/>
    <w:rsid w:val="75511C03"/>
    <w:rsid w:val="755B0B20"/>
    <w:rsid w:val="75AB5C1D"/>
    <w:rsid w:val="75EC2A00"/>
    <w:rsid w:val="760B4BDF"/>
    <w:rsid w:val="76496D58"/>
    <w:rsid w:val="765D3D93"/>
    <w:rsid w:val="76810176"/>
    <w:rsid w:val="769832C6"/>
    <w:rsid w:val="77E86F70"/>
    <w:rsid w:val="781971E8"/>
    <w:rsid w:val="78F328CD"/>
    <w:rsid w:val="791C1300"/>
    <w:rsid w:val="793D13F6"/>
    <w:rsid w:val="79567853"/>
    <w:rsid w:val="7A1B586F"/>
    <w:rsid w:val="7A491DAA"/>
    <w:rsid w:val="7AE05002"/>
    <w:rsid w:val="7AF503EE"/>
    <w:rsid w:val="7AFA4032"/>
    <w:rsid w:val="7B0A51C6"/>
    <w:rsid w:val="7B565E8F"/>
    <w:rsid w:val="7B740682"/>
    <w:rsid w:val="7B804AF9"/>
    <w:rsid w:val="7C03779F"/>
    <w:rsid w:val="7C070516"/>
    <w:rsid w:val="7C0D0FFE"/>
    <w:rsid w:val="7C946416"/>
    <w:rsid w:val="7CF407FF"/>
    <w:rsid w:val="7D12318C"/>
    <w:rsid w:val="7D2B6F9B"/>
    <w:rsid w:val="7E0C7198"/>
    <w:rsid w:val="7ED23C0C"/>
    <w:rsid w:val="7F1C64BF"/>
    <w:rsid w:val="7F817E9A"/>
    <w:rsid w:val="7FC6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15"/>
    <w:qFormat/>
    <w:uiPriority w:val="0"/>
    <w:pPr>
      <w:ind w:left="1277"/>
      <w:outlineLvl w:val="1"/>
    </w:pPr>
    <w:rPr>
      <w:rFonts w:ascii="仿宋_GB2312" w:hAnsi="仿宋_GB2312" w:eastAsia="仿宋_GB2312" w:cs="仿宋_GB2312"/>
      <w:b/>
      <w:bCs/>
      <w:sz w:val="32"/>
      <w:szCs w:val="32"/>
      <w:lang w:val="zh-CN" w:bidi="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4"/>
    <w:qFormat/>
    <w:uiPriority w:val="0"/>
    <w:pPr>
      <w:ind w:firstLine="600" w:firstLineChars="200"/>
    </w:pPr>
    <w:rPr>
      <w:b/>
      <w:bCs/>
      <w:sz w:val="30"/>
    </w:r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6">
    <w:name w:val="Body Text"/>
    <w:basedOn w:val="1"/>
    <w:link w:val="16"/>
    <w:qFormat/>
    <w:uiPriority w:val="0"/>
    <w:rPr>
      <w:rFonts w:ascii="方正仿宋_GBK" w:hAnsi="方正仿宋_GBK" w:eastAsia="方正仿宋_GBK" w:cs="方正仿宋_GBK"/>
      <w:sz w:val="32"/>
      <w:szCs w:val="32"/>
      <w:lang w:val="zh-CN" w:bidi="zh-CN"/>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眉 Char"/>
    <w:basedOn w:val="11"/>
    <w:link w:val="8"/>
    <w:qFormat/>
    <w:uiPriority w:val="0"/>
    <w:rPr>
      <w:sz w:val="18"/>
      <w:szCs w:val="18"/>
    </w:rPr>
  </w:style>
  <w:style w:type="character" w:customStyle="1" w:styleId="14">
    <w:name w:val="页脚 Char"/>
    <w:basedOn w:val="11"/>
    <w:link w:val="7"/>
    <w:qFormat/>
    <w:uiPriority w:val="99"/>
    <w:rPr>
      <w:sz w:val="18"/>
      <w:szCs w:val="18"/>
    </w:rPr>
  </w:style>
  <w:style w:type="character" w:customStyle="1" w:styleId="15">
    <w:name w:val="标题 2 Char"/>
    <w:basedOn w:val="11"/>
    <w:link w:val="5"/>
    <w:qFormat/>
    <w:uiPriority w:val="0"/>
    <w:rPr>
      <w:rFonts w:ascii="仿宋_GB2312" w:hAnsi="仿宋_GB2312" w:eastAsia="仿宋_GB2312" w:cs="仿宋_GB2312"/>
      <w:b/>
      <w:bCs/>
      <w:sz w:val="32"/>
      <w:szCs w:val="32"/>
      <w:lang w:val="zh-CN" w:bidi="zh-CN"/>
    </w:rPr>
  </w:style>
  <w:style w:type="character" w:customStyle="1" w:styleId="16">
    <w:name w:val="正文文本 Char"/>
    <w:basedOn w:val="11"/>
    <w:link w:val="6"/>
    <w:qFormat/>
    <w:uiPriority w:val="0"/>
    <w:rPr>
      <w:rFonts w:ascii="方正仿宋_GBK" w:hAnsi="方正仿宋_GBK" w:eastAsia="方正仿宋_GBK" w:cs="方正仿宋_GBK"/>
      <w:sz w:val="32"/>
      <w:szCs w:val="32"/>
      <w:lang w:val="zh-CN" w:bidi="zh-CN"/>
    </w:rPr>
  </w:style>
  <w:style w:type="paragraph" w:customStyle="1" w:styleId="1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1369</Words>
  <Characters>1583</Characters>
  <Lines>69</Lines>
  <Paragraphs>19</Paragraphs>
  <TotalTime>2</TotalTime>
  <ScaleCrop>false</ScaleCrop>
  <LinksUpToDate>false</LinksUpToDate>
  <CharactersWithSpaces>1808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巴霍巴利</cp:lastModifiedBy>
  <dcterms:modified xsi:type="dcterms:W3CDTF">2025-02-11T04:06:53Z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eyJoZGlkIjoiMWZmMTdiY2E1NGExNjIwMTk1ZTgyNTgwZDZmYjIwMWIiLCJ1c2VySWQiOiI0MzI3ODY3NDQifQ==</vt:lpwstr>
  </property>
  <property fmtid="{D5CDD505-2E9C-101B-9397-08002B2CF9AE}" pid="4" name="ICV">
    <vt:lpwstr>26C138E8DBEC4679A7A7CF29A4022D29_12</vt:lpwstr>
  </property>
</Properties>
</file>