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昌吉州政府投资建设项目管理处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ascii="方正小标宋_GBK" w:hAnsi="宋体" w:eastAsia="方正小标宋_GBK"/>
          <w:kern w:val="0"/>
          <w:sz w:val="44"/>
          <w:szCs w:val="44"/>
        </w:rPr>
        <w:t>2019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昌吉州政府投资建设项目管理处概况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年昌吉州政府投资建设项目管理处预算公开表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年昌吉州政府投资建设项目管理处预算情况说明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一、关于昌吉州政府投资建设项目管理处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二、关于昌吉州政府投资建设项目管理处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三、关于昌吉州政府投资建设项目管理处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昌吉州政府投资建设项目管理处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五、关于昌吉州政府投资建设项目管理处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六、关于昌吉州政府投资建设项目管理处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七、关于昌吉州政府投资建设项目管理处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八、关于昌吉州政府投资建设项目管理处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九、关于昌吉州政府投资建设项目管理处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名词解释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根据自治州财政局《关于做好自治州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年预算公开工作的通知》（昌州财预〔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ascii="仿宋_GB2312" w:hAnsi="宋体" w:eastAsia="仿宋_GB2312"/>
          <w:sz w:val="32"/>
          <w:szCs w:val="32"/>
        </w:rPr>
        <w:t>45</w:t>
      </w:r>
      <w:r>
        <w:rPr>
          <w:rFonts w:hint="eastAsia" w:ascii="仿宋_GB2312" w:hAnsi="宋体" w:eastAsia="仿宋_GB2312"/>
          <w:sz w:val="32"/>
          <w:szCs w:val="32"/>
        </w:rPr>
        <w:t>号）有关规定，现将昌吉州政府投资建设项目管理处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年部门预算公开如下：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ascii="黑体" w:hAnsi="黑体" w:eastAsia="黑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kern w:val="0"/>
          <w:sz w:val="32"/>
          <w:szCs w:val="32"/>
        </w:rPr>
        <w:t>昌吉州政府投资建设项目管理处概况</w:t>
      </w:r>
    </w:p>
    <w:p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、依据批准的政府投资建设项目报告，组织开展项目规划、勘察设计编制工作，办理项目建设前期各项手续。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、组织编制项目预算，按规定程序报批后申请拨款。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、组织工程施工、监理和设备、材料采购招标工作并</w:t>
      </w:r>
      <w:r>
        <w:rPr>
          <w:rFonts w:hint="eastAsia" w:ascii="仿宋_GB2312" w:eastAsia="仿宋_GB2312"/>
          <w:sz w:val="32"/>
          <w:szCs w:val="32"/>
          <w:lang w:eastAsia="zh-CN"/>
        </w:rPr>
        <w:t>签订合同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、负责对建设项目工程质量、安全生产实行管理。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、负责编制项目竣工决算，组织项目竣工验收。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、负责向使用单位移交工程建设资料、档案、并办理资产移交手续。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yellow"/>
        </w:rPr>
        <w:t>二、机构设置及人员情况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昌吉州政府投资建设项目管理处无下属预算单位，下设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个科室，分别是：综合业务科、工程建设科。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年末我处单位编制数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名，实有人数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人，其中：在职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人，</w:t>
      </w:r>
      <w:r>
        <w:rPr>
          <w:rFonts w:hint="eastAsia" w:ascii="仿宋_GB2312" w:eastAsia="仿宋_GB2312"/>
          <w:sz w:val="32"/>
          <w:szCs w:val="32"/>
          <w:highlight w:val="yellow"/>
        </w:rPr>
        <w:t>增加或减少</w:t>
      </w:r>
      <w:r>
        <w:rPr>
          <w:rFonts w:ascii="仿宋_GB2312" w:eastAsia="仿宋_GB2312"/>
          <w:sz w:val="32"/>
          <w:szCs w:val="32"/>
          <w:highlight w:val="yellow"/>
        </w:rPr>
        <w:t>0</w:t>
      </w:r>
      <w:r>
        <w:rPr>
          <w:rFonts w:hint="eastAsia" w:ascii="仿宋_GB2312" w:eastAsia="仿宋_GB2312"/>
          <w:sz w:val="32"/>
          <w:szCs w:val="32"/>
          <w:highlight w:val="yellow"/>
        </w:rPr>
        <w:t>人；退休</w:t>
      </w:r>
      <w:r>
        <w:rPr>
          <w:rFonts w:ascii="仿宋_GB2312" w:eastAsia="仿宋_GB2312"/>
          <w:sz w:val="32"/>
          <w:szCs w:val="32"/>
          <w:highlight w:val="yellow"/>
        </w:rPr>
        <w:t>0</w:t>
      </w:r>
      <w:r>
        <w:rPr>
          <w:rFonts w:hint="eastAsia" w:ascii="仿宋_GB2312" w:eastAsia="仿宋_GB2312"/>
          <w:sz w:val="32"/>
          <w:szCs w:val="32"/>
          <w:highlight w:val="yellow"/>
        </w:rPr>
        <w:t>人，增加或减少</w:t>
      </w:r>
      <w:r>
        <w:rPr>
          <w:rFonts w:ascii="仿宋_GB2312" w:eastAsia="仿宋_GB2312"/>
          <w:sz w:val="32"/>
          <w:szCs w:val="32"/>
          <w:highlight w:val="yellow"/>
        </w:rPr>
        <w:t>0</w:t>
      </w:r>
      <w:r>
        <w:rPr>
          <w:rFonts w:hint="eastAsia" w:ascii="仿宋_GB2312" w:eastAsia="仿宋_GB2312"/>
          <w:sz w:val="32"/>
          <w:szCs w:val="32"/>
          <w:highlight w:val="yellow"/>
        </w:rPr>
        <w:t>人；</w:t>
      </w:r>
      <w:r>
        <w:rPr>
          <w:rFonts w:hint="eastAsia" w:ascii="仿宋_GB2312" w:eastAsia="仿宋_GB2312"/>
          <w:sz w:val="32"/>
          <w:szCs w:val="32"/>
        </w:rPr>
        <w:t>离休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  <w:highlight w:val="yellow"/>
        </w:rPr>
        <w:t>,</w:t>
      </w:r>
      <w:r>
        <w:rPr>
          <w:rFonts w:hint="eastAsia" w:ascii="仿宋_GB2312" w:eastAsia="仿宋_GB2312"/>
          <w:sz w:val="32"/>
          <w:szCs w:val="32"/>
          <w:highlight w:val="yellow"/>
        </w:rPr>
        <w:t>增加或减少</w:t>
      </w:r>
      <w:r>
        <w:rPr>
          <w:rFonts w:ascii="仿宋_GB2312" w:eastAsia="仿宋_GB2312"/>
          <w:sz w:val="32"/>
          <w:szCs w:val="32"/>
          <w:highlight w:val="yellow"/>
        </w:rPr>
        <w:t>0</w:t>
      </w:r>
      <w:r>
        <w:rPr>
          <w:rFonts w:hint="eastAsia" w:ascii="仿宋_GB2312" w:eastAsia="仿宋_GB2312"/>
          <w:sz w:val="32"/>
          <w:szCs w:val="32"/>
          <w:highlight w:val="yellow"/>
        </w:rPr>
        <w:t>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highlight w:val="yellow"/>
        </w:rPr>
      </w:pPr>
    </w:p>
    <w:p>
      <w:pPr>
        <w:widowControl/>
        <w:spacing w:before="120" w:beforeLines="5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highlight w:val="yellow"/>
        </w:rPr>
        <w:t>第二部分</w:t>
      </w:r>
      <w:r>
        <w:rPr>
          <w:rFonts w:ascii="黑体" w:hAnsi="黑体" w:eastAsia="黑体"/>
          <w:kern w:val="0"/>
          <w:sz w:val="32"/>
          <w:szCs w:val="32"/>
          <w:highlight w:val="yellow"/>
        </w:rPr>
        <w:t xml:space="preserve">  2019</w:t>
      </w:r>
      <w:r>
        <w:rPr>
          <w:rFonts w:hint="eastAsia" w:ascii="黑体" w:hAnsi="黑体" w:eastAsia="黑体"/>
          <w:kern w:val="0"/>
          <w:sz w:val="32"/>
          <w:szCs w:val="32"/>
          <w:highlight w:val="yellow"/>
        </w:rPr>
        <w:t>年昌吉州政府投资建设项目管理处预算公开表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编制部门：昌吉州政府投资建设项目管理处</w:t>
      </w:r>
      <w:r>
        <w:rPr>
          <w:rFonts w:ascii="仿宋_GB2312" w:hAnsi="宋体" w:eastAsia="仿宋_GB2312"/>
          <w:kern w:val="0"/>
          <w:sz w:val="24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5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111.55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111.55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111.55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111.55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111.55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230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111.55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111.55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填报部门：昌吉州政府投资建设项目管理处</w:t>
      </w:r>
      <w:r>
        <w:rPr>
          <w:rFonts w:ascii="仿宋_GB2312" w:hAnsi="宋体" w:eastAsia="仿宋_GB2312"/>
          <w:kern w:val="0"/>
          <w:sz w:val="24"/>
        </w:rPr>
        <w:t xml:space="preserve">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5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910"/>
        <w:gridCol w:w="820"/>
        <w:gridCol w:w="816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功能分类科目编码</w:t>
            </w: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总</w:t>
            </w:r>
            <w:r>
              <w:rPr>
                <w:rFonts w:ascii="仿宋_GB2312" w:eastAsia="仿宋_GB2312"/>
                <w:b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计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项</w:t>
            </w: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212</w:t>
            </w: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01</w:t>
            </w: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06</w:t>
            </w: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工程建设管理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111.55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111.55</w:t>
            </w: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111.55</w:t>
            </w: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111.55</w:t>
            </w: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编制部门：昌吉州政府投资建设项目管理处</w:t>
      </w:r>
      <w:r>
        <w:rPr>
          <w:rFonts w:ascii="仿宋_GB2312" w:hAnsi="宋体" w:eastAsia="仿宋_GB2312"/>
          <w:kern w:val="0"/>
          <w:sz w:val="24"/>
        </w:rPr>
        <w:t xml:space="preserve">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8"/>
        <w:gridCol w:w="399"/>
        <w:gridCol w:w="2562"/>
        <w:gridCol w:w="1832"/>
        <w:gridCol w:w="1833"/>
        <w:gridCol w:w="16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5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8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类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项</w:t>
            </w:r>
          </w:p>
        </w:tc>
        <w:tc>
          <w:tcPr>
            <w:tcW w:w="2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111.55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111.55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kern w:val="0"/>
                <w:sz w:val="16"/>
                <w:szCs w:val="16"/>
              </w:rPr>
              <w:t>212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kern w:val="0"/>
                <w:sz w:val="16"/>
                <w:szCs w:val="1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kern w:val="0"/>
                <w:sz w:val="16"/>
                <w:szCs w:val="16"/>
              </w:rPr>
              <w:t>06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工程建设管理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111.55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111.55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kern w:val="0"/>
                <w:sz w:val="24"/>
              </w:rPr>
              <w:t>111.55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kern w:val="0"/>
                <w:sz w:val="24"/>
              </w:rPr>
              <w:t>111.55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jc w:val="left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>昌吉州政府投资建设项目管理处</w:t>
      </w:r>
      <w:r>
        <w:rPr>
          <w:rFonts w:ascii="仿宋_GB2312" w:hAnsi="宋体" w:eastAsia="仿宋_GB2312"/>
          <w:kern w:val="0"/>
          <w:sz w:val="24"/>
        </w:rPr>
        <w:t xml:space="preserve"> </w:t>
      </w:r>
      <w:r>
        <w:rPr>
          <w:rFonts w:ascii="仿宋_GB2312" w:hAnsi="宋体" w:eastAsia="仿宋_GB2312"/>
          <w:kern w:val="0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>单位：万元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111.55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111.55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5"/>
                <w:szCs w:val="15"/>
              </w:rPr>
              <w:t xml:space="preserve">210 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111.55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111.55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5"/>
                <w:szCs w:val="15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111.55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111.55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111.55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230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111.55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111.55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111.55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5"/>
        <w:tblW w:w="91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91"/>
        <w:gridCol w:w="417"/>
        <w:gridCol w:w="2485"/>
        <w:gridCol w:w="1684"/>
        <w:gridCol w:w="1643"/>
        <w:gridCol w:w="199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00" w:type="dxa"/>
          <w:trHeight w:val="285" w:hRule="atLeast"/>
        </w:trPr>
        <w:tc>
          <w:tcPr>
            <w:tcW w:w="3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昌吉州政府投资建设项目管理处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2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　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>111.55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　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>111.55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工程建设管理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111.55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111.55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111.55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111.55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昌吉州政府投资建设项目管理处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111.55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99.37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33.48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33.48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22.9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22.9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 xml:space="preserve">  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公务招待费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 xml:space="preserve">  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 xml:space="preserve">  0.67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 xml:space="preserve">  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 xml:space="preserve">  1.48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 xml:space="preserve">  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公务车运行维护费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 xml:space="preserve">  2.08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 xml:space="preserve">  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 xml:space="preserve">  0.67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 xml:space="preserve">  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职工住宅取暖费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111.55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99.37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12.18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5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昌吉州政府投资建设项目管理处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备注：本单位2019年未安排项目支出。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编制单位：昌吉州政府投资建设项目管理处</w:t>
      </w:r>
      <w:r>
        <w:rPr>
          <w:rFonts w:ascii="仿宋_GB2312" w:hAnsi="宋体" w:eastAsia="仿宋_GB2312"/>
          <w:kern w:val="0"/>
          <w:sz w:val="24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kern w:val="0"/>
                <w:sz w:val="24"/>
              </w:rPr>
              <w:t>2.17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kern w:val="0"/>
                <w:sz w:val="24"/>
              </w:rPr>
              <w:t>2.08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kern w:val="0"/>
                <w:sz w:val="24"/>
              </w:rPr>
              <w:t>2.08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kern w:val="0"/>
                <w:sz w:val="24"/>
              </w:rPr>
              <w:t>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备注：本单位无政府性基金预算。</w:t>
      </w:r>
    </w:p>
    <w:p>
      <w:pPr>
        <w:widowControl/>
        <w:jc w:val="left"/>
        <w:outlineLvl w:val="1"/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</w:t>
      </w:r>
      <w:r>
        <w:rPr>
          <w:rFonts w:ascii="黑体" w:hAnsi="黑体" w:eastAsia="黑体"/>
          <w:kern w:val="0"/>
          <w:sz w:val="32"/>
          <w:szCs w:val="32"/>
        </w:rPr>
        <w:t xml:space="preserve">  2019</w:t>
      </w:r>
      <w:r>
        <w:rPr>
          <w:rFonts w:hint="eastAsia" w:ascii="黑体" w:hAnsi="黑体" w:eastAsia="黑体"/>
          <w:kern w:val="0"/>
          <w:sz w:val="32"/>
          <w:szCs w:val="32"/>
        </w:rPr>
        <w:t>年昌吉州政府投资建设项目管理处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关于昌吉州政府投资建设项目管理处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按照全口径预算的原则，昌吉州政府投资建设项目管理处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111.55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111.55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支出预算包括：城乡社区支出</w:t>
      </w:r>
      <w:r>
        <w:rPr>
          <w:rFonts w:ascii="仿宋_GB2312" w:hAnsi="宋体" w:eastAsia="仿宋_GB2312" w:cs="宋体"/>
          <w:kern w:val="0"/>
          <w:sz w:val="32"/>
          <w:szCs w:val="32"/>
        </w:rPr>
        <w:t>111.55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二、关于昌吉州政府投资建设项目管理处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昌吉州政府投资建设项目管理处收入预算</w:t>
      </w:r>
      <w:r>
        <w:rPr>
          <w:rFonts w:ascii="仿宋_GB2312" w:hAnsi="宋体" w:eastAsia="仿宋_GB2312" w:cs="宋体"/>
          <w:kern w:val="0"/>
          <w:sz w:val="32"/>
          <w:szCs w:val="32"/>
        </w:rPr>
        <w:t>111.55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111.55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，比上年增加（减少）</w:t>
      </w:r>
      <w:r>
        <w:rPr>
          <w:rFonts w:ascii="仿宋_GB2312" w:hAnsi="宋体" w:eastAsia="仿宋_GB2312" w:cs="宋体"/>
          <w:kern w:val="0"/>
          <w:sz w:val="32"/>
          <w:szCs w:val="32"/>
        </w:rPr>
        <w:t>1.76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万元，主要原因是压缩公用经费；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三、关于昌吉州政府投资建设项目管理处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昌吉州政府投资建设项目管理处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>111.55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111.55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，比上年减少</w:t>
      </w:r>
      <w:r>
        <w:rPr>
          <w:rFonts w:ascii="仿宋_GB2312" w:hAnsi="宋体" w:eastAsia="仿宋_GB2312" w:cs="宋体"/>
          <w:kern w:val="0"/>
          <w:sz w:val="32"/>
          <w:szCs w:val="32"/>
        </w:rPr>
        <w:t>1.76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万元，主要原因是压缩公用经费。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，比上年增加0万元，主要原因是未安排项目支出预算。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四、关于昌吉州政府投资建设项目管理处</w:t>
      </w:r>
      <w:r>
        <w:rPr>
          <w:rFonts w:ascii="黑体" w:hAnsi="黑体" w:eastAsia="黑体" w:cs="宋体"/>
          <w:bCs/>
          <w:kern w:val="0"/>
          <w:sz w:val="32"/>
          <w:szCs w:val="32"/>
        </w:rPr>
        <w:t>2019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111.55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  万元，主要用于人员经费、日常公用经费及开展日常业务工作支出。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yellow"/>
        </w:rPr>
        <w:t>五、关于昌吉州政府投资建设项目管理处</w:t>
      </w:r>
      <w:r>
        <w:rPr>
          <w:rFonts w:ascii="黑体" w:hAnsi="宋体" w:eastAsia="黑体" w:cs="宋体"/>
          <w:kern w:val="0"/>
          <w:sz w:val="32"/>
          <w:szCs w:val="32"/>
          <w:highlight w:val="yellow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  <w:highlight w:val="yellow"/>
        </w:rPr>
        <w:t>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昌吉州政府投资建设项目管理处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111.55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ascii="仿宋_GB2312" w:hAnsi="宋体" w:eastAsia="仿宋_GB2312" w:cs="宋体"/>
          <w:kern w:val="0"/>
          <w:sz w:val="32"/>
          <w:szCs w:val="32"/>
        </w:rPr>
        <w:t>1.76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ascii="仿宋_GB2312" w:hAnsi="宋体" w:eastAsia="仿宋_GB2312" w:cs="宋体"/>
          <w:kern w:val="0"/>
          <w:sz w:val="32"/>
          <w:szCs w:val="32"/>
        </w:rPr>
        <w:t>1.6%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。主要原因是：按照规定预算压减公用经费。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城乡社区支出（类）</w:t>
      </w:r>
      <w:r>
        <w:rPr>
          <w:rFonts w:ascii="楷体_GB2312" w:eastAsia="楷体_GB2312"/>
          <w:b/>
          <w:sz w:val="32"/>
          <w:szCs w:val="32"/>
        </w:rPr>
        <w:t>111.55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</w:rPr>
        <w:t>（三）一般公共预算当年拨款具体使用情况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城乡社区支出（2</w:t>
      </w:r>
      <w:r>
        <w:rPr>
          <w:rFonts w:ascii="仿宋_GB2312" w:hAnsi="宋体" w:eastAsia="仿宋_GB2312" w:cs="宋体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城乡社区管理事务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（0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）工程建设管理（0</w:t>
      </w: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ascii="仿宋_GB2312" w:hAnsi="宋体" w:eastAsia="仿宋_GB2312" w:cs="宋体"/>
          <w:kern w:val="0"/>
          <w:sz w:val="32"/>
          <w:szCs w:val="32"/>
        </w:rPr>
        <w:t>2120106:2019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111.55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ascii="仿宋_GB2312" w:hAnsi="宋体" w:eastAsia="仿宋_GB2312" w:cs="宋体"/>
          <w:kern w:val="0"/>
          <w:sz w:val="32"/>
          <w:szCs w:val="32"/>
        </w:rPr>
        <w:t>1.76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万元，减少</w:t>
      </w:r>
      <w:r>
        <w:rPr>
          <w:rFonts w:ascii="仿宋_GB2312" w:hAnsi="宋体" w:eastAsia="仿宋_GB2312" w:cs="宋体"/>
          <w:kern w:val="0"/>
          <w:sz w:val="32"/>
          <w:szCs w:val="32"/>
        </w:rPr>
        <w:t>1.6 %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。主要原因是：按照规定预算压减公用经费。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六、关于昌吉州政府投资建设项目管理处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昌吉州政府投资建设项目管理处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111.55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>99.37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ascii="仿宋_GB2312" w:hAnsi="宋体" w:eastAsia="仿宋_GB2312" w:cs="宋体"/>
          <w:kern w:val="0"/>
          <w:sz w:val="32"/>
          <w:szCs w:val="32"/>
        </w:rPr>
        <w:t>33.48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</w:t>
      </w:r>
      <w:r>
        <w:rPr>
          <w:rFonts w:ascii="仿宋_GB2312" w:hAnsi="宋体" w:eastAsia="仿宋_GB2312" w:cs="宋体"/>
          <w:kern w:val="0"/>
          <w:sz w:val="32"/>
          <w:szCs w:val="32"/>
        </w:rPr>
        <w:t>2.2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万元、伙食补助费</w:t>
      </w:r>
      <w:r>
        <w:rPr>
          <w:rFonts w:ascii="仿宋_GB2312" w:hAnsi="宋体" w:eastAsia="仿宋_GB2312" w:cs="宋体"/>
          <w:kern w:val="0"/>
          <w:sz w:val="32"/>
          <w:szCs w:val="32"/>
        </w:rPr>
        <w:t>11.34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万元、绩效工资</w:t>
      </w:r>
      <w:r>
        <w:rPr>
          <w:rFonts w:ascii="仿宋_GB2312" w:hAnsi="宋体" w:eastAsia="仿宋_GB2312" w:cs="宋体"/>
          <w:kern w:val="0"/>
          <w:sz w:val="32"/>
          <w:szCs w:val="32"/>
        </w:rPr>
        <w:t>22.9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</w:t>
      </w:r>
      <w:r>
        <w:rPr>
          <w:rFonts w:ascii="仿宋_GB2312" w:hAnsi="宋体" w:eastAsia="仿宋_GB2312" w:cs="宋体"/>
          <w:kern w:val="0"/>
          <w:sz w:val="32"/>
          <w:szCs w:val="32"/>
        </w:rPr>
        <w:t>11.72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万元、职工基本医疗保险缴费</w:t>
      </w:r>
      <w:r>
        <w:rPr>
          <w:rFonts w:ascii="仿宋_GB2312" w:hAnsi="宋体" w:eastAsia="仿宋_GB2312" w:cs="宋体"/>
          <w:kern w:val="0"/>
          <w:sz w:val="32"/>
          <w:szCs w:val="32"/>
        </w:rPr>
        <w:t>5.27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万元、公务员医疗补助缴费</w:t>
      </w:r>
      <w:r>
        <w:rPr>
          <w:rFonts w:ascii="仿宋_GB2312" w:hAnsi="宋体" w:eastAsia="仿宋_GB2312" w:cs="宋体"/>
          <w:kern w:val="0"/>
          <w:sz w:val="32"/>
          <w:szCs w:val="32"/>
        </w:rPr>
        <w:t>4.1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万元、其他社会保障缴费</w:t>
      </w:r>
      <w:r>
        <w:rPr>
          <w:rFonts w:ascii="仿宋_GB2312" w:hAnsi="宋体" w:eastAsia="仿宋_GB2312" w:cs="宋体"/>
          <w:kern w:val="0"/>
          <w:sz w:val="32"/>
          <w:szCs w:val="32"/>
        </w:rPr>
        <w:t>0.43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</w:t>
      </w:r>
      <w:r>
        <w:rPr>
          <w:rFonts w:ascii="仿宋_GB2312" w:hAnsi="宋体" w:eastAsia="仿宋_GB2312" w:cs="宋体"/>
          <w:kern w:val="0"/>
          <w:sz w:val="32"/>
          <w:szCs w:val="32"/>
        </w:rPr>
        <w:t>7.03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万元、职工住宅取暖费</w:t>
      </w:r>
      <w:r>
        <w:rPr>
          <w:rFonts w:ascii="仿宋_GB2312" w:hAnsi="宋体" w:eastAsia="仿宋_GB2312" w:cs="宋体"/>
          <w:kern w:val="0"/>
          <w:sz w:val="32"/>
          <w:szCs w:val="32"/>
        </w:rPr>
        <w:t>0.9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>12.18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ascii="仿宋_GB2312" w:hAnsi="宋体" w:eastAsia="仿宋_GB2312" w:cs="宋体"/>
          <w:kern w:val="0"/>
          <w:sz w:val="32"/>
          <w:szCs w:val="32"/>
        </w:rPr>
        <w:t>1.14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万元、水费</w:t>
      </w:r>
      <w:r>
        <w:rPr>
          <w:rFonts w:ascii="仿宋_GB2312" w:hAnsi="宋体" w:eastAsia="仿宋_GB2312" w:cs="宋体"/>
          <w:kern w:val="0"/>
          <w:sz w:val="32"/>
          <w:szCs w:val="32"/>
        </w:rPr>
        <w:t>0.38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万元、邮电费</w:t>
      </w:r>
      <w:r>
        <w:rPr>
          <w:rFonts w:ascii="仿宋_GB2312" w:hAnsi="宋体" w:eastAsia="仿宋_GB2312" w:cs="宋体"/>
          <w:kern w:val="0"/>
          <w:sz w:val="32"/>
          <w:szCs w:val="32"/>
        </w:rPr>
        <w:t>0.28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万元、差旅费</w:t>
      </w:r>
      <w:r>
        <w:rPr>
          <w:rFonts w:ascii="仿宋_GB2312" w:hAnsi="宋体" w:eastAsia="仿宋_GB2312" w:cs="宋体"/>
          <w:kern w:val="0"/>
          <w:sz w:val="32"/>
          <w:szCs w:val="32"/>
        </w:rPr>
        <w:t>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万元、维修（护）费</w:t>
      </w:r>
      <w:r>
        <w:rPr>
          <w:rFonts w:ascii="仿宋_GB2312" w:hAnsi="宋体" w:eastAsia="仿宋_GB2312" w:cs="宋体"/>
          <w:kern w:val="0"/>
          <w:sz w:val="32"/>
          <w:szCs w:val="32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万元、培训费</w:t>
      </w:r>
      <w:r>
        <w:rPr>
          <w:rFonts w:ascii="仿宋_GB2312" w:hAnsi="宋体" w:eastAsia="仿宋_GB2312" w:cs="宋体"/>
          <w:kern w:val="0"/>
          <w:sz w:val="32"/>
          <w:szCs w:val="32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万元、公务招待费</w:t>
      </w:r>
      <w:r>
        <w:rPr>
          <w:rFonts w:ascii="仿宋_GB2312" w:hAnsi="宋体" w:eastAsia="仿宋_GB2312" w:cs="宋体"/>
          <w:kern w:val="0"/>
          <w:sz w:val="32"/>
          <w:szCs w:val="32"/>
        </w:rPr>
        <w:t>0.09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万元、工会经费</w:t>
      </w:r>
      <w:r>
        <w:rPr>
          <w:rFonts w:ascii="仿宋_GB2312" w:hAnsi="宋体" w:eastAsia="仿宋_GB2312" w:cs="宋体"/>
          <w:kern w:val="0"/>
          <w:sz w:val="32"/>
          <w:szCs w:val="32"/>
        </w:rPr>
        <w:t>0.67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万元、福利费</w:t>
      </w:r>
      <w:r>
        <w:rPr>
          <w:rFonts w:ascii="仿宋_GB2312" w:hAnsi="宋体" w:eastAsia="仿宋_GB2312" w:cs="宋体"/>
          <w:kern w:val="0"/>
          <w:sz w:val="32"/>
          <w:szCs w:val="32"/>
        </w:rPr>
        <w:t>1.48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万元、公务用车运行维护费</w:t>
      </w:r>
      <w:r>
        <w:rPr>
          <w:rFonts w:ascii="仿宋_GB2312" w:hAnsi="宋体" w:eastAsia="仿宋_GB2312" w:cs="宋体"/>
          <w:kern w:val="0"/>
          <w:sz w:val="32"/>
          <w:szCs w:val="32"/>
        </w:rPr>
        <w:t>2.08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万元、其他商品和服务支出</w:t>
      </w:r>
      <w:r>
        <w:rPr>
          <w:rFonts w:ascii="仿宋_GB2312" w:hAnsi="宋体" w:eastAsia="仿宋_GB2312" w:cs="宋体"/>
          <w:kern w:val="0"/>
          <w:sz w:val="32"/>
          <w:szCs w:val="32"/>
        </w:rPr>
        <w:t>0.67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万元等。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七、关于昌吉州政府投资建设项目管理处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2019年本单位无项目支出。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八、关于昌吉州政府投资建设项目管理处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昌吉州政府投资建设项目管理处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2.17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宋体"/>
          <w:kern w:val="0"/>
          <w:sz w:val="32"/>
          <w:szCs w:val="32"/>
        </w:rPr>
        <w:t>2.08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年“三公”经费财政拨款预算比上年减少</w:t>
      </w:r>
      <w:r>
        <w:rPr>
          <w:rFonts w:ascii="仿宋_GB2312" w:hAnsi="宋体" w:eastAsia="仿宋_GB2312" w:cs="宋体"/>
          <w:kern w:val="0"/>
          <w:sz w:val="32"/>
          <w:szCs w:val="32"/>
        </w:rPr>
        <w:t>0.03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万元；公务用车购置费为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，未安排预算；公务用车运行费减少</w:t>
      </w:r>
      <w:r>
        <w:rPr>
          <w:rFonts w:ascii="仿宋_GB2312" w:hAnsi="宋体" w:eastAsia="仿宋_GB2312" w:cs="宋体"/>
          <w:kern w:val="0"/>
          <w:sz w:val="32"/>
          <w:szCs w:val="32"/>
        </w:rPr>
        <w:t>0.02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/>
          <w:sz w:val="32"/>
          <w:szCs w:val="32"/>
        </w:rPr>
        <w:t>我单位严格执行中央八项规定和自治区十条规定，压减公务用车运行费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；公务接待费减少</w:t>
      </w:r>
      <w:r>
        <w:rPr>
          <w:rFonts w:ascii="仿宋_GB2312" w:hAnsi="宋体" w:eastAsia="仿宋_GB2312" w:cs="宋体"/>
          <w:kern w:val="0"/>
          <w:sz w:val="32"/>
          <w:szCs w:val="32"/>
        </w:rPr>
        <w:t>0.01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/>
          <w:sz w:val="32"/>
          <w:szCs w:val="32"/>
        </w:rPr>
        <w:t>我单位严格执行中央八项规定和自治区十条规定，压减公务接待费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九、关于昌吉州政府投资建设项目管理处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昌吉州政府投资建设项目管理处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年，州政府投资建设项目管理处本级的机关运行经费财政拨款预算</w:t>
      </w:r>
      <w:r>
        <w:rPr>
          <w:rFonts w:ascii="仿宋_GB2312" w:hAnsi="宋体" w:eastAsia="仿宋_GB2312" w:cs="宋体"/>
          <w:kern w:val="0"/>
          <w:sz w:val="32"/>
          <w:szCs w:val="32"/>
        </w:rPr>
        <w:t>11.42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</w:t>
      </w:r>
      <w:r>
        <w:rPr>
          <w:rFonts w:ascii="仿宋_GB2312" w:hAnsi="宋体" w:eastAsia="仿宋_GB2312" w:cs="宋体"/>
          <w:kern w:val="0"/>
          <w:sz w:val="32"/>
          <w:szCs w:val="32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ascii="仿宋_GB2312" w:hAnsi="宋体" w:eastAsia="仿宋_GB2312" w:cs="宋体"/>
          <w:kern w:val="0"/>
          <w:sz w:val="32"/>
          <w:szCs w:val="32"/>
        </w:rPr>
        <w:t>4.2 %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。主要原因是压减公用经费。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年，昌吉州政府投资建设项目管理处政府采购预算5.3万元，其中：政府采购货物预算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</w:rPr>
        <w:t>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年度本部门面向中小企业预留政府采购项目预算金额5.3万元，其中：面向小微企业预留政府采购项目预算金额0万元。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年底，昌吉州政府投资建设项目管理处占用使用国有资产总体情况为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房屋0平方米，价值0万元。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19.77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万元；其中：一般公务用车1辆，价值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19.77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万元；执法执勤用车0辆，价值0万元；其他车辆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19.77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</w:t>
      </w:r>
      <w:r>
        <w:rPr>
          <w:rFonts w:ascii="仿宋_GB2312" w:hAnsi="宋体" w:eastAsia="仿宋_GB2312" w:cs="宋体"/>
          <w:kern w:val="0"/>
          <w:sz w:val="32"/>
          <w:szCs w:val="32"/>
        </w:rPr>
        <w:t>6.55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411" w:firstLineChars="196"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昌吉州政府投资建设项目管理处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13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CDE"/>
    <w:rsid w:val="00102AF9"/>
    <w:rsid w:val="00134E57"/>
    <w:rsid w:val="0019255D"/>
    <w:rsid w:val="00225064"/>
    <w:rsid w:val="00232DA5"/>
    <w:rsid w:val="002F5774"/>
    <w:rsid w:val="003C008F"/>
    <w:rsid w:val="00444BF8"/>
    <w:rsid w:val="004616B2"/>
    <w:rsid w:val="004B0723"/>
    <w:rsid w:val="005D2C55"/>
    <w:rsid w:val="00762CDE"/>
    <w:rsid w:val="009369C7"/>
    <w:rsid w:val="00B30D25"/>
    <w:rsid w:val="00B31734"/>
    <w:rsid w:val="00B93750"/>
    <w:rsid w:val="00BA49A5"/>
    <w:rsid w:val="00BD4357"/>
    <w:rsid w:val="00C66592"/>
    <w:rsid w:val="00CC55B4"/>
    <w:rsid w:val="00CD4735"/>
    <w:rsid w:val="00CD7108"/>
    <w:rsid w:val="00DC3F2B"/>
    <w:rsid w:val="00F15B51"/>
    <w:rsid w:val="32283B6A"/>
    <w:rsid w:val="682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99"/>
    <w:rPr>
      <w:rFonts w:cs="Times New Roman"/>
      <w:b/>
    </w:rPr>
  </w:style>
  <w:style w:type="character" w:customStyle="1" w:styleId="8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semiHidden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页眉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2">
    <w:name w:val="Body Text Indent 31"/>
    <w:basedOn w:val="1"/>
    <w:link w:val="19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24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普通(网站)1"/>
    <w:basedOn w:val="1"/>
    <w:qFormat/>
    <w:uiPriority w:val="99"/>
    <w:rPr>
      <w:rFonts w:ascii="Calibri" w:hAnsi="Calibri" w:cs="黑体"/>
      <w:sz w:val="24"/>
    </w:rPr>
  </w:style>
  <w:style w:type="paragraph" w:customStyle="1" w:styleId="15">
    <w:name w:val="Normal (Web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普通(网站)2"/>
    <w:basedOn w:val="1"/>
    <w:qFormat/>
    <w:uiPriority w:val="99"/>
    <w:rPr>
      <w:rFonts w:ascii="Calibri" w:hAnsi="Calibri" w:cs="黑体"/>
      <w:sz w:val="24"/>
    </w:rPr>
  </w:style>
  <w:style w:type="paragraph" w:customStyle="1" w:styleId="17">
    <w:name w:val="普通(网站)3"/>
    <w:basedOn w:val="1"/>
    <w:qFormat/>
    <w:uiPriority w:val="99"/>
    <w:rPr>
      <w:rFonts w:ascii="Calibri" w:hAnsi="Calibri" w:cs="黑体"/>
      <w:sz w:val="24"/>
    </w:rPr>
  </w:style>
  <w:style w:type="character" w:customStyle="1" w:styleId="18">
    <w:name w:val="Page Number1"/>
    <w:qFormat/>
    <w:uiPriority w:val="99"/>
    <w:rPr>
      <w:rFonts w:cs="Times New Roman"/>
    </w:rPr>
  </w:style>
  <w:style w:type="character" w:customStyle="1" w:styleId="19">
    <w:name w:val="Body Text Indent 3 Char Char"/>
    <w:link w:val="12"/>
    <w:semiHidden/>
    <w:qFormat/>
    <w:locked/>
    <w:uiPriority w:val="99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1441</Words>
  <Characters>8220</Characters>
  <Lines>68</Lines>
  <Paragraphs>19</Paragraphs>
  <TotalTime>46</TotalTime>
  <ScaleCrop>false</ScaleCrop>
  <LinksUpToDate>false</LinksUpToDate>
  <CharactersWithSpaces>9642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2019-01-15T18:37:00Z</dcterms:created>
  <dc:creator>王怡</dc:creator>
  <cp:lastModifiedBy>1</cp:lastModifiedBy>
  <dcterms:modified xsi:type="dcterms:W3CDTF">2025-02-10T11:11:10Z</dcterms:modified>
  <dc:title>admin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