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6C372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8A9D6C0">
      <w:pPr>
        <w:spacing w:line="540" w:lineRule="exact"/>
        <w:jc w:val="center"/>
        <w:rPr>
          <w:rFonts w:ascii="华文中宋" w:hAnsi="华文中宋" w:eastAsia="华文中宋" w:cs="宋体"/>
          <w:b/>
          <w:kern w:val="0"/>
          <w:sz w:val="52"/>
          <w:szCs w:val="52"/>
        </w:rPr>
      </w:pPr>
    </w:p>
    <w:p w14:paraId="75DE192D">
      <w:pPr>
        <w:spacing w:line="540" w:lineRule="exact"/>
        <w:jc w:val="center"/>
        <w:rPr>
          <w:rFonts w:ascii="华文中宋" w:hAnsi="华文中宋" w:eastAsia="华文中宋" w:cs="宋体"/>
          <w:b/>
          <w:kern w:val="0"/>
          <w:sz w:val="52"/>
          <w:szCs w:val="52"/>
        </w:rPr>
      </w:pPr>
    </w:p>
    <w:p w14:paraId="33858023">
      <w:pPr>
        <w:spacing w:line="540" w:lineRule="exact"/>
        <w:jc w:val="center"/>
        <w:rPr>
          <w:rFonts w:ascii="华文中宋" w:hAnsi="华文中宋" w:eastAsia="华文中宋" w:cs="宋体"/>
          <w:b/>
          <w:kern w:val="0"/>
          <w:sz w:val="52"/>
          <w:szCs w:val="52"/>
        </w:rPr>
      </w:pPr>
    </w:p>
    <w:p w14:paraId="69391528">
      <w:pPr>
        <w:spacing w:line="540" w:lineRule="exact"/>
        <w:jc w:val="center"/>
        <w:rPr>
          <w:rFonts w:ascii="华文中宋" w:hAnsi="华文中宋" w:eastAsia="华文中宋" w:cs="宋体"/>
          <w:b/>
          <w:kern w:val="0"/>
          <w:sz w:val="52"/>
          <w:szCs w:val="52"/>
        </w:rPr>
      </w:pPr>
    </w:p>
    <w:p w14:paraId="63BE120D">
      <w:pPr>
        <w:spacing w:line="540" w:lineRule="exact"/>
        <w:jc w:val="center"/>
        <w:rPr>
          <w:rFonts w:ascii="华文中宋" w:hAnsi="华文中宋" w:eastAsia="华文中宋" w:cs="宋体"/>
          <w:b/>
          <w:kern w:val="0"/>
          <w:sz w:val="52"/>
          <w:szCs w:val="52"/>
        </w:rPr>
      </w:pPr>
    </w:p>
    <w:p w14:paraId="329A0007">
      <w:pPr>
        <w:spacing w:line="540" w:lineRule="exact"/>
        <w:jc w:val="center"/>
        <w:rPr>
          <w:rFonts w:ascii="华文中宋" w:hAnsi="华文中宋" w:eastAsia="华文中宋" w:cs="宋体"/>
          <w:b/>
          <w:kern w:val="0"/>
          <w:sz w:val="52"/>
          <w:szCs w:val="52"/>
        </w:rPr>
      </w:pPr>
    </w:p>
    <w:p w14:paraId="542C0D1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4314D8B">
      <w:pPr>
        <w:spacing w:line="540" w:lineRule="exact"/>
        <w:jc w:val="center"/>
        <w:rPr>
          <w:rFonts w:ascii="华文中宋" w:hAnsi="华文中宋" w:eastAsia="华文中宋" w:cs="宋体"/>
          <w:b/>
          <w:kern w:val="0"/>
          <w:sz w:val="52"/>
          <w:szCs w:val="52"/>
        </w:rPr>
      </w:pPr>
    </w:p>
    <w:p w14:paraId="1CDF467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32CEE293">
      <w:pPr>
        <w:spacing w:line="540" w:lineRule="exact"/>
        <w:jc w:val="center"/>
        <w:rPr>
          <w:rFonts w:hAnsi="宋体" w:eastAsia="仿宋_GB2312" w:cs="宋体"/>
          <w:kern w:val="0"/>
          <w:sz w:val="30"/>
          <w:szCs w:val="30"/>
        </w:rPr>
      </w:pPr>
    </w:p>
    <w:p w14:paraId="7D2C68A7">
      <w:pPr>
        <w:spacing w:line="540" w:lineRule="exact"/>
        <w:jc w:val="center"/>
        <w:rPr>
          <w:rFonts w:hAnsi="宋体" w:eastAsia="仿宋_GB2312" w:cs="宋体"/>
          <w:kern w:val="0"/>
          <w:sz w:val="30"/>
          <w:szCs w:val="30"/>
        </w:rPr>
      </w:pPr>
    </w:p>
    <w:p w14:paraId="71C9E235">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0662CDD">
      <w:pPr>
        <w:spacing w:line="540" w:lineRule="exact"/>
        <w:jc w:val="center"/>
        <w:rPr>
          <w:rFonts w:hAnsi="宋体" w:eastAsia="仿宋_GB2312" w:cs="宋体"/>
          <w:kern w:val="0"/>
          <w:sz w:val="30"/>
          <w:szCs w:val="30"/>
        </w:rPr>
      </w:pPr>
    </w:p>
    <w:p w14:paraId="7F2920E8">
      <w:pPr>
        <w:spacing w:line="540" w:lineRule="exact"/>
        <w:jc w:val="center"/>
        <w:rPr>
          <w:rFonts w:hAnsi="宋体" w:eastAsia="仿宋_GB2312" w:cs="宋体"/>
          <w:kern w:val="0"/>
          <w:sz w:val="30"/>
          <w:szCs w:val="30"/>
        </w:rPr>
      </w:pPr>
    </w:p>
    <w:p w14:paraId="4F8A5EA2">
      <w:pPr>
        <w:spacing w:line="540" w:lineRule="exact"/>
        <w:jc w:val="center"/>
        <w:rPr>
          <w:rFonts w:hAnsi="宋体" w:eastAsia="仿宋_GB2312" w:cs="宋体"/>
          <w:kern w:val="0"/>
          <w:sz w:val="30"/>
          <w:szCs w:val="30"/>
        </w:rPr>
      </w:pPr>
    </w:p>
    <w:p w14:paraId="5D9E68E5">
      <w:pPr>
        <w:spacing w:line="540" w:lineRule="exact"/>
        <w:rPr>
          <w:rFonts w:hAnsi="宋体" w:eastAsia="仿宋_GB2312" w:cs="宋体"/>
          <w:kern w:val="0"/>
          <w:sz w:val="30"/>
          <w:szCs w:val="30"/>
        </w:rPr>
      </w:pPr>
    </w:p>
    <w:p w14:paraId="19560ED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AD3B37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老干部活动中心</w:t>
      </w:r>
      <w:bookmarkStart w:id="0" w:name="_GoBack"/>
      <w:bookmarkEnd w:id="0"/>
      <w:r>
        <w:rPr>
          <w:rStyle w:val="18"/>
          <w:rFonts w:hint="eastAsia" w:ascii="楷体" w:hAnsi="楷体" w:eastAsia="楷体"/>
          <w:spacing w:val="-4"/>
          <w:sz w:val="32"/>
          <w:szCs w:val="32"/>
        </w:rPr>
        <w:t>物业管理费</w:t>
      </w:r>
    </w:p>
    <w:p w14:paraId="4A3FEF6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昌吉回族自治州老年人老干部活动中心</w:t>
      </w:r>
    </w:p>
    <w:p w14:paraId="0ADC227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昌吉回族自治州老年人老干部活动中心</w:t>
      </w:r>
    </w:p>
    <w:p w14:paraId="5664281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程麟淞</w:t>
      </w:r>
    </w:p>
    <w:p w14:paraId="5EC9301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2023年06月08日</w:t>
      </w:r>
    </w:p>
    <w:p w14:paraId="0C39BB44">
      <w:pPr>
        <w:spacing w:line="700" w:lineRule="exact"/>
        <w:ind w:firstLine="708" w:firstLineChars="236"/>
        <w:jc w:val="left"/>
        <w:rPr>
          <w:rFonts w:hAnsi="宋体" w:eastAsia="仿宋_GB2312" w:cs="宋体"/>
          <w:kern w:val="0"/>
          <w:sz w:val="30"/>
          <w:szCs w:val="30"/>
        </w:rPr>
      </w:pPr>
    </w:p>
    <w:p w14:paraId="04DCAAA1">
      <w:pPr>
        <w:spacing w:line="540" w:lineRule="exact"/>
        <w:rPr>
          <w:rStyle w:val="18"/>
          <w:rFonts w:ascii="黑体" w:hAnsi="黑体" w:eastAsia="黑体"/>
          <w:b w:val="0"/>
          <w:spacing w:val="-4"/>
          <w:sz w:val="32"/>
          <w:szCs w:val="32"/>
        </w:rPr>
      </w:pPr>
    </w:p>
    <w:p w14:paraId="662EA53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4459367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2D1BDF0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1.项目背景昌吉州老年人老干部活动中心负责为昌吉回族自治州、府所在地60岁以上老年人和老干部活动及老年群团组织提供服务管理，负责组织开展各类学习及文化、体育、娱乐、健康活动。承担州直商贸系统离退休干部及遗孀、精简人员生活费的管理、发放、医疗保健、丧葬处理等服务性工作。负责做好州老年大学的具体教学等日常工作。为保证提升活动中心服务老同志的品质，保障各活动室正常运转，实行物业化运行管理，将保洁、保安、消防、后勤托管纳入物业管理。2.项目主要内容及实施情况本项目主要内容为负责为昌吉回族自治州、府所在地60岁以上老年人和老干部活动及老年群团组织提供服务管理，负责组织开展各类学习及文化、体育、娱乐、健康活动。承担州直商贸系统离退休干部及遗孀、精简人员生活费的管理、发放、医疗保健、丧葬处理等服务性工作。负责做好州老年大学的具体教学等日常工作。为保证提升活动中心服务老同志的品质，保障各活动室正常运转，实行物业化运行管理，将保洁、保安、消防、后勤托管纳入物业管理。本项目于2022年1月开始实施，截止2022年12月已全部完成，通过本项目的实施，提高了老年人老干部活动中心服务品质，引领了昌吉州老年人老干部的正能量活动丰富多彩，开创了活动中心工作新局面，为昌吉州建设推进中国式现代化新疆实践的典范地州进一步贡献力量。3.项目实施主体2022年物业管理费项目的实施主体为昌吉州老年人老干部活动中心，该单位纳入2022年部门决算编制范围的有3个科室，分别是：综合科、维保科、老年（老干部）大学。编制人数为16人，其中：行政人员编制0人、工勤3人、参公6人、事业编制7人。实有在职人数14人，其中：行政在职0人、工勤3人、参公4人、事业在职7人。离退休人员11人，其中：行政退休人员5人、事业退休6人（根据实际情况填报）。4. 资金投入和使用情况（1）项目资金安排落实、总投入情况下达2022年118.7万元项目资金，预算安排资金总额118.7万元，其中财政资金118.7万元、其他资金0万元，2022年实际收到预算资金118.7万元，预算资金到位率为100%。（2）项目资金实际使用情况截至2022年12月31日，本项目实际支付资金110.18万元，预算执行率92.82%。项目资金主要用于支付物业管理项目费用110.18万元。</w:t>
      </w:r>
    </w:p>
    <w:p w14:paraId="4BB3B77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6F4B522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1.总体目标该项目计划完成2022年1-12月份活动中心物业管理费发放，通过该项目实施，将保洁、保安、消防、后勤托管等纳入物业管理，实行物业化运行管理，保障各活动室正常运转，提高老年人老干部活动中心服务品质，引领昌吉州老年人老干部的正能量活动丰富多彩，开创活动中心工作新局面，为昌吉州建设推进中国式现代化新疆实践的典范地州贡献智慧和力量。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保障服务人员个数”指标，预期指标值为“＞=23人”；②质量指标“物业服务出勤率”指标，预期指标值为“＞=98%”；③时效指标“工作完成及时率”指标，预期指标值为“＞=98%”；④成本指标“物业费总成本”指标，预期指标值为“＜=118.70万元”；“预算成本控制率”指标，预期指标值为“＜=100%”；（2）项目效益目标①经济效益指标本单位不涉及此指标②社会效益指标“改善活动中心环境”指标，预期指标值为“有效改善”；“为中心服务提供保障”指标，预期指标值为“有效保障”；③生态效益指标本单位不涉及此指标④可持续影响指标本单位不涉及此指标（3）相关满意度目标满意度指标“老年人满意度”指标，预期指标值为“＞＝90%”；</w:t>
      </w:r>
    </w:p>
    <w:p w14:paraId="68CDEE3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55BD84F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05D5852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物业管理费项目开展部门绩效评价，主要围绕项目决策、项目管理、项目产出、项目效益四个维度，对该专项资金的预算编制、项目实施、监督管理、资金支出使用、绩效目标的实现情况以及受益对象的满意度等开展综合评价。</w:t>
      </w:r>
    </w:p>
    <w:p w14:paraId="0D0F6BD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69AA476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物业管理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实施效益、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2F07C4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435194F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程麟淞（昌吉州老年人老干部活动中心党支部书记）任评价组组长，绩效评价工作职责为检查项目绩效指标完成情况、审定项目支出绩效评价结果及项目支出绩效评价报告。霍延军（昌吉州老年人老干部活动中心副主任）任评价组副组长，绩效评价工作职责为组织和协调项目工作人员采取实地调查、资料检查等方式，核实项目绩效指标完成情况；组织受益对象对项目工作进行评价等。凌屹、沈艳红、郑英、边荣艳、夏娟娟、王振勇、刘宣麟、萨雅·特列克、刘臻（昌吉州老年人老干部活动中心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14:paraId="3EF06EC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74EFCF0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7EB29F4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综合评价情况通过物业管理费项目的实施，解决了活动中心物业化运行管理，提高了为老同志服务的水平，促进老同志身心健康，增强老同志生活幸福感，该项目预算执行率达92.82%，项目预期绩效目标及各项具体指标均已全部达成。（二）综合评价结论本次评价采取定量与定性评价相结合的方式，对物业管理费项目的绩效目标和各项具体绩效指标实现情况进行了客观评价，最终评分为99.64分。绩效评级为“优秀”，具体得分情况为：项目决策20分、项目过程19.64分、项目产出30分、项目效益30分。</w:t>
      </w:r>
    </w:p>
    <w:p w14:paraId="23AF2B9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24C71F0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14:paraId="1B6FE81C">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0EDB32E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77A3DD3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项目过程情况项目过程类指标包括资金管理和组织实施两方面的内容，由 5个三级指标构成，权重分值为 20 分，本项目实际得分19.64分，得分率为98.2%。具体各项指标得分如下：1.资金到位率：该项目所需财政资金能够足额拨付到位，根据评分标准，该指标5分，得5分。   2.预算执行率：本项目预算较为详细，预算资金118.7万元，实际执行110.18万元，预算执行率为92.82%，项目资金支出总体能够按照预算执行，根据评分标准，该指标5分，得4.64分。3.资金使用合规性：项目任务下达后，我单位制定了《昌吉州老年人老干部活动中心财务管理》制度和管理规定对经费使用进行规范管理，财务制度健全、执行严格，根据评分标准，该指标5分，得5分。4.管理制度健全性：我单位制定了《昌吉州老年人老干部活动中心财务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14:paraId="79211A0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44F6C97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项目产出情况项目产出类指标包括产出数量、产出质量、产出时效、产出成本共四方面的内容，由5个三级指标构成，权重分为30分，本项目实际得分30分，得分率为100%。具体各项指标得分如下：1. 产出数量“保障服务人员个数”指标，预期指标值为“＞＝23”，实际完成23人，与预期目标一致，根据评分标准，该指标5分，得5分。2.产出质量“物业服务出勤率”指标，预期指标值为“＞＝98%”，实际完成98%，与预期目标一致，根据评分标准，该指标10分，得10分。3.产出时效“工作完成及时率”指标，预期指标值为“＞＝98%”，实际完成100%，与预期目标一致，根据评分标准，该指标5分，得5分。4.产出成本“物业费总成本”指标，预期指标值为“＜＝118.70万元”，实际完成110.18万元，与预期目标一致，根据评分标准，该指标5分，得5分。“预算成本控制率”指标，预期指标值为“＜＝100%”，实际完成100%，与预期目标一致，根据评分标准，该指标5分，得5分。</w:t>
      </w:r>
    </w:p>
    <w:p w14:paraId="5B0ED09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0914719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0225E78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效益情况项目效益类指标由2个二级指标和3个三级指标构成，权重分为30分，本项目实际得分30分，得分率为100.0%。具体各项指标得分如下：1.实施效益指标（1）社会效益指标“改善活动中心环境”指标，预期指标值为“有效改善”，实际完成值为“有效改善”，根据评分标准，该指标10分，得10分。“为中心服务提供保障”指标，预期指标值为“有效保障”，实际完成值为“有效保障”，根据评分标准，该指标10分，得10分。综上所述，社会效益指标合计得20分。（2）可持续影响指标本项目无该项指标。（3）经济效益指标本项目无该项指标。（4）生态效益指标本项目无该项指标。2.满意度指标“老年人满意度”指标，预期指标值为“＞=90%”，收益对象满意度满意度达100%，根据评分标准，该指标10分,得10分。</w:t>
      </w:r>
    </w:p>
    <w:p w14:paraId="76FB83D2">
      <w:pPr>
        <w:spacing w:line="540" w:lineRule="exact"/>
        <w:ind w:firstLine="567" w:firstLineChars="181"/>
        <w:rPr>
          <w:rFonts w:ascii="楷体" w:hAnsi="楷体" w:eastAsia="楷体"/>
          <w:b/>
          <w:spacing w:val="-4"/>
          <w:sz w:val="32"/>
          <w:szCs w:val="32"/>
        </w:rPr>
      </w:pPr>
    </w:p>
    <w:p w14:paraId="0F9FD63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62734972">
      <w:pPr>
        <w:spacing w:line="540" w:lineRule="exact"/>
        <w:ind w:firstLine="567"/>
        <w:rPr>
          <w:rStyle w:val="18"/>
          <w:rFonts w:ascii="楷体" w:hAnsi="楷体" w:eastAsia="楷体"/>
          <w:spacing w:val="-4"/>
          <w:sz w:val="32"/>
          <w:szCs w:val="32"/>
        </w:rPr>
      </w:pPr>
    </w:p>
    <w:p w14:paraId="04F78F1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5DF39BC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（一）预算执行进度计划生育奖励政策项目预算金额118.7万元，实际到位118.7万元，实际支出110.18万元，预算执行率为92.82%。（二）绩效指标偏差情况 因2022年疫情原因，根据物业服务人员出勤率，实发110.18万元，产生差额8.52万元，因此绩效指标存在偏差。</w:t>
      </w:r>
    </w:p>
    <w:p w14:paraId="10F043E9">
      <w:pPr>
        <w:spacing w:line="540" w:lineRule="exact"/>
        <w:ind w:firstLine="567" w:firstLineChars="181"/>
        <w:rPr>
          <w:rFonts w:ascii="楷体" w:hAnsi="楷体" w:eastAsia="楷体"/>
          <w:b/>
          <w:spacing w:val="-4"/>
          <w:sz w:val="32"/>
          <w:szCs w:val="32"/>
        </w:rPr>
      </w:pPr>
    </w:p>
    <w:p w14:paraId="320FD91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197FBA57">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148A107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6FBAEF42">
      <w:pPr>
        <w:ind w:firstLine="624" w:firstLineChars="200"/>
        <w:rPr>
          <w:rFonts w:ascii="仿宋_GB2312" w:eastAsia="仿宋_GB2312"/>
          <w:spacing w:val="-4"/>
          <w:sz w:val="32"/>
          <w:szCs w:val="32"/>
        </w:rPr>
      </w:pPr>
    </w:p>
    <w:p w14:paraId="6D520C81">
      <w:pPr>
        <w:spacing w:line="540" w:lineRule="exact"/>
        <w:ind w:firstLine="567"/>
        <w:rPr>
          <w:rStyle w:val="18"/>
          <w:rFonts w:ascii="仿宋" w:hAnsi="仿宋" w:eastAsia="仿宋"/>
          <w:b w:val="0"/>
          <w:spacing w:val="-4"/>
          <w:sz w:val="32"/>
          <w:szCs w:val="32"/>
        </w:rPr>
      </w:pPr>
    </w:p>
    <w:p w14:paraId="36B9FF50">
      <w:pPr>
        <w:spacing w:line="540" w:lineRule="exact"/>
        <w:ind w:firstLine="567"/>
        <w:rPr>
          <w:rStyle w:val="18"/>
          <w:rFonts w:ascii="仿宋" w:hAnsi="仿宋" w:eastAsia="仿宋"/>
          <w:b w:val="0"/>
          <w:spacing w:val="-4"/>
          <w:sz w:val="32"/>
          <w:szCs w:val="32"/>
        </w:rPr>
      </w:pPr>
    </w:p>
    <w:p w14:paraId="3BF7E8D9">
      <w:pPr>
        <w:spacing w:line="540" w:lineRule="exact"/>
        <w:ind w:firstLine="567"/>
        <w:rPr>
          <w:rStyle w:val="18"/>
          <w:rFonts w:ascii="仿宋" w:hAnsi="仿宋" w:eastAsia="仿宋"/>
          <w:b w:val="0"/>
          <w:spacing w:val="-4"/>
          <w:sz w:val="32"/>
          <w:szCs w:val="32"/>
        </w:rPr>
      </w:pPr>
    </w:p>
    <w:p w14:paraId="50FF8853">
      <w:pPr>
        <w:spacing w:line="540" w:lineRule="exact"/>
        <w:ind w:firstLine="567"/>
        <w:rPr>
          <w:rStyle w:val="18"/>
          <w:rFonts w:ascii="仿宋" w:hAnsi="仿宋" w:eastAsia="仿宋"/>
          <w:b w:val="0"/>
          <w:spacing w:val="-4"/>
          <w:sz w:val="32"/>
          <w:szCs w:val="32"/>
        </w:rPr>
      </w:pPr>
    </w:p>
    <w:p w14:paraId="4B8B2726">
      <w:pPr>
        <w:spacing w:line="540" w:lineRule="exact"/>
        <w:ind w:firstLine="567"/>
        <w:rPr>
          <w:rStyle w:val="18"/>
          <w:rFonts w:ascii="仿宋" w:hAnsi="仿宋" w:eastAsia="仿宋"/>
          <w:b w:val="0"/>
          <w:spacing w:val="-4"/>
          <w:sz w:val="32"/>
          <w:szCs w:val="32"/>
        </w:rPr>
      </w:pPr>
    </w:p>
    <w:p w14:paraId="023126DA">
      <w:pPr>
        <w:spacing w:line="540" w:lineRule="exact"/>
        <w:ind w:firstLine="567"/>
        <w:rPr>
          <w:rStyle w:val="18"/>
          <w:rFonts w:ascii="仿宋" w:hAnsi="仿宋" w:eastAsia="仿宋"/>
          <w:b w:val="0"/>
          <w:spacing w:val="-4"/>
          <w:sz w:val="32"/>
          <w:szCs w:val="32"/>
        </w:rPr>
      </w:pPr>
    </w:p>
    <w:p w14:paraId="51E31BA9">
      <w:pPr>
        <w:spacing w:line="540" w:lineRule="exact"/>
        <w:ind w:firstLine="567"/>
        <w:rPr>
          <w:rStyle w:val="18"/>
          <w:rFonts w:ascii="仿宋" w:hAnsi="仿宋" w:eastAsia="仿宋"/>
          <w:b w:val="0"/>
          <w:spacing w:val="-4"/>
          <w:sz w:val="32"/>
          <w:szCs w:val="32"/>
        </w:rPr>
      </w:pPr>
    </w:p>
    <w:p w14:paraId="2E5919EC">
      <w:pPr>
        <w:spacing w:line="540" w:lineRule="exact"/>
        <w:ind w:firstLine="567"/>
        <w:rPr>
          <w:rStyle w:val="18"/>
          <w:rFonts w:ascii="仿宋" w:hAnsi="仿宋" w:eastAsia="仿宋"/>
          <w:b w:val="0"/>
          <w:spacing w:val="-4"/>
          <w:sz w:val="32"/>
          <w:szCs w:val="32"/>
        </w:rPr>
      </w:pPr>
    </w:p>
    <w:p w14:paraId="32ED1E85">
      <w:pPr>
        <w:spacing w:line="540" w:lineRule="exact"/>
        <w:ind w:firstLine="567"/>
        <w:rPr>
          <w:rStyle w:val="18"/>
          <w:rFonts w:ascii="仿宋" w:hAnsi="仿宋" w:eastAsia="仿宋"/>
          <w:b w:val="0"/>
          <w:spacing w:val="-4"/>
          <w:sz w:val="32"/>
          <w:szCs w:val="32"/>
        </w:rPr>
      </w:pPr>
    </w:p>
    <w:p w14:paraId="0C0EEDCE">
      <w:pPr>
        <w:spacing w:line="540" w:lineRule="exact"/>
        <w:ind w:firstLine="567"/>
        <w:rPr>
          <w:rStyle w:val="18"/>
          <w:rFonts w:ascii="仿宋" w:hAnsi="仿宋" w:eastAsia="仿宋"/>
          <w:b w:val="0"/>
          <w:spacing w:val="-4"/>
          <w:sz w:val="32"/>
          <w:szCs w:val="32"/>
        </w:rPr>
      </w:pPr>
    </w:p>
    <w:p w14:paraId="537978AA">
      <w:pPr>
        <w:spacing w:line="540" w:lineRule="exact"/>
        <w:ind w:firstLine="567"/>
        <w:rPr>
          <w:rStyle w:val="18"/>
          <w:rFonts w:ascii="仿宋" w:hAnsi="仿宋" w:eastAsia="仿宋"/>
          <w:b w:val="0"/>
          <w:spacing w:val="-4"/>
          <w:sz w:val="32"/>
          <w:szCs w:val="32"/>
        </w:rPr>
      </w:pPr>
    </w:p>
    <w:p w14:paraId="3745063D">
      <w:pPr>
        <w:spacing w:line="540" w:lineRule="exact"/>
        <w:ind w:firstLine="567"/>
        <w:rPr>
          <w:rStyle w:val="18"/>
          <w:rFonts w:ascii="仿宋" w:hAnsi="仿宋" w:eastAsia="仿宋"/>
          <w:b w:val="0"/>
          <w:spacing w:val="-4"/>
          <w:sz w:val="32"/>
          <w:szCs w:val="32"/>
        </w:rPr>
      </w:pPr>
    </w:p>
    <w:p w14:paraId="1E50E618">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BAD67A6">
        <w:pPr>
          <w:pStyle w:val="12"/>
          <w:jc w:val="center"/>
        </w:pPr>
        <w:r>
          <w:fldChar w:fldCharType="begin"/>
        </w:r>
        <w:r>
          <w:instrText xml:space="preserve">PAGE   \* MERGEFORMAT</w:instrText>
        </w:r>
        <w:r>
          <w:fldChar w:fldCharType="separate"/>
        </w:r>
        <w:r>
          <w:rPr>
            <w:lang w:val="zh-CN"/>
          </w:rPr>
          <w:t>1</w:t>
        </w:r>
        <w:r>
          <w:fldChar w:fldCharType="end"/>
        </w:r>
      </w:p>
    </w:sdtContent>
  </w:sdt>
  <w:p w14:paraId="65ED883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mNmY5MjZlNTI1ZTdkMTU0ZjUzMDM3ZGI5Y2EwMGY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1F83BB3"/>
    <w:rsid w:val="4D2606A1"/>
    <w:rsid w:val="7EBD1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6719</Words>
  <Characters>7018</Characters>
  <Lines>5</Lines>
  <Paragraphs>1</Paragraphs>
  <TotalTime>0</TotalTime>
  <ScaleCrop>false</ScaleCrop>
  <LinksUpToDate>false</LinksUpToDate>
  <CharactersWithSpaces>7043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2025-02-07T13:10:52Z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5F8E0770A4214E4A89DE3E3C602B7220_12</vt:lpwstr>
  </property>
</Properties>
</file>