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C569B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5ED1CE2">
      <w:pPr>
        <w:spacing w:line="540" w:lineRule="exact"/>
        <w:jc w:val="center"/>
        <w:rPr>
          <w:rFonts w:ascii="华文中宋" w:hAnsi="华文中宋" w:eastAsia="华文中宋" w:cs="宋体"/>
          <w:b/>
          <w:kern w:val="0"/>
          <w:sz w:val="52"/>
          <w:szCs w:val="52"/>
        </w:rPr>
      </w:pPr>
    </w:p>
    <w:p w14:paraId="0AAC5AD3">
      <w:pPr>
        <w:spacing w:line="540" w:lineRule="exact"/>
        <w:jc w:val="center"/>
        <w:rPr>
          <w:rFonts w:ascii="华文中宋" w:hAnsi="华文中宋" w:eastAsia="华文中宋" w:cs="宋体"/>
          <w:b/>
          <w:kern w:val="0"/>
          <w:sz w:val="52"/>
          <w:szCs w:val="52"/>
        </w:rPr>
      </w:pPr>
    </w:p>
    <w:p w14:paraId="77E32381">
      <w:pPr>
        <w:spacing w:line="540" w:lineRule="exact"/>
        <w:jc w:val="center"/>
        <w:rPr>
          <w:rFonts w:ascii="华文中宋" w:hAnsi="华文中宋" w:eastAsia="华文中宋" w:cs="宋体"/>
          <w:b/>
          <w:kern w:val="0"/>
          <w:sz w:val="52"/>
          <w:szCs w:val="52"/>
        </w:rPr>
      </w:pPr>
    </w:p>
    <w:p w14:paraId="1AB7119E">
      <w:pPr>
        <w:spacing w:line="540" w:lineRule="exact"/>
        <w:jc w:val="center"/>
        <w:rPr>
          <w:rFonts w:ascii="华文中宋" w:hAnsi="华文中宋" w:eastAsia="华文中宋" w:cs="宋体"/>
          <w:b/>
          <w:kern w:val="0"/>
          <w:sz w:val="52"/>
          <w:szCs w:val="52"/>
        </w:rPr>
      </w:pPr>
    </w:p>
    <w:p w14:paraId="3CE7537F">
      <w:pPr>
        <w:spacing w:line="540" w:lineRule="exact"/>
        <w:jc w:val="center"/>
        <w:rPr>
          <w:rFonts w:ascii="华文中宋" w:hAnsi="华文中宋" w:eastAsia="华文中宋" w:cs="宋体"/>
          <w:b/>
          <w:kern w:val="0"/>
          <w:sz w:val="52"/>
          <w:szCs w:val="52"/>
        </w:rPr>
      </w:pPr>
    </w:p>
    <w:p w14:paraId="084ED922">
      <w:pPr>
        <w:spacing w:line="540" w:lineRule="exact"/>
        <w:jc w:val="center"/>
        <w:rPr>
          <w:rFonts w:ascii="华文中宋" w:hAnsi="华文中宋" w:eastAsia="华文中宋" w:cs="宋体"/>
          <w:b/>
          <w:kern w:val="0"/>
          <w:sz w:val="52"/>
          <w:szCs w:val="52"/>
        </w:rPr>
      </w:pPr>
    </w:p>
    <w:p w14:paraId="42BDB7E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4F17535">
      <w:pPr>
        <w:spacing w:line="540" w:lineRule="exact"/>
        <w:jc w:val="center"/>
        <w:rPr>
          <w:rFonts w:ascii="华文中宋" w:hAnsi="华文中宋" w:eastAsia="华文中宋" w:cs="宋体"/>
          <w:b/>
          <w:kern w:val="0"/>
          <w:sz w:val="52"/>
          <w:szCs w:val="52"/>
        </w:rPr>
      </w:pPr>
    </w:p>
    <w:p w14:paraId="496D990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1FB1DE29">
      <w:pPr>
        <w:spacing w:line="540" w:lineRule="exact"/>
        <w:jc w:val="center"/>
        <w:rPr>
          <w:rFonts w:hAnsi="宋体" w:eastAsia="仿宋_GB2312" w:cs="宋体"/>
          <w:kern w:val="0"/>
          <w:sz w:val="30"/>
          <w:szCs w:val="30"/>
        </w:rPr>
      </w:pPr>
    </w:p>
    <w:p w14:paraId="4B92CCC5">
      <w:pPr>
        <w:spacing w:line="540" w:lineRule="exact"/>
        <w:jc w:val="center"/>
        <w:rPr>
          <w:rFonts w:hAnsi="宋体" w:eastAsia="仿宋_GB2312" w:cs="宋体"/>
          <w:kern w:val="0"/>
          <w:sz w:val="30"/>
          <w:szCs w:val="30"/>
        </w:rPr>
      </w:pPr>
    </w:p>
    <w:p w14:paraId="4941B189">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A71A329">
      <w:pPr>
        <w:spacing w:line="540" w:lineRule="exact"/>
        <w:jc w:val="center"/>
        <w:rPr>
          <w:rFonts w:hAnsi="宋体" w:eastAsia="仿宋_GB2312" w:cs="宋体"/>
          <w:kern w:val="0"/>
          <w:sz w:val="30"/>
          <w:szCs w:val="30"/>
        </w:rPr>
      </w:pPr>
    </w:p>
    <w:p w14:paraId="73E560FE">
      <w:pPr>
        <w:spacing w:line="540" w:lineRule="exact"/>
        <w:jc w:val="center"/>
        <w:rPr>
          <w:rFonts w:hAnsi="宋体" w:eastAsia="仿宋_GB2312" w:cs="宋体"/>
          <w:kern w:val="0"/>
          <w:sz w:val="30"/>
          <w:szCs w:val="30"/>
        </w:rPr>
      </w:pPr>
    </w:p>
    <w:p w14:paraId="5307282E">
      <w:pPr>
        <w:spacing w:line="540" w:lineRule="exact"/>
        <w:jc w:val="center"/>
        <w:rPr>
          <w:rFonts w:hAnsi="宋体" w:eastAsia="仿宋_GB2312" w:cs="宋体"/>
          <w:kern w:val="0"/>
          <w:sz w:val="30"/>
          <w:szCs w:val="30"/>
        </w:rPr>
      </w:pPr>
    </w:p>
    <w:p w14:paraId="15D4A9D2">
      <w:pPr>
        <w:spacing w:line="540" w:lineRule="exact"/>
        <w:rPr>
          <w:rFonts w:hAnsi="宋体" w:eastAsia="仿宋_GB2312" w:cs="宋体"/>
          <w:kern w:val="0"/>
          <w:sz w:val="30"/>
          <w:szCs w:val="30"/>
        </w:rPr>
      </w:pPr>
    </w:p>
    <w:p w14:paraId="4827065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3AB537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统战民宗工作经费</w:t>
      </w:r>
    </w:p>
    <w:p w14:paraId="59726FE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中共昌吉回族自治州委员会统战部</w:t>
      </w:r>
    </w:p>
    <w:p w14:paraId="6549533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中共昌吉回族自治州委员会统战部</w:t>
      </w:r>
    </w:p>
    <w:p w14:paraId="294D725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谢荣新</w:t>
      </w:r>
    </w:p>
    <w:p w14:paraId="0708A6C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32038D7B">
      <w:pPr>
        <w:spacing w:line="700" w:lineRule="exact"/>
        <w:ind w:firstLine="708" w:firstLineChars="236"/>
        <w:jc w:val="left"/>
        <w:rPr>
          <w:rFonts w:hAnsi="宋体" w:eastAsia="仿宋_GB2312" w:cs="宋体"/>
          <w:kern w:val="0"/>
          <w:sz w:val="30"/>
          <w:szCs w:val="30"/>
        </w:rPr>
      </w:pPr>
    </w:p>
    <w:p w14:paraId="0F1AA710">
      <w:pPr>
        <w:spacing w:line="540" w:lineRule="exact"/>
        <w:rPr>
          <w:rStyle w:val="18"/>
          <w:rFonts w:ascii="黑体" w:hAnsi="黑体" w:eastAsia="黑体"/>
          <w:b w:val="0"/>
          <w:spacing w:val="-4"/>
          <w:sz w:val="32"/>
          <w:szCs w:val="32"/>
        </w:rPr>
      </w:pPr>
    </w:p>
    <w:p w14:paraId="7324FDF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219B868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620741F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组织宣传、贯彻中央、自治区、自治州党委关于统一战线的方针、政策；调查了解自治州统战工作的情况，掌握分析统一战线工作中的政治、思想动态，及时准确地向州党委反映情况，提出开展统战工作的建议和意见；检查统一战线政策执行情况，协调统一战线各方面的关系。负责调查研究、协调检查有关民族、宗教工作方针、政策的贯彻执行情况；联系少数民族和宗教界的代表人物，协助有关部门做好少数民族干部的培养和举荐工作。2.项目主要内容及实施情况本项目主要内容一是以迎接和服务保障党的二十大胜利召开为主线，推动统战工作高质量发展取得新成效；二是深入学习贯彻党的二十大关于统战工作战略部署，进一步增强抓好工作的信心决心。项目的实施提高人民群众对民族宗教政策的知晓率；全面深入持续的开展民族团结创建活动，不断增强了干部群众“五个认同”、“三个离不开”思想，铸牢中华</w:t>
      </w:r>
      <w:r>
        <w:rPr>
          <w:rStyle w:val="18"/>
          <w:rFonts w:hint="eastAsia" w:ascii="楷体" w:hAnsi="楷体" w:eastAsia="楷体"/>
          <w:spacing w:val="-4"/>
          <w:sz w:val="32"/>
          <w:szCs w:val="32"/>
          <w:lang w:val="en-US" w:eastAsia="zh-CN"/>
        </w:rPr>
        <w:t>民族</w:t>
      </w:r>
      <w:r>
        <w:rPr>
          <w:rStyle w:val="18"/>
          <w:rFonts w:hint="eastAsia" w:ascii="楷体" w:hAnsi="楷体" w:eastAsia="楷体"/>
          <w:spacing w:val="-4"/>
          <w:sz w:val="32"/>
          <w:szCs w:val="32"/>
        </w:rPr>
        <w:t>共同体意识。为全州上下奋进新征程、建功新时代凝聚了人心和力量。本项目于2022年1月开始实施，截止2022年12月完成，通过本项目的实施，提高人民群众对民族宗教政策的知晓率；不断增强了干部群众“五个认同”、“三个离不开”思想，</w:t>
      </w:r>
      <w:r>
        <w:rPr>
          <w:rStyle w:val="18"/>
          <w:rFonts w:hint="eastAsia" w:ascii="楷体" w:hAnsi="楷体" w:eastAsia="楷体"/>
          <w:spacing w:val="-4"/>
          <w:sz w:val="32"/>
          <w:szCs w:val="32"/>
          <w:lang w:eastAsia="zh-CN"/>
        </w:rPr>
        <w:t>铸牢中华民族共同体意识</w:t>
      </w:r>
      <w:r>
        <w:rPr>
          <w:rStyle w:val="18"/>
          <w:rFonts w:hint="eastAsia" w:ascii="楷体" w:hAnsi="楷体" w:eastAsia="楷体"/>
          <w:spacing w:val="-4"/>
          <w:sz w:val="32"/>
          <w:szCs w:val="32"/>
        </w:rPr>
        <w:t>。3.项目实施主体2022年统战民宗工作项目的实施主体为昌吉州党委统战部，该单位纳入2022年部门决算编制范围的有6个科室，分别是：办公室、民族科、宗教科、党派经济联络科、台侨科、政策法规研究室；1个事业单位：统战工作服务中心。编制人数为43人，其中：行政人员编制23人、工勤5人、参公14人、事业编制15人。实有在职人数39人，其中：行政在职22人、工勤5人、事业在职12人。离退休人员33人，其中：行政退休人员31人、事业退休2人。4. 资金投入和使用情况（1）项目资金安排落实、总投入情况根据昌州财行[2022]1号文件，下达2022年统战民宗工作项目资金，预算安排资金总额270.94万元，其中财政资金270万元、其他资金0.94万元，2022年实际收到预算资金270.94万元，预算资金到位率为100%。（2）项目资金实际使用情况截至2022年12月31日，本项目实际支付资金91.92万元，预算执行率33.93%。项目资金主要用于支付统战民宗工作项目费用91.92万元。</w:t>
      </w:r>
    </w:p>
    <w:p w14:paraId="3A61968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264AF82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    该项目计划通过开展宗教人士慰问；各民主党派主委、副主委慰问；各民主党派、无党派、新的社会阶层培训；民族团结进步创建互观互学观摩；民族团结进步创建教育宣传活动；驻村管寺干部培训；对县市、州直单位、各企事业单位业务指导、考核、验收等工作提高人民群众对民族宗教政策的知晓率；全面深入持续开展民族团结创建活动，不断增强干部群众“五个认同”、“三个离不开”思想，</w:t>
      </w:r>
      <w:r>
        <w:rPr>
          <w:rStyle w:val="18"/>
          <w:rFonts w:hint="eastAsia" w:ascii="楷体" w:hAnsi="楷体" w:eastAsia="楷体"/>
          <w:spacing w:val="-4"/>
          <w:sz w:val="32"/>
          <w:szCs w:val="32"/>
          <w:lang w:eastAsia="zh-CN"/>
        </w:rPr>
        <w:t>铸牢中华民族共同体意识</w:t>
      </w:r>
      <w:r>
        <w:rPr>
          <w:rStyle w:val="18"/>
          <w:rFonts w:hint="eastAsia" w:ascii="楷体" w:hAnsi="楷体" w:eastAsia="楷体"/>
          <w:spacing w:val="-4"/>
          <w:sz w:val="32"/>
          <w:szCs w:val="32"/>
        </w:rPr>
        <w:t>。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开展宗教人士慰问”指标，预期指标值为“4次”；“佛协理事会、常务理事会培训”指标，预期指标值为“1次”；“组织宗教人士、各民主党派、民族团结先进个人外出考察学习”指标，预期指标值为“3次”；“慰问各民主党派主委、副主委”指标，预期指标值为“1次”；“各民主党派、无党派、新的社会阶层培训班”指标，预期指标值为“1次”；“民族团结进步创建互关互学”指标，预期指标值为“1次”；“民族团结进步创建教育宣传活动”指标，预期指标值为“1次”；“民族团结进步创建工作调研指导”指标，预期指标值为“3次”；“统战工作相关资料印制”指标，预期指标值为“1000份”；“短视频制作”指标，预期指标值为“20集”；“民族团结进步示范区示范单位评选命名业务指导和考核验收”指标，预期指标值为“1次”；““民族团结一家亲”和民族团结联谊活动调研指导”指标，预期指标值为“3次”；“印制活动简报”指标，预期指标值为“12期”；“开展联谊活动”指标，预期指标值为“3次”；“各民族心向党主题展览”指标，预期指标值为“1次”；“民族团结一家亲诵读会”指标，预期指标值为“1次”；②质量指标“驻村管寺干部培训率”指标，预期指标值为“100%”；“‘一家亲’工作专干培训率”指标，预期指标值为“90%”；“调研指导县市、园区覆盖率”指标，预期指标值为“100%”；“综合业务管理工作完成率”指标，预期指标值为“100%”；③时效指标“对县市、州直单位、各企事业单位业务指导、考核、验收及时率”指标，预期指标值为“100%”；“宣传民族工作方针、政策完成时限”指标，预期指标值为“12月31日”；④成本指标“严格按照项目支出进行（万元）”指标，预期指标值为“&lt;=251万元”；“各民主党派按照项目支出进行（万元）”指标，预期指标值为“&lt;=19万元”；（2）项目效益目标①经济效益指标无②社会效益指标“提高人民群众对民族宗教政策的知晓率”指标，预期指标值为“提升”；③生态效益指标无④可持续影响指标“全面深入持续开展民族团结创建活动，不断增强干部群众“五个认同”、“三个离不开”思想，</w:t>
      </w:r>
      <w:r>
        <w:rPr>
          <w:rStyle w:val="18"/>
          <w:rFonts w:hint="eastAsia" w:ascii="楷体" w:hAnsi="楷体" w:eastAsia="楷体"/>
          <w:spacing w:val="-4"/>
          <w:sz w:val="32"/>
          <w:szCs w:val="32"/>
          <w:lang w:eastAsia="zh-CN"/>
        </w:rPr>
        <w:t>铸牢中华民族共同体意识</w:t>
      </w:r>
      <w:r>
        <w:rPr>
          <w:rStyle w:val="18"/>
          <w:rFonts w:hint="eastAsia" w:ascii="楷体" w:hAnsi="楷体" w:eastAsia="楷体"/>
          <w:spacing w:val="-4"/>
          <w:sz w:val="32"/>
          <w:szCs w:val="32"/>
        </w:rPr>
        <w:t>”指标，预期指标值为“长期”；（3）相关满意度目标满意度指标“全州统战对象满意度”指标，预期指标值为“90%”；</w:t>
      </w:r>
    </w:p>
    <w:p w14:paraId="70FDDD7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7D9281C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7AB409A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5BBEA8C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7E2F362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统战民宗工作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C45D12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07CC5A2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谢荣新（昌吉州党委统战部常务副部长）任评价组组长，绩效评价工作职责为检查项目绩效指标完成情况、审定项目支出绩效评价结果及项目支出绩效评价报告。马金山（昌吉州党委统战部副部长）、何伟华（昌吉州党委统战部副部长）、高承海（昌吉州统工作服务中心）任评价组副组长，绩效评价工作职责为组织和协调项目工作人员采取实地调查、资料检查等方式，核实项目绩效指标完成情况；组织受益对象对项目工作进行评价等。裴菲、高利民、王旭江、李华、王生斌、赵斌（昌吉州党委统战部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由于统战工作的特殊性，项目相关资料由各业务科室自行存档保存，与项目工作相关支付凭证由财务室存档。</w:t>
      </w:r>
    </w:p>
    <w:p w14:paraId="7FFD7A6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70697D2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6578EBC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综合评价情况通过统战民宗工作项目的实施，能够始终坚持以习近平新时代中国特色社会主义思想为指导，聚焦社会稳定和长治久安总目标，始终坚持党对统战工作的全面领导，由于疫情原因，部分培训通过在对县市指导、检查、调研的过程中进行，提高人民群众对民族宗教政策的知晓率；全面深入持续开展民族团结创建活动，不断增强干部群众“五个认同”、“三个离不开”思想，</w:t>
      </w:r>
      <w:r>
        <w:rPr>
          <w:rStyle w:val="18"/>
          <w:rFonts w:hint="eastAsia" w:ascii="楷体" w:hAnsi="楷体" w:eastAsia="楷体"/>
          <w:spacing w:val="-4"/>
          <w:sz w:val="32"/>
          <w:szCs w:val="32"/>
          <w:lang w:eastAsia="zh-CN"/>
        </w:rPr>
        <w:t>铸牢中华民族共同体意识</w:t>
      </w:r>
      <w:r>
        <w:rPr>
          <w:rStyle w:val="18"/>
          <w:rFonts w:hint="eastAsia" w:ascii="楷体" w:hAnsi="楷体" w:eastAsia="楷体"/>
          <w:spacing w:val="-4"/>
          <w:sz w:val="32"/>
          <w:szCs w:val="32"/>
        </w:rPr>
        <w:t>。该项目预算执行率达33.93%，项目预期绩效目标及各项具体指标大部分已全部达成，部分开支较大的工作未进行，组织宗教人士、个民主党派、民族团结先进个人外出考察学习未开展，佛协理事会、常务理事会培训及格民主党派、无党派、新的社会阶层培训人员聚集类的工作均未开展。（二）综合评价结论本次评价采取定量与定性评价相结合的方式，对统战民宗工作项目的绩效目标和各项具体绩效指标实现情况进行了客观评价，最终评分为87.2分。绩效评级为“良好”，具体得分情况为：项目决策20分、项目过程16.7分、项目产出20.5分、项目效益30分。</w:t>
      </w:r>
    </w:p>
    <w:p w14:paraId="1A47359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56748EB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14:paraId="2A02DF6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182DD20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5592A0F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（二）项目过程情况项目过程类指标包括资金管理和组织实施两方面的内容，由 5个三级指标构成，权重分值为 20 分，本项目实际得分16.7分，得分率为83.4%。具体各项指标得分如下：1.资金到位率：该项目所需财政资金能够足额拨付到位，根据评分标准，该指标5分，得5分。   2.预算执行率：本项目预算较为详细，预算资金270.94万元，实际执行91.92万元，预算执行率为33.93%，项目资金支出总体能够按照预算执行，根据评分标准，该指标5分，得1.7分。3.资金使用合规性：项目任务下达后，资金使用符合国家财经法规和昌吉州党委统战部的财务管理制度，资金的拨付有完整的审批程序和手续，资金使用符合合同规定的用途，资金使用不存在截留、挤占、挪用、虚列支出等情况，我单位财务制度健全、执行严格，根据评分标准，该指标5分，得5分。4.管理制度健全性：项目具有相应的财务和业务管理制度，包括实施方案等，财务和业务管理制度合法、合规、完整，同时对财政专项资金进行严格管理，基本做到了专款专用，根据评分标准，该指标2分，得2分。5.制度执行有效性：在民族团结进步创建项目中，严格遵守相关法律法规和相关管理规定，执行财务收支审批、财务处理程序，大额资金使用报党部务会议研究执行，财务对资金的使用合法合规性进行监督，年底对资金使用效果进行自评，根据评分标准，该指标3分，得3分。</w:t>
      </w:r>
    </w:p>
    <w:p w14:paraId="1DE7808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62BFF49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（三）项目产出情况项目产出类指标包括产出数量、产出质量、产出时效、产出成本共四方面的内容，由24个三级指标构成，权重分为30分，本项目实际得分20.5分，得分率为68.33%。具体各项指标得分如下：1. 产出数量“开展宗教人士慰问”指标，预期指标值为“4次”，根据财务支付情况可知，实际完成4次，与预期目标一致，根据评分标准，该指标3分，得3分。“佛协理事会、常务理事会培训”指标，预期指标值为“1次”，实际完成0次，根据评分标准，该指标1分，得0分。主要原因是2022年疫情人员不便聚集，此项工作尚未开展。“组织宗教人士、各民主党派、民族团结先进个人外出考察学习”指标，预期指标值为“3次”，实际完成0次，根据评分标准，该指标3分，得0分。主要</w:t>
      </w:r>
      <w:bookmarkStart w:id="0" w:name="_GoBack"/>
      <w:bookmarkEnd w:id="0"/>
      <w:r>
        <w:rPr>
          <w:rStyle w:val="18"/>
          <w:rFonts w:hint="eastAsia" w:ascii="楷体" w:hAnsi="楷体" w:eastAsia="楷体"/>
          <w:spacing w:val="-4"/>
          <w:sz w:val="32"/>
          <w:szCs w:val="32"/>
          <w:lang w:eastAsia="zh-CN"/>
        </w:rPr>
        <w:t>原因是</w:t>
      </w:r>
      <w:r>
        <w:rPr>
          <w:rStyle w:val="18"/>
          <w:rFonts w:hint="eastAsia" w:ascii="楷体" w:hAnsi="楷体" w:eastAsia="楷体"/>
          <w:spacing w:val="-4"/>
          <w:sz w:val="32"/>
          <w:szCs w:val="32"/>
        </w:rPr>
        <w:t>2022年疫情人员不便聚集，此项工作尚未开展。“慰问各民主党派主委、副主委”指标，预期指标值为“1次”，根据财务支付情况可知，实际完成1次，与预期目标一致，根据评分标准，该指标1分，得1分。“各民主党派、无党派、新的社会阶层培训班”指标，预期指标值为“1次”，实际完成0次，根据评分标准，该指标1分，得0分。主要</w:t>
      </w:r>
      <w:r>
        <w:rPr>
          <w:rStyle w:val="18"/>
          <w:rFonts w:hint="eastAsia" w:ascii="楷体" w:hAnsi="楷体" w:eastAsia="楷体"/>
          <w:spacing w:val="-4"/>
          <w:sz w:val="32"/>
          <w:szCs w:val="32"/>
          <w:lang w:eastAsia="zh-CN"/>
        </w:rPr>
        <w:t>原因是</w:t>
      </w:r>
      <w:r>
        <w:rPr>
          <w:rStyle w:val="18"/>
          <w:rFonts w:hint="eastAsia" w:ascii="楷体" w:hAnsi="楷体" w:eastAsia="楷体"/>
          <w:spacing w:val="-4"/>
          <w:sz w:val="32"/>
          <w:szCs w:val="32"/>
        </w:rPr>
        <w:t>2022年疫情人员不便聚集，此项工作尚未开展。“民族团结进步创建互关互学”指标，预期指标值为“1次”，根据财务支付情况可知，实际完成1次，与预期目标一致，根据评分标准，该指标2分，得2分。“民族团结进步创建教育宣传活动”指标，预期指标值为“1次”，实际完成1次，与预期目标一致，根据评分标准，该指标1分，得1分。“民族团结进步创建工作调研指导”指标，预期指标值为“3次”，根据财务支付情况可知，实际完成3次，与预期目标一致，根据评分标准，该指标1分，得1分。“统战工作相关资料印制”指标，预期指标值为“1000份”，，实际完成0份，根据评分标准，该指标2分，得0分。主要原因是此项工作安排在2022年下半年完成，但由于2022年疫情原因，此项工作尚未开展。“短视频制作”指标，预期指标值为“20集”，根据财务支付情况可知，实际完成50集，与预期目标一致，根据评分标准，该指标1分，得1分。“民族团结进步示范区示范单位评选命名业务指导和考核验收”指标，预期指标值为“1次”，根据科室验收资料可知，实际完成1次，与预期目标一致，根据评分标准，该指标1分，得1分。““民族团结一家亲”和民族团结联谊活动调研指导”指标，预期指标值为“3次”，根据科室工作资料及财务支付凭证可知，实际完成3次，与预期目标一致，根据评分标准，该指标1分，得1分。    “印制活动简报”指标，预期指标值为“12期”，根据科室工作资料可知，实际完成10期，根据评分标准，该指标1分，得0.83分。主要</w:t>
      </w:r>
      <w:r>
        <w:rPr>
          <w:rStyle w:val="18"/>
          <w:rFonts w:hint="eastAsia" w:ascii="楷体" w:hAnsi="楷体" w:eastAsia="楷体"/>
          <w:spacing w:val="-4"/>
          <w:sz w:val="32"/>
          <w:szCs w:val="32"/>
          <w:lang w:eastAsia="zh-CN"/>
        </w:rPr>
        <w:t>原因是</w:t>
      </w:r>
      <w:r>
        <w:rPr>
          <w:rStyle w:val="18"/>
          <w:rFonts w:hint="eastAsia" w:ascii="楷体" w:hAnsi="楷体" w:eastAsia="楷体"/>
          <w:spacing w:val="-4"/>
          <w:sz w:val="32"/>
          <w:szCs w:val="32"/>
        </w:rPr>
        <w:t>2022年疫情原因，工作进度受到影响。    “开展联谊活动”指标，预期指标值为“3次”，根据科室工作资料可知，实际完成2次，根据评分标准，该指标1分，得0.67分。主要</w:t>
      </w:r>
      <w:r>
        <w:rPr>
          <w:rStyle w:val="18"/>
          <w:rFonts w:hint="eastAsia" w:ascii="楷体" w:hAnsi="楷体" w:eastAsia="楷体"/>
          <w:spacing w:val="-4"/>
          <w:sz w:val="32"/>
          <w:szCs w:val="32"/>
          <w:lang w:eastAsia="zh-CN"/>
        </w:rPr>
        <w:t>原因是</w:t>
      </w:r>
      <w:r>
        <w:rPr>
          <w:rStyle w:val="18"/>
          <w:rFonts w:hint="eastAsia" w:ascii="楷体" w:hAnsi="楷体" w:eastAsia="楷体"/>
          <w:spacing w:val="-4"/>
          <w:sz w:val="32"/>
          <w:szCs w:val="32"/>
        </w:rPr>
        <w:t>2022年疫情原因，活动受到影响。“各民族心向党主题展览”指标，预期指标值为“1次”，实际完成0次，根据评分标准，该指标1分，得0分。主要原因是此项工作安排在2022年下半年完成，但由于2022年疫情原因，此项工作尚未开展。    “民族团结一家亲诵读会”指标，预期指标值为“1次”，实际完成0次，根据评分标准，该指标1分，得0分。主要原因是此项工作安排在2022年下半年完成，但由于2022年疫情原因，此项工作尚未开展。2.产出质量“驻村管寺干部培训率”指标，预期指标值为“100%”，根据科室工作资料可知，实际完成100%，与预期目标一致，根据评分标准，该指标1分，得1分。    “‘一家亲’工作专干培训率”指标，预期指标值为“90%”，根据业务科室工作反馈可知，在县市调研指导工作过程中对专干进行现场指导培训，实际完成100%，与预期目标一致，根据评分标准，该指标1分，得1分。    “调研指导县市、园区覆盖率”指标，预期指标值为“100%”，根据科室工作资料及财务支付凭证可知，实际完成100，与预期目标一致，根据评分标准，该指标1分，得1分。   “综合业务管理工作完成率”指标，预期指标值为“100%”，根据科室工作资料可知，实际完成100，与预期目标一致，根据评分标准，该指标1分，得1分。3.产出时效“对县市、州直单位、各企事业单位业务指导、考核、验收及时率”指标，预期指标值为“100%”，根据科室工作资料可知，实际完成100%，与预期目标一致，根据评分标准，该指标1分，得1分。“宣传民族工作方针、政策完成时限”指标，预期指标值为“12月31日”，根据科室工作资料可知，实际完成100%，与预期目标一致，根据评分标准，该指标1分，得1分。4.产出成本“严格按照项目支出进行（万元）”指标，预期指标值为“小于251万元”，根据财务支付情况可知，实际完成75.92万元，与预期目标一致，根据评分标准，该指标1分，得1分。“各民主党派按照项目支出进行（万元）”指标，预期指标值为“小于19万元”，根据财务支付情况可知，实际完成16万元，与预期目标一致，根据评分标准，该指标1分，得1分。</w:t>
      </w:r>
    </w:p>
    <w:p w14:paraId="1B40FDB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3C859B9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052A16C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项目效益情况项目效益类指标由3个二级指标和3个三级指标构成，权重分为30分，本项目实际得分30分，得分率为100.0%。具体各项指标得分如下：1.实施效益指标（1）社会效益指标“提高人民群众对民族宗教政策的知晓率”指标，此项工作是长期坚持的过程，该指标10分，得10分。（2）可持续影响指标“全面深入持续开展民族团结创建活动，不断增强干部群众“五个认同”、“三个离不开”思想，铸牢中华</w:t>
      </w:r>
      <w:r>
        <w:rPr>
          <w:rStyle w:val="18"/>
          <w:rFonts w:hint="eastAsia" w:ascii="楷体" w:hAnsi="楷体" w:eastAsia="楷体"/>
          <w:spacing w:val="-4"/>
          <w:sz w:val="32"/>
          <w:szCs w:val="32"/>
          <w:lang w:val="en-US" w:eastAsia="zh-CN"/>
        </w:rPr>
        <w:t>民族</w:t>
      </w:r>
      <w:r>
        <w:rPr>
          <w:rStyle w:val="18"/>
          <w:rFonts w:hint="eastAsia" w:ascii="楷体" w:hAnsi="楷体" w:eastAsia="楷体"/>
          <w:spacing w:val="-4"/>
          <w:sz w:val="32"/>
          <w:szCs w:val="32"/>
        </w:rPr>
        <w:t>共同体意识”指标，此项工作是长期坚持的过程，该指标10分，得10分。（3）经济效益指标本项目无该项指标。（4）生态效益指标本项目无该项指标。2.满意度指标“全州统战对象满意度”指标，预期指标值为“90%”，收益对象满意度满意度达100%，根据评分标准，该指标10分,得10分。</w:t>
      </w:r>
    </w:p>
    <w:p w14:paraId="5DED00E7">
      <w:pPr>
        <w:spacing w:line="540" w:lineRule="exact"/>
        <w:ind w:firstLine="567" w:firstLineChars="181"/>
        <w:rPr>
          <w:rFonts w:ascii="楷体" w:hAnsi="楷体" w:eastAsia="楷体"/>
          <w:b/>
          <w:spacing w:val="-4"/>
          <w:sz w:val="32"/>
          <w:szCs w:val="32"/>
        </w:rPr>
      </w:pPr>
    </w:p>
    <w:p w14:paraId="74345A6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7ABA47C1">
      <w:pPr>
        <w:spacing w:line="540" w:lineRule="exact"/>
        <w:ind w:firstLine="567"/>
        <w:rPr>
          <w:rStyle w:val="18"/>
          <w:rFonts w:ascii="楷体" w:hAnsi="楷体" w:eastAsia="楷体"/>
          <w:spacing w:val="-4"/>
          <w:sz w:val="32"/>
          <w:szCs w:val="32"/>
        </w:rPr>
      </w:pPr>
    </w:p>
    <w:p w14:paraId="3126B6C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17A9121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（一）预算执行进度统战民宗工作项目预算金额270.94万元，实际到位270.94万元，实际支出91.92万元，预算执行率为33.93%。（二）绩效指标偏差情况全年执行率：33.93%。主要</w:t>
      </w:r>
      <w:r>
        <w:rPr>
          <w:rStyle w:val="18"/>
          <w:rFonts w:hint="eastAsia" w:ascii="楷体" w:hAnsi="楷体" w:eastAsia="楷体"/>
          <w:spacing w:val="-4"/>
          <w:sz w:val="32"/>
          <w:szCs w:val="32"/>
          <w:lang w:eastAsia="zh-CN"/>
        </w:rPr>
        <w:t>原因是</w:t>
      </w:r>
      <w:r>
        <w:rPr>
          <w:rStyle w:val="18"/>
          <w:rFonts w:hint="eastAsia" w:ascii="楷体" w:hAnsi="楷体" w:eastAsia="楷体"/>
          <w:spacing w:val="-4"/>
          <w:sz w:val="32"/>
          <w:szCs w:val="32"/>
        </w:rPr>
        <w:t>疫情原因，组织宗教人士、各民主党派、民族团结先进个人外出考察学习未开展，佛协理事会、常务理事会培训及格民主党派、无党派、新的社会阶层培训人员聚集类的工作均未开展。</w:t>
      </w:r>
    </w:p>
    <w:p w14:paraId="6621FBDE">
      <w:pPr>
        <w:spacing w:line="540" w:lineRule="exact"/>
        <w:ind w:firstLine="567" w:firstLineChars="181"/>
        <w:rPr>
          <w:rFonts w:ascii="楷体" w:hAnsi="楷体" w:eastAsia="楷体"/>
          <w:b/>
          <w:spacing w:val="-4"/>
          <w:sz w:val="32"/>
          <w:szCs w:val="32"/>
        </w:rPr>
      </w:pPr>
    </w:p>
    <w:p w14:paraId="30779DB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433B51DC">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52D10CD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主要经验及做法1.聚焦重点任务，推动项目工作落地落实以习近平新时代中国特色社会主义思想为指导，聚焦社会稳定和长治久安总目标，始终坚持党对统战工作的全面领导，由于疫情原因，人员无法聚集，相关工作人员就在通过在对县市指导、检查、调研的过程中对业务专干进行培训，不断提升统战工作水平。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发现问题及时解决，对于重大问题实行集体讨论，确保项目按计划进行，项目资金支付安排高效、合理，杜绝截留、挤占或挪用项目资金的情况发生。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21B0856">
      <w:pPr>
        <w:ind w:firstLine="624" w:firstLineChars="200"/>
        <w:rPr>
          <w:rFonts w:ascii="仿宋_GB2312" w:eastAsia="仿宋_GB2312"/>
          <w:spacing w:val="-4"/>
          <w:sz w:val="32"/>
          <w:szCs w:val="32"/>
        </w:rPr>
      </w:pPr>
    </w:p>
    <w:p w14:paraId="1877008B">
      <w:pPr>
        <w:spacing w:line="540" w:lineRule="exact"/>
        <w:ind w:firstLine="567"/>
        <w:rPr>
          <w:rStyle w:val="18"/>
          <w:rFonts w:ascii="仿宋" w:hAnsi="仿宋" w:eastAsia="仿宋"/>
          <w:b w:val="0"/>
          <w:spacing w:val="-4"/>
          <w:sz w:val="32"/>
          <w:szCs w:val="32"/>
        </w:rPr>
      </w:pPr>
    </w:p>
    <w:p w14:paraId="4AB3756C">
      <w:pPr>
        <w:spacing w:line="540" w:lineRule="exact"/>
        <w:ind w:firstLine="567"/>
        <w:rPr>
          <w:rStyle w:val="18"/>
          <w:rFonts w:ascii="仿宋" w:hAnsi="仿宋" w:eastAsia="仿宋"/>
          <w:b w:val="0"/>
          <w:spacing w:val="-4"/>
          <w:sz w:val="32"/>
          <w:szCs w:val="32"/>
        </w:rPr>
      </w:pPr>
    </w:p>
    <w:p w14:paraId="2A218C9C">
      <w:pPr>
        <w:spacing w:line="540" w:lineRule="exact"/>
        <w:ind w:firstLine="567"/>
        <w:rPr>
          <w:rStyle w:val="18"/>
          <w:rFonts w:ascii="仿宋" w:hAnsi="仿宋" w:eastAsia="仿宋"/>
          <w:b w:val="0"/>
          <w:spacing w:val="-4"/>
          <w:sz w:val="32"/>
          <w:szCs w:val="32"/>
        </w:rPr>
      </w:pPr>
    </w:p>
    <w:p w14:paraId="6B26671B">
      <w:pPr>
        <w:spacing w:line="540" w:lineRule="exact"/>
        <w:ind w:firstLine="567"/>
        <w:rPr>
          <w:rStyle w:val="18"/>
          <w:rFonts w:ascii="仿宋" w:hAnsi="仿宋" w:eastAsia="仿宋"/>
          <w:b w:val="0"/>
          <w:spacing w:val="-4"/>
          <w:sz w:val="32"/>
          <w:szCs w:val="32"/>
        </w:rPr>
      </w:pPr>
    </w:p>
    <w:p w14:paraId="35A8C7A4">
      <w:pPr>
        <w:spacing w:line="540" w:lineRule="exact"/>
        <w:ind w:firstLine="567"/>
        <w:rPr>
          <w:rStyle w:val="18"/>
          <w:rFonts w:ascii="仿宋" w:hAnsi="仿宋" w:eastAsia="仿宋"/>
          <w:b w:val="0"/>
          <w:spacing w:val="-4"/>
          <w:sz w:val="32"/>
          <w:szCs w:val="32"/>
        </w:rPr>
      </w:pPr>
    </w:p>
    <w:p w14:paraId="7085B883">
      <w:pPr>
        <w:spacing w:line="540" w:lineRule="exact"/>
        <w:ind w:firstLine="567"/>
        <w:rPr>
          <w:rStyle w:val="18"/>
          <w:rFonts w:ascii="仿宋" w:hAnsi="仿宋" w:eastAsia="仿宋"/>
          <w:b w:val="0"/>
          <w:spacing w:val="-4"/>
          <w:sz w:val="32"/>
          <w:szCs w:val="32"/>
        </w:rPr>
      </w:pPr>
    </w:p>
    <w:p w14:paraId="010BAA26">
      <w:pPr>
        <w:spacing w:line="540" w:lineRule="exact"/>
        <w:ind w:firstLine="567"/>
        <w:rPr>
          <w:rStyle w:val="18"/>
          <w:rFonts w:ascii="仿宋" w:hAnsi="仿宋" w:eastAsia="仿宋"/>
          <w:b w:val="0"/>
          <w:spacing w:val="-4"/>
          <w:sz w:val="32"/>
          <w:szCs w:val="32"/>
        </w:rPr>
      </w:pPr>
    </w:p>
    <w:p w14:paraId="5853EE02">
      <w:pPr>
        <w:spacing w:line="540" w:lineRule="exact"/>
        <w:ind w:firstLine="567"/>
        <w:rPr>
          <w:rStyle w:val="18"/>
          <w:rFonts w:ascii="仿宋" w:hAnsi="仿宋" w:eastAsia="仿宋"/>
          <w:b w:val="0"/>
          <w:spacing w:val="-4"/>
          <w:sz w:val="32"/>
          <w:szCs w:val="32"/>
        </w:rPr>
      </w:pPr>
    </w:p>
    <w:p w14:paraId="6AEB5C11">
      <w:pPr>
        <w:spacing w:line="540" w:lineRule="exact"/>
        <w:ind w:firstLine="567"/>
        <w:rPr>
          <w:rStyle w:val="18"/>
          <w:rFonts w:ascii="仿宋" w:hAnsi="仿宋" w:eastAsia="仿宋"/>
          <w:b w:val="0"/>
          <w:spacing w:val="-4"/>
          <w:sz w:val="32"/>
          <w:szCs w:val="32"/>
        </w:rPr>
      </w:pPr>
    </w:p>
    <w:p w14:paraId="0563C0CE">
      <w:pPr>
        <w:spacing w:line="540" w:lineRule="exact"/>
        <w:ind w:firstLine="567"/>
        <w:rPr>
          <w:rStyle w:val="18"/>
          <w:rFonts w:ascii="仿宋" w:hAnsi="仿宋" w:eastAsia="仿宋"/>
          <w:b w:val="0"/>
          <w:spacing w:val="-4"/>
          <w:sz w:val="32"/>
          <w:szCs w:val="32"/>
        </w:rPr>
      </w:pPr>
    </w:p>
    <w:p w14:paraId="5F272B07">
      <w:pPr>
        <w:spacing w:line="540" w:lineRule="exact"/>
        <w:ind w:firstLine="567"/>
        <w:rPr>
          <w:rStyle w:val="18"/>
          <w:rFonts w:ascii="仿宋" w:hAnsi="仿宋" w:eastAsia="仿宋"/>
          <w:b w:val="0"/>
          <w:spacing w:val="-4"/>
          <w:sz w:val="32"/>
          <w:szCs w:val="32"/>
        </w:rPr>
      </w:pPr>
    </w:p>
    <w:p w14:paraId="776A76FC">
      <w:pPr>
        <w:spacing w:line="540" w:lineRule="exact"/>
        <w:ind w:firstLine="567"/>
        <w:rPr>
          <w:rStyle w:val="18"/>
          <w:rFonts w:ascii="仿宋" w:hAnsi="仿宋" w:eastAsia="仿宋"/>
          <w:b w:val="0"/>
          <w:spacing w:val="-4"/>
          <w:sz w:val="32"/>
          <w:szCs w:val="32"/>
        </w:rPr>
      </w:pPr>
    </w:p>
    <w:p w14:paraId="078AA4E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C9D2F33">
        <w:pPr>
          <w:pStyle w:val="12"/>
          <w:jc w:val="center"/>
        </w:pPr>
        <w:r>
          <w:fldChar w:fldCharType="begin"/>
        </w:r>
        <w:r>
          <w:instrText xml:space="preserve">PAGE   \* MERGEFORMAT</w:instrText>
        </w:r>
        <w:r>
          <w:fldChar w:fldCharType="separate"/>
        </w:r>
        <w:r>
          <w:rPr>
            <w:lang w:val="zh-CN"/>
          </w:rPr>
          <w:t>16</w:t>
        </w:r>
        <w:r>
          <w:fldChar w:fldCharType="end"/>
        </w:r>
      </w:p>
    </w:sdtContent>
  </w:sdt>
  <w:p w14:paraId="3916409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028E"/>
    <w:rsid w:val="00056465"/>
    <w:rsid w:val="00102DFF"/>
    <w:rsid w:val="00121AE4"/>
    <w:rsid w:val="00146AAD"/>
    <w:rsid w:val="001B3A40"/>
    <w:rsid w:val="00291BC0"/>
    <w:rsid w:val="00311DBE"/>
    <w:rsid w:val="003E1CCB"/>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6CDA6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16</Pages>
  <Words>5344</Words>
  <Characters>5528</Characters>
  <Lines>68</Lines>
  <Paragraphs>19</Paragraphs>
  <TotalTime>0</TotalTime>
  <ScaleCrop>false</ScaleCrop>
  <LinksUpToDate>false</LinksUpToDate>
  <CharactersWithSpaces>5550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2023-11-23T04:06:00Z</dcterms:created>
  <dc:creator>赵 恺（预算处）</dc:creator>
  <cp:lastModifiedBy>巴霍巴利</cp:lastModifiedBy>
  <cp:lastPrinted>2018-12-31T10:56:00Z</cp:lastPrinted>
  <dcterms:modified xsi:type="dcterms:W3CDTF">2025-02-08T07:41:55Z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eyJoZGlkIjoiMWZmMTdiY2E1NGExNjIwMTk1ZTgyNTgwZDZmYjIwMWIiLCJ1c2VySWQiOiI0MzI3ODY3NDQifQ==</vt:lpwstr>
  </property>
  <property fmtid="{D5CDD505-2E9C-101B-9397-08002B2CF9AE}" pid="4" name="ICV">
    <vt:lpwstr>EEE8EFB4A04A4DBFB6BB0EF8F7F3EC89_12</vt:lpwstr>
  </property>
</Properties>
</file>