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昌吉州2022年草原植被恢复费(草原生态综合监测）</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昌吉回族自治州草原站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昌吉回族自治州草原站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夏江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（一）项目概况　　　　1.项目背景　　　　全面贯彻落实党的十九届二中、三中、四中、五中、六中全会精神，以“青山绿水、金山银山”的生态保护理念，加快推进生态文明建设，全面摸清草地资源家底，了解掌握昌吉州草地资源状况、生态状况和利用状况等方面的本底资料，对草原生产现状进行科学评价，认定草原健康质量。数据资源转成可视化图件资料，为昌吉州草原生态修复、林草业可持续发展及草原资源合理开发和有效保护作出积极贡献。　　　　根据《关于拨付2022年自治区财政林草专项资金的通知》（昌州财建[2022]31号）文件要求，贯彻落实党中央、国务院关于推进生态文明体制改革总体部署和创新政府配置资源方式的统一要求，全面深化草原生态文明体制改革，在自然资源统一调查、评价、监测制度的基础上，按照草原监测评价体系的总体框架开展草原资源调查与监测工作，是实现“山、水、林、田、湖、草”系统治理和生态建设必不可少的基础性工作。　　　　2.项目主要内容及实施情况　　　　本项目主要内容为草原生态综合监测（草原基况调查）。　　　　开展昌吉州草原生态综合监测（草原基况调查）工作，了解掌握本州草地资源状况、生态状况和利用状况等方面的本底资料，摸清草原退化、沙化、盐渍化面积及分布区域；掌握草原植被组成、盖度、高度、物种数量变化情况及草原生产力状况、草原植被长势，各类型草原鲜草及干草产量、载畜能力等资料。提高草原精细化管理水平，为落实强牧惠牧政策、严格依法治草和全面深化草原生态文明体制改革提供数据支撑。　　　项目的实施可以摸清昌吉州7县市实施草原生态综合监测情况，主要是：掌握草原退化、沙化、盐渍化面积、分布区域；掌握草原植被组成、盖度、高度、物种数量变化情况；掌握草原生产力状况，草原植被长势，各类型草原鲜草及载畜量、载畜能力。　　　　本项目于2022年1月开始实施，截止2022年12月已全部完成，通过本项目的实施，提升了昌吉州草原监测水平，掌握了昌吉州草原基本状况，了解草原退化、沙化、盐渍化面积、分布区域现状及2022年天然草原植被长势状况。　　　　3.项目实施主体　　　　2022年昌吉州植被恢复费（草原生态综合监测）项目的实施主体为昌吉州草原站，本单位纳入2022年部门决算编制范围的有3个科室，分别是：办公室，草原建设科，治蝗灭鼠科。　　　　编制人数为10人，其中：管理人员编制3人、专业技术人员7人。离退休人员8人。　　　　4. 资金投入和使用情况　　　　（1）项目资金安排落实、总投入情况　　　　根据《关于拨付2022年自治区财政林草专项资金的通知》（昌州财建[2022]31号）文件，下达2022年昌吉州植被恢复费（草原生态综合监测）项目资金，预算安排资金总额150万元，其中财政资金150万元，2022年实际收到预算资金150万元，预算资金到位率为100%。　　　　（2）项目资金实际使用情况　　　　截至2022年12月31日，本项目实际支付资金149.7万元，预算执行率99.8%。项目资金主要用于支付2022年昌吉州植被恢复费（草原生态综合监测）项目费用149.7万元。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二）项目绩效目标1.总体目标（根据实际设定总体目标填列）该项目计划了解掌握昌吉州草地资源状况、生态状况和利用状况等方面的本底资料，摸清草原退化、沙化、盐渍化面积及分布区域；掌握草原植被组成、盖度、高度、物种数量变化情况及草原生产力状况、草原植被长势，各类型草原鲜草及载畜量、载畜能力等资料。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昌吉州各县市草原生态综合监测（草原基况调查）”指标，预期指标值为“＝7个县市”；“编制实施方案”指标，预期指标值为“＝1个”。②质量指标“监测样地完成率（%）”指标，预期指标值为“≥90%”。③时效指标“完成情况及时率”指标，预期指标值为“≥95%”。④成本指标“项目委托服务费”指标，预期指标值为“≤145.12万元”；“项目设计费（编制实施方案）”指标，预期指标值为“≤3.5万元”；“项目审计费”指标，预期指标值为“≤0.9万元”；“差旅费”指标，预期指标值为“≤0.3万元”；“其他交通费”指标，预期指标值为“≤0.18万元”。（2）项目效益目标①经济效益指标本项目无该项指标。②社会效益指标“提高公众对草原生态监测的认知关注度”指标，预期指标值为“提高”。③生态效益指标本项目无该项指标。④可持续影响指标“改善草原生态环境”指标，预期指标值为“改善”。（3）相关满意度目标满意度指标“农户和牧民满意度”指标，预期指标值为“≥85%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绩效评价的目的、对象和范围　　　　1.绩效评价的目的　　　　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2.绩效评价的对象和范围　　　　本次绩效评价遵循财政部《关于印发&lt;项目支出绩效评价管理办法&gt;的通知》（财预〔2020〕10号）以及自治区财政厅《自治区财政支出绩效评价管理暂行办法》（新财预〔2018〕189号）等文件规定，对2022年度我单位实施的2022年昌吉州植被恢复费（草原生态综合监测）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评价工作简述　　　　1.绩效评价原则　　　　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昌吉州植被恢复费（草原生态综合监测）项目实际开展情况，运用定量和定性分析相结合的方法，总结经验做法，反思项目实施和管理中的问题，以切实提升财政资金管理的科学化、规范化和精细化水平。　　　　根据以上原则，绩效评价遵循如下具体要求：　　　　（1）在数据采集时，采取客观数据主管部门审查、社会中介组织复查与问卷调查相结合的形式，以保证各项指标的真实性。　　　　（2）保证评价结果的真实性、公正性，提高评价报告的公信力。　　　　（3）绩效评价报告简明扼要，除对绩效评价的过程、结果描述外，还总结经验、指出问题，并就共性问题提出可操作性改进建议。　　　　2.绩效评价指标体系及绩效评价标准　　　　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　　　　一级指标为：决策、过程、产出、效益。　　　　二级指标为：项目立项、绩效目标、资金投入、资金管理、组织实施、产出数量、产出质量、产出时效、产出成本、项目效益。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3.评价方法　　　　本次评价采取定量与定性评价相结合的方式，采用比较法、公众评判法对项目实施过程以及预期绩效目标完成情况进行全面、系统的评价，总分由各项指标得分汇总形成。　　　　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　　　　4.评价标准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　　　　第一阶段：前期准备。　　　　我单位绩效评价人员根据《项目支出绩效评价管理办法》（财预〔2020〕10号）文件精神认真学习相关要求与规定，成立绩效评价工作组，作为绩效评价工作具体实施机构。成员构成如下：　　　　马生强（昌吉州草原站党支部书记）任评价组组长，绩效评价工作职责为检查项目绩效指标完成情况、审定项目支出绩效评价结果及项目支出绩效评价报告。　　　　田伟涛（昌吉州草原站副站长）任评价组副组长，绩效评价工作职责为组织和协调项目工作人员采取实地调查、资料检查等方式，核实项目绩效指标完成情况；组织受益对象对项目工作进行评价等。　　　　陈军纪（昌吉州草原站干部）任评价组成员，绩效评价工作职责为做好项目支出绩效评价工作的沟通协调工作，对项目实施情况进行实地调查，编写项目支出绩效评价报告。　　　　第二阶段：组织实施。　　　　评价组通过实地调研、查阅资料等方式，采用综合分析法对项目的决策、管理、绩效进行的综合评价分析。　　　　第三阶段：分析评价。　　　　首先按照指标体系进行定量、定性分析。其次开展量化打分、综合评价工作，形成初步评价结论。最后归纳整体项目情况与存在问题，撰写部门绩效评价报告。　　　　第四阶段：撰写与提交评价报告　　　　项目撰写绩效评价报告，按照财政局大平台绩效系统中统一格式和文本框架撰写绩效评价报告。　　　　第五阶段：归集档案　　　　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一）综合评价情况通过2022年昌吉州植被恢复费（草原生态综合监测）项目的实施，了解掌握了昌吉州草地资源状况、生态状况和利用状况等方面的本底资料，摸清草原退化、沙化、盐渍化面积及分布区域；掌握了草原植被组成、盖度、高度、物种数量变化情况及草原生产力状况、草原植被长势，各类型草原鲜草及载畜量、载畜能力等资料。通过该项目提高了昌吉州草原监测水平，该项目预算执行率达99.8%，项目预期绩效目标及各项具体指标均已全部达成。（二）综合评价结论本次评价采取定量与定性评价相结合的方式，对2022年昌吉州植被恢复费（草原生态综合监测）项目的绩效目标和各项具体绩效指标实现情况进行了客观评价，最终评分为97.8分。绩效评级为“优秀”，具体得分情况为：项目决策20分、项目过程19.8分、项目产出28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（一）项目决策情况　　　　项目决策类指标从项目立项、绩效目标和资金投入三个方面评价项目前期准备工作，权重分值为 20 分，本项目实际得分20分，得分率为100%。具体各项指标得分如下：　　　　1.立项依据充分性：项目立项符合国家法律法规、自治区和地区行业发展规划和政策要求，属于本部门履职所需。根据评分标准，该指标3分，得3分。　　　　2.立项程序规范性：根据评分标准，该指标2分，得2分。　　　　3.绩效目标合理性：本项目制定了项目支出绩效目标，明确了项目总体思路及总目标、并对项目任务进行了详细分解，对目标进行了细化。根据评分标准，该指标3分，得3分。　　　　4.绩效指标明确性：本项目已将项目绩效目标细化分解为具体的绩效指标，并通过清晰、可衡量的指标值予以体现，与项目目标任务数或计划数相对应。根据评分标准，该指标2分，得2分。　　　　5.预算编制科学性：根据评分标准，该指标5分，得5分。　　　　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项目过程情况项目过程类指标包括资金管理和组织实施两方面的内容，由 5个三级指标构成，权重分值为 20 分，本项目实际得分19.8分，得分率为99%。具体各项指标得分如下：1.资金到位率：该项目所需财政资金能够足额拨付到位，根据评分标准，该指标5分，得5分。   2.预算执行率：本项目预算较为详细，预算资金150万元，实际执行149.7万元，预算执行率为99.8%，项目资金支出总体能够按照预算执行，根据评分标准，该指标5分，得4.8分。3.资金使用合规性：项目任务下达后，我单位制定了《2022年昌吉州植被恢复费（草原生态综合监测）项目》制度和管理规定对经费使用进行规范管理，财务制度健全、执行严格，根据评分标准，该指标5分，得5分。4.管理制度健全性：我单位制定了《2022年昌吉州植被恢复费（草原生态综合监测）项目管理办法》等相关项目管理办法，同时对财政专项资金进行严格管理，基本做到了专款专用，根据评分标准，该指标2分，得2分。5.制度执行有效性：由部门提出经费预算支出可行性方案，经过与主管局分管领导沟通后，报局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（三）项目产出情况项目产出类指标包括产出数量、产出质量、产出时效、产出成本共四方面的内容，由9个三级指标构成，权重分30分，本项目实际得分28分，得分率为93.33%。具体各项指标得分如下：1. 产出数量“昌吉州各县市草原生态综合监测（草原基况调查）”指标，预期指标值为“＝7个县市”，根据监测资料可知，实际完成7个县市，与预期目标一致，根据评分标准，该指标6分，得6分。“编制实施方案”指标，预期指标值为“＝1个”，根据实施方案可知，实际完成1个，与预期目标一致，根据评分标准，该指标4分，得4分。2.产出质量“监测样地完成率（%）”指标，预期指标值为“≥90%”，根据监测资料可知，实际完成达100%，与预期目标一致，根据评分标准，该指标3分，得3分。（如未完成，需分析原因）3.产出时效“完成情况及时率”指标，预期指标值为“≥95%”，根据监测报告可知，实际完成95%，与预期目标一致，根据评分标准，该指标3分，得3分。4.产出成本“项目委托服务费-开展草原生态综合监测”指标，预期指标值为“≤145.12万元”，根据财务凭证可知，实际完成145.12万元，与预期目标一致，根据评分标准，该指标5分，得5分。“项目设计费（编制实施方案）”指标，预期指标值为“≤3.5万元”，根据财务凭证可知，实际完成3.5万元，与预期目标一致，根据评分标准，该指标3分，得3分。“项目审计费”指标，预期指标值为“≤0.9万元”，根据财务凭证可知，实际完成0.9万元，与预期目标一致，根据评分标准，该指标2分，得2分。“差旅费”指标，预期指标值为“≤0.3万元”，根据财务凭证可知，实际完成0，与预期目标不一致，根据评分标准，该指标2分，得0分。（由于单位人手较少，且疫情原因未安排人员出差）。“其他交通费”指标，预期指标值为“≤0.18万元”，根据财务凭证可知，实际完成0.18万元，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提高公众对草原生态监测的认知关注度”指标，预期指标值为“提高”，根据监测报告可知，实际完成值为“提高”，根据评分标准，该指标10分，得10分。综上所述，社会效益指标合计得10分。（2）可持续影响指标“改善草原生态环境”指标，预期指标值为“改善”，根据监测报告可知，实际完成值为“改善”，根据评分标准，该指标10分，得10分。（3）经济效益指标本项目无该项指标。（4）生态效益指标本项目无该项指标。2.满意度指标“农户和牧民满意度”指标，预期指标值为“≥85%”，农户和牧民满意度达85%，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预算执行进度与绩效指标偏差情况　　　　预算执行进度　　　　2022年昌吉州植被恢复费（草原生态综合监测）项目预算金额150万元，实际到位150万元，实际支出149.7万元，预算执行率为99.8%。　　　　绩效指标偏差情况　　　　没有偏差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　　　　一是领导重视到位：高度重视，主要领导亲自抓，并予以充分的人力、财力保障。责任落实到位：将各项目工作列入年度干部绩效考核实施方案，将各项目工作落实到具体科室、具体岗位、具体个人。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三是健全项目绩效目标管理制度。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　　　　1.绩效预算认识不够充分，绩效理念有待进一步强化　　　　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2.绩效档案归档工作有待提高　　　　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3.项目支出绩效评价存在局限，客观性有待加强　　　　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F2D5C9E"/>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2012-12-31T17:53:40Z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