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 w:right="-525" w:rightChars="-25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</w:p>
    <w:p>
      <w:pPr>
        <w:spacing w:line="400" w:lineRule="exact"/>
        <w:ind w:left="-525" w:leftChars="-250" w:right="-525" w:rightChars="-25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ind w:left="-525" w:leftChars="-250" w:right="-525" w:rightChars="-2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自治州人大代表建议（政协委员提案）答复</w:t>
      </w:r>
    </w:p>
    <w:p>
      <w:pPr>
        <w:spacing w:line="600" w:lineRule="exact"/>
        <w:ind w:left="-525" w:leftChars="-250" w:right="-525" w:rightChars="-25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办理情况反馈意见表</w:t>
      </w:r>
    </w:p>
    <w:p>
      <w:pPr>
        <w:spacing w:line="100" w:lineRule="exact"/>
        <w:ind w:left="-525" w:leftChars="-250" w:right="-525" w:rightChars="-25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ind w:left="-525" w:leftChars="-250" w:right="-525" w:rightChars="-250"/>
        <w:rPr>
          <w:rFonts w:ascii="Times New Roman" w:hAnsi="Times New Roman"/>
        </w:rPr>
      </w:pP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83"/>
        <w:gridCol w:w="818"/>
        <w:gridCol w:w="826"/>
        <w:gridCol w:w="733"/>
        <w:gridCol w:w="567"/>
        <w:gridCol w:w="851"/>
        <w:gridCol w:w="283"/>
        <w:gridCol w:w="472"/>
        <w:gridCol w:w="122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85" w:type="dxa"/>
            <w:gridSpan w:val="2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代表（委员）姓名</w:t>
            </w:r>
          </w:p>
        </w:tc>
        <w:tc>
          <w:tcPr>
            <w:tcW w:w="2944" w:type="dxa"/>
            <w:gridSpan w:val="4"/>
          </w:tcPr>
          <w:p>
            <w:pPr>
              <w:ind w:left="-525" w:leftChars="-250"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等人</w:t>
            </w:r>
          </w:p>
        </w:tc>
        <w:tc>
          <w:tcPr>
            <w:tcW w:w="1134" w:type="dxa"/>
            <w:gridSpan w:val="2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类号</w:t>
            </w:r>
          </w:p>
        </w:tc>
        <w:tc>
          <w:tcPr>
            <w:tcW w:w="2410" w:type="dxa"/>
            <w:gridSpan w:val="3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2" w:type="dxa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称</w:t>
            </w:r>
          </w:p>
        </w:tc>
        <w:tc>
          <w:tcPr>
            <w:tcW w:w="7371" w:type="dxa"/>
            <w:gridSpan w:val="10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403" w:type="dxa"/>
            <w:gridSpan w:val="3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代表（委员）通讯地址</w:t>
            </w:r>
          </w:p>
        </w:tc>
        <w:tc>
          <w:tcPr>
            <w:tcW w:w="5670" w:type="dxa"/>
            <w:gridSpan w:val="8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403" w:type="dxa"/>
            <w:gridSpan w:val="3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承办单位</w:t>
            </w:r>
          </w:p>
        </w:tc>
        <w:tc>
          <w:tcPr>
            <w:tcW w:w="5670" w:type="dxa"/>
            <w:gridSpan w:val="8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403" w:type="dxa"/>
            <w:gridSpan w:val="3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对办理情况的总体评价</w:t>
            </w:r>
          </w:p>
        </w:tc>
        <w:tc>
          <w:tcPr>
            <w:tcW w:w="826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好</w:t>
            </w:r>
          </w:p>
        </w:tc>
        <w:tc>
          <w:tcPr>
            <w:tcW w:w="733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较好</w:t>
            </w:r>
          </w:p>
        </w:tc>
        <w:tc>
          <w:tcPr>
            <w:tcW w:w="755" w:type="dxa"/>
            <w:gridSpan w:val="2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一般</w:t>
            </w:r>
          </w:p>
        </w:tc>
        <w:tc>
          <w:tcPr>
            <w:tcW w:w="709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403" w:type="dxa"/>
            <w:gridSpan w:val="3"/>
          </w:tcPr>
          <w:p>
            <w:pPr>
              <w:ind w:left="-525" w:leftChars="-250" w:right="-525" w:rightChars="-2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对办理情况的意见</w:t>
            </w:r>
          </w:p>
        </w:tc>
        <w:tc>
          <w:tcPr>
            <w:tcW w:w="826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满意</w:t>
            </w:r>
          </w:p>
        </w:tc>
        <w:tc>
          <w:tcPr>
            <w:tcW w:w="733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基本满意</w:t>
            </w:r>
          </w:p>
        </w:tc>
        <w:tc>
          <w:tcPr>
            <w:tcW w:w="755" w:type="dxa"/>
            <w:gridSpan w:val="2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29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不满意</w:t>
            </w:r>
          </w:p>
        </w:tc>
        <w:tc>
          <w:tcPr>
            <w:tcW w:w="709" w:type="dxa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tcW w:w="9073" w:type="dxa"/>
            <w:gridSpan w:val="11"/>
          </w:tcPr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对办理和答复情况的意见建议：</w:t>
            </w: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代表（委员）签名：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联系电话：</w:t>
            </w: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  <w:p>
            <w:pPr>
              <w:ind w:right="-525" w:rightChars="-2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525" w:leftChars="-250" w:right="-525" w:rightChars="-250" w:firstLine="280" w:firstLineChars="1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注：此《征求意见表》由承办单位负责发放并回收，一式四份，其中：州人大常委会办公室（政协提案委办），政府办公室督查科、本单位、代表（委员）各留存</w:t>
      </w:r>
      <w:r>
        <w:rPr>
          <w:rFonts w:ascii="Times New Roman" w:hAnsi="Times New Roman" w:eastAsia="方正仿宋_GBK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份。</w:t>
      </w:r>
    </w:p>
    <w:p>
      <w:pPr>
        <w:pStyle w:val="2"/>
        <w:rPr>
          <w:rFonts w:ascii="Times New Roman" w:hAnsi="Times New Roma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>
      <w:pPr>
        <w:ind w:firstLine="210" w:firstLineChars="100"/>
        <w:rPr>
          <w:rFonts w:ascii="Times New Roman" w:hAnsi="Times New Roman" w:eastAsia="仿宋_GB2312"/>
          <w:sz w:val="28"/>
          <w:szCs w:val="28"/>
        </w:rPr>
      </w:pPr>
      <w:r>
        <w:pict>
          <v:line id="_x0000_s1027" o:spid="_x0000_s1027" o:spt="20" style="position:absolute;left:0pt;margin-left:-18pt;margin-top:3.2pt;height:0pt;width:468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eastAsia="仿宋_GB2312"/>
          <w:sz w:val="28"/>
          <w:szCs w:val="28"/>
        </w:rPr>
        <w:t>抄送：州党办、人大办、政协办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州编委办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pacing w:line="40" w:lineRule="exact"/>
      </w:pPr>
    </w:p>
    <w:p>
      <w:pPr>
        <w:ind w:firstLine="210" w:firstLineChars="100"/>
        <w:rPr>
          <w:rFonts w:ascii="Times New Roman" w:hAnsi="Times New Roman" w:eastAsia="仿宋_GB2312"/>
          <w:sz w:val="28"/>
          <w:szCs w:val="28"/>
        </w:rPr>
      </w:pPr>
      <w:r>
        <w:pict>
          <v:line id="_x0000_s1028" o:spid="_x0000_s1028" o:spt="20" style="position:absolute;left:0pt;margin-left:-18pt;margin-top:1.2pt;height:0pt;width:468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9" o:spid="_x0000_s1029" o:spt="20" style="position:absolute;left:0pt;margin-left:-18pt;margin-top:34.4pt;height:0pt;width:468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eastAsia="仿宋_GB2312"/>
          <w:sz w:val="28"/>
          <w:szCs w:val="28"/>
        </w:rPr>
        <w:t>昌吉回族自治州人民政府办公室</w:t>
      </w:r>
      <w:r>
        <w:rPr>
          <w:rFonts w:ascii="Times New Roman" w:hAnsi="Times New Roman" w:eastAsia="仿宋_GB2312"/>
          <w:sz w:val="28"/>
          <w:szCs w:val="28"/>
        </w:rPr>
        <w:t xml:space="preserve">          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_GB2312"/>
          <w:sz w:val="28"/>
          <w:szCs w:val="28"/>
        </w:rPr>
        <w:t>日印制</w:t>
      </w: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left:216pt;margin-top:-0.6pt;height:21.95pt;width:4.6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F811BF"/>
    <w:rsid w:val="001619CC"/>
    <w:rsid w:val="001A119E"/>
    <w:rsid w:val="00A11E2E"/>
    <w:rsid w:val="00B72279"/>
    <w:rsid w:val="00FC3B95"/>
    <w:rsid w:val="053407F9"/>
    <w:rsid w:val="0A7F6CC0"/>
    <w:rsid w:val="0EF41919"/>
    <w:rsid w:val="15AE20AA"/>
    <w:rsid w:val="23913193"/>
    <w:rsid w:val="3D717414"/>
    <w:rsid w:val="42BA2243"/>
    <w:rsid w:val="4EF811BF"/>
    <w:rsid w:val="527C1BE3"/>
    <w:rsid w:val="6D6B15EC"/>
    <w:rsid w:val="7C1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napToGrid w:val="0"/>
      <w:spacing w:line="560" w:lineRule="exact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67</Words>
  <Characters>385</Characters>
  <Lines>0</Lines>
  <Paragraphs>0</Paragraphs>
  <TotalTime>12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2019-02-19T10:57:00Z</dcterms:created>
  <dc:creator>田涛</dc:creator>
  <cp:lastModifiedBy>Administrator</cp:lastModifiedBy>
  <cp:lastPrinted>2020-04-13T11:51:00Z</cp:lastPrinted>
  <dcterms:modified xsi:type="dcterms:W3CDTF">2020-04-16T05:53:41Z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