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highlight w:val="yellow"/>
        </w:rPr>
      </w:pPr>
    </w:p>
    <w:p>
      <w:pPr>
        <w:widowControl/>
        <w:spacing w:before="100" w:beforeAutospacing="1" w:after="100" w:afterAutospacing="1"/>
        <w:jc w:val="center"/>
        <w:outlineLvl w:val="1"/>
        <w:rPr>
          <w:rFonts w:ascii="方正小标宋_GBK" w:hAnsi="宋体" w:eastAsia="方正小标宋_GBK"/>
          <w:kern w:val="0"/>
          <w:sz w:val="44"/>
          <w:szCs w:val="44"/>
          <w:highlight w:val="none"/>
        </w:rPr>
      </w:pPr>
      <w:r>
        <w:rPr>
          <w:rFonts w:hint="eastAsia" w:ascii="方正小标宋_GBK" w:hAnsi="宋体" w:eastAsia="方正小标宋_GBK"/>
          <w:kern w:val="0"/>
          <w:sz w:val="44"/>
          <w:szCs w:val="44"/>
          <w:highlight w:val="none"/>
          <w:lang w:eastAsia="zh-CN"/>
        </w:rPr>
        <w:t xml:space="preserve">昌吉州草原站 </w:t>
      </w:r>
      <w:r>
        <w:rPr>
          <w:rFonts w:hint="eastAsia" w:ascii="方正小标宋_GBK" w:hAnsi="宋体" w:eastAsia="方正小标宋_GBK"/>
          <w:kern w:val="0"/>
          <w:sz w:val="44"/>
          <w:szCs w:val="44"/>
          <w:highlight w:val="none"/>
        </w:rPr>
        <w:t>2022年部门预算公开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eastAsia="zh-CN"/>
        </w:rPr>
        <w:t xml:space="preserve">昌吉州草原站 </w:t>
      </w:r>
    </w:p>
    <w:p>
      <w:pPr>
        <w:spacing w:line="560" w:lineRule="exact"/>
        <w:ind w:firstLine="643" w:firstLineChars="20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部门（单位）概况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kern w:val="0"/>
          <w:sz w:val="32"/>
          <w:szCs w:val="32"/>
          <w:lang w:eastAsia="zh-CN"/>
        </w:rPr>
        <w:t xml:space="preserve">昌吉州草原站 </w:t>
      </w:r>
      <w:r>
        <w:rPr>
          <w:rFonts w:hint="eastAsia" w:ascii="仿宋_GB2312" w:hAnsi="仿宋_GB2312" w:eastAsia="仿宋_GB2312" w:cs="仿宋_GB2312"/>
          <w:kern w:val="0"/>
          <w:sz w:val="32"/>
          <w:szCs w:val="32"/>
        </w:rPr>
        <w:t>部门（单位）2022年收支预算情况的总体说明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eastAsia="zh-CN"/>
        </w:rPr>
        <w:t xml:space="preserve">昌吉州草原站 </w:t>
      </w:r>
      <w:r>
        <w:rPr>
          <w:rFonts w:hint="eastAsia" w:ascii="仿宋_GB2312" w:hAnsi="仿宋_GB2312" w:eastAsia="仿宋_GB2312" w:cs="仿宋_GB2312"/>
          <w:kern w:val="0"/>
          <w:sz w:val="32"/>
          <w:szCs w:val="32"/>
        </w:rPr>
        <w:t>部门（单位）2022年收入预算情况说明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eastAsia="zh-CN"/>
        </w:rPr>
        <w:t xml:space="preserve">昌吉州草原站 </w:t>
      </w:r>
      <w:r>
        <w:rPr>
          <w:rFonts w:hint="eastAsia" w:ascii="仿宋_GB2312" w:hAnsi="仿宋_GB2312" w:eastAsia="仿宋_GB2312" w:cs="仿宋_GB2312"/>
          <w:kern w:val="0"/>
          <w:sz w:val="32"/>
          <w:szCs w:val="32"/>
        </w:rPr>
        <w:t>部门（单位）2022年支出预算情况说明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lang w:eastAsia="zh-CN"/>
        </w:rPr>
        <w:t xml:space="preserve">昌吉州草原站 </w:t>
      </w:r>
      <w:r>
        <w:rPr>
          <w:rFonts w:hint="eastAsia" w:ascii="仿宋_GB2312" w:hAnsi="仿宋_GB2312" w:eastAsia="仿宋_GB2312" w:cs="仿宋_GB2312"/>
          <w:bCs/>
          <w:kern w:val="0"/>
          <w:sz w:val="32"/>
          <w:szCs w:val="32"/>
        </w:rPr>
        <w:t>部门（单位）</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eastAsia="zh-CN"/>
        </w:rPr>
        <w:t xml:space="preserve">昌吉州草原站 </w:t>
      </w:r>
      <w:r>
        <w:rPr>
          <w:rFonts w:hint="eastAsia" w:ascii="仿宋_GB2312" w:hAnsi="仿宋_GB2312" w:eastAsia="仿宋_GB2312" w:cs="仿宋_GB2312"/>
          <w:spacing w:val="-6"/>
          <w:kern w:val="0"/>
          <w:sz w:val="32"/>
          <w:szCs w:val="32"/>
        </w:rPr>
        <w:t>部门（单位）</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eastAsia="zh-CN"/>
        </w:rPr>
        <w:t xml:space="preserve">昌吉州草原站 </w:t>
      </w:r>
      <w:r>
        <w:rPr>
          <w:rFonts w:hint="eastAsia" w:ascii="仿宋_GB2312" w:hAnsi="仿宋_GB2312" w:eastAsia="仿宋_GB2312" w:cs="仿宋_GB2312"/>
          <w:spacing w:val="-6"/>
          <w:kern w:val="0"/>
          <w:sz w:val="32"/>
          <w:szCs w:val="32"/>
        </w:rPr>
        <w:t>部门（单位）</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eastAsia="zh-CN"/>
        </w:rPr>
        <w:t xml:space="preserve">昌吉州草原站 </w:t>
      </w:r>
      <w:r>
        <w:rPr>
          <w:rFonts w:hint="eastAsia" w:ascii="仿宋_GB2312" w:hAnsi="仿宋_GB2312" w:eastAsia="仿宋_GB2312" w:cs="仿宋_GB2312"/>
          <w:spacing w:val="-6"/>
          <w:kern w:val="0"/>
          <w:sz w:val="32"/>
          <w:szCs w:val="32"/>
        </w:rPr>
        <w:t>部门（单位）</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eastAsia="zh-CN"/>
        </w:rPr>
        <w:t xml:space="preserve">昌吉州草原站 </w:t>
      </w:r>
      <w:r>
        <w:rPr>
          <w:rFonts w:hint="eastAsia" w:ascii="仿宋_GB2312" w:hAnsi="仿宋_GB2312" w:eastAsia="仿宋_GB2312" w:cs="仿宋_GB2312"/>
          <w:kern w:val="0"/>
          <w:sz w:val="32"/>
          <w:szCs w:val="32"/>
        </w:rPr>
        <w:t>部门（单位）2022年一般公共预算“三公”经费预算情况说明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eastAsia="zh-CN"/>
        </w:rPr>
        <w:t xml:space="preserve">昌吉州草原站 </w:t>
      </w:r>
      <w:r>
        <w:rPr>
          <w:rFonts w:hint="eastAsia" w:ascii="仿宋_GB2312" w:hAnsi="仿宋_GB2312" w:eastAsia="仿宋_GB2312" w:cs="仿宋_GB2312"/>
          <w:kern w:val="0"/>
          <w:sz w:val="32"/>
          <w:szCs w:val="32"/>
        </w:rPr>
        <w:t>部门（单位）2022年政府性基金预算拨款情况说明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 xml:space="preserve">昌吉州草原站 </w:t>
      </w:r>
      <w:r>
        <w:rPr>
          <w:rFonts w:hint="eastAsia" w:ascii="黑体" w:hAnsi="黑体" w:eastAsia="黑体"/>
          <w:kern w:val="0"/>
          <w:sz w:val="32"/>
          <w:szCs w:val="32"/>
        </w:rPr>
        <w:t>部门（单位）概况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60" w:lineRule="exac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kern w:val="0"/>
          <w:sz w:val="32"/>
          <w:szCs w:val="32"/>
        </w:rPr>
        <w:t>贯彻执行国家和自治区有关草原方面的法律法规和方针政策。负责编制自治州草原保护、建设、利用、技术推广规划与计划。组织实施自治州草地管理、保护、建设、合理利用的技术推广和技术指导工作。组织实施草原生态保护补助奖励机制，开展草地生产力监测工作。承担自治州天然草原保护建设、人工草地建设、饲草料生产加工、牧草种子基地建设及种子生产的管理和技术指导工作。承担自治州草原鼠、虫、病、毒害草及其它有害生物的预测预报及防治技术工作。承担自治州草原保护建设和项目的技术支撑及新技术的试验示范和推广应用工作。承担自治州草原保护建设利用的技术培训、技术咨询、技术服务、信息交流等工作。负责业务职权范围内的行业纠风工作。负责行政主管部门领导交办的其他工作。</w:t>
      </w:r>
      <w:r>
        <w:rPr>
          <w:rFonts w:hint="eastAsia" w:ascii="仿宋_GB2312" w:hAnsi="宋体" w:eastAsia="仿宋_GB2312" w:cs="宋体"/>
          <w:bCs/>
          <w:kern w:val="0"/>
          <w:sz w:val="32"/>
          <w:szCs w:val="32"/>
        </w:rPr>
        <w:t xml:space="preserve"> </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lang w:eastAsia="zh-CN"/>
        </w:rPr>
        <w:t xml:space="preserve">昌吉州草原站 </w:t>
      </w:r>
      <w:r>
        <w:rPr>
          <w:rFonts w:hint="eastAsia" w:ascii="仿宋_GB2312" w:hAnsi="黑体" w:eastAsia="仿宋_GB2312" w:cs="宋体"/>
          <w:bCs/>
          <w:kern w:val="0"/>
          <w:sz w:val="32"/>
          <w:szCs w:val="32"/>
        </w:rPr>
        <w:t>无下属预算单位</w:t>
      </w:r>
      <w:r>
        <w:rPr>
          <w:rFonts w:hint="eastAsia" w:ascii="仿宋_GB2312" w:hAnsi="黑体" w:eastAsia="仿宋_GB2312" w:cs="宋体"/>
          <w:bCs/>
          <w:kern w:val="0"/>
          <w:sz w:val="32"/>
          <w:szCs w:val="32"/>
          <w:lang w:eastAsia="zh-CN"/>
        </w:rPr>
        <w:t>，</w:t>
      </w:r>
      <w:r>
        <w:rPr>
          <w:rFonts w:hint="eastAsia" w:ascii="仿宋_GB2312" w:hAnsi="黑体" w:eastAsia="仿宋_GB2312" w:cs="宋体"/>
          <w:bCs/>
          <w:kern w:val="0"/>
          <w:sz w:val="32"/>
          <w:szCs w:val="32"/>
        </w:rPr>
        <w:t>下设</w:t>
      </w:r>
      <w:r>
        <w:rPr>
          <w:rFonts w:hint="default" w:ascii="仿宋_GB2312" w:hAnsi="黑体" w:eastAsia="仿宋_GB2312" w:cs="宋体"/>
          <w:bCs/>
          <w:kern w:val="0"/>
          <w:sz w:val="32"/>
          <w:szCs w:val="32"/>
          <w:lang w:val="en-US"/>
        </w:rPr>
        <w:t>3</w:t>
      </w:r>
      <w:r>
        <w:rPr>
          <w:rFonts w:hint="eastAsia" w:ascii="仿宋_GB2312" w:hAnsi="黑体" w:eastAsia="仿宋_GB2312" w:cs="宋体"/>
          <w:bCs/>
          <w:kern w:val="0"/>
          <w:sz w:val="32"/>
          <w:szCs w:val="32"/>
        </w:rPr>
        <w:t>个科室，分别是：</w:t>
      </w:r>
      <w:r>
        <w:rPr>
          <w:rFonts w:hint="eastAsia" w:ascii="仿宋_GB2312" w:hAnsi="宋体" w:eastAsia="仿宋_GB2312" w:cs="宋体"/>
          <w:kern w:val="0"/>
          <w:sz w:val="32"/>
          <w:szCs w:val="32"/>
        </w:rPr>
        <w:t>业务科、治蝗灭鼠科、办公室。</w:t>
      </w:r>
    </w:p>
    <w:p>
      <w:pPr>
        <w:widowControl/>
        <w:spacing w:line="540" w:lineRule="exact"/>
        <w:ind w:firstLine="640"/>
        <w:jc w:val="left"/>
        <w:rPr>
          <w:rFonts w:ascii="仿宋_GB2312" w:hAnsi="宋体" w:eastAsia="仿宋_GB2312" w:cs="宋体"/>
          <w:kern w:val="0"/>
          <w:sz w:val="32"/>
          <w:szCs w:val="32"/>
        </w:rPr>
      </w:pPr>
      <w:r>
        <w:rPr>
          <w:rFonts w:hint="eastAsia" w:ascii="仿宋_GB2312" w:hAnsi="仿宋_GB2312" w:eastAsia="仿宋_GB2312" w:cs="仿宋_GB2312"/>
          <w:kern w:val="0"/>
          <w:sz w:val="32"/>
          <w:szCs w:val="32"/>
          <w:lang w:eastAsia="zh-CN"/>
        </w:rPr>
        <w:t xml:space="preserve">昌吉州草原站 </w:t>
      </w:r>
      <w:r>
        <w:rPr>
          <w:rFonts w:hint="eastAsia" w:ascii="仿宋_GB2312" w:hAnsi="宋体" w:eastAsia="仿宋_GB2312" w:cs="宋体"/>
          <w:kern w:val="0"/>
          <w:sz w:val="32"/>
          <w:szCs w:val="32"/>
        </w:rPr>
        <w:t>编制数</w:t>
      </w:r>
      <w:r>
        <w:rPr>
          <w:rFonts w:hint="default" w:ascii="仿宋_GB2312" w:hAnsi="宋体" w:eastAsia="仿宋_GB2312" w:cs="宋体"/>
          <w:kern w:val="0"/>
          <w:sz w:val="32"/>
          <w:szCs w:val="32"/>
          <w:lang w:val="en-US"/>
        </w:rPr>
        <w:t>10</w:t>
      </w:r>
      <w:r>
        <w:rPr>
          <w:rFonts w:hint="eastAsia" w:ascii="仿宋_GB2312" w:hAnsi="宋体" w:eastAsia="仿宋_GB2312" w:cs="宋体"/>
          <w:kern w:val="0"/>
          <w:sz w:val="32"/>
          <w:szCs w:val="32"/>
        </w:rPr>
        <w:t>个，实有人数</w:t>
      </w:r>
      <w:r>
        <w:rPr>
          <w:rFonts w:hint="default" w:ascii="仿宋_GB2312" w:hAnsi="宋体" w:eastAsia="仿宋_GB2312" w:cs="宋体"/>
          <w:kern w:val="0"/>
          <w:sz w:val="32"/>
          <w:szCs w:val="32"/>
          <w:lang w:val="en-US"/>
        </w:rPr>
        <w:t>19</w:t>
      </w:r>
      <w:r>
        <w:rPr>
          <w:rFonts w:hint="eastAsia" w:ascii="仿宋_GB2312" w:hAnsi="宋体" w:eastAsia="仿宋_GB2312" w:cs="宋体"/>
          <w:kern w:val="0"/>
          <w:sz w:val="32"/>
          <w:szCs w:val="32"/>
        </w:rPr>
        <w:t>人，其中：在职</w:t>
      </w:r>
      <w:r>
        <w:rPr>
          <w:rFonts w:hint="default" w:ascii="仿宋_GB2312" w:hAnsi="宋体" w:eastAsia="仿宋_GB2312" w:cs="宋体"/>
          <w:kern w:val="0"/>
          <w:sz w:val="32"/>
          <w:szCs w:val="32"/>
          <w:lang w:val="en-US"/>
        </w:rPr>
        <w:t>12</w:t>
      </w:r>
      <w:r>
        <w:rPr>
          <w:rFonts w:hint="eastAsia" w:ascii="仿宋_GB2312" w:hAnsi="宋体" w:eastAsia="仿宋_GB2312" w:cs="宋体"/>
          <w:kern w:val="0"/>
          <w:sz w:val="32"/>
          <w:szCs w:val="32"/>
        </w:rPr>
        <w:t>人，增加</w:t>
      </w:r>
      <w:r>
        <w:rPr>
          <w:rFonts w:hint="default" w:ascii="仿宋_GB2312" w:hAnsi="宋体" w:eastAsia="仿宋_GB2312" w:cs="宋体"/>
          <w:kern w:val="0"/>
          <w:sz w:val="32"/>
          <w:szCs w:val="32"/>
          <w:lang w:val="en-US"/>
        </w:rPr>
        <w:t>1</w:t>
      </w:r>
      <w:r>
        <w:rPr>
          <w:rFonts w:hint="eastAsia" w:ascii="仿宋_GB2312" w:hAnsi="宋体" w:eastAsia="仿宋_GB2312" w:cs="宋体"/>
          <w:kern w:val="0"/>
          <w:sz w:val="32"/>
          <w:szCs w:val="32"/>
        </w:rPr>
        <w:t>人； 退休</w:t>
      </w:r>
      <w:r>
        <w:rPr>
          <w:rFonts w:hint="default" w:ascii="仿宋_GB2312" w:hAnsi="宋体" w:eastAsia="仿宋_GB2312" w:cs="宋体"/>
          <w:kern w:val="0"/>
          <w:sz w:val="32"/>
          <w:szCs w:val="32"/>
          <w:lang w:val="en-US"/>
        </w:rPr>
        <w:t>7</w:t>
      </w:r>
      <w:r>
        <w:rPr>
          <w:rFonts w:hint="eastAsia" w:ascii="仿宋_GB2312" w:hAnsi="宋体" w:eastAsia="仿宋_GB2312" w:cs="宋体"/>
          <w:kern w:val="0"/>
          <w:sz w:val="32"/>
          <w:szCs w:val="32"/>
        </w:rPr>
        <w:t>人，增加</w:t>
      </w:r>
      <w:r>
        <w:rPr>
          <w:rFonts w:hint="default" w:ascii="仿宋_GB2312" w:hAnsi="宋体" w:eastAsia="仿宋_GB2312" w:cs="宋体"/>
          <w:kern w:val="0"/>
          <w:sz w:val="32"/>
          <w:szCs w:val="32"/>
          <w:lang w:val="en-US"/>
        </w:rPr>
        <w:t>0</w:t>
      </w:r>
      <w:r>
        <w:rPr>
          <w:rFonts w:hint="eastAsia" w:ascii="仿宋_GB2312" w:hAnsi="宋体" w:eastAsia="仿宋_GB2312" w:cs="宋体"/>
          <w:kern w:val="0"/>
          <w:sz w:val="32"/>
          <w:szCs w:val="32"/>
        </w:rPr>
        <w:t>人；离休</w:t>
      </w:r>
      <w:r>
        <w:rPr>
          <w:rFonts w:hint="default" w:ascii="仿宋_GB2312" w:hAnsi="宋体" w:eastAsia="仿宋_GB2312" w:cs="宋体"/>
          <w:kern w:val="0"/>
          <w:sz w:val="32"/>
          <w:szCs w:val="32"/>
          <w:lang w:val="en-US"/>
        </w:rPr>
        <w:t>0</w:t>
      </w:r>
      <w:r>
        <w:rPr>
          <w:rFonts w:hint="eastAsia" w:ascii="仿宋_GB2312" w:hAnsi="宋体" w:eastAsia="仿宋_GB2312" w:cs="宋体"/>
          <w:kern w:val="0"/>
          <w:sz w:val="32"/>
          <w:szCs w:val="32"/>
        </w:rPr>
        <w:t>人，增加</w:t>
      </w:r>
      <w:r>
        <w:rPr>
          <w:rFonts w:hint="default" w:ascii="仿宋_GB2312" w:hAnsi="宋体" w:eastAsia="仿宋_GB2312" w:cs="宋体"/>
          <w:kern w:val="0"/>
          <w:sz w:val="32"/>
          <w:szCs w:val="32"/>
          <w:lang w:val="en-US"/>
        </w:rPr>
        <w:t>0</w:t>
      </w:r>
      <w:r>
        <w:rPr>
          <w:rFonts w:hint="eastAsia" w:ascii="仿宋_GB2312" w:hAnsi="宋体" w:eastAsia="仿宋_GB2312" w:cs="宋体"/>
          <w:kern w:val="0"/>
          <w:sz w:val="32"/>
          <w:szCs w:val="32"/>
        </w:rPr>
        <w:t>人。</w:t>
      </w: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pStyle w:val="2"/>
        <w:rPr>
          <w:rFonts w:hint="eastAsia"/>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 xml:space="preserve">[152]昌吉州草原站                 </w:t>
      </w:r>
      <w:r>
        <w:rPr>
          <w:rFonts w:hint="eastAsia" w:ascii="仿宋_GB2312" w:hAnsi="宋体" w:eastAsia="仿宋_GB2312"/>
          <w:kern w:val="0"/>
          <w:sz w:val="24"/>
        </w:rPr>
        <w:t xml:space="preserve">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291"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217.34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217.34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22.30</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16.99</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159.26</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18.79</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217.34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217.34</w:t>
            </w:r>
            <w:r>
              <w:rPr>
                <w:rFonts w:hint="eastAsia" w:ascii="仿宋_GB2312" w:hAnsi="宋体" w:eastAsia="仿宋_GB2312" w:cs="宋体"/>
                <w:kern w:val="0"/>
                <w:sz w:val="18"/>
                <w:szCs w:val="18"/>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 xml:space="preserve">[152]昌吉州草原站                    </w:t>
      </w:r>
      <w:r>
        <w:rPr>
          <w:rFonts w:hint="eastAsia" w:ascii="仿宋_GB2312" w:hAnsi="宋体" w:eastAsia="仿宋_GB2312"/>
          <w:kern w:val="0"/>
          <w:sz w:val="24"/>
        </w:rPr>
        <w:t xml:space="preserve"> 单位：万元</w:t>
      </w:r>
    </w:p>
    <w:tbl>
      <w:tblPr>
        <w:tblStyle w:val="6"/>
        <w:tblW w:w="9741" w:type="dxa"/>
        <w:tblInd w:w="-450" w:type="dxa"/>
        <w:tblLayout w:type="fixed"/>
        <w:tblCellMar>
          <w:top w:w="0" w:type="dxa"/>
          <w:left w:w="108" w:type="dxa"/>
          <w:bottom w:w="0" w:type="dxa"/>
          <w:right w:w="108" w:type="dxa"/>
        </w:tblCellMar>
      </w:tblPr>
      <w:tblGrid>
        <w:gridCol w:w="594"/>
        <w:gridCol w:w="480"/>
        <w:gridCol w:w="437"/>
        <w:gridCol w:w="1885"/>
        <w:gridCol w:w="1018"/>
        <w:gridCol w:w="967"/>
        <w:gridCol w:w="700"/>
        <w:gridCol w:w="840"/>
        <w:gridCol w:w="890"/>
        <w:gridCol w:w="538"/>
        <w:gridCol w:w="708"/>
        <w:gridCol w:w="684"/>
      </w:tblGrid>
      <w:tr>
        <w:tblPrEx>
          <w:tblCellMar>
            <w:top w:w="0" w:type="dxa"/>
            <w:left w:w="108" w:type="dxa"/>
            <w:bottom w:w="0" w:type="dxa"/>
            <w:right w:w="108" w:type="dxa"/>
          </w:tblCellMar>
        </w:tblPrEx>
        <w:trPr>
          <w:trHeight w:val="1684" w:hRule="atLeast"/>
        </w:trPr>
        <w:tc>
          <w:tcPr>
            <w:tcW w:w="15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885"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6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84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89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538"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CellMar>
            <w:top w:w="0" w:type="dxa"/>
            <w:left w:w="108" w:type="dxa"/>
            <w:bottom w:w="0" w:type="dxa"/>
            <w:right w:w="108" w:type="dxa"/>
          </w:tblCellMar>
        </w:tblPrEx>
        <w:trPr>
          <w:trHeight w:val="560"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885"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8"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67"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4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9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38"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885" w:type="dxa"/>
            <w:tcBorders>
              <w:top w:val="nil"/>
              <w:left w:val="nil"/>
              <w:bottom w:val="single" w:color="auto" w:sz="4" w:space="0"/>
              <w:right w:val="single" w:color="auto" w:sz="4" w:space="0"/>
            </w:tcBorders>
            <w:shd w:val="clear" w:color="auto" w:fill="auto"/>
            <w:vAlign w:val="top"/>
          </w:tcPr>
          <w:p>
            <w:pPr>
              <w:jc w:val="center"/>
              <w:rPr>
                <w:rFonts w:hint="eastAsia" w:ascii="仿宋_GB2312" w:eastAsia="仿宋_GB2312"/>
                <w:b/>
                <w:color w:val="000000"/>
                <w:sz w:val="20"/>
                <w:szCs w:val="20"/>
              </w:rPr>
            </w:pPr>
            <w:r>
              <w:rPr>
                <w:rFonts w:hint="eastAsia" w:ascii="仿宋_GB2312" w:eastAsia="仿宋_GB2312"/>
                <w:b/>
                <w:color w:val="000000"/>
                <w:sz w:val="20"/>
                <w:szCs w:val="20"/>
                <w:lang w:val="en-US" w:eastAsia="zh-CN"/>
              </w:rPr>
              <w:t>社会保障和就业支出</w:t>
            </w:r>
          </w:p>
        </w:tc>
        <w:tc>
          <w:tcPr>
            <w:tcW w:w="101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22.3</w:t>
            </w:r>
          </w:p>
        </w:tc>
        <w:tc>
          <w:tcPr>
            <w:tcW w:w="967"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22.3</w:t>
            </w:r>
          </w:p>
        </w:tc>
        <w:tc>
          <w:tcPr>
            <w:tcW w:w="70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3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rPr>
            </w:pPr>
            <w:r>
              <w:rPr>
                <w:rFonts w:hint="eastAsia" w:ascii="仿宋_GB2312" w:eastAsia="仿宋_GB2312"/>
                <w:b/>
                <w:color w:val="000000"/>
                <w:sz w:val="20"/>
                <w:szCs w:val="20"/>
                <w:lang w:val="en-US" w:eastAsia="zh-CN"/>
              </w:rPr>
              <w:t>行政事业单位养老支出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22.3</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22.3</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3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rPr>
            </w:pPr>
            <w:r>
              <w:rPr>
                <w:rFonts w:hint="eastAsia" w:ascii="仿宋_GB2312" w:eastAsia="仿宋_GB2312"/>
                <w:b/>
                <w:color w:val="000000"/>
                <w:sz w:val="20"/>
                <w:szCs w:val="20"/>
                <w:lang w:val="en-US" w:eastAsia="zh-CN"/>
              </w:rPr>
              <w:t>事业单位离退休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0.70</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0.70</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3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rPr>
            </w:pPr>
            <w:r>
              <w:rPr>
                <w:rFonts w:hint="eastAsia" w:ascii="仿宋_GB2312" w:eastAsia="仿宋_GB2312"/>
                <w:b/>
                <w:color w:val="000000"/>
                <w:sz w:val="20"/>
                <w:szCs w:val="20"/>
                <w:lang w:val="en-US" w:eastAsia="zh-CN"/>
              </w:rPr>
              <w:t>机关事业单位基本养老保险缴费支出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21.60</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21.60</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rPr>
            </w:pPr>
            <w:r>
              <w:rPr>
                <w:rFonts w:hint="eastAsia" w:ascii="仿宋_GB2312" w:eastAsia="仿宋_GB2312"/>
                <w:b/>
                <w:color w:val="000000"/>
                <w:sz w:val="20"/>
                <w:szCs w:val="20"/>
                <w:lang w:val="en-US" w:eastAsia="zh-CN"/>
              </w:rPr>
              <w:t>卫生健康支出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16.99</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16.99</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rPr>
            </w:pPr>
            <w:r>
              <w:rPr>
                <w:rFonts w:hint="eastAsia" w:ascii="仿宋_GB2312" w:eastAsia="仿宋_GB2312"/>
                <w:b/>
                <w:color w:val="000000"/>
                <w:sz w:val="20"/>
                <w:szCs w:val="20"/>
                <w:lang w:val="en-US" w:eastAsia="zh-CN"/>
              </w:rPr>
              <w:t>行政事业单位医疗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16.99</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16.99</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rPr>
            </w:pPr>
            <w:r>
              <w:rPr>
                <w:rFonts w:hint="eastAsia" w:ascii="仿宋_GB2312" w:eastAsia="仿宋_GB2312"/>
                <w:b/>
                <w:color w:val="000000"/>
                <w:sz w:val="20"/>
                <w:szCs w:val="20"/>
                <w:lang w:val="en-US" w:eastAsia="zh-CN"/>
              </w:rPr>
              <w:t>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12.82</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12.82</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rPr>
            </w:pPr>
            <w:r>
              <w:rPr>
                <w:rFonts w:hint="eastAsia" w:ascii="仿宋_GB2312" w:eastAsia="仿宋_GB2312"/>
                <w:b/>
                <w:color w:val="000000"/>
                <w:sz w:val="20"/>
                <w:szCs w:val="20"/>
                <w:lang w:val="en-US" w:eastAsia="zh-CN"/>
              </w:rPr>
              <w:t>公务员医疗补助</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4.05</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4.05</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78"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lang w:val="en-US" w:eastAsia="zh-CN"/>
              </w:rPr>
            </w:pPr>
            <w:r>
              <w:rPr>
                <w:rFonts w:hint="eastAsia" w:ascii="仿宋_GB2312" w:eastAsia="仿宋_GB2312"/>
                <w:b/>
                <w:color w:val="000000"/>
                <w:sz w:val="20"/>
                <w:szCs w:val="20"/>
                <w:lang w:val="en-US" w:eastAsia="zh-CN"/>
              </w:rPr>
              <w:t>其他行政事业单位医疗支出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0.11</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0.11</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213</w:t>
            </w:r>
          </w:p>
        </w:tc>
        <w:tc>
          <w:tcPr>
            <w:tcW w:w="4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lang w:val="en-US" w:eastAsia="zh-CN"/>
              </w:rPr>
            </w:pPr>
            <w:r>
              <w:rPr>
                <w:rFonts w:hint="eastAsia" w:ascii="仿宋_GB2312" w:eastAsia="仿宋_GB2312"/>
                <w:b/>
                <w:color w:val="000000"/>
                <w:sz w:val="20"/>
                <w:szCs w:val="20"/>
                <w:lang w:val="en-US" w:eastAsia="zh-CN"/>
              </w:rPr>
              <w:t>农林水支出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159.26</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159.26</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213</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3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lang w:val="en-US" w:eastAsia="zh-CN"/>
              </w:rPr>
            </w:pPr>
            <w:r>
              <w:rPr>
                <w:rFonts w:hint="eastAsia" w:ascii="仿宋_GB2312" w:eastAsia="仿宋_GB2312"/>
                <w:b/>
                <w:color w:val="000000"/>
                <w:sz w:val="20"/>
                <w:szCs w:val="20"/>
                <w:lang w:val="en-US" w:eastAsia="zh-CN"/>
              </w:rPr>
              <w:t>农业农村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159.26</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159.26</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213</w:t>
            </w:r>
          </w:p>
        </w:tc>
        <w:tc>
          <w:tcPr>
            <w:tcW w:w="4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01</w:t>
            </w:r>
          </w:p>
        </w:tc>
        <w:tc>
          <w:tcPr>
            <w:tcW w:w="43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04</w:t>
            </w: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lang w:val="en-US" w:eastAsia="zh-CN"/>
              </w:rPr>
            </w:pPr>
            <w:r>
              <w:rPr>
                <w:rFonts w:hint="eastAsia" w:ascii="仿宋_GB2312" w:eastAsia="仿宋_GB2312"/>
                <w:b/>
                <w:color w:val="000000"/>
                <w:sz w:val="20"/>
                <w:szCs w:val="20"/>
                <w:lang w:val="en-US" w:eastAsia="zh-CN"/>
              </w:rPr>
              <w:t>事业运行</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159.26</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159.26</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lang w:val="en-US" w:eastAsia="zh-CN"/>
              </w:rPr>
            </w:pPr>
            <w:r>
              <w:rPr>
                <w:rFonts w:hint="eastAsia" w:ascii="仿宋_GB2312" w:eastAsia="仿宋_GB2312"/>
                <w:b/>
                <w:color w:val="000000"/>
                <w:sz w:val="20"/>
                <w:szCs w:val="20"/>
                <w:lang w:val="en-US" w:eastAsia="zh-CN"/>
              </w:rPr>
              <w:t>住房保障支出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18.79</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18.79</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3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lang w:val="en-US" w:eastAsia="zh-CN"/>
              </w:rPr>
            </w:pPr>
            <w:r>
              <w:rPr>
                <w:rFonts w:hint="eastAsia" w:ascii="仿宋_GB2312" w:eastAsia="仿宋_GB2312"/>
                <w:b/>
                <w:color w:val="000000"/>
                <w:sz w:val="20"/>
                <w:szCs w:val="20"/>
                <w:lang w:val="en-US" w:eastAsia="zh-CN"/>
              </w:rPr>
              <w:t>住房改革支出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18.79</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18.79</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3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lang w:val="en-US" w:eastAsia="zh-CN"/>
              </w:rPr>
            </w:pPr>
            <w:r>
              <w:rPr>
                <w:rFonts w:hint="eastAsia" w:ascii="仿宋_GB2312" w:eastAsia="仿宋_GB2312"/>
                <w:b/>
                <w:color w:val="000000"/>
                <w:sz w:val="20"/>
                <w:szCs w:val="20"/>
                <w:lang w:val="en-US" w:eastAsia="zh-CN"/>
              </w:rPr>
              <w:t>住房公积金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18.79</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18.79</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85" w:type="dxa"/>
            <w:tcBorders>
              <w:top w:val="nil"/>
              <w:left w:val="nil"/>
              <w:bottom w:val="single" w:color="auto" w:sz="4" w:space="0"/>
              <w:right w:val="single" w:color="auto" w:sz="4" w:space="0"/>
            </w:tcBorders>
            <w:vAlign w:val="top"/>
          </w:tcPr>
          <w:p>
            <w:pPr>
              <w:jc w:val="center"/>
              <w:rPr>
                <w:rFonts w:hint="eastAsia" w:ascii="仿宋_GB2312" w:eastAsia="仿宋_GB2312"/>
                <w:b/>
                <w:color w:val="000000"/>
                <w:sz w:val="20"/>
                <w:szCs w:val="20"/>
                <w:lang w:val="en-US" w:eastAsia="zh-CN"/>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85"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8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217.34</w:t>
            </w:r>
          </w:p>
        </w:tc>
        <w:tc>
          <w:tcPr>
            <w:tcW w:w="9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217.34</w:t>
            </w:r>
          </w:p>
        </w:tc>
        <w:tc>
          <w:tcPr>
            <w:tcW w:w="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3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 xml:space="preserve">[152]昌吉州草原站 </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9420" w:type="dxa"/>
        <w:tblInd w:w="-240" w:type="dxa"/>
        <w:tblLayout w:type="fixed"/>
        <w:tblCellMar>
          <w:top w:w="0" w:type="dxa"/>
          <w:left w:w="108" w:type="dxa"/>
          <w:bottom w:w="0" w:type="dxa"/>
          <w:right w:w="108" w:type="dxa"/>
        </w:tblCellMar>
      </w:tblPr>
      <w:tblGrid>
        <w:gridCol w:w="561"/>
        <w:gridCol w:w="530"/>
        <w:gridCol w:w="510"/>
        <w:gridCol w:w="22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60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2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53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51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2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社会保障和就业支出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22.3</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22.3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行政事业单位养老支出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22.3</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22.3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事业单位离退休</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0.70</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0.70</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机关事业单位基本养老保险缴费支出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21.60</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21.60</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210</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卫生健康支出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16.99</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16.99</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210</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行政事业单位医疗</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16.99</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16.99</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210</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事业单位医疗</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12.82</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12.82</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210</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03</w:t>
            </w: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公务员医疗补助</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4.05</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4.05</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210</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99</w:t>
            </w: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其他行政事业单位医疗支出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0.11</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0.11</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213</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农林水支出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159.26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159.26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213</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农业农村</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159.26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159.26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213</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04</w:t>
            </w: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事业运行</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159.26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159.26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221</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住房保障支出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18.79</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18.79</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221</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住房改革支出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18.79</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18.79</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221</w:t>
            </w: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eastAsia" w:ascii="仿宋_GB2312" w:eastAsia="仿宋_GB2312"/>
                <w:b/>
                <w:color w:val="000000"/>
                <w:sz w:val="20"/>
                <w:szCs w:val="20"/>
                <w:lang w:val="en-US" w:eastAsia="zh-CN"/>
              </w:rPr>
              <w:t>住房公积金</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18.79</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18.79</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2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53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204"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3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3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3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pPr>
          </w:p>
        </w:tc>
        <w:tc>
          <w:tcPr>
            <w:tcW w:w="530" w:type="dxa"/>
            <w:tcBorders>
              <w:top w:val="nil"/>
              <w:left w:val="nil"/>
              <w:bottom w:val="single" w:color="auto" w:sz="4" w:space="0"/>
              <w:right w:val="single" w:color="auto" w:sz="4" w:space="0"/>
            </w:tcBorders>
            <w:vAlign w:val="center"/>
          </w:tcPr>
          <w:p>
            <w:pPr>
              <w:jc w:val="center"/>
            </w:pPr>
          </w:p>
        </w:tc>
        <w:tc>
          <w:tcPr>
            <w:tcW w:w="510" w:type="dxa"/>
            <w:tcBorders>
              <w:top w:val="nil"/>
              <w:left w:val="nil"/>
              <w:bottom w:val="single" w:color="auto" w:sz="4" w:space="0"/>
              <w:right w:val="single" w:color="auto" w:sz="4" w:space="0"/>
            </w:tcBorders>
            <w:vAlign w:val="center"/>
          </w:tcPr>
          <w:p>
            <w:pPr>
              <w:jc w:val="center"/>
            </w:pPr>
          </w:p>
        </w:tc>
        <w:tc>
          <w:tcPr>
            <w:tcW w:w="2204" w:type="dxa"/>
            <w:tcBorders>
              <w:top w:val="nil"/>
              <w:left w:val="nil"/>
              <w:bottom w:val="single" w:color="auto" w:sz="4" w:space="0"/>
              <w:right w:val="single" w:color="auto" w:sz="4" w:space="0"/>
            </w:tcBorders>
            <w:vAlign w:val="center"/>
          </w:tcPr>
          <w:p>
            <w:pPr>
              <w:jc w:val="cente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3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1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2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217.34</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217.34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 xml:space="preserve">编制部门（单位）： </w:t>
      </w:r>
      <w:r>
        <w:rPr>
          <w:rFonts w:hint="eastAsia" w:ascii="仿宋_GB2312" w:hAnsi="宋体" w:eastAsia="仿宋_GB2312"/>
          <w:kern w:val="0"/>
          <w:sz w:val="24"/>
          <w:lang w:val="en-US" w:eastAsia="zh-CN"/>
        </w:rPr>
        <w:t xml:space="preserve">[152]昌吉州草原站 </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217.34</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217.34</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22.30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22.30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16.99</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lang w:val="en-US" w:eastAsia="zh-CN"/>
              </w:rPr>
              <w:t>16.99</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159.26</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lang w:val="en-US" w:eastAsia="zh-CN"/>
              </w:rPr>
              <w:t>159.26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18.79</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lang w:val="en-US" w:eastAsia="zh-CN"/>
              </w:rPr>
              <w:t>18.79</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29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217.34</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217.34</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217.34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fixed"/>
        <w:tblCellMar>
          <w:top w:w="0" w:type="dxa"/>
          <w:left w:w="108" w:type="dxa"/>
          <w:bottom w:w="0" w:type="dxa"/>
          <w:right w:w="108" w:type="dxa"/>
        </w:tblCellMar>
      </w:tblPr>
      <w:tblGrid>
        <w:gridCol w:w="568"/>
        <w:gridCol w:w="487"/>
        <w:gridCol w:w="422"/>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val="en-US" w:eastAsia="zh-CN"/>
              </w:rPr>
              <w:t xml:space="preserve">[152]昌吉州草原站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ind w:firstLine="1680" w:firstLineChars="700"/>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8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2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ascii="仿宋_GB2312" w:hAnsi="宋体" w:eastAsia="仿宋_GB2312" w:cs="宋体"/>
                <w:b/>
                <w:color w:val="000000"/>
                <w:kern w:val="0"/>
                <w:sz w:val="20"/>
                <w:szCs w:val="20"/>
              </w:rPr>
            </w:pPr>
            <w:r>
              <w:rPr>
                <w:rFonts w:hint="eastAsia" w:ascii="仿宋_GB2312" w:eastAsia="仿宋_GB2312"/>
                <w:b/>
                <w:color w:val="000000"/>
                <w:sz w:val="20"/>
                <w:szCs w:val="20"/>
                <w:lang w:val="en-US" w:eastAsia="zh-CN"/>
              </w:rPr>
              <w:t>社会保障和就业支出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22.3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22.3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22.3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22.3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事业单位离退休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0.70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0.70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21.60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21.60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卫生健康支出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16.99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16.99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行政事业单位医疗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16.99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16.99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12.82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12.82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03</w:t>
            </w: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公务员医疗补助</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4.05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4.05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99</w:t>
            </w: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其他行政事业单位医疗支出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0.11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0.11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213</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农林水支出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159.26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159.26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213</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农业农村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159.26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159.26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213</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04</w:t>
            </w: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事业运行</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159.26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159.26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221</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住房保障支出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18.79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18.79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221</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住房改革支出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18.79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18.79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221</w:t>
            </w:r>
          </w:p>
        </w:tc>
        <w:tc>
          <w:tcPr>
            <w:tcW w:w="48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eastAsia" w:ascii="仿宋_GB2312" w:eastAsia="仿宋_GB2312"/>
                <w:b/>
                <w:color w:val="000000"/>
                <w:sz w:val="20"/>
                <w:szCs w:val="20"/>
                <w:lang w:val="en-US" w:eastAsia="zh-CN"/>
              </w:rPr>
              <w:t>住房公积金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18.79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18.79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217.34</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217.34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328" w:type="dxa"/>
        <w:tblInd w:w="-148" w:type="dxa"/>
        <w:tblLayout w:type="fixed"/>
        <w:tblCellMar>
          <w:top w:w="0" w:type="dxa"/>
          <w:left w:w="108" w:type="dxa"/>
          <w:bottom w:w="0" w:type="dxa"/>
          <w:right w:w="108" w:type="dxa"/>
        </w:tblCellMar>
      </w:tblPr>
      <w:tblGrid>
        <w:gridCol w:w="719"/>
        <w:gridCol w:w="540"/>
        <w:gridCol w:w="2966"/>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val="en-US" w:eastAsia="zh-CN"/>
              </w:rPr>
              <w:t xml:space="preserve">[152]昌吉州草原站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259"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96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1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4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96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194.19</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194.19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4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基本工资</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67.04</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67.04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津贴补贴</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17.16</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17.16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奖金</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5.48</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5.48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绩效工资</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46.52</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46.52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机关事业单位基本养老保险缴费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21.6</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21.6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城镇职工基本医疗保险缴费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12.82</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12.82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公务员医疗补助缴费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4.05</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4.05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其他社会保障缴费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0.72</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0.72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住房公积金</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18.79</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18.79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商品和服务支出</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14.99</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14.99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办公费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2.29</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2.29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印刷费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咨询费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邮电费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物业管理费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差旅费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0.6</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维修(护)费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劳务费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工会经费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2.54</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2.54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966"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福利费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2.29</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2.29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其他商品和服务支出</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2.47</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b w:val="0"/>
                <w:bCs w:val="0"/>
                <w:color w:val="000000"/>
                <w:kern w:val="0"/>
                <w:sz w:val="20"/>
                <w:szCs w:val="20"/>
                <w:lang w:val="en-US" w:eastAsia="zh-CN"/>
              </w:rPr>
              <w:t>2.47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对个人和家庭的补助</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8.17</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b w:val="0"/>
                <w:bCs w:val="0"/>
                <w:color w:val="000000"/>
                <w:kern w:val="0"/>
                <w:sz w:val="20"/>
                <w:szCs w:val="20"/>
                <w:lang w:val="en-US" w:eastAsia="zh-CN"/>
              </w:rPr>
              <w:t>8.17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离休费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0.7</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b w:val="0"/>
                <w:bCs w:val="0"/>
                <w:color w:val="000000"/>
                <w:kern w:val="0"/>
                <w:sz w:val="20"/>
                <w:szCs w:val="20"/>
                <w:lang w:val="en-US" w:eastAsia="zh-CN"/>
              </w:rPr>
              <w:t>0.7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966" w:type="dxa"/>
            <w:tcBorders>
              <w:top w:val="nil"/>
              <w:left w:val="nil"/>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医疗费补助</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6.87</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b w:val="0"/>
                <w:bCs w:val="0"/>
                <w:color w:val="000000"/>
                <w:kern w:val="0"/>
                <w:sz w:val="20"/>
                <w:szCs w:val="20"/>
                <w:lang w:val="en-US" w:eastAsia="zh-CN"/>
              </w:rPr>
              <w:t>6.87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40"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2966" w:type="dxa"/>
            <w:tcBorders>
              <w:top w:val="nil"/>
              <w:left w:val="nil"/>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奖励金</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0.6</w:t>
            </w:r>
          </w:p>
        </w:tc>
        <w:tc>
          <w:tcPr>
            <w:tcW w:w="1701" w:type="dxa"/>
            <w:gridSpan w:val="2"/>
            <w:tcBorders>
              <w:top w:val="nil"/>
              <w:left w:val="nil"/>
              <w:bottom w:val="single" w:color="auto" w:sz="4" w:space="0"/>
              <w:right w:val="single" w:color="auto" w:sz="4" w:space="0"/>
            </w:tcBorders>
            <w:vAlign w:val="top"/>
          </w:tcPr>
          <w:p>
            <w:pPr>
              <w:widowControl/>
              <w:jc w:val="right"/>
              <w:rPr>
                <w:rFonts w:ascii="宋体" w:hAnsi="宋体" w:cs="宋体"/>
                <w:color w:val="000000"/>
                <w:kern w:val="0"/>
                <w:sz w:val="20"/>
                <w:szCs w:val="20"/>
              </w:rPr>
            </w:pPr>
            <w:r>
              <w:rPr>
                <w:rFonts w:hint="eastAsia" w:ascii="宋体" w:hAnsi="宋体" w:cs="宋体"/>
                <w:b w:val="0"/>
                <w:bCs w:val="0"/>
                <w:color w:val="000000"/>
                <w:kern w:val="0"/>
                <w:sz w:val="20"/>
                <w:szCs w:val="20"/>
                <w:lang w:val="en-US" w:eastAsia="zh-CN"/>
              </w:rPr>
              <w:t>0.6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1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96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217.34</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b w:val="0"/>
                <w:bCs w:val="0"/>
                <w:color w:val="000000"/>
                <w:kern w:val="0"/>
                <w:sz w:val="20"/>
                <w:szCs w:val="20"/>
                <w:lang w:val="en-US" w:eastAsia="zh-CN"/>
              </w:rPr>
              <w:t>217.34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编制部门（单位）：</w:t>
            </w:r>
            <w:r>
              <w:rPr>
                <w:rFonts w:hint="eastAsia" w:ascii="仿宋_GB2312" w:hAnsi="宋体" w:eastAsia="仿宋_GB2312"/>
                <w:kern w:val="0"/>
                <w:sz w:val="24"/>
                <w:highlight w:val="none"/>
                <w:lang w:val="en-US" w:eastAsia="zh-CN"/>
              </w:rPr>
              <w:t xml:space="preserve">[152]昌吉州草原站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 目 编 码</w:t>
            </w:r>
          </w:p>
        </w:tc>
        <w:tc>
          <w:tcPr>
            <w:tcW w:w="851"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科目</w:t>
            </w:r>
          </w:p>
        </w:tc>
        <w:tc>
          <w:tcPr>
            <w:tcW w:w="1456" w:type="dxa"/>
            <w:vMerge w:val="restart"/>
            <w:vAlign w:val="center"/>
          </w:tcPr>
          <w:p>
            <w:pPr>
              <w:jc w:val="center"/>
              <w:rPr>
                <w:rFonts w:ascii="Calibri" w:hAnsi="Calibri"/>
                <w:sz w:val="24"/>
                <w:highlight w:val="none"/>
              </w:rPr>
            </w:pPr>
            <w:r>
              <w:rPr>
                <w:rFonts w:hint="eastAsia" w:ascii="仿宋_GB2312" w:hAnsi="宋体" w:eastAsia="仿宋_GB2312"/>
                <w:b/>
                <w:kern w:val="0"/>
                <w:sz w:val="24"/>
                <w:highlight w:val="none"/>
              </w:rPr>
              <w:t>项目名称</w:t>
            </w:r>
          </w:p>
        </w:tc>
        <w:tc>
          <w:tcPr>
            <w:tcW w:w="75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工资福利支出</w:t>
            </w:r>
          </w:p>
        </w:tc>
        <w:tc>
          <w:tcPr>
            <w:tcW w:w="536"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w:t>
            </w:r>
          </w:p>
        </w:tc>
        <w:tc>
          <w:tcPr>
            <w:tcW w:w="578"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w:t>
            </w:r>
          </w:p>
        </w:tc>
        <w:tc>
          <w:tcPr>
            <w:tcW w:w="42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highlight w:val="yellow"/>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vAlign w:val="center"/>
          </w:tcPr>
          <w:p>
            <w:pPr>
              <w:widowControl/>
              <w:jc w:val="center"/>
              <w:outlineLvl w:val="1"/>
              <w:rPr>
                <w:rFonts w:ascii="仿宋_GB2312" w:hAnsi="宋体" w:eastAsia="仿宋_GB2312"/>
                <w:kern w:val="0"/>
                <w:sz w:val="32"/>
                <w:szCs w:val="32"/>
                <w:highlight w:val="yellow"/>
              </w:rPr>
            </w:pPr>
            <w:r>
              <w:rPr>
                <w:rFonts w:hint="eastAsia" w:ascii="仿宋_GB2312" w:hAnsi="宋体" w:eastAsia="仿宋_GB2312"/>
                <w:b/>
                <w:bCs/>
                <w:kern w:val="0"/>
                <w:szCs w:val="21"/>
                <w:highlight w:val="none"/>
              </w:rPr>
              <w:t>合 计</w:t>
            </w:r>
          </w:p>
        </w:tc>
        <w:tc>
          <w:tcPr>
            <w:tcW w:w="750" w:type="dxa"/>
            <w:vAlign w:val="center"/>
          </w:tcPr>
          <w:p>
            <w:pPr>
              <w:widowControl/>
              <w:jc w:val="right"/>
              <w:outlineLvl w:val="1"/>
              <w:rPr>
                <w:rFonts w:ascii="仿宋_GB2312" w:hAnsi="宋体" w:eastAsia="仿宋_GB2312"/>
                <w:kern w:val="0"/>
                <w:szCs w:val="21"/>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ascii="仿宋_GB2312" w:hAnsi="宋体" w:eastAsia="仿宋_GB2312"/>
          <w:b/>
          <w:kern w:val="0"/>
          <w:sz w:val="28"/>
          <w:szCs w:val="32"/>
        </w:rPr>
        <w:t>我单位无</w:t>
      </w:r>
      <w:r>
        <w:rPr>
          <w:rFonts w:hint="eastAsia" w:ascii="仿宋_GB2312" w:hAnsi="宋体" w:eastAsia="仿宋_GB2312"/>
          <w:b/>
          <w:kern w:val="0"/>
          <w:sz w:val="28"/>
          <w:szCs w:val="32"/>
          <w:lang w:eastAsia="zh-CN"/>
        </w:rPr>
        <w:t>项目支出</w:t>
      </w:r>
      <w:r>
        <w:rPr>
          <w:rFonts w:ascii="仿宋_GB2312" w:hAnsi="宋体" w:eastAsia="仿宋_GB2312"/>
          <w:b/>
          <w:kern w:val="0"/>
          <w:sz w:val="28"/>
          <w:szCs w:val="32"/>
        </w:rPr>
        <w:t>预算，此表为空表</w:t>
      </w:r>
      <w:r>
        <w:rPr>
          <w:rFonts w:hint="eastAsia" w:ascii="仿宋_GB2312" w:hAnsi="宋体" w:eastAsia="仿宋_GB2312"/>
          <w:b/>
          <w:kern w:val="0"/>
          <w:sz w:val="28"/>
          <w:szCs w:val="32"/>
        </w:rPr>
        <w:t>。</w:t>
      </w: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pPr>
        <w:widowControl/>
        <w:outlineLvl w:val="1"/>
        <w:rPr>
          <w:rFonts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 xml:space="preserve">[152]昌吉州草原站 </w:t>
      </w:r>
      <w:r>
        <w:rPr>
          <w:rFonts w:hint="eastAsia" w:ascii="仿宋_GB2312" w:hAnsi="宋体" w:eastAsia="仿宋_GB2312"/>
          <w:kern w:val="0"/>
          <w:sz w:val="24"/>
        </w:rPr>
        <w:t xml:space="preserve">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cs="宋体"/>
          <w:b/>
          <w:sz w:val="24"/>
        </w:rPr>
        <w:t>我单位无“三公”经费预算，此表为空表</w:t>
      </w:r>
      <w:r>
        <w:rPr>
          <w:rFonts w:hint="eastAsia" w:ascii="仿宋_GB2312" w:hAnsi="宋体" w:eastAsia="仿宋_GB2312"/>
          <w:b/>
          <w:kern w:val="0"/>
          <w:sz w:val="24"/>
        </w:rPr>
        <w:t>。</w:t>
      </w:r>
    </w:p>
    <w:p>
      <w:pPr>
        <w:widowControl/>
        <w:spacing w:line="280" w:lineRule="exact"/>
        <w:jc w:val="left"/>
        <w:outlineLvl w:val="1"/>
        <w:rPr>
          <w:rFonts w:ascii="仿宋_GB2312" w:hAnsi="宋体" w:eastAsia="仿宋_GB2312"/>
          <w:kern w:val="0"/>
          <w:sz w:val="32"/>
          <w:szCs w:val="32"/>
        </w:rPr>
        <w:sectPr>
          <w:footerReference r:id="rId6" w:type="default"/>
          <w:pgSz w:w="11906" w:h="16838"/>
          <w:pgMar w:top="2098" w:right="1531" w:bottom="1984" w:left="1531" w:header="851" w:footer="992" w:gutter="0"/>
          <w:pgNumType w:fmt="numberInDash" w:start="56"/>
          <w:cols w:space="720" w:num="1"/>
          <w:docGrid w:linePitch="312" w:charSpace="0"/>
        </w:sect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 xml:space="preserve">昌吉州草原站 </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单位：万元         </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b/>
                <w:bCs/>
                <w:color w:val="000000"/>
                <w:kern w:val="0"/>
                <w:sz w:val="18"/>
                <w:szCs w:val="18"/>
                <w:highlight w:val="none"/>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yellow"/>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yellow"/>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yellow"/>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yellow"/>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yellow"/>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yellow"/>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yellow"/>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yellow"/>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ascii="仿宋_GB2312" w:hAnsi="宋体" w:eastAsia="仿宋_GB2312"/>
          <w:b/>
          <w:kern w:val="0"/>
          <w:sz w:val="28"/>
          <w:szCs w:val="32"/>
        </w:rPr>
        <w:t>我单位无政府性基金预算，此表为空表</w:t>
      </w:r>
      <w:r>
        <w:rPr>
          <w:rFonts w:hint="eastAsia" w:ascii="仿宋_GB2312" w:hAnsi="宋体" w:eastAsia="仿宋_GB2312"/>
          <w:b/>
          <w:kern w:val="0"/>
          <w:sz w:val="28"/>
          <w:szCs w:val="32"/>
        </w:rPr>
        <w:t>。</w:t>
      </w:r>
    </w:p>
    <w:p>
      <w:pPr>
        <w:widowControl/>
        <w:spacing w:line="280" w:lineRule="exact"/>
        <w:outlineLvl w:val="1"/>
        <w:rPr>
          <w:rFonts w:ascii="仿宋_GB2312" w:hAnsi="宋体" w:eastAsia="仿宋_GB2312"/>
          <w:kern w:val="0"/>
          <w:sz w:val="36"/>
          <w:szCs w:val="36"/>
        </w:rPr>
        <w:sectPr>
          <w:footerReference r:id="rId7" w:type="default"/>
          <w:pgSz w:w="11906" w:h="16838"/>
          <w:pgMar w:top="2098" w:right="1531" w:bottom="1984" w:left="1531" w:header="851" w:footer="992" w:gutter="0"/>
          <w:pgNumType w:fmt="numberInDash" w:start="56"/>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pPr>
        <w:spacing w:line="560" w:lineRule="exact"/>
        <w:ind w:firstLine="803" w:firstLineChars="25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val="en-US" w:eastAsia="zh-CN"/>
        </w:rPr>
        <w:t xml:space="preserve">昌吉州草原站 </w:t>
      </w:r>
      <w:r>
        <w:rPr>
          <w:rFonts w:hint="eastAsia" w:ascii="楷体_GB2312" w:hAnsi="楷体_GB2312" w:eastAsia="楷体_GB2312" w:cs="楷体_GB2312"/>
          <w:b/>
          <w:kern w:val="0"/>
          <w:sz w:val="32"/>
          <w:szCs w:val="32"/>
        </w:rPr>
        <w:t>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昌吉州草原站</w:t>
      </w:r>
      <w:r>
        <w:rPr>
          <w:rFonts w:hint="eastAsia" w:ascii="仿宋_GB2312" w:hAnsi="宋体" w:eastAsia="仿宋_GB2312" w:cs="宋体"/>
          <w:kern w:val="0"/>
          <w:sz w:val="32"/>
          <w:szCs w:val="32"/>
        </w:rPr>
        <w:t>2022年所有收入和支出均纳入部门（单位）预算管理。收支总预算</w:t>
      </w:r>
      <w:r>
        <w:rPr>
          <w:rFonts w:hint="eastAsia" w:ascii="仿宋_GB2312" w:hAnsi="宋体" w:eastAsia="仿宋_GB2312" w:cs="宋体"/>
          <w:kern w:val="0"/>
          <w:sz w:val="32"/>
          <w:szCs w:val="32"/>
          <w:lang w:val="en-US" w:eastAsia="zh-CN"/>
        </w:rPr>
        <w:t>217.34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支出预算包括：社会保障和就业支出、医疗卫生健康支出、农林水支出、住房保障支出。</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bCs/>
          <w:kern w:val="0"/>
          <w:sz w:val="32"/>
          <w:szCs w:val="32"/>
          <w:lang w:val="en-US" w:eastAsia="zh-CN"/>
        </w:rPr>
        <w:t xml:space="preserve">昌吉州草原站 </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昌吉州草原站</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217.34</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217.34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13.82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6.79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职工考核合格，工资福利费增加。</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政府性基金预算未安排。国有资本经营预算未安排。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val="en-US" w:eastAsia="zh-CN"/>
        </w:rPr>
        <w:t xml:space="preserve">昌吉州草原站 </w:t>
      </w:r>
      <w:r>
        <w:rPr>
          <w:rFonts w:hint="eastAsia" w:ascii="楷体_GB2312" w:hAnsi="楷体_GB2312" w:eastAsia="楷体_GB2312" w:cs="楷体_GB2312"/>
          <w:b/>
          <w:bCs/>
          <w:kern w:val="0"/>
          <w:sz w:val="32"/>
          <w:szCs w:val="32"/>
        </w:rPr>
        <w:t>部门（单位）2022年支出预算情况说明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昌吉州草原站</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217.34</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217.34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13.82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6.79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职工考核合格，工资福利费增加</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%，比上年预算减少</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本年度没有安排项目资金</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val="en-US" w:eastAsia="zh-CN"/>
        </w:rPr>
        <w:t xml:space="preserve">昌吉州草原站 </w:t>
      </w:r>
      <w:r>
        <w:rPr>
          <w:rFonts w:hint="eastAsia" w:ascii="楷体_GB2312" w:hAnsi="楷体_GB2312" w:eastAsia="楷体_GB2312" w:cs="楷体_GB2312"/>
          <w:b/>
          <w:bCs/>
          <w:kern w:val="0"/>
          <w:sz w:val="32"/>
          <w:szCs w:val="32"/>
        </w:rPr>
        <w:t>部门（单位）2022年财政拨款收支预算情况的总体说明</w:t>
      </w:r>
    </w:p>
    <w:p>
      <w:pPr>
        <w:spacing w:line="560" w:lineRule="exact"/>
        <w:ind w:firstLine="640" w:firstLineChars="200"/>
        <w:rPr>
          <w:rFonts w:ascii="仿宋_GB2312" w:hAnsi="宋体" w:eastAsia="仿宋_GB2312" w:cs="宋体"/>
          <w:spacing w:val="-4"/>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217.34</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217.34</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社会保障和就业支出</w:t>
      </w:r>
      <w:r>
        <w:rPr>
          <w:rFonts w:hint="eastAsia" w:ascii="仿宋_GB2312" w:hAnsi="宋体" w:eastAsia="仿宋_GB2312" w:cs="宋体"/>
          <w:kern w:val="0"/>
          <w:sz w:val="32"/>
          <w:szCs w:val="32"/>
          <w:highlight w:val="none"/>
          <w:lang w:val="en-US" w:eastAsia="zh-CN"/>
        </w:rPr>
        <w:t>22.30万元，</w:t>
      </w:r>
      <w:r>
        <w:rPr>
          <w:rFonts w:hint="eastAsia" w:ascii="仿宋_GB2312" w:hAnsi="宋体" w:eastAsia="仿宋_GB2312" w:cs="宋体"/>
          <w:kern w:val="0"/>
          <w:sz w:val="32"/>
          <w:szCs w:val="32"/>
          <w:highlight w:val="none"/>
        </w:rPr>
        <w:t>主要用于</w:t>
      </w:r>
      <w:r>
        <w:rPr>
          <w:rFonts w:hint="eastAsia" w:ascii="仿宋_GB2312" w:hAnsi="宋体" w:eastAsia="仿宋_GB2312" w:cs="宋体"/>
          <w:kern w:val="0"/>
          <w:sz w:val="32"/>
          <w:szCs w:val="32"/>
          <w:highlight w:val="none"/>
          <w:lang w:val="en-US" w:eastAsia="zh-CN"/>
        </w:rPr>
        <w:t>单位退休人员冬季采暖补助及单位缴纳职工养老保险；</w:t>
      </w:r>
      <w:r>
        <w:rPr>
          <w:rFonts w:hint="eastAsia" w:ascii="仿宋_GB2312" w:hAnsi="宋体" w:eastAsia="仿宋_GB2312" w:cs="宋体"/>
          <w:kern w:val="0"/>
          <w:sz w:val="32"/>
          <w:szCs w:val="32"/>
          <w:highlight w:val="none"/>
        </w:rPr>
        <w:t>医疗卫生健康支出</w:t>
      </w:r>
      <w:r>
        <w:rPr>
          <w:rFonts w:hint="eastAsia" w:ascii="仿宋_GB2312" w:hAnsi="宋体" w:eastAsia="仿宋_GB2312" w:cs="宋体"/>
          <w:kern w:val="0"/>
          <w:sz w:val="32"/>
          <w:szCs w:val="32"/>
          <w:highlight w:val="none"/>
          <w:lang w:val="en-US" w:eastAsia="zh-CN"/>
        </w:rPr>
        <w:t>16.99万元，</w:t>
      </w:r>
      <w:r>
        <w:rPr>
          <w:rFonts w:hint="eastAsia" w:ascii="仿宋_GB2312" w:hAnsi="宋体" w:eastAsia="仿宋_GB2312" w:cs="宋体"/>
          <w:kern w:val="0"/>
          <w:sz w:val="32"/>
          <w:szCs w:val="32"/>
          <w:highlight w:val="none"/>
        </w:rPr>
        <w:t>主要用于</w:t>
      </w:r>
      <w:r>
        <w:rPr>
          <w:rFonts w:hint="eastAsia" w:ascii="仿宋_GB2312" w:hAnsi="宋体" w:eastAsia="仿宋_GB2312" w:cs="宋体"/>
          <w:kern w:val="0"/>
          <w:sz w:val="32"/>
          <w:szCs w:val="32"/>
          <w:highlight w:val="none"/>
          <w:lang w:eastAsia="zh-CN"/>
        </w:rPr>
        <w:t>支付单位职工</w:t>
      </w:r>
      <w:r>
        <w:rPr>
          <w:rFonts w:hint="eastAsia" w:ascii="仿宋_GB2312" w:hAnsi="宋体" w:eastAsia="仿宋_GB2312" w:cs="宋体"/>
          <w:kern w:val="0"/>
          <w:sz w:val="32"/>
          <w:szCs w:val="32"/>
          <w:highlight w:val="none"/>
        </w:rPr>
        <w:t>事业单位医疗、公务员医疗补助、其他行政事业单位医疗支出；</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rPr>
        <w:t>农林水支出</w:t>
      </w:r>
      <w:r>
        <w:rPr>
          <w:rFonts w:hint="eastAsia" w:ascii="仿宋_GB2312" w:hAnsi="宋体" w:eastAsia="仿宋_GB2312" w:cs="宋体"/>
          <w:kern w:val="0"/>
          <w:sz w:val="32"/>
          <w:szCs w:val="32"/>
          <w:highlight w:val="none"/>
          <w:lang w:val="en-US" w:eastAsia="zh-CN"/>
        </w:rPr>
        <w:t>159.26万元，</w:t>
      </w:r>
      <w:r>
        <w:rPr>
          <w:rFonts w:hint="eastAsia" w:ascii="仿宋_GB2312" w:hAnsi="宋体" w:eastAsia="仿宋_GB2312" w:cs="宋体"/>
          <w:kern w:val="0"/>
          <w:sz w:val="32"/>
          <w:szCs w:val="32"/>
          <w:highlight w:val="none"/>
        </w:rPr>
        <w:t>主要用于</w:t>
      </w:r>
      <w:r>
        <w:rPr>
          <w:rFonts w:hint="eastAsia" w:ascii="仿宋_GB2312" w:hAnsi="宋体" w:eastAsia="仿宋_GB2312" w:cs="宋体"/>
          <w:kern w:val="0"/>
          <w:sz w:val="32"/>
          <w:szCs w:val="32"/>
          <w:highlight w:val="none"/>
          <w:lang w:val="en-US" w:eastAsia="zh-CN"/>
        </w:rPr>
        <w:t>单位支付工资福利支出、商品服务支出、个人和家庭的支出；</w:t>
      </w:r>
      <w:r>
        <w:rPr>
          <w:rFonts w:hint="eastAsia" w:ascii="仿宋_GB2312" w:hAnsi="宋体" w:eastAsia="仿宋_GB2312" w:cs="宋体"/>
          <w:kern w:val="0"/>
          <w:sz w:val="32"/>
          <w:szCs w:val="32"/>
          <w:highlight w:val="none"/>
        </w:rPr>
        <w:t>住房保障支出</w:t>
      </w:r>
      <w:r>
        <w:rPr>
          <w:rFonts w:hint="eastAsia" w:ascii="仿宋_GB2312" w:hAnsi="宋体" w:eastAsia="仿宋_GB2312" w:cs="宋体"/>
          <w:kern w:val="0"/>
          <w:sz w:val="32"/>
          <w:szCs w:val="32"/>
          <w:highlight w:val="none"/>
          <w:lang w:val="en-US" w:eastAsia="zh-CN"/>
        </w:rPr>
        <w:t>18.79万元，</w:t>
      </w:r>
      <w:r>
        <w:rPr>
          <w:rFonts w:hint="eastAsia" w:ascii="仿宋_GB2312" w:hAnsi="宋体" w:eastAsia="仿宋_GB2312" w:cs="宋体"/>
          <w:kern w:val="0"/>
          <w:sz w:val="32"/>
          <w:szCs w:val="32"/>
          <w:highlight w:val="none"/>
        </w:rPr>
        <w:t>主要用于</w:t>
      </w:r>
      <w:r>
        <w:rPr>
          <w:rFonts w:hint="eastAsia" w:ascii="仿宋_GB2312" w:hAnsi="宋体" w:eastAsia="仿宋_GB2312" w:cs="宋体"/>
          <w:kern w:val="0"/>
          <w:sz w:val="32"/>
          <w:szCs w:val="32"/>
          <w:highlight w:val="none"/>
          <w:lang w:val="en-US" w:eastAsia="zh-CN"/>
        </w:rPr>
        <w:t>支付职工住房公积金</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lang w:val="en-US" w:eastAsia="zh-CN"/>
        </w:rPr>
        <w:t xml:space="preserve">昌吉州草原站 </w:t>
      </w:r>
      <w:r>
        <w:rPr>
          <w:rFonts w:hint="eastAsia" w:ascii="楷体_GB2312" w:hAnsi="楷体_GB2312" w:eastAsia="楷体_GB2312" w:cs="楷体_GB2312"/>
          <w:b/>
          <w:bCs/>
          <w:spacing w:val="-6"/>
          <w:kern w:val="0"/>
          <w:sz w:val="32"/>
          <w:szCs w:val="32"/>
        </w:rPr>
        <w:t>部门（单位）2022年一般公共预算当年拨款情况说明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lang w:val="en-US" w:eastAsia="zh-CN"/>
        </w:rPr>
        <w:t>昌吉州草原站</w:t>
      </w:r>
      <w:r>
        <w:rPr>
          <w:rFonts w:hint="eastAsia" w:ascii="仿宋_GB2312" w:hAnsi="仿宋_GB2312" w:eastAsia="仿宋_GB2312" w:cs="仿宋_GB2312"/>
          <w:kern w:val="0"/>
          <w:sz w:val="32"/>
          <w:szCs w:val="32"/>
        </w:rPr>
        <w:t>）022年一般公共预算拨款合计</w:t>
      </w:r>
      <w:r>
        <w:rPr>
          <w:rFonts w:hint="eastAsia" w:ascii="仿宋_GB2312" w:hAnsi="宋体" w:eastAsia="仿宋_GB2312" w:cs="宋体"/>
          <w:kern w:val="0"/>
          <w:sz w:val="32"/>
          <w:szCs w:val="32"/>
          <w:lang w:val="en-US" w:eastAsia="zh-CN"/>
        </w:rPr>
        <w:t>217.34</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217.34</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13.82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6.79</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职工年度考核合格，工资福利费增加</w:t>
      </w: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本年度没有安排项目资金</w:t>
      </w:r>
      <w:r>
        <w:rPr>
          <w:rFonts w:hint="eastAsia" w:ascii="仿宋_GB2312" w:hAnsi="宋体" w:eastAsia="仿宋_GB2312" w:cs="宋体"/>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社会保障和就业支出</w:t>
      </w:r>
      <w:r>
        <w:rPr>
          <w:rFonts w:hint="eastAsia" w:ascii="仿宋_GB2312" w:hAnsi="宋体" w:eastAsia="仿宋_GB2312" w:cs="宋体"/>
          <w:color w:val="auto"/>
          <w:kern w:val="0"/>
          <w:sz w:val="32"/>
          <w:szCs w:val="32"/>
          <w:highlight w:val="none"/>
          <w:lang w:val="en-US" w:eastAsia="zh-CN"/>
        </w:rPr>
        <w:t>22.30万元，</w:t>
      </w:r>
      <w:r>
        <w:rPr>
          <w:rFonts w:hint="eastAsia" w:ascii="仿宋_GB2312" w:hAnsi="宋体" w:eastAsia="仿宋_GB2312" w:cs="宋体"/>
          <w:color w:val="auto"/>
          <w:kern w:val="0"/>
          <w:sz w:val="32"/>
          <w:szCs w:val="32"/>
          <w:highlight w:val="none"/>
        </w:rPr>
        <w:t>占</w:t>
      </w:r>
      <w:r>
        <w:rPr>
          <w:rFonts w:hint="eastAsia" w:ascii="仿宋_GB2312" w:hAnsi="宋体" w:eastAsia="仿宋_GB2312" w:cs="宋体"/>
          <w:color w:val="auto"/>
          <w:kern w:val="0"/>
          <w:sz w:val="32"/>
          <w:szCs w:val="32"/>
          <w:highlight w:val="none"/>
          <w:lang w:val="en-US" w:eastAsia="zh-CN"/>
        </w:rPr>
        <w:t>10.26</w:t>
      </w:r>
      <w:r>
        <w:rPr>
          <w:rFonts w:hint="eastAsia" w:ascii="仿宋_GB2312" w:hAnsi="宋体" w:eastAsia="仿宋_GB2312" w:cs="宋体"/>
          <w:color w:val="auto"/>
          <w:kern w:val="0"/>
          <w:sz w:val="32"/>
          <w:szCs w:val="32"/>
          <w:highlight w:val="none"/>
        </w:rPr>
        <w:t>%。</w:t>
      </w:r>
    </w:p>
    <w:p>
      <w:pPr>
        <w:spacing w:line="560" w:lineRule="exact"/>
        <w:ind w:firstLine="640" w:firstLineChars="200"/>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医疗卫生健康支出</w:t>
      </w:r>
      <w:r>
        <w:rPr>
          <w:rFonts w:hint="eastAsia" w:ascii="仿宋_GB2312" w:hAnsi="宋体" w:eastAsia="仿宋_GB2312" w:cs="宋体"/>
          <w:color w:val="auto"/>
          <w:kern w:val="0"/>
          <w:sz w:val="32"/>
          <w:szCs w:val="32"/>
          <w:highlight w:val="none"/>
          <w:lang w:val="en-US" w:eastAsia="zh-CN"/>
        </w:rPr>
        <w:t>16.99万元，</w:t>
      </w:r>
      <w:r>
        <w:rPr>
          <w:rFonts w:hint="eastAsia" w:ascii="仿宋_GB2312" w:hAnsi="宋体" w:eastAsia="仿宋_GB2312" w:cs="宋体"/>
          <w:color w:val="auto"/>
          <w:kern w:val="0"/>
          <w:sz w:val="32"/>
          <w:szCs w:val="32"/>
          <w:highlight w:val="none"/>
        </w:rPr>
        <w:t>占</w:t>
      </w:r>
      <w:r>
        <w:rPr>
          <w:rFonts w:hint="eastAsia" w:ascii="仿宋_GB2312" w:hAnsi="宋体" w:eastAsia="仿宋_GB2312" w:cs="宋体"/>
          <w:color w:val="auto"/>
          <w:kern w:val="0"/>
          <w:sz w:val="32"/>
          <w:szCs w:val="32"/>
          <w:highlight w:val="none"/>
          <w:lang w:val="en-US" w:eastAsia="zh-CN"/>
        </w:rPr>
        <w:t>7.82</w:t>
      </w:r>
      <w:r>
        <w:rPr>
          <w:rFonts w:hint="eastAsia" w:ascii="仿宋_GB2312" w:hAnsi="宋体" w:eastAsia="仿宋_GB2312" w:cs="宋体"/>
          <w:color w:val="auto"/>
          <w:kern w:val="0"/>
          <w:sz w:val="32"/>
          <w:szCs w:val="32"/>
          <w:highlight w:val="none"/>
        </w:rPr>
        <w:t>%。</w:t>
      </w:r>
    </w:p>
    <w:p>
      <w:pPr>
        <w:spacing w:line="560" w:lineRule="exact"/>
        <w:ind w:firstLine="640" w:firstLineChars="200"/>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农林水支出</w:t>
      </w:r>
      <w:r>
        <w:rPr>
          <w:rFonts w:hint="eastAsia" w:ascii="仿宋_GB2312" w:hAnsi="宋体" w:eastAsia="仿宋_GB2312" w:cs="宋体"/>
          <w:color w:val="auto"/>
          <w:kern w:val="0"/>
          <w:sz w:val="32"/>
          <w:szCs w:val="32"/>
          <w:highlight w:val="none"/>
          <w:lang w:val="en-US" w:eastAsia="zh-CN"/>
        </w:rPr>
        <w:t>159.26万元，</w:t>
      </w:r>
      <w:r>
        <w:rPr>
          <w:rFonts w:hint="eastAsia" w:ascii="仿宋_GB2312" w:hAnsi="宋体" w:eastAsia="仿宋_GB2312" w:cs="宋体"/>
          <w:color w:val="auto"/>
          <w:kern w:val="0"/>
          <w:sz w:val="32"/>
          <w:szCs w:val="32"/>
          <w:highlight w:val="none"/>
        </w:rPr>
        <w:t>占</w:t>
      </w:r>
      <w:r>
        <w:rPr>
          <w:rFonts w:hint="eastAsia" w:ascii="仿宋_GB2312" w:hAnsi="宋体" w:eastAsia="仿宋_GB2312" w:cs="宋体"/>
          <w:color w:val="auto"/>
          <w:kern w:val="0"/>
          <w:sz w:val="32"/>
          <w:szCs w:val="32"/>
          <w:highlight w:val="none"/>
          <w:lang w:val="en-US" w:eastAsia="zh-CN"/>
        </w:rPr>
        <w:t>73.27</w:t>
      </w:r>
      <w:r>
        <w:rPr>
          <w:rFonts w:hint="eastAsia" w:ascii="仿宋_GB2312" w:hAnsi="宋体" w:eastAsia="仿宋_GB2312" w:cs="宋体"/>
          <w:color w:val="auto"/>
          <w:kern w:val="0"/>
          <w:sz w:val="32"/>
          <w:szCs w:val="32"/>
          <w:highlight w:val="none"/>
        </w:rPr>
        <w:t>%。</w:t>
      </w:r>
    </w:p>
    <w:p>
      <w:pPr>
        <w:spacing w:line="560" w:lineRule="exact"/>
        <w:ind w:firstLine="640" w:firstLineChars="200"/>
        <w:rPr>
          <w:rFonts w:ascii="仿宋_GB2312" w:hAnsi="宋体" w:eastAsia="仿宋_GB2312" w:cs="宋体"/>
          <w:color w:val="auto"/>
          <w:kern w:val="0"/>
          <w:sz w:val="32"/>
          <w:szCs w:val="32"/>
          <w:highlight w:val="yellow"/>
        </w:rPr>
      </w:pP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住房保障支出</w:t>
      </w:r>
      <w:r>
        <w:rPr>
          <w:rFonts w:hint="eastAsia" w:ascii="仿宋_GB2312" w:hAnsi="宋体" w:eastAsia="仿宋_GB2312" w:cs="宋体"/>
          <w:color w:val="auto"/>
          <w:kern w:val="0"/>
          <w:sz w:val="32"/>
          <w:szCs w:val="32"/>
          <w:highlight w:val="none"/>
          <w:lang w:val="en-US" w:eastAsia="zh-CN"/>
        </w:rPr>
        <w:t>18.79万元，</w:t>
      </w:r>
      <w:r>
        <w:rPr>
          <w:rFonts w:hint="eastAsia" w:ascii="仿宋_GB2312" w:hAnsi="宋体" w:eastAsia="仿宋_GB2312" w:cs="宋体"/>
          <w:color w:val="auto"/>
          <w:kern w:val="0"/>
          <w:sz w:val="32"/>
          <w:szCs w:val="32"/>
          <w:highlight w:val="none"/>
        </w:rPr>
        <w:t>占</w:t>
      </w:r>
      <w:r>
        <w:rPr>
          <w:rFonts w:hint="eastAsia" w:ascii="仿宋_GB2312" w:hAnsi="宋体" w:eastAsia="仿宋_GB2312" w:cs="宋体"/>
          <w:color w:val="auto"/>
          <w:kern w:val="0"/>
          <w:sz w:val="32"/>
          <w:szCs w:val="32"/>
          <w:lang w:val="en-US" w:eastAsia="zh-CN"/>
        </w:rPr>
        <w:t>8.65</w:t>
      </w:r>
      <w:r>
        <w:rPr>
          <w:rFonts w:hint="eastAsia" w:ascii="仿宋_GB2312" w:hAnsi="宋体" w:eastAsia="仿宋_GB2312" w:cs="宋体"/>
          <w:color w:val="auto"/>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val="en-US" w:eastAsia="zh-CN"/>
        </w:rPr>
        <w:t>社会保障和就业支出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行政事业单位养老支出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事业单位离退休</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）:2022年预算数为</w:t>
      </w:r>
      <w:r>
        <w:rPr>
          <w:rFonts w:hint="eastAsia" w:ascii="仿宋_GB2312" w:hAnsi="宋体" w:eastAsia="仿宋_GB2312" w:cs="宋体"/>
          <w:kern w:val="0"/>
          <w:sz w:val="32"/>
          <w:szCs w:val="32"/>
          <w:highlight w:val="none"/>
          <w:lang w:val="en-US" w:eastAsia="zh-CN"/>
        </w:rPr>
        <w:t>0.70</w:t>
      </w:r>
      <w:r>
        <w:rPr>
          <w:rFonts w:hint="eastAsia" w:ascii="仿宋_GB2312" w:hAnsi="仿宋_GB2312" w:eastAsia="仿宋_GB2312" w:cs="仿宋_GB2312"/>
          <w:kern w:val="0"/>
          <w:sz w:val="32"/>
          <w:szCs w:val="32"/>
          <w:highlight w:val="none"/>
        </w:rPr>
        <w:t>万元，比上年预算增加</w:t>
      </w:r>
      <w:r>
        <w:rPr>
          <w:rFonts w:hint="eastAsia" w:ascii="仿宋_GB2312" w:hAnsi="宋体" w:eastAsia="仿宋_GB2312" w:cs="宋体"/>
          <w:kern w:val="0"/>
          <w:sz w:val="32"/>
          <w:szCs w:val="32"/>
          <w:highlight w:val="none"/>
          <w:lang w:val="en-US" w:eastAsia="zh-CN"/>
        </w:rPr>
        <w:t>0.70</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rPr>
        <w:t>上年度</w:t>
      </w:r>
      <w:r>
        <w:rPr>
          <w:rFonts w:hint="eastAsia" w:ascii="仿宋_GB2312" w:hAnsi="仿宋_GB2312" w:eastAsia="仿宋_GB2312" w:cs="仿宋_GB2312"/>
          <w:kern w:val="0"/>
          <w:sz w:val="32"/>
          <w:szCs w:val="32"/>
          <w:highlight w:val="none"/>
          <w:lang w:val="en-US" w:eastAsia="zh-CN"/>
        </w:rPr>
        <w:t>事业单位离退休</w:t>
      </w:r>
      <w:r>
        <w:rPr>
          <w:rFonts w:hint="eastAsia" w:ascii="仿宋_GB2312" w:hAnsi="宋体" w:eastAsia="仿宋_GB2312" w:cs="宋体"/>
          <w:kern w:val="0"/>
          <w:sz w:val="32"/>
          <w:szCs w:val="32"/>
          <w:highlight w:val="none"/>
        </w:rPr>
        <w:t>未列入此款类项中。</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val="en-US" w:eastAsia="zh-CN"/>
        </w:rPr>
        <w:t>社会保障和就业支出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行政事业单位养老支出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机关事业单位基本养老保险缴费支出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）:2022年预算数为</w:t>
      </w:r>
      <w:r>
        <w:rPr>
          <w:rFonts w:hint="eastAsia" w:ascii="仿宋_GB2312" w:hAnsi="宋体" w:eastAsia="仿宋_GB2312" w:cs="宋体"/>
          <w:kern w:val="0"/>
          <w:sz w:val="32"/>
          <w:szCs w:val="32"/>
          <w:highlight w:val="none"/>
          <w:lang w:val="en-US" w:eastAsia="zh-CN"/>
        </w:rPr>
        <w:t>21.60</w:t>
      </w:r>
      <w:r>
        <w:rPr>
          <w:rFonts w:hint="eastAsia" w:ascii="仿宋_GB2312" w:hAnsi="仿宋_GB2312" w:eastAsia="仿宋_GB2312" w:cs="仿宋_GB2312"/>
          <w:kern w:val="0"/>
          <w:sz w:val="32"/>
          <w:szCs w:val="32"/>
          <w:highlight w:val="none"/>
        </w:rPr>
        <w:t>万元，比上年预算增加</w:t>
      </w:r>
      <w:r>
        <w:rPr>
          <w:rFonts w:hint="eastAsia" w:ascii="仿宋_GB2312" w:hAnsi="宋体" w:eastAsia="仿宋_GB2312" w:cs="宋体"/>
          <w:kern w:val="0"/>
          <w:sz w:val="32"/>
          <w:szCs w:val="32"/>
          <w:highlight w:val="none"/>
          <w:lang w:val="en-US" w:eastAsia="zh-CN"/>
        </w:rPr>
        <w:t>4.12</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13.36</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2021年工资增加，社保缴费基数增加，本年预算增加</w:t>
      </w:r>
      <w:r>
        <w:rPr>
          <w:rFonts w:hint="eastAsia" w:ascii="仿宋_GB2312" w:hAnsi="宋体" w:eastAsia="仿宋_GB2312" w:cs="宋体"/>
          <w:kern w:val="0"/>
          <w:sz w:val="32"/>
          <w:szCs w:val="32"/>
          <w:highlight w:val="none"/>
          <w:lang w:val="en-US" w:eastAsia="zh-CN"/>
        </w:rPr>
        <w:t>。</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卫生健康支出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行政</w:t>
      </w:r>
      <w:r>
        <w:rPr>
          <w:rFonts w:hint="eastAsia" w:ascii="仿宋_GB2312" w:hAnsi="仿宋_GB2312" w:eastAsia="仿宋_GB2312" w:cs="仿宋_GB2312"/>
          <w:sz w:val="32"/>
          <w:szCs w:val="32"/>
          <w:highlight w:val="none"/>
          <w:lang w:val="en-US" w:eastAsia="zh-CN"/>
        </w:rPr>
        <w:t>事业单位医疗</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事业单位医疗</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）:2022年预算数为</w:t>
      </w:r>
      <w:r>
        <w:rPr>
          <w:rFonts w:hint="eastAsia" w:ascii="仿宋_GB2312" w:hAnsi="宋体" w:eastAsia="仿宋_GB2312" w:cs="宋体"/>
          <w:kern w:val="0"/>
          <w:sz w:val="32"/>
          <w:szCs w:val="32"/>
          <w:highlight w:val="none"/>
          <w:lang w:val="en-US" w:eastAsia="zh-CN"/>
        </w:rPr>
        <w:t>12.82</w:t>
      </w:r>
      <w:r>
        <w:rPr>
          <w:rFonts w:hint="eastAsia" w:ascii="仿宋_GB2312" w:hAnsi="仿宋_GB2312" w:eastAsia="仿宋_GB2312" w:cs="仿宋_GB2312"/>
          <w:kern w:val="0"/>
          <w:sz w:val="32"/>
          <w:szCs w:val="32"/>
          <w:highlight w:val="none"/>
        </w:rPr>
        <w:t>万元，比上年预算</w:t>
      </w:r>
      <w:r>
        <w:rPr>
          <w:rFonts w:hint="eastAsia" w:ascii="仿宋_GB2312" w:hAnsi="仿宋_GB2312" w:eastAsia="仿宋_GB2312" w:cs="仿宋_GB2312"/>
          <w:kern w:val="0"/>
          <w:sz w:val="32"/>
          <w:szCs w:val="32"/>
          <w:highlight w:val="none"/>
          <w:lang w:val="en-US" w:eastAsia="zh-CN"/>
        </w:rPr>
        <w:t>减少2.32</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降低15.32</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rPr>
        <w:t>主要原因是本年机关事业单位医疗保险比例降低。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卫生健康支出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行政</w:t>
      </w:r>
      <w:r>
        <w:rPr>
          <w:rFonts w:hint="eastAsia" w:ascii="仿宋_GB2312" w:hAnsi="仿宋_GB2312" w:eastAsia="仿宋_GB2312" w:cs="仿宋_GB2312"/>
          <w:sz w:val="32"/>
          <w:szCs w:val="32"/>
          <w:highlight w:val="none"/>
          <w:lang w:val="en-US" w:eastAsia="zh-CN"/>
        </w:rPr>
        <w:t>事业单位医疗</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公务员医疗补助</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）:2022年预算数为</w:t>
      </w:r>
      <w:r>
        <w:rPr>
          <w:rFonts w:hint="eastAsia" w:ascii="仿宋_GB2312" w:hAnsi="宋体" w:eastAsia="仿宋_GB2312" w:cs="宋体"/>
          <w:kern w:val="0"/>
          <w:sz w:val="32"/>
          <w:szCs w:val="32"/>
          <w:highlight w:val="none"/>
          <w:lang w:val="en-US" w:eastAsia="zh-CN"/>
        </w:rPr>
        <w:t>4.05</w:t>
      </w:r>
      <w:r>
        <w:rPr>
          <w:rFonts w:hint="eastAsia" w:ascii="仿宋_GB2312" w:hAnsi="仿宋_GB2312" w:eastAsia="仿宋_GB2312" w:cs="仿宋_GB2312"/>
          <w:kern w:val="0"/>
          <w:sz w:val="32"/>
          <w:szCs w:val="32"/>
          <w:highlight w:val="none"/>
        </w:rPr>
        <w:t>万元，比上年预算</w:t>
      </w:r>
      <w:r>
        <w:rPr>
          <w:rFonts w:hint="eastAsia" w:ascii="仿宋_GB2312" w:hAnsi="仿宋_GB2312" w:eastAsia="仿宋_GB2312" w:cs="仿宋_GB2312"/>
          <w:kern w:val="0"/>
          <w:sz w:val="32"/>
          <w:szCs w:val="32"/>
          <w:highlight w:val="none"/>
          <w:lang w:val="en-US" w:eastAsia="zh-CN"/>
        </w:rPr>
        <w:t>减少0.82</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降低20.25</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rPr>
        <w:t>主要原因是本年</w:t>
      </w:r>
      <w:r>
        <w:rPr>
          <w:rFonts w:hint="eastAsia" w:ascii="仿宋_GB2312" w:hAnsi="仿宋_GB2312" w:eastAsia="仿宋_GB2312" w:cs="仿宋_GB2312"/>
          <w:kern w:val="0"/>
          <w:sz w:val="32"/>
          <w:szCs w:val="32"/>
          <w:highlight w:val="none"/>
          <w:lang w:val="en-US" w:eastAsia="zh-CN"/>
        </w:rPr>
        <w:t>公务员医疗补助</w:t>
      </w:r>
      <w:r>
        <w:rPr>
          <w:rFonts w:hint="eastAsia" w:ascii="仿宋_GB2312" w:hAnsi="宋体" w:eastAsia="仿宋_GB2312" w:cs="宋体"/>
          <w:kern w:val="0"/>
          <w:sz w:val="32"/>
          <w:szCs w:val="32"/>
          <w:highlight w:val="none"/>
        </w:rPr>
        <w:t>比例降低。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卫生健康支出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行政</w:t>
      </w:r>
      <w:r>
        <w:rPr>
          <w:rFonts w:hint="eastAsia" w:ascii="仿宋_GB2312" w:hAnsi="仿宋_GB2312" w:eastAsia="仿宋_GB2312" w:cs="仿宋_GB2312"/>
          <w:sz w:val="32"/>
          <w:szCs w:val="32"/>
          <w:highlight w:val="none"/>
          <w:lang w:val="en-US" w:eastAsia="zh-CN"/>
        </w:rPr>
        <w:t>事业单位医疗</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其他行政事业单位医疗支出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）:2022年预算数为</w:t>
      </w:r>
      <w:r>
        <w:rPr>
          <w:rFonts w:hint="eastAsia" w:ascii="仿宋_GB2312" w:hAnsi="宋体" w:eastAsia="仿宋_GB2312" w:cs="宋体"/>
          <w:kern w:val="0"/>
          <w:sz w:val="32"/>
          <w:szCs w:val="32"/>
          <w:highlight w:val="none"/>
          <w:lang w:val="en-US" w:eastAsia="zh-CN"/>
        </w:rPr>
        <w:t>0.11</w:t>
      </w:r>
      <w:r>
        <w:rPr>
          <w:rFonts w:hint="eastAsia" w:ascii="仿宋_GB2312" w:hAnsi="仿宋_GB2312" w:eastAsia="仿宋_GB2312" w:cs="仿宋_GB2312"/>
          <w:kern w:val="0"/>
          <w:sz w:val="32"/>
          <w:szCs w:val="32"/>
          <w:highlight w:val="none"/>
        </w:rPr>
        <w:t>万元，比上年预算</w:t>
      </w:r>
      <w:r>
        <w:rPr>
          <w:rFonts w:hint="eastAsia" w:ascii="仿宋_GB2312" w:hAnsi="仿宋_GB2312" w:eastAsia="仿宋_GB2312" w:cs="仿宋_GB2312"/>
          <w:kern w:val="0"/>
          <w:sz w:val="32"/>
          <w:szCs w:val="32"/>
          <w:highlight w:val="none"/>
          <w:lang w:val="en-US" w:eastAsia="zh-CN"/>
        </w:rPr>
        <w:t>减少0.43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降低79.63</w:t>
      </w:r>
      <w:r>
        <w:rPr>
          <w:rFonts w:hint="eastAsia" w:ascii="仿宋_GB2312" w:hAnsi="仿宋_GB2312" w:eastAsia="仿宋_GB2312" w:cs="仿宋_GB2312"/>
          <w:kern w:val="0"/>
          <w:sz w:val="32"/>
          <w:szCs w:val="32"/>
          <w:highlight w:val="none"/>
        </w:rPr>
        <w:t>%，</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本年机关事业单位医疗保险比例降低。</w:t>
      </w:r>
    </w:p>
    <w:p>
      <w:p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6.农林水支出</w:t>
      </w:r>
      <w:r>
        <w:rPr>
          <w:rFonts w:hint="eastAsia" w:ascii="仿宋_GB2312" w:hAnsi="仿宋_GB2312" w:eastAsia="仿宋_GB2312" w:cs="仿宋_GB2312"/>
          <w:color w:val="auto"/>
          <w:sz w:val="32"/>
          <w:szCs w:val="32"/>
          <w:highlight w:val="none"/>
          <w:lang w:val="en-US" w:eastAsia="zh-CN"/>
        </w:rPr>
        <w:t>（类）农业农村（类）</w:t>
      </w:r>
      <w:r>
        <w:rPr>
          <w:rFonts w:hint="eastAsia" w:ascii="仿宋_GB2312" w:hAnsi="仿宋_GB2312" w:eastAsia="仿宋_GB2312" w:cs="仿宋_GB2312"/>
          <w:color w:val="auto"/>
          <w:kern w:val="0"/>
          <w:sz w:val="32"/>
          <w:szCs w:val="32"/>
          <w:highlight w:val="none"/>
          <w:lang w:val="en-US" w:eastAsia="zh-CN"/>
        </w:rPr>
        <w:t>事业运行</w:t>
      </w:r>
      <w:r>
        <w:rPr>
          <w:rFonts w:hint="eastAsia" w:ascii="仿宋_GB2312" w:hAnsi="仿宋_GB2312" w:eastAsia="仿宋_GB2312" w:cs="仿宋_GB2312"/>
          <w:color w:val="auto"/>
          <w:sz w:val="32"/>
          <w:szCs w:val="32"/>
          <w:highlight w:val="none"/>
          <w:lang w:val="en-US" w:eastAsia="zh-CN"/>
        </w:rPr>
        <w:t>（项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2022年预算</w:t>
      </w:r>
      <w:r>
        <w:rPr>
          <w:rFonts w:hint="eastAsia" w:ascii="仿宋_GB2312" w:hAnsi="仿宋_GB2312" w:eastAsia="仿宋_GB2312" w:cs="仿宋_GB2312"/>
          <w:kern w:val="0"/>
          <w:sz w:val="32"/>
          <w:szCs w:val="32"/>
          <w:highlight w:val="none"/>
        </w:rPr>
        <w:t>数为</w:t>
      </w:r>
      <w:r>
        <w:rPr>
          <w:rFonts w:hint="eastAsia" w:ascii="仿宋_GB2312" w:hAnsi="宋体" w:eastAsia="仿宋_GB2312" w:cs="宋体"/>
          <w:kern w:val="0"/>
          <w:sz w:val="32"/>
          <w:szCs w:val="32"/>
          <w:highlight w:val="none"/>
          <w:lang w:val="en-US" w:eastAsia="zh-CN"/>
        </w:rPr>
        <w:t>159.26</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比上年预算</w:t>
      </w:r>
      <w:r>
        <w:rPr>
          <w:rFonts w:hint="eastAsia" w:ascii="仿宋_GB2312" w:hAnsi="仿宋_GB2312" w:eastAsia="仿宋_GB2312" w:cs="仿宋_GB2312"/>
          <w:kern w:val="0"/>
          <w:sz w:val="32"/>
          <w:szCs w:val="32"/>
          <w:highlight w:val="none"/>
          <w:lang w:val="en-US" w:eastAsia="zh-CN"/>
        </w:rPr>
        <w:t>减少6.23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降低3.76</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color w:val="auto"/>
          <w:kern w:val="0"/>
          <w:sz w:val="32"/>
          <w:szCs w:val="32"/>
          <w:highlight w:val="none"/>
          <w:lang w:val="en-US" w:eastAsia="zh-CN"/>
        </w:rPr>
        <w:t>车辆报废预算减少，年初预算项目经费预算减少10万元。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color w:val="auto"/>
          <w:kern w:val="0"/>
          <w:sz w:val="32"/>
          <w:szCs w:val="32"/>
          <w:highlight w:val="none"/>
          <w:lang w:val="en-US" w:eastAsia="zh-CN"/>
        </w:rPr>
        <w:t>7.住房保障支出</w:t>
      </w:r>
      <w:r>
        <w:rPr>
          <w:rFonts w:hint="eastAsia" w:ascii="仿宋_GB2312" w:hAnsi="仿宋_GB2312" w:eastAsia="仿宋_GB2312" w:cs="仿宋_GB2312"/>
          <w:color w:val="auto"/>
          <w:sz w:val="32"/>
          <w:szCs w:val="32"/>
          <w:highlight w:val="none"/>
          <w:lang w:val="en-US" w:eastAsia="zh-CN"/>
        </w:rPr>
        <w:t>（类）住房改革支出（类）</w:t>
      </w:r>
      <w:r>
        <w:rPr>
          <w:rFonts w:hint="eastAsia" w:ascii="仿宋_GB2312" w:hAnsi="仿宋_GB2312" w:eastAsia="仿宋_GB2312" w:cs="仿宋_GB2312"/>
          <w:color w:val="auto"/>
          <w:kern w:val="0"/>
          <w:sz w:val="32"/>
          <w:szCs w:val="32"/>
          <w:highlight w:val="none"/>
          <w:lang w:val="en-US" w:eastAsia="zh-CN"/>
        </w:rPr>
        <w:t>住房公积金</w:t>
      </w:r>
      <w:r>
        <w:rPr>
          <w:rFonts w:hint="eastAsia" w:ascii="仿宋_GB2312" w:hAnsi="仿宋_GB2312" w:eastAsia="仿宋_GB2312" w:cs="仿宋_GB2312"/>
          <w:color w:val="auto"/>
          <w:sz w:val="32"/>
          <w:szCs w:val="32"/>
          <w:highlight w:val="none"/>
          <w:lang w:val="en-US" w:eastAsia="zh-CN"/>
        </w:rPr>
        <w:t>（项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2022年预算数为</w:t>
      </w:r>
      <w:r>
        <w:rPr>
          <w:rFonts w:hint="eastAsia" w:ascii="仿宋_GB2312" w:hAnsi="宋体" w:eastAsia="仿宋_GB2312" w:cs="宋体"/>
          <w:color w:val="auto"/>
          <w:kern w:val="0"/>
          <w:sz w:val="32"/>
          <w:szCs w:val="32"/>
          <w:highlight w:val="none"/>
          <w:lang w:val="en-US" w:eastAsia="zh-CN"/>
        </w:rPr>
        <w:t>18.79</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比上年预算</w:t>
      </w:r>
      <w:r>
        <w:rPr>
          <w:rFonts w:hint="eastAsia" w:ascii="仿宋_GB2312" w:hAnsi="仿宋_GB2312" w:eastAsia="仿宋_GB2312" w:cs="仿宋_GB2312"/>
          <w:color w:val="auto"/>
          <w:kern w:val="0"/>
          <w:sz w:val="32"/>
          <w:szCs w:val="32"/>
          <w:highlight w:val="none"/>
          <w:lang w:val="en-US" w:eastAsia="zh-CN"/>
        </w:rPr>
        <w:t>增加18.79</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color w:val="auto"/>
          <w:kern w:val="0"/>
          <w:sz w:val="32"/>
          <w:szCs w:val="32"/>
          <w:highlight w:val="none"/>
          <w:lang w:val="en-US" w:eastAsia="zh-CN"/>
        </w:rPr>
        <w:t>增长100</w:t>
      </w:r>
      <w:r>
        <w:rPr>
          <w:rFonts w:hint="eastAsia" w:ascii="仿宋_GB2312" w:hAnsi="仿宋_GB2312" w:eastAsia="仿宋_GB2312" w:cs="仿宋_GB2312"/>
          <w:color w:val="auto"/>
          <w:kern w:val="0"/>
          <w:sz w:val="32"/>
          <w:szCs w:val="32"/>
          <w:highlight w:val="none"/>
        </w:rPr>
        <w:t>%，主要原因是：</w:t>
      </w:r>
      <w:r>
        <w:rPr>
          <w:rFonts w:hint="eastAsia" w:ascii="仿宋_GB2312" w:hAnsi="宋体" w:eastAsia="仿宋_GB2312" w:cs="宋体"/>
          <w:kern w:val="0"/>
          <w:sz w:val="32"/>
          <w:szCs w:val="32"/>
        </w:rPr>
        <w:t>上年度住房公积金未列入此款类项中。</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lang w:val="en-US" w:eastAsia="zh-CN"/>
        </w:rPr>
        <w:t>昌吉州草原站</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val="en-US" w:eastAsia="zh-CN"/>
        </w:rPr>
        <w:t>昌吉州草原站</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lang w:val="en-US" w:eastAsia="zh-CN"/>
        </w:rPr>
        <w:t>217.34</w:t>
      </w:r>
      <w:r>
        <w:rPr>
          <w:rFonts w:hint="eastAsia" w:ascii="仿宋_GB2312" w:hAnsi="宋体" w:eastAsia="仿宋_GB2312" w:cs="宋体"/>
          <w:spacing w:val="-6"/>
          <w:kern w:val="0"/>
          <w:sz w:val="32"/>
          <w:szCs w:val="32"/>
        </w:rPr>
        <w:t>万元， 其中：</w:t>
      </w:r>
    </w:p>
    <w:p>
      <w:pPr>
        <w:spacing w:line="560" w:lineRule="exact"/>
        <w:ind w:firstLine="640" w:firstLineChars="200"/>
        <w:rPr>
          <w:rFonts w:hint="default" w:ascii="仿宋_GB2312" w:hAnsi="宋体" w:eastAsia="仿宋_GB2312" w:cs="宋体"/>
          <w:kern w:val="0"/>
          <w:sz w:val="32"/>
          <w:szCs w:val="32"/>
          <w:lang w:val="en-US"/>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202.35</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67.04万元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17.16万元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5.48万元</w:t>
      </w:r>
      <w:r>
        <w:rPr>
          <w:rFonts w:hint="eastAsia" w:ascii="仿宋_GB2312" w:hAnsi="宋体" w:eastAsia="仿宋_GB2312" w:cs="宋体"/>
          <w:kern w:val="0"/>
          <w:sz w:val="32"/>
          <w:szCs w:val="32"/>
        </w:rPr>
        <w:t>、绩效工资</w:t>
      </w:r>
      <w:r>
        <w:rPr>
          <w:rFonts w:hint="eastAsia" w:ascii="仿宋_GB2312" w:hAnsi="宋体" w:eastAsia="仿宋_GB2312" w:cs="宋体"/>
          <w:kern w:val="0"/>
          <w:sz w:val="32"/>
          <w:szCs w:val="32"/>
          <w:lang w:val="en-US" w:eastAsia="zh-CN"/>
        </w:rPr>
        <w:t>46.52万元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21.60万元</w:t>
      </w:r>
      <w:r>
        <w:rPr>
          <w:rFonts w:hint="eastAsia" w:ascii="仿宋_GB2312" w:hAnsi="宋体" w:eastAsia="仿宋_GB2312" w:cs="宋体"/>
          <w:kern w:val="0"/>
          <w:sz w:val="32"/>
          <w:szCs w:val="32"/>
        </w:rPr>
        <w:t>、职工基本医疗保险缴费</w:t>
      </w:r>
      <w:r>
        <w:rPr>
          <w:rFonts w:hint="eastAsia" w:ascii="仿宋_GB2312" w:hAnsi="宋体" w:eastAsia="仿宋_GB2312" w:cs="宋体"/>
          <w:kern w:val="0"/>
          <w:sz w:val="32"/>
          <w:szCs w:val="32"/>
          <w:lang w:val="en-US" w:eastAsia="zh-CN"/>
        </w:rPr>
        <w:t>12.82万元</w:t>
      </w:r>
      <w:r>
        <w:rPr>
          <w:rFonts w:hint="eastAsia" w:ascii="仿宋_GB2312" w:hAnsi="宋体" w:eastAsia="仿宋_GB2312" w:cs="宋体"/>
          <w:kern w:val="0"/>
          <w:sz w:val="32"/>
          <w:szCs w:val="32"/>
        </w:rPr>
        <w:t>、公务员医疗补助缴费</w:t>
      </w:r>
      <w:r>
        <w:rPr>
          <w:rFonts w:hint="eastAsia" w:ascii="仿宋_GB2312" w:hAnsi="宋体" w:eastAsia="仿宋_GB2312" w:cs="宋体"/>
          <w:kern w:val="0"/>
          <w:sz w:val="32"/>
          <w:szCs w:val="32"/>
          <w:lang w:val="en-US" w:eastAsia="zh-CN"/>
        </w:rPr>
        <w:t>4.05万元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0.72万元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18.79万元</w:t>
      </w:r>
      <w:r>
        <w:rPr>
          <w:rFonts w:hint="eastAsia" w:ascii="仿宋_GB2312" w:hAnsi="宋体" w:eastAsia="仿宋_GB2312" w:cs="宋体"/>
          <w:kern w:val="0"/>
          <w:sz w:val="32"/>
          <w:szCs w:val="32"/>
        </w:rPr>
        <w:t>、离休费</w:t>
      </w:r>
      <w:r>
        <w:rPr>
          <w:rFonts w:hint="eastAsia" w:ascii="仿宋_GB2312" w:hAnsi="宋体" w:eastAsia="仿宋_GB2312" w:cs="宋体"/>
          <w:kern w:val="0"/>
          <w:sz w:val="32"/>
          <w:szCs w:val="32"/>
          <w:lang w:val="en-US" w:eastAsia="zh-CN"/>
        </w:rPr>
        <w:t>0.70万元</w:t>
      </w:r>
      <w:r>
        <w:rPr>
          <w:rFonts w:hint="eastAsia" w:ascii="仿宋_GB2312" w:hAnsi="宋体" w:eastAsia="仿宋_GB2312" w:cs="宋体"/>
          <w:kern w:val="0"/>
          <w:sz w:val="32"/>
          <w:szCs w:val="32"/>
        </w:rPr>
        <w:t>、医疗费补助</w:t>
      </w:r>
      <w:r>
        <w:rPr>
          <w:rFonts w:hint="eastAsia" w:ascii="仿宋_GB2312" w:hAnsi="宋体" w:eastAsia="仿宋_GB2312" w:cs="宋体"/>
          <w:kern w:val="0"/>
          <w:sz w:val="32"/>
          <w:szCs w:val="32"/>
          <w:lang w:val="en-US" w:eastAsia="zh-CN"/>
        </w:rPr>
        <w:t>6.87万元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0.60万元。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14.99</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2.29万元</w:t>
      </w:r>
      <w:r>
        <w:rPr>
          <w:rFonts w:hint="eastAsia" w:ascii="仿宋_GB2312" w:hAnsi="宋体" w:eastAsia="仿宋_GB2312" w:cs="宋体"/>
          <w:kern w:val="0"/>
          <w:sz w:val="32"/>
          <w:szCs w:val="32"/>
        </w:rPr>
        <w:t>、印刷费</w:t>
      </w:r>
      <w:r>
        <w:rPr>
          <w:rFonts w:hint="eastAsia" w:ascii="仿宋_GB2312" w:hAnsi="宋体" w:eastAsia="仿宋_GB2312" w:cs="宋体"/>
          <w:kern w:val="0"/>
          <w:sz w:val="32"/>
          <w:szCs w:val="32"/>
          <w:lang w:val="en-US" w:eastAsia="zh-CN"/>
        </w:rPr>
        <w:t>0.20万元</w:t>
      </w:r>
      <w:r>
        <w:rPr>
          <w:rFonts w:hint="eastAsia" w:ascii="仿宋_GB2312" w:hAnsi="宋体" w:eastAsia="仿宋_GB2312" w:cs="宋体"/>
          <w:kern w:val="0"/>
          <w:sz w:val="32"/>
          <w:szCs w:val="32"/>
        </w:rPr>
        <w:t>、咨询费</w:t>
      </w:r>
      <w:r>
        <w:rPr>
          <w:rFonts w:hint="eastAsia" w:ascii="仿宋_GB2312" w:hAnsi="宋体" w:eastAsia="仿宋_GB2312" w:cs="宋体"/>
          <w:kern w:val="0"/>
          <w:sz w:val="32"/>
          <w:szCs w:val="32"/>
          <w:lang w:val="en-US" w:eastAsia="zh-CN"/>
        </w:rPr>
        <w:t>0.20万元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1.20万元</w:t>
      </w:r>
      <w:r>
        <w:rPr>
          <w:rFonts w:hint="eastAsia" w:ascii="仿宋_GB2312" w:hAnsi="宋体" w:eastAsia="仿宋_GB2312" w:cs="宋体"/>
          <w:kern w:val="0"/>
          <w:sz w:val="32"/>
          <w:szCs w:val="32"/>
        </w:rPr>
        <w:t>、物业管理费</w:t>
      </w:r>
      <w:r>
        <w:rPr>
          <w:rFonts w:hint="eastAsia" w:ascii="仿宋_GB2312" w:hAnsi="宋体" w:eastAsia="仿宋_GB2312" w:cs="宋体"/>
          <w:kern w:val="0"/>
          <w:sz w:val="32"/>
          <w:szCs w:val="32"/>
          <w:lang w:val="en-US" w:eastAsia="zh-CN"/>
        </w:rPr>
        <w:t>0.20万元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o.60万元</w:t>
      </w:r>
      <w:r>
        <w:rPr>
          <w:rFonts w:hint="eastAsia" w:ascii="仿宋_GB2312" w:hAnsi="宋体" w:eastAsia="仿宋_GB2312" w:cs="宋体"/>
          <w:kern w:val="0"/>
          <w:sz w:val="32"/>
          <w:szCs w:val="32"/>
        </w:rPr>
        <w:t>、维修（护）费</w:t>
      </w:r>
      <w:r>
        <w:rPr>
          <w:rFonts w:hint="eastAsia" w:ascii="仿宋_GB2312" w:hAnsi="宋体" w:eastAsia="仿宋_GB2312" w:cs="宋体"/>
          <w:kern w:val="0"/>
          <w:sz w:val="32"/>
          <w:szCs w:val="32"/>
          <w:lang w:val="en-US" w:eastAsia="zh-CN"/>
        </w:rPr>
        <w:t>1.00万元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2.54万元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2.29万元</w:t>
      </w:r>
      <w:r>
        <w:rPr>
          <w:rFonts w:hint="eastAsia" w:ascii="仿宋_GB2312" w:hAnsi="宋体" w:eastAsia="仿宋_GB2312" w:cs="宋体"/>
          <w:kern w:val="0"/>
          <w:sz w:val="32"/>
          <w:szCs w:val="32"/>
        </w:rPr>
        <w:t>、其他商品和服务支出</w:t>
      </w:r>
      <w:r>
        <w:rPr>
          <w:rFonts w:hint="eastAsia" w:ascii="仿宋_GB2312" w:hAnsi="宋体" w:eastAsia="仿宋_GB2312" w:cs="宋体"/>
          <w:kern w:val="0"/>
          <w:sz w:val="32"/>
          <w:szCs w:val="32"/>
          <w:lang w:val="en-US" w:eastAsia="zh-CN"/>
        </w:rPr>
        <w:t>2.47万元。</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lang w:val="en-US" w:eastAsia="zh-CN"/>
        </w:rPr>
        <w:t xml:space="preserve">昌吉州草原站 </w:t>
      </w:r>
      <w:r>
        <w:rPr>
          <w:rFonts w:hint="eastAsia" w:ascii="楷体_GB2312" w:hAnsi="楷体_GB2312" w:eastAsia="楷体_GB2312" w:cs="楷体_GB2312"/>
          <w:b/>
          <w:bCs/>
          <w:spacing w:val="-6"/>
          <w:kern w:val="0"/>
          <w:sz w:val="32"/>
          <w:szCs w:val="32"/>
        </w:rPr>
        <w:t>部门（单位）2022年一般公共预算项目支出情况说明</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sz w:val="32"/>
          <w:szCs w:val="22"/>
          <w:lang w:val="en-US" w:eastAsia="zh-CN"/>
        </w:rPr>
        <w:t>昌吉州草原站 2022年度没有安排项目资金。</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val="en-US" w:eastAsia="zh-CN"/>
        </w:rPr>
        <w:t>昌吉州草原站</w:t>
      </w:r>
      <w:r>
        <w:rPr>
          <w:rFonts w:hint="eastAsia" w:ascii="楷体_GB2312" w:hAnsi="楷体_GB2312" w:eastAsia="楷体_GB2312" w:cs="楷体_GB2312"/>
          <w:b/>
          <w:bCs/>
          <w:kern w:val="0"/>
          <w:sz w:val="32"/>
          <w:szCs w:val="32"/>
        </w:rPr>
        <w:t>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22"/>
          <w:lang w:val="en-US" w:eastAsia="zh-CN"/>
        </w:rPr>
        <w:t>昌吉州草原站</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0.50</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财政未安排预算</w:t>
      </w:r>
      <w:r>
        <w:rPr>
          <w:rFonts w:hint="eastAsia" w:ascii="仿宋_GB2312" w:hAnsi="宋体" w:eastAsia="仿宋_GB2312" w:cs="宋体"/>
          <w:kern w:val="0"/>
          <w:sz w:val="32"/>
          <w:szCs w:val="32"/>
        </w:rPr>
        <w:t>；公务用车购置费增加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财政未安排预算</w:t>
      </w:r>
      <w:r>
        <w:rPr>
          <w:rFonts w:hint="eastAsia" w:ascii="仿宋_GB2312" w:hAnsi="宋体" w:eastAsia="仿宋_GB2312" w:cs="宋体"/>
          <w:kern w:val="0"/>
          <w:sz w:val="32"/>
          <w:szCs w:val="32"/>
        </w:rPr>
        <w:t>；公务用车运行费减少</w:t>
      </w:r>
      <w:r>
        <w:rPr>
          <w:rFonts w:hint="eastAsia" w:ascii="仿宋_GB2312" w:hAnsi="宋体" w:eastAsia="仿宋_GB2312" w:cs="宋体"/>
          <w:kern w:val="0"/>
          <w:sz w:val="32"/>
          <w:szCs w:val="32"/>
          <w:lang w:val="en-US" w:eastAsia="zh-CN"/>
        </w:rPr>
        <w:t>0.50</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严格执行中央八项规定，减少公务用车经费支出。我单位上年公务用车报废1辆，财政没有安排预算</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严格执行中央八项规定，严格控制公务接待费支出</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val="en-US" w:eastAsia="zh-CN"/>
        </w:rPr>
        <w:t>昌吉州草原站</w:t>
      </w:r>
      <w:r>
        <w:rPr>
          <w:rFonts w:hint="eastAsia" w:ascii="楷体_GB2312" w:hAnsi="楷体_GB2312" w:eastAsia="楷体_GB2312" w:cs="楷体_GB2312"/>
          <w:b/>
          <w:bCs/>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昌吉州草原站</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昌吉州草原站</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14.99</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1.86</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11.04</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单位公务用车按规定报废，车辆减少，本年预算减少。</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昌吉州草原站</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9.38</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6.88</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2022年度本单位面向中小企业预留政府采购项目预算金额</w:t>
      </w:r>
      <w:r>
        <w:rPr>
          <w:rFonts w:hint="eastAsia" w:ascii="仿宋_GB2312" w:hAnsi="仿宋_GB2312" w:eastAsia="仿宋_GB2312" w:cs="仿宋_GB2312"/>
          <w:sz w:val="32"/>
          <w:lang w:val="en-US" w:eastAsia="zh-CN"/>
        </w:rPr>
        <w:t>9.38</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val="en-US" w:eastAsia="zh-CN"/>
        </w:rPr>
        <w:t>昌吉州草原站</w:t>
      </w:r>
      <w:r>
        <w:rPr>
          <w:rFonts w:hint="eastAsia" w:ascii="仿宋_GB2312" w:hAnsi="仿宋_GB2312" w:eastAsia="仿宋_GB2312" w:cs="仿宋_GB2312"/>
          <w:kern w:val="0"/>
          <w:sz w:val="32"/>
          <w:szCs w:val="32"/>
        </w:rPr>
        <w:t>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万元；其他车辆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4.75</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仿宋_GB2312" w:eastAsia="仿宋_GB2312" w:cs="仿宋_GB2312"/>
          <w:kern w:val="0"/>
          <w:sz w:val="32"/>
          <w:szCs w:val="32"/>
          <w:lang w:val="en-US" w:eastAsia="zh-CN"/>
        </w:rPr>
        <w:t>92.83</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60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560" w:lineRule="exact"/>
        <w:ind w:firstLine="2400" w:firstLineChars="750"/>
        <w:jc w:val="both"/>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、项目支出：</w:t>
      </w:r>
      <w:r>
        <w:rPr>
          <w:rFonts w:hint="eastAsia" w:ascii="仿宋_GB2312" w:eastAsia="仿宋_GB2312"/>
          <w:sz w:val="32"/>
          <w:szCs w:val="32"/>
        </w:rPr>
        <w:t>部门（单位）支出预算的组成部分，是自治区本级部门（单位）为完成其特定的行政任务或事业发展目标，在基本支出预算之外编制的年度项目支出计划。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、“三公”经费：</w:t>
      </w:r>
      <w:r>
        <w:rPr>
          <w:rFonts w:hint="eastAsia" w:ascii="仿宋_GB2312" w:eastAsia="仿宋_GB2312"/>
          <w:sz w:val="32"/>
          <w:szCs w:val="32"/>
        </w:rPr>
        <w:t>指</w:t>
      </w:r>
      <w:r>
        <w:rPr>
          <w:rFonts w:hint="eastAsia" w:ascii="仿宋_GB2312" w:eastAsia="仿宋_GB2312"/>
          <w:sz w:val="32"/>
          <w:szCs w:val="32"/>
          <w:lang w:eastAsia="zh-CN"/>
        </w:rPr>
        <w:t>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hint="eastAsia" w:ascii="仿宋_GB2312" w:eastAsia="仿宋_GB2312"/>
          <w:spacing w:val="-11"/>
          <w:sz w:val="32"/>
          <w:szCs w:val="32"/>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本单位支出功能分类说明</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213（类）01（款）04（项）：指事业运行</w:t>
      </w:r>
      <w:r>
        <w:rPr>
          <w:rFonts w:hint="eastAsia" w:ascii="仿宋_GB2312" w:eastAsia="仿宋_GB2312"/>
          <w:sz w:val="32"/>
          <w:szCs w:val="32"/>
          <w:lang w:val="en-US" w:eastAsia="zh-CN"/>
        </w:rPr>
        <w:t>,</w:t>
      </w:r>
      <w:r>
        <w:rPr>
          <w:rFonts w:hint="eastAsia" w:ascii="仿宋_GB2312" w:eastAsia="仿宋_GB2312"/>
          <w:sz w:val="32"/>
          <w:szCs w:val="32"/>
        </w:rPr>
        <w:t xml:space="preserve"> </w:t>
      </w:r>
      <w:r>
        <w:rPr>
          <w:rFonts w:hint="eastAsia" w:ascii="仿宋_GB2312" w:eastAsia="仿宋_GB2312"/>
          <w:sz w:val="32"/>
          <w:szCs w:val="32"/>
          <w:lang w:eastAsia="zh-CN"/>
        </w:rPr>
        <w:t>反映用于农业事业单位基本支出，事业单位设施、系统运行与资产维护等方面的支出。</w:t>
      </w:r>
      <w:bookmarkStart w:id="0" w:name="_GoBack"/>
      <w:bookmarkEnd w:id="0"/>
    </w:p>
    <w:p>
      <w:pPr>
        <w:spacing w:line="480" w:lineRule="auto"/>
        <w:rPr>
          <w:rFonts w:hint="eastAsia" w:ascii="仿宋_GB2312" w:eastAsia="仿宋_GB2312"/>
          <w:sz w:val="32"/>
          <w:szCs w:val="32"/>
        </w:rPr>
      </w:pPr>
      <w:r>
        <w:rPr>
          <w:rFonts w:hint="eastAsia" w:ascii="仿宋_GB2312" w:eastAsia="仿宋_GB2312"/>
          <w:sz w:val="32"/>
          <w:szCs w:val="32"/>
        </w:rPr>
        <w:t>其他有关说明内容。</w:t>
      </w:r>
    </w:p>
    <w:p>
      <w:pPr>
        <w:spacing w:line="480" w:lineRule="auto"/>
        <w:rPr>
          <w:rFonts w:hint="eastAsia" w:ascii="仿宋_GB2312" w:eastAsia="仿宋_GB2312"/>
          <w:sz w:val="32"/>
          <w:szCs w:val="32"/>
        </w:rPr>
      </w:pPr>
      <w:r>
        <w:rPr>
          <w:rFonts w:hint="eastAsia" w:ascii="仿宋_GB2312" w:eastAsia="仿宋_GB2312"/>
          <w:sz w:val="32"/>
          <w:szCs w:val="32"/>
        </w:rPr>
        <w:t xml:space="preserve">无 </w:t>
      </w:r>
    </w:p>
    <w:p>
      <w:pPr>
        <w:spacing w:line="560" w:lineRule="exact"/>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w:t>
      </w:r>
    </w:p>
    <w:p>
      <w:pPr>
        <w:spacing w:line="560" w:lineRule="exact"/>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 xml:space="preserve">昌吉州草原站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74</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BYwnxbzwEAAJQ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74</w:t>
                    </w:r>
                    <w:r>
                      <w:rPr>
                        <w:rFonts w:hint="eastAsia" w:ascii="宋体" w:hAnsi="宋体" w:cs="宋体"/>
                        <w:sz w:val="28"/>
                        <w:szCs w:val="28"/>
                      </w:rP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74</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Dvt3H7zwEAAJQ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74</w:t>
                    </w:r>
                    <w:r>
                      <w:rPr>
                        <w:rFonts w:hint="eastAsia" w:ascii="宋体" w:hAnsi="宋体" w:cs="宋体"/>
                        <w:sz w:val="28"/>
                        <w:szCs w:val="28"/>
                      </w:rPr>
                      <w:fldChar w:fldCharType="end"/>
                    </w:r>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90107A"/>
    <w:rsid w:val="00944B81"/>
    <w:rsid w:val="00AF3F7E"/>
    <w:rsid w:val="00B141E5"/>
    <w:rsid w:val="00C12D75"/>
    <w:rsid w:val="00CE4C77"/>
    <w:rsid w:val="00D85033"/>
    <w:rsid w:val="00F91EEB"/>
    <w:rsid w:val="017D7CB2"/>
    <w:rsid w:val="019D0BBA"/>
    <w:rsid w:val="07AF40A1"/>
    <w:rsid w:val="09BA056B"/>
    <w:rsid w:val="09BB51C1"/>
    <w:rsid w:val="0B3867DD"/>
    <w:rsid w:val="0E6070C2"/>
    <w:rsid w:val="10CC734D"/>
    <w:rsid w:val="13C01CDB"/>
    <w:rsid w:val="14043122"/>
    <w:rsid w:val="14296D65"/>
    <w:rsid w:val="1B1057BE"/>
    <w:rsid w:val="1C0050E3"/>
    <w:rsid w:val="1DA7276F"/>
    <w:rsid w:val="1EAB7FFA"/>
    <w:rsid w:val="209C3BAD"/>
    <w:rsid w:val="23B00AFB"/>
    <w:rsid w:val="2445154F"/>
    <w:rsid w:val="245E58CC"/>
    <w:rsid w:val="24D81E77"/>
    <w:rsid w:val="305C4642"/>
    <w:rsid w:val="32621481"/>
    <w:rsid w:val="362F1E4C"/>
    <w:rsid w:val="369C5F8B"/>
    <w:rsid w:val="36BE2EA5"/>
    <w:rsid w:val="36F516A6"/>
    <w:rsid w:val="37572E3F"/>
    <w:rsid w:val="37837B37"/>
    <w:rsid w:val="37C474C5"/>
    <w:rsid w:val="3D637C3C"/>
    <w:rsid w:val="3D843B52"/>
    <w:rsid w:val="3F473AE1"/>
    <w:rsid w:val="40125988"/>
    <w:rsid w:val="459E2A33"/>
    <w:rsid w:val="48202CAD"/>
    <w:rsid w:val="4D713E74"/>
    <w:rsid w:val="4F750AB1"/>
    <w:rsid w:val="51857850"/>
    <w:rsid w:val="525559B6"/>
    <w:rsid w:val="52D33B67"/>
    <w:rsid w:val="55370F65"/>
    <w:rsid w:val="55962F18"/>
    <w:rsid w:val="55CB7329"/>
    <w:rsid w:val="576C7588"/>
    <w:rsid w:val="57A26BCE"/>
    <w:rsid w:val="59362C03"/>
    <w:rsid w:val="59963022"/>
    <w:rsid w:val="5A71275C"/>
    <w:rsid w:val="5E1F6125"/>
    <w:rsid w:val="5E364B8D"/>
    <w:rsid w:val="5F837F69"/>
    <w:rsid w:val="60ED02DA"/>
    <w:rsid w:val="613144DD"/>
    <w:rsid w:val="620C186E"/>
    <w:rsid w:val="626545EA"/>
    <w:rsid w:val="6364280E"/>
    <w:rsid w:val="662E6DED"/>
    <w:rsid w:val="6B157E3F"/>
    <w:rsid w:val="6C75554B"/>
    <w:rsid w:val="6E8A296A"/>
    <w:rsid w:val="6ED740FB"/>
    <w:rsid w:val="6F4213D1"/>
    <w:rsid w:val="73C7397F"/>
    <w:rsid w:val="756E1FF9"/>
    <w:rsid w:val="77623E63"/>
    <w:rsid w:val="77B4101E"/>
    <w:rsid w:val="7BBC4996"/>
    <w:rsid w:val="7F28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3"/>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2"/>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6598</Words>
  <Characters>8116</Characters>
  <Lines>69</Lines>
  <Paragraphs>19</Paragraphs>
  <TotalTime>14</TotalTime>
  <ScaleCrop>false</ScaleCrop>
  <LinksUpToDate>false</LinksUpToDate>
  <CharactersWithSpaces>8790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dcterms:modified xsi:type="dcterms:W3CDTF">2022-04-19T08:13:11Z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F1C1113E8B90438694D0D45627FA524F</vt:lpwstr>
  </property>
</Properties>
</file>