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32"/>
          <w:szCs w:val="32"/>
        </w:rPr>
      </w:pPr>
      <w:r>
        <w:rPr>
          <w:rFonts w:hint="eastAsia" w:ascii="黑体" w:hAnsi="黑体" w:eastAsia="黑体"/>
          <w:sz w:val="32"/>
          <w:szCs w:val="32"/>
        </w:rPr>
        <w:t>附件：</w:t>
      </w:r>
    </w:p>
    <w:p/>
    <w:p/>
    <w:p>
      <w:pPr>
        <w:widowControl/>
        <w:spacing w:before="100" w:beforeAutospacing="1" w:after="100" w:afterAutospacing="1"/>
        <w:outlineLvl w:val="1"/>
        <w:rPr>
          <w:rFonts w:ascii="黑体" w:hAnsi="黑体" w:eastAsia="黑体" w:cs="宋体"/>
          <w:kern w:val="0"/>
          <w:sz w:val="32"/>
          <w:szCs w:val="32"/>
        </w:rPr>
      </w:pPr>
    </w:p>
    <w:p>
      <w:pPr>
        <w:widowControl/>
        <w:spacing w:before="100" w:beforeAutospacing="1" w:after="100" w:afterAutospacing="1"/>
        <w:outlineLvl w:val="1"/>
        <w:rPr>
          <w:rFonts w:ascii="黑体" w:hAnsi="黑体" w:eastAsia="黑体" w:cs="宋体"/>
          <w:kern w:val="0"/>
          <w:sz w:val="32"/>
          <w:szCs w:val="32"/>
        </w:rPr>
      </w:pPr>
    </w:p>
    <w:p>
      <w:pPr>
        <w:widowControl/>
        <w:spacing w:before="100" w:beforeAutospacing="1" w:after="100" w:afterAutospacing="1"/>
        <w:outlineLvl w:val="1"/>
        <w:rPr>
          <w:rFonts w:ascii="宋体" w:hAnsi="宋体" w:cs="宋体"/>
          <w:b/>
          <w:bCs/>
          <w:kern w:val="0"/>
          <w:sz w:val="44"/>
          <w:szCs w:val="44"/>
        </w:rPr>
      </w:pPr>
    </w:p>
    <w:p>
      <w:pPr>
        <w:widowControl/>
        <w:spacing w:before="100" w:beforeAutospacing="1" w:after="100" w:afterAutospacing="1"/>
        <w:jc w:val="center"/>
        <w:outlineLvl w:val="1"/>
        <w:rPr>
          <w:rFonts w:ascii="方正小标宋_GBK" w:hAnsi="宋体" w:eastAsia="方正小标宋_GBK"/>
          <w:kern w:val="0"/>
          <w:sz w:val="44"/>
          <w:szCs w:val="44"/>
        </w:rPr>
      </w:pPr>
      <w:r>
        <w:rPr>
          <w:rFonts w:hint="eastAsia" w:ascii="方正小标宋_GBK" w:hAnsi="宋体" w:eastAsia="方正小标宋_GBK"/>
          <w:b/>
          <w:bCs/>
          <w:kern w:val="0"/>
          <w:sz w:val="44"/>
          <w:szCs w:val="44"/>
        </w:rPr>
        <w:t>昌吉州建筑工程社会保险统筹总站2019年部门预算公开</w:t>
      </w: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line="500" w:lineRule="exact"/>
        <w:jc w:val="center"/>
        <w:outlineLvl w:val="1"/>
        <w:rPr>
          <w:rFonts w:ascii="黑体" w:hAnsi="黑体" w:eastAsia="黑体"/>
          <w:kern w:val="0"/>
          <w:sz w:val="44"/>
          <w:szCs w:val="44"/>
        </w:rPr>
      </w:pPr>
      <w:r>
        <w:rPr>
          <w:rFonts w:hint="eastAsia" w:ascii="黑体" w:hAnsi="黑体" w:eastAsia="黑体"/>
          <w:kern w:val="0"/>
          <w:sz w:val="44"/>
          <w:szCs w:val="44"/>
        </w:rPr>
        <w:t>目录</w:t>
      </w:r>
    </w:p>
    <w:p>
      <w:pPr>
        <w:widowControl/>
        <w:spacing w:line="460" w:lineRule="exact"/>
        <w:outlineLvl w:val="1"/>
        <w:rPr>
          <w:rFonts w:ascii="仿宋_GB2312" w:hAnsi="宋体" w:eastAsia="仿宋_GB2312"/>
          <w:b/>
          <w:kern w:val="0"/>
          <w:sz w:val="32"/>
          <w:szCs w:val="32"/>
        </w:rPr>
      </w:pPr>
      <w:r>
        <w:rPr>
          <w:rFonts w:hint="eastAsia" w:ascii="仿宋_GB2312" w:hAnsi="宋体" w:eastAsia="仿宋_GB2312"/>
          <w:b/>
          <w:kern w:val="0"/>
          <w:sz w:val="32"/>
          <w:szCs w:val="32"/>
        </w:rPr>
        <w:t>第一部分  昌吉州建筑工程社会保险统筹总站部门单位概况</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一、主要职能</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二、机构设置及人员情况</w:t>
      </w:r>
    </w:p>
    <w:p>
      <w:pPr>
        <w:widowControl/>
        <w:spacing w:line="460" w:lineRule="exact"/>
        <w:outlineLvl w:val="1"/>
        <w:rPr>
          <w:rFonts w:ascii="仿宋_GB2312" w:hAnsi="宋体" w:eastAsia="仿宋_GB2312"/>
          <w:b/>
          <w:kern w:val="0"/>
          <w:sz w:val="32"/>
          <w:szCs w:val="32"/>
        </w:rPr>
      </w:pPr>
      <w:r>
        <w:rPr>
          <w:rFonts w:hint="eastAsia" w:ascii="仿宋_GB2312" w:hAnsi="宋体" w:eastAsia="仿宋_GB2312"/>
          <w:b/>
          <w:kern w:val="0"/>
          <w:sz w:val="32"/>
          <w:szCs w:val="32"/>
        </w:rPr>
        <w:t xml:space="preserve">第二部分  </w:t>
      </w:r>
      <w:r>
        <w:rPr>
          <w:rFonts w:hint="eastAsia" w:ascii="宋体" w:hAnsi="宋体" w:eastAsia="仿宋_GB2312"/>
          <w:b/>
          <w:kern w:val="0"/>
          <w:sz w:val="32"/>
          <w:szCs w:val="32"/>
        </w:rPr>
        <w:t>2019</w:t>
      </w:r>
      <w:r>
        <w:rPr>
          <w:rFonts w:hint="eastAsia" w:ascii="仿宋_GB2312" w:hAnsi="宋体" w:eastAsia="仿宋_GB2312"/>
          <w:b/>
          <w:kern w:val="0"/>
          <w:sz w:val="32"/>
          <w:szCs w:val="32"/>
        </w:rPr>
        <w:t>年部门预算公开表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一、部门收支总体情况表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二、部门收入总体情况表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三、部门支出总体情况表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四、财政拨款收支总体情况表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五、一般公共预算支出情况表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六、一般公共预算基本支出情况表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七、</w:t>
      </w:r>
      <w:r>
        <w:rPr>
          <w:rFonts w:hint="eastAsia" w:ascii="仿宋_GB2312" w:hAnsi="宋体" w:eastAsia="仿宋_GB2312"/>
          <w:bCs/>
          <w:kern w:val="0"/>
          <w:sz w:val="32"/>
          <w:szCs w:val="32"/>
        </w:rPr>
        <w:t>项目支出情况表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八、一般公共预算“三公”经费支出情况表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九、政府性基金预算支出情况表</w:t>
      </w:r>
    </w:p>
    <w:p>
      <w:pPr>
        <w:widowControl/>
        <w:spacing w:line="460" w:lineRule="exact"/>
        <w:outlineLvl w:val="1"/>
        <w:rPr>
          <w:rFonts w:ascii="仿宋_GB2312" w:hAnsi="宋体" w:eastAsia="仿宋_GB2312"/>
          <w:b/>
          <w:kern w:val="0"/>
          <w:sz w:val="32"/>
          <w:szCs w:val="32"/>
        </w:rPr>
      </w:pPr>
      <w:r>
        <w:rPr>
          <w:rFonts w:hint="eastAsia" w:ascii="仿宋_GB2312" w:hAnsi="宋体" w:eastAsia="仿宋_GB2312"/>
          <w:b/>
          <w:kern w:val="0"/>
          <w:sz w:val="32"/>
          <w:szCs w:val="32"/>
        </w:rPr>
        <w:t xml:space="preserve">第三部分  </w:t>
      </w:r>
      <w:r>
        <w:rPr>
          <w:rFonts w:hint="eastAsia" w:ascii="宋体" w:hAnsi="宋体" w:eastAsia="仿宋_GB2312"/>
          <w:b/>
          <w:kern w:val="0"/>
          <w:sz w:val="32"/>
          <w:szCs w:val="32"/>
        </w:rPr>
        <w:t>2019</w:t>
      </w:r>
      <w:r>
        <w:rPr>
          <w:rFonts w:hint="eastAsia" w:ascii="仿宋_GB2312" w:hAnsi="宋体" w:eastAsia="仿宋_GB2312"/>
          <w:b/>
          <w:kern w:val="0"/>
          <w:sz w:val="32"/>
          <w:szCs w:val="32"/>
        </w:rPr>
        <w:t>年部门预算情况说明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一、关于</w:t>
      </w:r>
      <w:r>
        <w:rPr>
          <w:rFonts w:hint="eastAsia" w:ascii="仿宋_GB2312" w:hAnsi="宋体" w:eastAsia="仿宋_GB2312"/>
          <w:bCs/>
          <w:kern w:val="0"/>
          <w:sz w:val="32"/>
          <w:szCs w:val="32"/>
        </w:rPr>
        <w:t>昌吉州建筑工程社会保险统筹总站</w:t>
      </w:r>
      <w:r>
        <w:rPr>
          <w:rFonts w:hint="eastAsia" w:ascii="仿宋_GB2312" w:hAnsi="宋体" w:eastAsia="仿宋_GB2312"/>
          <w:kern w:val="0"/>
          <w:sz w:val="32"/>
          <w:szCs w:val="32"/>
        </w:rPr>
        <w:t>2019年收支预算情况的总体说明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二、关于</w:t>
      </w:r>
      <w:r>
        <w:rPr>
          <w:rFonts w:hint="eastAsia" w:ascii="仿宋_GB2312" w:hAnsi="宋体" w:eastAsia="仿宋_GB2312"/>
          <w:bCs/>
          <w:kern w:val="0"/>
          <w:sz w:val="32"/>
          <w:szCs w:val="32"/>
        </w:rPr>
        <w:t>昌吉州建筑工程社会保险统筹总站</w:t>
      </w:r>
      <w:r>
        <w:rPr>
          <w:rFonts w:hint="eastAsia" w:ascii="仿宋_GB2312" w:hAnsi="宋体" w:eastAsia="仿宋_GB2312"/>
          <w:kern w:val="0"/>
          <w:sz w:val="32"/>
          <w:szCs w:val="32"/>
        </w:rPr>
        <w:t>2019年收入预算情况说明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三、关于</w:t>
      </w:r>
      <w:r>
        <w:rPr>
          <w:rFonts w:hint="eastAsia" w:ascii="仿宋_GB2312" w:hAnsi="宋体" w:eastAsia="仿宋_GB2312"/>
          <w:bCs/>
          <w:kern w:val="0"/>
          <w:sz w:val="32"/>
          <w:szCs w:val="32"/>
        </w:rPr>
        <w:t>昌吉州建筑工程社会保险统筹总站</w:t>
      </w:r>
      <w:r>
        <w:rPr>
          <w:rFonts w:hint="eastAsia" w:ascii="仿宋_GB2312" w:hAnsi="宋体" w:eastAsia="仿宋_GB2312"/>
          <w:kern w:val="0"/>
          <w:sz w:val="32"/>
          <w:szCs w:val="32"/>
        </w:rPr>
        <w:t>2019年支出预算情况说明</w:t>
      </w:r>
    </w:p>
    <w:p>
      <w:pPr>
        <w:widowControl/>
        <w:spacing w:line="460" w:lineRule="exact"/>
        <w:outlineLvl w:val="1"/>
        <w:rPr>
          <w:rFonts w:ascii="仿宋_GB2312" w:hAnsi="宋体" w:eastAsia="仿宋_GB2312"/>
          <w:bCs/>
          <w:kern w:val="0"/>
          <w:sz w:val="32"/>
          <w:szCs w:val="32"/>
        </w:rPr>
      </w:pPr>
      <w:r>
        <w:rPr>
          <w:rFonts w:hint="eastAsia" w:ascii="仿宋_GB2312" w:hAnsi="宋体" w:eastAsia="仿宋_GB2312"/>
          <w:bCs/>
          <w:kern w:val="0"/>
          <w:sz w:val="32"/>
          <w:szCs w:val="32"/>
        </w:rPr>
        <w:t>四、关于昌吉州建筑工程社会保险统筹总站</w:t>
      </w:r>
      <w:r>
        <w:rPr>
          <w:rFonts w:hint="eastAsia" w:ascii="仿宋_GB2312" w:hAnsi="宋体" w:eastAsia="仿宋_GB2312"/>
          <w:kern w:val="0"/>
          <w:sz w:val="32"/>
          <w:szCs w:val="32"/>
        </w:rPr>
        <w:t>2019年</w:t>
      </w:r>
      <w:r>
        <w:rPr>
          <w:rFonts w:hint="eastAsia" w:ascii="仿宋_GB2312" w:hAnsi="宋体" w:eastAsia="仿宋_GB2312"/>
          <w:bCs/>
          <w:kern w:val="0"/>
          <w:sz w:val="32"/>
          <w:szCs w:val="32"/>
        </w:rPr>
        <w:t>财政拨款收支预算情况的总体说明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五、关于</w:t>
      </w:r>
      <w:r>
        <w:rPr>
          <w:rFonts w:hint="eastAsia" w:ascii="仿宋_GB2312" w:hAnsi="宋体" w:eastAsia="仿宋_GB2312"/>
          <w:bCs/>
          <w:kern w:val="0"/>
          <w:sz w:val="32"/>
          <w:szCs w:val="32"/>
        </w:rPr>
        <w:t>昌吉州建筑工程社会保险统筹总站</w:t>
      </w:r>
      <w:r>
        <w:rPr>
          <w:rFonts w:hint="eastAsia" w:ascii="仿宋_GB2312" w:hAnsi="宋体" w:eastAsia="仿宋_GB2312"/>
          <w:kern w:val="0"/>
          <w:sz w:val="32"/>
          <w:szCs w:val="32"/>
        </w:rPr>
        <w:t>2019年一般公共预算当年拨款情况说明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六、关于</w:t>
      </w:r>
      <w:r>
        <w:rPr>
          <w:rFonts w:hint="eastAsia" w:ascii="仿宋_GB2312" w:hAnsi="宋体" w:eastAsia="仿宋_GB2312"/>
          <w:bCs/>
          <w:kern w:val="0"/>
          <w:sz w:val="32"/>
          <w:szCs w:val="32"/>
        </w:rPr>
        <w:t>昌吉州建筑工程社会保险统筹总站</w:t>
      </w:r>
      <w:r>
        <w:rPr>
          <w:rFonts w:hint="eastAsia" w:ascii="仿宋_GB2312" w:hAnsi="宋体" w:eastAsia="仿宋_GB2312"/>
          <w:kern w:val="0"/>
          <w:sz w:val="32"/>
          <w:szCs w:val="32"/>
        </w:rPr>
        <w:t>2019年一般公共预算基本支出情况说明</w:t>
      </w:r>
    </w:p>
    <w:p>
      <w:pPr>
        <w:widowControl/>
        <w:spacing w:line="460" w:lineRule="exact"/>
        <w:outlineLvl w:val="1"/>
        <w:rPr>
          <w:rFonts w:ascii="仿宋_GB2312" w:hAnsi="宋体" w:eastAsia="仿宋_GB2312"/>
          <w:bCs/>
          <w:kern w:val="0"/>
          <w:sz w:val="32"/>
          <w:szCs w:val="32"/>
        </w:rPr>
      </w:pPr>
      <w:r>
        <w:rPr>
          <w:rFonts w:hint="eastAsia" w:ascii="仿宋_GB2312" w:hAnsi="宋体" w:eastAsia="仿宋_GB2312"/>
          <w:kern w:val="0"/>
          <w:sz w:val="32"/>
          <w:szCs w:val="32"/>
        </w:rPr>
        <w:t>七、关于</w:t>
      </w:r>
      <w:r>
        <w:rPr>
          <w:rFonts w:hint="eastAsia" w:ascii="仿宋_GB2312" w:hAnsi="宋体" w:eastAsia="仿宋_GB2312"/>
          <w:bCs/>
          <w:kern w:val="0"/>
          <w:sz w:val="32"/>
          <w:szCs w:val="32"/>
        </w:rPr>
        <w:t>昌吉州建筑工程社会保险统筹总站2019年项目支出情况说明</w:t>
      </w:r>
    </w:p>
    <w:p>
      <w:pPr>
        <w:widowControl/>
        <w:spacing w:line="460" w:lineRule="exact"/>
        <w:outlineLvl w:val="1"/>
        <w:rPr>
          <w:rFonts w:ascii="仿宋_GB2312" w:hAnsi="宋体" w:eastAsia="仿宋_GB2312"/>
          <w:bCs/>
          <w:kern w:val="0"/>
          <w:sz w:val="32"/>
          <w:szCs w:val="32"/>
        </w:rPr>
      </w:pPr>
      <w:r>
        <w:rPr>
          <w:rFonts w:hint="eastAsia" w:ascii="仿宋_GB2312" w:hAnsi="宋体" w:eastAsia="仿宋_GB2312"/>
          <w:bCs/>
          <w:kern w:val="0"/>
          <w:sz w:val="32"/>
          <w:szCs w:val="32"/>
        </w:rPr>
        <w:t>八、关于昌吉州建筑工程社会保险统筹总站2019年一般公共预算“三公”经费预算情况说明</w:t>
      </w:r>
    </w:p>
    <w:p>
      <w:pPr>
        <w:widowControl/>
        <w:spacing w:line="460" w:lineRule="exact"/>
        <w:outlineLvl w:val="1"/>
        <w:rPr>
          <w:rFonts w:ascii="仿宋_GB2312" w:hAnsi="宋体" w:eastAsia="仿宋_GB2312"/>
          <w:bCs/>
          <w:kern w:val="0"/>
          <w:sz w:val="32"/>
          <w:szCs w:val="32"/>
        </w:rPr>
      </w:pPr>
      <w:r>
        <w:rPr>
          <w:rFonts w:hint="eastAsia" w:ascii="仿宋_GB2312" w:hAnsi="宋体" w:eastAsia="仿宋_GB2312"/>
          <w:bCs/>
          <w:kern w:val="0"/>
          <w:sz w:val="32"/>
          <w:szCs w:val="32"/>
        </w:rPr>
        <w:t>九、关于昌吉州建筑工程社会保险统筹总站2019年政府性基金预算拨款情况说明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十、其他重要事项的情况说明</w:t>
      </w:r>
    </w:p>
    <w:p>
      <w:pPr>
        <w:widowControl/>
        <w:spacing w:line="460" w:lineRule="exact"/>
        <w:outlineLvl w:val="1"/>
        <w:rPr>
          <w:rFonts w:ascii="仿宋_GB2312" w:hAnsi="宋体" w:eastAsia="仿宋_GB2312"/>
          <w:b/>
          <w:kern w:val="0"/>
          <w:sz w:val="32"/>
          <w:szCs w:val="32"/>
        </w:rPr>
      </w:pPr>
      <w:r>
        <w:rPr>
          <w:rFonts w:hint="eastAsia" w:ascii="仿宋_GB2312" w:hAnsi="宋体" w:eastAsia="仿宋_GB2312"/>
          <w:b/>
          <w:kern w:val="0"/>
          <w:sz w:val="32"/>
          <w:szCs w:val="32"/>
        </w:rPr>
        <w:t>第四部分  名词解释</w:t>
      </w: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r>
        <w:rPr>
          <w:rFonts w:hint="eastAsia" w:ascii="黑体" w:hAnsi="黑体" w:eastAsia="黑体"/>
          <w:kern w:val="0"/>
          <w:sz w:val="32"/>
          <w:szCs w:val="32"/>
        </w:rPr>
        <w:t xml:space="preserve">第一部分  </w:t>
      </w:r>
      <w:r>
        <w:rPr>
          <w:rFonts w:hint="eastAsia" w:ascii="黑体" w:hAnsi="黑体" w:eastAsia="黑体" w:cs="黑体"/>
          <w:b/>
          <w:bCs/>
          <w:kern w:val="0"/>
          <w:sz w:val="32"/>
          <w:szCs w:val="32"/>
        </w:rPr>
        <w:t>昌吉州建筑工程社会保险统筹总站2019年</w:t>
      </w:r>
      <w:r>
        <w:rPr>
          <w:rFonts w:hint="eastAsia" w:ascii="黑体" w:hAnsi="黑体" w:eastAsia="黑体"/>
          <w:kern w:val="0"/>
          <w:sz w:val="32"/>
          <w:szCs w:val="32"/>
        </w:rPr>
        <w:t>单位概况</w:t>
      </w:r>
    </w:p>
    <w:p>
      <w:pPr>
        <w:widowControl/>
        <w:jc w:val="center"/>
        <w:outlineLvl w:val="1"/>
        <w:rPr>
          <w:rFonts w:ascii="宋体" w:hAnsi="宋体"/>
          <w:b/>
          <w:kern w:val="0"/>
          <w:sz w:val="32"/>
          <w:szCs w:val="32"/>
        </w:rPr>
      </w:pPr>
    </w:p>
    <w:p>
      <w:pPr>
        <w:widowControl/>
        <w:numPr>
          <w:ilvl w:val="0"/>
          <w:numId w:val="1"/>
        </w:numPr>
        <w:spacing w:line="560" w:lineRule="exact"/>
        <w:jc w:val="left"/>
        <w:rPr>
          <w:rFonts w:ascii="黑体" w:hAnsi="黑体" w:eastAsia="黑体" w:cs="宋体"/>
          <w:bCs/>
          <w:kern w:val="0"/>
          <w:sz w:val="32"/>
          <w:szCs w:val="32"/>
        </w:rPr>
      </w:pPr>
      <w:r>
        <w:rPr>
          <w:rFonts w:hint="eastAsia" w:ascii="黑体" w:hAnsi="黑体" w:eastAsia="黑体" w:cs="宋体"/>
          <w:bCs/>
          <w:kern w:val="0"/>
          <w:sz w:val="32"/>
          <w:szCs w:val="32"/>
        </w:rPr>
        <w:t>主要职能</w:t>
      </w:r>
    </w:p>
    <w:p>
      <w:pPr>
        <w:widowControl/>
        <w:spacing w:line="560" w:lineRule="exact"/>
        <w:jc w:val="left"/>
        <w:rPr>
          <w:rFonts w:ascii="仿宋_GB2312" w:eastAsia="仿宋_GB2312"/>
          <w:sz w:val="32"/>
          <w:szCs w:val="32"/>
        </w:rPr>
      </w:pPr>
      <w:r>
        <w:rPr>
          <w:rFonts w:hint="eastAsia" w:ascii="仿宋_GB2312" w:hAnsi="宋体" w:eastAsia="仿宋_GB2312" w:cs="宋体"/>
          <w:kern w:val="0"/>
          <w:sz w:val="32"/>
          <w:szCs w:val="32"/>
        </w:rPr>
        <w:t xml:space="preserve">    </w:t>
      </w:r>
      <w:r>
        <w:rPr>
          <w:rFonts w:hint="eastAsia" w:ascii="仿宋_GB2312" w:eastAsia="仿宋_GB2312"/>
          <w:sz w:val="32"/>
          <w:szCs w:val="32"/>
        </w:rPr>
        <w:t>根据新疆维吾尔自治区人民政府第180号《新疆维吾尔自治区建筑工程社会保险费统筹管理暂行办法》有关规定，负责全州建筑工程社会保险统筹费收缴、拨付、使用等工作。具体工作有：</w:t>
      </w:r>
    </w:p>
    <w:p>
      <w:pPr>
        <w:numPr>
          <w:ilvl w:val="0"/>
          <w:numId w:val="2"/>
        </w:numPr>
        <w:spacing w:line="400" w:lineRule="exact"/>
        <w:ind w:firstLine="640" w:firstLineChars="200"/>
        <w:rPr>
          <w:rFonts w:ascii="仿宋_GB2312" w:eastAsia="仿宋_GB2312"/>
          <w:sz w:val="32"/>
          <w:szCs w:val="32"/>
        </w:rPr>
      </w:pPr>
      <w:r>
        <w:rPr>
          <w:rFonts w:hint="eastAsia" w:ascii="仿宋_GB2312" w:eastAsia="仿宋_GB2312"/>
          <w:sz w:val="32"/>
          <w:szCs w:val="32"/>
        </w:rPr>
        <w:t>负责将建筑工程社会保险费及时足额拨付给施工企业；</w:t>
      </w:r>
    </w:p>
    <w:p>
      <w:pPr>
        <w:numPr>
          <w:ilvl w:val="0"/>
          <w:numId w:val="2"/>
        </w:numPr>
        <w:spacing w:line="400" w:lineRule="exact"/>
        <w:ind w:firstLine="640" w:firstLineChars="200"/>
        <w:rPr>
          <w:rFonts w:ascii="仿宋_GB2312" w:eastAsia="仿宋_GB2312"/>
          <w:sz w:val="32"/>
          <w:szCs w:val="32"/>
        </w:rPr>
      </w:pPr>
      <w:r>
        <w:rPr>
          <w:rFonts w:hint="eastAsia" w:ascii="仿宋_GB2312" w:eastAsia="仿宋_GB2312"/>
          <w:sz w:val="32"/>
          <w:szCs w:val="32"/>
        </w:rPr>
        <w:t>负责监督昌吉州辖区内建筑施工企业收缴专户的设立、专户资金的使用，确保建筑工程社会保险费专款专用，保障建筑施工企业社会保险费的资金来源，维护社会稳定等。负责业务职权范围内的行业纠风工作。</w:t>
      </w:r>
    </w:p>
    <w:p>
      <w:pPr>
        <w:numPr>
          <w:ilvl w:val="0"/>
          <w:numId w:val="2"/>
        </w:numPr>
        <w:spacing w:line="400" w:lineRule="exact"/>
        <w:ind w:firstLine="640" w:firstLineChars="200"/>
        <w:rPr>
          <w:rFonts w:ascii="仿宋_GB2312" w:eastAsia="仿宋_GB2312"/>
          <w:sz w:val="32"/>
          <w:szCs w:val="32"/>
        </w:rPr>
      </w:pPr>
      <w:r>
        <w:rPr>
          <w:rFonts w:hint="eastAsia" w:ascii="仿宋_GB2312" w:eastAsia="仿宋_GB2312"/>
          <w:sz w:val="32"/>
          <w:szCs w:val="32"/>
        </w:rPr>
        <w:t>负责行政主管部门领导交办的其他工作。</w:t>
      </w:r>
    </w:p>
    <w:p>
      <w:pPr>
        <w:widowControl/>
        <w:spacing w:line="560" w:lineRule="exact"/>
        <w:jc w:val="left"/>
        <w:rPr>
          <w:rFonts w:ascii="黑体" w:hAnsi="黑体" w:eastAsia="黑体" w:cs="宋体"/>
          <w:bCs/>
          <w:kern w:val="0"/>
          <w:sz w:val="32"/>
          <w:szCs w:val="32"/>
        </w:rPr>
      </w:pPr>
      <w:r>
        <w:rPr>
          <w:rFonts w:hint="eastAsia" w:ascii="仿宋_GB2312" w:hAnsi="宋体" w:eastAsia="仿宋_GB2312" w:cs="宋体"/>
          <w:kern w:val="0"/>
          <w:sz w:val="32"/>
          <w:szCs w:val="32"/>
        </w:rPr>
        <w:t xml:space="preserve">　  </w:t>
      </w:r>
      <w:r>
        <w:rPr>
          <w:rFonts w:hint="eastAsia" w:ascii="黑体" w:hAnsi="黑体" w:eastAsia="黑体" w:cs="宋体"/>
          <w:bCs/>
          <w:kern w:val="0"/>
          <w:sz w:val="32"/>
          <w:szCs w:val="32"/>
        </w:rPr>
        <w:t>二、机构设置及人员情况</w:t>
      </w:r>
    </w:p>
    <w:p>
      <w:pPr>
        <w:spacing w:line="400" w:lineRule="exact"/>
        <w:ind w:firstLine="640" w:firstLineChars="200"/>
        <w:rPr>
          <w:rFonts w:ascii="仿宋_GB2312" w:hAnsi="黑体" w:eastAsia="仿宋_GB2312" w:cs="宋体"/>
          <w:bCs/>
          <w:kern w:val="0"/>
          <w:sz w:val="32"/>
          <w:szCs w:val="32"/>
        </w:rPr>
      </w:pPr>
      <w:r>
        <w:rPr>
          <w:rFonts w:hint="eastAsia" w:ascii="仿宋_GB2312" w:hAnsi="宋体" w:eastAsia="仿宋_GB2312" w:cs="宋体"/>
          <w:kern w:val="0"/>
          <w:sz w:val="32"/>
          <w:szCs w:val="32"/>
        </w:rPr>
        <w:t>单位</w:t>
      </w:r>
      <w:r>
        <w:rPr>
          <w:rFonts w:hint="eastAsia" w:ascii="仿宋_GB2312" w:hAnsi="黑体" w:eastAsia="仿宋_GB2312" w:cs="宋体"/>
          <w:bCs/>
          <w:kern w:val="0"/>
          <w:sz w:val="32"/>
          <w:szCs w:val="32"/>
        </w:rPr>
        <w:t>无下属预算单位。无下设科室。</w:t>
      </w:r>
    </w:p>
    <w:p>
      <w:pPr>
        <w:widowControl/>
        <w:spacing w:line="560" w:lineRule="exact"/>
        <w:ind w:firstLine="640" w:firstLineChars="200"/>
        <w:jc w:val="left"/>
        <w:rPr>
          <w:rFonts w:ascii="仿宋_GB2312" w:hAnsi="黑体" w:eastAsia="仿宋_GB2312" w:cs="宋体"/>
          <w:b/>
          <w:bCs/>
          <w:kern w:val="0"/>
          <w:sz w:val="32"/>
          <w:szCs w:val="32"/>
        </w:rPr>
      </w:pPr>
      <w:r>
        <w:rPr>
          <w:rFonts w:hint="eastAsia" w:ascii="仿宋" w:hAnsi="仿宋" w:eastAsia="仿宋" w:cs="仿宋"/>
          <w:bCs/>
          <w:sz w:val="32"/>
          <w:szCs w:val="32"/>
        </w:rPr>
        <w:t>单位编制数14名，实有人数14名，其中：在职14人，增加2人；退休2人，增加或减少0人；离休0人，增加或减少0人。</w:t>
      </w:r>
    </w:p>
    <w:p>
      <w:pPr>
        <w:widowControl/>
        <w:spacing w:line="520" w:lineRule="exact"/>
        <w:ind w:left="529" w:leftChars="252" w:firstLine="640" w:firstLineChars="200"/>
        <w:jc w:val="left"/>
        <w:rPr>
          <w:rFonts w:ascii="仿宋" w:hAnsi="仿宋" w:eastAsia="仿宋" w:cs="仿宋"/>
          <w:kern w:val="0"/>
          <w:sz w:val="32"/>
          <w:szCs w:val="32"/>
          <w:lang w:bidi="ar"/>
        </w:rPr>
      </w:pPr>
    </w:p>
    <w:p>
      <w:pPr>
        <w:widowControl/>
        <w:spacing w:line="560" w:lineRule="exact"/>
        <w:ind w:firstLine="640"/>
        <w:jc w:val="left"/>
        <w:rPr>
          <w:rFonts w:ascii="黑体" w:hAnsi="黑体" w:eastAsia="黑体"/>
          <w:kern w:val="0"/>
          <w:sz w:val="32"/>
          <w:szCs w:val="32"/>
        </w:rPr>
      </w:pPr>
      <w:r>
        <w:rPr>
          <w:rFonts w:hint="eastAsia" w:ascii="仿宋_GB2312" w:hAnsi="宋体" w:eastAsia="仿宋_GB2312" w:cs="宋体"/>
          <w:kern w:val="0"/>
          <w:sz w:val="32"/>
          <w:szCs w:val="32"/>
        </w:rPr>
        <w:t xml:space="preserve">　    </w:t>
      </w:r>
      <w:r>
        <w:rPr>
          <w:rFonts w:hint="eastAsia" w:ascii="黑体" w:hAnsi="黑体" w:eastAsia="黑体"/>
          <w:kern w:val="0"/>
          <w:sz w:val="32"/>
          <w:szCs w:val="32"/>
        </w:rPr>
        <w:t>第二部分  2019年部门预算公开表</w:t>
      </w:r>
    </w:p>
    <w:p>
      <w:pPr>
        <w:widowControl/>
        <w:spacing w:before="120" w:beforeLines="50"/>
        <w:outlineLvl w:val="1"/>
        <w:rPr>
          <w:rFonts w:ascii="仿宋_GB2312" w:hAnsi="宋体" w:eastAsia="仿宋_GB2312"/>
          <w:b/>
          <w:kern w:val="0"/>
          <w:sz w:val="32"/>
          <w:szCs w:val="32"/>
        </w:rPr>
      </w:pPr>
      <w:r>
        <w:rPr>
          <w:rFonts w:hint="eastAsia" w:ascii="仿宋_GB2312" w:hAnsi="宋体" w:eastAsia="仿宋_GB2312"/>
          <w:b/>
          <w:kern w:val="0"/>
          <w:sz w:val="32"/>
          <w:szCs w:val="32"/>
        </w:rPr>
        <w:t>表一：</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部门收支总体情况表</w:t>
      </w:r>
    </w:p>
    <w:p>
      <w:pPr>
        <w:widowControl/>
        <w:jc w:val="left"/>
        <w:outlineLvl w:val="1"/>
        <w:rPr>
          <w:rFonts w:ascii="仿宋_GB2312" w:hAnsi="宋体" w:eastAsia="仿宋_GB2312"/>
          <w:kern w:val="0"/>
          <w:sz w:val="24"/>
        </w:rPr>
      </w:pPr>
      <w:r>
        <w:rPr>
          <w:rFonts w:hint="eastAsia" w:ascii="仿宋_GB2312" w:hAnsi="宋体" w:eastAsia="仿宋_GB2312"/>
          <w:kern w:val="0"/>
          <w:sz w:val="24"/>
        </w:rPr>
        <w:t xml:space="preserve">编制部门： 昌吉州建筑工程社会保险统筹总站                    单位：万元                             </w:t>
      </w:r>
    </w:p>
    <w:tbl>
      <w:tblPr>
        <w:tblStyle w:val="4"/>
        <w:tblW w:w="8662" w:type="dxa"/>
        <w:tblInd w:w="93" w:type="dxa"/>
        <w:tblLayout w:type="fixed"/>
        <w:tblCellMar>
          <w:top w:w="0" w:type="dxa"/>
          <w:left w:w="108" w:type="dxa"/>
          <w:bottom w:w="0" w:type="dxa"/>
          <w:right w:w="108" w:type="dxa"/>
        </w:tblCellMar>
      </w:tblPr>
      <w:tblGrid>
        <w:gridCol w:w="2280"/>
        <w:gridCol w:w="1988"/>
        <w:gridCol w:w="2693"/>
        <w:gridCol w:w="1701"/>
      </w:tblGrid>
      <w:tr>
        <w:tblPrEx>
          <w:tblLayout w:type="fixed"/>
          <w:tblCellMar>
            <w:top w:w="0" w:type="dxa"/>
            <w:left w:w="108" w:type="dxa"/>
            <w:bottom w:w="0" w:type="dxa"/>
            <w:right w:w="108" w:type="dxa"/>
          </w:tblCellMar>
        </w:tblPrEx>
        <w:trPr>
          <w:trHeight w:val="360" w:hRule="atLeast"/>
        </w:trPr>
        <w:tc>
          <w:tcPr>
            <w:tcW w:w="4268" w:type="dxa"/>
            <w:gridSpan w:val="2"/>
            <w:tcBorders>
              <w:top w:val="single" w:color="auto" w:sz="4" w:space="0"/>
              <w:left w:val="single" w:color="auto" w:sz="4" w:space="0"/>
              <w:bottom w:val="single" w:color="auto" w:sz="4" w:space="0"/>
              <w:right w:val="single" w:color="000000" w:sz="4" w:space="0"/>
            </w:tcBorders>
            <w:vAlign w:val="bottom"/>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收     入</w:t>
            </w:r>
          </w:p>
        </w:tc>
        <w:tc>
          <w:tcPr>
            <w:tcW w:w="4394" w:type="dxa"/>
            <w:gridSpan w:val="2"/>
            <w:tcBorders>
              <w:top w:val="single" w:color="auto" w:sz="4" w:space="0"/>
              <w:left w:val="nil"/>
              <w:bottom w:val="single" w:color="auto" w:sz="4" w:space="0"/>
              <w:right w:val="single" w:color="auto" w:sz="4" w:space="0"/>
            </w:tcBorders>
            <w:vAlign w:val="bottom"/>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支     出</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项     目</w:t>
            </w:r>
          </w:p>
        </w:tc>
        <w:tc>
          <w:tcPr>
            <w:tcW w:w="1988"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预算数</w:t>
            </w:r>
          </w:p>
        </w:tc>
        <w:tc>
          <w:tcPr>
            <w:tcW w:w="2693"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功能分类</w:t>
            </w:r>
          </w:p>
        </w:tc>
        <w:tc>
          <w:tcPr>
            <w:tcW w:w="1701"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预算数</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财政拨款（补助）</w:t>
            </w:r>
          </w:p>
        </w:tc>
        <w:tc>
          <w:tcPr>
            <w:tcW w:w="198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196.55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201 一般公共服务支出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一般公共预算</w:t>
            </w:r>
          </w:p>
        </w:tc>
        <w:tc>
          <w:tcPr>
            <w:tcW w:w="198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196.55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202 外交支出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政府性基金预算</w:t>
            </w:r>
          </w:p>
        </w:tc>
        <w:tc>
          <w:tcPr>
            <w:tcW w:w="198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203 国防支出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教育收费（财政专户）</w:t>
            </w:r>
          </w:p>
        </w:tc>
        <w:tc>
          <w:tcPr>
            <w:tcW w:w="198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204 公共安全支出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事业收入</w:t>
            </w:r>
          </w:p>
        </w:tc>
        <w:tc>
          <w:tcPr>
            <w:tcW w:w="198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205 教育支出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事业单位经营收入</w:t>
            </w:r>
          </w:p>
        </w:tc>
        <w:tc>
          <w:tcPr>
            <w:tcW w:w="198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206 科学技术支出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其他收入</w:t>
            </w:r>
          </w:p>
        </w:tc>
        <w:tc>
          <w:tcPr>
            <w:tcW w:w="198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207 文化体育与传媒支出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用事业基金弥补收支差额</w:t>
            </w:r>
          </w:p>
        </w:tc>
        <w:tc>
          <w:tcPr>
            <w:tcW w:w="198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208 社会保障和就业支出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209 社会保险基金支出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210 医疗卫生与计划生育支出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211 节能环保支出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212 城乡社区支出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196.55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213 农林水支出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214 交通运输支出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215 资源勘探信息等支出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216 商业服务业等支出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217 金融支出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219 援助其他地区支出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220 国土资源气象等支出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221 住房保障支出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222 粮油物资管理支出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223 国有资本经营预算支出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227 预备费</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229 其他支出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231 债务还本支出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232 债务付息支出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233 债务发行费支出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20"/>
                <w:szCs w:val="20"/>
              </w:rPr>
              <w:t>小           计</w:t>
            </w:r>
          </w:p>
        </w:tc>
        <w:tc>
          <w:tcPr>
            <w:tcW w:w="1988"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196.55</w:t>
            </w:r>
          </w:p>
        </w:tc>
        <w:tc>
          <w:tcPr>
            <w:tcW w:w="2693"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20"/>
                <w:szCs w:val="20"/>
              </w:rPr>
              <w:t>小           计</w:t>
            </w:r>
          </w:p>
        </w:tc>
        <w:tc>
          <w:tcPr>
            <w:tcW w:w="1701"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196.55</w:t>
            </w:r>
          </w:p>
        </w:tc>
      </w:tr>
      <w:tr>
        <w:tblPrEx>
          <w:tblLayout w:type="fixed"/>
          <w:tblCellMar>
            <w:top w:w="0" w:type="dxa"/>
            <w:left w:w="108" w:type="dxa"/>
            <w:bottom w:w="0" w:type="dxa"/>
            <w:right w:w="108" w:type="dxa"/>
          </w:tblCellMar>
        </w:tblPrEx>
        <w:trPr>
          <w:trHeight w:val="360" w:hRule="atLeast"/>
        </w:trPr>
        <w:tc>
          <w:tcPr>
            <w:tcW w:w="2280" w:type="dxa"/>
            <w:tcBorders>
              <w:top w:val="nil"/>
              <w:left w:val="single" w:color="auto" w:sz="4" w:space="0"/>
              <w:bottom w:val="single" w:color="auto" w:sz="4" w:space="0"/>
              <w:right w:val="nil"/>
            </w:tcBorders>
            <w:vAlign w:val="center"/>
          </w:tcPr>
          <w:p>
            <w:pPr>
              <w:widowControl/>
              <w:spacing w:line="300" w:lineRule="exact"/>
              <w:jc w:val="center"/>
              <w:rPr>
                <w:rFonts w:ascii="仿宋_GB2312" w:hAnsi="宋体" w:eastAsia="仿宋_GB2312" w:cs="宋体"/>
                <w:kern w:val="0"/>
                <w:sz w:val="20"/>
                <w:szCs w:val="20"/>
              </w:rPr>
            </w:pPr>
            <w:r>
              <w:rPr>
                <w:rFonts w:hint="eastAsia" w:ascii="仿宋_GB2312" w:hAnsi="宋体" w:eastAsia="仿宋_GB2312" w:cs="宋体"/>
                <w:kern w:val="0"/>
                <w:sz w:val="18"/>
                <w:szCs w:val="18"/>
              </w:rPr>
              <w:t>单位上年结余（不包括国库集中支付额度结余）</w:t>
            </w:r>
          </w:p>
        </w:tc>
        <w:tc>
          <w:tcPr>
            <w:tcW w:w="1988"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230 转移性支出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65" w:hRule="atLeast"/>
        </w:trPr>
        <w:tc>
          <w:tcPr>
            <w:tcW w:w="2280" w:type="dxa"/>
            <w:tcBorders>
              <w:top w:val="nil"/>
              <w:left w:val="single" w:color="auto" w:sz="4" w:space="0"/>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20"/>
                <w:szCs w:val="20"/>
              </w:rPr>
              <w:t>收  入  总  计</w:t>
            </w:r>
          </w:p>
        </w:tc>
        <w:tc>
          <w:tcPr>
            <w:tcW w:w="1988"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196.55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支  出  合  计</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196.55　</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表二：</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部门收入总体情况表</w:t>
      </w:r>
    </w:p>
    <w:p>
      <w:pPr>
        <w:widowControl/>
        <w:jc w:val="left"/>
        <w:outlineLvl w:val="1"/>
        <w:rPr>
          <w:rFonts w:ascii="仿宋_GB2312" w:hAnsi="宋体" w:eastAsia="仿宋_GB2312"/>
          <w:kern w:val="0"/>
          <w:sz w:val="24"/>
        </w:rPr>
      </w:pPr>
      <w:r>
        <w:rPr>
          <w:rFonts w:hint="eastAsia" w:ascii="仿宋_GB2312" w:hAnsi="宋体" w:eastAsia="仿宋_GB2312"/>
          <w:kern w:val="0"/>
          <w:sz w:val="24"/>
        </w:rPr>
        <w:t xml:space="preserve">填报部门：昌吉州建筑工程社会保险统筹总站                         单位：万元               </w:t>
      </w:r>
    </w:p>
    <w:tbl>
      <w:tblPr>
        <w:tblStyle w:val="4"/>
        <w:tblW w:w="9654" w:type="dxa"/>
        <w:tblInd w:w="93" w:type="dxa"/>
        <w:tblLayout w:type="fixed"/>
        <w:tblCellMar>
          <w:top w:w="0" w:type="dxa"/>
          <w:left w:w="108" w:type="dxa"/>
          <w:bottom w:w="0" w:type="dxa"/>
          <w:right w:w="108" w:type="dxa"/>
        </w:tblCellMar>
      </w:tblPr>
      <w:tblGrid>
        <w:gridCol w:w="417"/>
        <w:gridCol w:w="417"/>
        <w:gridCol w:w="417"/>
        <w:gridCol w:w="2145"/>
        <w:gridCol w:w="820"/>
        <w:gridCol w:w="749"/>
        <w:gridCol w:w="611"/>
        <w:gridCol w:w="680"/>
        <w:gridCol w:w="680"/>
        <w:gridCol w:w="680"/>
        <w:gridCol w:w="680"/>
        <w:gridCol w:w="680"/>
        <w:gridCol w:w="678"/>
      </w:tblGrid>
      <w:tr>
        <w:tblPrEx>
          <w:tblLayout w:type="fixed"/>
          <w:tblCellMar>
            <w:top w:w="0" w:type="dxa"/>
            <w:left w:w="108" w:type="dxa"/>
            <w:bottom w:w="0" w:type="dxa"/>
            <w:right w:w="108" w:type="dxa"/>
          </w:tblCellMar>
        </w:tblPrEx>
        <w:trPr>
          <w:trHeight w:val="510" w:hRule="atLeast"/>
        </w:trPr>
        <w:tc>
          <w:tcPr>
            <w:tcW w:w="125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功能分类科目编码</w:t>
            </w:r>
          </w:p>
        </w:tc>
        <w:tc>
          <w:tcPr>
            <w:tcW w:w="2145"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功能分类科目名称</w:t>
            </w:r>
          </w:p>
        </w:tc>
        <w:tc>
          <w:tcPr>
            <w:tcW w:w="820"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总  计</w:t>
            </w:r>
          </w:p>
        </w:tc>
        <w:tc>
          <w:tcPr>
            <w:tcW w:w="749"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一般公共预算拨款</w:t>
            </w:r>
          </w:p>
        </w:tc>
        <w:tc>
          <w:tcPr>
            <w:tcW w:w="611"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政府性基金预算拨款</w:t>
            </w:r>
          </w:p>
        </w:tc>
        <w:tc>
          <w:tcPr>
            <w:tcW w:w="680"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财政专户管理资金</w:t>
            </w:r>
          </w:p>
        </w:tc>
        <w:tc>
          <w:tcPr>
            <w:tcW w:w="680"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事业收入</w:t>
            </w:r>
          </w:p>
        </w:tc>
        <w:tc>
          <w:tcPr>
            <w:tcW w:w="680"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事业单位经营收入</w:t>
            </w:r>
          </w:p>
        </w:tc>
        <w:tc>
          <w:tcPr>
            <w:tcW w:w="680"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其他收入</w:t>
            </w:r>
          </w:p>
        </w:tc>
        <w:tc>
          <w:tcPr>
            <w:tcW w:w="680"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用事业基金弥补收支差额</w:t>
            </w:r>
          </w:p>
        </w:tc>
        <w:tc>
          <w:tcPr>
            <w:tcW w:w="678"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18"/>
                <w:szCs w:val="18"/>
              </w:rPr>
            </w:pPr>
            <w:r>
              <w:rPr>
                <w:rFonts w:hint="eastAsia" w:ascii="仿宋_GB2312" w:eastAsia="仿宋_GB2312"/>
                <w:b/>
                <w:color w:val="000000"/>
                <w:sz w:val="18"/>
                <w:szCs w:val="18"/>
              </w:rPr>
              <w:t>单位上年结余（不包括国库集中支付额度结余）</w:t>
            </w:r>
          </w:p>
        </w:tc>
      </w:tr>
      <w:tr>
        <w:tblPrEx>
          <w:tblLayout w:type="fixed"/>
          <w:tblCellMar>
            <w:top w:w="0" w:type="dxa"/>
            <w:left w:w="108" w:type="dxa"/>
            <w:bottom w:w="0" w:type="dxa"/>
            <w:right w:w="108" w:type="dxa"/>
          </w:tblCellMar>
        </w:tblPrEx>
        <w:trPr>
          <w:trHeight w:val="1870" w:hRule="atLeast"/>
        </w:trPr>
        <w:tc>
          <w:tcPr>
            <w:tcW w:w="417"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b/>
                <w:color w:val="000000"/>
                <w:sz w:val="20"/>
                <w:szCs w:val="20"/>
              </w:rPr>
            </w:pPr>
            <w:r>
              <w:rPr>
                <w:rFonts w:hint="eastAsia" w:ascii="仿宋_GB2312" w:eastAsia="仿宋_GB2312"/>
                <w:b/>
                <w:color w:val="000000"/>
                <w:sz w:val="20"/>
                <w:szCs w:val="20"/>
              </w:rPr>
              <w:t>类</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b/>
                <w:color w:val="000000"/>
                <w:sz w:val="20"/>
                <w:szCs w:val="20"/>
              </w:rPr>
            </w:pPr>
            <w:r>
              <w:rPr>
                <w:rFonts w:hint="eastAsia" w:ascii="仿宋_GB2312" w:eastAsia="仿宋_GB2312"/>
                <w:b/>
                <w:color w:val="000000"/>
                <w:sz w:val="20"/>
                <w:szCs w:val="20"/>
              </w:rPr>
              <w:t>款</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b/>
                <w:color w:val="000000"/>
                <w:sz w:val="20"/>
                <w:szCs w:val="20"/>
              </w:rPr>
            </w:pPr>
            <w:r>
              <w:rPr>
                <w:rFonts w:hint="eastAsia" w:ascii="仿宋_GB2312" w:eastAsia="仿宋_GB2312"/>
                <w:b/>
                <w:color w:val="000000"/>
                <w:sz w:val="20"/>
                <w:szCs w:val="20"/>
              </w:rPr>
              <w:t>项</w:t>
            </w:r>
          </w:p>
        </w:tc>
        <w:tc>
          <w:tcPr>
            <w:tcW w:w="2145"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82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749"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11"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78"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r>
      <w:tr>
        <w:tblPrEx>
          <w:tblLayout w:type="fixed"/>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13"/>
                <w:szCs w:val="13"/>
              </w:rPr>
              <w:t>212</w:t>
            </w: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01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06　</w:t>
            </w:r>
          </w:p>
        </w:tc>
        <w:tc>
          <w:tcPr>
            <w:tcW w:w="214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工程建设管理　</w:t>
            </w:r>
          </w:p>
        </w:tc>
        <w:tc>
          <w:tcPr>
            <w:tcW w:w="820"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196.55</w:t>
            </w:r>
          </w:p>
        </w:tc>
        <w:tc>
          <w:tcPr>
            <w:tcW w:w="749"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20"/>
                <w:szCs w:val="20"/>
              </w:rPr>
            </w:pPr>
            <w:r>
              <w:rPr>
                <w:rFonts w:hint="eastAsia" w:ascii="仿宋_GB2312" w:eastAsia="仿宋_GB2312"/>
                <w:color w:val="000000"/>
                <w:sz w:val="15"/>
                <w:szCs w:val="15"/>
              </w:rPr>
              <w:t>196.55</w:t>
            </w:r>
            <w:r>
              <w:rPr>
                <w:rFonts w:hint="eastAsia" w:ascii="仿宋_GB2312" w:eastAsia="仿宋_GB2312"/>
                <w:color w:val="000000"/>
                <w:sz w:val="20"/>
                <w:szCs w:val="20"/>
              </w:rPr>
              <w:t>　</w:t>
            </w:r>
          </w:p>
        </w:tc>
        <w:tc>
          <w:tcPr>
            <w:tcW w:w="611"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Layout w:type="fixed"/>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2145"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49"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1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Layout w:type="fixed"/>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2145"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49"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1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Layout w:type="fixed"/>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2145"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49"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1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Layout w:type="fixed"/>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2145"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49"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1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Layout w:type="fixed"/>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2145"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49"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1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Layout w:type="fixed"/>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2145"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49"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1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Layout w:type="fixed"/>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2145"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49"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1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Layout w:type="fixed"/>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2145"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49"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1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Layout w:type="fixed"/>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2145"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49"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1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Layout w:type="fixed"/>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2145"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49"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1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Layout w:type="fixed"/>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2145"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49"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1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Layout w:type="fixed"/>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2145"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49"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1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Layout w:type="fixed"/>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2145"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49"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1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Layout w:type="fixed"/>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2145"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49"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1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Layout w:type="fixed"/>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2145"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49"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1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Layout w:type="fixed"/>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2145"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49"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1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Layout w:type="fixed"/>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2145"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合计</w:t>
            </w:r>
          </w:p>
        </w:tc>
        <w:tc>
          <w:tcPr>
            <w:tcW w:w="82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196.55　</w:t>
            </w:r>
          </w:p>
        </w:tc>
        <w:tc>
          <w:tcPr>
            <w:tcW w:w="749"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16"/>
                <w:szCs w:val="16"/>
              </w:rPr>
              <w:t>196.55</w:t>
            </w:r>
            <w:r>
              <w:rPr>
                <w:rFonts w:hint="eastAsia" w:ascii="仿宋_GB2312" w:eastAsia="仿宋_GB2312"/>
                <w:color w:val="000000"/>
                <w:sz w:val="20"/>
                <w:szCs w:val="20"/>
              </w:rPr>
              <w:t>　</w:t>
            </w:r>
          </w:p>
        </w:tc>
        <w:tc>
          <w:tcPr>
            <w:tcW w:w="61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表三：</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部门支出总体情况表</w:t>
      </w:r>
    </w:p>
    <w:p>
      <w:pPr>
        <w:widowControl/>
        <w:jc w:val="left"/>
        <w:outlineLvl w:val="1"/>
        <w:rPr>
          <w:rFonts w:ascii="仿宋_GB2312" w:hAnsi="宋体" w:eastAsia="仿宋_GB2312"/>
          <w:kern w:val="0"/>
          <w:sz w:val="24"/>
        </w:rPr>
      </w:pPr>
      <w:r>
        <w:rPr>
          <w:rFonts w:hint="eastAsia" w:ascii="仿宋_GB2312" w:hAnsi="宋体" w:eastAsia="仿宋_GB2312"/>
          <w:kern w:val="0"/>
          <w:sz w:val="24"/>
        </w:rPr>
        <w:t xml:space="preserve">编制部门：昌吉州建筑工程社会保险统筹总站                      单位：万元                                </w:t>
      </w:r>
    </w:p>
    <w:tbl>
      <w:tblPr>
        <w:tblStyle w:val="4"/>
        <w:tblW w:w="9229" w:type="dxa"/>
        <w:tblInd w:w="93" w:type="dxa"/>
        <w:tblLayout w:type="fixed"/>
        <w:tblCellMar>
          <w:top w:w="0" w:type="dxa"/>
          <w:left w:w="108" w:type="dxa"/>
          <w:bottom w:w="0" w:type="dxa"/>
          <w:right w:w="108" w:type="dxa"/>
        </w:tblCellMar>
      </w:tblPr>
      <w:tblGrid>
        <w:gridCol w:w="401"/>
        <w:gridCol w:w="400"/>
        <w:gridCol w:w="400"/>
        <w:gridCol w:w="2604"/>
        <w:gridCol w:w="1855"/>
        <w:gridCol w:w="1856"/>
        <w:gridCol w:w="1713"/>
      </w:tblGrid>
      <w:tr>
        <w:tblPrEx>
          <w:tblLayout w:type="fixed"/>
          <w:tblCellMar>
            <w:top w:w="0" w:type="dxa"/>
            <w:left w:w="108" w:type="dxa"/>
            <w:bottom w:w="0" w:type="dxa"/>
            <w:right w:w="108" w:type="dxa"/>
          </w:tblCellMar>
        </w:tblPrEx>
        <w:trPr>
          <w:trHeight w:val="345" w:hRule="atLeast"/>
        </w:trPr>
        <w:tc>
          <w:tcPr>
            <w:tcW w:w="3805"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w:t>
            </w:r>
          </w:p>
        </w:tc>
        <w:tc>
          <w:tcPr>
            <w:tcW w:w="5424" w:type="dxa"/>
            <w:gridSpan w:val="3"/>
            <w:tcBorders>
              <w:top w:val="single" w:color="auto" w:sz="4" w:space="0"/>
              <w:left w:val="nil"/>
              <w:bottom w:val="single" w:color="auto" w:sz="4" w:space="0"/>
              <w:right w:val="single" w:color="000000"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支出预算</w:t>
            </w:r>
          </w:p>
        </w:tc>
      </w:tr>
      <w:tr>
        <w:tblPrEx>
          <w:tblLayout w:type="fixed"/>
          <w:tblCellMar>
            <w:top w:w="0" w:type="dxa"/>
            <w:left w:w="108" w:type="dxa"/>
            <w:bottom w:w="0" w:type="dxa"/>
            <w:right w:w="108" w:type="dxa"/>
          </w:tblCellMar>
        </w:tblPrEx>
        <w:trPr>
          <w:trHeight w:val="480" w:hRule="atLeast"/>
        </w:trPr>
        <w:tc>
          <w:tcPr>
            <w:tcW w:w="1201"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功能分类科目编码</w:t>
            </w:r>
          </w:p>
        </w:tc>
        <w:tc>
          <w:tcPr>
            <w:tcW w:w="2604"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功能分类科目名称</w:t>
            </w:r>
          </w:p>
        </w:tc>
        <w:tc>
          <w:tcPr>
            <w:tcW w:w="1855"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合计</w:t>
            </w:r>
          </w:p>
        </w:tc>
        <w:tc>
          <w:tcPr>
            <w:tcW w:w="1856"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基本支出</w:t>
            </w:r>
          </w:p>
        </w:tc>
        <w:tc>
          <w:tcPr>
            <w:tcW w:w="1713"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项目支出</w:t>
            </w:r>
          </w:p>
        </w:tc>
      </w:tr>
      <w:tr>
        <w:tblPrEx>
          <w:tblLayout w:type="fixed"/>
          <w:tblCellMar>
            <w:top w:w="0" w:type="dxa"/>
            <w:left w:w="108" w:type="dxa"/>
            <w:bottom w:w="0" w:type="dxa"/>
            <w:right w:w="108" w:type="dxa"/>
          </w:tblCellMar>
        </w:tblPrEx>
        <w:trPr>
          <w:trHeight w:val="270" w:hRule="atLeast"/>
        </w:trPr>
        <w:tc>
          <w:tcPr>
            <w:tcW w:w="4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类</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款</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项</w:t>
            </w:r>
          </w:p>
        </w:tc>
        <w:tc>
          <w:tcPr>
            <w:tcW w:w="260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85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8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71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r>
      <w:tr>
        <w:tblPrEx>
          <w:tblLayout w:type="fixed"/>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212</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01</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06</w:t>
            </w:r>
          </w:p>
        </w:tc>
        <w:tc>
          <w:tcPr>
            <w:tcW w:w="26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仿宋_GB2312" w:eastAsia="仿宋_GB2312"/>
                <w:color w:val="000000"/>
                <w:sz w:val="20"/>
                <w:szCs w:val="20"/>
              </w:rPr>
              <w:t>工程建设管理</w:t>
            </w: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196.55</w:t>
            </w: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196.55　</w:t>
            </w:r>
          </w:p>
        </w:tc>
        <w:tc>
          <w:tcPr>
            <w:tcW w:w="1713"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0</w:t>
            </w:r>
          </w:p>
        </w:tc>
      </w:tr>
      <w:tr>
        <w:tblPrEx>
          <w:tblLayout w:type="fixed"/>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26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713"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26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713"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6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713"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6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713"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6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713"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6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713"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6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713"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6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713"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6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713"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26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713"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26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713"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26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713"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26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713"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26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713"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26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713"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26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713"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26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713"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26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713"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6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713"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6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713"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6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713"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6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713"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4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4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260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b/>
                <w:bCs/>
                <w:color w:val="000000"/>
                <w:kern w:val="0"/>
                <w:sz w:val="22"/>
                <w:szCs w:val="22"/>
              </w:rPr>
              <w:t>　196.55</w:t>
            </w: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b/>
                <w:bCs/>
                <w:color w:val="000000"/>
                <w:kern w:val="0"/>
                <w:sz w:val="22"/>
                <w:szCs w:val="22"/>
              </w:rPr>
              <w:t>196.55　</w:t>
            </w:r>
          </w:p>
        </w:tc>
        <w:tc>
          <w:tcPr>
            <w:tcW w:w="171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spacing w:before="120" w:beforeLines="50"/>
        <w:outlineLvl w:val="1"/>
        <w:rPr>
          <w:rFonts w:ascii="仿宋_GB2312" w:hAnsi="宋体" w:eastAsia="仿宋_GB2312"/>
          <w:b/>
          <w:kern w:val="0"/>
          <w:sz w:val="32"/>
          <w:szCs w:val="32"/>
        </w:rPr>
      </w:pPr>
      <w:r>
        <w:rPr>
          <w:rFonts w:hint="eastAsia" w:ascii="仿宋_GB2312" w:hAnsi="宋体" w:eastAsia="仿宋_GB2312"/>
          <w:b/>
          <w:kern w:val="0"/>
          <w:sz w:val="32"/>
          <w:szCs w:val="32"/>
        </w:rPr>
        <w:t>表四：</w:t>
      </w:r>
    </w:p>
    <w:p>
      <w:pPr>
        <w:widowControl/>
        <w:spacing w:before="120" w:beforeLines="50"/>
        <w:outlineLvl w:val="1"/>
        <w:rPr>
          <w:rFonts w:ascii="仿宋_GB2312" w:hAnsi="宋体" w:eastAsia="仿宋_GB2312"/>
          <w:b/>
          <w:kern w:val="0"/>
          <w:sz w:val="32"/>
          <w:szCs w:val="32"/>
        </w:rPr>
      </w:pPr>
    </w:p>
    <w:p>
      <w:pPr>
        <w:widowControl/>
        <w:spacing w:before="120" w:beforeLines="50"/>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财政拨款收支预算总体情况表</w:t>
      </w:r>
    </w:p>
    <w:p>
      <w:pPr>
        <w:widowControl/>
        <w:spacing w:before="120" w:beforeLines="50"/>
        <w:jc w:val="left"/>
        <w:outlineLvl w:val="1"/>
        <w:rPr>
          <w:rFonts w:ascii="仿宋_GB2312" w:hAnsi="宋体" w:eastAsia="仿宋_GB2312"/>
          <w:kern w:val="0"/>
          <w:sz w:val="28"/>
          <w:szCs w:val="28"/>
        </w:rPr>
      </w:pPr>
      <w:r>
        <w:rPr>
          <w:rFonts w:hint="eastAsia" w:ascii="仿宋_GB2312" w:hAnsi="宋体" w:eastAsia="仿宋_GB2312"/>
          <w:kern w:val="0"/>
          <w:sz w:val="28"/>
          <w:szCs w:val="28"/>
        </w:rPr>
        <w:t xml:space="preserve">编制部门：昌吉州建筑工程社会保险统筹总站              单位：万元                            </w:t>
      </w:r>
    </w:p>
    <w:tbl>
      <w:tblPr>
        <w:tblStyle w:val="4"/>
        <w:tblW w:w="9229" w:type="dxa"/>
        <w:tblInd w:w="93" w:type="dxa"/>
        <w:tblLayout w:type="fixed"/>
        <w:tblCellMar>
          <w:top w:w="0" w:type="dxa"/>
          <w:left w:w="108" w:type="dxa"/>
          <w:bottom w:w="0" w:type="dxa"/>
          <w:right w:w="108" w:type="dxa"/>
        </w:tblCellMar>
      </w:tblPr>
      <w:tblGrid>
        <w:gridCol w:w="1620"/>
        <w:gridCol w:w="1230"/>
        <w:gridCol w:w="2250"/>
        <w:gridCol w:w="1294"/>
        <w:gridCol w:w="1418"/>
        <w:gridCol w:w="1417"/>
      </w:tblGrid>
      <w:tr>
        <w:tblPrEx>
          <w:tblLayout w:type="fixed"/>
          <w:tblCellMar>
            <w:top w:w="0" w:type="dxa"/>
            <w:left w:w="108" w:type="dxa"/>
            <w:bottom w:w="0" w:type="dxa"/>
            <w:right w:w="108" w:type="dxa"/>
          </w:tblCellMar>
        </w:tblPrEx>
        <w:trPr>
          <w:trHeight w:val="285" w:hRule="atLeast"/>
        </w:trPr>
        <w:tc>
          <w:tcPr>
            <w:tcW w:w="2850"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财政拨款收入</w:t>
            </w:r>
          </w:p>
        </w:tc>
        <w:tc>
          <w:tcPr>
            <w:tcW w:w="6379" w:type="dxa"/>
            <w:gridSpan w:val="4"/>
            <w:tcBorders>
              <w:top w:val="single" w:color="auto" w:sz="4" w:space="0"/>
              <w:left w:val="nil"/>
              <w:bottom w:val="single" w:color="auto" w:sz="4" w:space="0"/>
              <w:right w:val="single" w:color="000000"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财政拨款支出</w:t>
            </w:r>
          </w:p>
        </w:tc>
      </w:tr>
      <w:tr>
        <w:tblPrEx>
          <w:tblLayout w:type="fixed"/>
          <w:tblCellMar>
            <w:top w:w="0" w:type="dxa"/>
            <w:left w:w="108" w:type="dxa"/>
            <w:bottom w:w="0" w:type="dxa"/>
            <w:right w:w="108" w:type="dxa"/>
          </w:tblCellMar>
        </w:tblPrEx>
        <w:trPr>
          <w:trHeight w:val="465" w:hRule="atLeast"/>
        </w:trPr>
        <w:tc>
          <w:tcPr>
            <w:tcW w:w="162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项    目</w:t>
            </w:r>
          </w:p>
        </w:tc>
        <w:tc>
          <w:tcPr>
            <w:tcW w:w="123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合计</w:t>
            </w:r>
          </w:p>
        </w:tc>
        <w:tc>
          <w:tcPr>
            <w:tcW w:w="225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功  能  分  类</w:t>
            </w:r>
          </w:p>
        </w:tc>
        <w:tc>
          <w:tcPr>
            <w:tcW w:w="1294"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合计</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一般公共预算</w:t>
            </w:r>
          </w:p>
        </w:tc>
        <w:tc>
          <w:tcPr>
            <w:tcW w:w="141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政府性基金预算</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财政拨款（补助）</w:t>
            </w:r>
          </w:p>
        </w:tc>
        <w:tc>
          <w:tcPr>
            <w:tcW w:w="1230"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196.55　</w:t>
            </w:r>
          </w:p>
        </w:tc>
        <w:tc>
          <w:tcPr>
            <w:tcW w:w="225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201 一般公共服务支出</w:t>
            </w:r>
          </w:p>
        </w:tc>
        <w:tc>
          <w:tcPr>
            <w:tcW w:w="129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一般公共预算</w:t>
            </w:r>
          </w:p>
        </w:tc>
        <w:tc>
          <w:tcPr>
            <w:tcW w:w="1230"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196.55　</w:t>
            </w:r>
          </w:p>
        </w:tc>
        <w:tc>
          <w:tcPr>
            <w:tcW w:w="225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202 外交支出</w:t>
            </w:r>
          </w:p>
        </w:tc>
        <w:tc>
          <w:tcPr>
            <w:tcW w:w="129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政府性基金预算</w:t>
            </w:r>
          </w:p>
        </w:tc>
        <w:tc>
          <w:tcPr>
            <w:tcW w:w="1230"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203 国防支出</w:t>
            </w:r>
          </w:p>
        </w:tc>
        <w:tc>
          <w:tcPr>
            <w:tcW w:w="129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204 公共安全支出</w:t>
            </w:r>
          </w:p>
        </w:tc>
        <w:tc>
          <w:tcPr>
            <w:tcW w:w="129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205 教育支出</w:t>
            </w:r>
          </w:p>
        </w:tc>
        <w:tc>
          <w:tcPr>
            <w:tcW w:w="129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206 科学技术支出</w:t>
            </w:r>
          </w:p>
        </w:tc>
        <w:tc>
          <w:tcPr>
            <w:tcW w:w="129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207 文化体育与传媒支出</w:t>
            </w:r>
          </w:p>
        </w:tc>
        <w:tc>
          <w:tcPr>
            <w:tcW w:w="129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208 社会保障和就业支出</w:t>
            </w:r>
          </w:p>
        </w:tc>
        <w:tc>
          <w:tcPr>
            <w:tcW w:w="129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209 社会保险基金支出</w:t>
            </w:r>
          </w:p>
        </w:tc>
        <w:tc>
          <w:tcPr>
            <w:tcW w:w="129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5"/>
                <w:szCs w:val="15"/>
              </w:rPr>
            </w:pPr>
            <w:r>
              <w:rPr>
                <w:rFonts w:hint="eastAsia" w:ascii="仿宋_GB2312" w:hAnsi="宋体" w:eastAsia="仿宋_GB2312" w:cs="宋体"/>
                <w:kern w:val="0"/>
                <w:sz w:val="15"/>
                <w:szCs w:val="15"/>
              </w:rPr>
              <w:t>210 医疗卫生与计划生育支出</w:t>
            </w:r>
          </w:p>
        </w:tc>
        <w:tc>
          <w:tcPr>
            <w:tcW w:w="129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211 节能环保支出</w:t>
            </w:r>
          </w:p>
        </w:tc>
        <w:tc>
          <w:tcPr>
            <w:tcW w:w="129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212 城乡社区支出</w:t>
            </w:r>
          </w:p>
        </w:tc>
        <w:tc>
          <w:tcPr>
            <w:tcW w:w="129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196.55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196.55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213 农林水支出</w:t>
            </w:r>
          </w:p>
        </w:tc>
        <w:tc>
          <w:tcPr>
            <w:tcW w:w="129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214 交通运输支出</w:t>
            </w:r>
          </w:p>
        </w:tc>
        <w:tc>
          <w:tcPr>
            <w:tcW w:w="129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215 资源勘探信息等支出</w:t>
            </w:r>
          </w:p>
        </w:tc>
        <w:tc>
          <w:tcPr>
            <w:tcW w:w="129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216 商业服务业等支出</w:t>
            </w:r>
          </w:p>
        </w:tc>
        <w:tc>
          <w:tcPr>
            <w:tcW w:w="129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217 金融支出</w:t>
            </w:r>
          </w:p>
        </w:tc>
        <w:tc>
          <w:tcPr>
            <w:tcW w:w="129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219 援助其他地区支出</w:t>
            </w:r>
          </w:p>
        </w:tc>
        <w:tc>
          <w:tcPr>
            <w:tcW w:w="129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220 国土资源气象等支出</w:t>
            </w:r>
          </w:p>
        </w:tc>
        <w:tc>
          <w:tcPr>
            <w:tcW w:w="129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221 住房保障支出</w:t>
            </w:r>
          </w:p>
        </w:tc>
        <w:tc>
          <w:tcPr>
            <w:tcW w:w="129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222 粮油物资管理支出</w:t>
            </w:r>
          </w:p>
        </w:tc>
        <w:tc>
          <w:tcPr>
            <w:tcW w:w="129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5"/>
                <w:szCs w:val="15"/>
              </w:rPr>
            </w:pPr>
            <w:r>
              <w:rPr>
                <w:rFonts w:hint="eastAsia" w:ascii="仿宋_GB2312" w:hAnsi="宋体" w:eastAsia="仿宋_GB2312" w:cs="宋体"/>
                <w:kern w:val="0"/>
                <w:sz w:val="15"/>
                <w:szCs w:val="15"/>
              </w:rPr>
              <w:t>2</w:t>
            </w:r>
            <w:r>
              <w:rPr>
                <w:rFonts w:hint="eastAsia" w:ascii="仿宋_GB2312" w:hAnsi="宋体" w:eastAsia="仿宋_GB2312" w:cs="宋体"/>
                <w:color w:val="000000"/>
                <w:kern w:val="0"/>
                <w:sz w:val="15"/>
                <w:szCs w:val="15"/>
              </w:rPr>
              <w:t>23 国有资本经营预算支出</w:t>
            </w:r>
          </w:p>
        </w:tc>
        <w:tc>
          <w:tcPr>
            <w:tcW w:w="129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227 预备费</w:t>
            </w:r>
          </w:p>
        </w:tc>
        <w:tc>
          <w:tcPr>
            <w:tcW w:w="129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229 其他支出</w:t>
            </w:r>
          </w:p>
        </w:tc>
        <w:tc>
          <w:tcPr>
            <w:tcW w:w="129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w:t>
            </w:r>
            <w:r>
              <w:rPr>
                <w:rFonts w:hint="eastAsia" w:ascii="仿宋_GB2312" w:hAnsi="宋体" w:eastAsia="仿宋_GB2312" w:cs="宋体"/>
                <w:color w:val="000000"/>
                <w:kern w:val="0"/>
                <w:sz w:val="18"/>
                <w:szCs w:val="18"/>
              </w:rPr>
              <w:t>31 债务还本支出</w:t>
            </w:r>
          </w:p>
        </w:tc>
        <w:tc>
          <w:tcPr>
            <w:tcW w:w="1294"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w:t>
            </w:r>
            <w:r>
              <w:rPr>
                <w:rFonts w:hint="eastAsia" w:ascii="仿宋_GB2312" w:hAnsi="宋体" w:eastAsia="仿宋_GB2312" w:cs="宋体"/>
                <w:color w:val="000000"/>
                <w:kern w:val="0"/>
                <w:sz w:val="18"/>
                <w:szCs w:val="18"/>
              </w:rPr>
              <w:t>32 债务付息支出</w:t>
            </w:r>
          </w:p>
        </w:tc>
        <w:tc>
          <w:tcPr>
            <w:tcW w:w="1294"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233</w:t>
            </w:r>
            <w:r>
              <w:rPr>
                <w:rFonts w:hint="eastAsia" w:ascii="仿宋_GB2312" w:hAnsi="宋体" w:eastAsia="仿宋_GB2312" w:cs="宋体"/>
                <w:color w:val="000000"/>
                <w:kern w:val="0"/>
                <w:sz w:val="18"/>
                <w:szCs w:val="18"/>
              </w:rPr>
              <w:t xml:space="preserve"> 债务发行费支出</w:t>
            </w:r>
          </w:p>
        </w:tc>
        <w:tc>
          <w:tcPr>
            <w:tcW w:w="129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kern w:val="0"/>
                <w:sz w:val="20"/>
                <w:szCs w:val="20"/>
              </w:rPr>
              <w:t>小       计</w:t>
            </w:r>
          </w:p>
        </w:tc>
        <w:tc>
          <w:tcPr>
            <w:tcW w:w="123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20"/>
                <w:szCs w:val="20"/>
              </w:rPr>
              <w:t>小           计</w:t>
            </w:r>
          </w:p>
        </w:tc>
        <w:tc>
          <w:tcPr>
            <w:tcW w:w="129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color w:val="000000"/>
                <w:kern w:val="0"/>
                <w:sz w:val="22"/>
                <w:szCs w:val="22"/>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color w:val="000000"/>
                <w:kern w:val="0"/>
                <w:sz w:val="22"/>
                <w:szCs w:val="22"/>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1230"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230 转移性支出</w:t>
            </w:r>
          </w:p>
        </w:tc>
        <w:tc>
          <w:tcPr>
            <w:tcW w:w="1294"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2"/>
                <w:szCs w:val="22"/>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2"/>
                <w:szCs w:val="22"/>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收  入  总  计</w:t>
            </w:r>
          </w:p>
        </w:tc>
        <w:tc>
          <w:tcPr>
            <w:tcW w:w="1230"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196.55　</w:t>
            </w:r>
          </w:p>
        </w:tc>
        <w:tc>
          <w:tcPr>
            <w:tcW w:w="225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支  出  总  计</w:t>
            </w:r>
          </w:p>
        </w:tc>
        <w:tc>
          <w:tcPr>
            <w:tcW w:w="129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color w:val="000000"/>
                <w:kern w:val="0"/>
                <w:sz w:val="22"/>
                <w:szCs w:val="22"/>
              </w:rPr>
              <w:t>196.55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color w:val="000000"/>
                <w:kern w:val="0"/>
                <w:sz w:val="22"/>
                <w:szCs w:val="22"/>
              </w:rPr>
              <w:t>196.55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表五：</w:t>
      </w:r>
    </w:p>
    <w:tbl>
      <w:tblPr>
        <w:tblStyle w:val="4"/>
        <w:tblW w:w="9087" w:type="dxa"/>
        <w:tblInd w:w="93" w:type="dxa"/>
        <w:tblLayout w:type="fixed"/>
        <w:tblCellMar>
          <w:top w:w="0" w:type="dxa"/>
          <w:left w:w="108" w:type="dxa"/>
          <w:bottom w:w="0" w:type="dxa"/>
          <w:right w:w="108" w:type="dxa"/>
        </w:tblCellMar>
      </w:tblPr>
      <w:tblGrid>
        <w:gridCol w:w="441"/>
        <w:gridCol w:w="492"/>
        <w:gridCol w:w="417"/>
        <w:gridCol w:w="2510"/>
        <w:gridCol w:w="660"/>
        <w:gridCol w:w="1024"/>
        <w:gridCol w:w="216"/>
        <w:gridCol w:w="1626"/>
        <w:gridCol w:w="1701"/>
      </w:tblGrid>
      <w:tr>
        <w:tblPrEx>
          <w:tblLayout w:type="fixed"/>
          <w:tblCellMar>
            <w:top w:w="0" w:type="dxa"/>
            <w:left w:w="108" w:type="dxa"/>
            <w:bottom w:w="0" w:type="dxa"/>
            <w:right w:w="108" w:type="dxa"/>
          </w:tblCellMar>
        </w:tblPrEx>
        <w:trPr>
          <w:trHeight w:val="375" w:hRule="atLeast"/>
        </w:trPr>
        <w:tc>
          <w:tcPr>
            <w:tcW w:w="9087" w:type="dxa"/>
            <w:gridSpan w:val="9"/>
            <w:tcBorders>
              <w:top w:val="nil"/>
              <w:left w:val="nil"/>
              <w:bottom w:val="nil"/>
              <w:right w:val="nil"/>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一般公共预算支出情况表</w:t>
            </w:r>
          </w:p>
        </w:tc>
      </w:tr>
      <w:tr>
        <w:tblPrEx>
          <w:tblLayout w:type="fixed"/>
          <w:tblCellMar>
            <w:top w:w="0" w:type="dxa"/>
            <w:left w:w="108" w:type="dxa"/>
            <w:bottom w:w="0" w:type="dxa"/>
            <w:right w:w="108" w:type="dxa"/>
          </w:tblCellMar>
        </w:tblPrEx>
        <w:trPr>
          <w:trHeight w:val="487" w:hRule="atLeast"/>
        </w:trPr>
        <w:tc>
          <w:tcPr>
            <w:tcW w:w="3860" w:type="dxa"/>
            <w:gridSpan w:val="4"/>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18"/>
                <w:szCs w:val="18"/>
              </w:rPr>
              <w:t>编制部门：昌吉州建筑工程社会保险统筹总站</w:t>
            </w:r>
          </w:p>
        </w:tc>
        <w:tc>
          <w:tcPr>
            <w:tcW w:w="660" w:type="dxa"/>
            <w:tcBorders>
              <w:top w:val="nil"/>
              <w:left w:val="nil"/>
              <w:bottom w:val="nil"/>
              <w:right w:val="nil"/>
            </w:tcBorders>
            <w:vAlign w:val="center"/>
          </w:tcPr>
          <w:p>
            <w:pPr>
              <w:widowControl/>
              <w:jc w:val="left"/>
              <w:rPr>
                <w:rFonts w:ascii="仿宋_GB2312" w:hAnsi="宋体" w:eastAsia="仿宋_GB2312" w:cs="宋体"/>
                <w:color w:val="000000"/>
                <w:kern w:val="0"/>
                <w:sz w:val="24"/>
              </w:rPr>
            </w:pPr>
          </w:p>
        </w:tc>
        <w:tc>
          <w:tcPr>
            <w:tcW w:w="1240" w:type="dxa"/>
            <w:gridSpan w:val="2"/>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tc>
        <w:tc>
          <w:tcPr>
            <w:tcW w:w="3327" w:type="dxa"/>
            <w:gridSpan w:val="2"/>
            <w:tcBorders>
              <w:top w:val="nil"/>
              <w:left w:val="nil"/>
              <w:bottom w:val="nil"/>
              <w:right w:val="nil"/>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Layout w:type="fixed"/>
          <w:tblCellMar>
            <w:top w:w="0" w:type="dxa"/>
            <w:left w:w="108" w:type="dxa"/>
            <w:bottom w:w="0" w:type="dxa"/>
            <w:right w:w="108" w:type="dxa"/>
          </w:tblCellMar>
        </w:tblPrEx>
        <w:trPr>
          <w:trHeight w:val="405" w:hRule="atLeast"/>
        </w:trPr>
        <w:tc>
          <w:tcPr>
            <w:tcW w:w="3860" w:type="dxa"/>
            <w:gridSpan w:val="4"/>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项目</w:t>
            </w:r>
          </w:p>
        </w:tc>
        <w:tc>
          <w:tcPr>
            <w:tcW w:w="5227" w:type="dxa"/>
            <w:gridSpan w:val="5"/>
            <w:tcBorders>
              <w:top w:val="single" w:color="auto" w:sz="4" w:space="0"/>
              <w:left w:val="nil"/>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一般公共预算支出</w:t>
            </w:r>
          </w:p>
        </w:tc>
      </w:tr>
      <w:tr>
        <w:tblPrEx>
          <w:tblLayout w:type="fixed"/>
          <w:tblCellMar>
            <w:top w:w="0" w:type="dxa"/>
            <w:left w:w="108" w:type="dxa"/>
            <w:bottom w:w="0" w:type="dxa"/>
            <w:right w:w="108" w:type="dxa"/>
          </w:tblCellMar>
        </w:tblPrEx>
        <w:trPr>
          <w:trHeight w:val="465" w:hRule="atLeast"/>
        </w:trPr>
        <w:tc>
          <w:tcPr>
            <w:tcW w:w="1350" w:type="dxa"/>
            <w:gridSpan w:val="3"/>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功能分类科目编码</w:t>
            </w:r>
          </w:p>
        </w:tc>
        <w:tc>
          <w:tcPr>
            <w:tcW w:w="2510"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功能分类科目名称</w:t>
            </w:r>
          </w:p>
        </w:tc>
        <w:tc>
          <w:tcPr>
            <w:tcW w:w="1684"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小计</w:t>
            </w:r>
          </w:p>
        </w:tc>
        <w:tc>
          <w:tcPr>
            <w:tcW w:w="1842"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基本支出</w:t>
            </w:r>
          </w:p>
        </w:tc>
        <w:tc>
          <w:tcPr>
            <w:tcW w:w="1701"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项目支出</w:t>
            </w:r>
          </w:p>
        </w:tc>
      </w:tr>
      <w:tr>
        <w:tblPrEx>
          <w:tblLayout w:type="fixed"/>
          <w:tblCellMar>
            <w:top w:w="0" w:type="dxa"/>
            <w:left w:w="108" w:type="dxa"/>
            <w:bottom w:w="0" w:type="dxa"/>
            <w:right w:w="108" w:type="dxa"/>
          </w:tblCellMar>
        </w:tblPrEx>
        <w:trPr>
          <w:trHeight w:val="300" w:hRule="atLeast"/>
        </w:trPr>
        <w:tc>
          <w:tcPr>
            <w:tcW w:w="441"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类</w:t>
            </w:r>
          </w:p>
        </w:tc>
        <w:tc>
          <w:tcPr>
            <w:tcW w:w="492"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款</w:t>
            </w:r>
          </w:p>
        </w:tc>
        <w:tc>
          <w:tcPr>
            <w:tcW w:w="41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w:t>
            </w:r>
          </w:p>
        </w:tc>
        <w:tc>
          <w:tcPr>
            <w:tcW w:w="251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684"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842"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441"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212</w:t>
            </w:r>
          </w:p>
        </w:tc>
        <w:tc>
          <w:tcPr>
            <w:tcW w:w="49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01</w:t>
            </w:r>
          </w:p>
        </w:tc>
        <w:tc>
          <w:tcPr>
            <w:tcW w:w="41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06</w:t>
            </w:r>
          </w:p>
        </w:tc>
        <w:tc>
          <w:tcPr>
            <w:tcW w:w="251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工程建设管理</w:t>
            </w:r>
          </w:p>
        </w:tc>
        <w:tc>
          <w:tcPr>
            <w:tcW w:w="1684" w:type="dxa"/>
            <w:gridSpan w:val="2"/>
            <w:tcBorders>
              <w:top w:val="nil"/>
              <w:left w:val="nil"/>
              <w:bottom w:val="single" w:color="auto" w:sz="4" w:space="0"/>
              <w:right w:val="single" w:color="auto" w:sz="4" w:space="0"/>
            </w:tcBorders>
            <w:vAlign w:val="center"/>
          </w:tcPr>
          <w:p>
            <w:pPr>
              <w:widowControl/>
              <w:jc w:val="left"/>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　196.55</w:t>
            </w:r>
          </w:p>
        </w:tc>
        <w:tc>
          <w:tcPr>
            <w:tcW w:w="1842" w:type="dxa"/>
            <w:gridSpan w:val="2"/>
            <w:tcBorders>
              <w:top w:val="nil"/>
              <w:left w:val="nil"/>
              <w:bottom w:val="single" w:color="auto" w:sz="4" w:space="0"/>
              <w:right w:val="single" w:color="auto" w:sz="4" w:space="0"/>
            </w:tcBorders>
            <w:vAlign w:val="center"/>
          </w:tcPr>
          <w:p>
            <w:pPr>
              <w:widowControl/>
              <w:jc w:val="left"/>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　196.55</w:t>
            </w:r>
          </w:p>
        </w:tc>
        <w:tc>
          <w:tcPr>
            <w:tcW w:w="1701"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　0</w:t>
            </w:r>
          </w:p>
        </w:tc>
      </w:tr>
      <w:tr>
        <w:tblPrEx>
          <w:tblLayout w:type="fixed"/>
          <w:tblCellMar>
            <w:top w:w="0" w:type="dxa"/>
            <w:left w:w="108" w:type="dxa"/>
            <w:bottom w:w="0" w:type="dxa"/>
            <w:right w:w="108" w:type="dxa"/>
          </w:tblCellMar>
        </w:tblPrEx>
        <w:trPr>
          <w:trHeight w:val="450" w:hRule="atLeast"/>
        </w:trPr>
        <w:tc>
          <w:tcPr>
            <w:tcW w:w="44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49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41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25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44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49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41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25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441"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4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5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441"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4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5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441"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4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5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441"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441"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441"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441"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441"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441"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441"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441"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441"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441"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441"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441"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441"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441"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4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5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441"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4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51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合计</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196.55</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196.55</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表六：</w:t>
      </w:r>
    </w:p>
    <w:tbl>
      <w:tblPr>
        <w:tblStyle w:val="4"/>
        <w:tblW w:w="9087" w:type="dxa"/>
        <w:tblInd w:w="93" w:type="dxa"/>
        <w:tblLayout w:type="fixed"/>
        <w:tblCellMar>
          <w:top w:w="0" w:type="dxa"/>
          <w:left w:w="108" w:type="dxa"/>
          <w:bottom w:w="0" w:type="dxa"/>
          <w:right w:w="108" w:type="dxa"/>
        </w:tblCellMar>
      </w:tblPr>
      <w:tblGrid>
        <w:gridCol w:w="516"/>
        <w:gridCol w:w="684"/>
        <w:gridCol w:w="2784"/>
        <w:gridCol w:w="995"/>
        <w:gridCol w:w="706"/>
        <w:gridCol w:w="976"/>
        <w:gridCol w:w="725"/>
        <w:gridCol w:w="1701"/>
      </w:tblGrid>
      <w:tr>
        <w:tblPrEx>
          <w:tblLayout w:type="fixed"/>
          <w:tblCellMar>
            <w:top w:w="0" w:type="dxa"/>
            <w:left w:w="108" w:type="dxa"/>
            <w:bottom w:w="0" w:type="dxa"/>
            <w:right w:w="108" w:type="dxa"/>
          </w:tblCellMar>
        </w:tblPrEx>
        <w:trPr>
          <w:trHeight w:val="355" w:hRule="atLeast"/>
        </w:trPr>
        <w:tc>
          <w:tcPr>
            <w:tcW w:w="9087" w:type="dxa"/>
            <w:gridSpan w:val="8"/>
            <w:tcBorders>
              <w:top w:val="nil"/>
              <w:left w:val="nil"/>
              <w:bottom w:val="nil"/>
              <w:right w:val="nil"/>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一般公共预算基本支出情况表</w:t>
            </w:r>
          </w:p>
        </w:tc>
      </w:tr>
      <w:tr>
        <w:tblPrEx>
          <w:tblLayout w:type="fixed"/>
          <w:tblCellMar>
            <w:top w:w="0" w:type="dxa"/>
            <w:left w:w="108" w:type="dxa"/>
            <w:bottom w:w="0" w:type="dxa"/>
            <w:right w:w="108" w:type="dxa"/>
          </w:tblCellMar>
        </w:tblPrEx>
        <w:trPr>
          <w:trHeight w:val="330" w:hRule="atLeast"/>
        </w:trPr>
        <w:tc>
          <w:tcPr>
            <w:tcW w:w="3984" w:type="dxa"/>
            <w:gridSpan w:val="3"/>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w:t>
            </w:r>
          </w:p>
        </w:tc>
        <w:tc>
          <w:tcPr>
            <w:tcW w:w="995" w:type="dxa"/>
            <w:tcBorders>
              <w:top w:val="nil"/>
              <w:left w:val="nil"/>
              <w:bottom w:val="nil"/>
              <w:right w:val="nil"/>
            </w:tcBorders>
            <w:vAlign w:val="center"/>
          </w:tcPr>
          <w:p>
            <w:pPr>
              <w:widowControl/>
              <w:jc w:val="left"/>
              <w:rPr>
                <w:rFonts w:ascii="仿宋_GB2312" w:hAnsi="宋体" w:eastAsia="仿宋_GB2312" w:cs="宋体"/>
                <w:color w:val="000000"/>
                <w:kern w:val="0"/>
                <w:sz w:val="24"/>
              </w:rPr>
            </w:pPr>
          </w:p>
        </w:tc>
        <w:tc>
          <w:tcPr>
            <w:tcW w:w="1682" w:type="dxa"/>
            <w:gridSpan w:val="2"/>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tc>
        <w:tc>
          <w:tcPr>
            <w:tcW w:w="2426" w:type="dxa"/>
            <w:gridSpan w:val="2"/>
            <w:tcBorders>
              <w:top w:val="nil"/>
              <w:left w:val="nil"/>
              <w:bottom w:val="nil"/>
              <w:right w:val="nil"/>
            </w:tcBorders>
            <w:vAlign w:val="center"/>
          </w:tcPr>
          <w:p>
            <w:pPr>
              <w:widowControl/>
              <w:ind w:firstLine="720" w:firstLineChars="300"/>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Layout w:type="fixed"/>
          <w:tblCellMar>
            <w:top w:w="0" w:type="dxa"/>
            <w:left w:w="108" w:type="dxa"/>
            <w:bottom w:w="0" w:type="dxa"/>
            <w:right w:w="108" w:type="dxa"/>
          </w:tblCellMar>
        </w:tblPrEx>
        <w:trPr>
          <w:trHeight w:val="390" w:hRule="atLeast"/>
        </w:trPr>
        <w:tc>
          <w:tcPr>
            <w:tcW w:w="3984" w:type="dxa"/>
            <w:gridSpan w:val="3"/>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项目</w:t>
            </w:r>
          </w:p>
        </w:tc>
        <w:tc>
          <w:tcPr>
            <w:tcW w:w="5103" w:type="dxa"/>
            <w:gridSpan w:val="5"/>
            <w:tcBorders>
              <w:top w:val="single" w:color="auto" w:sz="4" w:space="0"/>
              <w:left w:val="nil"/>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一般公共预算基本支出</w:t>
            </w:r>
          </w:p>
        </w:tc>
      </w:tr>
      <w:tr>
        <w:tblPrEx>
          <w:tblLayout w:type="fixed"/>
          <w:tblCellMar>
            <w:top w:w="0" w:type="dxa"/>
            <w:left w:w="108" w:type="dxa"/>
            <w:bottom w:w="0" w:type="dxa"/>
            <w:right w:w="108" w:type="dxa"/>
          </w:tblCellMar>
        </w:tblPrEx>
        <w:trPr>
          <w:trHeight w:val="394" w:hRule="atLeast"/>
        </w:trPr>
        <w:tc>
          <w:tcPr>
            <w:tcW w:w="1200" w:type="dxa"/>
            <w:gridSpan w:val="2"/>
            <w:tcBorders>
              <w:top w:val="single" w:color="auto" w:sz="4" w:space="0"/>
              <w:left w:val="single" w:color="auto" w:sz="4" w:space="0"/>
              <w:bottom w:val="single" w:color="auto" w:sz="4" w:space="0"/>
              <w:right w:val="nil"/>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经济分类科目编码</w:t>
            </w:r>
          </w:p>
        </w:tc>
        <w:tc>
          <w:tcPr>
            <w:tcW w:w="2784"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经济分类科目名称</w:t>
            </w:r>
          </w:p>
        </w:tc>
        <w:tc>
          <w:tcPr>
            <w:tcW w:w="1701"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小计</w:t>
            </w:r>
          </w:p>
        </w:tc>
        <w:tc>
          <w:tcPr>
            <w:tcW w:w="1701"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人员经费</w:t>
            </w:r>
          </w:p>
        </w:tc>
        <w:tc>
          <w:tcPr>
            <w:tcW w:w="1701"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公用经费</w:t>
            </w:r>
          </w:p>
        </w:tc>
      </w:tr>
      <w:tr>
        <w:tblPrEx>
          <w:tblLayout w:type="fixed"/>
          <w:tblCellMar>
            <w:top w:w="0" w:type="dxa"/>
            <w:left w:w="108" w:type="dxa"/>
            <w:bottom w:w="0" w:type="dxa"/>
            <w:right w:w="108" w:type="dxa"/>
          </w:tblCellMar>
        </w:tblPrEx>
        <w:trPr>
          <w:trHeight w:val="240" w:hRule="atLeast"/>
        </w:trPr>
        <w:tc>
          <w:tcPr>
            <w:tcW w:w="516"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类</w:t>
            </w:r>
          </w:p>
        </w:tc>
        <w:tc>
          <w:tcPr>
            <w:tcW w:w="684"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款</w:t>
            </w:r>
          </w:p>
        </w:tc>
        <w:tc>
          <w:tcPr>
            <w:tcW w:w="2784"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70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70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r>
      <w:tr>
        <w:tblPrEx>
          <w:tblLayout w:type="fixed"/>
          <w:tblCellMar>
            <w:top w:w="0" w:type="dxa"/>
            <w:left w:w="108" w:type="dxa"/>
            <w:bottom w:w="0" w:type="dxa"/>
            <w:right w:w="108" w:type="dxa"/>
          </w:tblCellMar>
        </w:tblPrEx>
        <w:trPr>
          <w:trHeight w:val="342" w:hRule="atLeast"/>
        </w:trPr>
        <w:tc>
          <w:tcPr>
            <w:tcW w:w="516" w:type="dxa"/>
            <w:tcBorders>
              <w:top w:val="nil"/>
              <w:left w:val="single" w:color="auto" w:sz="4" w:space="0"/>
              <w:bottom w:val="single" w:color="auto" w:sz="4" w:space="0"/>
              <w:right w:val="single" w:color="auto" w:sz="4" w:space="0"/>
            </w:tcBorders>
            <w:vAlign w:val="center"/>
          </w:tcPr>
          <w:p>
            <w:pPr>
              <w:widowControl/>
              <w:jc w:val="righ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301</w:t>
            </w:r>
          </w:p>
        </w:tc>
        <w:tc>
          <w:tcPr>
            <w:tcW w:w="684"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01</w:t>
            </w:r>
          </w:p>
        </w:tc>
        <w:tc>
          <w:tcPr>
            <w:tcW w:w="2784"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基本工资</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64.88</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64.88</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43"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宋体" w:hAnsi="宋体" w:cs="宋体"/>
                <w:color w:val="000000"/>
                <w:kern w:val="0"/>
                <w:sz w:val="20"/>
                <w:szCs w:val="20"/>
              </w:rPr>
              <w:t>301</w:t>
            </w:r>
          </w:p>
        </w:tc>
        <w:tc>
          <w:tcPr>
            <w:tcW w:w="684"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宋体" w:hAnsi="宋体" w:cs="宋体"/>
                <w:color w:val="000000"/>
                <w:kern w:val="0"/>
                <w:sz w:val="20"/>
                <w:szCs w:val="20"/>
              </w:rPr>
              <w:t>03</w:t>
            </w:r>
          </w:p>
        </w:tc>
        <w:tc>
          <w:tcPr>
            <w:tcW w:w="2784"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宋体" w:hAnsi="宋体" w:cs="宋体"/>
                <w:color w:val="000000"/>
                <w:kern w:val="0"/>
                <w:sz w:val="18"/>
                <w:szCs w:val="18"/>
              </w:rPr>
              <w:t>年终一次性奖金</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4.38</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4.38</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301</w:t>
            </w:r>
          </w:p>
        </w:tc>
        <w:tc>
          <w:tcPr>
            <w:tcW w:w="68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06</w:t>
            </w:r>
          </w:p>
        </w:tc>
        <w:tc>
          <w:tcPr>
            <w:tcW w:w="278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20"/>
                <w:szCs w:val="20"/>
              </w:rPr>
              <w:t>伙食补助费</w:t>
            </w:r>
          </w:p>
        </w:tc>
        <w:tc>
          <w:tcPr>
            <w:tcW w:w="1701" w:type="dxa"/>
            <w:gridSpan w:val="2"/>
            <w:tcBorders>
              <w:top w:val="nil"/>
              <w:left w:val="nil"/>
              <w:bottom w:val="single" w:color="auto" w:sz="4" w:space="0"/>
              <w:right w:val="single" w:color="auto" w:sz="4" w:space="0"/>
            </w:tcBorders>
            <w:vAlign w:val="center"/>
          </w:tcPr>
          <w:p>
            <w:pPr>
              <w:widowControl/>
              <w:ind w:right="147" w:rightChars="70"/>
              <w:jc w:val="center"/>
              <w:rPr>
                <w:rFonts w:ascii="宋体" w:hAnsi="宋体" w:cs="宋体"/>
                <w:color w:val="000000"/>
                <w:kern w:val="0"/>
                <w:sz w:val="18"/>
                <w:szCs w:val="18"/>
              </w:rPr>
            </w:pPr>
            <w:r>
              <w:rPr>
                <w:rFonts w:hint="eastAsia" w:ascii="宋体" w:hAnsi="宋体" w:cs="宋体"/>
                <w:color w:val="000000"/>
                <w:kern w:val="0"/>
                <w:sz w:val="18"/>
                <w:szCs w:val="18"/>
              </w:rPr>
              <w:t>17.64</w:t>
            </w:r>
          </w:p>
        </w:tc>
        <w:tc>
          <w:tcPr>
            <w:tcW w:w="1701" w:type="dxa"/>
            <w:gridSpan w:val="2"/>
            <w:tcBorders>
              <w:top w:val="nil"/>
              <w:left w:val="nil"/>
              <w:bottom w:val="single" w:color="auto" w:sz="4" w:space="0"/>
              <w:right w:val="single" w:color="auto" w:sz="4" w:space="0"/>
            </w:tcBorders>
            <w:vAlign w:val="center"/>
          </w:tcPr>
          <w:p>
            <w:pPr>
              <w:widowControl/>
              <w:ind w:right="147" w:rightChars="70"/>
              <w:jc w:val="center"/>
              <w:rPr>
                <w:rFonts w:ascii="宋体" w:hAnsi="宋体" w:cs="宋体"/>
                <w:color w:val="000000"/>
                <w:kern w:val="0"/>
                <w:sz w:val="18"/>
                <w:szCs w:val="18"/>
              </w:rPr>
            </w:pPr>
            <w:r>
              <w:rPr>
                <w:rFonts w:hint="eastAsia" w:ascii="宋体" w:hAnsi="宋体" w:cs="宋体"/>
                <w:color w:val="000000"/>
                <w:kern w:val="0"/>
                <w:sz w:val="18"/>
                <w:szCs w:val="18"/>
              </w:rPr>
              <w:t>17.64</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301</w:t>
            </w:r>
          </w:p>
        </w:tc>
        <w:tc>
          <w:tcPr>
            <w:tcW w:w="68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07</w:t>
            </w:r>
          </w:p>
        </w:tc>
        <w:tc>
          <w:tcPr>
            <w:tcW w:w="278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基础性绩效</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23.1</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23.1</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301</w:t>
            </w:r>
          </w:p>
        </w:tc>
        <w:tc>
          <w:tcPr>
            <w:tcW w:w="68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07</w:t>
            </w:r>
          </w:p>
        </w:tc>
        <w:tc>
          <w:tcPr>
            <w:tcW w:w="278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奖励性绩效</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13.53</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13.53</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301</w:t>
            </w:r>
          </w:p>
        </w:tc>
        <w:tc>
          <w:tcPr>
            <w:tcW w:w="68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13</w:t>
            </w:r>
          </w:p>
        </w:tc>
        <w:tc>
          <w:tcPr>
            <w:tcW w:w="278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住房公积金</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12.71</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12.71</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301</w:t>
            </w:r>
          </w:p>
        </w:tc>
        <w:tc>
          <w:tcPr>
            <w:tcW w:w="68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08</w:t>
            </w:r>
          </w:p>
        </w:tc>
        <w:tc>
          <w:tcPr>
            <w:tcW w:w="2784"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机关事业单位基本养老保险缴费</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21.18</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21.18</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301</w:t>
            </w:r>
          </w:p>
        </w:tc>
        <w:tc>
          <w:tcPr>
            <w:tcW w:w="68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2784"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职工基本医疗保险缴费</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10.65</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10.65</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301</w:t>
            </w:r>
          </w:p>
        </w:tc>
        <w:tc>
          <w:tcPr>
            <w:tcW w:w="68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w:t>
            </w:r>
          </w:p>
        </w:tc>
        <w:tc>
          <w:tcPr>
            <w:tcW w:w="2784"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公务员医疗补助缴费</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8.29</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8.29</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301</w:t>
            </w:r>
          </w:p>
        </w:tc>
        <w:tc>
          <w:tcPr>
            <w:tcW w:w="68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w:t>
            </w:r>
          </w:p>
        </w:tc>
        <w:tc>
          <w:tcPr>
            <w:tcW w:w="2784"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01失业保险缴费</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0.35</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0.35</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301</w:t>
            </w:r>
          </w:p>
        </w:tc>
        <w:tc>
          <w:tcPr>
            <w:tcW w:w="68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w:t>
            </w:r>
          </w:p>
        </w:tc>
        <w:tc>
          <w:tcPr>
            <w:tcW w:w="2784"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02工伤保险缴费</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0.14</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0.14</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301</w:t>
            </w:r>
          </w:p>
        </w:tc>
        <w:tc>
          <w:tcPr>
            <w:tcW w:w="68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w:t>
            </w:r>
          </w:p>
        </w:tc>
        <w:tc>
          <w:tcPr>
            <w:tcW w:w="278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03生育保险缴费</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0.35</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0.35</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302</w:t>
            </w:r>
          </w:p>
        </w:tc>
        <w:tc>
          <w:tcPr>
            <w:tcW w:w="68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01</w:t>
            </w:r>
          </w:p>
        </w:tc>
        <w:tc>
          <w:tcPr>
            <w:tcW w:w="278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办公费</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2.43</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18"/>
                <w:szCs w:val="18"/>
              </w:rPr>
              <w:t>　2.43</w:t>
            </w: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302</w:t>
            </w:r>
          </w:p>
        </w:tc>
        <w:tc>
          <w:tcPr>
            <w:tcW w:w="68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02</w:t>
            </w:r>
          </w:p>
        </w:tc>
        <w:tc>
          <w:tcPr>
            <w:tcW w:w="278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印刷费</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1.3</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1.3</w:t>
            </w: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302</w:t>
            </w:r>
          </w:p>
        </w:tc>
        <w:tc>
          <w:tcPr>
            <w:tcW w:w="68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05</w:t>
            </w:r>
          </w:p>
        </w:tc>
        <w:tc>
          <w:tcPr>
            <w:tcW w:w="278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水费</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0.1</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0.1</w:t>
            </w: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302</w:t>
            </w:r>
          </w:p>
        </w:tc>
        <w:tc>
          <w:tcPr>
            <w:tcW w:w="68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06</w:t>
            </w:r>
          </w:p>
        </w:tc>
        <w:tc>
          <w:tcPr>
            <w:tcW w:w="278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电费</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0.2</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0.2</w:t>
            </w: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302</w:t>
            </w:r>
          </w:p>
        </w:tc>
        <w:tc>
          <w:tcPr>
            <w:tcW w:w="68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07</w:t>
            </w:r>
          </w:p>
        </w:tc>
        <w:tc>
          <w:tcPr>
            <w:tcW w:w="278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邮电费</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0.1</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0.1</w:t>
            </w: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302</w:t>
            </w:r>
          </w:p>
        </w:tc>
        <w:tc>
          <w:tcPr>
            <w:tcW w:w="68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09</w:t>
            </w:r>
          </w:p>
        </w:tc>
        <w:tc>
          <w:tcPr>
            <w:tcW w:w="278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物业管理费</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0.66</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0.66</w:t>
            </w: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302</w:t>
            </w:r>
          </w:p>
        </w:tc>
        <w:tc>
          <w:tcPr>
            <w:tcW w:w="68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w:t>
            </w:r>
          </w:p>
        </w:tc>
        <w:tc>
          <w:tcPr>
            <w:tcW w:w="278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差旅费</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3.72</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3.72</w:t>
            </w: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302</w:t>
            </w:r>
          </w:p>
        </w:tc>
        <w:tc>
          <w:tcPr>
            <w:tcW w:w="68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13</w:t>
            </w:r>
          </w:p>
        </w:tc>
        <w:tc>
          <w:tcPr>
            <w:tcW w:w="278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维修（护）费</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1.2</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1.2</w:t>
            </w:r>
          </w:p>
        </w:tc>
      </w:tr>
      <w:tr>
        <w:tblPrEx>
          <w:tblLayout w:type="fixed"/>
          <w:tblCellMar>
            <w:top w:w="0" w:type="dxa"/>
            <w:left w:w="108" w:type="dxa"/>
            <w:bottom w:w="0" w:type="dxa"/>
            <w:right w:w="108" w:type="dxa"/>
          </w:tblCellMar>
        </w:tblPrEx>
        <w:trPr>
          <w:trHeight w:val="312"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302</w:t>
            </w:r>
          </w:p>
        </w:tc>
        <w:tc>
          <w:tcPr>
            <w:tcW w:w="68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16</w:t>
            </w:r>
          </w:p>
        </w:tc>
        <w:tc>
          <w:tcPr>
            <w:tcW w:w="278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培训费</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0.5</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0.5</w:t>
            </w: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302</w:t>
            </w:r>
          </w:p>
        </w:tc>
        <w:tc>
          <w:tcPr>
            <w:tcW w:w="68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26　</w:t>
            </w:r>
          </w:p>
        </w:tc>
        <w:tc>
          <w:tcPr>
            <w:tcW w:w="278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劳务费</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2.2</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2.2</w:t>
            </w:r>
          </w:p>
        </w:tc>
      </w:tr>
      <w:tr>
        <w:tblPrEx>
          <w:tblLayout w:type="fixed"/>
          <w:tblCellMar>
            <w:top w:w="0" w:type="dxa"/>
            <w:left w:w="108" w:type="dxa"/>
            <w:bottom w:w="0" w:type="dxa"/>
            <w:right w:w="108" w:type="dxa"/>
          </w:tblCellMar>
        </w:tblPrEx>
        <w:trPr>
          <w:trHeight w:val="458" w:hRule="atLeast"/>
        </w:trPr>
        <w:tc>
          <w:tcPr>
            <w:tcW w:w="516"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302</w:t>
            </w:r>
          </w:p>
        </w:tc>
        <w:tc>
          <w:tcPr>
            <w:tcW w:w="68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9901　</w:t>
            </w:r>
          </w:p>
        </w:tc>
        <w:tc>
          <w:tcPr>
            <w:tcW w:w="278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离退休人员活动费</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0.13</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0.13</w:t>
            </w: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68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78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b/>
                <w:bCs/>
                <w:color w:val="000000"/>
                <w:kern w:val="0"/>
                <w:sz w:val="20"/>
                <w:szCs w:val="20"/>
              </w:rPr>
              <w:t>合计</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bl>
    <w:p>
      <w:pPr>
        <w:widowControl/>
        <w:outlineLvl w:val="1"/>
        <w:rPr>
          <w:rFonts w:ascii="仿宋_GB2312" w:hAnsi="宋体" w:eastAsia="仿宋_GB2312"/>
          <w:b/>
          <w:kern w:val="0"/>
          <w:sz w:val="32"/>
          <w:szCs w:val="32"/>
        </w:rPr>
      </w:pPr>
      <w:r>
        <w:rPr>
          <w:rFonts w:hint="eastAsia" w:ascii="仿宋_GB2312" w:hAnsi="宋体" w:eastAsia="仿宋_GB2312"/>
          <w:b/>
          <w:kern w:val="0"/>
          <w:sz w:val="28"/>
          <w:szCs w:val="32"/>
        </w:rPr>
        <w:t>备注：无内容应公开空表并说明情况。</w:t>
      </w:r>
    </w:p>
    <w:tbl>
      <w:tblPr>
        <w:tblStyle w:val="4"/>
        <w:tblW w:w="9087" w:type="dxa"/>
        <w:tblInd w:w="93" w:type="dxa"/>
        <w:tblLayout w:type="fixed"/>
        <w:tblCellMar>
          <w:top w:w="0" w:type="dxa"/>
          <w:left w:w="108" w:type="dxa"/>
          <w:bottom w:w="0" w:type="dxa"/>
          <w:right w:w="108" w:type="dxa"/>
        </w:tblCellMar>
      </w:tblPr>
      <w:tblGrid>
        <w:gridCol w:w="516"/>
        <w:gridCol w:w="714"/>
        <w:gridCol w:w="2754"/>
        <w:gridCol w:w="995"/>
        <w:gridCol w:w="706"/>
        <w:gridCol w:w="976"/>
        <w:gridCol w:w="725"/>
        <w:gridCol w:w="1701"/>
      </w:tblGrid>
      <w:tr>
        <w:tblPrEx>
          <w:tblLayout w:type="fixed"/>
          <w:tblCellMar>
            <w:top w:w="0" w:type="dxa"/>
            <w:left w:w="108" w:type="dxa"/>
            <w:bottom w:w="0" w:type="dxa"/>
            <w:right w:w="108" w:type="dxa"/>
          </w:tblCellMar>
        </w:tblPrEx>
        <w:trPr>
          <w:trHeight w:val="355" w:hRule="atLeast"/>
        </w:trPr>
        <w:tc>
          <w:tcPr>
            <w:tcW w:w="9087" w:type="dxa"/>
            <w:gridSpan w:val="8"/>
            <w:tcBorders>
              <w:top w:val="nil"/>
              <w:left w:val="nil"/>
              <w:bottom w:val="nil"/>
              <w:right w:val="nil"/>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一般公共预算基本支出情况表</w:t>
            </w:r>
          </w:p>
        </w:tc>
      </w:tr>
      <w:tr>
        <w:tblPrEx>
          <w:tblLayout w:type="fixed"/>
          <w:tblCellMar>
            <w:top w:w="0" w:type="dxa"/>
            <w:left w:w="108" w:type="dxa"/>
            <w:bottom w:w="0" w:type="dxa"/>
            <w:right w:w="108" w:type="dxa"/>
          </w:tblCellMar>
        </w:tblPrEx>
        <w:trPr>
          <w:trHeight w:val="330" w:hRule="atLeast"/>
        </w:trPr>
        <w:tc>
          <w:tcPr>
            <w:tcW w:w="3984" w:type="dxa"/>
            <w:gridSpan w:val="3"/>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w:t>
            </w:r>
          </w:p>
        </w:tc>
        <w:tc>
          <w:tcPr>
            <w:tcW w:w="995" w:type="dxa"/>
            <w:tcBorders>
              <w:top w:val="nil"/>
              <w:left w:val="nil"/>
              <w:bottom w:val="nil"/>
              <w:right w:val="nil"/>
            </w:tcBorders>
            <w:vAlign w:val="center"/>
          </w:tcPr>
          <w:p>
            <w:pPr>
              <w:widowControl/>
              <w:jc w:val="left"/>
              <w:rPr>
                <w:rFonts w:ascii="仿宋_GB2312" w:hAnsi="宋体" w:eastAsia="仿宋_GB2312" w:cs="宋体"/>
                <w:color w:val="000000"/>
                <w:kern w:val="0"/>
                <w:sz w:val="24"/>
              </w:rPr>
            </w:pPr>
          </w:p>
        </w:tc>
        <w:tc>
          <w:tcPr>
            <w:tcW w:w="1682" w:type="dxa"/>
            <w:gridSpan w:val="2"/>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tc>
        <w:tc>
          <w:tcPr>
            <w:tcW w:w="2426" w:type="dxa"/>
            <w:gridSpan w:val="2"/>
            <w:tcBorders>
              <w:top w:val="nil"/>
              <w:left w:val="nil"/>
              <w:bottom w:val="nil"/>
              <w:right w:val="nil"/>
            </w:tcBorders>
            <w:vAlign w:val="center"/>
          </w:tcPr>
          <w:p>
            <w:pPr>
              <w:widowControl/>
              <w:ind w:firstLine="720" w:firstLineChars="300"/>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Layout w:type="fixed"/>
          <w:tblCellMar>
            <w:top w:w="0" w:type="dxa"/>
            <w:left w:w="108" w:type="dxa"/>
            <w:bottom w:w="0" w:type="dxa"/>
            <w:right w:w="108" w:type="dxa"/>
          </w:tblCellMar>
        </w:tblPrEx>
        <w:trPr>
          <w:trHeight w:val="390" w:hRule="atLeast"/>
        </w:trPr>
        <w:tc>
          <w:tcPr>
            <w:tcW w:w="3984" w:type="dxa"/>
            <w:gridSpan w:val="3"/>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项目</w:t>
            </w:r>
          </w:p>
        </w:tc>
        <w:tc>
          <w:tcPr>
            <w:tcW w:w="5103" w:type="dxa"/>
            <w:gridSpan w:val="5"/>
            <w:tcBorders>
              <w:top w:val="single" w:color="auto" w:sz="4" w:space="0"/>
              <w:left w:val="nil"/>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一般公共预算基本支出</w:t>
            </w:r>
          </w:p>
        </w:tc>
      </w:tr>
      <w:tr>
        <w:tblPrEx>
          <w:tblLayout w:type="fixed"/>
          <w:tblCellMar>
            <w:top w:w="0" w:type="dxa"/>
            <w:left w:w="108" w:type="dxa"/>
            <w:bottom w:w="0" w:type="dxa"/>
            <w:right w:w="108" w:type="dxa"/>
          </w:tblCellMar>
        </w:tblPrEx>
        <w:trPr>
          <w:trHeight w:val="394" w:hRule="atLeast"/>
        </w:trPr>
        <w:tc>
          <w:tcPr>
            <w:tcW w:w="1230" w:type="dxa"/>
            <w:gridSpan w:val="2"/>
            <w:tcBorders>
              <w:top w:val="single" w:color="auto" w:sz="4" w:space="0"/>
              <w:left w:val="single" w:color="auto" w:sz="4" w:space="0"/>
              <w:bottom w:val="single" w:color="auto" w:sz="4" w:space="0"/>
              <w:right w:val="nil"/>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经济分类科目编码</w:t>
            </w:r>
          </w:p>
        </w:tc>
        <w:tc>
          <w:tcPr>
            <w:tcW w:w="2754"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经济分类科目名称</w:t>
            </w:r>
          </w:p>
        </w:tc>
        <w:tc>
          <w:tcPr>
            <w:tcW w:w="1701"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小计</w:t>
            </w:r>
          </w:p>
        </w:tc>
        <w:tc>
          <w:tcPr>
            <w:tcW w:w="1701"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人员经费</w:t>
            </w:r>
          </w:p>
        </w:tc>
        <w:tc>
          <w:tcPr>
            <w:tcW w:w="1701"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公用经费</w:t>
            </w:r>
          </w:p>
        </w:tc>
      </w:tr>
      <w:tr>
        <w:tblPrEx>
          <w:tblLayout w:type="fixed"/>
          <w:tblCellMar>
            <w:top w:w="0" w:type="dxa"/>
            <w:left w:w="108" w:type="dxa"/>
            <w:bottom w:w="0" w:type="dxa"/>
            <w:right w:w="108" w:type="dxa"/>
          </w:tblCellMar>
        </w:tblPrEx>
        <w:trPr>
          <w:trHeight w:val="240" w:hRule="atLeast"/>
        </w:trPr>
        <w:tc>
          <w:tcPr>
            <w:tcW w:w="516"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类</w:t>
            </w:r>
          </w:p>
        </w:tc>
        <w:tc>
          <w:tcPr>
            <w:tcW w:w="714"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款</w:t>
            </w:r>
          </w:p>
        </w:tc>
        <w:tc>
          <w:tcPr>
            <w:tcW w:w="2754"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70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70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r>
      <w:tr>
        <w:tblPrEx>
          <w:tblLayout w:type="fixed"/>
          <w:tblCellMar>
            <w:top w:w="0" w:type="dxa"/>
            <w:left w:w="108" w:type="dxa"/>
            <w:bottom w:w="0" w:type="dxa"/>
            <w:right w:w="108" w:type="dxa"/>
          </w:tblCellMar>
        </w:tblPrEx>
        <w:trPr>
          <w:trHeight w:val="342" w:hRule="atLeast"/>
        </w:trPr>
        <w:tc>
          <w:tcPr>
            <w:tcW w:w="516" w:type="dxa"/>
            <w:tcBorders>
              <w:top w:val="nil"/>
              <w:left w:val="single" w:color="auto" w:sz="4" w:space="0"/>
              <w:bottom w:val="single" w:color="auto" w:sz="4" w:space="0"/>
              <w:right w:val="single" w:color="auto" w:sz="4" w:space="0"/>
            </w:tcBorders>
            <w:vAlign w:val="center"/>
          </w:tcPr>
          <w:p>
            <w:pPr>
              <w:widowControl/>
              <w:jc w:val="righ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w:t>
            </w:r>
          </w:p>
        </w:tc>
        <w:tc>
          <w:tcPr>
            <w:tcW w:w="714"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9902</w:t>
            </w:r>
          </w:p>
        </w:tc>
        <w:tc>
          <w:tcPr>
            <w:tcW w:w="2754"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基层党组织活动费</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1.44</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1.44</w:t>
            </w:r>
          </w:p>
        </w:tc>
      </w:tr>
      <w:tr>
        <w:tblPrEx>
          <w:tblLayout w:type="fixed"/>
          <w:tblCellMar>
            <w:top w:w="0" w:type="dxa"/>
            <w:left w:w="108" w:type="dxa"/>
            <w:bottom w:w="0" w:type="dxa"/>
            <w:right w:w="108" w:type="dxa"/>
          </w:tblCellMar>
        </w:tblPrEx>
        <w:trPr>
          <w:trHeight w:val="443"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303</w:t>
            </w:r>
          </w:p>
        </w:tc>
        <w:tc>
          <w:tcPr>
            <w:tcW w:w="714"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0901</w:t>
            </w:r>
          </w:p>
        </w:tc>
        <w:tc>
          <w:tcPr>
            <w:tcW w:w="2754"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独生子女奖励金</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0.08</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0.08</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303</w:t>
            </w:r>
          </w:p>
        </w:tc>
        <w:tc>
          <w:tcPr>
            <w:tcW w:w="71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04</w:t>
            </w:r>
          </w:p>
        </w:tc>
        <w:tc>
          <w:tcPr>
            <w:tcW w:w="275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职工住宅取暖费</w:t>
            </w:r>
          </w:p>
        </w:tc>
        <w:tc>
          <w:tcPr>
            <w:tcW w:w="1701" w:type="dxa"/>
            <w:gridSpan w:val="2"/>
            <w:tcBorders>
              <w:top w:val="nil"/>
              <w:left w:val="nil"/>
              <w:bottom w:val="single" w:color="auto" w:sz="4" w:space="0"/>
              <w:right w:val="single" w:color="auto" w:sz="4" w:space="0"/>
            </w:tcBorders>
            <w:vAlign w:val="center"/>
          </w:tcPr>
          <w:p>
            <w:pPr>
              <w:widowControl/>
              <w:ind w:right="147" w:rightChars="70"/>
              <w:jc w:val="center"/>
              <w:rPr>
                <w:rFonts w:ascii="宋体" w:hAnsi="宋体" w:cs="宋体"/>
                <w:color w:val="000000"/>
                <w:kern w:val="0"/>
                <w:sz w:val="18"/>
                <w:szCs w:val="18"/>
              </w:rPr>
            </w:pPr>
            <w:r>
              <w:rPr>
                <w:rFonts w:hint="eastAsia" w:ascii="宋体" w:hAnsi="宋体" w:cs="宋体"/>
                <w:color w:val="000000"/>
                <w:kern w:val="0"/>
                <w:sz w:val="18"/>
                <w:szCs w:val="18"/>
              </w:rPr>
              <w:t>1.6</w:t>
            </w:r>
          </w:p>
        </w:tc>
        <w:tc>
          <w:tcPr>
            <w:tcW w:w="1701" w:type="dxa"/>
            <w:gridSpan w:val="2"/>
            <w:tcBorders>
              <w:top w:val="nil"/>
              <w:left w:val="nil"/>
              <w:bottom w:val="single" w:color="auto" w:sz="4" w:space="0"/>
              <w:right w:val="single" w:color="auto" w:sz="4" w:space="0"/>
            </w:tcBorders>
            <w:vAlign w:val="center"/>
          </w:tcPr>
          <w:p>
            <w:pPr>
              <w:widowControl/>
              <w:ind w:right="147" w:rightChars="70"/>
              <w:jc w:val="center"/>
              <w:rPr>
                <w:rFonts w:ascii="宋体" w:hAnsi="宋体" w:cs="宋体"/>
                <w:color w:val="000000"/>
                <w:kern w:val="0"/>
                <w:sz w:val="18"/>
                <w:szCs w:val="18"/>
              </w:rPr>
            </w:pPr>
            <w:r>
              <w:rPr>
                <w:rFonts w:hint="eastAsia" w:ascii="宋体" w:hAnsi="宋体" w:cs="宋体"/>
                <w:color w:val="000000"/>
                <w:kern w:val="0"/>
                <w:sz w:val="18"/>
                <w:szCs w:val="18"/>
              </w:rPr>
              <w:t>1.6</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71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275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71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275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71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275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71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2754"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71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2754"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71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2754"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71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2754"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71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2754"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71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275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71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275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71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275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71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275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71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275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71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275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71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275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71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275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71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275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71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275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71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75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71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75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71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75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b/>
                <w:bCs/>
                <w:color w:val="000000"/>
                <w:kern w:val="0"/>
                <w:sz w:val="20"/>
                <w:szCs w:val="20"/>
              </w:rPr>
              <w:t>合计</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196.55</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178.88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17.67</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表七：</w:t>
      </w:r>
    </w:p>
    <w:tbl>
      <w:tblPr>
        <w:tblStyle w:val="4"/>
        <w:tblW w:w="9469" w:type="dxa"/>
        <w:tblInd w:w="93" w:type="dxa"/>
        <w:tblLayout w:type="fixed"/>
        <w:tblCellMar>
          <w:top w:w="0" w:type="dxa"/>
          <w:left w:w="108" w:type="dxa"/>
          <w:bottom w:w="0" w:type="dxa"/>
          <w:right w:w="108" w:type="dxa"/>
        </w:tblCellMar>
      </w:tblPr>
      <w:tblGrid>
        <w:gridCol w:w="8"/>
        <w:gridCol w:w="389"/>
        <w:gridCol w:w="397"/>
        <w:gridCol w:w="397"/>
        <w:gridCol w:w="851"/>
        <w:gridCol w:w="1456"/>
        <w:gridCol w:w="750"/>
        <w:gridCol w:w="110"/>
        <w:gridCol w:w="459"/>
        <w:gridCol w:w="536"/>
        <w:gridCol w:w="652"/>
        <w:gridCol w:w="652"/>
        <w:gridCol w:w="378"/>
        <w:gridCol w:w="200"/>
        <w:gridCol w:w="419"/>
        <w:gridCol w:w="578"/>
        <w:gridCol w:w="420"/>
        <w:gridCol w:w="420"/>
        <w:gridCol w:w="389"/>
        <w:gridCol w:w="8"/>
      </w:tblGrid>
      <w:tr>
        <w:tblPrEx>
          <w:tblLayout w:type="fixed"/>
          <w:tblCellMar>
            <w:top w:w="0" w:type="dxa"/>
            <w:left w:w="108" w:type="dxa"/>
            <w:bottom w:w="0" w:type="dxa"/>
            <w:right w:w="108" w:type="dxa"/>
          </w:tblCellMar>
        </w:tblPrEx>
        <w:trPr>
          <w:gridBefore w:val="1"/>
          <w:gridAfter w:val="1"/>
          <w:wBefore w:w="8" w:type="dxa"/>
          <w:wAfter w:w="8" w:type="dxa"/>
          <w:trHeight w:val="375" w:hRule="atLeast"/>
        </w:trPr>
        <w:tc>
          <w:tcPr>
            <w:tcW w:w="9453" w:type="dxa"/>
            <w:gridSpan w:val="18"/>
            <w:tcBorders>
              <w:top w:val="nil"/>
              <w:left w:val="nil"/>
              <w:bottom w:val="nil"/>
              <w:right w:val="nil"/>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项目支出情况表</w:t>
            </w:r>
          </w:p>
        </w:tc>
      </w:tr>
      <w:tr>
        <w:tblPrEx>
          <w:tblLayout w:type="fixed"/>
          <w:tblCellMar>
            <w:top w:w="0" w:type="dxa"/>
            <w:left w:w="108" w:type="dxa"/>
            <w:bottom w:w="0" w:type="dxa"/>
            <w:right w:w="108" w:type="dxa"/>
          </w:tblCellMar>
        </w:tblPrEx>
        <w:trPr>
          <w:gridBefore w:val="1"/>
          <w:gridAfter w:val="1"/>
          <w:wBefore w:w="8" w:type="dxa"/>
          <w:wAfter w:w="8" w:type="dxa"/>
          <w:trHeight w:val="532" w:hRule="atLeast"/>
        </w:trPr>
        <w:tc>
          <w:tcPr>
            <w:tcW w:w="4350" w:type="dxa"/>
            <w:gridSpan w:val="7"/>
            <w:tcBorders>
              <w:top w:val="nil"/>
              <w:left w:val="nil"/>
              <w:bottom w:val="nil"/>
              <w:right w:val="nil"/>
            </w:tcBorders>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编制部门：昌吉州建筑工程社会保险统筹总站</w:t>
            </w:r>
          </w:p>
        </w:tc>
        <w:tc>
          <w:tcPr>
            <w:tcW w:w="995" w:type="dxa"/>
            <w:gridSpan w:val="2"/>
            <w:tcBorders>
              <w:top w:val="nil"/>
              <w:left w:val="nil"/>
              <w:bottom w:val="nil"/>
              <w:right w:val="nil"/>
            </w:tcBorders>
            <w:vAlign w:val="center"/>
          </w:tcPr>
          <w:p>
            <w:pPr>
              <w:widowControl/>
              <w:jc w:val="left"/>
              <w:rPr>
                <w:rFonts w:ascii="仿宋_GB2312" w:hAnsi="宋体" w:eastAsia="仿宋_GB2312" w:cs="宋体"/>
                <w:color w:val="000000"/>
                <w:kern w:val="0"/>
                <w:sz w:val="24"/>
              </w:rPr>
            </w:pPr>
          </w:p>
        </w:tc>
        <w:tc>
          <w:tcPr>
            <w:tcW w:w="1682" w:type="dxa"/>
            <w:gridSpan w:val="3"/>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tc>
        <w:tc>
          <w:tcPr>
            <w:tcW w:w="2426" w:type="dxa"/>
            <w:gridSpan w:val="6"/>
            <w:tcBorders>
              <w:top w:val="nil"/>
              <w:left w:val="nil"/>
              <w:bottom w:val="nil"/>
              <w:right w:val="nil"/>
            </w:tcBorders>
            <w:vAlign w:val="center"/>
          </w:tcPr>
          <w:p>
            <w:pPr>
              <w:widowControl/>
              <w:ind w:firstLine="960" w:firstLineChars="400"/>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191" w:type="dxa"/>
            <w:gridSpan w:val="4"/>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科 目 编 码</w:t>
            </w:r>
          </w:p>
        </w:tc>
        <w:tc>
          <w:tcPr>
            <w:tcW w:w="851"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科目</w:t>
            </w:r>
          </w:p>
        </w:tc>
        <w:tc>
          <w:tcPr>
            <w:tcW w:w="1456" w:type="dxa"/>
            <w:vMerge w:val="restart"/>
            <w:vAlign w:val="center"/>
          </w:tcPr>
          <w:p>
            <w:pPr>
              <w:jc w:val="center"/>
              <w:rPr>
                <w:rFonts w:ascii="Calibri" w:hAnsi="Calibri"/>
                <w:sz w:val="24"/>
              </w:rPr>
            </w:pPr>
            <w:r>
              <w:rPr>
                <w:rFonts w:hint="eastAsia" w:ascii="仿宋_GB2312" w:hAnsi="宋体" w:eastAsia="仿宋_GB2312"/>
                <w:b/>
                <w:kern w:val="0"/>
                <w:sz w:val="24"/>
              </w:rPr>
              <w:t>项目名称</w:t>
            </w:r>
          </w:p>
        </w:tc>
        <w:tc>
          <w:tcPr>
            <w:tcW w:w="750"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项目支出合计</w:t>
            </w:r>
          </w:p>
        </w:tc>
        <w:tc>
          <w:tcPr>
            <w:tcW w:w="569" w:type="dxa"/>
            <w:gridSpan w:val="2"/>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工资福利支出</w:t>
            </w:r>
          </w:p>
        </w:tc>
        <w:tc>
          <w:tcPr>
            <w:tcW w:w="536"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商品和服务支出</w:t>
            </w:r>
          </w:p>
        </w:tc>
        <w:tc>
          <w:tcPr>
            <w:tcW w:w="652"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对个人和家庭的补助</w:t>
            </w:r>
          </w:p>
        </w:tc>
        <w:tc>
          <w:tcPr>
            <w:tcW w:w="652"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债务利息及费用支出</w:t>
            </w:r>
          </w:p>
        </w:tc>
        <w:tc>
          <w:tcPr>
            <w:tcW w:w="578" w:type="dxa"/>
            <w:gridSpan w:val="2"/>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资本性支出（基本建设）</w:t>
            </w:r>
          </w:p>
        </w:tc>
        <w:tc>
          <w:tcPr>
            <w:tcW w:w="419"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资本性支出</w:t>
            </w:r>
          </w:p>
        </w:tc>
        <w:tc>
          <w:tcPr>
            <w:tcW w:w="578"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对企业补助（基本建设）</w:t>
            </w:r>
          </w:p>
        </w:tc>
        <w:tc>
          <w:tcPr>
            <w:tcW w:w="420"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w:t>
            </w:r>
          </w:p>
        </w:tc>
        <w:tc>
          <w:tcPr>
            <w:tcW w:w="420"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对社会保障基金补助</w:t>
            </w:r>
          </w:p>
        </w:tc>
        <w:tc>
          <w:tcPr>
            <w:tcW w:w="397" w:type="dxa"/>
            <w:gridSpan w:val="2"/>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其他支出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7" w:hRule="atLeast"/>
        </w:trPr>
        <w:tc>
          <w:tcPr>
            <w:tcW w:w="397" w:type="dxa"/>
            <w:gridSpan w:val="2"/>
            <w:tcBorders>
              <w:bottom w:val="single" w:color="auto" w:sz="4" w:space="0"/>
            </w:tcBorders>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类</w:t>
            </w:r>
          </w:p>
        </w:tc>
        <w:tc>
          <w:tcPr>
            <w:tcW w:w="397" w:type="dxa"/>
            <w:tcBorders>
              <w:bottom w:val="single" w:color="auto" w:sz="4" w:space="0"/>
            </w:tcBorders>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款</w:t>
            </w:r>
          </w:p>
        </w:tc>
        <w:tc>
          <w:tcPr>
            <w:tcW w:w="397" w:type="dxa"/>
            <w:tcBorders>
              <w:bottom w:val="single" w:color="auto" w:sz="4" w:space="0"/>
            </w:tcBorders>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项</w:t>
            </w:r>
          </w:p>
        </w:tc>
        <w:tc>
          <w:tcPr>
            <w:tcW w:w="851" w:type="dxa"/>
            <w:vMerge w:val="continue"/>
            <w:tcBorders>
              <w:bottom w:val="single" w:color="auto" w:sz="4" w:space="0"/>
            </w:tcBorders>
            <w:vAlign w:val="center"/>
          </w:tcPr>
          <w:p>
            <w:pPr>
              <w:widowControl/>
              <w:jc w:val="left"/>
              <w:outlineLvl w:val="1"/>
              <w:rPr>
                <w:rFonts w:ascii="仿宋_GB2312" w:hAnsi="宋体" w:eastAsia="仿宋_GB2312"/>
                <w:b/>
                <w:kern w:val="0"/>
                <w:sz w:val="18"/>
                <w:szCs w:val="18"/>
              </w:rPr>
            </w:pPr>
          </w:p>
        </w:tc>
        <w:tc>
          <w:tcPr>
            <w:tcW w:w="1456"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750"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569" w:type="dxa"/>
            <w:gridSpan w:val="2"/>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536"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652"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652"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578" w:type="dxa"/>
            <w:gridSpan w:val="2"/>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419"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578"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420"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420"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397" w:type="dxa"/>
            <w:gridSpan w:val="2"/>
            <w:vMerge w:val="continue"/>
            <w:tcBorders>
              <w:bottom w:val="single" w:color="auto" w:sz="4" w:space="0"/>
            </w:tcBorders>
          </w:tcPr>
          <w:p>
            <w:pPr>
              <w:widowControl/>
              <w:jc w:val="left"/>
              <w:outlineLvl w:val="1"/>
              <w:rPr>
                <w:rFonts w:ascii="仿宋_GB2312" w:hAnsi="宋体" w:eastAsia="仿宋_GB2312"/>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97" w:type="dxa"/>
            <w:gridSpan w:val="2"/>
          </w:tcPr>
          <w:p>
            <w:pPr>
              <w:widowControl/>
              <w:jc w:val="left"/>
              <w:outlineLvl w:val="1"/>
              <w:rPr>
                <w:rFonts w:ascii="仿宋_GB2312" w:hAnsi="宋体" w:eastAsia="仿宋_GB2312"/>
                <w:kern w:val="0"/>
                <w:sz w:val="32"/>
                <w:szCs w:val="32"/>
              </w:rPr>
            </w:pPr>
          </w:p>
        </w:tc>
        <w:tc>
          <w:tcPr>
            <w:tcW w:w="397" w:type="dxa"/>
          </w:tcPr>
          <w:p>
            <w:pPr>
              <w:widowControl/>
              <w:jc w:val="left"/>
              <w:outlineLvl w:val="1"/>
              <w:rPr>
                <w:rFonts w:ascii="仿宋_GB2312" w:hAnsi="宋体" w:eastAsia="仿宋_GB2312"/>
                <w:kern w:val="0"/>
                <w:sz w:val="32"/>
                <w:szCs w:val="32"/>
              </w:rPr>
            </w:pPr>
          </w:p>
        </w:tc>
        <w:tc>
          <w:tcPr>
            <w:tcW w:w="397" w:type="dxa"/>
          </w:tcPr>
          <w:p>
            <w:pPr>
              <w:widowControl/>
              <w:jc w:val="left"/>
              <w:outlineLvl w:val="1"/>
              <w:rPr>
                <w:rFonts w:ascii="仿宋_GB2312" w:hAnsi="宋体" w:eastAsia="仿宋_GB2312"/>
                <w:kern w:val="0"/>
                <w:sz w:val="32"/>
                <w:szCs w:val="32"/>
              </w:rPr>
            </w:pPr>
          </w:p>
        </w:tc>
        <w:tc>
          <w:tcPr>
            <w:tcW w:w="851" w:type="dxa"/>
          </w:tcPr>
          <w:p>
            <w:pPr>
              <w:widowControl/>
              <w:jc w:val="left"/>
              <w:outlineLvl w:val="1"/>
              <w:rPr>
                <w:rFonts w:ascii="仿宋_GB2312" w:hAnsi="宋体" w:eastAsia="仿宋_GB2312"/>
                <w:kern w:val="0"/>
                <w:sz w:val="32"/>
                <w:szCs w:val="32"/>
              </w:rPr>
            </w:pPr>
          </w:p>
        </w:tc>
        <w:tc>
          <w:tcPr>
            <w:tcW w:w="1456" w:type="dxa"/>
          </w:tcPr>
          <w:p>
            <w:pPr>
              <w:widowControl/>
              <w:jc w:val="left"/>
              <w:outlineLvl w:val="1"/>
              <w:rPr>
                <w:rFonts w:ascii="仿宋_GB2312" w:hAnsi="宋体" w:eastAsia="仿宋_GB2312"/>
                <w:kern w:val="0"/>
                <w:sz w:val="32"/>
                <w:szCs w:val="32"/>
              </w:rPr>
            </w:pPr>
          </w:p>
        </w:tc>
        <w:tc>
          <w:tcPr>
            <w:tcW w:w="750" w:type="dxa"/>
          </w:tcPr>
          <w:p>
            <w:pPr>
              <w:widowControl/>
              <w:jc w:val="left"/>
              <w:outlineLvl w:val="1"/>
              <w:rPr>
                <w:rFonts w:ascii="仿宋_GB2312" w:hAnsi="宋体" w:eastAsia="仿宋_GB2312"/>
                <w:kern w:val="0"/>
                <w:sz w:val="32"/>
                <w:szCs w:val="32"/>
              </w:rPr>
            </w:pPr>
          </w:p>
        </w:tc>
        <w:tc>
          <w:tcPr>
            <w:tcW w:w="569" w:type="dxa"/>
            <w:gridSpan w:val="2"/>
          </w:tcPr>
          <w:p>
            <w:pPr>
              <w:widowControl/>
              <w:jc w:val="left"/>
              <w:outlineLvl w:val="1"/>
              <w:rPr>
                <w:rFonts w:ascii="仿宋_GB2312" w:hAnsi="宋体" w:eastAsia="仿宋_GB2312"/>
                <w:kern w:val="0"/>
                <w:sz w:val="32"/>
                <w:szCs w:val="32"/>
              </w:rPr>
            </w:pPr>
          </w:p>
        </w:tc>
        <w:tc>
          <w:tcPr>
            <w:tcW w:w="536" w:type="dxa"/>
          </w:tcPr>
          <w:p>
            <w:pPr>
              <w:widowControl/>
              <w:jc w:val="left"/>
              <w:outlineLvl w:val="1"/>
              <w:rPr>
                <w:rFonts w:ascii="仿宋_GB2312" w:hAnsi="宋体" w:eastAsia="仿宋_GB2312"/>
                <w:kern w:val="0"/>
                <w:sz w:val="32"/>
                <w:szCs w:val="32"/>
              </w:rPr>
            </w:pPr>
          </w:p>
        </w:tc>
        <w:tc>
          <w:tcPr>
            <w:tcW w:w="652" w:type="dxa"/>
          </w:tcPr>
          <w:p>
            <w:pPr>
              <w:widowControl/>
              <w:jc w:val="left"/>
              <w:outlineLvl w:val="1"/>
              <w:rPr>
                <w:rFonts w:ascii="仿宋_GB2312" w:hAnsi="宋体" w:eastAsia="仿宋_GB2312"/>
                <w:kern w:val="0"/>
                <w:sz w:val="32"/>
                <w:szCs w:val="32"/>
              </w:rPr>
            </w:pPr>
          </w:p>
        </w:tc>
        <w:tc>
          <w:tcPr>
            <w:tcW w:w="652" w:type="dxa"/>
          </w:tcPr>
          <w:p>
            <w:pPr>
              <w:widowControl/>
              <w:jc w:val="left"/>
              <w:outlineLvl w:val="1"/>
              <w:rPr>
                <w:rFonts w:ascii="仿宋_GB2312" w:hAnsi="宋体" w:eastAsia="仿宋_GB2312"/>
                <w:kern w:val="0"/>
                <w:sz w:val="32"/>
                <w:szCs w:val="32"/>
              </w:rPr>
            </w:pPr>
          </w:p>
        </w:tc>
        <w:tc>
          <w:tcPr>
            <w:tcW w:w="578" w:type="dxa"/>
            <w:gridSpan w:val="2"/>
          </w:tcPr>
          <w:p>
            <w:pPr>
              <w:widowControl/>
              <w:jc w:val="left"/>
              <w:outlineLvl w:val="1"/>
              <w:rPr>
                <w:rFonts w:ascii="仿宋_GB2312" w:hAnsi="宋体" w:eastAsia="仿宋_GB2312"/>
                <w:kern w:val="0"/>
                <w:sz w:val="32"/>
                <w:szCs w:val="32"/>
              </w:rPr>
            </w:pPr>
          </w:p>
        </w:tc>
        <w:tc>
          <w:tcPr>
            <w:tcW w:w="419" w:type="dxa"/>
          </w:tcPr>
          <w:p>
            <w:pPr>
              <w:widowControl/>
              <w:jc w:val="left"/>
              <w:outlineLvl w:val="1"/>
              <w:rPr>
                <w:rFonts w:ascii="仿宋_GB2312" w:hAnsi="宋体" w:eastAsia="仿宋_GB2312"/>
                <w:kern w:val="0"/>
                <w:sz w:val="32"/>
                <w:szCs w:val="32"/>
              </w:rPr>
            </w:pPr>
          </w:p>
        </w:tc>
        <w:tc>
          <w:tcPr>
            <w:tcW w:w="578" w:type="dxa"/>
          </w:tcPr>
          <w:p>
            <w:pPr>
              <w:widowControl/>
              <w:jc w:val="left"/>
              <w:outlineLvl w:val="1"/>
              <w:rPr>
                <w:rFonts w:ascii="仿宋_GB2312" w:hAnsi="宋体" w:eastAsia="仿宋_GB2312"/>
                <w:kern w:val="0"/>
                <w:sz w:val="32"/>
                <w:szCs w:val="32"/>
              </w:rPr>
            </w:pPr>
          </w:p>
        </w:tc>
        <w:tc>
          <w:tcPr>
            <w:tcW w:w="420" w:type="dxa"/>
          </w:tcPr>
          <w:p>
            <w:pPr>
              <w:widowControl/>
              <w:jc w:val="left"/>
              <w:outlineLvl w:val="1"/>
              <w:rPr>
                <w:rFonts w:ascii="仿宋_GB2312" w:hAnsi="宋体" w:eastAsia="仿宋_GB2312"/>
                <w:kern w:val="0"/>
                <w:sz w:val="32"/>
                <w:szCs w:val="32"/>
              </w:rPr>
            </w:pPr>
          </w:p>
        </w:tc>
        <w:tc>
          <w:tcPr>
            <w:tcW w:w="420" w:type="dxa"/>
          </w:tcPr>
          <w:p>
            <w:pPr>
              <w:widowControl/>
              <w:jc w:val="left"/>
              <w:outlineLvl w:val="1"/>
              <w:rPr>
                <w:rFonts w:ascii="仿宋_GB2312" w:hAnsi="宋体" w:eastAsia="仿宋_GB2312"/>
                <w:kern w:val="0"/>
                <w:sz w:val="32"/>
                <w:szCs w:val="32"/>
              </w:rPr>
            </w:pPr>
          </w:p>
        </w:tc>
        <w:tc>
          <w:tcPr>
            <w:tcW w:w="397" w:type="dxa"/>
            <w:gridSpan w:val="2"/>
          </w:tcPr>
          <w:p>
            <w:pPr>
              <w:widowControl/>
              <w:jc w:val="left"/>
              <w:outlineLvl w:val="1"/>
              <w:rPr>
                <w:rFonts w:ascii="仿宋_GB2312" w:hAnsi="宋体"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vAlign w:val="center"/>
          </w:tcPr>
          <w:p>
            <w:pPr>
              <w:widowControl/>
              <w:jc w:val="center"/>
              <w:outlineLvl w:val="1"/>
              <w:rPr>
                <w:rFonts w:ascii="仿宋_GB2312" w:hAnsi="宋体" w:eastAsia="仿宋_GB2312"/>
                <w:kern w:val="0"/>
                <w:sz w:val="32"/>
                <w:szCs w:val="32"/>
              </w:rPr>
            </w:pPr>
            <w:r>
              <w:rPr>
                <w:rFonts w:hint="eastAsia" w:ascii="仿宋_GB2312" w:hAnsi="宋体" w:eastAsia="仿宋_GB2312"/>
                <w:kern w:val="0"/>
                <w:szCs w:val="21"/>
              </w:rPr>
              <w:t>合计</w:t>
            </w:r>
          </w:p>
        </w:tc>
        <w:tc>
          <w:tcPr>
            <w:tcW w:w="750" w:type="dxa"/>
            <w:vAlign w:val="center"/>
          </w:tcPr>
          <w:p>
            <w:pPr>
              <w:widowControl/>
              <w:jc w:val="center"/>
              <w:outlineLvl w:val="1"/>
              <w:rPr>
                <w:rFonts w:ascii="仿宋_GB2312" w:hAnsi="宋体" w:eastAsia="仿宋_GB2312"/>
                <w:kern w:val="0"/>
                <w:szCs w:val="21"/>
              </w:rPr>
            </w:pPr>
          </w:p>
        </w:tc>
        <w:tc>
          <w:tcPr>
            <w:tcW w:w="569"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备注：我单位无项目支出预算。</w:t>
      </w: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表八：</w:t>
      </w:r>
    </w:p>
    <w:p>
      <w:pPr>
        <w:widowControl/>
        <w:jc w:val="left"/>
        <w:outlineLvl w:val="1"/>
        <w:rPr>
          <w:rFonts w:ascii="仿宋_GB2312" w:hAnsi="宋体" w:eastAsia="仿宋_GB2312"/>
          <w:b/>
          <w:kern w:val="0"/>
          <w:sz w:val="32"/>
          <w:szCs w:val="32"/>
        </w:rPr>
      </w:pP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一般公共预算“三公”经费支出情况表</w:t>
      </w:r>
    </w:p>
    <w:p>
      <w:pPr>
        <w:widowControl/>
        <w:jc w:val="left"/>
        <w:outlineLvl w:val="1"/>
        <w:rPr>
          <w:rFonts w:ascii="仿宋_GB2312" w:hAnsi="宋体" w:eastAsia="仿宋_GB2312"/>
          <w:kern w:val="0"/>
          <w:sz w:val="24"/>
        </w:rPr>
      </w:pPr>
      <w:r>
        <w:rPr>
          <w:rFonts w:hint="eastAsia" w:ascii="仿宋_GB2312" w:hAnsi="宋体" w:eastAsia="仿宋_GB2312"/>
          <w:kern w:val="0"/>
          <w:sz w:val="24"/>
        </w:rPr>
        <w:t>编制单位：昌吉州建筑工程社会保险统筹总站                  单位：万元</w:t>
      </w:r>
    </w:p>
    <w:tbl>
      <w:tblPr>
        <w:tblStyle w:val="4"/>
        <w:tblpPr w:leftFromText="180" w:rightFromText="180" w:vertAnchor="text" w:horzAnchor="page" w:tblpX="1762" w:tblpY="108"/>
        <w:tblOverlap w:val="never"/>
        <w:tblW w:w="9087" w:type="dxa"/>
        <w:tblInd w:w="0" w:type="dxa"/>
        <w:tblLayout w:type="fixed"/>
        <w:tblCellMar>
          <w:top w:w="0" w:type="dxa"/>
          <w:left w:w="108" w:type="dxa"/>
          <w:bottom w:w="0" w:type="dxa"/>
          <w:right w:w="108" w:type="dxa"/>
        </w:tblCellMar>
      </w:tblPr>
      <w:tblGrid>
        <w:gridCol w:w="1575"/>
        <w:gridCol w:w="1417"/>
        <w:gridCol w:w="1559"/>
        <w:gridCol w:w="1418"/>
        <w:gridCol w:w="1559"/>
        <w:gridCol w:w="1559"/>
      </w:tblGrid>
      <w:tr>
        <w:tblPrEx>
          <w:tblLayout w:type="fixed"/>
          <w:tblCellMar>
            <w:top w:w="0" w:type="dxa"/>
            <w:left w:w="108" w:type="dxa"/>
            <w:bottom w:w="0" w:type="dxa"/>
            <w:right w:w="108" w:type="dxa"/>
          </w:tblCellMar>
        </w:tblPrEx>
        <w:trPr>
          <w:trHeight w:val="546" w:hRule="atLeast"/>
        </w:trPr>
        <w:tc>
          <w:tcPr>
            <w:tcW w:w="157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合计</w:t>
            </w:r>
          </w:p>
        </w:tc>
        <w:tc>
          <w:tcPr>
            <w:tcW w:w="141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因公出国（境）费</w:t>
            </w:r>
          </w:p>
        </w:tc>
        <w:tc>
          <w:tcPr>
            <w:tcW w:w="4536" w:type="dxa"/>
            <w:gridSpan w:val="3"/>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公务用车购置及运行费</w:t>
            </w:r>
          </w:p>
        </w:tc>
        <w:tc>
          <w:tcPr>
            <w:tcW w:w="155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公务接待费</w:t>
            </w:r>
          </w:p>
        </w:tc>
      </w:tr>
      <w:tr>
        <w:tblPrEx>
          <w:tblLayout w:type="fixed"/>
          <w:tblCellMar>
            <w:top w:w="0" w:type="dxa"/>
            <w:left w:w="108" w:type="dxa"/>
            <w:bottom w:w="0" w:type="dxa"/>
            <w:right w:w="108" w:type="dxa"/>
          </w:tblCellMar>
        </w:tblPrEx>
        <w:trPr>
          <w:trHeight w:val="810" w:hRule="atLeast"/>
        </w:trPr>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2"/>
                <w:szCs w:val="22"/>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2"/>
                <w:szCs w:val="22"/>
              </w:rPr>
            </w:pP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小计</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公务用车购置费</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公务用车运行费</w:t>
            </w: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592" w:hRule="atLeast"/>
        </w:trPr>
        <w:tc>
          <w:tcPr>
            <w:tcW w:w="157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558" w:hRule="atLeast"/>
        </w:trPr>
        <w:tc>
          <w:tcPr>
            <w:tcW w:w="157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555" w:hRule="atLeast"/>
        </w:trPr>
        <w:tc>
          <w:tcPr>
            <w:tcW w:w="157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563" w:hRule="atLeast"/>
        </w:trPr>
        <w:tc>
          <w:tcPr>
            <w:tcW w:w="157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583" w:hRule="atLeast"/>
        </w:trPr>
        <w:tc>
          <w:tcPr>
            <w:tcW w:w="157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bl>
    <w:p>
      <w:pPr>
        <w:widowControl/>
        <w:jc w:val="left"/>
        <w:outlineLvl w:val="1"/>
        <w:rPr>
          <w:rFonts w:ascii="仿宋_GB2312" w:hAnsi="宋体" w:eastAsia="仿宋_GB2312"/>
          <w:kern w:val="0"/>
          <w:sz w:val="24"/>
        </w:rPr>
      </w:pPr>
      <w:r>
        <w:rPr>
          <w:rFonts w:hint="eastAsia" w:ascii="仿宋_GB2312" w:hAnsi="宋体" w:eastAsia="仿宋_GB2312"/>
          <w:kern w:val="0"/>
          <w:sz w:val="24"/>
        </w:rPr>
        <w:t xml:space="preserve">                                 </w:t>
      </w:r>
    </w:p>
    <w:p>
      <w:pPr>
        <w:widowControl/>
        <w:outlineLvl w:val="1"/>
        <w:rPr>
          <w:rFonts w:ascii="仿宋_GB2312" w:hAnsi="宋体" w:eastAsia="仿宋_GB2312"/>
          <w:b/>
          <w:kern w:val="0"/>
          <w:sz w:val="32"/>
          <w:szCs w:val="32"/>
        </w:rPr>
      </w:pPr>
      <w:r>
        <w:rPr>
          <w:rFonts w:hint="eastAsia" w:ascii="仿宋_GB2312" w:hAnsi="宋体" w:eastAsia="仿宋_GB2312"/>
          <w:b/>
          <w:kern w:val="0"/>
          <w:sz w:val="28"/>
          <w:szCs w:val="32"/>
        </w:rPr>
        <w:t>备注：我单位无三公经费预算。</w:t>
      </w: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表九：</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政府性基金预算支出情况表</w:t>
      </w:r>
    </w:p>
    <w:p>
      <w:pPr>
        <w:widowControl/>
        <w:jc w:val="left"/>
        <w:outlineLvl w:val="1"/>
        <w:rPr>
          <w:rFonts w:ascii="仿宋_GB2312" w:hAnsi="宋体" w:eastAsia="仿宋_GB2312"/>
          <w:kern w:val="0"/>
          <w:sz w:val="24"/>
        </w:rPr>
      </w:pPr>
      <w:r>
        <w:rPr>
          <w:rFonts w:hint="eastAsia" w:ascii="仿宋_GB2312" w:hAnsi="宋体" w:eastAsia="仿宋_GB2312"/>
          <w:kern w:val="0"/>
          <w:sz w:val="24"/>
        </w:rPr>
        <w:t xml:space="preserve">编制单位：昌吉州建筑工程社会保险统筹总站                  单位：万元                                   </w:t>
      </w:r>
    </w:p>
    <w:tbl>
      <w:tblPr>
        <w:tblStyle w:val="4"/>
        <w:tblW w:w="9087" w:type="dxa"/>
        <w:tblInd w:w="93" w:type="dxa"/>
        <w:tblLayout w:type="fixed"/>
        <w:tblCellMar>
          <w:top w:w="0" w:type="dxa"/>
          <w:left w:w="108" w:type="dxa"/>
          <w:bottom w:w="0" w:type="dxa"/>
          <w:right w:w="108" w:type="dxa"/>
        </w:tblCellMar>
      </w:tblPr>
      <w:tblGrid>
        <w:gridCol w:w="458"/>
        <w:gridCol w:w="457"/>
        <w:gridCol w:w="457"/>
        <w:gridCol w:w="2896"/>
        <w:gridCol w:w="1559"/>
        <w:gridCol w:w="1701"/>
        <w:gridCol w:w="1559"/>
      </w:tblGrid>
      <w:tr>
        <w:tblPrEx>
          <w:tblLayout w:type="fixed"/>
          <w:tblCellMar>
            <w:top w:w="0" w:type="dxa"/>
            <w:left w:w="108" w:type="dxa"/>
            <w:bottom w:w="0" w:type="dxa"/>
            <w:right w:w="108" w:type="dxa"/>
          </w:tblCellMar>
        </w:tblPrEx>
        <w:trPr>
          <w:trHeight w:val="465" w:hRule="atLeast"/>
        </w:trPr>
        <w:tc>
          <w:tcPr>
            <w:tcW w:w="4268"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  目</w:t>
            </w:r>
          </w:p>
        </w:tc>
        <w:tc>
          <w:tcPr>
            <w:tcW w:w="4819" w:type="dxa"/>
            <w:gridSpan w:val="3"/>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政府性基金预算支出</w:t>
            </w:r>
          </w:p>
        </w:tc>
      </w:tr>
      <w:tr>
        <w:tblPrEx>
          <w:tblLayout w:type="fixed"/>
          <w:tblCellMar>
            <w:top w:w="0" w:type="dxa"/>
            <w:left w:w="108" w:type="dxa"/>
            <w:bottom w:w="0" w:type="dxa"/>
            <w:right w:w="108" w:type="dxa"/>
          </w:tblCellMar>
        </w:tblPrEx>
        <w:trPr>
          <w:trHeight w:val="360" w:hRule="atLeast"/>
        </w:trPr>
        <w:tc>
          <w:tcPr>
            <w:tcW w:w="1372"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功能分类科目编码</w:t>
            </w:r>
          </w:p>
        </w:tc>
        <w:tc>
          <w:tcPr>
            <w:tcW w:w="2896"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功能分类科目名称</w:t>
            </w:r>
          </w:p>
        </w:tc>
        <w:tc>
          <w:tcPr>
            <w:tcW w:w="1559"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小计</w:t>
            </w:r>
          </w:p>
        </w:tc>
        <w:tc>
          <w:tcPr>
            <w:tcW w:w="1701"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基本支出</w:t>
            </w:r>
          </w:p>
        </w:tc>
        <w:tc>
          <w:tcPr>
            <w:tcW w:w="1559"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项目支出</w:t>
            </w:r>
          </w:p>
        </w:tc>
      </w:tr>
      <w:tr>
        <w:tblPrEx>
          <w:tblLayout w:type="fixed"/>
          <w:tblCellMar>
            <w:top w:w="0" w:type="dxa"/>
            <w:left w:w="108" w:type="dxa"/>
            <w:bottom w:w="0" w:type="dxa"/>
            <w:right w:w="108" w:type="dxa"/>
          </w:tblCellMar>
        </w:tblPrEx>
        <w:trPr>
          <w:trHeight w:val="315" w:hRule="atLeast"/>
        </w:trPr>
        <w:tc>
          <w:tcPr>
            <w:tcW w:w="45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类</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款</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w:t>
            </w:r>
          </w:p>
        </w:tc>
        <w:tc>
          <w:tcPr>
            <w:tcW w:w="2896"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r>
      <w:tr>
        <w:tblPrEx>
          <w:tblLayout w:type="fixed"/>
          <w:tblCellMar>
            <w:top w:w="0" w:type="dxa"/>
            <w:left w:w="108" w:type="dxa"/>
            <w:bottom w:w="0" w:type="dxa"/>
            <w:right w:w="108" w:type="dxa"/>
          </w:tblCellMar>
        </w:tblPrEx>
        <w:trPr>
          <w:trHeight w:val="390" w:hRule="atLeast"/>
        </w:trPr>
        <w:tc>
          <w:tcPr>
            <w:tcW w:w="45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345" w:hRule="atLeast"/>
        </w:trPr>
        <w:tc>
          <w:tcPr>
            <w:tcW w:w="45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345" w:hRule="atLeast"/>
        </w:trPr>
        <w:tc>
          <w:tcPr>
            <w:tcW w:w="45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330" w:hRule="atLeast"/>
        </w:trPr>
        <w:tc>
          <w:tcPr>
            <w:tcW w:w="45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360" w:hRule="atLeast"/>
        </w:trPr>
        <w:tc>
          <w:tcPr>
            <w:tcW w:w="45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195" w:hRule="atLeast"/>
        </w:trPr>
        <w:tc>
          <w:tcPr>
            <w:tcW w:w="45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330" w:hRule="atLeast"/>
        </w:trPr>
        <w:tc>
          <w:tcPr>
            <w:tcW w:w="45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合计</w:t>
            </w:r>
          </w:p>
        </w:tc>
        <w:tc>
          <w:tcPr>
            <w:tcW w:w="1559"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sectPr>
          <w:headerReference r:id="rId3" w:type="default"/>
          <w:footerReference r:id="rId4" w:type="default"/>
          <w:footerReference r:id="rId5" w:type="even"/>
          <w:pgSz w:w="11906" w:h="16838"/>
          <w:pgMar w:top="2098" w:right="1418" w:bottom="1928" w:left="1588" w:header="851" w:footer="992" w:gutter="0"/>
          <w:pgNumType w:fmt="numberInDash"/>
          <w:cols w:space="720" w:num="1"/>
          <w:docGrid w:linePitch="312" w:charSpace="0"/>
        </w:sectPr>
      </w:pPr>
      <w:r>
        <w:rPr>
          <w:rFonts w:hint="eastAsia"/>
        </w:rPr>
        <w:t>备注：我单位没有安排政府性基金预算</w:t>
      </w:r>
    </w:p>
    <w:p>
      <w:pPr>
        <w:widowControl/>
        <w:spacing w:before="156" w:beforeLines="50"/>
        <w:jc w:val="center"/>
        <w:outlineLvl w:val="1"/>
        <w:rPr>
          <w:rFonts w:ascii="黑体" w:hAnsi="黑体" w:eastAsia="黑体"/>
          <w:kern w:val="0"/>
          <w:sz w:val="32"/>
          <w:szCs w:val="32"/>
        </w:rPr>
      </w:pPr>
      <w:r>
        <w:rPr>
          <w:rFonts w:hint="eastAsia" w:ascii="黑体" w:hAnsi="黑体" w:eastAsia="黑体"/>
          <w:kern w:val="0"/>
          <w:sz w:val="32"/>
          <w:szCs w:val="32"/>
        </w:rPr>
        <w:t>第三部分 2019年部门预算情况说明</w:t>
      </w:r>
    </w:p>
    <w:p>
      <w:pPr>
        <w:widowControl/>
        <w:spacing w:line="580" w:lineRule="exact"/>
        <w:ind w:firstLine="640"/>
        <w:jc w:val="left"/>
        <w:rPr>
          <w:rFonts w:ascii="黑体" w:hAnsi="宋体" w:eastAsia="黑体" w:cs="宋体"/>
          <w:kern w:val="0"/>
          <w:sz w:val="32"/>
          <w:szCs w:val="32"/>
        </w:rPr>
      </w:pPr>
      <w:r>
        <w:rPr>
          <w:rFonts w:hint="eastAsia" w:ascii="黑体" w:hAnsi="黑体" w:eastAsia="黑体" w:cs="宋体"/>
          <w:bCs/>
          <w:kern w:val="0"/>
          <w:sz w:val="32"/>
          <w:szCs w:val="32"/>
        </w:rPr>
        <w:t>一、</w:t>
      </w:r>
      <w:r>
        <w:rPr>
          <w:rFonts w:hint="eastAsia" w:ascii="黑体" w:hAnsi="宋体" w:eastAsia="黑体" w:cs="宋体"/>
          <w:kern w:val="0"/>
          <w:sz w:val="32"/>
          <w:szCs w:val="32"/>
        </w:rPr>
        <w:t>关于昌吉州建筑工程社会保险统筹总站2019年收支预算情况的总体说明</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按照全口径预算的原则，昌吉州建筑工程社会保险统筹总站2019年所有收入和支出均纳入部门预算管理。收支总预算 196.55万元。</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收入预算包括：一般公共预算。</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支出预算包括：城乡社区支出。</w:t>
      </w:r>
    </w:p>
    <w:p>
      <w:pPr>
        <w:widowControl/>
        <w:spacing w:line="58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二、关于昌吉州建筑工程社会保险统筹总站2019年收入预算情况说明</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昌吉州建筑工程社会保险统筹总站2019年收入预算 196.55万元，其中：</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一般公共预算196.55万元，占100 %，比上年增加26.12   万元，主要原因是人员增加，按照昌吉州“千名硕士进昌吉”政策引进两名研究生；    </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政府性基金预算未安排。</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财政专户管理资金0 万元，占 0 %，比上年增加（减少）   0万元，主要原因是我单位没有财政专户管理资金；</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事业收入 0  万元，占0 %，比上年增加（减少）0万元，主要原因是我单位没有事业收入 ；</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事业单位经营收入0 万元，占0 %，比上年增加（减少）   0万元，主要原因是我单位没有事业经营收入 ；</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其他收入 0万元，占0</w:t>
      </w:r>
      <w:r>
        <w:rPr>
          <w:rFonts w:hint="eastAsia"/>
        </w:rPr>
        <w:t xml:space="preserve"> </w:t>
      </w:r>
      <w:r>
        <w:rPr>
          <w:rFonts w:hint="eastAsia" w:ascii="仿宋_GB2312" w:hAnsi="宋体" w:eastAsia="仿宋_GB2312" w:cs="宋体"/>
          <w:kern w:val="0"/>
          <w:sz w:val="32"/>
          <w:szCs w:val="32"/>
        </w:rPr>
        <w:t>%，比上年增加（减少）0万元，主要原因是我单位无其他收入 ；</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用事业基金弥补收支差额 0 万元，占0  %，比上年增加（减少）0 万元，主要原因是我单位没有用事业基金弥补收支差额。</w:t>
      </w:r>
    </w:p>
    <w:p>
      <w:pPr>
        <w:widowControl/>
        <w:spacing w:line="580" w:lineRule="exact"/>
        <w:ind w:firstLine="640"/>
        <w:jc w:val="left"/>
        <w:rPr>
          <w:rFonts w:ascii="黑体" w:hAnsi="宋体" w:eastAsia="黑体" w:cs="宋体"/>
          <w:kern w:val="0"/>
          <w:sz w:val="32"/>
          <w:szCs w:val="32"/>
        </w:rPr>
      </w:pPr>
      <w:r>
        <w:rPr>
          <w:rFonts w:hint="eastAsia" w:ascii="仿宋_GB2312" w:hAnsi="宋体" w:eastAsia="仿宋_GB2312" w:cs="宋体"/>
          <w:kern w:val="0"/>
          <w:sz w:val="32"/>
          <w:szCs w:val="32"/>
        </w:rPr>
        <w:t xml:space="preserve">单位上年结余（不包括国库集中支付额度结余）0万元，占0%，比上年减少0万元，主要原因是本单位无结转结余。 </w:t>
      </w:r>
      <w:r>
        <w:rPr>
          <w:rFonts w:hint="eastAsia" w:ascii="黑体" w:hAnsi="宋体" w:eastAsia="黑体" w:cs="宋体"/>
          <w:kern w:val="0"/>
          <w:sz w:val="32"/>
          <w:szCs w:val="32"/>
        </w:rPr>
        <w:t>三、关于昌吉州建筑工程社会保险统筹总站2019支出预算情况说明</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昌吉州建筑工程社会保险统筹总站2019年支出预算 196.55万元，其中：</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基本支出196.55万元，占100 %，比上年增加26.12万元，主要原因是主要原因是人员增加，按照昌吉州“千名硕士进昌吉”政策引进两名研究生。    </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项目支出0 万元，占 0 %，比上年增加（减少） 0  万元。</w:t>
      </w:r>
    </w:p>
    <w:p>
      <w:pPr>
        <w:widowControl/>
        <w:spacing w:line="580" w:lineRule="exact"/>
        <w:ind w:firstLine="640"/>
        <w:jc w:val="left"/>
        <w:rPr>
          <w:rFonts w:ascii="黑体" w:hAnsi="黑体" w:eastAsia="黑体" w:cs="宋体"/>
          <w:bCs/>
          <w:kern w:val="0"/>
          <w:sz w:val="32"/>
          <w:szCs w:val="32"/>
        </w:rPr>
      </w:pPr>
      <w:r>
        <w:rPr>
          <w:rFonts w:hint="eastAsia" w:ascii="黑体" w:hAnsi="黑体" w:eastAsia="黑体" w:cs="宋体"/>
          <w:bCs/>
          <w:kern w:val="0"/>
          <w:sz w:val="32"/>
          <w:szCs w:val="32"/>
        </w:rPr>
        <w:t>四、关于昌吉州建筑工程社会保险统筹总站2019年财政拨款收支预算情况的总体说明</w:t>
      </w:r>
    </w:p>
    <w:p>
      <w:pPr>
        <w:spacing w:line="580" w:lineRule="exact"/>
        <w:ind w:firstLine="640"/>
        <w:rPr>
          <w:rFonts w:ascii="仿宋_GB2312" w:hAnsi="宋体" w:eastAsia="仿宋_GB2312" w:cs="宋体"/>
          <w:kern w:val="0"/>
          <w:sz w:val="32"/>
          <w:szCs w:val="32"/>
        </w:rPr>
      </w:pPr>
      <w:r>
        <w:rPr>
          <w:rFonts w:hint="eastAsia" w:ascii="仿宋_GB2312" w:hAnsi="宋体" w:eastAsia="仿宋_GB2312" w:cs="宋体"/>
          <w:kern w:val="0"/>
          <w:sz w:val="32"/>
          <w:szCs w:val="32"/>
        </w:rPr>
        <w:t>2019年财政拨款收支总预算 196.55 万元。</w:t>
      </w:r>
    </w:p>
    <w:p>
      <w:pPr>
        <w:spacing w:line="580" w:lineRule="exact"/>
        <w:ind w:firstLine="640"/>
        <w:rPr>
          <w:rFonts w:ascii="仿宋_GB2312" w:hAnsi="宋体" w:eastAsia="仿宋_GB2312" w:cs="宋体"/>
          <w:b/>
          <w:kern w:val="0"/>
          <w:sz w:val="32"/>
          <w:szCs w:val="32"/>
        </w:rPr>
      </w:pPr>
      <w:r>
        <w:rPr>
          <w:rFonts w:hint="eastAsia" w:ascii="仿宋_GB2312" w:hAnsi="宋体" w:eastAsia="仿宋_GB2312" w:cs="宋体"/>
          <w:kern w:val="0"/>
          <w:sz w:val="32"/>
          <w:szCs w:val="32"/>
          <w:highlight w:val="yellow"/>
        </w:rPr>
        <w:t>收入全部为一般公共预算拨款，无政府性基金预算拨款。</w:t>
      </w:r>
      <w:r>
        <w:rPr>
          <w:rFonts w:hint="eastAsia" w:ascii="仿宋_GB2312" w:hAnsi="宋体" w:eastAsia="仿宋_GB2312" w:cs="宋体"/>
          <w:kern w:val="0"/>
          <w:sz w:val="32"/>
          <w:szCs w:val="32"/>
        </w:rPr>
        <w:t>支出预算包括：一般公共服务支出</w:t>
      </w:r>
      <w:r>
        <w:rPr>
          <w:rFonts w:hint="eastAsia" w:ascii="仿宋_GB2312" w:hAnsi="宋体" w:eastAsia="仿宋_GB2312" w:cs="宋体"/>
          <w:kern w:val="0"/>
          <w:sz w:val="32"/>
          <w:szCs w:val="32"/>
          <w:lang w:val="en-US" w:eastAsia="zh-CN"/>
        </w:rPr>
        <w:t>196.55</w:t>
      </w:r>
      <w:r>
        <w:rPr>
          <w:rFonts w:hint="eastAsia" w:ascii="仿宋_GB2312" w:hAnsi="宋体" w:eastAsia="仿宋_GB2312" w:cs="宋体"/>
          <w:kern w:val="0"/>
          <w:sz w:val="32"/>
          <w:szCs w:val="32"/>
        </w:rPr>
        <w:t>万元，主要</w:t>
      </w:r>
      <w:r>
        <w:rPr>
          <w:rFonts w:hint="eastAsia" w:ascii="仿宋_GB2312" w:hAnsi="宋体" w:eastAsia="仿宋_GB2312" w:cs="宋体"/>
          <w:kern w:val="0"/>
          <w:sz w:val="32"/>
          <w:szCs w:val="32"/>
          <w:lang w:val="en-US" w:eastAsia="zh-CN"/>
        </w:rPr>
        <w:t>为</w:t>
      </w:r>
      <w:r>
        <w:rPr>
          <w:rFonts w:hint="eastAsia" w:ascii="仿宋_GB2312" w:hAnsi="宋体" w:eastAsia="仿宋_GB2312" w:cs="宋体"/>
          <w:spacing w:val="-6"/>
          <w:kern w:val="0"/>
          <w:sz w:val="32"/>
          <w:szCs w:val="32"/>
          <w:lang w:val="en-US" w:eastAsia="zh-CN"/>
        </w:rPr>
        <w:t>212城乡社区支出196.55万元，</w:t>
      </w:r>
      <w:r>
        <w:rPr>
          <w:rFonts w:hint="eastAsia" w:ascii="仿宋_GB2312" w:hAnsi="宋体" w:eastAsia="仿宋_GB2312" w:cs="宋体"/>
          <w:spacing w:val="-6"/>
          <w:kern w:val="0"/>
          <w:sz w:val="32"/>
          <w:szCs w:val="32"/>
        </w:rPr>
        <w:t>主要用于人员</w:t>
      </w:r>
      <w:r>
        <w:rPr>
          <w:rFonts w:hint="eastAsia" w:ascii="仿宋_GB2312" w:hAnsi="宋体" w:eastAsia="仿宋_GB2312" w:cs="宋体"/>
          <w:spacing w:val="-6"/>
          <w:kern w:val="0"/>
          <w:sz w:val="32"/>
          <w:szCs w:val="32"/>
          <w:lang w:val="en-US" w:eastAsia="zh-CN"/>
        </w:rPr>
        <w:t>工资、津贴及各种社保缴费、</w:t>
      </w:r>
      <w:r>
        <w:rPr>
          <w:rFonts w:hint="eastAsia" w:ascii="仿宋_GB2312" w:hAnsi="宋体" w:eastAsia="仿宋_GB2312" w:cs="宋体"/>
          <w:spacing w:val="-6"/>
          <w:kern w:val="0"/>
          <w:sz w:val="32"/>
          <w:szCs w:val="32"/>
        </w:rPr>
        <w:t>日常公用经费</w:t>
      </w:r>
      <w:r>
        <w:rPr>
          <w:rFonts w:hint="eastAsia" w:ascii="仿宋_GB2312" w:hAnsi="宋体" w:eastAsia="仿宋_GB2312" w:cs="宋体"/>
          <w:spacing w:val="-6"/>
          <w:kern w:val="0"/>
          <w:sz w:val="32"/>
          <w:szCs w:val="32"/>
          <w:lang w:val="en-US" w:eastAsia="zh-CN"/>
        </w:rPr>
        <w:t>等。</w:t>
      </w:r>
    </w:p>
    <w:p>
      <w:pPr>
        <w:widowControl/>
        <w:spacing w:line="58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五、关于昌吉州建筑工程社会保险统筹总站2019年一般公共预算当年拨款情况说明</w:t>
      </w:r>
    </w:p>
    <w:p>
      <w:pPr>
        <w:widowControl/>
        <w:spacing w:line="58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（一）一般公用预算当年拨款规模变化情况</w:t>
      </w:r>
    </w:p>
    <w:p>
      <w:pPr>
        <w:widowControl/>
        <w:spacing w:line="580" w:lineRule="exact"/>
        <w:ind w:firstLine="640"/>
        <w:jc w:val="left"/>
        <w:rPr>
          <w:rFonts w:ascii="仿宋_GB2312" w:hAnsi="宋体" w:eastAsia="仿宋_GB2312" w:cs="宋体"/>
          <w:kern w:val="0"/>
          <w:sz w:val="32"/>
          <w:szCs w:val="32"/>
        </w:rPr>
      </w:pPr>
      <w:r>
        <w:rPr>
          <w:rFonts w:hint="eastAsia" w:ascii="仿宋" w:hAnsi="仿宋" w:eastAsia="仿宋" w:cs="仿宋"/>
          <w:kern w:val="0"/>
          <w:sz w:val="32"/>
          <w:szCs w:val="32"/>
        </w:rPr>
        <w:t>昌吉州建筑工程社会保险统筹总站2019</w:t>
      </w:r>
      <w:r>
        <w:rPr>
          <w:rFonts w:hint="eastAsia" w:ascii="仿宋_GB2312" w:hAnsi="宋体" w:eastAsia="仿宋_GB2312" w:cs="宋体"/>
          <w:kern w:val="0"/>
          <w:sz w:val="32"/>
          <w:szCs w:val="32"/>
        </w:rPr>
        <w:t xml:space="preserve">年一般公共预算拨款基本支出 196.55万元，比上年执行数增加26.12 万元，增长15.33 %。主要原因是：人员增加，按照昌吉州“千名硕士进昌吉”政策引进两名研究生。    </w:t>
      </w:r>
    </w:p>
    <w:p>
      <w:pPr>
        <w:widowControl/>
        <w:spacing w:line="58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highlight w:val="yellow"/>
        </w:rPr>
        <w:t>（二）一般公共预算当年拨款结构情况</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w:t>
      </w:r>
      <w:r>
        <w:rPr>
          <w:rFonts w:hint="eastAsia" w:ascii="仿宋_GB2312" w:hAnsi="宋体" w:eastAsia="仿宋_GB2312" w:cs="宋体"/>
          <w:spacing w:val="-6"/>
          <w:kern w:val="0"/>
          <w:sz w:val="32"/>
          <w:szCs w:val="32"/>
          <w:lang w:val="en-US" w:eastAsia="zh-CN"/>
        </w:rPr>
        <w:t>（212）城乡社区支出196.55</w:t>
      </w:r>
      <w:r>
        <w:rPr>
          <w:rFonts w:hint="eastAsia" w:ascii="仿宋_GB2312" w:eastAsia="仿宋_GB2312"/>
          <w:sz w:val="32"/>
          <w:szCs w:val="32"/>
        </w:rPr>
        <w:t>万元，占</w:t>
      </w:r>
      <w:r>
        <w:rPr>
          <w:rFonts w:hint="eastAsia" w:ascii="仿宋_GB2312" w:eastAsia="仿宋_GB2312"/>
          <w:sz w:val="32"/>
          <w:szCs w:val="32"/>
          <w:lang w:val="en-US" w:eastAsia="zh-CN"/>
        </w:rPr>
        <w:t>100</w:t>
      </w:r>
      <w:r>
        <w:rPr>
          <w:rFonts w:hint="eastAsia" w:ascii="仿宋_GB2312" w:eastAsia="仿宋_GB2312"/>
          <w:sz w:val="32"/>
          <w:szCs w:val="32"/>
        </w:rPr>
        <w:t>%；</w:t>
      </w:r>
    </w:p>
    <w:p>
      <w:pPr>
        <w:widowControl/>
        <w:spacing w:line="58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（三）一般公共预算当年拨款具体使用情况</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highlight w:val="yellow"/>
        </w:rPr>
        <w:t>1.</w:t>
      </w:r>
      <w:r>
        <w:rPr>
          <w:rFonts w:hint="eastAsia" w:ascii="仿宋_GB2312" w:hAnsi="宋体" w:eastAsia="仿宋_GB2312" w:cs="宋体"/>
          <w:kern w:val="0"/>
          <w:sz w:val="32"/>
          <w:szCs w:val="32"/>
          <w:highlight w:val="yellow"/>
          <w:lang w:val="en-US" w:eastAsia="zh-CN"/>
        </w:rPr>
        <w:t>2120106工程建设管理：2019年预算数为196.55万元，比上年预算增加26.12万元，增加15.33%，主要原因是：</w:t>
      </w:r>
      <w:r>
        <w:rPr>
          <w:rFonts w:hint="eastAsia" w:ascii="仿宋_GB2312" w:hAnsi="宋体" w:eastAsia="仿宋_GB2312" w:cs="宋体"/>
          <w:kern w:val="0"/>
          <w:sz w:val="32"/>
          <w:szCs w:val="32"/>
        </w:rPr>
        <w:t xml:space="preserve">人员增加，按照昌吉州“千名硕士进昌吉”政策引进两名研究生。     </w:t>
      </w:r>
    </w:p>
    <w:p>
      <w:pPr>
        <w:widowControl/>
        <w:spacing w:line="58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六、关于昌吉州建筑工程社会保险统筹总站2019年一般公共预算基本支出情况说明</w:t>
      </w:r>
    </w:p>
    <w:p>
      <w:pPr>
        <w:widowControl/>
        <w:spacing w:line="580" w:lineRule="exact"/>
        <w:ind w:firstLine="640"/>
        <w:jc w:val="left"/>
        <w:rPr>
          <w:rFonts w:ascii="仿宋_GB2312" w:hAnsi="宋体" w:eastAsia="仿宋_GB2312" w:cs="宋体"/>
          <w:kern w:val="0"/>
          <w:sz w:val="32"/>
          <w:szCs w:val="32"/>
        </w:rPr>
      </w:pPr>
      <w:r>
        <w:rPr>
          <w:rFonts w:hint="eastAsia" w:ascii="仿宋" w:hAnsi="仿宋" w:eastAsia="仿宋" w:cs="仿宋"/>
          <w:kern w:val="0"/>
          <w:sz w:val="32"/>
          <w:szCs w:val="32"/>
        </w:rPr>
        <w:t>昌吉州建筑工程社会保险统筹总站2019年</w:t>
      </w:r>
      <w:r>
        <w:rPr>
          <w:rFonts w:hint="eastAsia" w:ascii="仿宋_GB2312" w:hAnsi="宋体" w:eastAsia="仿宋_GB2312" w:cs="宋体"/>
          <w:kern w:val="0"/>
          <w:sz w:val="32"/>
          <w:szCs w:val="32"/>
        </w:rPr>
        <w:t>一般公共预算基本支出196.55万元， 其中：</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人员经费178.88万元，主要包括：基本工资、津贴补贴、奖金、伙食补助费、绩效工资、机关事业单位基本养老保险缴费、职业年金缴费、职工基本医疗保险缴费、公务员医疗补助缴费、其他社会保障缴费、住房公积金、医疗费、其他工资福利支出、退休费、生活补助、救济费、医疗费补助、奖励金、其他对个人和家庭的补助等。</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公用经费 17.67 万元，主要包括：办公费、印刷费、咨询费、手续费、水费、电费、邮电费、取暖费、物业管理费、差旅费、因公出国（境）费、维修（护）费、租赁费、会议费、培训费、公务接待费、专用材料费、劳务费、委托业务费、工会经费、福利费、公务用车运行维护费、其他交通费用、税金及附加费用、其他商品和服务支出、办公设备购置、专用设备购置等。</w:t>
      </w:r>
    </w:p>
    <w:p>
      <w:pPr>
        <w:widowControl/>
        <w:spacing w:line="58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七、关于昌吉州建筑工程社会保险统筹总站2019年项目支出情况说明</w:t>
      </w:r>
    </w:p>
    <w:p>
      <w:pPr>
        <w:widowControl/>
        <w:spacing w:line="580" w:lineRule="exact"/>
        <w:ind w:firstLine="640"/>
        <w:jc w:val="left"/>
        <w:rPr>
          <w:rFonts w:ascii="仿宋_GB2312" w:hAnsi="宋体" w:eastAsia="仿宋_GB2312" w:cs="宋体"/>
          <w:kern w:val="0"/>
          <w:sz w:val="32"/>
          <w:szCs w:val="32"/>
        </w:rPr>
      </w:pPr>
      <w:r>
        <w:rPr>
          <w:rFonts w:hint="eastAsia" w:ascii="仿宋_GB2312" w:hAnsi="黑体" w:eastAsia="仿宋_GB2312"/>
          <w:bCs/>
          <w:sz w:val="32"/>
          <w:szCs w:val="32"/>
        </w:rPr>
        <w:t>本单位2019年预算无项目支出</w:t>
      </w:r>
      <w:r>
        <w:rPr>
          <w:rFonts w:hint="eastAsia" w:ascii="仿宋_GB2312" w:hAnsi="黑体" w:eastAsia="仿宋_GB2312"/>
          <w:sz w:val="32"/>
          <w:szCs w:val="32"/>
        </w:rPr>
        <w:t>。</w:t>
      </w:r>
    </w:p>
    <w:p>
      <w:pPr>
        <w:widowControl/>
        <w:spacing w:line="580" w:lineRule="exact"/>
        <w:ind w:firstLine="642"/>
        <w:jc w:val="left"/>
        <w:rPr>
          <w:rFonts w:ascii="黑体" w:hAnsi="宋体" w:eastAsia="黑体" w:cs="宋体"/>
          <w:kern w:val="0"/>
          <w:sz w:val="32"/>
          <w:szCs w:val="32"/>
        </w:rPr>
      </w:pPr>
      <w:r>
        <w:rPr>
          <w:rFonts w:hint="eastAsia" w:ascii="黑体" w:hAnsi="宋体" w:eastAsia="黑体" w:cs="宋体"/>
          <w:kern w:val="0"/>
          <w:sz w:val="32"/>
          <w:szCs w:val="32"/>
        </w:rPr>
        <w:t>八、关于昌吉州建筑工程社会保险统筹总站2019年一般公共预算“三公”经费预算情况说明</w:t>
      </w:r>
    </w:p>
    <w:p>
      <w:pPr>
        <w:widowControl/>
        <w:spacing w:line="580" w:lineRule="exact"/>
        <w:ind w:firstLine="640"/>
        <w:jc w:val="left"/>
        <w:rPr>
          <w:rFonts w:ascii="仿宋_GB2312" w:hAnsi="宋体" w:eastAsia="仿宋_GB2312" w:cs="宋体"/>
          <w:kern w:val="0"/>
          <w:sz w:val="32"/>
          <w:szCs w:val="32"/>
        </w:rPr>
      </w:pPr>
      <w:r>
        <w:rPr>
          <w:rFonts w:hint="eastAsia" w:ascii="仿宋" w:hAnsi="仿宋" w:eastAsia="仿宋" w:cs="仿宋"/>
          <w:kern w:val="0"/>
          <w:sz w:val="32"/>
          <w:szCs w:val="32"/>
        </w:rPr>
        <w:t>昌吉州建筑工程社会保险统筹总站2019年</w:t>
      </w:r>
      <w:r>
        <w:rPr>
          <w:rFonts w:hint="eastAsia" w:ascii="仿宋_GB2312" w:hAnsi="宋体" w:eastAsia="仿宋_GB2312" w:cs="宋体"/>
          <w:kern w:val="0"/>
          <w:sz w:val="32"/>
          <w:szCs w:val="32"/>
        </w:rPr>
        <w:t>“三公”经费财政拨款预算数为  0  万元，其中：因公出国（境）费     万元，公务用车购置  0  万元，公务用车运行费   0 万元，公务接待费 0  万元。主要是我单位没有安排三公经费支出。2019年“三公”经费财政拨款预算比上年持平，其中：因公出国（境）费增加（减少） 0  万元，主要原因是   ；公务用车购置费为0，未安排预算。公务用车运行费增加0万元；公务接待费增加（减少）0万元。</w:t>
      </w:r>
    </w:p>
    <w:p>
      <w:pPr>
        <w:widowControl/>
        <w:spacing w:line="580" w:lineRule="exact"/>
        <w:ind w:firstLine="642"/>
        <w:jc w:val="left"/>
        <w:rPr>
          <w:rFonts w:ascii="黑体" w:hAnsi="宋体" w:eastAsia="黑体" w:cs="宋体"/>
          <w:kern w:val="0"/>
          <w:sz w:val="32"/>
          <w:szCs w:val="32"/>
        </w:rPr>
      </w:pPr>
      <w:r>
        <w:rPr>
          <w:rFonts w:hint="eastAsia" w:ascii="黑体" w:hAnsi="宋体" w:eastAsia="黑体" w:cs="宋体"/>
          <w:kern w:val="0"/>
          <w:sz w:val="32"/>
          <w:szCs w:val="32"/>
        </w:rPr>
        <w:t>九、关于昌吉州建筑工程社会保险统筹总站2019年政府性基金预算拨款情况说明</w:t>
      </w:r>
    </w:p>
    <w:p>
      <w:pPr>
        <w:widowControl/>
        <w:spacing w:line="580" w:lineRule="exact"/>
        <w:ind w:firstLine="640"/>
        <w:jc w:val="left"/>
        <w:rPr>
          <w:rFonts w:ascii="仿宋_GB2312" w:hAnsi="宋体" w:eastAsia="仿宋_GB2312" w:cs="宋体"/>
          <w:kern w:val="0"/>
          <w:sz w:val="32"/>
          <w:szCs w:val="32"/>
        </w:rPr>
      </w:pPr>
      <w:r>
        <w:rPr>
          <w:rFonts w:hint="eastAsia" w:ascii="仿宋" w:hAnsi="仿宋" w:eastAsia="仿宋" w:cs="仿宋"/>
          <w:kern w:val="0"/>
          <w:sz w:val="32"/>
          <w:szCs w:val="32"/>
        </w:rPr>
        <w:t>昌吉州建筑工程社会保险统筹总站2019年</w:t>
      </w:r>
      <w:r>
        <w:rPr>
          <w:rFonts w:hint="eastAsia" w:ascii="仿宋_GB2312" w:hAnsi="宋体" w:eastAsia="仿宋_GB2312" w:cs="宋体"/>
          <w:kern w:val="0"/>
          <w:sz w:val="32"/>
          <w:szCs w:val="32"/>
        </w:rPr>
        <w:t>没有使用政府性基金预算拨款安排的支出，政府性基金预算支出情况表为空表。</w:t>
      </w:r>
    </w:p>
    <w:p>
      <w:pPr>
        <w:widowControl/>
        <w:spacing w:line="58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十、其他重要事项的情况说明</w:t>
      </w:r>
    </w:p>
    <w:p>
      <w:pPr>
        <w:widowControl/>
        <w:spacing w:line="58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（一）机关运行经费情况</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2019年，昌吉州建筑工程社会保险统筹总站本级</w:t>
      </w:r>
      <w:r>
        <w:rPr>
          <w:rFonts w:hint="eastAsia" w:ascii="仿宋_GB2312" w:hAnsi="宋体" w:eastAsia="仿宋_GB2312" w:cs="宋体"/>
          <w:kern w:val="0"/>
          <w:sz w:val="32"/>
          <w:szCs w:val="32"/>
          <w:lang w:val="en-US" w:eastAsia="zh-CN"/>
        </w:rPr>
        <w:t>一</w:t>
      </w:r>
      <w:r>
        <w:rPr>
          <w:rFonts w:hint="eastAsia" w:ascii="仿宋_GB2312" w:hAnsi="宋体" w:eastAsia="仿宋_GB2312" w:cs="宋体"/>
          <w:kern w:val="0"/>
          <w:sz w:val="32"/>
          <w:szCs w:val="32"/>
        </w:rPr>
        <w:t xml:space="preserve">家事业单位的机关运行经费财政拨款预算 17.67 万元，比上年预算增加3.34万元，增长23.31 %。主要原因是人员增加，按照昌吉州“千名硕士进昌吉”政策引进两名研究生。    </w:t>
      </w:r>
    </w:p>
    <w:p>
      <w:pPr>
        <w:widowControl/>
        <w:spacing w:line="58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（二）政府采购情况</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2019年，昌吉州建筑工程社会保险统筹总站政府采购预算0万元，其中：政府采购货物预算0万元，政府采购工程预算0万元，政府采购服务预算0万元。</w:t>
      </w:r>
    </w:p>
    <w:p>
      <w:pPr>
        <w:widowControl/>
        <w:spacing w:line="580" w:lineRule="exact"/>
        <w:ind w:firstLine="640"/>
        <w:jc w:val="left"/>
        <w:rPr>
          <w:rFonts w:ascii="仿宋_GB2312" w:hAnsi="宋体" w:eastAsia="仿宋_GB2312" w:cs="宋体"/>
          <w:kern w:val="0"/>
          <w:sz w:val="32"/>
          <w:szCs w:val="32"/>
        </w:rPr>
      </w:pPr>
      <w:r>
        <w:rPr>
          <w:rFonts w:hint="eastAsia" w:ascii="仿宋_GB2312" w:hAnsi="仿宋_GB2312" w:eastAsia="仿宋_GB2312"/>
          <w:sz w:val="32"/>
        </w:rPr>
        <w:t>2019年度本部门面向中小企业预留政府采购项目预算金额0万元，其中：面向小微企业预留政府采购项目预算金额0万元。</w:t>
      </w:r>
    </w:p>
    <w:p>
      <w:pPr>
        <w:widowControl/>
        <w:spacing w:line="58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（三）国有资产占用使用情况</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截至2018年底，昌吉州建筑工程社会保险统筹总站部门及下属各预算单位占用使用国有资产总体情况为</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1.房屋0平方米，价值0万元。</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2.车辆0辆，价值0万元；其中：一般公务用车0辆，价值0万元；执法执勤用车0辆，价值0万元；其他车辆0 辆，价值0万元。</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3.办公家具价值0万元。</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4.其他资产价值0万元。</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单位价值50万元以上大型设备0台（套），单位价值100万元以上大型设备0 台（套）。</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2019年部门预算未安排购置车辆经费，安排购置50万元以上大型设备0台（套），单位价值100万元以上大型设备0台（套）。</w:t>
      </w:r>
    </w:p>
    <w:p>
      <w:pPr>
        <w:widowControl/>
        <w:spacing w:line="58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（四）预算绩效情况</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2019年度，本年度实行绩效管理的项</w:t>
      </w:r>
      <w:bookmarkStart w:id="0" w:name="_GoBack"/>
      <w:bookmarkEnd w:id="0"/>
      <w:r>
        <w:rPr>
          <w:rFonts w:hint="eastAsia" w:ascii="仿宋_GB2312" w:hAnsi="宋体" w:eastAsia="仿宋_GB2312" w:cs="宋体"/>
          <w:kern w:val="0"/>
          <w:sz w:val="32"/>
          <w:szCs w:val="32"/>
        </w:rPr>
        <w:t>目0个，涉及预算金额0万元。</w:t>
      </w:r>
    </w:p>
    <w:p>
      <w:pPr>
        <w:widowControl/>
        <w:spacing w:line="560" w:lineRule="exact"/>
        <w:ind w:firstLine="630" w:firstLineChars="196"/>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（五）其他需说明的事项</w:t>
      </w:r>
    </w:p>
    <w:p>
      <w:pPr>
        <w:widowControl/>
        <w:spacing w:line="560" w:lineRule="exact"/>
        <w:ind w:firstLine="960" w:firstLineChars="3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无其他需要说明的情况     </w:t>
      </w:r>
    </w:p>
    <w:p>
      <w:pPr>
        <w:widowControl/>
        <w:spacing w:before="156" w:beforeLines="50"/>
        <w:jc w:val="center"/>
        <w:outlineLvl w:val="1"/>
        <w:rPr>
          <w:rFonts w:ascii="黑体" w:hAnsi="黑体" w:eastAsia="黑体"/>
          <w:kern w:val="0"/>
          <w:sz w:val="32"/>
          <w:szCs w:val="32"/>
        </w:rPr>
      </w:pPr>
      <w:r>
        <w:rPr>
          <w:rFonts w:hint="eastAsia" w:ascii="黑体" w:hAnsi="黑体" w:eastAsia="黑体"/>
          <w:kern w:val="0"/>
          <w:sz w:val="32"/>
          <w:szCs w:val="32"/>
        </w:rPr>
        <w:t>第四部分  名词解释</w:t>
      </w:r>
    </w:p>
    <w:p>
      <w:pPr>
        <w:widowControl/>
        <w:spacing w:line="56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名词解释：</w:t>
      </w:r>
    </w:p>
    <w:p>
      <w:pPr>
        <w:spacing w:line="550" w:lineRule="exact"/>
        <w:ind w:firstLine="642"/>
        <w:rPr>
          <w:rFonts w:ascii="仿宋_GB2312" w:eastAsia="仿宋_GB2312"/>
          <w:sz w:val="32"/>
          <w:szCs w:val="32"/>
        </w:rPr>
      </w:pPr>
      <w:r>
        <w:rPr>
          <w:rFonts w:hint="eastAsia" w:ascii="黑体" w:hAnsi="黑体" w:eastAsia="黑体"/>
          <w:sz w:val="32"/>
          <w:szCs w:val="32"/>
        </w:rPr>
        <w:t>一、财政拨款：</w:t>
      </w:r>
      <w:r>
        <w:rPr>
          <w:rFonts w:hint="eastAsia" w:ascii="仿宋_GB2312" w:eastAsia="仿宋_GB2312"/>
          <w:sz w:val="32"/>
          <w:szCs w:val="32"/>
        </w:rPr>
        <w:t>指由一般公共预算、政府性基金预算安排的财政拨款数。</w:t>
      </w:r>
    </w:p>
    <w:p>
      <w:pPr>
        <w:spacing w:line="550" w:lineRule="exact"/>
        <w:ind w:firstLine="642"/>
        <w:rPr>
          <w:rFonts w:ascii="仿宋_GB2312" w:eastAsia="仿宋_GB2312"/>
          <w:sz w:val="32"/>
          <w:szCs w:val="32"/>
        </w:rPr>
      </w:pPr>
      <w:r>
        <w:rPr>
          <w:rFonts w:hint="eastAsia" w:ascii="黑体" w:hAnsi="黑体" w:eastAsia="黑体"/>
          <w:sz w:val="32"/>
          <w:szCs w:val="32"/>
        </w:rPr>
        <w:t>二、一般公共预算：</w:t>
      </w:r>
      <w:r>
        <w:rPr>
          <w:rFonts w:hint="eastAsia" w:ascii="仿宋_GB2312" w:eastAsia="仿宋_GB2312"/>
          <w:sz w:val="32"/>
          <w:szCs w:val="32"/>
        </w:rPr>
        <w:t>包括公共财政拨款（补助）资金、专项收入。</w:t>
      </w:r>
    </w:p>
    <w:p>
      <w:pPr>
        <w:spacing w:line="550" w:lineRule="exact"/>
        <w:ind w:firstLine="642"/>
        <w:rPr>
          <w:rFonts w:ascii="仿宋_GB2312" w:eastAsia="仿宋_GB2312"/>
          <w:sz w:val="32"/>
          <w:szCs w:val="32"/>
        </w:rPr>
      </w:pPr>
      <w:r>
        <w:rPr>
          <w:rFonts w:hint="eastAsia" w:ascii="黑体" w:hAnsi="黑体" w:eastAsia="黑体"/>
          <w:sz w:val="32"/>
          <w:szCs w:val="32"/>
        </w:rPr>
        <w:t>三、财政专户管理资金：</w:t>
      </w:r>
      <w:r>
        <w:rPr>
          <w:rFonts w:hint="eastAsia" w:ascii="仿宋_GB2312" w:eastAsia="仿宋_GB2312"/>
          <w:sz w:val="32"/>
          <w:szCs w:val="32"/>
        </w:rPr>
        <w:t>包括专户管理行政事业性收费（主要是教育收费）、其他非税收入。</w:t>
      </w:r>
    </w:p>
    <w:p>
      <w:pPr>
        <w:spacing w:line="550" w:lineRule="exact"/>
        <w:ind w:firstLine="642"/>
        <w:rPr>
          <w:rFonts w:ascii="仿宋_GB2312" w:eastAsia="仿宋_GB2312"/>
          <w:sz w:val="32"/>
          <w:szCs w:val="32"/>
        </w:rPr>
      </w:pPr>
      <w:r>
        <w:rPr>
          <w:rFonts w:hint="eastAsia" w:ascii="黑体" w:hAnsi="黑体" w:eastAsia="黑体"/>
          <w:sz w:val="32"/>
          <w:szCs w:val="32"/>
        </w:rPr>
        <w:t>四、其他资金：</w:t>
      </w:r>
      <w:r>
        <w:rPr>
          <w:rFonts w:hint="eastAsia" w:ascii="仿宋_GB2312" w:eastAsia="仿宋_GB2312"/>
          <w:sz w:val="32"/>
          <w:szCs w:val="32"/>
        </w:rPr>
        <w:t>包括事业收入、经营收入、其他收入等。</w:t>
      </w:r>
    </w:p>
    <w:p>
      <w:pPr>
        <w:spacing w:line="550" w:lineRule="exact"/>
        <w:ind w:firstLine="642"/>
        <w:rPr>
          <w:rFonts w:ascii="仿宋_GB2312" w:eastAsia="仿宋_GB2312"/>
          <w:sz w:val="32"/>
          <w:szCs w:val="32"/>
        </w:rPr>
      </w:pPr>
      <w:r>
        <w:rPr>
          <w:rFonts w:hint="eastAsia" w:ascii="黑体" w:hAnsi="黑体" w:eastAsia="黑体"/>
          <w:sz w:val="32"/>
          <w:szCs w:val="32"/>
        </w:rPr>
        <w:t>五、基本支出：</w:t>
      </w:r>
      <w:r>
        <w:rPr>
          <w:rFonts w:hint="eastAsia" w:ascii="仿宋_GB2312" w:eastAsia="仿宋_GB2312"/>
          <w:sz w:val="32"/>
          <w:szCs w:val="32"/>
        </w:rPr>
        <w:t>包括人员经费、商品和服务支出（定额）。其中，人员经费包括工资福利支出、对个人和家庭的补助。</w:t>
      </w:r>
    </w:p>
    <w:p>
      <w:pPr>
        <w:spacing w:line="550" w:lineRule="exact"/>
        <w:ind w:firstLine="642"/>
        <w:rPr>
          <w:rFonts w:ascii="仿宋_GB2312" w:eastAsia="仿宋_GB2312"/>
          <w:sz w:val="32"/>
          <w:szCs w:val="32"/>
        </w:rPr>
      </w:pPr>
      <w:r>
        <w:rPr>
          <w:rFonts w:hint="eastAsia" w:ascii="黑体" w:hAnsi="黑体" w:eastAsia="黑体"/>
          <w:sz w:val="32"/>
          <w:szCs w:val="32"/>
        </w:rPr>
        <w:t>六、项目支出：</w:t>
      </w:r>
      <w:r>
        <w:rPr>
          <w:rFonts w:hint="eastAsia" w:ascii="仿宋_GB2312" w:eastAsia="仿宋_GB2312"/>
          <w:sz w:val="32"/>
          <w:szCs w:val="32"/>
        </w:rPr>
        <w:t>部门支出预算的组成部分，是自治区本级部门为完成其特定的行政任务或事业发展目标，在基本支出预算之外编制的年度项目支出计划。</w:t>
      </w:r>
    </w:p>
    <w:p>
      <w:pPr>
        <w:spacing w:line="550" w:lineRule="exact"/>
        <w:ind w:firstLine="642"/>
        <w:rPr>
          <w:rFonts w:ascii="仿宋_GB2312" w:eastAsia="仿宋_GB2312"/>
          <w:sz w:val="32"/>
          <w:szCs w:val="32"/>
        </w:rPr>
      </w:pPr>
      <w:r>
        <w:rPr>
          <w:rFonts w:hint="eastAsia" w:ascii="黑体" w:hAnsi="黑体" w:eastAsia="黑体"/>
          <w:sz w:val="32"/>
          <w:szCs w:val="32"/>
        </w:rPr>
        <w:t>七、“三公”经费：</w:t>
      </w:r>
      <w:r>
        <w:rPr>
          <w:rFonts w:hint="eastAsia" w:ascii="仿宋_GB2312" w:eastAsia="仿宋_GB2312"/>
          <w:sz w:val="32"/>
          <w:szCs w:val="32"/>
        </w:rPr>
        <w:t>指自治区本级部门用一般公共预算财政拨款安排的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务接待费指单位按规定开支的各类公务接待（含外宾接待）支出。</w:t>
      </w:r>
    </w:p>
    <w:p>
      <w:pPr>
        <w:spacing w:line="550" w:lineRule="exact"/>
        <w:ind w:firstLine="642"/>
        <w:rPr>
          <w:rFonts w:ascii="仿宋_GB2312" w:eastAsia="仿宋_GB2312"/>
          <w:sz w:val="32"/>
          <w:szCs w:val="32"/>
        </w:rPr>
      </w:pPr>
      <w:r>
        <w:rPr>
          <w:rFonts w:hint="eastAsia" w:ascii="黑体" w:hAnsi="黑体" w:eastAsia="黑体"/>
          <w:sz w:val="32"/>
          <w:szCs w:val="32"/>
        </w:rPr>
        <w:t>八、机关运行经费：</w:t>
      </w:r>
      <w:r>
        <w:rPr>
          <w:rFonts w:hint="eastAsia" w:ascii="仿宋_GB2312" w:eastAsia="仿宋_GB2312"/>
          <w:sz w:val="32"/>
          <w:szCs w:val="32"/>
        </w:rPr>
        <w:t>指各部门的公用经费，包括办公及印刷费、邮电费、差旅费、会议费、福利费、日常维修费、专用材料及一般设备购置费、办公用房水电费、办公用房取暖费、办公用房物业管理费、公务用车运行维护费及其他费用。</w:t>
      </w:r>
    </w:p>
    <w:p>
      <w:pPr>
        <w:widowControl/>
        <w:spacing w:line="56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w:t>
      </w: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昌吉州建筑工程社会保险统筹总站</w:t>
      </w:r>
    </w:p>
    <w:p>
      <w:pPr>
        <w:widowControl/>
        <w:spacing w:line="56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2019</w:t>
      </w:r>
      <w:r>
        <w:rPr>
          <w:rFonts w:ascii="仿宋_GB2312" w:hAnsi="宋体" w:eastAsia="仿宋_GB2312" w:cs="宋体"/>
          <w:kern w:val="0"/>
          <w:sz w:val="32"/>
          <w:szCs w:val="32"/>
        </w:rPr>
        <w:t>年</w:t>
      </w:r>
      <w:r>
        <w:rPr>
          <w:rFonts w:hint="eastAsia" w:ascii="仿宋_GB2312" w:hAnsi="宋体" w:eastAsia="仿宋_GB2312" w:cs="宋体"/>
          <w:kern w:val="0"/>
          <w:sz w:val="32"/>
          <w:szCs w:val="32"/>
        </w:rPr>
        <w:t>1</w:t>
      </w:r>
      <w:r>
        <w:rPr>
          <w:rFonts w:ascii="仿宋_GB2312" w:hAnsi="宋体" w:eastAsia="仿宋_GB2312" w:cs="宋体"/>
          <w:kern w:val="0"/>
          <w:sz w:val="32"/>
          <w:szCs w:val="32"/>
        </w:rPr>
        <w:t>月</w:t>
      </w:r>
      <w:r>
        <w:rPr>
          <w:rFonts w:hint="eastAsia" w:ascii="仿宋_GB2312" w:hAnsi="宋体" w:eastAsia="仿宋_GB2312" w:cs="宋体"/>
          <w:kern w:val="0"/>
          <w:sz w:val="32"/>
          <w:szCs w:val="32"/>
        </w:rPr>
        <w:t xml:space="preserve">31 </w:t>
      </w:r>
      <w:r>
        <w:rPr>
          <w:rFonts w:ascii="仿宋_GB2312" w:hAnsi="宋体" w:eastAsia="仿宋_GB2312" w:cs="宋体"/>
          <w:kern w:val="0"/>
          <w:sz w:val="32"/>
          <w:szCs w:val="32"/>
        </w:rPr>
        <w:t>日</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19</w:t>
    </w:r>
    <w:r>
      <w:rPr>
        <w:rFonts w:ascii="宋体" w:hAnsi="宋体" w:eastAsia="宋体"/>
        <w:sz w:val="28"/>
        <w:szCs w:val="28"/>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30 -</w:t>
    </w:r>
    <w:r>
      <w:rPr>
        <w:rFonts w:ascii="宋体" w:hAnsi="宋体" w:eastAsia="宋体"/>
        <w:sz w:val="28"/>
        <w:szCs w:val="28"/>
      </w:rP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4C385B"/>
    <w:multiLevelType w:val="singleLevel"/>
    <w:tmpl w:val="E84C385B"/>
    <w:lvl w:ilvl="0" w:tentative="0">
      <w:start w:val="1"/>
      <w:numFmt w:val="chineseCounting"/>
      <w:suff w:val="nothing"/>
      <w:lvlText w:val="%1、"/>
      <w:lvlJc w:val="left"/>
      <w:pPr>
        <w:ind w:left="640" w:firstLine="0"/>
      </w:pPr>
      <w:rPr>
        <w:rFonts w:hint="eastAsia"/>
      </w:rPr>
    </w:lvl>
  </w:abstractNum>
  <w:abstractNum w:abstractNumId="1">
    <w:nsid w:val="0EE9AB33"/>
    <w:multiLevelType w:val="singleLevel"/>
    <w:tmpl w:val="0EE9AB33"/>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D4F"/>
    <w:rsid w:val="00552482"/>
    <w:rsid w:val="006A595E"/>
    <w:rsid w:val="00701D4F"/>
    <w:rsid w:val="0075413B"/>
    <w:rsid w:val="00C41032"/>
    <w:rsid w:val="00E423B0"/>
    <w:rsid w:val="03BA0958"/>
    <w:rsid w:val="04767E5B"/>
    <w:rsid w:val="060D7A00"/>
    <w:rsid w:val="07495521"/>
    <w:rsid w:val="07A06717"/>
    <w:rsid w:val="15474121"/>
    <w:rsid w:val="157B6148"/>
    <w:rsid w:val="19C90509"/>
    <w:rsid w:val="1B8A5AD5"/>
    <w:rsid w:val="1EC055AB"/>
    <w:rsid w:val="378654C5"/>
    <w:rsid w:val="3A413A54"/>
    <w:rsid w:val="40CB587A"/>
    <w:rsid w:val="43296AAC"/>
    <w:rsid w:val="437A6B95"/>
    <w:rsid w:val="44BF23F6"/>
    <w:rsid w:val="484336F8"/>
    <w:rsid w:val="4889661C"/>
    <w:rsid w:val="4C490520"/>
    <w:rsid w:val="4E240B5F"/>
    <w:rsid w:val="51B83EC9"/>
    <w:rsid w:val="52FA19D0"/>
    <w:rsid w:val="62FB22A2"/>
    <w:rsid w:val="661E6EC0"/>
    <w:rsid w:val="68517A5C"/>
    <w:rsid w:val="6BE07B95"/>
    <w:rsid w:val="71782142"/>
    <w:rsid w:val="71DA0201"/>
    <w:rsid w:val="75687EDA"/>
    <w:rsid w:val="7B2B06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rFonts w:eastAsia="黑体"/>
      <w:snapToGrid w:val="0"/>
      <w:kern w:val="0"/>
      <w:sz w:val="18"/>
      <w:szCs w:val="18"/>
    </w:rPr>
  </w:style>
  <w:style w:type="paragraph" w:styleId="3">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styleId="6">
    <w:name w:val="Strong"/>
    <w:qFormat/>
    <w:uiPriority w:val="0"/>
    <w:rPr>
      <w:rFonts w:cs="Times New Roman"/>
      <w:b/>
      <w:bCs/>
    </w:rPr>
  </w:style>
  <w:style w:type="paragraph" w:customStyle="1" w:styleId="7">
    <w:name w:val="批注框文本1"/>
    <w:basedOn w:val="1"/>
    <w:link w:val="8"/>
    <w:qFormat/>
    <w:uiPriority w:val="0"/>
    <w:rPr>
      <w:sz w:val="18"/>
      <w:szCs w:val="18"/>
    </w:rPr>
  </w:style>
  <w:style w:type="character" w:customStyle="1" w:styleId="8">
    <w:name w:val="批注框文本 Char"/>
    <w:basedOn w:val="5"/>
    <w:link w:val="7"/>
    <w:semiHidden/>
    <w:qFormat/>
    <w:uiPriority w:val="0"/>
    <w:rPr>
      <w:rFonts w:ascii="Times New Roman" w:hAnsi="Times New Roman" w:eastAsia="宋体" w:cs="Times New Roman"/>
      <w:sz w:val="18"/>
      <w:szCs w:val="18"/>
    </w:rPr>
  </w:style>
  <w:style w:type="character" w:customStyle="1" w:styleId="9">
    <w:name w:val="页脚 字符"/>
    <w:basedOn w:val="5"/>
    <w:link w:val="2"/>
    <w:semiHidden/>
    <w:qFormat/>
    <w:uiPriority w:val="0"/>
    <w:rPr>
      <w:rFonts w:ascii="Times New Roman" w:hAnsi="Times New Roman" w:eastAsia="黑体" w:cs="Times New Roman"/>
      <w:snapToGrid w:val="0"/>
      <w:kern w:val="0"/>
      <w:sz w:val="18"/>
      <w:szCs w:val="18"/>
    </w:rPr>
  </w:style>
  <w:style w:type="character" w:customStyle="1" w:styleId="10">
    <w:name w:val="页眉 字符"/>
    <w:basedOn w:val="5"/>
    <w:link w:val="3"/>
    <w:semiHidden/>
    <w:qFormat/>
    <w:uiPriority w:val="0"/>
    <w:rPr>
      <w:rFonts w:ascii="Times New Roman" w:hAnsi="Times New Roman" w:eastAsia="宋体" w:cs="Times New Roman"/>
      <w:sz w:val="18"/>
      <w:szCs w:val="18"/>
    </w:rPr>
  </w:style>
  <w:style w:type="character" w:customStyle="1" w:styleId="11">
    <w:name w:val="正文文本缩进 3 Char"/>
    <w:basedOn w:val="5"/>
    <w:link w:val="12"/>
    <w:semiHidden/>
    <w:qFormat/>
    <w:uiPriority w:val="0"/>
    <w:rPr>
      <w:rFonts w:ascii="Times New Roman" w:hAnsi="Times New Roman" w:eastAsia="仿宋_GB2312" w:cs="Times New Roman"/>
      <w:sz w:val="32"/>
      <w:szCs w:val="24"/>
    </w:rPr>
  </w:style>
  <w:style w:type="paragraph" w:customStyle="1" w:styleId="12">
    <w:name w:val="正文文本缩进 31"/>
    <w:basedOn w:val="1"/>
    <w:link w:val="11"/>
    <w:qFormat/>
    <w:uiPriority w:val="0"/>
    <w:pPr>
      <w:pBdr>
        <w:top w:val="single" w:color="auto" w:sz="12" w:space="1"/>
        <w:bottom w:val="single" w:color="auto" w:sz="12" w:space="1"/>
      </w:pBdr>
      <w:spacing w:line="600" w:lineRule="exact"/>
      <w:ind w:left="1280" w:hanging="1280" w:hangingChars="400"/>
    </w:pPr>
    <w:rPr>
      <w:rFonts w:eastAsia="仿宋_GB2312"/>
      <w:sz w:val="32"/>
    </w:rPr>
  </w:style>
  <w:style w:type="paragraph" w:customStyle="1" w:styleId="13">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14">
    <w:name w:val="列出段落1"/>
    <w:basedOn w:val="1"/>
    <w:qFormat/>
    <w:uiPriority w:val="0"/>
    <w:pPr>
      <w:ind w:firstLine="420" w:firstLineChars="200"/>
    </w:pPr>
    <w:rPr>
      <w:rFonts w:ascii="Calibri" w:hAnsi="Calibri"/>
      <w:szCs w:val="22"/>
    </w:rPr>
  </w:style>
  <w:style w:type="paragraph" w:customStyle="1" w:styleId="15">
    <w:name w:val="普通(网站)1"/>
    <w:basedOn w:val="1"/>
    <w:qFormat/>
    <w:uiPriority w:val="0"/>
    <w:rPr>
      <w:rFonts w:ascii="Calibri" w:hAnsi="Calibri" w:cs="黑体"/>
      <w:sz w:val="24"/>
    </w:rPr>
  </w:style>
  <w:style w:type="paragraph" w:customStyle="1" w:styleId="16">
    <w:name w:val="普通(网站)2"/>
    <w:basedOn w:val="1"/>
    <w:qFormat/>
    <w:uiPriority w:val="0"/>
    <w:pPr>
      <w:widowControl/>
      <w:spacing w:before="100" w:beforeAutospacing="1" w:after="100" w:afterAutospacing="1"/>
      <w:jc w:val="left"/>
    </w:pPr>
    <w:rPr>
      <w:rFonts w:ascii="宋体" w:hAnsi="宋体" w:cs="宋体"/>
      <w:kern w:val="0"/>
      <w:sz w:val="24"/>
    </w:rPr>
  </w:style>
  <w:style w:type="paragraph" w:customStyle="1" w:styleId="17">
    <w:name w:val="普通(网站)21"/>
    <w:basedOn w:val="1"/>
    <w:qFormat/>
    <w:uiPriority w:val="0"/>
    <w:rPr>
      <w:rFonts w:ascii="Calibri" w:hAnsi="Calibri" w:cs="黑体"/>
      <w:sz w:val="24"/>
    </w:rPr>
  </w:style>
  <w:style w:type="paragraph" w:customStyle="1" w:styleId="18">
    <w:name w:val="普通(网站)3"/>
    <w:basedOn w:val="1"/>
    <w:qFormat/>
    <w:uiPriority w:val="0"/>
    <w:rPr>
      <w:rFonts w:ascii="Calibri" w:hAnsi="Calibri" w:cs="黑体"/>
      <w:sz w:val="24"/>
    </w:rPr>
  </w:style>
  <w:style w:type="character" w:customStyle="1" w:styleId="19">
    <w:name w:val="页码1"/>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20</Pages>
  <Words>1532</Words>
  <Characters>8737</Characters>
  <Lines>72</Lines>
  <Paragraphs>20</Paragraphs>
  <TotalTime>2</TotalTime>
  <ScaleCrop>false</ScaleCrop>
  <LinksUpToDate>false</LinksUpToDate>
  <CharactersWithSpaces>10249</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2019-01-15T18:37:00Z</dcterms:created>
  <dc:creator>王怡</dc:creator>
  <cp:lastModifiedBy>cw01</cp:lastModifiedBy>
  <dcterms:modified xsi:type="dcterms:W3CDTF">2021-05-27T02:33:41Z</dcterms:modified>
  <dc:title>王怡</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