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outlineLvl w:val="1"/>
        <w:rPr>
          <w:rFonts w:ascii="黑体" w:hAnsi="黑体" w:eastAsia="黑体"/>
          <w:kern w:val="0"/>
          <w:sz w:val="32"/>
          <w:szCs w:val="32"/>
        </w:rPr>
      </w:pPr>
    </w:p>
    <w:p>
      <w:pPr>
        <w:widowControl/>
        <w:spacing w:before="100" w:beforeAutospacing="1" w:after="100" w:afterAutospacing="1"/>
        <w:outlineLvl w:val="1"/>
        <w:rPr>
          <w:rFonts w:ascii="黑体" w:hAnsi="黑体" w:eastAsia="黑体"/>
          <w:kern w:val="0"/>
          <w:sz w:val="32"/>
          <w:szCs w:val="32"/>
        </w:rPr>
      </w:pPr>
    </w:p>
    <w:p>
      <w:pPr>
        <w:widowControl/>
        <w:spacing w:before="100" w:beforeAutospacing="1" w:after="100" w:afterAutospacing="1"/>
        <w:outlineLvl w:val="1"/>
        <w:rPr>
          <w:rFonts w:ascii="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cs="方正小标宋_GBK"/>
          <w:kern w:val="0"/>
          <w:sz w:val="44"/>
          <w:szCs w:val="44"/>
        </w:rPr>
        <w:t>昌吉州第五中学</w:t>
      </w:r>
      <w:r>
        <w:rPr>
          <w:rFonts w:ascii="方正小标宋_GBK" w:hAnsi="宋体" w:eastAsia="方正小标宋_GBK" w:cs="方正小标宋_GBK"/>
          <w:kern w:val="0"/>
          <w:sz w:val="44"/>
          <w:szCs w:val="44"/>
        </w:rPr>
        <w:t>2019</w:t>
      </w:r>
      <w:r>
        <w:rPr>
          <w:rFonts w:hint="eastAsia" w:ascii="方正小标宋_GBK" w:hAnsi="宋体" w:eastAsia="方正小标宋_GBK" w:cs="方正小标宋_GBK"/>
          <w:kern w:val="0"/>
          <w:sz w:val="44"/>
          <w:szCs w:val="44"/>
        </w:rPr>
        <w:t>年部门预算公开</w:t>
      </w: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cs="黑体"/>
          <w:kern w:val="0"/>
          <w:sz w:val="44"/>
          <w:szCs w:val="44"/>
        </w:rPr>
        <w:t>目录</w:t>
      </w:r>
    </w:p>
    <w:p>
      <w:pPr>
        <w:widowControl/>
        <w:spacing w:line="460" w:lineRule="exac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第一部分</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昌吉回族自治州第五中学单位概况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二、机构设置及人员情况</w:t>
      </w:r>
    </w:p>
    <w:p>
      <w:pPr>
        <w:widowControl/>
        <w:spacing w:line="460" w:lineRule="exac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第二部分昌吉回族自治州第五中学预算公开表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七、项目支出情况表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九、政府性基金预算支出情况表</w:t>
      </w:r>
    </w:p>
    <w:p>
      <w:pPr>
        <w:widowControl/>
        <w:spacing w:line="460" w:lineRule="exac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第三部分</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昌吉回族自治州第五中学</w:t>
      </w:r>
      <w:r>
        <w:rPr>
          <w:rFonts w:ascii="宋体" w:hAnsi="宋体" w:cs="宋体"/>
          <w:b/>
          <w:bCs/>
          <w:kern w:val="0"/>
          <w:sz w:val="32"/>
          <w:szCs w:val="32"/>
        </w:rPr>
        <w:t>2019</w:t>
      </w:r>
      <w:r>
        <w:rPr>
          <w:rFonts w:hint="eastAsia" w:ascii="仿宋_GB2312" w:hAnsi="宋体" w:eastAsia="仿宋_GB2312" w:cs="仿宋_GB2312"/>
          <w:b/>
          <w:bCs/>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一、关于</w:t>
      </w:r>
      <w:r>
        <w:rPr>
          <w:rFonts w:hint="eastAsia" w:ascii="仿宋_GB2312" w:hAnsi="宋体" w:eastAsia="仿宋_GB2312" w:cs="仿宋_GB2312"/>
          <w:kern w:val="0"/>
          <w:sz w:val="32"/>
          <w:szCs w:val="32"/>
          <w:lang w:eastAsia="zh-CN"/>
        </w:rPr>
        <w:t>昌吉州第五中学</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二、关于</w:t>
      </w:r>
      <w:r>
        <w:rPr>
          <w:rFonts w:hint="eastAsia" w:ascii="仿宋_GB2312" w:hAnsi="宋体" w:eastAsia="仿宋_GB2312" w:cs="仿宋_GB2312"/>
          <w:kern w:val="0"/>
          <w:sz w:val="32"/>
          <w:szCs w:val="32"/>
          <w:lang w:eastAsia="zh-CN"/>
        </w:rPr>
        <w:t>昌吉州第五中学</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三、关于</w:t>
      </w:r>
      <w:r>
        <w:rPr>
          <w:rFonts w:hint="eastAsia" w:ascii="仿宋_GB2312" w:hAnsi="宋体" w:eastAsia="仿宋_GB2312" w:cs="仿宋_GB2312"/>
          <w:kern w:val="0"/>
          <w:sz w:val="32"/>
          <w:szCs w:val="32"/>
          <w:lang w:eastAsia="zh-CN"/>
        </w:rPr>
        <w:t>昌吉州第五中学</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年支出预算情况说明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四、关于</w:t>
      </w:r>
      <w:r>
        <w:rPr>
          <w:rFonts w:hint="eastAsia" w:ascii="仿宋_GB2312" w:hAnsi="宋体" w:eastAsia="仿宋_GB2312" w:cs="仿宋_GB2312"/>
          <w:kern w:val="0"/>
          <w:sz w:val="32"/>
          <w:szCs w:val="32"/>
          <w:lang w:eastAsia="zh-CN"/>
        </w:rPr>
        <w:t>昌吉州第五中学</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五、关于</w:t>
      </w:r>
      <w:r>
        <w:rPr>
          <w:rFonts w:hint="eastAsia" w:ascii="仿宋_GB2312" w:hAnsi="宋体" w:eastAsia="仿宋_GB2312" w:cs="仿宋_GB2312"/>
          <w:kern w:val="0"/>
          <w:sz w:val="32"/>
          <w:szCs w:val="32"/>
          <w:lang w:eastAsia="zh-CN"/>
        </w:rPr>
        <w:t>昌吉州第五中学</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六、关于</w:t>
      </w:r>
      <w:r>
        <w:rPr>
          <w:rFonts w:hint="eastAsia" w:ascii="仿宋_GB2312" w:hAnsi="宋体" w:eastAsia="仿宋_GB2312" w:cs="仿宋_GB2312"/>
          <w:kern w:val="0"/>
          <w:sz w:val="32"/>
          <w:szCs w:val="32"/>
          <w:lang w:eastAsia="zh-CN"/>
        </w:rPr>
        <w:t>昌吉州第五中学</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七、关于</w:t>
      </w:r>
      <w:r>
        <w:rPr>
          <w:rFonts w:hint="eastAsia" w:ascii="仿宋_GB2312" w:hAnsi="宋体" w:eastAsia="仿宋_GB2312" w:cs="仿宋_GB2312"/>
          <w:kern w:val="0"/>
          <w:sz w:val="32"/>
          <w:szCs w:val="32"/>
          <w:lang w:eastAsia="zh-CN"/>
        </w:rPr>
        <w:t>昌吉州第五中学</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八、关于</w:t>
      </w:r>
      <w:r>
        <w:rPr>
          <w:rFonts w:hint="eastAsia" w:ascii="仿宋_GB2312" w:hAnsi="宋体" w:eastAsia="仿宋_GB2312" w:cs="仿宋_GB2312"/>
          <w:kern w:val="0"/>
          <w:sz w:val="32"/>
          <w:szCs w:val="32"/>
          <w:lang w:eastAsia="zh-CN"/>
        </w:rPr>
        <w:t>昌吉州第五中学</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九、关于</w:t>
      </w:r>
      <w:r>
        <w:rPr>
          <w:rFonts w:hint="eastAsia" w:ascii="仿宋_GB2312" w:hAnsi="宋体" w:eastAsia="仿宋_GB2312" w:cs="仿宋_GB2312"/>
          <w:kern w:val="0"/>
          <w:sz w:val="32"/>
          <w:szCs w:val="32"/>
          <w:lang w:eastAsia="zh-CN"/>
        </w:rPr>
        <w:t>昌吉州第五中学</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十、其他重要事项的情况说明</w:t>
      </w:r>
    </w:p>
    <w:p>
      <w:pPr>
        <w:widowControl/>
        <w:spacing w:line="460" w:lineRule="exac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第四部分</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名词解释</w:t>
      </w:r>
    </w:p>
    <w:p>
      <w:pPr>
        <w:widowControl/>
        <w:spacing w:line="560" w:lineRule="exact"/>
        <w:jc w:val="center"/>
        <w:outlineLvl w:val="1"/>
        <w:rPr>
          <w:rFonts w:ascii="黑体" w:hAnsi="黑体" w:eastAsia="黑体"/>
          <w:kern w:val="0"/>
          <w:sz w:val="32"/>
          <w:szCs w:val="32"/>
        </w:rPr>
      </w:pPr>
      <w:r>
        <w:rPr>
          <w:rFonts w:hint="eastAsia" w:ascii="黑体" w:hAnsi="黑体" w:eastAsia="黑体" w:cs="黑体"/>
          <w:kern w:val="0"/>
          <w:sz w:val="32"/>
          <w:szCs w:val="32"/>
        </w:rPr>
        <w:t>第一部分</w:t>
      </w:r>
      <w:r>
        <w:rPr>
          <w:rFonts w:ascii="黑体" w:hAnsi="黑体" w:eastAsia="黑体" w:cs="黑体"/>
          <w:kern w:val="0"/>
          <w:sz w:val="32"/>
          <w:szCs w:val="32"/>
        </w:rPr>
        <w:t xml:space="preserve">   </w:t>
      </w:r>
      <w:r>
        <w:rPr>
          <w:rFonts w:hint="eastAsia" w:ascii="黑体" w:hAnsi="黑体" w:eastAsia="黑体" w:cs="黑体"/>
          <w:kern w:val="0"/>
          <w:sz w:val="32"/>
          <w:szCs w:val="32"/>
          <w:lang w:eastAsia="zh-CN"/>
        </w:rPr>
        <w:t>昌吉州第五中学</w:t>
      </w:r>
      <w:r>
        <w:rPr>
          <w:rFonts w:hint="eastAsia" w:ascii="黑体" w:hAnsi="黑体" w:eastAsia="黑体" w:cs="黑体"/>
          <w:kern w:val="0"/>
          <w:sz w:val="32"/>
          <w:szCs w:val="32"/>
        </w:rPr>
        <w:t>部门单位概况</w:t>
      </w:r>
    </w:p>
    <w:p>
      <w:pPr>
        <w:widowControl/>
        <w:spacing w:line="560" w:lineRule="exact"/>
        <w:jc w:val="center"/>
        <w:outlineLvl w:val="1"/>
        <w:rPr>
          <w:rFonts w:ascii="宋体"/>
          <w:b/>
          <w:bCs/>
          <w:kern w:val="0"/>
          <w:sz w:val="32"/>
          <w:szCs w:val="32"/>
        </w:rPr>
      </w:pPr>
    </w:p>
    <w:p>
      <w:pPr>
        <w:widowControl/>
        <w:spacing w:line="560" w:lineRule="exact"/>
        <w:jc w:val="left"/>
        <w:rPr>
          <w:rFonts w:ascii="黑体" w:hAnsi="黑体" w:eastAsia="黑体"/>
          <w:kern w:val="0"/>
          <w:sz w:val="32"/>
          <w:szCs w:val="32"/>
        </w:rPr>
      </w:pPr>
      <w:r>
        <w:rPr>
          <w:rFonts w:hint="eastAsia" w:ascii="仿宋_GB2312" w:hAnsi="宋体" w:eastAsia="仿宋_GB2312" w:cs="仿宋_GB2312"/>
          <w:kern w:val="0"/>
          <w:sz w:val="32"/>
          <w:szCs w:val="32"/>
        </w:rPr>
        <w:t>　</w:t>
      </w:r>
      <w:r>
        <w:rPr>
          <w:rFonts w:ascii="仿宋_GB2312" w:hAnsi="宋体" w:eastAsia="仿宋_GB2312" w:cs="仿宋_GB2312"/>
          <w:kern w:val="0"/>
          <w:sz w:val="32"/>
          <w:szCs w:val="32"/>
        </w:rPr>
        <w:t xml:space="preserve">  </w:t>
      </w:r>
      <w:r>
        <w:rPr>
          <w:rFonts w:hint="eastAsia" w:ascii="黑体" w:hAnsi="黑体" w:eastAsia="黑体" w:cs="黑体"/>
          <w:kern w:val="0"/>
          <w:sz w:val="32"/>
          <w:szCs w:val="32"/>
        </w:rPr>
        <w:t>一、主要职能</w:t>
      </w:r>
    </w:p>
    <w:p>
      <w:pPr>
        <w:spacing w:line="560" w:lineRule="exact"/>
        <w:ind w:firstLine="627" w:firstLineChars="196"/>
        <w:rPr>
          <w:rFonts w:ascii="仿宋_GB2312" w:hAnsi="宋体" w:eastAsia="仿宋_GB2312"/>
          <w:sz w:val="32"/>
          <w:szCs w:val="32"/>
        </w:rPr>
      </w:pPr>
      <w:r>
        <w:rPr>
          <w:rFonts w:ascii="黑体" w:hAnsi="黑体" w:eastAsia="黑体" w:cs="黑体"/>
          <w:kern w:val="0"/>
          <w:sz w:val="32"/>
          <w:szCs w:val="32"/>
        </w:rPr>
        <w:t xml:space="preserve">   </w:t>
      </w:r>
      <w:r>
        <w:rPr>
          <w:rFonts w:ascii="仿宋_GB2312" w:hAnsi="黑体" w:eastAsia="仿宋_GB2312" w:cs="仿宋_GB2312"/>
          <w:kern w:val="0"/>
          <w:sz w:val="32"/>
          <w:szCs w:val="32"/>
        </w:rPr>
        <w:t xml:space="preserve"> </w:t>
      </w:r>
      <w:r>
        <w:rPr>
          <w:rFonts w:hint="eastAsia" w:ascii="仿宋_GB2312" w:hAnsi="宋体" w:eastAsia="仿宋_GB2312" w:cs="仿宋_GB2312"/>
          <w:sz w:val="32"/>
          <w:szCs w:val="32"/>
        </w:rPr>
        <w:t>昌吉州第五中学是一所九年一贯制义务教育学校，</w:t>
      </w:r>
      <w:r>
        <w:rPr>
          <w:rFonts w:hint="eastAsia" w:ascii="仿宋_GB2312" w:hAnsi="Calibri" w:eastAsia="仿宋_GB2312" w:cs="仿宋_GB2312"/>
          <w:sz w:val="32"/>
          <w:szCs w:val="32"/>
        </w:rPr>
        <w:t>以促进基础教育发展，全面贯彻党的教育方针、深化教育改革、转变教育观念为目的，</w:t>
      </w:r>
      <w:r>
        <w:rPr>
          <w:rFonts w:hint="eastAsia" w:ascii="仿宋_GB2312" w:hAnsi="宋体" w:eastAsia="仿宋_GB2312" w:cs="仿宋_GB2312"/>
          <w:sz w:val="32"/>
          <w:szCs w:val="32"/>
        </w:rPr>
        <w:t>主要实施九年一贯制义务教育包含小学学历教育和初中学历教育。</w:t>
      </w:r>
    </w:p>
    <w:p>
      <w:pPr>
        <w:widowControl/>
        <w:spacing w:line="560" w:lineRule="exact"/>
        <w:jc w:val="left"/>
        <w:rPr>
          <w:rFonts w:ascii="黑体" w:hAnsi="黑体" w:eastAsia="黑体"/>
          <w:kern w:val="0"/>
          <w:sz w:val="32"/>
          <w:szCs w:val="32"/>
        </w:rPr>
      </w:pPr>
      <w:r>
        <w:rPr>
          <w:rFonts w:hint="eastAsia" w:ascii="仿宋_GB2312" w:hAnsi="宋体" w:eastAsia="仿宋_GB2312" w:cs="仿宋_GB2312"/>
          <w:kern w:val="0"/>
          <w:sz w:val="32"/>
          <w:szCs w:val="32"/>
        </w:rPr>
        <w:t>　</w:t>
      </w:r>
      <w:r>
        <w:rPr>
          <w:rFonts w:ascii="仿宋_GB2312" w:hAnsi="宋体" w:eastAsia="仿宋_GB2312" w:cs="仿宋_GB2312"/>
          <w:kern w:val="0"/>
          <w:sz w:val="32"/>
          <w:szCs w:val="32"/>
        </w:rPr>
        <w:t xml:space="preserve">  </w:t>
      </w:r>
      <w:r>
        <w:rPr>
          <w:rFonts w:hint="eastAsia" w:ascii="黑体" w:hAnsi="黑体" w:eastAsia="黑体" w:cs="黑体"/>
          <w:kern w:val="0"/>
          <w:sz w:val="32"/>
          <w:szCs w:val="32"/>
        </w:rPr>
        <w:t>二、机构设置及人员情况</w:t>
      </w:r>
    </w:p>
    <w:p>
      <w:pPr>
        <w:spacing w:line="560" w:lineRule="exact"/>
        <w:ind w:firstLine="640" w:firstLineChars="200"/>
        <w:rPr>
          <w:rFonts w:ascii="仿宋_GB2312" w:hAnsi="宋体" w:eastAsia="仿宋_GB2312"/>
          <w:b/>
          <w:bCs/>
          <w:sz w:val="32"/>
          <w:szCs w:val="32"/>
        </w:rPr>
      </w:pPr>
      <w:r>
        <w:rPr>
          <w:rFonts w:hint="eastAsia" w:ascii="仿宋_GB2312" w:hAnsi="宋体" w:eastAsia="仿宋_GB2312" w:cs="仿宋_GB2312"/>
          <w:kern w:val="0"/>
          <w:sz w:val="32"/>
          <w:szCs w:val="32"/>
          <w:lang w:eastAsia="zh-CN"/>
        </w:rPr>
        <w:t>昌吉州第五中学</w:t>
      </w:r>
      <w:r>
        <w:rPr>
          <w:rFonts w:hint="eastAsia" w:ascii="仿宋_GB2312" w:hAnsi="黑体" w:eastAsia="仿宋_GB2312" w:cs="仿宋_GB2312"/>
          <w:kern w:val="0"/>
          <w:sz w:val="32"/>
          <w:szCs w:val="32"/>
        </w:rPr>
        <w:t>无下属预算单位，</w:t>
      </w:r>
      <w:r>
        <w:rPr>
          <w:rFonts w:hint="eastAsia" w:ascii="仿宋_GB2312" w:hAnsi="黑体" w:eastAsia="仿宋_GB2312" w:cs="仿宋_GB2312"/>
          <w:kern w:val="0"/>
          <w:sz w:val="32"/>
          <w:szCs w:val="32"/>
          <w:lang w:eastAsia="zh-CN"/>
        </w:rPr>
        <w:t>昌吉州第五中学</w:t>
      </w:r>
      <w:r>
        <w:rPr>
          <w:rFonts w:hint="eastAsia" w:ascii="仿宋_GB2312" w:hAnsi="黑体" w:eastAsia="仿宋_GB2312" w:cs="仿宋_GB2312"/>
          <w:kern w:val="0"/>
          <w:sz w:val="32"/>
          <w:szCs w:val="32"/>
        </w:rPr>
        <w:t>下设6个处室，分别是：党政办公室、</w:t>
      </w:r>
      <w:r>
        <w:rPr>
          <w:rFonts w:hint="eastAsia" w:ascii="仿宋_GB2312" w:hAnsi="宋体" w:eastAsia="仿宋_GB2312" w:cs="仿宋_GB2312"/>
          <w:sz w:val="32"/>
          <w:szCs w:val="32"/>
        </w:rPr>
        <w:t>教务处、政教处、教研室、安全管理办公室、总务基本教学保障科室。</w:t>
      </w:r>
    </w:p>
    <w:p>
      <w:pPr>
        <w:spacing w:line="560" w:lineRule="exact"/>
        <w:ind w:firstLine="627" w:firstLineChars="196"/>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昌吉州第五中学</w:t>
      </w:r>
      <w:r>
        <w:rPr>
          <w:rFonts w:hint="eastAsia" w:ascii="仿宋_GB2312" w:hAnsi="宋体" w:eastAsia="仿宋_GB2312" w:cs="仿宋_GB2312"/>
          <w:kern w:val="0"/>
          <w:sz w:val="32"/>
          <w:szCs w:val="32"/>
        </w:rPr>
        <w:t>单位编制数</w:t>
      </w:r>
      <w:r>
        <w:rPr>
          <w:rFonts w:ascii="仿宋_GB2312" w:hAnsi="宋体" w:eastAsia="仿宋_GB2312" w:cs="仿宋_GB2312"/>
          <w:kern w:val="0"/>
          <w:sz w:val="32"/>
          <w:szCs w:val="32"/>
        </w:rPr>
        <w:t xml:space="preserve"> 77</w:t>
      </w:r>
      <w:r>
        <w:rPr>
          <w:rFonts w:hint="eastAsia" w:ascii="仿宋_GB2312" w:hAnsi="宋体" w:eastAsia="仿宋_GB2312" w:cs="仿宋_GB2312"/>
          <w:kern w:val="0"/>
          <w:sz w:val="32"/>
          <w:szCs w:val="32"/>
        </w:rPr>
        <w:t>人，实有人数</w:t>
      </w:r>
      <w:r>
        <w:rPr>
          <w:rFonts w:hint="eastAsia" w:ascii="仿宋_GB2312" w:hAnsi="宋体" w:eastAsia="仿宋_GB2312" w:cs="仿宋_GB2312"/>
          <w:kern w:val="0"/>
          <w:sz w:val="32"/>
          <w:szCs w:val="32"/>
          <w:lang w:val="en-US" w:eastAsia="zh-CN"/>
        </w:rPr>
        <w:t>121</w:t>
      </w:r>
      <w:r>
        <w:rPr>
          <w:rFonts w:hint="eastAsia" w:ascii="仿宋_GB2312" w:hAnsi="宋体" w:eastAsia="仿宋_GB2312" w:cs="仿宋_GB2312"/>
          <w:kern w:val="0"/>
          <w:sz w:val="32"/>
          <w:szCs w:val="32"/>
        </w:rPr>
        <w:t>人，其中：在职</w:t>
      </w:r>
      <w:r>
        <w:rPr>
          <w:rFonts w:ascii="仿宋_GB2312" w:hAnsi="宋体" w:eastAsia="仿宋_GB2312" w:cs="仿宋_GB2312"/>
          <w:kern w:val="0"/>
          <w:sz w:val="32"/>
          <w:szCs w:val="32"/>
        </w:rPr>
        <w:t xml:space="preserve"> 71 </w:t>
      </w:r>
      <w:r>
        <w:rPr>
          <w:rFonts w:hint="eastAsia" w:ascii="仿宋_GB2312" w:hAnsi="宋体" w:eastAsia="仿宋_GB2312" w:cs="仿宋_GB2312"/>
          <w:kern w:val="0"/>
          <w:sz w:val="32"/>
          <w:szCs w:val="32"/>
        </w:rPr>
        <w:t>人，比上年减少</w:t>
      </w:r>
      <w:r>
        <w:rPr>
          <w:rFonts w:ascii="仿宋_GB2312" w:hAnsi="宋体" w:eastAsia="仿宋_GB2312" w:cs="仿宋_GB2312"/>
          <w:kern w:val="0"/>
          <w:sz w:val="32"/>
          <w:szCs w:val="32"/>
        </w:rPr>
        <w:t xml:space="preserve">2 </w:t>
      </w:r>
      <w:r>
        <w:rPr>
          <w:rFonts w:hint="eastAsia" w:ascii="仿宋_GB2312" w:hAnsi="宋体" w:eastAsia="仿宋_GB2312" w:cs="仿宋_GB2312"/>
          <w:kern w:val="0"/>
          <w:sz w:val="32"/>
          <w:szCs w:val="32"/>
        </w:rPr>
        <w:t>人；</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退休</w:t>
      </w:r>
      <w:r>
        <w:rPr>
          <w:rFonts w:ascii="仿宋_GB2312" w:hAnsi="宋体" w:eastAsia="仿宋_GB2312" w:cs="仿宋_GB2312"/>
          <w:kern w:val="0"/>
          <w:sz w:val="32"/>
          <w:szCs w:val="32"/>
        </w:rPr>
        <w:t xml:space="preserve">50 </w:t>
      </w:r>
      <w:r>
        <w:rPr>
          <w:rFonts w:hint="eastAsia" w:ascii="仿宋_GB2312" w:hAnsi="宋体" w:eastAsia="仿宋_GB2312" w:cs="仿宋_GB2312"/>
          <w:kern w:val="0"/>
          <w:sz w:val="32"/>
          <w:szCs w:val="32"/>
        </w:rPr>
        <w:t>人，比上年增加</w:t>
      </w:r>
      <w:r>
        <w:rPr>
          <w:rFonts w:ascii="仿宋_GB2312" w:hAnsi="宋体" w:eastAsia="仿宋_GB2312" w:cs="仿宋_GB2312"/>
          <w:kern w:val="0"/>
          <w:sz w:val="32"/>
          <w:szCs w:val="32"/>
        </w:rPr>
        <w:t xml:space="preserve">1 </w:t>
      </w:r>
      <w:r>
        <w:rPr>
          <w:rFonts w:hint="eastAsia" w:ascii="仿宋_GB2312" w:hAnsi="宋体" w:eastAsia="仿宋_GB2312" w:cs="仿宋_GB2312"/>
          <w:kern w:val="0"/>
          <w:sz w:val="32"/>
          <w:szCs w:val="32"/>
        </w:rPr>
        <w:t>人，离休</w:t>
      </w:r>
      <w:r>
        <w:rPr>
          <w:rFonts w:ascii="仿宋_GB2312" w:hAnsi="宋体" w:eastAsia="仿宋_GB2312" w:cs="仿宋_GB2312"/>
          <w:kern w:val="0"/>
          <w:sz w:val="32"/>
          <w:szCs w:val="32"/>
        </w:rPr>
        <w:t xml:space="preserve"> 0</w:t>
      </w:r>
      <w:r>
        <w:rPr>
          <w:rFonts w:hint="eastAsia" w:ascii="仿宋_GB2312" w:hAnsi="宋体" w:eastAsia="仿宋_GB2312" w:cs="仿宋_GB2312"/>
          <w:kern w:val="0"/>
          <w:sz w:val="32"/>
          <w:szCs w:val="32"/>
        </w:rPr>
        <w:t>人，增加</w:t>
      </w:r>
      <w:r>
        <w:rPr>
          <w:rFonts w:ascii="仿宋_GB2312" w:hAnsi="宋体" w:eastAsia="仿宋_GB2312" w:cs="仿宋_GB2312"/>
          <w:kern w:val="0"/>
          <w:sz w:val="32"/>
          <w:szCs w:val="32"/>
        </w:rPr>
        <w:t xml:space="preserve">0 </w:t>
      </w:r>
      <w:r>
        <w:rPr>
          <w:rFonts w:hint="eastAsia" w:ascii="仿宋_GB2312" w:hAnsi="宋体" w:eastAsia="仿宋_GB2312" w:cs="仿宋_GB2312"/>
          <w:kern w:val="0"/>
          <w:sz w:val="32"/>
          <w:szCs w:val="32"/>
        </w:rPr>
        <w:t>人。</w:t>
      </w:r>
    </w:p>
    <w:p>
      <w:pPr>
        <w:spacing w:line="560" w:lineRule="exact"/>
        <w:ind w:firstLine="627" w:firstLineChars="196"/>
        <w:rPr>
          <w:rFonts w:hint="eastAsia" w:ascii="仿宋_GB2312" w:hAnsi="宋体" w:eastAsia="仿宋_GB2312" w:cs="仿宋_GB2312"/>
          <w:kern w:val="0"/>
          <w:sz w:val="32"/>
          <w:szCs w:val="32"/>
        </w:rPr>
      </w:pPr>
    </w:p>
    <w:p>
      <w:pPr>
        <w:spacing w:line="560" w:lineRule="exact"/>
        <w:ind w:firstLine="627" w:firstLineChars="196"/>
        <w:rPr>
          <w:rFonts w:hint="eastAsia" w:ascii="仿宋_GB2312" w:hAnsi="宋体" w:eastAsia="仿宋_GB2312" w:cs="仿宋_GB2312"/>
          <w:kern w:val="0"/>
          <w:sz w:val="32"/>
          <w:szCs w:val="32"/>
        </w:rPr>
      </w:pPr>
    </w:p>
    <w:p>
      <w:pPr>
        <w:widowControl/>
        <w:spacing w:line="560" w:lineRule="exact"/>
        <w:jc w:val="left"/>
        <w:rPr>
          <w:rFonts w:ascii="仿宋_GB2312" w:hAnsi="宋体" w:eastAsia="仿宋_GB2312"/>
          <w:kern w:val="0"/>
          <w:sz w:val="32"/>
          <w:szCs w:val="32"/>
        </w:rPr>
      </w:pPr>
    </w:p>
    <w:p>
      <w:pPr>
        <w:widowControl/>
        <w:spacing w:line="560" w:lineRule="exact"/>
        <w:jc w:val="left"/>
        <w:rPr>
          <w:rFonts w:ascii="仿宋_GB2312" w:hAnsi="宋体" w:eastAsia="仿宋_GB2312"/>
          <w:kern w:val="0"/>
          <w:sz w:val="32"/>
          <w:szCs w:val="32"/>
        </w:rPr>
      </w:pPr>
    </w:p>
    <w:p>
      <w:pPr>
        <w:widowControl/>
        <w:spacing w:line="560" w:lineRule="exact"/>
        <w:jc w:val="left"/>
        <w:rPr>
          <w:rFonts w:ascii="仿宋_GB2312" w:hAnsi="宋体" w:eastAsia="仿宋_GB2312"/>
          <w:kern w:val="0"/>
          <w:sz w:val="32"/>
          <w:szCs w:val="32"/>
        </w:rPr>
      </w:pPr>
    </w:p>
    <w:p>
      <w:pPr>
        <w:widowControl/>
        <w:spacing w:line="560" w:lineRule="exact"/>
        <w:jc w:val="left"/>
        <w:rPr>
          <w:rFonts w:ascii="仿宋_GB2312" w:hAnsi="宋体" w:eastAsia="仿宋_GB2312"/>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cs="黑体"/>
          <w:kern w:val="0"/>
          <w:sz w:val="32"/>
          <w:szCs w:val="32"/>
        </w:rPr>
        <w:t>第二部分</w:t>
      </w:r>
      <w:r>
        <w:rPr>
          <w:rFonts w:ascii="黑体" w:hAnsi="黑体" w:eastAsia="黑体" w:cs="黑体"/>
          <w:kern w:val="0"/>
          <w:sz w:val="32"/>
          <w:szCs w:val="32"/>
        </w:rPr>
        <w:t xml:space="preserve">  2019</w:t>
      </w:r>
      <w:r>
        <w:rPr>
          <w:rFonts w:hint="eastAsia" w:ascii="黑体" w:hAnsi="黑体" w:eastAsia="黑体" w:cs="黑体"/>
          <w:kern w:val="0"/>
          <w:sz w:val="32"/>
          <w:szCs w:val="32"/>
        </w:rPr>
        <w:t>年部门预算公开表</w:t>
      </w:r>
    </w:p>
    <w:p>
      <w:pPr>
        <w:widowControl/>
        <w:spacing w:before="120" w:beforeLines="5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表一：</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部门收支总体情况表</w:t>
      </w:r>
    </w:p>
    <w:p>
      <w:pPr>
        <w:widowControl/>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编制部门：</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昌吉回族自治州第五中学</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7"/>
        <w:tblW w:w="8662" w:type="dxa"/>
        <w:tblInd w:w="-106"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收</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入</w:t>
            </w:r>
          </w:p>
        </w:tc>
        <w:tc>
          <w:tcPr>
            <w:tcW w:w="439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支</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项</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目</w:t>
            </w:r>
          </w:p>
        </w:tc>
        <w:tc>
          <w:tcPr>
            <w:tcW w:w="1988"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预算数</w:t>
            </w:r>
          </w:p>
        </w:tc>
        <w:tc>
          <w:tcPr>
            <w:tcW w:w="2693"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功能分类</w:t>
            </w:r>
          </w:p>
        </w:tc>
        <w:tc>
          <w:tcPr>
            <w:tcW w:w="1701"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ascii="仿宋_GB2312" w:hAnsi="宋体" w:eastAsia="仿宋_GB2312" w:cs="仿宋_GB2312"/>
                <w:kern w:val="0"/>
                <w:sz w:val="18"/>
                <w:szCs w:val="18"/>
              </w:rPr>
              <w:t>1309.97</w:t>
            </w: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201 </w:t>
            </w:r>
            <w:r>
              <w:rPr>
                <w:rFonts w:hint="eastAsia" w:ascii="仿宋_GB2312" w:hAnsi="宋体" w:eastAsia="仿宋_GB2312" w:cs="仿宋_GB2312"/>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    </w:t>
            </w:r>
            <w:r>
              <w:rPr>
                <w:rFonts w:hint="eastAsia" w:ascii="仿宋_GB2312" w:hAnsi="宋体" w:eastAsia="仿宋_GB2312" w:cs="仿宋_GB2312"/>
                <w:kern w:val="0"/>
                <w:sz w:val="18"/>
                <w:szCs w:val="18"/>
              </w:rPr>
              <w:t>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ascii="仿宋_GB2312" w:hAnsi="宋体" w:eastAsia="仿宋_GB2312" w:cs="仿宋_GB2312"/>
                <w:kern w:val="0"/>
                <w:sz w:val="18"/>
                <w:szCs w:val="18"/>
              </w:rPr>
              <w:t>1309.97</w:t>
            </w: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202 </w:t>
            </w:r>
            <w:r>
              <w:rPr>
                <w:rFonts w:hint="eastAsia" w:ascii="仿宋_GB2312" w:hAnsi="宋体" w:eastAsia="仿宋_GB2312" w:cs="仿宋_GB2312"/>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    </w:t>
            </w:r>
            <w:r>
              <w:rPr>
                <w:rFonts w:hint="eastAsia" w:ascii="仿宋_GB2312" w:hAnsi="宋体" w:eastAsia="仿宋_GB2312" w:cs="仿宋_GB2312"/>
                <w:kern w:val="0"/>
                <w:sz w:val="18"/>
                <w:szCs w:val="18"/>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203 </w:t>
            </w:r>
            <w:r>
              <w:rPr>
                <w:rFonts w:hint="eastAsia" w:ascii="仿宋_GB2312" w:hAnsi="宋体" w:eastAsia="仿宋_GB2312" w:cs="仿宋_GB2312"/>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204 </w:t>
            </w:r>
            <w:r>
              <w:rPr>
                <w:rFonts w:hint="eastAsia" w:ascii="仿宋_GB2312" w:hAnsi="宋体" w:eastAsia="仿宋_GB2312" w:cs="仿宋_GB2312"/>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205 </w:t>
            </w:r>
            <w:r>
              <w:rPr>
                <w:rFonts w:hint="eastAsia" w:ascii="仿宋_GB2312" w:hAnsi="宋体" w:eastAsia="仿宋_GB2312" w:cs="仿宋_GB2312"/>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ascii="仿宋_GB2312" w:hAnsi="宋体" w:eastAsia="仿宋_GB2312" w:cs="仿宋_GB2312"/>
                <w:kern w:val="0"/>
                <w:sz w:val="18"/>
                <w:szCs w:val="18"/>
              </w:rPr>
              <w:t>1309.97</w:t>
            </w: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206 </w:t>
            </w:r>
            <w:r>
              <w:rPr>
                <w:rFonts w:hint="eastAsia" w:ascii="仿宋_GB2312" w:hAnsi="宋体" w:eastAsia="仿宋_GB2312" w:cs="仿宋_GB2312"/>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207 </w:t>
            </w:r>
            <w:r>
              <w:rPr>
                <w:rFonts w:hint="eastAsia" w:ascii="仿宋_GB2312" w:hAnsi="宋体" w:eastAsia="仿宋_GB2312" w:cs="仿宋_GB2312"/>
                <w:kern w:val="0"/>
                <w:sz w:val="18"/>
                <w:szCs w:val="18"/>
              </w:rPr>
              <w:t>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208 </w:t>
            </w:r>
            <w:r>
              <w:rPr>
                <w:rFonts w:hint="eastAsia" w:ascii="仿宋_GB2312" w:hAnsi="宋体" w:eastAsia="仿宋_GB2312" w:cs="仿宋_GB2312"/>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209 </w:t>
            </w:r>
            <w:r>
              <w:rPr>
                <w:rFonts w:hint="eastAsia" w:ascii="仿宋_GB2312" w:hAnsi="宋体" w:eastAsia="仿宋_GB2312" w:cs="仿宋_GB2312"/>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210 </w:t>
            </w:r>
            <w:r>
              <w:rPr>
                <w:rFonts w:hint="eastAsia" w:ascii="仿宋_GB2312" w:hAnsi="宋体" w:eastAsia="仿宋_GB2312" w:cs="仿宋_GB2312"/>
                <w:kern w:val="0"/>
                <w:sz w:val="18"/>
                <w:szCs w:val="18"/>
              </w:rPr>
              <w:t>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211 </w:t>
            </w:r>
            <w:r>
              <w:rPr>
                <w:rFonts w:hint="eastAsia" w:ascii="仿宋_GB2312" w:hAnsi="宋体" w:eastAsia="仿宋_GB2312" w:cs="仿宋_GB2312"/>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212 </w:t>
            </w:r>
            <w:r>
              <w:rPr>
                <w:rFonts w:hint="eastAsia" w:ascii="仿宋_GB2312" w:hAnsi="宋体" w:eastAsia="仿宋_GB2312" w:cs="仿宋_GB2312"/>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213 </w:t>
            </w:r>
            <w:r>
              <w:rPr>
                <w:rFonts w:hint="eastAsia" w:ascii="仿宋_GB2312" w:hAnsi="宋体" w:eastAsia="仿宋_GB2312" w:cs="仿宋_GB2312"/>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214 </w:t>
            </w:r>
            <w:r>
              <w:rPr>
                <w:rFonts w:hint="eastAsia" w:ascii="仿宋_GB2312" w:hAnsi="宋体" w:eastAsia="仿宋_GB2312" w:cs="仿宋_GB2312"/>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215 </w:t>
            </w:r>
            <w:r>
              <w:rPr>
                <w:rFonts w:hint="eastAsia" w:ascii="仿宋_GB2312" w:hAnsi="宋体" w:eastAsia="仿宋_GB2312" w:cs="仿宋_GB2312"/>
                <w:kern w:val="0"/>
                <w:sz w:val="18"/>
                <w:szCs w:val="18"/>
              </w:rPr>
              <w:t>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216 </w:t>
            </w:r>
            <w:r>
              <w:rPr>
                <w:rFonts w:hint="eastAsia" w:ascii="仿宋_GB2312" w:hAnsi="宋体" w:eastAsia="仿宋_GB2312" w:cs="仿宋_GB2312"/>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217 </w:t>
            </w:r>
            <w:r>
              <w:rPr>
                <w:rFonts w:hint="eastAsia" w:ascii="仿宋_GB2312" w:hAnsi="宋体" w:eastAsia="仿宋_GB2312" w:cs="仿宋_GB2312"/>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219 </w:t>
            </w:r>
            <w:r>
              <w:rPr>
                <w:rFonts w:hint="eastAsia" w:ascii="仿宋_GB2312" w:hAnsi="宋体" w:eastAsia="仿宋_GB2312" w:cs="仿宋_GB2312"/>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220 </w:t>
            </w:r>
            <w:r>
              <w:rPr>
                <w:rFonts w:hint="eastAsia" w:ascii="仿宋_GB2312" w:hAnsi="宋体" w:eastAsia="仿宋_GB2312" w:cs="仿宋_GB2312"/>
                <w:kern w:val="0"/>
                <w:sz w:val="18"/>
                <w:szCs w:val="18"/>
              </w:rPr>
              <w:t>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221 </w:t>
            </w:r>
            <w:r>
              <w:rPr>
                <w:rFonts w:hint="eastAsia" w:ascii="仿宋_GB2312" w:hAnsi="宋体" w:eastAsia="仿宋_GB2312" w:cs="仿宋_GB2312"/>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222 </w:t>
            </w:r>
            <w:r>
              <w:rPr>
                <w:rFonts w:hint="eastAsia" w:ascii="仿宋_GB2312" w:hAnsi="宋体" w:eastAsia="仿宋_GB2312" w:cs="仿宋_GB2312"/>
                <w:kern w:val="0"/>
                <w:sz w:val="18"/>
                <w:szCs w:val="18"/>
              </w:rPr>
              <w:t>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223 </w:t>
            </w:r>
            <w:r>
              <w:rPr>
                <w:rFonts w:hint="eastAsia" w:ascii="仿宋_GB2312" w:hAnsi="宋体" w:eastAsia="仿宋_GB2312" w:cs="仿宋_GB2312"/>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227 </w:t>
            </w:r>
            <w:r>
              <w:rPr>
                <w:rFonts w:hint="eastAsia" w:ascii="仿宋_GB2312" w:hAnsi="宋体" w:eastAsia="仿宋_GB2312" w:cs="仿宋_GB2312"/>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229 </w:t>
            </w:r>
            <w:r>
              <w:rPr>
                <w:rFonts w:hint="eastAsia" w:ascii="仿宋_GB2312" w:hAnsi="宋体" w:eastAsia="仿宋_GB2312" w:cs="仿宋_GB2312"/>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231 </w:t>
            </w:r>
            <w:r>
              <w:rPr>
                <w:rFonts w:hint="eastAsia" w:ascii="仿宋_GB2312" w:hAnsi="宋体" w:eastAsia="仿宋_GB2312" w:cs="仿宋_GB2312"/>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232 </w:t>
            </w:r>
            <w:r>
              <w:rPr>
                <w:rFonts w:hint="eastAsia" w:ascii="仿宋_GB2312" w:hAnsi="宋体" w:eastAsia="仿宋_GB2312" w:cs="仿宋_GB2312"/>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233 </w:t>
            </w:r>
            <w:r>
              <w:rPr>
                <w:rFonts w:hint="eastAsia" w:ascii="仿宋_GB2312" w:hAnsi="宋体" w:eastAsia="仿宋_GB2312" w:cs="仿宋_GB2312"/>
                <w:kern w:val="0"/>
                <w:sz w:val="18"/>
                <w:szCs w:val="18"/>
              </w:rPr>
              <w:t>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988"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r>
              <w:rPr>
                <w:rFonts w:ascii="仿宋_GB2312" w:hAnsi="宋体" w:eastAsia="仿宋_GB2312" w:cs="仿宋_GB2312"/>
                <w:kern w:val="0"/>
                <w:sz w:val="18"/>
                <w:szCs w:val="18"/>
              </w:rPr>
              <w:t>1309.97</w:t>
            </w:r>
          </w:p>
        </w:tc>
        <w:tc>
          <w:tcPr>
            <w:tcW w:w="2693" w:type="dxa"/>
            <w:tcBorders>
              <w:top w:val="nil"/>
              <w:left w:val="nil"/>
              <w:bottom w:val="single" w:color="auto" w:sz="4" w:space="0"/>
              <w:right w:val="single" w:color="auto" w:sz="4" w:space="0"/>
            </w:tcBorders>
            <w:noWrap/>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701" w:type="dxa"/>
            <w:tcBorders>
              <w:top w:val="nil"/>
              <w:left w:val="nil"/>
              <w:bottom w:val="single" w:color="auto" w:sz="4" w:space="0"/>
              <w:right w:val="single" w:color="auto" w:sz="4" w:space="0"/>
            </w:tcBorders>
            <w:noWrap/>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r>
              <w:rPr>
                <w:rFonts w:ascii="仿宋_GB2312" w:hAnsi="宋体" w:eastAsia="仿宋_GB2312" w:cs="仿宋_GB2312"/>
                <w:kern w:val="0"/>
                <w:sz w:val="18"/>
                <w:szCs w:val="18"/>
              </w:rPr>
              <w:t>1309.97</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noWrap/>
            <w:vAlign w:val="center"/>
          </w:tcPr>
          <w:p>
            <w:pPr>
              <w:widowControl/>
              <w:spacing w:line="300" w:lineRule="exact"/>
              <w:jc w:val="center"/>
              <w:rPr>
                <w:rFonts w:ascii="仿宋_GB2312" w:hAnsi="宋体" w:eastAsia="仿宋_GB2312"/>
                <w:kern w:val="0"/>
                <w:sz w:val="20"/>
                <w:szCs w:val="20"/>
              </w:rPr>
            </w:pPr>
            <w:r>
              <w:rPr>
                <w:rFonts w:hint="eastAsia" w:ascii="仿宋_GB2312" w:hAnsi="宋体" w:eastAsia="仿宋_GB2312" w:cs="仿宋_GB2312"/>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noWrap/>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20"/>
                <w:szCs w:val="20"/>
              </w:rPr>
            </w:pPr>
            <w:r>
              <w:rPr>
                <w:rFonts w:ascii="仿宋_GB2312" w:hAnsi="宋体" w:eastAsia="仿宋_GB2312" w:cs="仿宋_GB2312"/>
                <w:kern w:val="0"/>
                <w:sz w:val="20"/>
                <w:szCs w:val="20"/>
              </w:rPr>
              <w:t xml:space="preserve">230 </w:t>
            </w:r>
            <w:r>
              <w:rPr>
                <w:rFonts w:hint="eastAsia" w:ascii="仿宋_GB2312" w:hAnsi="宋体" w:eastAsia="仿宋_GB2312" w:cs="仿宋_GB2312"/>
                <w:kern w:val="0"/>
                <w:sz w:val="20"/>
                <w:szCs w:val="20"/>
              </w:rPr>
              <w:t>转移性支出</w:t>
            </w:r>
          </w:p>
        </w:tc>
        <w:tc>
          <w:tcPr>
            <w:tcW w:w="1701" w:type="dxa"/>
            <w:tcBorders>
              <w:top w:val="nil"/>
              <w:left w:val="single" w:color="auto" w:sz="4" w:space="0"/>
              <w:bottom w:val="single" w:color="auto" w:sz="4" w:space="0"/>
              <w:right w:val="single" w:color="auto" w:sz="4" w:space="0"/>
            </w:tcBorders>
            <w:noWrap/>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20"/>
                <w:szCs w:val="20"/>
              </w:rPr>
              <w:t>收</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入</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ascii="仿宋_GB2312" w:hAnsi="宋体" w:eastAsia="仿宋_GB2312" w:cs="仿宋_GB2312"/>
                <w:kern w:val="0"/>
                <w:sz w:val="18"/>
                <w:szCs w:val="18"/>
              </w:rPr>
              <w:t>1309.97</w:t>
            </w:r>
            <w:r>
              <w:rPr>
                <w:rFonts w:hint="eastAsia" w:ascii="仿宋_GB2312" w:hAnsi="宋体" w:eastAsia="仿宋_GB2312" w:cs="仿宋_GB2312"/>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kern w:val="0"/>
                <w:sz w:val="20"/>
                <w:szCs w:val="20"/>
              </w:rPr>
            </w:pPr>
            <w:r>
              <w:rPr>
                <w:rFonts w:hint="eastAsia" w:ascii="仿宋_GB2312" w:hAnsi="宋体" w:eastAsia="仿宋_GB2312" w:cs="仿宋_GB2312"/>
                <w:kern w:val="0"/>
                <w:sz w:val="20"/>
                <w:szCs w:val="20"/>
              </w:rPr>
              <w:t>支</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出</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合</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701" w:type="dxa"/>
            <w:tcBorders>
              <w:top w:val="nil"/>
              <w:left w:val="single" w:color="auto" w:sz="4" w:space="0"/>
              <w:bottom w:val="single" w:color="auto" w:sz="4" w:space="0"/>
              <w:right w:val="single" w:color="auto" w:sz="4" w:space="0"/>
            </w:tcBorders>
            <w:noWrap/>
            <w:vAlign w:val="center"/>
          </w:tcPr>
          <w:p>
            <w:pPr>
              <w:widowControl/>
              <w:spacing w:line="300" w:lineRule="exact"/>
              <w:jc w:val="right"/>
              <w:rPr>
                <w:rFonts w:ascii="仿宋_GB2312" w:hAnsi="宋体" w:eastAsia="仿宋_GB2312"/>
                <w:kern w:val="0"/>
                <w:sz w:val="18"/>
                <w:szCs w:val="18"/>
              </w:rPr>
            </w:pPr>
            <w:r>
              <w:rPr>
                <w:rFonts w:ascii="仿宋_GB2312" w:hAnsi="宋体" w:eastAsia="仿宋_GB2312" w:cs="仿宋_GB2312"/>
                <w:kern w:val="0"/>
                <w:sz w:val="18"/>
                <w:szCs w:val="18"/>
              </w:rPr>
              <w:t>1309.97</w:t>
            </w:r>
            <w:r>
              <w:rPr>
                <w:rFonts w:hint="eastAsia" w:ascii="仿宋_GB2312" w:hAnsi="宋体" w:eastAsia="仿宋_GB2312" w:cs="仿宋_GB2312"/>
                <w:kern w:val="0"/>
                <w:sz w:val="18"/>
                <w:szCs w:val="18"/>
              </w:rPr>
              <w:t>　</w:t>
            </w:r>
          </w:p>
        </w:tc>
      </w:tr>
    </w:tbl>
    <w:p>
      <w:pPr>
        <w:widowControl/>
        <w:outlineLvl w:val="1"/>
        <w:rPr>
          <w:rFonts w:ascii="仿宋_GB2312" w:hAnsi="宋体" w:eastAsia="仿宋_GB2312"/>
          <w:b/>
          <w:bCs/>
          <w:kern w:val="0"/>
          <w:sz w:val="28"/>
          <w:szCs w:val="28"/>
        </w:rPr>
      </w:pPr>
      <w:r>
        <w:rPr>
          <w:rFonts w:hint="eastAsia" w:ascii="仿宋_GB2312" w:hAnsi="宋体" w:eastAsia="仿宋_GB2312" w:cs="仿宋_GB2312"/>
          <w:b/>
          <w:bCs/>
          <w:kern w:val="0"/>
          <w:sz w:val="28"/>
          <w:szCs w:val="28"/>
        </w:rPr>
        <w:t>备注：无内容应公开空表并说明情况。</w:t>
      </w: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表二：</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部门收入总体情况表</w:t>
      </w:r>
    </w:p>
    <w:p>
      <w:pPr>
        <w:widowControl/>
        <w:jc w:val="left"/>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填报部门：</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昌吉回族自治州第五中学</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7"/>
        <w:tblW w:w="9654" w:type="dxa"/>
        <w:tblInd w:w="-106" w:type="dxa"/>
        <w:tblLayout w:type="fixed"/>
        <w:tblCellMar>
          <w:top w:w="0" w:type="dxa"/>
          <w:left w:w="108" w:type="dxa"/>
          <w:bottom w:w="0" w:type="dxa"/>
          <w:right w:w="108" w:type="dxa"/>
        </w:tblCellMar>
      </w:tblPr>
      <w:tblGrid>
        <w:gridCol w:w="516"/>
        <w:gridCol w:w="417"/>
        <w:gridCol w:w="417"/>
        <w:gridCol w:w="1714"/>
        <w:gridCol w:w="916"/>
        <w:gridCol w:w="916"/>
        <w:gridCol w:w="680"/>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功能分类科目编码</w:t>
            </w:r>
          </w:p>
        </w:tc>
        <w:tc>
          <w:tcPr>
            <w:tcW w:w="171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功能分类科目名称</w:t>
            </w:r>
          </w:p>
        </w:tc>
        <w:tc>
          <w:tcPr>
            <w:tcW w:w="91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总</w:t>
            </w:r>
            <w:r>
              <w:rPr>
                <w:rFonts w:ascii="仿宋_GB2312" w:eastAsia="仿宋_GB2312" w:cs="仿宋_GB2312"/>
                <w:b/>
                <w:bCs/>
                <w:color w:val="000000"/>
                <w:sz w:val="20"/>
                <w:szCs w:val="20"/>
              </w:rPr>
              <w:t xml:space="preserve">  </w:t>
            </w:r>
            <w:r>
              <w:rPr>
                <w:rFonts w:hint="eastAsia" w:ascii="仿宋_GB2312" w:eastAsia="仿宋_GB2312" w:cs="仿宋_GB2312"/>
                <w:b/>
                <w:bCs/>
                <w:color w:val="000000"/>
                <w:sz w:val="20"/>
                <w:szCs w:val="20"/>
              </w:rPr>
              <w:t>计</w:t>
            </w:r>
          </w:p>
        </w:tc>
        <w:tc>
          <w:tcPr>
            <w:tcW w:w="91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18"/>
                <w:szCs w:val="18"/>
              </w:rPr>
            </w:pPr>
            <w:r>
              <w:rPr>
                <w:rFonts w:hint="eastAsia" w:ascii="仿宋_GB2312" w:eastAsia="仿宋_GB2312" w:cs="仿宋_GB2312"/>
                <w:b/>
                <w:bCs/>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项</w:t>
            </w:r>
          </w:p>
        </w:tc>
        <w:tc>
          <w:tcPr>
            <w:tcW w:w="171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205</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02</w:t>
            </w: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02</w:t>
            </w: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小学教育　</w:t>
            </w:r>
          </w:p>
        </w:tc>
        <w:tc>
          <w:tcPr>
            <w:tcW w:w="916" w:type="dxa"/>
            <w:tcBorders>
              <w:top w:val="nil"/>
              <w:left w:val="nil"/>
              <w:bottom w:val="single" w:color="auto" w:sz="4" w:space="0"/>
              <w:right w:val="single" w:color="auto" w:sz="4" w:space="0"/>
            </w:tcBorders>
            <w:noWrap/>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650.87</w:t>
            </w: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noWrap/>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650.87</w:t>
            </w: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noWrap/>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noWrap/>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noWrap/>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noWrap/>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noWrap/>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noWrap/>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noWrap/>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205</w:t>
            </w: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02</w:t>
            </w: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03</w:t>
            </w: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初中教育</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659.1</w:t>
            </w: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659.1</w:t>
            </w: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714"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合计</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1309.97</w:t>
            </w:r>
            <w:r>
              <w:rPr>
                <w:rFonts w:hint="eastAsia" w:ascii="仿宋_GB2312" w:eastAsia="仿宋_GB2312" w:cs="仿宋_GB2312"/>
                <w:color w:val="000000"/>
                <w:sz w:val="20"/>
                <w:szCs w:val="20"/>
              </w:rPr>
              <w:t>　</w:t>
            </w:r>
          </w:p>
        </w:tc>
        <w:tc>
          <w:tcPr>
            <w:tcW w:w="916"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ascii="仿宋_GB2312" w:eastAsia="仿宋_GB2312" w:cs="仿宋_GB2312"/>
                <w:color w:val="000000"/>
                <w:sz w:val="20"/>
                <w:szCs w:val="20"/>
              </w:rPr>
              <w:t>1309.97</w:t>
            </w: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bl>
    <w:p>
      <w:pPr>
        <w:widowControl/>
        <w:outlineLvl w:val="1"/>
        <w:rPr>
          <w:rFonts w:ascii="仿宋_GB2312" w:hAnsi="宋体" w:eastAsia="仿宋_GB2312"/>
          <w:b/>
          <w:bCs/>
          <w:kern w:val="0"/>
          <w:sz w:val="28"/>
          <w:szCs w:val="28"/>
        </w:rPr>
      </w:pPr>
      <w:r>
        <w:rPr>
          <w:rFonts w:hint="eastAsia" w:ascii="仿宋_GB2312" w:hAnsi="宋体" w:eastAsia="仿宋_GB2312" w:cs="仿宋_GB2312"/>
          <w:b/>
          <w:bCs/>
          <w:kern w:val="0"/>
          <w:sz w:val="28"/>
          <w:szCs w:val="28"/>
        </w:rPr>
        <w:t>备注：无内容应公开空表并说明情况。</w:t>
      </w: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表三：</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部门支出总体情况表</w:t>
      </w:r>
    </w:p>
    <w:p>
      <w:pPr>
        <w:widowControl/>
        <w:jc w:val="left"/>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编制部门：昌吉回族自治州第五中学</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7"/>
        <w:tblW w:w="9229" w:type="dxa"/>
        <w:tblInd w:w="-106" w:type="dxa"/>
        <w:tblLayout w:type="fixed"/>
        <w:tblCellMar>
          <w:top w:w="0" w:type="dxa"/>
          <w:left w:w="108" w:type="dxa"/>
          <w:bottom w:w="0" w:type="dxa"/>
          <w:right w:w="108" w:type="dxa"/>
        </w:tblCellMar>
      </w:tblPr>
      <w:tblGrid>
        <w:gridCol w:w="458"/>
        <w:gridCol w:w="400"/>
        <w:gridCol w:w="400"/>
        <w:gridCol w:w="2580"/>
        <w:gridCol w:w="1846"/>
        <w:gridCol w:w="1847"/>
        <w:gridCol w:w="1698"/>
      </w:tblGrid>
      <w:tr>
        <w:tblPrEx>
          <w:tblLayout w:type="fixed"/>
          <w:tblCellMar>
            <w:top w:w="0" w:type="dxa"/>
            <w:left w:w="108" w:type="dxa"/>
            <w:bottom w:w="0" w:type="dxa"/>
            <w:right w:w="108" w:type="dxa"/>
          </w:tblCellMar>
        </w:tblPrEx>
        <w:trPr>
          <w:trHeight w:val="345" w:hRule="atLeast"/>
        </w:trPr>
        <w:tc>
          <w:tcPr>
            <w:tcW w:w="383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w:t>
            </w:r>
          </w:p>
        </w:tc>
        <w:tc>
          <w:tcPr>
            <w:tcW w:w="5391" w:type="dxa"/>
            <w:gridSpan w:val="3"/>
            <w:tcBorders>
              <w:top w:val="single" w:color="auto" w:sz="4" w:space="0"/>
              <w:left w:val="nil"/>
              <w:bottom w:val="single" w:color="auto" w:sz="4" w:space="0"/>
              <w:right w:val="single" w:color="000000"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功能分类科目编码</w:t>
            </w:r>
          </w:p>
        </w:tc>
        <w:tc>
          <w:tcPr>
            <w:tcW w:w="25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功能分类科目名称</w:t>
            </w:r>
          </w:p>
        </w:tc>
        <w:tc>
          <w:tcPr>
            <w:tcW w:w="184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184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169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项</w:t>
            </w:r>
          </w:p>
        </w:tc>
        <w:tc>
          <w:tcPr>
            <w:tcW w:w="2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8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6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ascii="宋体" w:cs="宋体"/>
                <w:b/>
                <w:bCs/>
                <w:color w:val="000000"/>
                <w:kern w:val="0"/>
                <w:sz w:val="16"/>
                <w:szCs w:val="16"/>
              </w:rPr>
              <w:t>205</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ascii="宋体" w:cs="宋体"/>
                <w:b/>
                <w:bCs/>
                <w:color w:val="000000"/>
                <w:kern w:val="0"/>
                <w:sz w:val="16"/>
                <w:szCs w:val="16"/>
              </w:rPr>
              <w:t>02</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ascii="宋体" w:cs="宋体"/>
                <w:b/>
                <w:bCs/>
                <w:color w:val="000000"/>
                <w:kern w:val="0"/>
                <w:sz w:val="16"/>
                <w:szCs w:val="16"/>
              </w:rPr>
              <w:t>02</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小学教育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650.87</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ascii="宋体" w:hAnsi="宋体" w:cs="宋体"/>
                <w:b/>
                <w:bCs/>
                <w:color w:val="000000"/>
                <w:kern w:val="0"/>
                <w:sz w:val="22"/>
                <w:szCs w:val="22"/>
              </w:rPr>
              <w:t>650.87</w:t>
            </w: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ascii="宋体" w:cs="宋体"/>
                <w:b/>
                <w:bCs/>
                <w:color w:val="000000"/>
                <w:kern w:val="0"/>
                <w:sz w:val="16"/>
                <w:szCs w:val="16"/>
              </w:rPr>
              <w:t>205</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ascii="宋体" w:cs="宋体"/>
                <w:b/>
                <w:bCs/>
                <w:color w:val="000000"/>
                <w:kern w:val="0"/>
                <w:sz w:val="16"/>
                <w:szCs w:val="16"/>
              </w:rPr>
              <w:t>02</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ascii="宋体" w:cs="宋体"/>
                <w:b/>
                <w:bCs/>
                <w:color w:val="000000"/>
                <w:kern w:val="0"/>
                <w:sz w:val="16"/>
                <w:szCs w:val="16"/>
              </w:rPr>
              <w:t>03</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初中教育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ascii="宋体" w:hAnsi="宋体" w:cs="宋体"/>
                <w:b/>
                <w:bCs/>
                <w:color w:val="000000"/>
                <w:kern w:val="0"/>
                <w:sz w:val="22"/>
                <w:szCs w:val="22"/>
              </w:rPr>
              <w:t>659.10</w:t>
            </w: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ascii="宋体" w:hAnsi="宋体" w:cs="宋体"/>
                <w:b/>
                <w:bCs/>
                <w:color w:val="000000"/>
                <w:kern w:val="0"/>
                <w:sz w:val="22"/>
                <w:szCs w:val="22"/>
              </w:rPr>
              <w:t>659.10</w:t>
            </w: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847"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c>
          <w:tcPr>
            <w:tcW w:w="1698"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2580"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1846"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r>
              <w:rPr>
                <w:rFonts w:ascii="宋体" w:hAnsi="宋体" w:cs="宋体"/>
                <w:color w:val="000000"/>
                <w:kern w:val="0"/>
                <w:sz w:val="24"/>
                <w:szCs w:val="24"/>
              </w:rPr>
              <w:t>1309.97</w:t>
            </w:r>
          </w:p>
        </w:tc>
        <w:tc>
          <w:tcPr>
            <w:tcW w:w="184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r>
              <w:rPr>
                <w:rFonts w:ascii="宋体" w:hAnsi="宋体" w:cs="宋体"/>
                <w:color w:val="000000"/>
                <w:kern w:val="0"/>
                <w:sz w:val="24"/>
                <w:szCs w:val="24"/>
              </w:rPr>
              <w:t>1309.97</w:t>
            </w:r>
          </w:p>
        </w:tc>
        <w:tc>
          <w:tcPr>
            <w:tcW w:w="169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bl>
    <w:p>
      <w:pPr>
        <w:widowControl/>
        <w:outlineLvl w:val="1"/>
        <w:rPr>
          <w:rFonts w:ascii="仿宋_GB2312" w:hAnsi="宋体" w:eastAsia="仿宋_GB2312"/>
          <w:b/>
          <w:bCs/>
          <w:kern w:val="0"/>
          <w:sz w:val="28"/>
          <w:szCs w:val="28"/>
        </w:rPr>
      </w:pPr>
      <w:r>
        <w:rPr>
          <w:rFonts w:hint="eastAsia" w:ascii="仿宋_GB2312" w:hAnsi="宋体" w:eastAsia="仿宋_GB2312" w:cs="仿宋_GB2312"/>
          <w:b/>
          <w:bCs/>
          <w:kern w:val="0"/>
          <w:sz w:val="28"/>
          <w:szCs w:val="28"/>
        </w:rPr>
        <w:t>备注：无内容应公开空表并说明情况。</w:t>
      </w:r>
    </w:p>
    <w:p>
      <w:pPr>
        <w:widowControl/>
        <w:spacing w:before="120" w:beforeLines="5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表四：</w:t>
      </w:r>
    </w:p>
    <w:p>
      <w:pPr>
        <w:widowControl/>
        <w:spacing w:before="120" w:beforeLines="50"/>
        <w:outlineLvl w:val="1"/>
        <w:rPr>
          <w:rFonts w:ascii="仿宋_GB2312" w:hAnsi="宋体" w:eastAsia="仿宋_GB2312"/>
          <w:b/>
          <w:bCs/>
          <w:kern w:val="0"/>
          <w:sz w:val="32"/>
          <w:szCs w:val="32"/>
        </w:rPr>
      </w:pPr>
    </w:p>
    <w:p>
      <w:pPr>
        <w:widowControl/>
        <w:spacing w:before="120" w:beforeLines="50"/>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cs="仿宋_GB2312"/>
          <w:kern w:val="0"/>
          <w:sz w:val="28"/>
          <w:szCs w:val="28"/>
        </w:rPr>
        <w:t>编制部门：</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4"/>
          <w:szCs w:val="24"/>
        </w:rPr>
        <w:t>昌吉回族自治州第五中学</w:t>
      </w:r>
      <w:r>
        <w:rPr>
          <w:rFonts w:ascii="仿宋_GB2312" w:hAnsi="宋体" w:eastAsia="仿宋_GB2312" w:cs="仿宋_GB2312"/>
          <w:kern w:val="0"/>
          <w:sz w:val="24"/>
          <w:szCs w:val="24"/>
        </w:rPr>
        <w:t xml:space="preserve"> </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单位：万元</w:t>
      </w:r>
    </w:p>
    <w:tbl>
      <w:tblPr>
        <w:tblStyle w:val="7"/>
        <w:tblW w:w="9229" w:type="dxa"/>
        <w:tblInd w:w="-106"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财政拨款收入</w:t>
            </w:r>
          </w:p>
        </w:tc>
        <w:tc>
          <w:tcPr>
            <w:tcW w:w="6379" w:type="dxa"/>
            <w:gridSpan w:val="4"/>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项</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功</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能</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分</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2"/>
              </w:rPr>
            </w:pPr>
            <w:r>
              <w:rPr>
                <w:rFonts w:ascii="仿宋_GB2312" w:hAnsi="宋体" w:eastAsia="仿宋_GB2312" w:cs="仿宋_GB2312"/>
                <w:color w:val="000000"/>
                <w:kern w:val="0"/>
                <w:sz w:val="22"/>
                <w:szCs w:val="22"/>
              </w:rPr>
              <w:t>1309.97</w:t>
            </w: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201 </w:t>
            </w:r>
            <w:r>
              <w:rPr>
                <w:rFonts w:hint="eastAsia" w:ascii="仿宋_GB2312" w:hAnsi="宋体" w:eastAsia="仿宋_GB2312" w:cs="仿宋_GB2312"/>
                <w:kern w:val="0"/>
                <w:sz w:val="18"/>
                <w:szCs w:val="18"/>
              </w:rPr>
              <w:t>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olor w:val="000000"/>
                <w:kern w:val="0"/>
                <w:sz w:val="18"/>
                <w:szCs w:val="18"/>
              </w:rPr>
            </w:pPr>
            <w:r>
              <w:rPr>
                <w:rFonts w:ascii="仿宋_GB2312" w:hAnsi="宋体" w:eastAsia="仿宋_GB2312" w:cs="仿宋_GB2312"/>
                <w:color w:val="000000"/>
                <w:kern w:val="0"/>
                <w:sz w:val="18"/>
                <w:szCs w:val="18"/>
              </w:rPr>
              <w:t xml:space="preserve"> </w:t>
            </w:r>
            <w:r>
              <w:rPr>
                <w:rFonts w:hint="eastAsia" w:ascii="仿宋_GB2312" w:hAnsi="宋体" w:eastAsia="仿宋_GB2312" w:cs="仿宋_GB2312"/>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2"/>
              </w:rPr>
            </w:pPr>
            <w:r>
              <w:rPr>
                <w:rFonts w:ascii="仿宋_GB2312" w:hAnsi="宋体" w:eastAsia="仿宋_GB2312" w:cs="仿宋_GB2312"/>
                <w:color w:val="000000"/>
                <w:kern w:val="0"/>
                <w:sz w:val="22"/>
                <w:szCs w:val="22"/>
              </w:rPr>
              <w:t>1309.97</w:t>
            </w: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202 </w:t>
            </w:r>
            <w:r>
              <w:rPr>
                <w:rFonts w:hint="eastAsia" w:ascii="仿宋_GB2312" w:hAnsi="宋体" w:eastAsia="仿宋_GB2312" w:cs="仿宋_GB2312"/>
                <w:kern w:val="0"/>
                <w:sz w:val="18"/>
                <w:szCs w:val="18"/>
              </w:rPr>
              <w:t>外交支出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olor w:val="000000"/>
                <w:kern w:val="0"/>
                <w:sz w:val="18"/>
                <w:szCs w:val="18"/>
              </w:rPr>
            </w:pPr>
            <w:r>
              <w:rPr>
                <w:rFonts w:ascii="仿宋_GB2312" w:hAnsi="宋体" w:eastAsia="仿宋_GB2312" w:cs="仿宋_GB2312"/>
                <w:color w:val="000000"/>
                <w:kern w:val="0"/>
                <w:sz w:val="18"/>
                <w:szCs w:val="18"/>
              </w:rPr>
              <w:t xml:space="preserve"> </w:t>
            </w:r>
            <w:r>
              <w:rPr>
                <w:rFonts w:hint="eastAsia" w:ascii="仿宋_GB2312" w:hAnsi="宋体" w:eastAsia="仿宋_GB2312" w:cs="仿宋_GB2312"/>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203 </w:t>
            </w:r>
            <w:r>
              <w:rPr>
                <w:rFonts w:hint="eastAsia" w:ascii="仿宋_GB2312" w:hAnsi="宋体" w:eastAsia="仿宋_GB2312" w:cs="仿宋_GB2312"/>
                <w:kern w:val="0"/>
                <w:sz w:val="18"/>
                <w:szCs w:val="18"/>
              </w:rPr>
              <w:t>国防支出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204 </w:t>
            </w:r>
            <w:r>
              <w:rPr>
                <w:rFonts w:hint="eastAsia" w:ascii="仿宋_GB2312" w:hAnsi="宋体" w:eastAsia="仿宋_GB2312" w:cs="仿宋_GB2312"/>
                <w:kern w:val="0"/>
                <w:sz w:val="18"/>
                <w:szCs w:val="18"/>
              </w:rPr>
              <w:t>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205 </w:t>
            </w:r>
            <w:r>
              <w:rPr>
                <w:rFonts w:hint="eastAsia" w:ascii="仿宋_GB2312" w:hAnsi="宋体" w:eastAsia="仿宋_GB2312" w:cs="仿宋_GB2312"/>
                <w:kern w:val="0"/>
                <w:sz w:val="18"/>
                <w:szCs w:val="18"/>
              </w:rPr>
              <w:t>教育支出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ascii="宋体" w:hAnsi="宋体" w:cs="宋体"/>
                <w:kern w:val="0"/>
                <w:sz w:val="18"/>
                <w:szCs w:val="18"/>
              </w:rPr>
              <w:t>1309.97</w:t>
            </w: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ascii="宋体" w:hAnsi="宋体" w:cs="宋体"/>
                <w:kern w:val="0"/>
                <w:sz w:val="18"/>
                <w:szCs w:val="18"/>
              </w:rPr>
              <w:t>1309.97</w:t>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206 </w:t>
            </w:r>
            <w:r>
              <w:rPr>
                <w:rFonts w:hint="eastAsia" w:ascii="仿宋_GB2312" w:hAnsi="宋体" w:eastAsia="仿宋_GB2312" w:cs="仿宋_GB2312"/>
                <w:kern w:val="0"/>
                <w:sz w:val="18"/>
                <w:szCs w:val="18"/>
              </w:rPr>
              <w:t>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207 </w:t>
            </w:r>
            <w:r>
              <w:rPr>
                <w:rFonts w:hint="eastAsia" w:ascii="仿宋_GB2312" w:hAnsi="宋体" w:eastAsia="仿宋_GB2312" w:cs="仿宋_GB2312"/>
                <w:kern w:val="0"/>
                <w:sz w:val="18"/>
                <w:szCs w:val="18"/>
              </w:rPr>
              <w:t>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208 </w:t>
            </w:r>
            <w:r>
              <w:rPr>
                <w:rFonts w:hint="eastAsia" w:ascii="仿宋_GB2312" w:hAnsi="宋体" w:eastAsia="仿宋_GB2312" w:cs="仿宋_GB2312"/>
                <w:kern w:val="0"/>
                <w:sz w:val="18"/>
                <w:szCs w:val="18"/>
              </w:rPr>
              <w:t>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209 </w:t>
            </w:r>
            <w:r>
              <w:rPr>
                <w:rFonts w:hint="eastAsia" w:ascii="仿宋_GB2312" w:hAnsi="宋体" w:eastAsia="仿宋_GB2312" w:cs="仿宋_GB2312"/>
                <w:kern w:val="0"/>
                <w:sz w:val="18"/>
                <w:szCs w:val="18"/>
              </w:rPr>
              <w:t>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5"/>
                <w:szCs w:val="15"/>
              </w:rPr>
            </w:pPr>
            <w:r>
              <w:rPr>
                <w:rFonts w:ascii="仿宋_GB2312" w:hAnsi="宋体" w:eastAsia="仿宋_GB2312" w:cs="仿宋_GB2312"/>
                <w:kern w:val="0"/>
                <w:sz w:val="15"/>
                <w:szCs w:val="15"/>
              </w:rPr>
              <w:t xml:space="preserve">210 </w:t>
            </w:r>
            <w:r>
              <w:rPr>
                <w:rFonts w:hint="eastAsia" w:ascii="仿宋_GB2312" w:hAnsi="宋体" w:eastAsia="仿宋_GB2312" w:cs="仿宋_GB2312"/>
                <w:kern w:val="0"/>
                <w:sz w:val="15"/>
                <w:szCs w:val="15"/>
              </w:rPr>
              <w:t>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211 </w:t>
            </w:r>
            <w:r>
              <w:rPr>
                <w:rFonts w:hint="eastAsia" w:ascii="仿宋_GB2312" w:hAnsi="宋体" w:eastAsia="仿宋_GB2312" w:cs="仿宋_GB2312"/>
                <w:kern w:val="0"/>
                <w:sz w:val="18"/>
                <w:szCs w:val="18"/>
              </w:rPr>
              <w:t>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212 </w:t>
            </w:r>
            <w:r>
              <w:rPr>
                <w:rFonts w:hint="eastAsia" w:ascii="仿宋_GB2312" w:hAnsi="宋体" w:eastAsia="仿宋_GB2312" w:cs="仿宋_GB2312"/>
                <w:kern w:val="0"/>
                <w:sz w:val="18"/>
                <w:szCs w:val="18"/>
              </w:rPr>
              <w:t>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213 </w:t>
            </w:r>
            <w:r>
              <w:rPr>
                <w:rFonts w:hint="eastAsia" w:ascii="仿宋_GB2312" w:hAnsi="宋体" w:eastAsia="仿宋_GB2312" w:cs="仿宋_GB2312"/>
                <w:kern w:val="0"/>
                <w:sz w:val="18"/>
                <w:szCs w:val="18"/>
              </w:rPr>
              <w:t>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214 </w:t>
            </w:r>
            <w:r>
              <w:rPr>
                <w:rFonts w:hint="eastAsia" w:ascii="仿宋_GB2312" w:hAnsi="宋体" w:eastAsia="仿宋_GB2312" w:cs="仿宋_GB2312"/>
                <w:kern w:val="0"/>
                <w:sz w:val="18"/>
                <w:szCs w:val="18"/>
              </w:rPr>
              <w:t>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215 </w:t>
            </w:r>
            <w:r>
              <w:rPr>
                <w:rFonts w:hint="eastAsia" w:ascii="仿宋_GB2312" w:hAnsi="宋体" w:eastAsia="仿宋_GB2312" w:cs="仿宋_GB2312"/>
                <w:kern w:val="0"/>
                <w:sz w:val="18"/>
                <w:szCs w:val="18"/>
              </w:rPr>
              <w:t>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216 </w:t>
            </w:r>
            <w:r>
              <w:rPr>
                <w:rFonts w:hint="eastAsia" w:ascii="仿宋_GB2312" w:hAnsi="宋体" w:eastAsia="仿宋_GB2312" w:cs="仿宋_GB2312"/>
                <w:kern w:val="0"/>
                <w:sz w:val="18"/>
                <w:szCs w:val="18"/>
              </w:rPr>
              <w:t>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217 </w:t>
            </w:r>
            <w:r>
              <w:rPr>
                <w:rFonts w:hint="eastAsia" w:ascii="仿宋_GB2312" w:hAnsi="宋体" w:eastAsia="仿宋_GB2312" w:cs="仿宋_GB2312"/>
                <w:kern w:val="0"/>
                <w:sz w:val="18"/>
                <w:szCs w:val="18"/>
              </w:rPr>
              <w:t>金融支出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219 </w:t>
            </w:r>
            <w:r>
              <w:rPr>
                <w:rFonts w:hint="eastAsia" w:ascii="仿宋_GB2312" w:hAnsi="宋体" w:eastAsia="仿宋_GB2312" w:cs="仿宋_GB2312"/>
                <w:kern w:val="0"/>
                <w:sz w:val="18"/>
                <w:szCs w:val="18"/>
              </w:rPr>
              <w:t>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220 </w:t>
            </w:r>
            <w:r>
              <w:rPr>
                <w:rFonts w:hint="eastAsia" w:ascii="仿宋_GB2312" w:hAnsi="宋体" w:eastAsia="仿宋_GB2312" w:cs="仿宋_GB2312"/>
                <w:kern w:val="0"/>
                <w:sz w:val="18"/>
                <w:szCs w:val="18"/>
              </w:rPr>
              <w:t>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221 </w:t>
            </w:r>
            <w:r>
              <w:rPr>
                <w:rFonts w:hint="eastAsia" w:ascii="仿宋_GB2312" w:hAnsi="宋体" w:eastAsia="仿宋_GB2312" w:cs="仿宋_GB2312"/>
                <w:kern w:val="0"/>
                <w:sz w:val="18"/>
                <w:szCs w:val="18"/>
              </w:rPr>
              <w:t>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222 </w:t>
            </w:r>
            <w:r>
              <w:rPr>
                <w:rFonts w:hint="eastAsia" w:ascii="仿宋_GB2312" w:hAnsi="宋体" w:eastAsia="仿宋_GB2312" w:cs="仿宋_GB2312"/>
                <w:kern w:val="0"/>
                <w:sz w:val="18"/>
                <w:szCs w:val="18"/>
              </w:rPr>
              <w:t>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5"/>
                <w:szCs w:val="15"/>
              </w:rPr>
            </w:pPr>
            <w:r>
              <w:rPr>
                <w:rFonts w:ascii="仿宋_GB2312" w:hAnsi="宋体" w:eastAsia="仿宋_GB2312" w:cs="仿宋_GB2312"/>
                <w:kern w:val="0"/>
                <w:sz w:val="15"/>
                <w:szCs w:val="15"/>
              </w:rPr>
              <w:t>2</w:t>
            </w:r>
            <w:r>
              <w:rPr>
                <w:rFonts w:ascii="仿宋_GB2312" w:hAnsi="宋体" w:eastAsia="仿宋_GB2312" w:cs="仿宋_GB2312"/>
                <w:color w:val="000000"/>
                <w:kern w:val="0"/>
                <w:sz w:val="15"/>
                <w:szCs w:val="15"/>
              </w:rPr>
              <w:t xml:space="preserve">23 </w:t>
            </w:r>
            <w:r>
              <w:rPr>
                <w:rFonts w:hint="eastAsia" w:ascii="仿宋_GB2312" w:hAnsi="宋体" w:eastAsia="仿宋_GB2312" w:cs="仿宋_GB2312"/>
                <w:color w:val="000000"/>
                <w:kern w:val="0"/>
                <w:sz w:val="15"/>
                <w:szCs w:val="15"/>
              </w:rPr>
              <w:t>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227 </w:t>
            </w:r>
            <w:r>
              <w:rPr>
                <w:rFonts w:hint="eastAsia" w:ascii="仿宋_GB2312" w:hAnsi="宋体" w:eastAsia="仿宋_GB2312" w:cs="仿宋_GB2312"/>
                <w:kern w:val="0"/>
                <w:sz w:val="18"/>
                <w:szCs w:val="18"/>
              </w:rPr>
              <w:t>预备费</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229 </w:t>
            </w:r>
            <w:r>
              <w:rPr>
                <w:rFonts w:hint="eastAsia" w:ascii="仿宋_GB2312" w:hAnsi="宋体" w:eastAsia="仿宋_GB2312" w:cs="仿宋_GB2312"/>
                <w:kern w:val="0"/>
                <w:sz w:val="18"/>
                <w:szCs w:val="18"/>
              </w:rPr>
              <w:t>其他支出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w:t>
            </w:r>
            <w:r>
              <w:rPr>
                <w:rFonts w:ascii="仿宋_GB2312" w:hAnsi="宋体" w:eastAsia="仿宋_GB2312" w:cs="仿宋_GB2312"/>
                <w:color w:val="000000"/>
                <w:kern w:val="0"/>
                <w:sz w:val="18"/>
                <w:szCs w:val="18"/>
              </w:rPr>
              <w:t xml:space="preserve">31 </w:t>
            </w:r>
            <w:r>
              <w:rPr>
                <w:rFonts w:hint="eastAsia" w:ascii="仿宋_GB2312" w:hAnsi="宋体" w:eastAsia="仿宋_GB2312" w:cs="仿宋_GB2312"/>
                <w:color w:val="000000"/>
                <w:kern w:val="0"/>
                <w:sz w:val="18"/>
                <w:szCs w:val="18"/>
              </w:rPr>
              <w:t>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w:t>
            </w:r>
            <w:r>
              <w:rPr>
                <w:rFonts w:ascii="仿宋_GB2312" w:hAnsi="宋体" w:eastAsia="仿宋_GB2312" w:cs="仿宋_GB2312"/>
                <w:color w:val="000000"/>
                <w:kern w:val="0"/>
                <w:sz w:val="18"/>
                <w:szCs w:val="18"/>
              </w:rPr>
              <w:t xml:space="preserve">32 </w:t>
            </w:r>
            <w:r>
              <w:rPr>
                <w:rFonts w:hint="eastAsia" w:ascii="仿宋_GB2312" w:hAnsi="宋体" w:eastAsia="仿宋_GB2312" w:cs="仿宋_GB2312"/>
                <w:color w:val="000000"/>
                <w:kern w:val="0"/>
                <w:sz w:val="18"/>
                <w:szCs w:val="18"/>
              </w:rPr>
              <w:t>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233</w:t>
            </w:r>
            <w:r>
              <w:rPr>
                <w:rFonts w:ascii="仿宋_GB2312" w:hAnsi="宋体" w:eastAsia="仿宋_GB2312" w:cs="仿宋_GB2312"/>
                <w:color w:val="000000"/>
                <w:kern w:val="0"/>
                <w:sz w:val="18"/>
                <w:szCs w:val="18"/>
              </w:rPr>
              <w:t xml:space="preserve"> </w:t>
            </w:r>
            <w:r>
              <w:rPr>
                <w:rFonts w:hint="eastAsia" w:ascii="仿宋_GB2312" w:hAnsi="宋体" w:eastAsia="仿宋_GB2312" w:cs="仿宋_GB2312"/>
                <w:color w:val="000000"/>
                <w:kern w:val="0"/>
                <w:sz w:val="18"/>
                <w:szCs w:val="18"/>
              </w:rPr>
              <w:t>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olor w:val="000000"/>
                <w:kern w:val="0"/>
                <w:sz w:val="22"/>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23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r>
              <w:rPr>
                <w:rFonts w:ascii="仿宋_GB2312" w:hAnsi="宋体" w:eastAsia="仿宋_GB2312" w:cs="仿宋_GB2312"/>
                <w:color w:val="000000"/>
                <w:kern w:val="0"/>
                <w:sz w:val="22"/>
                <w:szCs w:val="22"/>
              </w:rPr>
              <w:t>1309.97</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ascii="宋体" w:hAnsi="宋体" w:cs="宋体"/>
                <w:color w:val="000000"/>
                <w:kern w:val="0"/>
                <w:sz w:val="22"/>
                <w:szCs w:val="22"/>
              </w:rPr>
              <w:t>1309.97</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right"/>
              <w:rPr>
                <w:rFonts w:ascii="宋体"/>
                <w:kern w:val="0"/>
                <w:sz w:val="18"/>
                <w:szCs w:val="18"/>
              </w:rPr>
            </w:pPr>
            <w:r>
              <w:rPr>
                <w:rFonts w:ascii="宋体" w:hAnsi="宋体" w:cs="宋体"/>
                <w:color w:val="000000"/>
                <w:kern w:val="0"/>
                <w:sz w:val="22"/>
                <w:szCs w:val="22"/>
              </w:rPr>
              <w:t>1309.97</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rPr>
                <w:rFonts w:ascii="仿宋_GB2312" w:hAnsi="宋体" w:eastAsia="仿宋_GB2312"/>
                <w:kern w:val="0"/>
                <w:sz w:val="20"/>
                <w:szCs w:val="20"/>
              </w:rPr>
            </w:pPr>
            <w:r>
              <w:rPr>
                <w:rFonts w:hint="eastAsia" w:ascii="仿宋_GB2312" w:hAnsi="宋体" w:eastAsia="仿宋_GB2312" w:cs="仿宋_GB2312"/>
                <w:kern w:val="0"/>
                <w:sz w:val="20"/>
                <w:szCs w:val="20"/>
              </w:rPr>
              <w:t>　</w:t>
            </w:r>
          </w:p>
        </w:tc>
        <w:tc>
          <w:tcPr>
            <w:tcW w:w="1230" w:type="dxa"/>
            <w:tcBorders>
              <w:top w:val="nil"/>
              <w:left w:val="nil"/>
              <w:bottom w:val="single" w:color="auto" w:sz="4" w:space="0"/>
              <w:right w:val="single" w:color="auto" w:sz="4" w:space="0"/>
            </w:tcBorders>
            <w:noWrap/>
            <w:vAlign w:val="center"/>
          </w:tcPr>
          <w:p>
            <w:pPr>
              <w:widowControl/>
              <w:jc w:val="right"/>
              <w:rPr>
                <w:rFonts w:ascii="仿宋_GB2312" w:hAnsi="宋体" w:eastAsia="仿宋_GB2312"/>
                <w:color w:val="000000"/>
                <w:kern w:val="0"/>
                <w:sz w:val="22"/>
              </w:rPr>
            </w:pP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kern w:val="0"/>
                <w:sz w:val="20"/>
                <w:szCs w:val="20"/>
              </w:rPr>
            </w:pPr>
            <w:r>
              <w:rPr>
                <w:rFonts w:ascii="仿宋_GB2312" w:hAnsi="宋体" w:eastAsia="仿宋_GB2312" w:cs="仿宋_GB2312"/>
                <w:kern w:val="0"/>
                <w:sz w:val="20"/>
                <w:szCs w:val="20"/>
              </w:rPr>
              <w:t xml:space="preserve">230 </w:t>
            </w:r>
            <w:r>
              <w:rPr>
                <w:rFonts w:hint="eastAsia" w:ascii="仿宋_GB2312" w:hAnsi="宋体" w:eastAsia="仿宋_GB2312" w:cs="仿宋_GB2312"/>
                <w:kern w:val="0"/>
                <w:sz w:val="20"/>
                <w:szCs w:val="20"/>
              </w:rPr>
              <w:t>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20"/>
                <w:szCs w:val="20"/>
              </w:rPr>
            </w:pPr>
            <w:r>
              <w:rPr>
                <w:rFonts w:hint="eastAsia" w:ascii="仿宋_GB2312" w:hAnsi="宋体" w:eastAsia="仿宋_GB2312" w:cs="仿宋_GB2312"/>
                <w:kern w:val="0"/>
                <w:sz w:val="20"/>
                <w:szCs w:val="20"/>
              </w:rPr>
              <w:t>收</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入</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2"/>
              </w:rPr>
            </w:pPr>
            <w:r>
              <w:rPr>
                <w:rFonts w:ascii="仿宋_GB2312" w:hAnsi="宋体" w:eastAsia="仿宋_GB2312" w:cs="仿宋_GB2312"/>
                <w:color w:val="000000"/>
                <w:kern w:val="0"/>
                <w:sz w:val="22"/>
                <w:szCs w:val="22"/>
              </w:rPr>
              <w:t>1309.97</w:t>
            </w:r>
            <w:r>
              <w:rPr>
                <w:rFonts w:hint="eastAsia" w:ascii="仿宋_GB2312" w:hAnsi="宋体" w:eastAsia="仿宋_GB2312" w:cs="仿宋_GB2312"/>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20"/>
                <w:szCs w:val="20"/>
              </w:rPr>
            </w:pPr>
            <w:r>
              <w:rPr>
                <w:rFonts w:hint="eastAsia" w:ascii="仿宋_GB2312" w:hAnsi="宋体" w:eastAsia="仿宋_GB2312" w:cs="仿宋_GB2312"/>
                <w:kern w:val="0"/>
                <w:sz w:val="20"/>
                <w:szCs w:val="20"/>
              </w:rPr>
              <w:t>支</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出</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294"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ascii="宋体" w:hAnsi="宋体" w:cs="宋体"/>
                <w:color w:val="000000"/>
                <w:kern w:val="0"/>
                <w:sz w:val="22"/>
                <w:szCs w:val="22"/>
              </w:rPr>
              <w:t>1309.97</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ascii="宋体" w:hAnsi="宋体" w:cs="宋体"/>
                <w:color w:val="000000"/>
                <w:kern w:val="0"/>
                <w:sz w:val="22"/>
                <w:szCs w:val="22"/>
              </w:rPr>
              <w:t>1309.97</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bCs/>
          <w:kern w:val="0"/>
          <w:sz w:val="28"/>
          <w:szCs w:val="28"/>
        </w:rPr>
      </w:pPr>
      <w:r>
        <w:rPr>
          <w:rFonts w:hint="eastAsia" w:ascii="仿宋_GB2312" w:hAnsi="宋体" w:eastAsia="仿宋_GB2312" w:cs="仿宋_GB2312"/>
          <w:b/>
          <w:bCs/>
          <w:kern w:val="0"/>
          <w:sz w:val="28"/>
          <w:szCs w:val="28"/>
        </w:rPr>
        <w:t>备注：无内容应公开空表并说明情况。</w:t>
      </w: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表五：</w:t>
      </w:r>
    </w:p>
    <w:tbl>
      <w:tblPr>
        <w:tblStyle w:val="7"/>
        <w:tblW w:w="9117" w:type="dxa"/>
        <w:tblInd w:w="-106" w:type="dxa"/>
        <w:tblLayout w:type="fixed"/>
        <w:tblCellMar>
          <w:top w:w="0" w:type="dxa"/>
          <w:left w:w="108" w:type="dxa"/>
          <w:bottom w:w="0" w:type="dxa"/>
          <w:right w:w="108" w:type="dxa"/>
        </w:tblCellMar>
      </w:tblPr>
      <w:tblGrid>
        <w:gridCol w:w="519"/>
        <w:gridCol w:w="490"/>
        <w:gridCol w:w="418"/>
        <w:gridCol w:w="2477"/>
        <w:gridCol w:w="659"/>
        <w:gridCol w:w="1021"/>
        <w:gridCol w:w="216"/>
        <w:gridCol w:w="1621"/>
        <w:gridCol w:w="1696"/>
      </w:tblGrid>
      <w:tr>
        <w:tblPrEx>
          <w:tblLayout w:type="fixed"/>
          <w:tblCellMar>
            <w:top w:w="0" w:type="dxa"/>
            <w:left w:w="108" w:type="dxa"/>
            <w:bottom w:w="0" w:type="dxa"/>
            <w:right w:w="108" w:type="dxa"/>
          </w:tblCellMar>
        </w:tblPrEx>
        <w:trPr>
          <w:trHeight w:val="450" w:hRule="atLeast"/>
        </w:trPr>
        <w:tc>
          <w:tcPr>
            <w:tcW w:w="9117" w:type="dxa"/>
            <w:gridSpan w:val="9"/>
            <w:tcBorders>
              <w:top w:val="nil"/>
              <w:left w:val="nil"/>
              <w:bottom w:val="nil"/>
              <w:right w:val="nil"/>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04" w:type="dxa"/>
            <w:gridSpan w:val="4"/>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编制部门：昌吉回族自治州第五中学</w:t>
            </w:r>
          </w:p>
        </w:tc>
        <w:tc>
          <w:tcPr>
            <w:tcW w:w="659" w:type="dxa"/>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p>
        </w:tc>
        <w:tc>
          <w:tcPr>
            <w:tcW w:w="1237" w:type="dxa"/>
            <w:gridSpan w:val="2"/>
            <w:tcBorders>
              <w:top w:val="nil"/>
              <w:left w:val="nil"/>
              <w:bottom w:val="nil"/>
              <w:right w:val="nil"/>
            </w:tcBorders>
            <w:noWrap/>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w:t>
            </w:r>
          </w:p>
        </w:tc>
        <w:tc>
          <w:tcPr>
            <w:tcW w:w="3317" w:type="dxa"/>
            <w:gridSpan w:val="2"/>
            <w:tcBorders>
              <w:top w:val="nil"/>
              <w:left w:val="nil"/>
              <w:bottom w:val="nil"/>
              <w:right w:val="nil"/>
            </w:tcBorders>
            <w:noWrap/>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单位：万元</w:t>
            </w:r>
          </w:p>
        </w:tc>
      </w:tr>
      <w:tr>
        <w:tblPrEx>
          <w:tblLayout w:type="fixed"/>
          <w:tblCellMar>
            <w:top w:w="0" w:type="dxa"/>
            <w:left w:w="108" w:type="dxa"/>
            <w:bottom w:w="0" w:type="dxa"/>
            <w:right w:w="108" w:type="dxa"/>
          </w:tblCellMar>
        </w:tblPrEx>
        <w:trPr>
          <w:trHeight w:val="405" w:hRule="atLeast"/>
        </w:trPr>
        <w:tc>
          <w:tcPr>
            <w:tcW w:w="3904"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sz w:val="22"/>
              </w:rPr>
            </w:pPr>
            <w:r>
              <w:rPr>
                <w:rFonts w:hint="eastAsia" w:ascii="仿宋_GB2312" w:hAnsi="宋体" w:eastAsia="仿宋_GB2312" w:cs="仿宋_GB2312"/>
                <w:b/>
                <w:bCs/>
                <w:color w:val="000000"/>
                <w:kern w:val="0"/>
                <w:sz w:val="22"/>
                <w:szCs w:val="22"/>
              </w:rPr>
              <w:t>项目</w:t>
            </w:r>
          </w:p>
        </w:tc>
        <w:tc>
          <w:tcPr>
            <w:tcW w:w="521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b/>
                <w:bCs/>
                <w:color w:val="000000"/>
                <w:kern w:val="0"/>
                <w:sz w:val="22"/>
              </w:rPr>
            </w:pPr>
            <w:r>
              <w:rPr>
                <w:rFonts w:hint="eastAsia" w:ascii="仿宋_GB2312" w:hAnsi="宋体" w:eastAsia="仿宋_GB2312" w:cs="仿宋_GB2312"/>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2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功能分类科目编码</w:t>
            </w:r>
          </w:p>
        </w:tc>
        <w:tc>
          <w:tcPr>
            <w:tcW w:w="247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功能分类科目名称</w:t>
            </w:r>
          </w:p>
        </w:tc>
        <w:tc>
          <w:tcPr>
            <w:tcW w:w="168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小计</w:t>
            </w:r>
          </w:p>
        </w:tc>
        <w:tc>
          <w:tcPr>
            <w:tcW w:w="183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基本支出</w:t>
            </w:r>
          </w:p>
        </w:tc>
        <w:tc>
          <w:tcPr>
            <w:tcW w:w="16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类</w:t>
            </w:r>
          </w:p>
        </w:tc>
        <w:tc>
          <w:tcPr>
            <w:tcW w:w="490"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款</w:t>
            </w:r>
          </w:p>
        </w:tc>
        <w:tc>
          <w:tcPr>
            <w:tcW w:w="418"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项</w:t>
            </w:r>
          </w:p>
        </w:tc>
        <w:tc>
          <w:tcPr>
            <w:tcW w:w="247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83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6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ascii="仿宋_GB2312" w:hAnsi="宋体" w:eastAsia="仿宋_GB2312" w:cs="仿宋_GB2312"/>
                <w:b/>
                <w:bCs/>
                <w:color w:val="000000"/>
                <w:kern w:val="0"/>
                <w:sz w:val="20"/>
                <w:szCs w:val="20"/>
              </w:rPr>
              <w:t>205</w:t>
            </w:r>
          </w:p>
        </w:tc>
        <w:tc>
          <w:tcPr>
            <w:tcW w:w="490"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ascii="仿宋_GB2312" w:hAnsi="宋体" w:eastAsia="仿宋_GB2312" w:cs="仿宋_GB2312"/>
                <w:b/>
                <w:bCs/>
                <w:color w:val="000000"/>
                <w:kern w:val="0"/>
                <w:sz w:val="20"/>
                <w:szCs w:val="20"/>
              </w:rPr>
              <w:t>02</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ascii="仿宋_GB2312" w:hAnsi="宋体" w:eastAsia="仿宋_GB2312" w:cs="仿宋_GB2312"/>
                <w:b/>
                <w:bCs/>
                <w:color w:val="000000"/>
                <w:kern w:val="0"/>
                <w:sz w:val="20"/>
                <w:szCs w:val="20"/>
              </w:rPr>
              <w:t>02</w:t>
            </w:r>
          </w:p>
        </w:tc>
        <w:tc>
          <w:tcPr>
            <w:tcW w:w="2477"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小学教育</w:t>
            </w:r>
          </w:p>
        </w:tc>
        <w:tc>
          <w:tcPr>
            <w:tcW w:w="16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　</w:t>
            </w:r>
            <w:r>
              <w:rPr>
                <w:rFonts w:ascii="仿宋_GB2312" w:hAnsi="宋体" w:eastAsia="仿宋_GB2312" w:cs="仿宋_GB2312"/>
                <w:b/>
                <w:bCs/>
                <w:color w:val="000000"/>
                <w:kern w:val="0"/>
                <w:sz w:val="20"/>
                <w:szCs w:val="20"/>
              </w:rPr>
              <w:t>650.87</w:t>
            </w:r>
          </w:p>
        </w:tc>
        <w:tc>
          <w:tcPr>
            <w:tcW w:w="183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　</w:t>
            </w:r>
            <w:r>
              <w:rPr>
                <w:rFonts w:ascii="仿宋_GB2312" w:hAnsi="宋体" w:eastAsia="仿宋_GB2312" w:cs="仿宋_GB2312"/>
                <w:b/>
                <w:bCs/>
                <w:color w:val="000000"/>
                <w:kern w:val="0"/>
                <w:sz w:val="20"/>
                <w:szCs w:val="20"/>
              </w:rPr>
              <w:t>650.87</w:t>
            </w:r>
          </w:p>
          <w:p>
            <w:pPr>
              <w:widowControl/>
              <w:jc w:val="left"/>
              <w:rPr>
                <w:rFonts w:ascii="仿宋_GB2312" w:hAnsi="宋体" w:eastAsia="仿宋_GB2312"/>
                <w:b/>
                <w:bCs/>
                <w:color w:val="000000"/>
                <w:kern w:val="0"/>
                <w:sz w:val="20"/>
                <w:szCs w:val="20"/>
              </w:rPr>
            </w:pPr>
          </w:p>
        </w:tc>
        <w:tc>
          <w:tcPr>
            <w:tcW w:w="1696"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ascii="宋体" w:cs="宋体"/>
                <w:color w:val="000000"/>
                <w:kern w:val="0"/>
                <w:sz w:val="20"/>
                <w:szCs w:val="20"/>
              </w:rPr>
              <w:t>205</w:t>
            </w:r>
          </w:p>
        </w:tc>
        <w:tc>
          <w:tcPr>
            <w:tcW w:w="490"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宋体" w:cs="宋体"/>
                <w:color w:val="000000"/>
                <w:kern w:val="0"/>
                <w:sz w:val="20"/>
                <w:szCs w:val="20"/>
              </w:rPr>
              <w:t>02</w:t>
            </w:r>
          </w:p>
        </w:tc>
        <w:tc>
          <w:tcPr>
            <w:tcW w:w="418"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宋体" w:cs="宋体"/>
                <w:color w:val="000000"/>
                <w:kern w:val="0"/>
                <w:sz w:val="20"/>
                <w:szCs w:val="20"/>
              </w:rPr>
              <w:t>03</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cs="宋体"/>
                <w:color w:val="000000"/>
                <w:kern w:val="0"/>
                <w:sz w:val="20"/>
                <w:szCs w:val="20"/>
              </w:rPr>
              <w:t>初中教育</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659.1</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659.1</w:t>
            </w:r>
          </w:p>
          <w:p>
            <w:pPr>
              <w:widowControl/>
              <w:jc w:val="left"/>
              <w:rPr>
                <w:rFonts w:ascii="宋体"/>
                <w:color w:val="000000"/>
                <w:kern w:val="0"/>
                <w:sz w:val="20"/>
                <w:szCs w:val="20"/>
              </w:rPr>
            </w:pP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p>
        </w:tc>
        <w:tc>
          <w:tcPr>
            <w:tcW w:w="490"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24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9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2477"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合计</w:t>
            </w:r>
          </w:p>
        </w:tc>
        <w:tc>
          <w:tcPr>
            <w:tcW w:w="1680"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1309.97</w:t>
            </w:r>
          </w:p>
        </w:tc>
        <w:tc>
          <w:tcPr>
            <w:tcW w:w="183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1309.97</w:t>
            </w:r>
          </w:p>
        </w:tc>
        <w:tc>
          <w:tcPr>
            <w:tcW w:w="169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r>
    </w:tbl>
    <w:p>
      <w:pPr>
        <w:widowControl/>
        <w:outlineLvl w:val="1"/>
        <w:rPr>
          <w:rFonts w:ascii="仿宋_GB2312" w:hAnsi="宋体" w:eastAsia="仿宋_GB2312"/>
          <w:b/>
          <w:bCs/>
          <w:kern w:val="0"/>
          <w:sz w:val="28"/>
          <w:szCs w:val="28"/>
        </w:rPr>
      </w:pPr>
      <w:r>
        <w:rPr>
          <w:rFonts w:hint="eastAsia" w:ascii="仿宋_GB2312" w:hAnsi="宋体" w:eastAsia="仿宋_GB2312" w:cs="仿宋_GB2312"/>
          <w:b/>
          <w:bCs/>
          <w:kern w:val="0"/>
          <w:sz w:val="28"/>
          <w:szCs w:val="28"/>
        </w:rPr>
        <w:t>备注：无内容应公开空表并说明情况。</w:t>
      </w: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表六：</w:t>
      </w:r>
    </w:p>
    <w:tbl>
      <w:tblPr>
        <w:tblStyle w:val="7"/>
        <w:tblW w:w="9087" w:type="dxa"/>
        <w:tblInd w:w="-106"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编制部门：昌吉回族自治州第五中学</w:t>
            </w:r>
          </w:p>
        </w:tc>
        <w:tc>
          <w:tcPr>
            <w:tcW w:w="995" w:type="dxa"/>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p>
        </w:tc>
        <w:tc>
          <w:tcPr>
            <w:tcW w:w="1682" w:type="dxa"/>
            <w:gridSpan w:val="2"/>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20"/>
                <w:szCs w:val="20"/>
              </w:rPr>
            </w:pPr>
            <w:r>
              <w:rPr>
                <w:rFonts w:ascii="仿宋_GB2312" w:hAnsi="宋体" w:eastAsia="仿宋_GB2312" w:cs="仿宋_GB2312"/>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r>
              <w:rPr>
                <w:rFonts w:ascii="仿宋_GB2312" w:hAnsi="宋体" w:eastAsia="仿宋_GB2312" w:cs="仿宋_GB2312"/>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s="仿宋_GB2312"/>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408.19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408.19</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20"/>
                <w:szCs w:val="20"/>
              </w:rPr>
            </w:pPr>
            <w:r>
              <w:rPr>
                <w:rFonts w:ascii="仿宋_GB2312" w:hAnsi="宋体" w:eastAsia="仿宋_GB2312" w:cs="仿宋_GB2312"/>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r>
              <w:rPr>
                <w:rFonts w:ascii="仿宋_GB2312" w:hAnsi="宋体" w:eastAsia="仿宋_GB2312" w:cs="仿宋_GB2312"/>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s="仿宋_GB2312"/>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26.94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26.94</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06</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伙食补助费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89.46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89.46</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301</w:t>
            </w: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绩效工资</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198.94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198.94</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126.81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126.81</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职工基本医疗保险缴费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86.67</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86.67</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公务员医疗补助缴费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67.41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67.41</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其他社会保障经费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5.21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5.21</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住房公积金</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76.09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76.09</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99</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其他工资福利</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94.85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94.85</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办公费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3.96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3.96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印刷费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3</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06</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电费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3</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邮电费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取暖费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27</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27</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09</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物业管理费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302</w:t>
            </w: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差旅费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维修费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18</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cs="宋体"/>
                <w:color w:val="000000"/>
                <w:kern w:val="0"/>
                <w:sz w:val="20"/>
                <w:szCs w:val="20"/>
              </w:rPr>
              <w:t>专用材料费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26</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劳务费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8.56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8.56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28</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工会经费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8.16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8.16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29</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福利费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19.58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19.58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31</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公务车运行维护费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2.08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2.08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39</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其他交通费用</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99</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其他商品和服务支出</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15.52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15.52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09</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奖励金</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4.44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4.44</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14</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职工住宅取暖费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12.1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12.1</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合计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cs="宋体"/>
                <w:color w:val="000000"/>
                <w:kern w:val="0"/>
                <w:sz w:val="20"/>
                <w:szCs w:val="20"/>
              </w:rPr>
              <w:t>1309.97</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1197.11</w:t>
            </w: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112.86</w:t>
            </w:r>
          </w:p>
        </w:tc>
      </w:tr>
    </w:tbl>
    <w:p>
      <w:pPr>
        <w:widowControl/>
        <w:outlineLvl w:val="1"/>
        <w:rPr>
          <w:rFonts w:ascii="仿宋_GB2312" w:hAnsi="宋体" w:eastAsia="仿宋_GB2312"/>
          <w:b/>
          <w:bCs/>
          <w:kern w:val="0"/>
          <w:sz w:val="28"/>
          <w:szCs w:val="28"/>
        </w:rPr>
      </w:pPr>
      <w:r>
        <w:rPr>
          <w:rFonts w:hint="eastAsia" w:ascii="仿宋_GB2312" w:hAnsi="宋体" w:eastAsia="仿宋_GB2312" w:cs="仿宋_GB2312"/>
          <w:b/>
          <w:bCs/>
          <w:kern w:val="0"/>
          <w:sz w:val="28"/>
          <w:szCs w:val="28"/>
        </w:rPr>
        <w:t>备注：无内容应公开空表并说明情况。</w:t>
      </w:r>
    </w:p>
    <w:p>
      <w:pPr>
        <w:widowControl/>
        <w:jc w:val="left"/>
        <w:outlineLvl w:val="1"/>
        <w:rPr>
          <w:rFonts w:hint="eastAsia" w:ascii="仿宋_GB2312" w:hAnsi="宋体" w:eastAsia="仿宋_GB2312" w:cs="仿宋_GB2312"/>
          <w:b/>
          <w:bCs/>
          <w:kern w:val="0"/>
          <w:sz w:val="32"/>
          <w:szCs w:val="32"/>
        </w:rPr>
      </w:pPr>
    </w:p>
    <w:p>
      <w:pPr>
        <w:widowControl/>
        <w:jc w:val="left"/>
        <w:outlineLvl w:val="1"/>
        <w:rPr>
          <w:rFonts w:hint="eastAsia" w:ascii="仿宋_GB2312" w:hAnsi="宋体" w:eastAsia="仿宋_GB2312" w:cs="仿宋_GB2312"/>
          <w:b/>
          <w:bCs/>
          <w:kern w:val="0"/>
          <w:sz w:val="32"/>
          <w:szCs w:val="32"/>
        </w:rPr>
      </w:pPr>
    </w:p>
    <w:p>
      <w:pPr>
        <w:widowControl/>
        <w:jc w:val="left"/>
        <w:outlineLvl w:val="1"/>
        <w:rPr>
          <w:rFonts w:hint="eastAsia" w:ascii="仿宋_GB2312" w:hAnsi="宋体" w:eastAsia="仿宋_GB2312" w:cs="仿宋_GB2312"/>
          <w:b/>
          <w:bCs/>
          <w:kern w:val="0"/>
          <w:sz w:val="32"/>
          <w:szCs w:val="32"/>
        </w:rPr>
      </w:pPr>
    </w:p>
    <w:p>
      <w:pPr>
        <w:widowControl/>
        <w:jc w:val="left"/>
        <w:outlineLvl w:val="1"/>
        <w:rPr>
          <w:rFonts w:hint="eastAsia" w:ascii="仿宋_GB2312" w:hAnsi="宋体" w:eastAsia="仿宋_GB2312" w:cs="仿宋_GB2312"/>
          <w:b/>
          <w:bCs/>
          <w:kern w:val="0"/>
          <w:sz w:val="32"/>
          <w:szCs w:val="32"/>
        </w:rPr>
      </w:pPr>
    </w:p>
    <w:p>
      <w:pPr>
        <w:widowControl/>
        <w:jc w:val="left"/>
        <w:outlineLvl w:val="1"/>
        <w:rPr>
          <w:rFonts w:hint="eastAsia" w:ascii="仿宋_GB2312" w:hAnsi="宋体" w:eastAsia="仿宋_GB2312" w:cs="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表七：</w:t>
      </w:r>
    </w:p>
    <w:tbl>
      <w:tblPr>
        <w:tblStyle w:val="7"/>
        <w:tblW w:w="9469" w:type="dxa"/>
        <w:tblInd w:w="-106"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编制部门：昌吉回族自治州第五中学</w:t>
            </w:r>
          </w:p>
        </w:tc>
        <w:tc>
          <w:tcPr>
            <w:tcW w:w="995" w:type="dxa"/>
            <w:gridSpan w:val="2"/>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p>
        </w:tc>
        <w:tc>
          <w:tcPr>
            <w:tcW w:w="1682" w:type="dxa"/>
            <w:gridSpan w:val="3"/>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 xml:space="preserve">      </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noWrap/>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科</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目</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编</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码</w:t>
            </w:r>
          </w:p>
        </w:tc>
        <w:tc>
          <w:tcPr>
            <w:tcW w:w="851" w:type="dxa"/>
            <w:vMerge w:val="restart"/>
            <w:noWrap/>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科目</w:t>
            </w:r>
          </w:p>
        </w:tc>
        <w:tc>
          <w:tcPr>
            <w:tcW w:w="1456" w:type="dxa"/>
            <w:vMerge w:val="restart"/>
            <w:noWrap/>
            <w:vAlign w:val="center"/>
          </w:tcPr>
          <w:p>
            <w:pPr>
              <w:jc w:val="center"/>
              <w:rPr>
                <w:rFonts w:ascii="Calibri" w:hAnsi="Calibri" w:cs="Calibri"/>
                <w:sz w:val="24"/>
                <w:szCs w:val="24"/>
              </w:rPr>
            </w:pPr>
            <w:r>
              <w:rPr>
                <w:rFonts w:hint="eastAsia" w:ascii="仿宋_GB2312" w:hAnsi="宋体" w:eastAsia="仿宋_GB2312" w:cs="仿宋_GB2312"/>
                <w:b/>
                <w:bCs/>
                <w:kern w:val="0"/>
                <w:sz w:val="24"/>
                <w:szCs w:val="24"/>
              </w:rPr>
              <w:t>项目名称</w:t>
            </w:r>
          </w:p>
        </w:tc>
        <w:tc>
          <w:tcPr>
            <w:tcW w:w="750"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工资福利支出</w:t>
            </w:r>
          </w:p>
        </w:tc>
        <w:tc>
          <w:tcPr>
            <w:tcW w:w="536"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资本性支出</w:t>
            </w:r>
          </w:p>
        </w:tc>
        <w:tc>
          <w:tcPr>
            <w:tcW w:w="578"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对企业补助</w:t>
            </w:r>
          </w:p>
        </w:tc>
        <w:tc>
          <w:tcPr>
            <w:tcW w:w="420"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noWrap/>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类</w:t>
            </w:r>
          </w:p>
        </w:tc>
        <w:tc>
          <w:tcPr>
            <w:tcW w:w="397" w:type="dxa"/>
            <w:noWrap/>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款</w:t>
            </w:r>
          </w:p>
        </w:tc>
        <w:tc>
          <w:tcPr>
            <w:tcW w:w="397" w:type="dxa"/>
            <w:noWrap/>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项</w:t>
            </w:r>
          </w:p>
        </w:tc>
        <w:tc>
          <w:tcPr>
            <w:tcW w:w="851" w:type="dxa"/>
            <w:vMerge w:val="continue"/>
            <w:vAlign w:val="center"/>
          </w:tcPr>
          <w:p>
            <w:pPr>
              <w:widowControl/>
              <w:jc w:val="left"/>
              <w:outlineLvl w:val="1"/>
              <w:rPr>
                <w:rFonts w:ascii="仿宋_GB2312" w:hAnsi="宋体" w:eastAsia="仿宋_GB2312"/>
                <w:b/>
                <w:bCs/>
                <w:kern w:val="0"/>
                <w:sz w:val="18"/>
                <w:szCs w:val="18"/>
              </w:rPr>
            </w:pPr>
          </w:p>
        </w:tc>
        <w:tc>
          <w:tcPr>
            <w:tcW w:w="1456" w:type="dxa"/>
            <w:vMerge w:val="continue"/>
          </w:tcPr>
          <w:p>
            <w:pPr>
              <w:widowControl/>
              <w:jc w:val="left"/>
              <w:outlineLvl w:val="1"/>
              <w:rPr>
                <w:rFonts w:ascii="仿宋_GB2312" w:hAnsi="宋体" w:eastAsia="仿宋_GB2312"/>
                <w:b/>
                <w:bCs/>
                <w:kern w:val="0"/>
                <w:sz w:val="18"/>
                <w:szCs w:val="18"/>
              </w:rPr>
            </w:pPr>
          </w:p>
        </w:tc>
        <w:tc>
          <w:tcPr>
            <w:tcW w:w="750" w:type="dxa"/>
            <w:vMerge w:val="continue"/>
          </w:tcPr>
          <w:p>
            <w:pPr>
              <w:widowControl/>
              <w:jc w:val="left"/>
              <w:outlineLvl w:val="1"/>
              <w:rPr>
                <w:rFonts w:ascii="仿宋_GB2312" w:hAnsi="宋体" w:eastAsia="仿宋_GB2312"/>
                <w:b/>
                <w:bCs/>
                <w:kern w:val="0"/>
                <w:sz w:val="18"/>
                <w:szCs w:val="18"/>
              </w:rPr>
            </w:pPr>
          </w:p>
        </w:tc>
        <w:tc>
          <w:tcPr>
            <w:tcW w:w="569" w:type="dxa"/>
            <w:gridSpan w:val="2"/>
            <w:vMerge w:val="continue"/>
          </w:tcPr>
          <w:p>
            <w:pPr>
              <w:widowControl/>
              <w:jc w:val="left"/>
              <w:outlineLvl w:val="1"/>
              <w:rPr>
                <w:rFonts w:ascii="仿宋_GB2312" w:hAnsi="宋体" w:eastAsia="仿宋_GB2312"/>
                <w:b/>
                <w:bCs/>
                <w:kern w:val="0"/>
                <w:sz w:val="18"/>
                <w:szCs w:val="18"/>
              </w:rPr>
            </w:pPr>
          </w:p>
        </w:tc>
        <w:tc>
          <w:tcPr>
            <w:tcW w:w="536" w:type="dxa"/>
            <w:vMerge w:val="continue"/>
          </w:tcPr>
          <w:p>
            <w:pPr>
              <w:widowControl/>
              <w:jc w:val="left"/>
              <w:outlineLvl w:val="1"/>
              <w:rPr>
                <w:rFonts w:ascii="仿宋_GB2312" w:hAnsi="宋体" w:eastAsia="仿宋_GB2312"/>
                <w:b/>
                <w:bCs/>
                <w:kern w:val="0"/>
                <w:sz w:val="18"/>
                <w:szCs w:val="18"/>
              </w:rPr>
            </w:pPr>
          </w:p>
        </w:tc>
        <w:tc>
          <w:tcPr>
            <w:tcW w:w="652" w:type="dxa"/>
            <w:vMerge w:val="continue"/>
          </w:tcPr>
          <w:p>
            <w:pPr>
              <w:widowControl/>
              <w:jc w:val="left"/>
              <w:outlineLvl w:val="1"/>
              <w:rPr>
                <w:rFonts w:ascii="仿宋_GB2312" w:hAnsi="宋体" w:eastAsia="仿宋_GB2312"/>
                <w:b/>
                <w:bCs/>
                <w:kern w:val="0"/>
                <w:sz w:val="18"/>
                <w:szCs w:val="18"/>
              </w:rPr>
            </w:pPr>
          </w:p>
        </w:tc>
        <w:tc>
          <w:tcPr>
            <w:tcW w:w="652" w:type="dxa"/>
            <w:vMerge w:val="continue"/>
          </w:tcPr>
          <w:p>
            <w:pPr>
              <w:widowControl/>
              <w:jc w:val="left"/>
              <w:outlineLvl w:val="1"/>
              <w:rPr>
                <w:rFonts w:ascii="仿宋_GB2312" w:hAnsi="宋体" w:eastAsia="仿宋_GB2312"/>
                <w:b/>
                <w:bCs/>
                <w:kern w:val="0"/>
                <w:sz w:val="18"/>
                <w:szCs w:val="18"/>
              </w:rPr>
            </w:pPr>
          </w:p>
        </w:tc>
        <w:tc>
          <w:tcPr>
            <w:tcW w:w="578" w:type="dxa"/>
            <w:gridSpan w:val="2"/>
            <w:vMerge w:val="continue"/>
          </w:tcPr>
          <w:p>
            <w:pPr>
              <w:widowControl/>
              <w:jc w:val="left"/>
              <w:outlineLvl w:val="1"/>
              <w:rPr>
                <w:rFonts w:ascii="仿宋_GB2312" w:hAnsi="宋体" w:eastAsia="仿宋_GB2312"/>
                <w:b/>
                <w:bCs/>
                <w:kern w:val="0"/>
                <w:sz w:val="18"/>
                <w:szCs w:val="18"/>
              </w:rPr>
            </w:pPr>
          </w:p>
        </w:tc>
        <w:tc>
          <w:tcPr>
            <w:tcW w:w="419" w:type="dxa"/>
            <w:vMerge w:val="continue"/>
          </w:tcPr>
          <w:p>
            <w:pPr>
              <w:widowControl/>
              <w:jc w:val="left"/>
              <w:outlineLvl w:val="1"/>
              <w:rPr>
                <w:rFonts w:ascii="仿宋_GB2312" w:hAnsi="宋体" w:eastAsia="仿宋_GB2312"/>
                <w:b/>
                <w:bCs/>
                <w:kern w:val="0"/>
                <w:sz w:val="18"/>
                <w:szCs w:val="18"/>
              </w:rPr>
            </w:pPr>
          </w:p>
        </w:tc>
        <w:tc>
          <w:tcPr>
            <w:tcW w:w="578" w:type="dxa"/>
            <w:vMerge w:val="continue"/>
          </w:tcPr>
          <w:p>
            <w:pPr>
              <w:widowControl/>
              <w:jc w:val="left"/>
              <w:outlineLvl w:val="1"/>
              <w:rPr>
                <w:rFonts w:ascii="仿宋_GB2312" w:hAnsi="宋体" w:eastAsia="仿宋_GB2312"/>
                <w:b/>
                <w:bCs/>
                <w:kern w:val="0"/>
                <w:sz w:val="18"/>
                <w:szCs w:val="18"/>
              </w:rPr>
            </w:pPr>
          </w:p>
        </w:tc>
        <w:tc>
          <w:tcPr>
            <w:tcW w:w="420" w:type="dxa"/>
            <w:vMerge w:val="continue"/>
          </w:tcPr>
          <w:p>
            <w:pPr>
              <w:widowControl/>
              <w:jc w:val="left"/>
              <w:outlineLvl w:val="1"/>
              <w:rPr>
                <w:rFonts w:ascii="仿宋_GB2312" w:hAnsi="宋体" w:eastAsia="仿宋_GB2312"/>
                <w:b/>
                <w:bCs/>
                <w:kern w:val="0"/>
                <w:sz w:val="18"/>
                <w:szCs w:val="18"/>
              </w:rPr>
            </w:pPr>
          </w:p>
        </w:tc>
        <w:tc>
          <w:tcPr>
            <w:tcW w:w="420" w:type="dxa"/>
            <w:vMerge w:val="continue"/>
          </w:tcPr>
          <w:p>
            <w:pPr>
              <w:widowControl/>
              <w:jc w:val="left"/>
              <w:outlineLvl w:val="1"/>
              <w:rPr>
                <w:rFonts w:ascii="仿宋_GB2312" w:hAnsi="宋体" w:eastAsia="仿宋_GB2312"/>
                <w:b/>
                <w:bCs/>
                <w:kern w:val="0"/>
                <w:sz w:val="18"/>
                <w:szCs w:val="18"/>
              </w:rPr>
            </w:pPr>
          </w:p>
        </w:tc>
        <w:tc>
          <w:tcPr>
            <w:tcW w:w="397" w:type="dxa"/>
            <w:gridSpan w:val="2"/>
            <w:vMerge w:val="continue"/>
          </w:tcPr>
          <w:p>
            <w:pPr>
              <w:widowControl/>
              <w:jc w:val="left"/>
              <w:outlineLvl w:val="1"/>
              <w:rPr>
                <w:rFonts w:ascii="仿宋_GB2312" w:hAnsi="宋体" w:eastAsia="仿宋_GB2312"/>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vAlign w:val="center"/>
          </w:tcPr>
          <w:p>
            <w:pPr>
              <w:widowControl/>
              <w:jc w:val="center"/>
              <w:outlineLvl w:val="1"/>
              <w:rPr>
                <w:rFonts w:ascii="仿宋_GB2312" w:hAnsi="宋体" w:eastAsia="仿宋_GB2312"/>
                <w:kern w:val="0"/>
                <w:sz w:val="32"/>
                <w:szCs w:val="32"/>
              </w:rPr>
            </w:pPr>
          </w:p>
        </w:tc>
        <w:tc>
          <w:tcPr>
            <w:tcW w:w="750" w:type="dxa"/>
            <w:vAlign w:val="center"/>
          </w:tcPr>
          <w:p>
            <w:pPr>
              <w:widowControl/>
              <w:jc w:val="center"/>
              <w:outlineLvl w:val="1"/>
              <w:rPr>
                <w:rFonts w:ascii="仿宋_GB2312" w:hAnsi="宋体" w:eastAsia="仿宋_GB2312"/>
                <w:kern w:val="0"/>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bl>
    <w:p>
      <w:pPr>
        <w:widowControl/>
        <w:outlineLvl w:val="1"/>
        <w:rPr>
          <w:rFonts w:ascii="仿宋_GB2312" w:hAnsi="宋体" w:eastAsia="仿宋_GB2312"/>
          <w:b/>
          <w:bCs/>
          <w:kern w:val="0"/>
          <w:sz w:val="28"/>
          <w:szCs w:val="28"/>
        </w:rPr>
      </w:pPr>
      <w:r>
        <w:rPr>
          <w:rFonts w:hint="eastAsia" w:ascii="仿宋_GB2312" w:hAnsi="宋体" w:eastAsia="仿宋_GB2312" w:cs="仿宋_GB2312"/>
          <w:b/>
          <w:bCs/>
          <w:kern w:val="0"/>
          <w:sz w:val="28"/>
          <w:szCs w:val="28"/>
        </w:rPr>
        <w:t>备注：</w:t>
      </w:r>
      <w:r>
        <w:rPr>
          <w:rFonts w:hint="eastAsia" w:ascii="仿宋_GB2312" w:hAnsi="宋体" w:eastAsia="仿宋_GB2312" w:cs="仿宋_GB2312"/>
          <w:b/>
          <w:bCs/>
          <w:kern w:val="0"/>
          <w:sz w:val="28"/>
          <w:szCs w:val="28"/>
          <w:lang w:eastAsia="zh-CN"/>
        </w:rPr>
        <w:t>昌吉州第五中学</w:t>
      </w:r>
      <w:r>
        <w:rPr>
          <w:rFonts w:ascii="仿宋_GB2312" w:hAnsi="宋体" w:eastAsia="仿宋_GB2312" w:cs="仿宋_GB2312"/>
          <w:b/>
          <w:bCs/>
          <w:kern w:val="0"/>
          <w:sz w:val="28"/>
          <w:szCs w:val="28"/>
        </w:rPr>
        <w:t>2019</w:t>
      </w:r>
      <w:r>
        <w:rPr>
          <w:rFonts w:hint="eastAsia" w:ascii="仿宋_GB2312" w:hAnsi="宋体" w:eastAsia="仿宋_GB2312" w:cs="仿宋_GB2312"/>
          <w:b/>
          <w:bCs/>
          <w:kern w:val="0"/>
          <w:sz w:val="28"/>
          <w:szCs w:val="28"/>
        </w:rPr>
        <w:t>年预算未安排项目支出，</w:t>
      </w:r>
      <w:r>
        <w:rPr>
          <w:rFonts w:hint="eastAsia" w:ascii="仿宋_GB2312" w:hAnsi="宋体" w:eastAsia="仿宋_GB2312" w:cs="仿宋_GB2312"/>
          <w:b/>
          <w:bCs/>
          <w:kern w:val="0"/>
          <w:sz w:val="28"/>
          <w:szCs w:val="28"/>
          <w:lang w:eastAsia="zh-CN"/>
        </w:rPr>
        <w:t>此</w:t>
      </w:r>
      <w:r>
        <w:rPr>
          <w:rFonts w:hint="eastAsia" w:ascii="仿宋_GB2312" w:hAnsi="宋体" w:eastAsia="仿宋_GB2312" w:cs="仿宋_GB2312"/>
          <w:b/>
          <w:bCs/>
          <w:kern w:val="0"/>
          <w:sz w:val="28"/>
          <w:szCs w:val="28"/>
        </w:rPr>
        <w:t>表为空表。</w:t>
      </w: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表八：</w:t>
      </w:r>
    </w:p>
    <w:p>
      <w:pPr>
        <w:widowControl/>
        <w:jc w:val="left"/>
        <w:outlineLvl w:val="1"/>
        <w:rPr>
          <w:rFonts w:ascii="仿宋_GB2312" w:hAnsi="宋体" w:eastAsia="仿宋_GB2312"/>
          <w:b/>
          <w:bCs/>
          <w:kern w:val="0"/>
          <w:sz w:val="32"/>
          <w:szCs w:val="32"/>
        </w:rPr>
      </w:pP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一般公共预算“三公”经费支出情况表</w:t>
      </w:r>
    </w:p>
    <w:p>
      <w:pPr>
        <w:widowControl/>
        <w:jc w:val="left"/>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编制单位：</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昌吉回族自治州第五中学</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7"/>
        <w:tblW w:w="9087" w:type="dxa"/>
        <w:tblInd w:w="-106"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2"/>
              </w:rPr>
            </w:pPr>
            <w:r>
              <w:rPr>
                <w:rFonts w:hint="eastAsia" w:ascii="仿宋_GB2312" w:hAnsi="宋体" w:eastAsia="仿宋_GB2312" w:cs="仿宋_GB2312"/>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2"/>
              </w:rPr>
            </w:pPr>
            <w:r>
              <w:rPr>
                <w:rFonts w:hint="eastAsia" w:ascii="仿宋_GB2312" w:hAnsi="宋体" w:eastAsia="仿宋_GB2312" w:cs="仿宋_GB2312"/>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rPr>
            </w:pPr>
            <w:r>
              <w:rPr>
                <w:rFonts w:hint="eastAsia" w:ascii="仿宋_GB2312" w:hAnsi="宋体" w:eastAsia="仿宋_GB2312" w:cs="仿宋_GB2312"/>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rPr>
            </w:pPr>
            <w:r>
              <w:rPr>
                <w:rFonts w:hint="eastAsia" w:ascii="仿宋_GB2312" w:hAnsi="宋体" w:eastAsia="仿宋_GB2312" w:cs="仿宋_GB2312"/>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rPr>
            </w:pPr>
            <w:r>
              <w:rPr>
                <w:rFonts w:hint="eastAsia" w:ascii="仿宋_GB2312" w:hAnsi="宋体" w:eastAsia="仿宋_GB2312" w:cs="仿宋_GB2312"/>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rPr>
            </w:pPr>
            <w:r>
              <w:rPr>
                <w:rFonts w:hint="eastAsia" w:ascii="仿宋_GB2312" w:hAnsi="宋体" w:eastAsia="仿宋_GB2312" w:cs="仿宋_GB2312"/>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r>
              <w:rPr>
                <w:rFonts w:ascii="宋体" w:hAnsi="宋体" w:cs="宋体"/>
                <w:color w:val="000000"/>
                <w:kern w:val="0"/>
                <w:sz w:val="24"/>
                <w:szCs w:val="24"/>
              </w:rPr>
              <w:t>2.08</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r>
              <w:rPr>
                <w:rFonts w:ascii="宋体" w:hAnsi="宋体" w:cs="宋体"/>
                <w:color w:val="000000"/>
                <w:kern w:val="0"/>
                <w:sz w:val="24"/>
                <w:szCs w:val="24"/>
              </w:rPr>
              <w:t>2.08</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r>
              <w:rPr>
                <w:rFonts w:ascii="宋体" w:hAnsi="宋体" w:cs="宋体"/>
                <w:color w:val="000000"/>
                <w:kern w:val="0"/>
                <w:sz w:val="24"/>
                <w:szCs w:val="24"/>
              </w:rPr>
              <w:t>2.08</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bl>
    <w:p>
      <w:pPr>
        <w:widowControl/>
        <w:outlineLvl w:val="1"/>
        <w:rPr>
          <w:rFonts w:ascii="仿宋_GB2312" w:hAnsi="宋体" w:eastAsia="仿宋_GB2312"/>
          <w:b/>
          <w:bCs/>
          <w:kern w:val="0"/>
          <w:sz w:val="32"/>
          <w:szCs w:val="32"/>
        </w:rPr>
      </w:pPr>
      <w:r>
        <w:rPr>
          <w:rFonts w:hint="eastAsia" w:ascii="仿宋_GB2312" w:hAnsi="宋体" w:eastAsia="仿宋_GB2312" w:cs="仿宋_GB2312"/>
          <w:b/>
          <w:bCs/>
          <w:kern w:val="0"/>
          <w:sz w:val="28"/>
          <w:szCs w:val="28"/>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表九：</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政府性基金预算支出情况表</w:t>
      </w:r>
    </w:p>
    <w:p>
      <w:pPr>
        <w:widowControl/>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编制单位：</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昌吉回族自治州第五中学</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7"/>
        <w:tblW w:w="9087" w:type="dxa"/>
        <w:tblInd w:w="-106"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w:t>
            </w:r>
            <w:r>
              <w:rPr>
                <w:rFonts w:ascii="仿宋_GB2312" w:hAnsi="宋体" w:eastAsia="仿宋_GB2312" w:cs="仿宋_GB2312"/>
                <w:b/>
                <w:bCs/>
                <w:color w:val="000000"/>
                <w:kern w:val="0"/>
                <w:sz w:val="24"/>
                <w:szCs w:val="24"/>
              </w:rPr>
              <w:t xml:space="preserve">  </w:t>
            </w:r>
            <w:r>
              <w:rPr>
                <w:rFonts w:hint="eastAsia" w:ascii="仿宋_GB2312" w:hAnsi="宋体" w:eastAsia="仿宋_GB2312" w:cs="仿宋_GB2312"/>
                <w:b/>
                <w:bCs/>
                <w:color w:val="000000"/>
                <w:kern w:val="0"/>
                <w:sz w:val="24"/>
                <w:szCs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18"/>
                <w:szCs w:val="18"/>
              </w:rPr>
            </w:pPr>
            <w:r>
              <w:rPr>
                <w:rFonts w:hint="eastAsia" w:ascii="仿宋_GB2312" w:hAnsi="宋体" w:eastAsia="仿宋_GB2312" w:cs="仿宋_GB2312"/>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类</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r>
    </w:tbl>
    <w:p>
      <w:pPr>
        <w:widowControl/>
        <w:outlineLvl w:val="1"/>
        <w:rPr>
          <w:rFonts w:ascii="仿宋_GB2312" w:hAnsi="宋体" w:eastAsia="仿宋_GB2312"/>
          <w:b/>
          <w:bCs/>
          <w:kern w:val="0"/>
          <w:sz w:val="28"/>
          <w:szCs w:val="28"/>
        </w:rPr>
      </w:pPr>
      <w:r>
        <w:rPr>
          <w:rFonts w:hint="eastAsia" w:ascii="仿宋_GB2312" w:hAnsi="宋体" w:eastAsia="仿宋_GB2312" w:cs="仿宋_GB2312"/>
          <w:b/>
          <w:bCs/>
          <w:kern w:val="0"/>
          <w:sz w:val="28"/>
          <w:szCs w:val="28"/>
        </w:rPr>
        <w:t>备注：</w:t>
      </w:r>
      <w:r>
        <w:rPr>
          <w:rFonts w:hint="eastAsia" w:ascii="仿宋_GB2312" w:hAnsi="宋体" w:eastAsia="仿宋_GB2312" w:cs="仿宋_GB2312"/>
          <w:b/>
          <w:bCs/>
          <w:kern w:val="0"/>
          <w:sz w:val="28"/>
          <w:szCs w:val="28"/>
          <w:lang w:eastAsia="zh-CN"/>
        </w:rPr>
        <w:t>昌吉州第五中学</w:t>
      </w:r>
      <w:r>
        <w:rPr>
          <w:rFonts w:ascii="仿宋_GB2312" w:hAnsi="宋体" w:eastAsia="仿宋_GB2312" w:cs="仿宋_GB2312"/>
          <w:b/>
          <w:bCs/>
          <w:kern w:val="0"/>
          <w:sz w:val="28"/>
          <w:szCs w:val="28"/>
        </w:rPr>
        <w:t>2019</w:t>
      </w:r>
      <w:r>
        <w:rPr>
          <w:rFonts w:hint="eastAsia" w:ascii="仿宋_GB2312" w:hAnsi="宋体" w:eastAsia="仿宋_GB2312" w:cs="仿宋_GB2312"/>
          <w:b/>
          <w:bCs/>
          <w:kern w:val="0"/>
          <w:sz w:val="28"/>
          <w:szCs w:val="28"/>
        </w:rPr>
        <w:t>年预算未安排</w:t>
      </w:r>
      <w:r>
        <w:rPr>
          <w:rFonts w:hint="eastAsia" w:ascii="仿宋_GB2312" w:hAnsi="宋体" w:eastAsia="仿宋_GB2312" w:cs="仿宋_GB2312"/>
          <w:b/>
          <w:bCs/>
          <w:kern w:val="0"/>
          <w:sz w:val="32"/>
          <w:szCs w:val="32"/>
        </w:rPr>
        <w:t>政府性基金预算，政府性基金预算支出情况表</w:t>
      </w:r>
      <w:r>
        <w:rPr>
          <w:rFonts w:hint="eastAsia" w:ascii="仿宋_GB2312" w:hAnsi="宋体" w:eastAsia="仿宋_GB2312" w:cs="仿宋_GB2312"/>
          <w:b/>
          <w:bCs/>
          <w:kern w:val="0"/>
          <w:sz w:val="28"/>
          <w:szCs w:val="28"/>
        </w:rPr>
        <w:t>是空表。</w:t>
      </w:r>
    </w:p>
    <w:p>
      <w:pPr>
        <w:widowControl/>
        <w:jc w:val="left"/>
        <w:outlineLvl w:val="1"/>
        <w:rPr>
          <w:rFonts w:ascii="仿宋_GB2312" w:hAnsi="宋体" w:eastAsia="仿宋_GB2312"/>
          <w:kern w:val="0"/>
          <w:sz w:val="32"/>
          <w:szCs w:val="32"/>
        </w:rPr>
        <w:sectPr>
          <w:footerReference r:id="rId3" w:type="default"/>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cs="黑体"/>
          <w:kern w:val="0"/>
          <w:sz w:val="32"/>
          <w:szCs w:val="32"/>
        </w:rPr>
        <w:t>第三部分</w:t>
      </w:r>
      <w:r>
        <w:rPr>
          <w:rFonts w:ascii="黑体" w:hAnsi="黑体" w:eastAsia="黑体" w:cs="黑体"/>
          <w:kern w:val="0"/>
          <w:sz w:val="32"/>
          <w:szCs w:val="32"/>
        </w:rPr>
        <w:t xml:space="preserve">  2019</w:t>
      </w:r>
      <w:r>
        <w:rPr>
          <w:rFonts w:hint="eastAsia" w:ascii="黑体" w:hAnsi="黑体" w:eastAsia="黑体" w:cs="黑体"/>
          <w:kern w:val="0"/>
          <w:sz w:val="32"/>
          <w:szCs w:val="32"/>
        </w:rPr>
        <w:t>年部门预算情况说明</w:t>
      </w:r>
    </w:p>
    <w:p>
      <w:pPr>
        <w:widowControl/>
        <w:spacing w:line="580" w:lineRule="exact"/>
        <w:ind w:firstLine="640"/>
        <w:jc w:val="left"/>
        <w:rPr>
          <w:rFonts w:ascii="黑体" w:hAnsi="宋体" w:eastAsia="黑体"/>
          <w:kern w:val="0"/>
          <w:sz w:val="32"/>
          <w:szCs w:val="32"/>
        </w:rPr>
      </w:pPr>
      <w:r>
        <w:rPr>
          <w:rFonts w:hint="eastAsia" w:ascii="黑体" w:hAnsi="黑体" w:eastAsia="黑体" w:cs="黑体"/>
          <w:kern w:val="0"/>
          <w:sz w:val="32"/>
          <w:szCs w:val="32"/>
        </w:rPr>
        <w:t>一、</w:t>
      </w:r>
      <w:r>
        <w:rPr>
          <w:rFonts w:hint="eastAsia" w:ascii="黑体" w:hAnsi="宋体" w:eastAsia="黑体" w:cs="黑体"/>
          <w:kern w:val="0"/>
          <w:sz w:val="32"/>
          <w:szCs w:val="32"/>
        </w:rPr>
        <w:t>关于</w:t>
      </w:r>
      <w:r>
        <w:rPr>
          <w:rFonts w:hint="eastAsia" w:ascii="黑体" w:hAnsi="宋体" w:eastAsia="黑体" w:cs="黑体"/>
          <w:kern w:val="0"/>
          <w:sz w:val="32"/>
          <w:szCs w:val="32"/>
          <w:lang w:eastAsia="zh-CN"/>
        </w:rPr>
        <w:t>昌吉州第五中学</w:t>
      </w:r>
      <w:r>
        <w:rPr>
          <w:rFonts w:ascii="黑体" w:hAnsi="宋体" w:eastAsia="黑体" w:cs="黑体"/>
          <w:kern w:val="0"/>
          <w:sz w:val="32"/>
          <w:szCs w:val="32"/>
        </w:rPr>
        <w:t>2019</w:t>
      </w:r>
      <w:r>
        <w:rPr>
          <w:rFonts w:hint="eastAsia" w:ascii="黑体" w:hAnsi="宋体" w:eastAsia="黑体" w:cs="黑体"/>
          <w:kern w:val="0"/>
          <w:sz w:val="32"/>
          <w:szCs w:val="32"/>
        </w:rPr>
        <w:t>年收支预算情况的总体说明</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按照全口径预算的原则，</w:t>
      </w:r>
      <w:r>
        <w:rPr>
          <w:rFonts w:hint="eastAsia" w:ascii="仿宋_GB2312" w:hAnsi="宋体" w:eastAsia="仿宋_GB2312" w:cs="仿宋_GB2312"/>
          <w:kern w:val="0"/>
          <w:sz w:val="32"/>
          <w:szCs w:val="32"/>
          <w:lang w:eastAsia="zh-CN"/>
        </w:rPr>
        <w:t>昌吉州第五中学</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年所有收入和支出均纳入部门预算管理。收支总预算</w:t>
      </w:r>
      <w:r>
        <w:rPr>
          <w:rFonts w:ascii="仿宋_GB2312" w:hAnsi="宋体" w:eastAsia="仿宋_GB2312" w:cs="仿宋_GB2312"/>
          <w:kern w:val="0"/>
          <w:sz w:val="32"/>
          <w:szCs w:val="32"/>
        </w:rPr>
        <w:t>1309.97</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收入预算包括：一般公共预算</w:t>
      </w:r>
      <w:r>
        <w:rPr>
          <w:rFonts w:ascii="仿宋_GB2312" w:hAnsi="宋体" w:eastAsia="仿宋_GB2312" w:cs="仿宋_GB2312"/>
          <w:kern w:val="0"/>
          <w:sz w:val="32"/>
          <w:szCs w:val="32"/>
        </w:rPr>
        <w:t>1309.97</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支出预算包括:教育支出</w:t>
      </w:r>
      <w:r>
        <w:rPr>
          <w:rFonts w:ascii="仿宋_GB2312" w:hAnsi="宋体" w:eastAsia="仿宋_GB2312" w:cs="仿宋_GB2312"/>
          <w:kern w:val="0"/>
          <w:sz w:val="32"/>
          <w:szCs w:val="32"/>
        </w:rPr>
        <w:t>1309.97</w:t>
      </w:r>
      <w:r>
        <w:rPr>
          <w:rFonts w:hint="eastAsia" w:ascii="仿宋_GB2312" w:hAnsi="宋体" w:eastAsia="仿宋_GB2312" w:cs="仿宋_GB2312"/>
          <w:kern w:val="0"/>
          <w:sz w:val="32"/>
          <w:szCs w:val="32"/>
        </w:rPr>
        <w:t>万元。</w:t>
      </w:r>
    </w:p>
    <w:p>
      <w:pPr>
        <w:widowControl/>
        <w:spacing w:line="580" w:lineRule="exact"/>
        <w:ind w:firstLine="640"/>
        <w:jc w:val="left"/>
        <w:rPr>
          <w:rFonts w:ascii="黑体" w:hAnsi="宋体" w:eastAsia="黑体"/>
          <w:kern w:val="0"/>
          <w:sz w:val="32"/>
          <w:szCs w:val="32"/>
        </w:rPr>
      </w:pPr>
      <w:r>
        <w:rPr>
          <w:rFonts w:hint="eastAsia" w:ascii="黑体" w:hAnsi="宋体" w:eastAsia="黑体" w:cs="黑体"/>
          <w:kern w:val="0"/>
          <w:sz w:val="32"/>
          <w:szCs w:val="32"/>
        </w:rPr>
        <w:t>二、关于</w:t>
      </w:r>
      <w:r>
        <w:rPr>
          <w:rFonts w:hint="eastAsia" w:ascii="黑体" w:hAnsi="宋体" w:eastAsia="黑体" w:cs="黑体"/>
          <w:kern w:val="0"/>
          <w:sz w:val="32"/>
          <w:szCs w:val="32"/>
          <w:lang w:eastAsia="zh-CN"/>
        </w:rPr>
        <w:t>昌吉州第五中学</w:t>
      </w:r>
      <w:r>
        <w:rPr>
          <w:rFonts w:ascii="黑体" w:hAnsi="宋体" w:eastAsia="黑体" w:cs="黑体"/>
          <w:kern w:val="0"/>
          <w:sz w:val="32"/>
          <w:szCs w:val="32"/>
        </w:rPr>
        <w:t>2019</w:t>
      </w:r>
      <w:r>
        <w:rPr>
          <w:rFonts w:hint="eastAsia" w:ascii="黑体" w:hAnsi="宋体" w:eastAsia="黑体" w:cs="黑体"/>
          <w:kern w:val="0"/>
          <w:sz w:val="32"/>
          <w:szCs w:val="32"/>
        </w:rPr>
        <w:t>年收入预算情况说明</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昌吉州第五中学</w:t>
      </w:r>
      <w:r>
        <w:rPr>
          <w:rFonts w:hint="eastAsia" w:ascii="仿宋_GB2312" w:hAnsi="宋体" w:eastAsia="仿宋_GB2312" w:cs="仿宋_GB2312"/>
          <w:kern w:val="0"/>
          <w:sz w:val="32"/>
          <w:szCs w:val="32"/>
        </w:rPr>
        <w:t>收入预算</w:t>
      </w:r>
      <w:r>
        <w:rPr>
          <w:rFonts w:ascii="仿宋_GB2312" w:hAnsi="宋体" w:eastAsia="仿宋_GB2312" w:cs="仿宋_GB2312"/>
          <w:kern w:val="0"/>
          <w:sz w:val="32"/>
          <w:szCs w:val="32"/>
        </w:rPr>
        <w:t xml:space="preserve"> 1309.97</w:t>
      </w:r>
      <w:r>
        <w:rPr>
          <w:rFonts w:hint="eastAsia" w:ascii="仿宋_GB2312" w:hAnsi="宋体" w:eastAsia="仿宋_GB2312" w:cs="仿宋_GB2312"/>
          <w:kern w:val="0"/>
          <w:sz w:val="32"/>
          <w:szCs w:val="32"/>
        </w:rPr>
        <w:t>万元，其中：</w:t>
      </w:r>
    </w:p>
    <w:p>
      <w:pPr>
        <w:widowControl/>
        <w:spacing w:line="580" w:lineRule="exact"/>
        <w:ind w:firstLine="64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一般公共预算</w:t>
      </w:r>
      <w:r>
        <w:rPr>
          <w:rFonts w:ascii="仿宋_GB2312" w:hAnsi="宋体" w:eastAsia="仿宋_GB2312" w:cs="仿宋_GB2312"/>
          <w:kern w:val="0"/>
          <w:sz w:val="32"/>
          <w:szCs w:val="32"/>
        </w:rPr>
        <w:t xml:space="preserve"> 1309.97</w:t>
      </w:r>
      <w:r>
        <w:rPr>
          <w:rFonts w:hint="eastAsia" w:ascii="仿宋_GB2312" w:hAnsi="宋体" w:eastAsia="仿宋_GB2312" w:cs="仿宋_GB2312"/>
          <w:kern w:val="0"/>
          <w:sz w:val="32"/>
          <w:szCs w:val="32"/>
        </w:rPr>
        <w:t>万元，占</w:t>
      </w:r>
      <w:r>
        <w:rPr>
          <w:rFonts w:hint="eastAsia" w:ascii="仿宋_GB2312" w:hAnsi="宋体" w:eastAsia="仿宋_GB2312" w:cs="宋体"/>
          <w:kern w:val="0"/>
          <w:sz w:val="32"/>
          <w:szCs w:val="32"/>
        </w:rPr>
        <w:t>总预算</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，比上年减少</w:t>
      </w:r>
      <w:r>
        <w:rPr>
          <w:rFonts w:ascii="仿宋_GB2312" w:hAnsi="宋体" w:eastAsia="仿宋_GB2312" w:cs="仿宋_GB2312"/>
          <w:kern w:val="0"/>
          <w:sz w:val="32"/>
          <w:szCs w:val="32"/>
        </w:rPr>
        <w:t>90.74</w:t>
      </w:r>
      <w:r>
        <w:rPr>
          <w:rFonts w:hint="eastAsia" w:ascii="仿宋_GB2312" w:hAnsi="宋体" w:eastAsia="仿宋_GB2312" w:cs="仿宋_GB2312"/>
          <w:kern w:val="0"/>
          <w:sz w:val="32"/>
          <w:szCs w:val="32"/>
        </w:rPr>
        <w:t>万元，比上年同期减少</w:t>
      </w:r>
      <w:r>
        <w:rPr>
          <w:rFonts w:ascii="仿宋_GB2312" w:hAnsi="宋体" w:eastAsia="仿宋_GB2312" w:cs="仿宋_GB2312"/>
          <w:kern w:val="0"/>
          <w:sz w:val="32"/>
          <w:szCs w:val="32"/>
        </w:rPr>
        <w:t>6.48%</w:t>
      </w:r>
      <w:r>
        <w:rPr>
          <w:rFonts w:hint="eastAsia" w:ascii="仿宋_GB2312" w:hAnsi="宋体" w:eastAsia="仿宋_GB2312" w:cs="仿宋_GB2312"/>
          <w:kern w:val="0"/>
          <w:sz w:val="32"/>
          <w:szCs w:val="32"/>
        </w:rPr>
        <w:t>。主要原因是一是在职人员减少，人员经费比上年减少</w:t>
      </w:r>
      <w:r>
        <w:rPr>
          <w:rFonts w:ascii="仿宋_GB2312" w:hAnsi="宋体" w:eastAsia="仿宋_GB2312" w:cs="仿宋_GB2312"/>
          <w:kern w:val="0"/>
          <w:sz w:val="32"/>
          <w:szCs w:val="32"/>
        </w:rPr>
        <w:t>13.93</w:t>
      </w:r>
      <w:r>
        <w:rPr>
          <w:rFonts w:hint="eastAsia" w:ascii="仿宋_GB2312" w:hAnsi="宋体" w:eastAsia="仿宋_GB2312" w:cs="仿宋_GB2312"/>
          <w:kern w:val="0"/>
          <w:sz w:val="32"/>
          <w:szCs w:val="32"/>
        </w:rPr>
        <w:t>万元，二是公用经费预算定额调整，预算政策变更，公用经费预算比上年减少</w:t>
      </w:r>
      <w:r>
        <w:rPr>
          <w:rFonts w:ascii="仿宋_GB2312" w:hAnsi="宋体" w:eastAsia="仿宋_GB2312" w:cs="仿宋_GB2312"/>
          <w:kern w:val="0"/>
          <w:sz w:val="32"/>
          <w:szCs w:val="32"/>
        </w:rPr>
        <w:t>76.81</w:t>
      </w:r>
      <w:r>
        <w:rPr>
          <w:rFonts w:hint="eastAsia" w:ascii="仿宋_GB2312" w:hAnsi="宋体" w:eastAsia="仿宋_GB2312" w:cs="仿宋_GB2312"/>
          <w:kern w:val="0"/>
          <w:sz w:val="32"/>
          <w:szCs w:val="32"/>
        </w:rPr>
        <w:t>万元。</w:t>
      </w:r>
      <w:r>
        <w:rPr>
          <w:rFonts w:ascii="仿宋_GB2312" w:hAnsi="宋体" w:eastAsia="仿宋_GB2312" w:cs="仿宋_GB2312"/>
          <w:kern w:val="0"/>
          <w:sz w:val="32"/>
          <w:szCs w:val="32"/>
        </w:rPr>
        <w:t xml:space="preserve">    </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政府性基金预算未安排。</w:t>
      </w:r>
    </w:p>
    <w:p>
      <w:pPr>
        <w:widowControl/>
        <w:spacing w:line="580" w:lineRule="exact"/>
        <w:ind w:firstLine="640"/>
        <w:jc w:val="left"/>
        <w:rPr>
          <w:rFonts w:ascii="黑体" w:hAnsi="宋体" w:eastAsia="黑体"/>
          <w:kern w:val="0"/>
          <w:sz w:val="32"/>
          <w:szCs w:val="32"/>
        </w:rPr>
      </w:pPr>
      <w:r>
        <w:rPr>
          <w:rFonts w:hint="eastAsia" w:ascii="黑体" w:hAnsi="宋体" w:eastAsia="黑体" w:cs="黑体"/>
          <w:kern w:val="0"/>
          <w:sz w:val="32"/>
          <w:szCs w:val="32"/>
        </w:rPr>
        <w:t>三、关于</w:t>
      </w:r>
      <w:r>
        <w:rPr>
          <w:rFonts w:hint="eastAsia" w:ascii="黑体" w:hAnsi="宋体" w:eastAsia="黑体" w:cs="黑体"/>
          <w:kern w:val="0"/>
          <w:sz w:val="32"/>
          <w:szCs w:val="32"/>
          <w:lang w:eastAsia="zh-CN"/>
        </w:rPr>
        <w:t>昌吉州第五中学</w:t>
      </w:r>
      <w:r>
        <w:rPr>
          <w:rFonts w:ascii="黑体" w:hAnsi="宋体" w:eastAsia="黑体" w:cs="黑体"/>
          <w:kern w:val="0"/>
          <w:sz w:val="32"/>
          <w:szCs w:val="32"/>
        </w:rPr>
        <w:t>2019</w:t>
      </w:r>
      <w:r>
        <w:rPr>
          <w:rFonts w:hint="eastAsia" w:ascii="黑体" w:hAnsi="宋体" w:eastAsia="黑体" w:cs="黑体"/>
          <w:kern w:val="0"/>
          <w:sz w:val="32"/>
          <w:szCs w:val="32"/>
        </w:rPr>
        <w:t>年支出预算情况说明</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昌吉州第五中学</w:t>
      </w:r>
      <w:r>
        <w:rPr>
          <w:rFonts w:hint="eastAsia" w:ascii="仿宋_GB2312" w:hAnsi="宋体" w:eastAsia="仿宋_GB2312" w:cs="仿宋_GB2312"/>
          <w:kern w:val="0"/>
          <w:sz w:val="32"/>
          <w:szCs w:val="32"/>
        </w:rPr>
        <w:t>部门支出预算</w:t>
      </w:r>
      <w:r>
        <w:rPr>
          <w:rFonts w:ascii="仿宋_GB2312" w:hAnsi="宋体" w:eastAsia="仿宋_GB2312" w:cs="仿宋_GB2312"/>
          <w:kern w:val="0"/>
          <w:sz w:val="32"/>
          <w:szCs w:val="32"/>
        </w:rPr>
        <w:t>1309.97</w:t>
      </w:r>
      <w:r>
        <w:rPr>
          <w:rFonts w:hint="eastAsia" w:ascii="仿宋_GB2312" w:hAnsi="宋体" w:eastAsia="仿宋_GB2312" w:cs="仿宋_GB2312"/>
          <w:kern w:val="0"/>
          <w:sz w:val="32"/>
          <w:szCs w:val="32"/>
        </w:rPr>
        <w:t>万元，其中：</w:t>
      </w:r>
    </w:p>
    <w:p>
      <w:pPr>
        <w:widowControl/>
        <w:spacing w:line="580" w:lineRule="exact"/>
        <w:ind w:firstLine="640"/>
        <w:jc w:val="left"/>
        <w:rPr>
          <w:rFonts w:ascii="仿宋_GB2312" w:hAnsi="宋体" w:eastAsia="仿宋_GB2312"/>
          <w:b/>
          <w:bCs/>
          <w:kern w:val="0"/>
          <w:sz w:val="32"/>
          <w:szCs w:val="32"/>
        </w:rPr>
      </w:pPr>
      <w:r>
        <w:rPr>
          <w:rFonts w:hint="eastAsia" w:ascii="仿宋_GB2312" w:hAnsi="宋体" w:eastAsia="仿宋_GB2312" w:cs="仿宋_GB2312"/>
          <w:kern w:val="0"/>
          <w:sz w:val="32"/>
          <w:szCs w:val="32"/>
        </w:rPr>
        <w:t>基本支出</w:t>
      </w:r>
      <w:r>
        <w:rPr>
          <w:rFonts w:ascii="仿宋_GB2312" w:hAnsi="宋体" w:eastAsia="仿宋_GB2312" w:cs="仿宋_GB2312"/>
          <w:kern w:val="0"/>
          <w:sz w:val="32"/>
          <w:szCs w:val="32"/>
        </w:rPr>
        <w:t>1309.97</w:t>
      </w:r>
      <w:r>
        <w:rPr>
          <w:rFonts w:hint="eastAsia" w:ascii="仿宋_GB2312" w:hAnsi="宋体" w:eastAsia="仿宋_GB2312" w:cs="仿宋_GB2312"/>
          <w:kern w:val="0"/>
          <w:sz w:val="32"/>
          <w:szCs w:val="32"/>
        </w:rPr>
        <w:t>万元，占</w:t>
      </w:r>
      <w:r>
        <w:rPr>
          <w:rFonts w:hint="eastAsia" w:ascii="仿宋_GB2312" w:hAnsi="宋体" w:eastAsia="仿宋_GB2312" w:cs="宋体"/>
          <w:kern w:val="0"/>
          <w:sz w:val="32"/>
          <w:szCs w:val="32"/>
        </w:rPr>
        <w:t>总预算</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，比上年减少</w:t>
      </w:r>
      <w:r>
        <w:rPr>
          <w:rFonts w:ascii="仿宋_GB2312" w:hAnsi="宋体" w:eastAsia="仿宋_GB2312" w:cs="仿宋_GB2312"/>
          <w:kern w:val="0"/>
          <w:sz w:val="32"/>
          <w:szCs w:val="32"/>
        </w:rPr>
        <w:t>90.74</w:t>
      </w:r>
      <w:r>
        <w:rPr>
          <w:rFonts w:hint="eastAsia" w:ascii="仿宋_GB2312" w:hAnsi="宋体" w:eastAsia="仿宋_GB2312" w:cs="仿宋_GB2312"/>
          <w:kern w:val="0"/>
          <w:sz w:val="32"/>
          <w:szCs w:val="32"/>
        </w:rPr>
        <w:t>万元，主要原因是一是在职人员减少，人员经费比上年减少</w:t>
      </w:r>
      <w:r>
        <w:rPr>
          <w:rFonts w:ascii="仿宋_GB2312" w:hAnsi="宋体" w:eastAsia="仿宋_GB2312" w:cs="仿宋_GB2312"/>
          <w:kern w:val="0"/>
          <w:sz w:val="32"/>
          <w:szCs w:val="32"/>
        </w:rPr>
        <w:t>13.93</w:t>
      </w:r>
      <w:r>
        <w:rPr>
          <w:rFonts w:hint="eastAsia" w:ascii="仿宋_GB2312" w:hAnsi="宋体" w:eastAsia="仿宋_GB2312" w:cs="仿宋_GB2312"/>
          <w:kern w:val="0"/>
          <w:sz w:val="32"/>
          <w:szCs w:val="32"/>
        </w:rPr>
        <w:t>万元；二是公用经费预算核定政策变更，公用经费预算比上年减少</w:t>
      </w:r>
      <w:r>
        <w:rPr>
          <w:rFonts w:ascii="仿宋_GB2312" w:hAnsi="宋体" w:eastAsia="仿宋_GB2312" w:cs="仿宋_GB2312"/>
          <w:kern w:val="0"/>
          <w:sz w:val="32"/>
          <w:szCs w:val="32"/>
        </w:rPr>
        <w:t>76.81</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项目支出0万元，占</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，比上年增加</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万元，主要原因是项目支出预算采用零基预算，没有安排项目预算。</w:t>
      </w:r>
      <w:r>
        <w:rPr>
          <w:rFonts w:ascii="仿宋_GB2312" w:hAnsi="宋体" w:eastAsia="仿宋_GB2312" w:cs="仿宋_GB2312"/>
          <w:kern w:val="0"/>
          <w:sz w:val="32"/>
          <w:szCs w:val="32"/>
        </w:rPr>
        <w:t xml:space="preserve"> </w:t>
      </w:r>
    </w:p>
    <w:p>
      <w:pPr>
        <w:widowControl/>
        <w:spacing w:line="580" w:lineRule="exact"/>
        <w:ind w:firstLine="640"/>
        <w:jc w:val="left"/>
        <w:rPr>
          <w:rFonts w:ascii="黑体" w:hAnsi="黑体" w:eastAsia="黑体"/>
          <w:kern w:val="0"/>
          <w:sz w:val="32"/>
          <w:szCs w:val="32"/>
        </w:rPr>
      </w:pPr>
      <w:r>
        <w:rPr>
          <w:rFonts w:hint="eastAsia" w:ascii="黑体" w:hAnsi="黑体" w:eastAsia="黑体" w:cs="黑体"/>
          <w:kern w:val="0"/>
          <w:sz w:val="32"/>
          <w:szCs w:val="32"/>
        </w:rPr>
        <w:t>四、关于</w:t>
      </w:r>
      <w:r>
        <w:rPr>
          <w:rFonts w:hint="eastAsia" w:ascii="黑体" w:hAnsi="宋体" w:eastAsia="黑体" w:cs="黑体"/>
          <w:kern w:val="0"/>
          <w:sz w:val="32"/>
          <w:szCs w:val="32"/>
          <w:lang w:eastAsia="zh-CN"/>
        </w:rPr>
        <w:t>昌吉州第五中学</w:t>
      </w:r>
      <w:r>
        <w:rPr>
          <w:rFonts w:ascii="黑体" w:hAnsi="宋体" w:eastAsia="黑体" w:cs="黑体"/>
          <w:kern w:val="0"/>
          <w:sz w:val="32"/>
          <w:szCs w:val="32"/>
        </w:rPr>
        <w:t>2019</w:t>
      </w:r>
      <w:r>
        <w:rPr>
          <w:rFonts w:hint="eastAsia" w:ascii="黑体" w:hAnsi="宋体" w:eastAsia="黑体" w:cs="黑体"/>
          <w:kern w:val="0"/>
          <w:sz w:val="32"/>
          <w:szCs w:val="32"/>
        </w:rPr>
        <w:t>年</w:t>
      </w:r>
      <w:r>
        <w:rPr>
          <w:rFonts w:hint="eastAsia" w:ascii="黑体" w:hAnsi="黑体" w:eastAsia="黑体" w:cs="黑体"/>
          <w:kern w:val="0"/>
          <w:sz w:val="32"/>
          <w:szCs w:val="32"/>
        </w:rPr>
        <w:t>财政拨款收支预算情况的总体说明</w:t>
      </w:r>
    </w:p>
    <w:p>
      <w:pPr>
        <w:spacing w:line="580" w:lineRule="exact"/>
        <w:ind w:firstLine="640"/>
        <w:rPr>
          <w:rFonts w:ascii="仿宋_GB2312" w:hAnsi="宋体" w:eastAsia="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年财政拨款收支总预算</w:t>
      </w:r>
      <w:r>
        <w:rPr>
          <w:rFonts w:ascii="仿宋_GB2312" w:hAnsi="宋体" w:eastAsia="仿宋_GB2312" w:cs="仿宋_GB2312"/>
          <w:kern w:val="0"/>
          <w:sz w:val="32"/>
          <w:szCs w:val="32"/>
        </w:rPr>
        <w:t xml:space="preserve"> 1309.97 </w:t>
      </w:r>
      <w:r>
        <w:rPr>
          <w:rFonts w:hint="eastAsia" w:ascii="仿宋_GB2312" w:hAnsi="宋体" w:eastAsia="仿宋_GB2312" w:cs="仿宋_GB2312"/>
          <w:kern w:val="0"/>
          <w:sz w:val="32"/>
          <w:szCs w:val="32"/>
        </w:rPr>
        <w:t>万元。</w:t>
      </w:r>
    </w:p>
    <w:p>
      <w:pPr>
        <w:spacing w:line="580" w:lineRule="exact"/>
        <w:ind w:firstLine="640"/>
        <w:rPr>
          <w:rFonts w:ascii="仿宋_GB2312" w:hAnsi="宋体" w:eastAsia="仿宋_GB2312"/>
          <w:b/>
          <w:bCs/>
          <w:kern w:val="0"/>
          <w:sz w:val="32"/>
          <w:szCs w:val="32"/>
        </w:rPr>
      </w:pPr>
      <w:r>
        <w:rPr>
          <w:rFonts w:hint="eastAsia" w:ascii="仿宋_GB2312" w:hAnsi="宋体" w:eastAsia="仿宋_GB2312" w:cs="仿宋_GB2312"/>
          <w:kern w:val="0"/>
          <w:sz w:val="32"/>
          <w:szCs w:val="32"/>
        </w:rPr>
        <w:t>收入全部为一般公共预算拨款，无政府性基金预算拨款。</w:t>
      </w:r>
    </w:p>
    <w:p>
      <w:pPr>
        <w:widowControl/>
        <w:spacing w:line="580" w:lineRule="exact"/>
        <w:ind w:firstLine="642"/>
        <w:jc w:val="left"/>
        <w:rPr>
          <w:rFonts w:ascii="仿宋_GB2312" w:hAnsi="宋体" w:eastAsia="仿宋_GB2312"/>
          <w:kern w:val="0"/>
          <w:sz w:val="32"/>
          <w:szCs w:val="32"/>
        </w:rPr>
      </w:pPr>
      <w:r>
        <w:rPr>
          <w:rFonts w:hint="eastAsia" w:ascii="仿宋_GB2312" w:hAnsi="宋体" w:eastAsia="仿宋_GB2312" w:cs="仿宋_GB2312"/>
          <w:kern w:val="0"/>
          <w:sz w:val="32"/>
          <w:szCs w:val="32"/>
        </w:rPr>
        <w:t>支出预算包括：</w:t>
      </w:r>
      <w:r>
        <w:rPr>
          <w:rFonts w:hint="eastAsia" w:ascii="仿宋_GB2312" w:hAnsi="宋体" w:eastAsia="仿宋_GB2312" w:cs="宋体"/>
          <w:color w:val="000000"/>
          <w:kern w:val="0"/>
          <w:sz w:val="32"/>
          <w:szCs w:val="32"/>
        </w:rPr>
        <w:t>教育支出</w:t>
      </w:r>
      <w:r>
        <w:rPr>
          <w:rFonts w:ascii="仿宋_GB2312" w:hAnsi="宋体" w:eastAsia="仿宋_GB2312" w:cs="仿宋_GB2312"/>
          <w:kern w:val="0"/>
          <w:sz w:val="32"/>
          <w:szCs w:val="32"/>
        </w:rPr>
        <w:t xml:space="preserve">1309.97 </w:t>
      </w:r>
      <w:r>
        <w:rPr>
          <w:rFonts w:hint="eastAsia" w:ascii="仿宋_GB2312" w:hAnsi="宋体" w:eastAsia="仿宋_GB2312" w:cs="仿宋_GB2312"/>
          <w:kern w:val="0"/>
          <w:sz w:val="32"/>
          <w:szCs w:val="32"/>
        </w:rPr>
        <w:t>万元，主要用于为开展学历教育发生的小学教育支出和初中教育支出。</w:t>
      </w:r>
      <w:r>
        <w:rPr>
          <w:rFonts w:hint="eastAsia" w:ascii="仿宋_GB2312" w:hAnsi="宋体" w:eastAsia="仿宋_GB2312" w:cs="宋体"/>
          <w:kern w:val="0"/>
          <w:sz w:val="32"/>
          <w:szCs w:val="32"/>
        </w:rPr>
        <w:t>主要用于单位基本运行费用，</w:t>
      </w:r>
      <w:r>
        <w:rPr>
          <w:rFonts w:hint="eastAsia" w:ascii="仿宋_GB2312" w:hAnsi="宋体" w:eastAsia="仿宋_GB2312" w:cs="宋体"/>
          <w:kern w:val="0"/>
          <w:sz w:val="32"/>
          <w:szCs w:val="32"/>
          <w:lang w:eastAsia="zh-CN"/>
        </w:rPr>
        <w:t>保障教职工的薪酬奖金等人员支出及保障教育教学的正常开展的公用支出</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kern w:val="0"/>
          <w:sz w:val="32"/>
          <w:szCs w:val="32"/>
        </w:rPr>
      </w:pPr>
      <w:r>
        <w:rPr>
          <w:rFonts w:hint="eastAsia" w:ascii="黑体" w:hAnsi="宋体" w:eastAsia="黑体" w:cs="黑体"/>
          <w:kern w:val="0"/>
          <w:sz w:val="32"/>
          <w:szCs w:val="32"/>
        </w:rPr>
        <w:t>五、关于</w:t>
      </w:r>
      <w:r>
        <w:rPr>
          <w:rFonts w:hint="eastAsia" w:ascii="黑体" w:hAnsi="宋体" w:eastAsia="黑体" w:cs="黑体"/>
          <w:kern w:val="0"/>
          <w:sz w:val="32"/>
          <w:szCs w:val="32"/>
          <w:lang w:eastAsia="zh-CN"/>
        </w:rPr>
        <w:t>昌吉州第五中学</w:t>
      </w:r>
      <w:r>
        <w:rPr>
          <w:rFonts w:ascii="黑体" w:hAnsi="宋体" w:eastAsia="黑体" w:cs="黑体"/>
          <w:kern w:val="0"/>
          <w:sz w:val="32"/>
          <w:szCs w:val="32"/>
        </w:rPr>
        <w:t>2019</w:t>
      </w:r>
      <w:r>
        <w:rPr>
          <w:rFonts w:hint="eastAsia" w:ascii="黑体" w:hAnsi="宋体" w:eastAsia="黑体" w:cs="黑体"/>
          <w:kern w:val="0"/>
          <w:sz w:val="32"/>
          <w:szCs w:val="32"/>
        </w:rPr>
        <w:t>年一般公共预算当年拨款情况说明</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（一）一般公用预算当年拨款规模变化情况</w:t>
      </w:r>
    </w:p>
    <w:p>
      <w:pPr>
        <w:widowControl/>
        <w:spacing w:line="580" w:lineRule="exact"/>
        <w:ind w:firstLine="64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昌吉州第五中学</w:t>
      </w:r>
      <w:r>
        <w:rPr>
          <w:rFonts w:hint="eastAsia" w:ascii="仿宋_GB2312" w:hAnsi="宋体" w:eastAsia="仿宋_GB2312" w:cs="仿宋_GB2312"/>
          <w:kern w:val="0"/>
          <w:sz w:val="32"/>
          <w:szCs w:val="32"/>
        </w:rPr>
        <w:t>部门</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年一般公共预算拨款基本支出</w:t>
      </w:r>
      <w:r>
        <w:rPr>
          <w:rFonts w:ascii="仿宋_GB2312" w:hAnsi="宋体" w:eastAsia="仿宋_GB2312" w:cs="仿宋_GB2312"/>
          <w:kern w:val="0"/>
          <w:sz w:val="32"/>
          <w:szCs w:val="32"/>
        </w:rPr>
        <w:t>1309.97</w:t>
      </w:r>
      <w:r>
        <w:rPr>
          <w:rFonts w:hint="eastAsia" w:ascii="仿宋_GB2312" w:hAnsi="宋体" w:eastAsia="仿宋_GB2312" w:cs="仿宋_GB2312"/>
          <w:kern w:val="0"/>
          <w:sz w:val="32"/>
          <w:szCs w:val="32"/>
        </w:rPr>
        <w:t>万元，比上年执行数减少</w:t>
      </w:r>
      <w:r>
        <w:rPr>
          <w:rFonts w:hint="eastAsia" w:ascii="仿宋_GB2312" w:hAnsi="宋体" w:eastAsia="仿宋_GB2312" w:cs="仿宋_GB2312"/>
          <w:kern w:val="0"/>
          <w:sz w:val="32"/>
          <w:szCs w:val="32"/>
          <w:lang w:val="en-US" w:eastAsia="zh-CN"/>
        </w:rPr>
        <w:t>90.74</w:t>
      </w:r>
      <w:r>
        <w:rPr>
          <w:rFonts w:hint="eastAsia" w:ascii="仿宋_GB2312" w:hAnsi="宋体" w:eastAsia="仿宋_GB2312" w:cs="仿宋_GB2312"/>
          <w:kern w:val="0"/>
          <w:sz w:val="32"/>
          <w:szCs w:val="32"/>
        </w:rPr>
        <w:t>万元，下降</w:t>
      </w:r>
      <w:r>
        <w:rPr>
          <w:rFonts w:hint="eastAsia" w:ascii="仿宋_GB2312" w:hAnsi="宋体" w:eastAsia="仿宋_GB2312" w:cs="仿宋_GB2312"/>
          <w:kern w:val="0"/>
          <w:sz w:val="32"/>
          <w:szCs w:val="32"/>
          <w:lang w:val="en-US" w:eastAsia="zh-CN"/>
        </w:rPr>
        <w:t>6.48</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一是基本支出人员经费比上年执行数减少原因是上年调整工资差额、上年社保执行数和预算的差额、特岗人员经费差额等；二是基本支出公用经费比上年执行数减少原因是公用经费预算核定政策变更。</w:t>
      </w:r>
      <w:r>
        <w:rPr>
          <w:rFonts w:ascii="仿宋_GB2312" w:hAnsi="宋体" w:eastAsia="仿宋_GB2312" w:cs="仿宋_GB2312"/>
          <w:kern w:val="0"/>
          <w:sz w:val="32"/>
          <w:szCs w:val="32"/>
        </w:rPr>
        <w:t xml:space="preserve">     </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（二）一般公共预算当年拨款结构情况</w:t>
      </w:r>
    </w:p>
    <w:p>
      <w:pPr>
        <w:spacing w:line="580" w:lineRule="exact"/>
        <w:ind w:firstLine="640"/>
        <w:rPr>
          <w:rFonts w:ascii="仿宋_GB2312" w:hAnsi="宋体" w:eastAsia="仿宋_GB2312"/>
          <w:kern w:val="0"/>
          <w:sz w:val="32"/>
          <w:szCs w:val="32"/>
        </w:rPr>
      </w:pPr>
      <w:r>
        <w:rPr>
          <w:rFonts w:hint="eastAsia" w:ascii="仿宋_GB2312" w:eastAsia="仿宋_GB2312"/>
          <w:sz w:val="32"/>
          <w:szCs w:val="32"/>
        </w:rPr>
        <w:t>教育支出（</w:t>
      </w:r>
      <w:r>
        <w:rPr>
          <w:rFonts w:hint="eastAsia" w:ascii="仿宋_GB2312" w:eastAsia="仿宋_GB2312"/>
          <w:sz w:val="32"/>
          <w:szCs w:val="32"/>
          <w:lang w:val="en-US" w:eastAsia="zh-CN"/>
        </w:rPr>
        <w:t>205</w:t>
      </w:r>
      <w:r>
        <w:rPr>
          <w:rFonts w:hint="eastAsia" w:ascii="仿宋_GB2312" w:eastAsia="仿宋_GB2312"/>
          <w:sz w:val="32"/>
          <w:szCs w:val="32"/>
        </w:rPr>
        <w:t>）</w:t>
      </w:r>
      <w:r>
        <w:rPr>
          <w:rFonts w:ascii="仿宋_GB2312" w:eastAsia="仿宋_GB2312" w:cs="仿宋_GB2312"/>
          <w:sz w:val="32"/>
          <w:szCs w:val="32"/>
        </w:rPr>
        <w:t>1309.97</w:t>
      </w:r>
      <w:r>
        <w:rPr>
          <w:rFonts w:hint="eastAsia" w:ascii="仿宋_GB2312" w:hAnsi="宋体" w:eastAsia="仿宋_GB2312" w:cs="仿宋_GB2312"/>
          <w:kern w:val="0"/>
          <w:sz w:val="32"/>
          <w:szCs w:val="32"/>
        </w:rPr>
        <w:t>万元，</w:t>
      </w:r>
      <w:r>
        <w:rPr>
          <w:rFonts w:hint="eastAsia" w:ascii="仿宋_GB2312" w:hAnsi="宋体" w:eastAsia="仿宋_GB2312" w:cs="宋体"/>
          <w:kern w:val="0"/>
          <w:sz w:val="32"/>
          <w:szCs w:val="32"/>
        </w:rPr>
        <w:t>占一般公共预算</w:t>
      </w:r>
      <w:r>
        <w:rPr>
          <w:rFonts w:ascii="仿宋_GB2312" w:hAnsi="宋体" w:eastAsia="仿宋_GB2312" w:cs="宋体"/>
          <w:kern w:val="0"/>
          <w:sz w:val="32"/>
          <w:szCs w:val="32"/>
        </w:rPr>
        <w:t>100%</w:t>
      </w:r>
      <w:r>
        <w:rPr>
          <w:rFonts w:hint="eastAsia" w:ascii="仿宋_GB2312" w:hAnsi="宋体" w:eastAsia="仿宋_GB2312" w:cs="宋体"/>
          <w:kern w:val="0"/>
          <w:sz w:val="32"/>
          <w:szCs w:val="32"/>
        </w:rPr>
        <w:t>。</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（三）一般公共预算当年拨款具体使用情况</w:t>
      </w:r>
    </w:p>
    <w:p>
      <w:pPr>
        <w:widowControl/>
        <w:spacing w:line="580" w:lineRule="exact"/>
        <w:ind w:firstLine="640"/>
        <w:jc w:val="left"/>
        <w:rPr>
          <w:rFonts w:ascii="仿宋_GB2312" w:hAnsi="宋体" w:eastAsia="仿宋_GB2312" w:cs="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教育支出（</w:t>
      </w:r>
      <w:r>
        <w:rPr>
          <w:rFonts w:hint="eastAsia" w:ascii="仿宋_GB2312" w:hAnsi="宋体" w:eastAsia="仿宋_GB2312" w:cs="仿宋_GB2312"/>
          <w:kern w:val="0"/>
          <w:sz w:val="32"/>
          <w:szCs w:val="32"/>
          <w:lang w:val="en-US" w:eastAsia="zh-CN"/>
        </w:rPr>
        <w:t>205</w:t>
      </w:r>
      <w:r>
        <w:rPr>
          <w:rFonts w:hint="eastAsia" w:ascii="仿宋_GB2312" w:hAnsi="宋体" w:eastAsia="仿宋_GB2312" w:cs="仿宋_GB2312"/>
          <w:kern w:val="0"/>
          <w:sz w:val="32"/>
          <w:szCs w:val="32"/>
        </w:rPr>
        <w:t>）普通教育（</w:t>
      </w:r>
      <w:r>
        <w:rPr>
          <w:rFonts w:hint="eastAsia" w:ascii="仿宋_GB2312" w:hAnsi="宋体" w:eastAsia="仿宋_GB2312" w:cs="仿宋_GB2312"/>
          <w:kern w:val="0"/>
          <w:sz w:val="32"/>
          <w:szCs w:val="32"/>
          <w:lang w:val="en-US" w:eastAsia="zh-CN"/>
        </w:rPr>
        <w:t>02</w:t>
      </w:r>
      <w:r>
        <w:rPr>
          <w:rFonts w:hint="eastAsia" w:ascii="仿宋_GB2312" w:hAnsi="宋体" w:eastAsia="仿宋_GB2312" w:cs="仿宋_GB2312"/>
          <w:kern w:val="0"/>
          <w:sz w:val="32"/>
          <w:szCs w:val="32"/>
        </w:rPr>
        <w:t>）小学教育（</w:t>
      </w:r>
      <w:r>
        <w:rPr>
          <w:rFonts w:hint="eastAsia" w:ascii="仿宋_GB2312" w:hAnsi="宋体" w:eastAsia="仿宋_GB2312" w:cs="仿宋_GB2312"/>
          <w:kern w:val="0"/>
          <w:sz w:val="32"/>
          <w:szCs w:val="32"/>
          <w:lang w:val="en-US" w:eastAsia="zh-CN"/>
        </w:rPr>
        <w:t>02</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 2019</w:t>
      </w:r>
      <w:r>
        <w:rPr>
          <w:rFonts w:hint="eastAsia" w:ascii="仿宋_GB2312" w:hAnsi="宋体" w:eastAsia="仿宋_GB2312" w:cs="仿宋_GB2312"/>
          <w:kern w:val="0"/>
          <w:sz w:val="32"/>
          <w:szCs w:val="32"/>
        </w:rPr>
        <w:t>基本支出预算数为</w:t>
      </w:r>
      <w:r>
        <w:rPr>
          <w:rFonts w:ascii="仿宋_GB2312" w:hAnsi="宋体" w:eastAsia="仿宋_GB2312" w:cs="仿宋_GB2312"/>
          <w:kern w:val="0"/>
          <w:sz w:val="32"/>
          <w:szCs w:val="32"/>
        </w:rPr>
        <w:t xml:space="preserve"> 650.87 </w:t>
      </w:r>
      <w:r>
        <w:rPr>
          <w:rFonts w:hint="eastAsia" w:ascii="仿宋_GB2312" w:hAnsi="宋体" w:eastAsia="仿宋_GB2312" w:cs="仿宋_GB2312"/>
          <w:kern w:val="0"/>
          <w:sz w:val="32"/>
          <w:szCs w:val="32"/>
        </w:rPr>
        <w:t>万元，比上年执行数</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lang w:val="en-US" w:eastAsia="zh-CN"/>
        </w:rPr>
        <w:t>22.25</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lang w:val="en-US" w:eastAsia="zh-CN"/>
        </w:rPr>
        <w:t>3.54</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，主要原因是：一是特岗人员的补差经费差额，预算口径和上年不同；二是：社保缴费与预算的差额，人员工资调整等差额；三是：公用经费预算核定政策变更，造成公用经费</w:t>
      </w:r>
      <w:r>
        <w:rPr>
          <w:rFonts w:hint="eastAsia" w:ascii="仿宋_GB2312" w:hAnsi="宋体" w:eastAsia="仿宋_GB2312" w:cs="仿宋_GB2312"/>
          <w:kern w:val="0"/>
          <w:sz w:val="32"/>
          <w:szCs w:val="32"/>
          <w:lang w:eastAsia="zh-CN"/>
        </w:rPr>
        <w:t>变动</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 xml:space="preserve">     </w:t>
      </w:r>
    </w:p>
    <w:p>
      <w:pPr>
        <w:spacing w:line="580" w:lineRule="exact"/>
        <w:ind w:firstLine="640"/>
        <w:rPr>
          <w:rFonts w:ascii="仿宋_GB2312" w:hAnsi="宋体" w:eastAsia="仿宋_GB2312"/>
          <w:kern w:val="0"/>
          <w:sz w:val="32"/>
          <w:szCs w:val="32"/>
        </w:rPr>
      </w:pPr>
      <w:r>
        <w:rPr>
          <w:rFonts w:ascii="楷体_GB2312" w:hAnsi="宋体" w:eastAsia="楷体_GB2312" w:cs="楷体_GB2312"/>
          <w:kern w:val="0"/>
          <w:sz w:val="32"/>
          <w:szCs w:val="32"/>
        </w:rPr>
        <w:t>2.</w:t>
      </w:r>
      <w:r>
        <w:rPr>
          <w:rFonts w:hint="eastAsia" w:ascii="仿宋_GB2312" w:hAnsi="宋体" w:eastAsia="仿宋_GB2312" w:cs="仿宋_GB2312"/>
          <w:kern w:val="0"/>
          <w:sz w:val="32"/>
          <w:szCs w:val="32"/>
        </w:rPr>
        <w:t>教育支出（</w:t>
      </w:r>
      <w:r>
        <w:rPr>
          <w:rFonts w:hint="eastAsia" w:ascii="仿宋_GB2312" w:hAnsi="宋体" w:eastAsia="仿宋_GB2312" w:cs="仿宋_GB2312"/>
          <w:kern w:val="0"/>
          <w:sz w:val="32"/>
          <w:szCs w:val="32"/>
          <w:lang w:val="en-US" w:eastAsia="zh-CN"/>
        </w:rPr>
        <w:t>205</w:t>
      </w:r>
      <w:r>
        <w:rPr>
          <w:rFonts w:hint="eastAsia" w:ascii="仿宋_GB2312" w:hAnsi="宋体" w:eastAsia="仿宋_GB2312" w:cs="仿宋_GB2312"/>
          <w:kern w:val="0"/>
          <w:sz w:val="32"/>
          <w:szCs w:val="32"/>
        </w:rPr>
        <w:t>）普通教育（</w:t>
      </w:r>
      <w:r>
        <w:rPr>
          <w:rFonts w:hint="eastAsia" w:ascii="仿宋_GB2312" w:hAnsi="宋体" w:eastAsia="仿宋_GB2312" w:cs="仿宋_GB2312"/>
          <w:kern w:val="0"/>
          <w:sz w:val="32"/>
          <w:szCs w:val="32"/>
          <w:lang w:val="en-US" w:eastAsia="zh-CN"/>
        </w:rPr>
        <w:t>02</w:t>
      </w:r>
      <w:r>
        <w:rPr>
          <w:rFonts w:hint="eastAsia" w:ascii="仿宋_GB2312" w:hAnsi="宋体" w:eastAsia="仿宋_GB2312" w:cs="仿宋_GB2312"/>
          <w:kern w:val="0"/>
          <w:sz w:val="32"/>
          <w:szCs w:val="32"/>
        </w:rPr>
        <w:t>）初中教育（</w:t>
      </w:r>
      <w:r>
        <w:rPr>
          <w:rFonts w:hint="eastAsia" w:ascii="仿宋_GB2312" w:hAnsi="宋体" w:eastAsia="仿宋_GB2312" w:cs="仿宋_GB2312"/>
          <w:kern w:val="0"/>
          <w:sz w:val="32"/>
          <w:szCs w:val="32"/>
          <w:lang w:val="en-US" w:eastAsia="zh-CN"/>
        </w:rPr>
        <w:t>03</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 2019</w:t>
      </w:r>
      <w:r>
        <w:rPr>
          <w:rFonts w:hint="eastAsia" w:ascii="仿宋_GB2312" w:hAnsi="宋体" w:eastAsia="仿宋_GB2312" w:cs="仿宋_GB2312"/>
          <w:kern w:val="0"/>
          <w:sz w:val="32"/>
          <w:szCs w:val="32"/>
        </w:rPr>
        <w:t>预算数为</w:t>
      </w:r>
      <w:r>
        <w:rPr>
          <w:rFonts w:ascii="仿宋_GB2312" w:hAnsi="宋体" w:eastAsia="仿宋_GB2312" w:cs="仿宋_GB2312"/>
          <w:kern w:val="0"/>
          <w:sz w:val="32"/>
          <w:szCs w:val="32"/>
        </w:rPr>
        <w:t xml:space="preserve"> 659.1 </w:t>
      </w:r>
      <w:r>
        <w:rPr>
          <w:rFonts w:hint="eastAsia" w:ascii="仿宋_GB2312" w:hAnsi="宋体" w:eastAsia="仿宋_GB2312" w:cs="仿宋_GB2312"/>
          <w:kern w:val="0"/>
          <w:sz w:val="32"/>
          <w:szCs w:val="32"/>
        </w:rPr>
        <w:t>万元，比上年执行数减少</w:t>
      </w:r>
      <w:r>
        <w:rPr>
          <w:rFonts w:hint="eastAsia" w:ascii="仿宋_GB2312" w:hAnsi="宋体" w:eastAsia="仿宋_GB2312" w:cs="仿宋_GB2312"/>
          <w:kern w:val="0"/>
          <w:sz w:val="32"/>
          <w:szCs w:val="32"/>
          <w:lang w:val="en-US" w:eastAsia="zh-CN"/>
        </w:rPr>
        <w:t>112.99</w:t>
      </w:r>
      <w:r>
        <w:rPr>
          <w:rFonts w:hint="eastAsia" w:ascii="仿宋_GB2312" w:hAnsi="宋体" w:eastAsia="仿宋_GB2312" w:cs="仿宋_GB2312"/>
          <w:kern w:val="0"/>
          <w:sz w:val="32"/>
          <w:szCs w:val="32"/>
        </w:rPr>
        <w:t>万元，减少</w:t>
      </w:r>
      <w:r>
        <w:rPr>
          <w:rFonts w:hint="eastAsia" w:ascii="仿宋_GB2312" w:hAnsi="宋体" w:eastAsia="仿宋_GB2312" w:cs="仿宋_GB2312"/>
          <w:kern w:val="0"/>
          <w:sz w:val="32"/>
          <w:szCs w:val="32"/>
          <w:lang w:val="en-US" w:eastAsia="zh-CN"/>
        </w:rPr>
        <w:t>14.63</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，主要原因是：一是特岗人员的补差经费</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年放入了小学教育内核算减少特岗补差经费，预算口径和上年不同；二是：在职人员减少了造成人员经费差额以及对应的社保公积金的差额；三是：公用经费预算核定政策变更，造成公用经费压缩。</w:t>
      </w:r>
    </w:p>
    <w:p>
      <w:pPr>
        <w:widowControl/>
        <w:spacing w:line="580" w:lineRule="exact"/>
        <w:ind w:firstLine="640"/>
        <w:jc w:val="left"/>
        <w:rPr>
          <w:rFonts w:ascii="黑体" w:hAnsi="宋体" w:eastAsia="黑体"/>
          <w:kern w:val="0"/>
          <w:sz w:val="32"/>
          <w:szCs w:val="32"/>
        </w:rPr>
      </w:pPr>
      <w:r>
        <w:rPr>
          <w:rFonts w:hint="eastAsia" w:ascii="黑体" w:hAnsi="宋体" w:eastAsia="黑体" w:cs="黑体"/>
          <w:kern w:val="0"/>
          <w:sz w:val="32"/>
          <w:szCs w:val="32"/>
        </w:rPr>
        <w:t>六、关于</w:t>
      </w:r>
      <w:r>
        <w:rPr>
          <w:rFonts w:hint="eastAsia" w:ascii="黑体" w:hAnsi="宋体" w:eastAsia="黑体" w:cs="黑体"/>
          <w:kern w:val="0"/>
          <w:sz w:val="32"/>
          <w:szCs w:val="32"/>
          <w:lang w:eastAsia="zh-CN"/>
        </w:rPr>
        <w:t>昌吉州第五中学</w:t>
      </w:r>
      <w:r>
        <w:rPr>
          <w:rFonts w:ascii="黑体" w:hAnsi="宋体" w:eastAsia="黑体" w:cs="黑体"/>
          <w:kern w:val="0"/>
          <w:sz w:val="32"/>
          <w:szCs w:val="32"/>
        </w:rPr>
        <w:t>2019</w:t>
      </w:r>
      <w:r>
        <w:rPr>
          <w:rFonts w:hint="eastAsia" w:ascii="黑体" w:hAnsi="宋体" w:eastAsia="黑体" w:cs="黑体"/>
          <w:kern w:val="0"/>
          <w:sz w:val="32"/>
          <w:szCs w:val="32"/>
        </w:rPr>
        <w:t>年一般公共预算基本支出情况说明</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昌吉州第五中学</w:t>
      </w:r>
      <w:r>
        <w:rPr>
          <w:rFonts w:hint="eastAsia" w:ascii="仿宋_GB2312" w:hAnsi="宋体" w:eastAsia="仿宋_GB2312" w:cs="仿宋_GB2312"/>
          <w:kern w:val="0"/>
          <w:sz w:val="32"/>
          <w:szCs w:val="32"/>
        </w:rPr>
        <w:t>部门</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年一般公共预算基本支出</w:t>
      </w:r>
      <w:r>
        <w:rPr>
          <w:rFonts w:ascii="仿宋_GB2312" w:hAnsi="宋体" w:eastAsia="仿宋_GB2312" w:cs="仿宋_GB2312"/>
          <w:kern w:val="0"/>
          <w:sz w:val="32"/>
          <w:szCs w:val="32"/>
        </w:rPr>
        <w:t>1309.97</w:t>
      </w:r>
      <w:r>
        <w:rPr>
          <w:rFonts w:hint="eastAsia" w:ascii="仿宋_GB2312" w:hAnsi="宋体" w:eastAsia="仿宋_GB2312" w:cs="仿宋_GB2312"/>
          <w:kern w:val="0"/>
          <w:sz w:val="32"/>
          <w:szCs w:val="32"/>
        </w:rPr>
        <w:t>万元，</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其中：</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人员经费</w:t>
      </w:r>
      <w:r>
        <w:rPr>
          <w:rFonts w:ascii="仿宋_GB2312" w:hAnsi="宋体" w:eastAsia="仿宋_GB2312" w:cs="仿宋_GB2312"/>
          <w:kern w:val="0"/>
          <w:sz w:val="32"/>
          <w:szCs w:val="32"/>
        </w:rPr>
        <w:t xml:space="preserve">1197.11 </w:t>
      </w:r>
      <w:r>
        <w:rPr>
          <w:rFonts w:hint="eastAsia" w:ascii="仿宋_GB2312" w:hAnsi="宋体" w:eastAsia="仿宋_GB2312" w:cs="仿宋_GB2312"/>
          <w:kern w:val="0"/>
          <w:sz w:val="32"/>
          <w:szCs w:val="32"/>
        </w:rPr>
        <w:t>万元，主要包括：基本工资、津贴补贴、奖金、伙食补助费、绩效工资、机关事业单位基本养老保险缴费、职工基本医疗保险缴费、公务员医疗补助缴费、其他社会保障缴费、住房公积金、医疗费、其他工资福利支出、其他对个人和家庭的补助等。</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公用经费</w:t>
      </w:r>
      <w:r>
        <w:rPr>
          <w:rFonts w:ascii="仿宋_GB2312" w:hAnsi="宋体" w:eastAsia="仿宋_GB2312" w:cs="仿宋_GB2312"/>
          <w:kern w:val="0"/>
          <w:sz w:val="32"/>
          <w:szCs w:val="32"/>
        </w:rPr>
        <w:t>112.86</w:t>
      </w:r>
      <w:r>
        <w:rPr>
          <w:rFonts w:hint="eastAsia" w:ascii="仿宋_GB2312" w:hAnsi="宋体" w:eastAsia="仿宋_GB2312" w:cs="仿宋_GB2312"/>
          <w:kern w:val="0"/>
          <w:sz w:val="32"/>
          <w:szCs w:val="32"/>
        </w:rPr>
        <w:t>万元，主要包括：办公费、印刷费、咨询费、手续费、水费、电费、邮电费、取暖费、物业管理费、差旅费、维修（护）费、专用材料费、劳务费、委托业务费、工会经费、福利费、公务用车运行维护费、其他交通费用、税金及附加费用、其他商品和服务支出、办公设备购置、专用设备购置等。</w:t>
      </w:r>
    </w:p>
    <w:p>
      <w:pPr>
        <w:widowControl/>
        <w:spacing w:line="580" w:lineRule="exact"/>
        <w:ind w:firstLine="640"/>
        <w:jc w:val="left"/>
        <w:rPr>
          <w:rFonts w:ascii="黑体" w:hAnsi="宋体" w:eastAsia="黑体"/>
          <w:kern w:val="0"/>
          <w:sz w:val="32"/>
          <w:szCs w:val="32"/>
        </w:rPr>
      </w:pPr>
      <w:r>
        <w:rPr>
          <w:rFonts w:hint="eastAsia" w:ascii="黑体" w:hAnsi="宋体" w:eastAsia="黑体" w:cs="黑体"/>
          <w:kern w:val="0"/>
          <w:sz w:val="32"/>
          <w:szCs w:val="32"/>
        </w:rPr>
        <w:t>七、关于</w:t>
      </w:r>
      <w:r>
        <w:rPr>
          <w:rFonts w:hint="eastAsia" w:ascii="黑体" w:hAnsi="宋体" w:eastAsia="黑体" w:cs="黑体"/>
          <w:kern w:val="0"/>
          <w:sz w:val="32"/>
          <w:szCs w:val="32"/>
          <w:lang w:eastAsia="zh-CN"/>
        </w:rPr>
        <w:t>昌吉州第五中学</w:t>
      </w:r>
      <w:r>
        <w:rPr>
          <w:rFonts w:ascii="黑体" w:hAnsi="宋体" w:eastAsia="黑体" w:cs="黑体"/>
          <w:kern w:val="0"/>
          <w:sz w:val="32"/>
          <w:szCs w:val="32"/>
        </w:rPr>
        <w:t>2019</w:t>
      </w:r>
      <w:r>
        <w:rPr>
          <w:rFonts w:hint="eastAsia" w:ascii="黑体" w:hAnsi="宋体" w:eastAsia="黑体" w:cs="黑体"/>
          <w:kern w:val="0"/>
          <w:sz w:val="32"/>
          <w:szCs w:val="32"/>
        </w:rPr>
        <w:t>年项目支出情况说明</w:t>
      </w:r>
    </w:p>
    <w:p>
      <w:pPr>
        <w:widowControl/>
        <w:spacing w:line="580" w:lineRule="exact"/>
        <w:ind w:firstLine="640"/>
        <w:jc w:val="left"/>
        <w:rPr>
          <w:rFonts w:hint="eastAsia" w:ascii="仿宋_GB2312" w:hAnsi="宋体" w:eastAsia="仿宋_GB2312"/>
          <w:kern w:val="0"/>
          <w:sz w:val="32"/>
          <w:szCs w:val="32"/>
          <w:lang w:eastAsia="zh-CN"/>
        </w:rPr>
      </w:pPr>
      <w:r>
        <w:rPr>
          <w:rFonts w:hint="eastAsia" w:ascii="仿宋_GB2312" w:hAnsi="宋体" w:eastAsia="仿宋_GB2312" w:cs="仿宋_GB2312"/>
          <w:kern w:val="0"/>
          <w:sz w:val="32"/>
          <w:szCs w:val="32"/>
          <w:lang w:eastAsia="zh-CN"/>
        </w:rPr>
        <w:t>昌吉州第五中学</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年预算没有安排项目支出预算</w:t>
      </w:r>
      <w:r>
        <w:rPr>
          <w:rFonts w:hint="eastAsia" w:ascii="仿宋_GB2312" w:hAnsi="宋体" w:eastAsia="仿宋_GB2312" w:cs="仿宋_GB2312"/>
          <w:kern w:val="0"/>
          <w:sz w:val="32"/>
          <w:szCs w:val="32"/>
          <w:lang w:eastAsia="zh-CN"/>
        </w:rPr>
        <w:t>，项目支出情况表为空表。</w:t>
      </w:r>
    </w:p>
    <w:p>
      <w:pPr>
        <w:widowControl/>
        <w:spacing w:line="580" w:lineRule="exact"/>
        <w:ind w:firstLine="642"/>
        <w:jc w:val="left"/>
        <w:rPr>
          <w:rFonts w:ascii="黑体" w:hAnsi="宋体" w:eastAsia="黑体"/>
          <w:kern w:val="0"/>
          <w:sz w:val="32"/>
          <w:szCs w:val="32"/>
        </w:rPr>
      </w:pPr>
      <w:r>
        <w:rPr>
          <w:rFonts w:hint="eastAsia" w:ascii="黑体" w:hAnsi="宋体" w:eastAsia="黑体" w:cs="黑体"/>
          <w:kern w:val="0"/>
          <w:sz w:val="32"/>
          <w:szCs w:val="32"/>
        </w:rPr>
        <w:t>八、关于</w:t>
      </w:r>
      <w:r>
        <w:rPr>
          <w:rFonts w:hint="eastAsia" w:ascii="黑体" w:hAnsi="宋体" w:eastAsia="黑体" w:cs="黑体"/>
          <w:kern w:val="0"/>
          <w:sz w:val="32"/>
          <w:szCs w:val="32"/>
          <w:lang w:eastAsia="zh-CN"/>
        </w:rPr>
        <w:t>昌吉州第五中学</w:t>
      </w:r>
      <w:r>
        <w:rPr>
          <w:rFonts w:ascii="黑体" w:hAnsi="宋体" w:eastAsia="黑体" w:cs="黑体"/>
          <w:kern w:val="0"/>
          <w:sz w:val="32"/>
          <w:szCs w:val="32"/>
        </w:rPr>
        <w:t>2019</w:t>
      </w:r>
      <w:r>
        <w:rPr>
          <w:rFonts w:hint="eastAsia" w:ascii="黑体" w:hAnsi="宋体" w:eastAsia="黑体" w:cs="黑体"/>
          <w:kern w:val="0"/>
          <w:sz w:val="32"/>
          <w:szCs w:val="32"/>
        </w:rPr>
        <w:t>年一般公共预算“三公”经费预算情况说明</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昌吉州第五中学</w:t>
      </w:r>
      <w:r>
        <w:rPr>
          <w:rFonts w:hint="eastAsia" w:ascii="仿宋_GB2312" w:hAnsi="宋体" w:eastAsia="仿宋_GB2312" w:cs="仿宋_GB2312"/>
          <w:kern w:val="0"/>
          <w:sz w:val="32"/>
          <w:szCs w:val="32"/>
        </w:rPr>
        <w:t>部门</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年“三公”经费财政拨款预算数为</w:t>
      </w:r>
      <w:r>
        <w:rPr>
          <w:rFonts w:ascii="仿宋_GB2312" w:hAnsi="宋体" w:eastAsia="仿宋_GB2312" w:cs="仿宋_GB2312"/>
          <w:kern w:val="0"/>
          <w:sz w:val="32"/>
          <w:szCs w:val="32"/>
        </w:rPr>
        <w:t xml:space="preserve"> 2.08</w:t>
      </w:r>
      <w:r>
        <w:rPr>
          <w:rFonts w:hint="eastAsia" w:ascii="仿宋_GB2312" w:hAnsi="宋体" w:eastAsia="仿宋_GB2312" w:cs="仿宋_GB2312"/>
          <w:kern w:val="0"/>
          <w:sz w:val="32"/>
          <w:szCs w:val="32"/>
        </w:rPr>
        <w:t>万元，其中：因公出国（境）费</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万元，公务用车购置</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万元，公务用车运行费</w:t>
      </w:r>
      <w:r>
        <w:rPr>
          <w:rFonts w:ascii="仿宋_GB2312" w:hAnsi="宋体" w:eastAsia="仿宋_GB2312" w:cs="仿宋_GB2312"/>
          <w:kern w:val="0"/>
          <w:sz w:val="32"/>
          <w:szCs w:val="32"/>
        </w:rPr>
        <w:t>2.08</w:t>
      </w:r>
      <w:r>
        <w:rPr>
          <w:rFonts w:hint="eastAsia" w:ascii="仿宋_GB2312" w:hAnsi="宋体" w:eastAsia="仿宋_GB2312" w:cs="仿宋_GB2312"/>
          <w:kern w:val="0"/>
          <w:sz w:val="32"/>
          <w:szCs w:val="32"/>
        </w:rPr>
        <w:t>万元，公务接待费</w:t>
      </w:r>
      <w:r>
        <w:rPr>
          <w:rFonts w:ascii="仿宋_GB2312" w:hAnsi="宋体" w:eastAsia="仿宋_GB2312" w:cs="仿宋_GB2312"/>
          <w:kern w:val="0"/>
          <w:sz w:val="32"/>
          <w:szCs w:val="32"/>
        </w:rPr>
        <w:t xml:space="preserve">0 </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年“三公”经费财政拨款预算比上年减少</w:t>
      </w:r>
      <w:r>
        <w:rPr>
          <w:rFonts w:ascii="仿宋_GB2312" w:hAnsi="宋体" w:eastAsia="仿宋_GB2312" w:cs="仿宋_GB2312"/>
          <w:kern w:val="0"/>
          <w:sz w:val="32"/>
          <w:szCs w:val="32"/>
        </w:rPr>
        <w:t xml:space="preserve">0.02 </w:t>
      </w:r>
      <w:r>
        <w:rPr>
          <w:rFonts w:hint="eastAsia" w:ascii="仿宋_GB2312" w:hAnsi="宋体" w:eastAsia="仿宋_GB2312" w:cs="仿宋_GB2312"/>
          <w:kern w:val="0"/>
          <w:sz w:val="32"/>
          <w:szCs w:val="32"/>
        </w:rPr>
        <w:t>万元，其中：因公出国（境）费增加</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万元，主要原因是未安排预算；公务用车购置费为</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，未安排预算。公务用车运行费减少</w:t>
      </w:r>
      <w:r>
        <w:rPr>
          <w:rFonts w:ascii="仿宋_GB2312" w:hAnsi="宋体" w:eastAsia="仿宋_GB2312" w:cs="仿宋_GB2312"/>
          <w:kern w:val="0"/>
          <w:sz w:val="32"/>
          <w:szCs w:val="32"/>
        </w:rPr>
        <w:t>2.08</w:t>
      </w:r>
      <w:r>
        <w:rPr>
          <w:rFonts w:hint="eastAsia" w:ascii="仿宋_GB2312" w:hAnsi="宋体" w:eastAsia="仿宋_GB2312" w:cs="仿宋_GB2312"/>
          <w:kern w:val="0"/>
          <w:sz w:val="32"/>
          <w:szCs w:val="32"/>
        </w:rPr>
        <w:t>万元，主要原因是厉行节约，严格控制公务用车；公务接待费增加</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万元，主要原因是未安排预算。</w:t>
      </w:r>
    </w:p>
    <w:p>
      <w:pPr>
        <w:widowControl/>
        <w:spacing w:line="580" w:lineRule="exact"/>
        <w:ind w:firstLine="642"/>
        <w:jc w:val="left"/>
        <w:rPr>
          <w:rFonts w:ascii="黑体" w:hAnsi="宋体" w:eastAsia="黑体"/>
          <w:kern w:val="0"/>
          <w:sz w:val="32"/>
          <w:szCs w:val="32"/>
        </w:rPr>
      </w:pPr>
      <w:r>
        <w:rPr>
          <w:rFonts w:hint="eastAsia" w:ascii="黑体" w:hAnsi="宋体" w:eastAsia="黑体" w:cs="黑体"/>
          <w:kern w:val="0"/>
          <w:sz w:val="32"/>
          <w:szCs w:val="32"/>
        </w:rPr>
        <w:t>九、关于</w:t>
      </w:r>
      <w:r>
        <w:rPr>
          <w:rFonts w:hint="eastAsia" w:ascii="黑体" w:hAnsi="宋体" w:eastAsia="黑体" w:cs="黑体"/>
          <w:kern w:val="0"/>
          <w:sz w:val="32"/>
          <w:szCs w:val="32"/>
          <w:lang w:eastAsia="zh-CN"/>
        </w:rPr>
        <w:t>昌吉州第五中学</w:t>
      </w:r>
      <w:r>
        <w:rPr>
          <w:rFonts w:ascii="黑体" w:hAnsi="宋体" w:eastAsia="黑体" w:cs="黑体"/>
          <w:kern w:val="0"/>
          <w:sz w:val="32"/>
          <w:szCs w:val="32"/>
        </w:rPr>
        <w:t>2019</w:t>
      </w:r>
      <w:r>
        <w:rPr>
          <w:rFonts w:hint="eastAsia" w:ascii="黑体" w:hAnsi="宋体" w:eastAsia="黑体" w:cs="黑体"/>
          <w:kern w:val="0"/>
          <w:sz w:val="32"/>
          <w:szCs w:val="32"/>
        </w:rPr>
        <w:t>年政府性基金预算拨款情况说明</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昌吉州第五中学</w:t>
      </w:r>
      <w:r>
        <w:rPr>
          <w:rFonts w:hint="eastAsia" w:ascii="仿宋_GB2312" w:hAnsi="宋体" w:eastAsia="仿宋_GB2312" w:cs="仿宋_GB2312"/>
          <w:kern w:val="0"/>
          <w:sz w:val="32"/>
          <w:szCs w:val="32"/>
        </w:rPr>
        <w:t>部门</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年没有使用政府性基金预算拨款安排的支出，政府性基金预算支出情况表为空表。</w:t>
      </w:r>
    </w:p>
    <w:p>
      <w:pPr>
        <w:widowControl/>
        <w:spacing w:line="580" w:lineRule="exact"/>
        <w:ind w:firstLine="640"/>
        <w:jc w:val="left"/>
        <w:rPr>
          <w:rFonts w:ascii="黑体" w:hAnsi="宋体" w:eastAsia="黑体"/>
          <w:kern w:val="0"/>
          <w:sz w:val="32"/>
          <w:szCs w:val="32"/>
        </w:rPr>
      </w:pPr>
      <w:r>
        <w:rPr>
          <w:rFonts w:hint="eastAsia" w:ascii="黑体" w:hAnsi="宋体" w:eastAsia="黑体" w:cs="黑体"/>
          <w:kern w:val="0"/>
          <w:sz w:val="32"/>
          <w:szCs w:val="32"/>
        </w:rPr>
        <w:t>十、其他重要事项的情况说明</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（一）机关运行经费情况</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eastAsia="zh-CN"/>
        </w:rPr>
        <w:t>昌吉州第五中学</w:t>
      </w:r>
      <w:r>
        <w:rPr>
          <w:rFonts w:hint="eastAsia" w:ascii="仿宋_GB2312" w:hAnsi="宋体" w:eastAsia="仿宋_GB2312" w:cs="仿宋_GB2312"/>
          <w:kern w:val="0"/>
          <w:sz w:val="32"/>
          <w:szCs w:val="32"/>
        </w:rPr>
        <w:t>本级是事业单位，单位机关运行经费财政拨款预算</w:t>
      </w:r>
      <w:r>
        <w:rPr>
          <w:rFonts w:ascii="仿宋_GB2312" w:hAnsi="宋体" w:eastAsia="仿宋_GB2312" w:cs="仿宋_GB2312"/>
          <w:kern w:val="0"/>
          <w:sz w:val="32"/>
          <w:szCs w:val="32"/>
        </w:rPr>
        <w:t>112.86</w:t>
      </w:r>
      <w:r>
        <w:rPr>
          <w:rFonts w:hint="eastAsia" w:ascii="仿宋_GB2312" w:hAnsi="宋体" w:eastAsia="仿宋_GB2312" w:cs="仿宋_GB2312"/>
          <w:kern w:val="0"/>
          <w:sz w:val="32"/>
          <w:szCs w:val="32"/>
        </w:rPr>
        <w:t>万元，比上年预算减少</w:t>
      </w:r>
      <w:r>
        <w:rPr>
          <w:rFonts w:ascii="仿宋_GB2312" w:hAnsi="宋体" w:eastAsia="仿宋_GB2312" w:cs="仿宋_GB2312"/>
          <w:kern w:val="0"/>
          <w:sz w:val="32"/>
          <w:szCs w:val="32"/>
        </w:rPr>
        <w:t>76.81</w:t>
      </w:r>
      <w:r>
        <w:rPr>
          <w:rFonts w:hint="eastAsia" w:ascii="仿宋_GB2312" w:hAnsi="宋体" w:eastAsia="仿宋_GB2312" w:cs="仿宋_GB2312"/>
          <w:kern w:val="0"/>
          <w:sz w:val="32"/>
          <w:szCs w:val="32"/>
        </w:rPr>
        <w:t>万元，下降</w:t>
      </w:r>
      <w:r>
        <w:rPr>
          <w:rFonts w:ascii="仿宋_GB2312" w:hAnsi="宋体" w:eastAsia="仿宋_GB2312" w:cs="仿宋_GB2312"/>
          <w:kern w:val="0"/>
          <w:sz w:val="32"/>
          <w:szCs w:val="32"/>
        </w:rPr>
        <w:t>40.50 %</w:t>
      </w:r>
      <w:r>
        <w:rPr>
          <w:rFonts w:hint="eastAsia" w:ascii="仿宋_GB2312" w:hAnsi="宋体" w:eastAsia="仿宋_GB2312" w:cs="仿宋_GB2312"/>
          <w:kern w:val="0"/>
          <w:sz w:val="32"/>
          <w:szCs w:val="32"/>
        </w:rPr>
        <w:t>。主要原因是编制预算采用的公用经费预算定额依据政策调整，导致公用经费预算压缩。</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（二）政府采购情况</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eastAsia="zh-CN"/>
        </w:rPr>
        <w:t>昌吉州第五中学</w:t>
      </w:r>
      <w:r>
        <w:rPr>
          <w:rFonts w:hint="eastAsia" w:ascii="仿宋_GB2312" w:hAnsi="宋体" w:eastAsia="仿宋_GB2312" w:cs="仿宋_GB2312"/>
          <w:kern w:val="0"/>
          <w:sz w:val="32"/>
          <w:szCs w:val="32"/>
        </w:rPr>
        <w:t>单位政府采购预算</w:t>
      </w:r>
      <w:r>
        <w:rPr>
          <w:rFonts w:ascii="仿宋_GB2312" w:hAnsi="宋体" w:eastAsia="仿宋_GB2312" w:cs="仿宋_GB2312"/>
          <w:kern w:val="0"/>
          <w:sz w:val="32"/>
          <w:szCs w:val="32"/>
        </w:rPr>
        <w:t>1467.85</w:t>
      </w:r>
      <w:r>
        <w:rPr>
          <w:rFonts w:hint="eastAsia" w:ascii="仿宋_GB2312" w:hAnsi="宋体" w:eastAsia="仿宋_GB2312" w:cs="仿宋_GB2312"/>
          <w:kern w:val="0"/>
          <w:sz w:val="32"/>
          <w:szCs w:val="32"/>
        </w:rPr>
        <w:t>万元，其中：政府采购货物预算</w:t>
      </w:r>
      <w:r>
        <w:rPr>
          <w:rFonts w:ascii="仿宋_GB2312" w:hAnsi="宋体" w:eastAsia="仿宋_GB2312" w:cs="仿宋_GB2312"/>
          <w:kern w:val="0"/>
          <w:sz w:val="32"/>
          <w:szCs w:val="32"/>
        </w:rPr>
        <w:t xml:space="preserve"> 326.35 </w:t>
      </w:r>
      <w:r>
        <w:rPr>
          <w:rFonts w:hint="eastAsia" w:ascii="仿宋_GB2312" w:hAnsi="宋体" w:eastAsia="仿宋_GB2312" w:cs="仿宋_GB2312"/>
          <w:kern w:val="0"/>
          <w:sz w:val="32"/>
          <w:szCs w:val="32"/>
        </w:rPr>
        <w:t>万元，政府采购工程预算</w:t>
      </w:r>
      <w:r>
        <w:rPr>
          <w:rFonts w:ascii="仿宋_GB2312" w:hAnsi="宋体" w:eastAsia="仿宋_GB2312" w:cs="仿宋_GB2312"/>
          <w:kern w:val="0"/>
          <w:sz w:val="32"/>
          <w:szCs w:val="32"/>
        </w:rPr>
        <w:t xml:space="preserve">1126 </w:t>
      </w:r>
      <w:r>
        <w:rPr>
          <w:rFonts w:hint="eastAsia" w:ascii="仿宋_GB2312" w:hAnsi="宋体" w:eastAsia="仿宋_GB2312" w:cs="仿宋_GB2312"/>
          <w:kern w:val="0"/>
          <w:sz w:val="32"/>
          <w:szCs w:val="32"/>
        </w:rPr>
        <w:t>万元，政府采购服务预算</w:t>
      </w:r>
      <w:r>
        <w:rPr>
          <w:rFonts w:ascii="仿宋_GB2312" w:hAnsi="宋体" w:eastAsia="仿宋_GB2312" w:cs="仿宋_GB2312"/>
          <w:kern w:val="0"/>
          <w:sz w:val="32"/>
          <w:szCs w:val="32"/>
        </w:rPr>
        <w:t xml:space="preserve"> 15.5</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宋体" w:eastAsia="仿宋_GB2312"/>
          <w:kern w:val="0"/>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年度本部门面向中小企业预留政府采购项目预算金额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万元，其中：面向小微企业预留政府采购项目预算金额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（三）国有资产占用使用情况</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截至</w:t>
      </w:r>
      <w:r>
        <w:rPr>
          <w:rFonts w:ascii="仿宋_GB2312" w:hAnsi="宋体" w:eastAsia="仿宋_GB2312" w:cs="仿宋_GB2312"/>
          <w:kern w:val="0"/>
          <w:sz w:val="32"/>
          <w:szCs w:val="32"/>
        </w:rPr>
        <w:t>2018</w:t>
      </w:r>
      <w:r>
        <w:rPr>
          <w:rFonts w:hint="eastAsia" w:ascii="仿宋_GB2312" w:hAnsi="宋体" w:eastAsia="仿宋_GB2312" w:cs="仿宋_GB2312"/>
          <w:kern w:val="0"/>
          <w:sz w:val="32"/>
          <w:szCs w:val="32"/>
        </w:rPr>
        <w:t>年底，</w:t>
      </w:r>
      <w:r>
        <w:rPr>
          <w:rFonts w:hint="eastAsia" w:ascii="仿宋_GB2312" w:hAnsi="宋体" w:eastAsia="仿宋_GB2312" w:cs="仿宋_GB2312"/>
          <w:kern w:val="0"/>
          <w:sz w:val="32"/>
          <w:szCs w:val="32"/>
          <w:lang w:eastAsia="zh-CN"/>
        </w:rPr>
        <w:t>昌吉州第五中学</w:t>
      </w:r>
      <w:r>
        <w:rPr>
          <w:rFonts w:hint="eastAsia" w:ascii="仿宋_GB2312" w:hAnsi="宋体" w:eastAsia="仿宋_GB2312" w:cs="仿宋_GB2312"/>
          <w:kern w:val="0"/>
          <w:sz w:val="32"/>
          <w:szCs w:val="32"/>
        </w:rPr>
        <w:t>预算单位占用使用国有资产总体情况为</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房屋</w:t>
      </w:r>
      <w:r>
        <w:rPr>
          <w:rFonts w:ascii="仿宋_GB2312" w:hAnsi="宋体" w:eastAsia="仿宋_GB2312" w:cs="仿宋_GB2312"/>
          <w:kern w:val="0"/>
          <w:sz w:val="32"/>
          <w:szCs w:val="32"/>
        </w:rPr>
        <w:t xml:space="preserve">  11284.14 </w:t>
      </w:r>
      <w:r>
        <w:rPr>
          <w:rFonts w:hint="eastAsia" w:ascii="仿宋_GB2312" w:hAnsi="宋体" w:eastAsia="仿宋_GB2312" w:cs="仿宋_GB2312"/>
          <w:kern w:val="0"/>
          <w:sz w:val="32"/>
          <w:szCs w:val="32"/>
        </w:rPr>
        <w:t>平方米，价值</w:t>
      </w:r>
      <w:r>
        <w:rPr>
          <w:rFonts w:ascii="仿宋_GB2312" w:hAnsi="宋体" w:eastAsia="仿宋_GB2312" w:cs="仿宋_GB2312"/>
          <w:kern w:val="0"/>
          <w:sz w:val="32"/>
          <w:szCs w:val="32"/>
        </w:rPr>
        <w:t xml:space="preserve"> 2495.9 </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车辆</w:t>
      </w:r>
      <w:r>
        <w:rPr>
          <w:rFonts w:ascii="仿宋_GB2312" w:hAnsi="宋体" w:eastAsia="仿宋_GB2312" w:cs="仿宋_GB2312"/>
          <w:kern w:val="0"/>
          <w:sz w:val="32"/>
          <w:szCs w:val="32"/>
        </w:rPr>
        <w:t xml:space="preserve">  1  </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 xml:space="preserve"> 13.79</w:t>
      </w:r>
      <w:r>
        <w:rPr>
          <w:rFonts w:hint="eastAsia" w:ascii="仿宋_GB2312" w:hAnsi="宋体" w:eastAsia="仿宋_GB2312" w:cs="仿宋_GB2312"/>
          <w:kern w:val="0"/>
          <w:sz w:val="32"/>
          <w:szCs w:val="32"/>
        </w:rPr>
        <w:t>万元；其中：一般公务用车</w:t>
      </w:r>
      <w:r>
        <w:rPr>
          <w:rFonts w:ascii="仿宋_GB2312" w:hAnsi="宋体" w:eastAsia="仿宋_GB2312" w:cs="仿宋_GB2312"/>
          <w:kern w:val="0"/>
          <w:sz w:val="32"/>
          <w:szCs w:val="32"/>
        </w:rPr>
        <w:t xml:space="preserve">0 </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 xml:space="preserve">0 </w:t>
      </w:r>
      <w:r>
        <w:rPr>
          <w:rFonts w:hint="eastAsia" w:ascii="仿宋_GB2312" w:hAnsi="宋体" w:eastAsia="仿宋_GB2312" w:cs="仿宋_GB2312"/>
          <w:kern w:val="0"/>
          <w:sz w:val="32"/>
          <w:szCs w:val="32"/>
        </w:rPr>
        <w:t>万元；执法执勤用车</w:t>
      </w:r>
      <w:r>
        <w:rPr>
          <w:rFonts w:ascii="仿宋_GB2312" w:hAnsi="宋体" w:eastAsia="仿宋_GB2312" w:cs="仿宋_GB2312"/>
          <w:kern w:val="0"/>
          <w:sz w:val="32"/>
          <w:szCs w:val="32"/>
        </w:rPr>
        <w:t xml:space="preserve"> 0 </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 xml:space="preserve"> 0 </w:t>
      </w:r>
      <w:r>
        <w:rPr>
          <w:rFonts w:hint="eastAsia" w:ascii="仿宋_GB2312" w:hAnsi="宋体" w:eastAsia="仿宋_GB2312" w:cs="仿宋_GB2312"/>
          <w:kern w:val="0"/>
          <w:sz w:val="32"/>
          <w:szCs w:val="32"/>
        </w:rPr>
        <w:t>万元；其他车辆</w:t>
      </w:r>
      <w:r>
        <w:rPr>
          <w:rFonts w:ascii="仿宋_GB2312" w:hAnsi="宋体" w:eastAsia="仿宋_GB2312" w:cs="仿宋_GB2312"/>
          <w:kern w:val="0"/>
          <w:sz w:val="32"/>
          <w:szCs w:val="32"/>
        </w:rPr>
        <w:t xml:space="preserve">1 </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 xml:space="preserve"> 13.79  </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办公家具价值</w:t>
      </w:r>
      <w:r>
        <w:rPr>
          <w:rFonts w:ascii="仿宋_GB2312" w:hAnsi="宋体" w:eastAsia="仿宋_GB2312" w:cs="仿宋_GB2312"/>
          <w:kern w:val="0"/>
          <w:sz w:val="32"/>
          <w:szCs w:val="32"/>
        </w:rPr>
        <w:t xml:space="preserve"> 88.91 </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其他资产价值</w:t>
      </w:r>
      <w:r>
        <w:rPr>
          <w:rFonts w:ascii="仿宋_GB2312" w:hAnsi="宋体" w:eastAsia="仿宋_GB2312" w:cs="仿宋_GB2312"/>
          <w:kern w:val="0"/>
          <w:sz w:val="32"/>
          <w:szCs w:val="32"/>
        </w:rPr>
        <w:t xml:space="preserve"> 452.05 </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单位价值</w:t>
      </w:r>
      <w:r>
        <w:rPr>
          <w:rFonts w:ascii="仿宋_GB2312" w:hAnsi="宋体" w:eastAsia="仿宋_GB2312" w:cs="仿宋_GB2312"/>
          <w:kern w:val="0"/>
          <w:sz w:val="32"/>
          <w:szCs w:val="32"/>
        </w:rPr>
        <w:t>50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 xml:space="preserve"> 0</w:t>
      </w:r>
      <w:r>
        <w:rPr>
          <w:rFonts w:hint="eastAsia" w:ascii="仿宋_GB2312" w:hAnsi="宋体" w:eastAsia="仿宋_GB2312" w:cs="仿宋_GB2312"/>
          <w:kern w:val="0"/>
          <w:sz w:val="32"/>
          <w:szCs w:val="32"/>
        </w:rPr>
        <w:t>台（套），单位价值</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台（套）。</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年部门预算未安排购置车辆经费（或安排购置车辆经费</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万元），安排购置</w:t>
      </w:r>
      <w:r>
        <w:rPr>
          <w:rFonts w:ascii="仿宋_GB2312" w:hAnsi="宋体" w:eastAsia="仿宋_GB2312" w:cs="仿宋_GB2312"/>
          <w:kern w:val="0"/>
          <w:sz w:val="32"/>
          <w:szCs w:val="32"/>
        </w:rPr>
        <w:t>50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台（套），单位价值</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台（套）。</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（四）预算绩效情况</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年度，本年度实行绩效管理的项目</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个，涉及预算金额</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昌吉州第五中学</w:t>
      </w:r>
      <w:r>
        <w:rPr>
          <w:rFonts w:hint="eastAsia" w:ascii="仿宋_GB2312" w:hAnsi="宋体" w:eastAsia="仿宋_GB2312" w:cs="仿宋_GB2312"/>
          <w:kern w:val="0"/>
          <w:sz w:val="32"/>
          <w:szCs w:val="32"/>
        </w:rPr>
        <w:t>没有涉及绩效管理的项目，下列项目支出绩效目标表是空表。</w:t>
      </w:r>
    </w:p>
    <w:p>
      <w:pPr>
        <w:spacing w:line="500" w:lineRule="exact"/>
        <w:rPr>
          <w:rFonts w:ascii="仿宋_GB2312" w:hAnsi="宋体" w:eastAsia="仿宋_GB2312"/>
          <w:kern w:val="0"/>
          <w:sz w:val="32"/>
          <w:szCs w:val="32"/>
        </w:rPr>
      </w:pPr>
    </w:p>
    <w:p>
      <w:pPr>
        <w:spacing w:line="500" w:lineRule="exact"/>
        <w:rPr>
          <w:rFonts w:ascii="仿宋_GB2312" w:hAnsi="宋体" w:eastAsia="仿宋_GB2312"/>
          <w:kern w:val="0"/>
          <w:sz w:val="32"/>
          <w:szCs w:val="32"/>
        </w:rPr>
      </w:pPr>
    </w:p>
    <w:p>
      <w:pPr>
        <w:spacing w:line="500" w:lineRule="exact"/>
        <w:rPr>
          <w:rFonts w:ascii="仿宋_GB2312" w:hAnsi="宋体" w:eastAsia="仿宋_GB2312"/>
          <w:kern w:val="0"/>
          <w:sz w:val="32"/>
          <w:szCs w:val="32"/>
        </w:rPr>
      </w:pPr>
    </w:p>
    <w:p>
      <w:pPr>
        <w:widowControl/>
        <w:spacing w:line="600" w:lineRule="exact"/>
        <w:rPr>
          <w:rFonts w:ascii="仿宋_GB2312" w:hAnsi="宋体" w:eastAsia="仿宋_GB2312"/>
          <w:kern w:val="0"/>
          <w:sz w:val="32"/>
          <w:szCs w:val="32"/>
        </w:rPr>
        <w:sectPr>
          <w:pgSz w:w="11906" w:h="16838"/>
          <w:pgMar w:top="1440" w:right="1800" w:bottom="1440" w:left="1800" w:header="851" w:footer="992" w:gutter="0"/>
          <w:cols w:space="425" w:num="1"/>
          <w:docGrid w:type="lines" w:linePitch="312" w:charSpace="0"/>
        </w:sectPr>
      </w:pPr>
    </w:p>
    <w:tbl>
      <w:tblPr>
        <w:tblStyle w:val="7"/>
        <w:tblpPr w:leftFromText="180" w:rightFromText="180" w:horzAnchor="margin" w:tblpY="-468"/>
        <w:tblW w:w="13973" w:type="dxa"/>
        <w:tblInd w:w="0"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rPr>
            </w:pPr>
          </w:p>
        </w:tc>
        <w:tc>
          <w:tcPr>
            <w:tcW w:w="1857" w:type="dxa"/>
            <w:tcBorders>
              <w:top w:val="nil"/>
              <w:left w:val="nil"/>
              <w:bottom w:val="nil"/>
              <w:right w:val="nil"/>
            </w:tcBorders>
            <w:noWrap/>
            <w:vAlign w:val="bottom"/>
          </w:tcPr>
          <w:p>
            <w:pPr>
              <w:widowControl/>
              <w:jc w:val="left"/>
              <w:rPr>
                <w:rFonts w:ascii="宋体"/>
                <w:color w:val="000000"/>
                <w:kern w:val="0"/>
                <w:sz w:val="22"/>
              </w:rPr>
            </w:pPr>
          </w:p>
        </w:tc>
        <w:tc>
          <w:tcPr>
            <w:tcW w:w="1664" w:type="dxa"/>
            <w:tcBorders>
              <w:top w:val="nil"/>
              <w:left w:val="nil"/>
              <w:bottom w:val="nil"/>
              <w:right w:val="nil"/>
            </w:tcBorders>
            <w:noWrap/>
            <w:vAlign w:val="bottom"/>
          </w:tcPr>
          <w:p>
            <w:pPr>
              <w:widowControl/>
              <w:jc w:val="left"/>
              <w:rPr>
                <w:rFonts w:ascii="宋体"/>
                <w:color w:val="000000"/>
                <w:kern w:val="0"/>
                <w:sz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rPr>
            </w:pPr>
          </w:p>
        </w:tc>
        <w:tc>
          <w:tcPr>
            <w:tcW w:w="323" w:type="dxa"/>
            <w:tcBorders>
              <w:top w:val="nil"/>
              <w:left w:val="nil"/>
              <w:bottom w:val="nil"/>
              <w:right w:val="nil"/>
            </w:tcBorders>
            <w:noWrap/>
            <w:vAlign w:val="bottom"/>
          </w:tcPr>
          <w:p>
            <w:pPr>
              <w:widowControl/>
              <w:jc w:val="left"/>
              <w:rPr>
                <w:rFonts w:ascii="宋体"/>
                <w:color w:val="000000"/>
                <w:kern w:val="0"/>
                <w:sz w:val="22"/>
              </w:rPr>
            </w:pPr>
          </w:p>
        </w:tc>
        <w:tc>
          <w:tcPr>
            <w:tcW w:w="323" w:type="dxa"/>
            <w:tcBorders>
              <w:top w:val="nil"/>
              <w:left w:val="nil"/>
              <w:bottom w:val="nil"/>
              <w:right w:val="nil"/>
            </w:tcBorders>
            <w:noWrap/>
            <w:vAlign w:val="bottom"/>
          </w:tcPr>
          <w:p>
            <w:pPr>
              <w:widowControl/>
              <w:jc w:val="left"/>
              <w:rPr>
                <w:rFonts w:ascii="宋体"/>
                <w:color w:val="000000"/>
                <w:kern w:val="0"/>
                <w:sz w:val="22"/>
              </w:rPr>
            </w:pPr>
          </w:p>
        </w:tc>
        <w:tc>
          <w:tcPr>
            <w:tcW w:w="1925" w:type="dxa"/>
            <w:tcBorders>
              <w:top w:val="nil"/>
              <w:left w:val="nil"/>
              <w:bottom w:val="nil"/>
              <w:right w:val="nil"/>
            </w:tcBorders>
            <w:noWrap/>
            <w:vAlign w:val="bottom"/>
          </w:tcPr>
          <w:p>
            <w:pPr>
              <w:widowControl/>
              <w:jc w:val="left"/>
              <w:rPr>
                <w:rFonts w:ascii="宋体"/>
                <w:color w:val="000000"/>
                <w:kern w:val="0"/>
                <w:sz w:val="22"/>
              </w:rPr>
            </w:pPr>
          </w:p>
        </w:tc>
        <w:tc>
          <w:tcPr>
            <w:tcW w:w="249" w:type="dxa"/>
            <w:tcBorders>
              <w:top w:val="nil"/>
              <w:left w:val="nil"/>
              <w:bottom w:val="nil"/>
              <w:right w:val="nil"/>
            </w:tcBorders>
            <w:noWrap/>
            <w:vAlign w:val="bottom"/>
          </w:tcPr>
          <w:p>
            <w:pPr>
              <w:widowControl/>
              <w:jc w:val="left"/>
              <w:rPr>
                <w:rFonts w:ascii="宋体"/>
                <w:color w:val="000000"/>
                <w:kern w:val="0"/>
                <w:sz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rPr>
            </w:pPr>
          </w:p>
        </w:tc>
        <w:tc>
          <w:tcPr>
            <w:tcW w:w="249" w:type="dxa"/>
            <w:tcBorders>
              <w:top w:val="nil"/>
              <w:left w:val="nil"/>
              <w:bottom w:val="nil"/>
              <w:right w:val="nil"/>
            </w:tcBorders>
            <w:noWrap/>
            <w:vAlign w:val="bottom"/>
          </w:tcPr>
          <w:p>
            <w:pPr>
              <w:widowControl/>
              <w:jc w:val="left"/>
              <w:rPr>
                <w:rFonts w:ascii="宋体"/>
                <w:color w:val="000000"/>
                <w:kern w:val="0"/>
                <w:sz w:val="22"/>
              </w:rPr>
            </w:pPr>
          </w:p>
        </w:tc>
        <w:tc>
          <w:tcPr>
            <w:tcW w:w="249" w:type="dxa"/>
            <w:tcBorders>
              <w:top w:val="nil"/>
              <w:left w:val="nil"/>
              <w:bottom w:val="nil"/>
              <w:right w:val="nil"/>
            </w:tcBorders>
            <w:noWrap/>
            <w:vAlign w:val="bottom"/>
          </w:tcPr>
          <w:p>
            <w:pPr>
              <w:widowControl/>
              <w:jc w:val="left"/>
              <w:rPr>
                <w:rFonts w:ascii="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cs="宋体"/>
                <w:kern w:val="0"/>
                <w:sz w:val="18"/>
                <w:szCs w:val="18"/>
              </w:rPr>
              <w:t>昌吉回族自治州第五中学</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bl>
    <w:p>
      <w:pPr>
        <w:widowControl/>
        <w:spacing w:line="560" w:lineRule="exact"/>
        <w:ind w:firstLine="472" w:firstLineChars="196"/>
        <w:jc w:val="left"/>
        <w:rPr>
          <w:rFonts w:ascii="楷体_GB2312" w:hAnsi="宋体" w:eastAsia="楷体_GB2312"/>
          <w:b/>
          <w:bCs/>
          <w:kern w:val="0"/>
          <w:sz w:val="24"/>
          <w:szCs w:val="24"/>
        </w:rPr>
        <w:sectPr>
          <w:pgSz w:w="16838" w:h="11906" w:orient="landscape"/>
          <w:pgMar w:top="1800" w:right="1440" w:bottom="1091" w:left="1440" w:header="851" w:footer="992" w:gutter="0"/>
          <w:cols w:space="425" w:num="1"/>
          <w:docGrid w:type="lines" w:linePitch="312" w:charSpace="0"/>
        </w:sectPr>
      </w:pPr>
      <w:r>
        <w:rPr>
          <w:rFonts w:hint="eastAsia" w:ascii="楷体_GB2312" w:hAnsi="宋体" w:eastAsia="楷体_GB2312" w:cs="楷体_GB2312"/>
          <w:b/>
          <w:bCs/>
          <w:kern w:val="0"/>
          <w:sz w:val="24"/>
          <w:szCs w:val="24"/>
        </w:rPr>
        <w:t>备注：</w:t>
      </w:r>
      <w:r>
        <w:rPr>
          <w:rFonts w:hint="eastAsia" w:ascii="楷体_GB2312" w:hAnsi="宋体" w:eastAsia="楷体_GB2312" w:cs="楷体_GB2312"/>
          <w:b/>
          <w:bCs/>
          <w:kern w:val="0"/>
          <w:sz w:val="24"/>
          <w:szCs w:val="24"/>
          <w:lang w:eastAsia="zh-CN"/>
        </w:rPr>
        <w:t>昌吉州第五中学</w:t>
      </w:r>
      <w:r>
        <w:rPr>
          <w:rFonts w:hint="eastAsia" w:ascii="楷体_GB2312" w:hAnsi="宋体" w:eastAsia="楷体_GB2312" w:cs="楷体_GB2312"/>
          <w:b/>
          <w:bCs/>
          <w:kern w:val="0"/>
          <w:sz w:val="24"/>
          <w:szCs w:val="24"/>
        </w:rPr>
        <w:t>部门</w:t>
      </w:r>
      <w:r>
        <w:rPr>
          <w:rFonts w:ascii="楷体_GB2312" w:hAnsi="宋体" w:eastAsia="楷体_GB2312" w:cs="楷体_GB2312"/>
          <w:b/>
          <w:bCs/>
          <w:kern w:val="0"/>
          <w:sz w:val="24"/>
          <w:szCs w:val="24"/>
        </w:rPr>
        <w:t>2019</w:t>
      </w:r>
      <w:r>
        <w:rPr>
          <w:rFonts w:hint="eastAsia" w:ascii="楷体_GB2312" w:hAnsi="宋体" w:eastAsia="楷体_GB2312" w:cs="楷体_GB2312"/>
          <w:b/>
          <w:bCs/>
          <w:kern w:val="0"/>
          <w:sz w:val="24"/>
          <w:szCs w:val="24"/>
        </w:rPr>
        <w:t>年预算没有安排项目支出，项目支出绩效目标表为空表。</w:t>
      </w:r>
    </w:p>
    <w:p>
      <w:pPr>
        <w:widowControl/>
        <w:spacing w:line="560" w:lineRule="exact"/>
        <w:ind w:firstLine="630" w:firstLineChars="196"/>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（五）其他需说明的事项</w:t>
      </w:r>
    </w:p>
    <w:p>
      <w:pPr>
        <w:widowControl/>
        <w:spacing w:line="520" w:lineRule="exact"/>
        <w:ind w:firstLine="640" w:firstLineChars="200"/>
        <w:jc w:val="left"/>
        <w:rPr>
          <w:rFonts w:hint="eastAsia" w:ascii="仿宋_GB2312" w:hAnsi="宋体" w:eastAsia="仿宋_GB2312"/>
          <w:kern w:val="0"/>
          <w:sz w:val="32"/>
          <w:szCs w:val="32"/>
          <w:lang w:eastAsia="zh-CN"/>
        </w:rPr>
      </w:pPr>
      <w:r>
        <w:rPr>
          <w:rFonts w:ascii="仿宋_GB2312" w:hAnsi="宋体" w:eastAsia="仿宋_GB2312" w:cs="仿宋_GB2312"/>
          <w:kern w:val="0"/>
          <w:sz w:val="32"/>
          <w:szCs w:val="32"/>
        </w:rPr>
        <w:t xml:space="preserve">    </w:t>
      </w:r>
      <w:r>
        <w:rPr>
          <w:rFonts w:hint="eastAsia" w:ascii="仿宋_GB2312" w:hAnsi="宋体" w:eastAsia="仿宋_GB2312" w:cs="宋体"/>
          <w:kern w:val="0"/>
          <w:sz w:val="32"/>
          <w:szCs w:val="32"/>
        </w:rPr>
        <w:t>无其他需要说明的事项</w:t>
      </w:r>
      <w:bookmarkStart w:id="0" w:name="_GoBack"/>
      <w:bookmarkEnd w:id="0"/>
      <w:r>
        <w:rPr>
          <w:rFonts w:hint="eastAsia" w:ascii="仿宋_GB2312" w:hAnsi="宋体" w:eastAsia="仿宋_GB2312" w:cs="仿宋_GB2312"/>
          <w:kern w:val="0"/>
          <w:sz w:val="32"/>
          <w:szCs w:val="32"/>
          <w:lang w:eastAsia="zh-CN"/>
        </w:rPr>
        <w:t>。</w:t>
      </w:r>
    </w:p>
    <w:p>
      <w:pPr>
        <w:widowControl/>
        <w:spacing w:before="156" w:beforeLines="50"/>
        <w:jc w:val="center"/>
        <w:outlineLvl w:val="1"/>
        <w:rPr>
          <w:rFonts w:ascii="黑体" w:hAnsi="黑体" w:eastAsia="黑体"/>
          <w:kern w:val="0"/>
          <w:sz w:val="32"/>
          <w:szCs w:val="32"/>
        </w:rPr>
      </w:pPr>
      <w:r>
        <w:rPr>
          <w:rFonts w:hint="eastAsia" w:ascii="黑体" w:hAnsi="黑体" w:eastAsia="黑体" w:cs="黑体"/>
          <w:kern w:val="0"/>
          <w:sz w:val="32"/>
          <w:szCs w:val="32"/>
        </w:rPr>
        <w:t>第四部分</w:t>
      </w:r>
      <w:r>
        <w:rPr>
          <w:rFonts w:ascii="黑体" w:hAnsi="黑体" w:eastAsia="黑体" w:cs="黑体"/>
          <w:kern w:val="0"/>
          <w:sz w:val="32"/>
          <w:szCs w:val="32"/>
        </w:rPr>
        <w:t xml:space="preserve">  </w:t>
      </w:r>
      <w:r>
        <w:rPr>
          <w:rFonts w:hint="eastAsia" w:ascii="黑体" w:hAnsi="黑体" w:eastAsia="黑体" w:cs="黑体"/>
          <w:kern w:val="0"/>
          <w:sz w:val="32"/>
          <w:szCs w:val="32"/>
        </w:rPr>
        <w:t>名词解释</w:t>
      </w:r>
    </w:p>
    <w:p>
      <w:pPr>
        <w:widowControl/>
        <w:spacing w:line="560" w:lineRule="exact"/>
        <w:ind w:firstLine="640"/>
        <w:jc w:val="left"/>
        <w:rPr>
          <w:rFonts w:ascii="黑体" w:hAnsi="宋体" w:eastAsia="黑体"/>
          <w:kern w:val="0"/>
          <w:sz w:val="32"/>
          <w:szCs w:val="32"/>
        </w:rPr>
      </w:pPr>
      <w:r>
        <w:rPr>
          <w:rFonts w:hint="eastAsia" w:ascii="黑体" w:hAnsi="宋体" w:eastAsia="黑体" w:cs="黑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cs="黑体"/>
          <w:sz w:val="32"/>
          <w:szCs w:val="32"/>
        </w:rPr>
        <w:t>一、财政拨款：</w:t>
      </w:r>
      <w:r>
        <w:rPr>
          <w:rFonts w:hint="eastAsia" w:ascii="仿宋_GB2312" w:eastAsia="仿宋_GB2312" w:cs="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cs="黑体"/>
          <w:sz w:val="32"/>
          <w:szCs w:val="32"/>
        </w:rPr>
        <w:t>二、一般公共预算：</w:t>
      </w:r>
      <w:r>
        <w:rPr>
          <w:rFonts w:hint="eastAsia" w:ascii="仿宋_GB2312" w:eastAsia="仿宋_GB2312" w:cs="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cs="黑体"/>
          <w:sz w:val="32"/>
          <w:szCs w:val="32"/>
        </w:rPr>
        <w:t>三、财政专户管理资金：</w:t>
      </w:r>
      <w:r>
        <w:rPr>
          <w:rFonts w:hint="eastAsia" w:ascii="仿宋_GB2312" w:eastAsia="仿宋_GB2312" w:cs="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cs="黑体"/>
          <w:sz w:val="32"/>
          <w:szCs w:val="32"/>
        </w:rPr>
        <w:t>四、其他资金：</w:t>
      </w:r>
      <w:r>
        <w:rPr>
          <w:rFonts w:hint="eastAsia" w:ascii="仿宋_GB2312" w:eastAsia="仿宋_GB2312" w:cs="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cs="黑体"/>
          <w:sz w:val="32"/>
          <w:szCs w:val="32"/>
        </w:rPr>
        <w:t>五、基本支出：</w:t>
      </w:r>
      <w:r>
        <w:rPr>
          <w:rFonts w:hint="eastAsia" w:ascii="仿宋_GB2312" w:eastAsia="仿宋_GB2312" w:cs="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cs="黑体"/>
          <w:sz w:val="32"/>
          <w:szCs w:val="32"/>
        </w:rPr>
        <w:t>六、项目支出：</w:t>
      </w:r>
      <w:r>
        <w:rPr>
          <w:rFonts w:hint="eastAsia" w:ascii="仿宋_GB2312" w:eastAsia="仿宋_GB2312" w:cs="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cs="黑体"/>
          <w:sz w:val="32"/>
          <w:szCs w:val="32"/>
        </w:rPr>
        <w:t>七、“三公”经费：</w:t>
      </w:r>
      <w:r>
        <w:rPr>
          <w:rFonts w:hint="eastAsia" w:ascii="仿宋_GB2312" w:eastAsia="仿宋_GB2312" w:cs="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cs="黑体"/>
          <w:sz w:val="32"/>
          <w:szCs w:val="32"/>
        </w:rPr>
        <w:t>八、机关运行经费：</w:t>
      </w:r>
      <w:r>
        <w:rPr>
          <w:rFonts w:hint="eastAsia" w:ascii="仿宋_GB2312" w:eastAsia="仿宋_GB2312" w:cs="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50" w:lineRule="exact"/>
        <w:ind w:firstLine="642"/>
        <w:rPr>
          <w:rFonts w:ascii="仿宋_GB2312" w:eastAsia="仿宋_GB2312"/>
          <w:sz w:val="32"/>
          <w:szCs w:val="32"/>
        </w:rPr>
      </w:pPr>
      <w:r>
        <w:rPr>
          <w:rFonts w:hint="eastAsia" w:ascii="黑体" w:hAnsi="黑体" w:eastAsia="黑体" w:cs="黑体"/>
          <w:sz w:val="32"/>
          <w:szCs w:val="32"/>
        </w:rPr>
        <w:t>九、小学教育：</w:t>
      </w:r>
      <w:r>
        <w:rPr>
          <w:rFonts w:hint="eastAsia" w:ascii="仿宋_GB2312" w:eastAsia="仿宋_GB2312" w:cs="仿宋_GB2312"/>
          <w:sz w:val="32"/>
          <w:szCs w:val="32"/>
        </w:rPr>
        <w:t>指各部门举办的小学教育支出。</w:t>
      </w:r>
    </w:p>
    <w:p>
      <w:pPr>
        <w:spacing w:line="550" w:lineRule="exact"/>
        <w:ind w:firstLine="642"/>
        <w:rPr>
          <w:rFonts w:ascii="仿宋_GB2312" w:eastAsia="仿宋_GB2312"/>
          <w:sz w:val="32"/>
          <w:szCs w:val="32"/>
        </w:rPr>
      </w:pPr>
      <w:r>
        <w:rPr>
          <w:rFonts w:hint="eastAsia" w:ascii="黑体" w:hAnsi="黑体" w:eastAsia="黑体" w:cs="黑体"/>
          <w:sz w:val="32"/>
          <w:szCs w:val="32"/>
        </w:rPr>
        <w:t>十、初中教育：</w:t>
      </w:r>
      <w:r>
        <w:rPr>
          <w:rFonts w:hint="eastAsia" w:ascii="仿宋_GB2312" w:eastAsia="仿宋_GB2312" w:cs="仿宋_GB2312"/>
          <w:sz w:val="32"/>
          <w:szCs w:val="32"/>
        </w:rPr>
        <w:t>指各部门举办的初中教育支出。</w:t>
      </w:r>
    </w:p>
    <w:p>
      <w:pPr>
        <w:widowControl/>
        <w:spacing w:line="560" w:lineRule="exact"/>
        <w:jc w:val="left"/>
        <w:rPr>
          <w:rFonts w:ascii="仿宋_GB2312" w:hAnsi="宋体" w:eastAsia="仿宋_GB2312" w:cs="仿宋_GB2312"/>
          <w:kern w:val="0"/>
          <w:sz w:val="32"/>
          <w:szCs w:val="32"/>
        </w:rPr>
      </w:pPr>
    </w:p>
    <w:p>
      <w:pPr>
        <w:widowControl/>
        <w:spacing w:line="560" w:lineRule="exact"/>
        <w:jc w:val="left"/>
        <w:rPr>
          <w:rFonts w:ascii="仿宋_GB2312" w:hAnsi="宋体" w:eastAsia="仿宋_GB2312" w:cs="仿宋_GB2312"/>
          <w:kern w:val="0"/>
          <w:sz w:val="32"/>
          <w:szCs w:val="32"/>
        </w:rPr>
      </w:pPr>
    </w:p>
    <w:p>
      <w:pPr>
        <w:widowControl/>
        <w:spacing w:line="560" w:lineRule="exact"/>
        <w:jc w:val="left"/>
        <w:rPr>
          <w:rFonts w:ascii="仿宋_GB2312" w:hAnsi="宋体" w:eastAsia="仿宋_GB2312" w:cs="仿宋_GB2312"/>
          <w:kern w:val="0"/>
          <w:sz w:val="32"/>
          <w:szCs w:val="32"/>
        </w:rPr>
      </w:pPr>
    </w:p>
    <w:p>
      <w:pPr>
        <w:widowControl/>
        <w:spacing w:line="560" w:lineRule="exact"/>
        <w:jc w:val="left"/>
        <w:rPr>
          <w:rFonts w:ascii="仿宋_GB2312" w:hAnsi="宋体"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 xml:space="preserve">   昌吉回族自治州第五中学</w:t>
      </w:r>
    </w:p>
    <w:p>
      <w:pPr>
        <w:widowControl/>
        <w:spacing w:line="560" w:lineRule="exact"/>
        <w:jc w:val="left"/>
        <w:rPr>
          <w:rFonts w:ascii="仿宋_GB2312" w:hAnsi="宋体" w:eastAsia="仿宋_GB2312"/>
          <w:kern w:val="0"/>
          <w:sz w:val="32"/>
          <w:szCs w:val="32"/>
        </w:rPr>
      </w:pPr>
      <w:r>
        <w:rPr>
          <w:rFonts w:ascii="仿宋_GB2312" w:hAnsi="宋体" w:eastAsia="仿宋_GB2312" w:cs="仿宋_GB2312"/>
          <w:kern w:val="0"/>
          <w:sz w:val="32"/>
          <w:szCs w:val="32"/>
        </w:rPr>
        <w:t xml:space="preserve">                              2019</w:t>
      </w:r>
      <w:r>
        <w:rPr>
          <w:rFonts w:hint="eastAsia" w:ascii="仿宋_GB2312" w:hAnsi="宋体" w:eastAsia="仿宋_GB2312" w:cs="仿宋_GB2312"/>
          <w:kern w:val="0"/>
          <w:sz w:val="32"/>
          <w:szCs w:val="32"/>
        </w:rPr>
        <w:t>年1月 31日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22</w:t>
    </w:r>
    <w:r>
      <w:rPr>
        <w:rFonts w:ascii="宋体" w:hAnsi="宋体" w:eastAsia="宋体" w:cs="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004DFD"/>
    <w:rsid w:val="00075714"/>
    <w:rsid w:val="000C4A37"/>
    <w:rsid w:val="001833B0"/>
    <w:rsid w:val="00184DEE"/>
    <w:rsid w:val="001E1517"/>
    <w:rsid w:val="0023522E"/>
    <w:rsid w:val="00256AC8"/>
    <w:rsid w:val="002A1CD1"/>
    <w:rsid w:val="002B5144"/>
    <w:rsid w:val="002C1114"/>
    <w:rsid w:val="002C2E1A"/>
    <w:rsid w:val="002D1079"/>
    <w:rsid w:val="00305D05"/>
    <w:rsid w:val="00311A4D"/>
    <w:rsid w:val="00325B17"/>
    <w:rsid w:val="00360F66"/>
    <w:rsid w:val="0039013E"/>
    <w:rsid w:val="003A0BDA"/>
    <w:rsid w:val="003A64A6"/>
    <w:rsid w:val="003E3995"/>
    <w:rsid w:val="003E5D17"/>
    <w:rsid w:val="004003C7"/>
    <w:rsid w:val="00407C14"/>
    <w:rsid w:val="004337BE"/>
    <w:rsid w:val="004354C6"/>
    <w:rsid w:val="004718BE"/>
    <w:rsid w:val="00480488"/>
    <w:rsid w:val="004A6336"/>
    <w:rsid w:val="004B75BA"/>
    <w:rsid w:val="00511938"/>
    <w:rsid w:val="00515F00"/>
    <w:rsid w:val="00522987"/>
    <w:rsid w:val="00534F13"/>
    <w:rsid w:val="005805F2"/>
    <w:rsid w:val="00613579"/>
    <w:rsid w:val="00623AF1"/>
    <w:rsid w:val="00643145"/>
    <w:rsid w:val="00656903"/>
    <w:rsid w:val="00664217"/>
    <w:rsid w:val="00667A6B"/>
    <w:rsid w:val="00680197"/>
    <w:rsid w:val="00713DF4"/>
    <w:rsid w:val="00737678"/>
    <w:rsid w:val="00757310"/>
    <w:rsid w:val="007A19F2"/>
    <w:rsid w:val="007B1515"/>
    <w:rsid w:val="00834FF1"/>
    <w:rsid w:val="00841512"/>
    <w:rsid w:val="008452F3"/>
    <w:rsid w:val="00860489"/>
    <w:rsid w:val="0088351C"/>
    <w:rsid w:val="008B4A0D"/>
    <w:rsid w:val="008C4A7C"/>
    <w:rsid w:val="00920AF9"/>
    <w:rsid w:val="009332D6"/>
    <w:rsid w:val="009777E7"/>
    <w:rsid w:val="009A4CB8"/>
    <w:rsid w:val="009A4D49"/>
    <w:rsid w:val="009A7952"/>
    <w:rsid w:val="009B7DC8"/>
    <w:rsid w:val="009F2622"/>
    <w:rsid w:val="009F7C96"/>
    <w:rsid w:val="00A17E20"/>
    <w:rsid w:val="00A30114"/>
    <w:rsid w:val="00A30D69"/>
    <w:rsid w:val="00A937A1"/>
    <w:rsid w:val="00AB3A8F"/>
    <w:rsid w:val="00B41B12"/>
    <w:rsid w:val="00B83372"/>
    <w:rsid w:val="00B944E3"/>
    <w:rsid w:val="00BE328F"/>
    <w:rsid w:val="00C1788F"/>
    <w:rsid w:val="00C24DF3"/>
    <w:rsid w:val="00C41C7F"/>
    <w:rsid w:val="00CB34DB"/>
    <w:rsid w:val="00CB67B7"/>
    <w:rsid w:val="00D1547A"/>
    <w:rsid w:val="00D23C93"/>
    <w:rsid w:val="00D95B2F"/>
    <w:rsid w:val="00DA6C62"/>
    <w:rsid w:val="00DA77AA"/>
    <w:rsid w:val="00DC06C6"/>
    <w:rsid w:val="00DD297A"/>
    <w:rsid w:val="00DE3AA6"/>
    <w:rsid w:val="00DF618E"/>
    <w:rsid w:val="00E40322"/>
    <w:rsid w:val="00EB21D6"/>
    <w:rsid w:val="00EB5F26"/>
    <w:rsid w:val="00EC505B"/>
    <w:rsid w:val="00EE458B"/>
    <w:rsid w:val="00F409BD"/>
    <w:rsid w:val="00F457EC"/>
    <w:rsid w:val="00F94D8D"/>
    <w:rsid w:val="00FA78F3"/>
    <w:rsid w:val="00FC6ABD"/>
    <w:rsid w:val="00FE39A8"/>
    <w:rsid w:val="00FF12E7"/>
    <w:rsid w:val="23BC6791"/>
    <w:rsid w:val="54431ED8"/>
    <w:rsid w:val="634375F0"/>
    <w:rsid w:val="6E982C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99"/>
    <w:pPr>
      <w:pBdr>
        <w:top w:val="single" w:color="auto" w:sz="12" w:space="1"/>
        <w:bottom w:val="single" w:color="auto" w:sz="12" w:space="1"/>
      </w:pBdr>
      <w:spacing w:line="600" w:lineRule="exact"/>
      <w:ind w:left="1280" w:hanging="1280" w:hangingChars="400"/>
    </w:pPr>
    <w:rPr>
      <w:rFonts w:eastAsia="仿宋_GB2312"/>
      <w:sz w:val="32"/>
      <w:szCs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99"/>
    <w:rPr>
      <w:b/>
      <w:bCs/>
    </w:rPr>
  </w:style>
  <w:style w:type="character" w:styleId="11">
    <w:name w:val="page number"/>
    <w:basedOn w:val="9"/>
    <w:qFormat/>
    <w:uiPriority w:val="99"/>
  </w:style>
  <w:style w:type="character" w:customStyle="1" w:styleId="12">
    <w:name w:val="页脚 Char"/>
    <w:link w:val="3"/>
    <w:qFormat/>
    <w:locked/>
    <w:uiPriority w:val="99"/>
    <w:rPr>
      <w:rFonts w:ascii="Times New Roman" w:hAnsi="Times New Roman" w:eastAsia="黑体" w:cs="Times New Roman"/>
      <w:snapToGrid w:val="0"/>
      <w:kern w:val="0"/>
      <w:sz w:val="18"/>
      <w:szCs w:val="18"/>
    </w:rPr>
  </w:style>
  <w:style w:type="paragraph" w:customStyle="1" w:styleId="1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link w:val="2"/>
    <w:semiHidden/>
    <w:qFormat/>
    <w:locked/>
    <w:uiPriority w:val="99"/>
    <w:rPr>
      <w:rFonts w:ascii="Times New Roman" w:hAnsi="Times New Roman" w:eastAsia="宋体" w:cs="Times New Roman"/>
      <w:sz w:val="18"/>
      <w:szCs w:val="18"/>
    </w:rPr>
  </w:style>
  <w:style w:type="character" w:customStyle="1" w:styleId="15">
    <w:name w:val="页眉 Char"/>
    <w:link w:val="4"/>
    <w:qFormat/>
    <w:locked/>
    <w:uiPriority w:val="99"/>
    <w:rPr>
      <w:rFonts w:ascii="Times New Roman" w:hAnsi="Times New Roman" w:eastAsia="宋体" w:cs="Times New Roman"/>
      <w:sz w:val="18"/>
      <w:szCs w:val="18"/>
    </w:rPr>
  </w:style>
  <w:style w:type="character" w:customStyle="1" w:styleId="16">
    <w:name w:val="正文文本缩进 3 Char"/>
    <w:link w:val="5"/>
    <w:qFormat/>
    <w:locked/>
    <w:uiPriority w:val="99"/>
    <w:rPr>
      <w:rFonts w:ascii="Times New Roman" w:hAnsi="Times New Roman" w:eastAsia="仿宋_GB2312" w:cs="Times New Roman"/>
      <w:sz w:val="24"/>
      <w:szCs w:val="24"/>
    </w:rPr>
  </w:style>
  <w:style w:type="paragraph" w:styleId="17">
    <w:name w:val="List Paragraph"/>
    <w:basedOn w:val="1"/>
    <w:qFormat/>
    <w:uiPriority w:val="99"/>
    <w:pPr>
      <w:ind w:firstLine="420" w:firstLineChars="200"/>
    </w:pPr>
    <w:rPr>
      <w:rFonts w:ascii="Calibri" w:hAnsi="Calibri" w:cs="Calibri"/>
    </w:rPr>
  </w:style>
  <w:style w:type="paragraph" w:customStyle="1" w:styleId="18">
    <w:name w:val="普通(网站)1"/>
    <w:basedOn w:val="1"/>
    <w:qFormat/>
    <w:uiPriority w:val="99"/>
    <w:rPr>
      <w:rFonts w:ascii="Calibri" w:hAnsi="Calibri" w:cs="Calibri"/>
      <w:sz w:val="24"/>
      <w:szCs w:val="24"/>
    </w:rPr>
  </w:style>
  <w:style w:type="paragraph" w:customStyle="1" w:styleId="19">
    <w:name w:val="普通(网站)2"/>
    <w:basedOn w:val="1"/>
    <w:qFormat/>
    <w:uiPriority w:val="99"/>
    <w:rPr>
      <w:rFonts w:ascii="Calibri" w:hAnsi="Calibri" w:cs="Calibri"/>
      <w:sz w:val="24"/>
      <w:szCs w:val="24"/>
    </w:rPr>
  </w:style>
  <w:style w:type="paragraph" w:customStyle="1" w:styleId="20">
    <w:name w:val="普通(网站)3"/>
    <w:basedOn w:val="1"/>
    <w:qFormat/>
    <w:uiPriority w:val="99"/>
    <w:rPr>
      <w:rFonts w:ascii="Calibri" w:hAnsi="Calibri" w:cs="Calibr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1611</Words>
  <Characters>9185</Characters>
  <Lines>76</Lines>
  <Paragraphs>21</Paragraphs>
  <TotalTime>0</TotalTime>
  <ScaleCrop>false</ScaleCrop>
  <LinksUpToDate>false</LinksUpToDate>
  <CharactersWithSpaces>10775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2019-04-16T03:58:00Z</dcterms:created>
  <dc:creator>王怡</dc:creator>
  <cp:lastModifiedBy>admin</cp:lastModifiedBy>
  <dcterms:modified xsi:type="dcterms:W3CDTF">2021-05-27T11:40:11Z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E66259CC414748E5AE5564AEA5D08116</vt:lpwstr>
  </property>
</Properties>
</file>