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A8D5" w14:textId="77777777" w:rsidR="002B5144" w:rsidRPr="00797272" w:rsidRDefault="002B5144" w:rsidP="002B5144">
      <w:pPr>
        <w:rPr>
          <w:rFonts w:ascii="黑体" w:eastAsia="黑体" w:hAnsi="黑体"/>
          <w:sz w:val="32"/>
          <w:szCs w:val="32"/>
        </w:rPr>
      </w:pPr>
      <w:r w:rsidRPr="00797272">
        <w:rPr>
          <w:rFonts w:ascii="黑体" w:eastAsia="黑体" w:hAnsi="黑体" w:hint="eastAsia"/>
          <w:sz w:val="32"/>
          <w:szCs w:val="32"/>
        </w:rPr>
        <w:t>附件：</w:t>
      </w:r>
    </w:p>
    <w:p w14:paraId="2D2DADAD" w14:textId="77777777" w:rsidR="002B5144" w:rsidRPr="00797272" w:rsidRDefault="002B5144" w:rsidP="002B5144"/>
    <w:p w14:paraId="4C6C8576" w14:textId="77777777" w:rsidR="002B5144" w:rsidRPr="00797272" w:rsidRDefault="002B5144" w:rsidP="002B5144"/>
    <w:p w14:paraId="7A48E1DF" w14:textId="77777777" w:rsidR="002B5144" w:rsidRPr="00797272" w:rsidRDefault="002B5144" w:rsidP="002B5144">
      <w:pPr>
        <w:widowControl/>
        <w:spacing w:before="100" w:beforeAutospacing="1" w:after="100" w:afterAutospacing="1"/>
        <w:outlineLvl w:val="1"/>
        <w:rPr>
          <w:rFonts w:ascii="黑体" w:eastAsia="黑体" w:hAnsi="黑体" w:cs="宋体"/>
          <w:kern w:val="0"/>
          <w:sz w:val="32"/>
          <w:szCs w:val="32"/>
        </w:rPr>
      </w:pPr>
    </w:p>
    <w:p w14:paraId="590E1854" w14:textId="77777777" w:rsidR="002B5144" w:rsidRPr="00797272" w:rsidRDefault="002B5144" w:rsidP="002B5144">
      <w:pPr>
        <w:widowControl/>
        <w:spacing w:before="100" w:beforeAutospacing="1" w:after="100" w:afterAutospacing="1"/>
        <w:outlineLvl w:val="1"/>
        <w:rPr>
          <w:rFonts w:ascii="黑体" w:eastAsia="黑体" w:hAnsi="黑体" w:cs="宋体"/>
          <w:kern w:val="0"/>
          <w:sz w:val="32"/>
          <w:szCs w:val="32"/>
        </w:rPr>
      </w:pPr>
    </w:p>
    <w:p w14:paraId="0CC83326" w14:textId="77777777" w:rsidR="002B5144" w:rsidRPr="00797272" w:rsidRDefault="002B5144" w:rsidP="002B5144">
      <w:pPr>
        <w:widowControl/>
        <w:spacing w:before="100" w:beforeAutospacing="1" w:after="100" w:afterAutospacing="1"/>
        <w:outlineLvl w:val="1"/>
        <w:rPr>
          <w:rFonts w:ascii="宋体" w:hAnsi="宋体" w:cs="宋体"/>
          <w:b/>
          <w:bCs/>
          <w:kern w:val="0"/>
          <w:sz w:val="44"/>
          <w:szCs w:val="44"/>
        </w:rPr>
      </w:pPr>
    </w:p>
    <w:p w14:paraId="775EEA1B" w14:textId="77777777" w:rsidR="002B5144" w:rsidRPr="00797272" w:rsidRDefault="00841512" w:rsidP="002B5144">
      <w:pPr>
        <w:widowControl/>
        <w:spacing w:before="100" w:beforeAutospacing="1" w:after="100" w:afterAutospacing="1"/>
        <w:jc w:val="center"/>
        <w:outlineLvl w:val="1"/>
        <w:rPr>
          <w:rFonts w:ascii="方正小标宋_GBK" w:eastAsia="方正小标宋_GBK" w:hAnsi="宋体"/>
          <w:kern w:val="0"/>
          <w:sz w:val="44"/>
          <w:szCs w:val="44"/>
        </w:rPr>
      </w:pPr>
      <w:r w:rsidRPr="00797272">
        <w:rPr>
          <w:rFonts w:ascii="方正小标宋_GBK" w:eastAsia="方正小标宋_GBK" w:hAnsi="宋体" w:hint="eastAsia"/>
          <w:kern w:val="0"/>
          <w:sz w:val="44"/>
          <w:szCs w:val="44"/>
        </w:rPr>
        <w:t>昌吉州</w:t>
      </w:r>
      <w:r w:rsidR="00D33718" w:rsidRPr="00797272">
        <w:rPr>
          <w:rFonts w:ascii="方正小标宋_GBK" w:eastAsia="方正小标宋_GBK" w:hAnsi="宋体" w:hint="eastAsia"/>
          <w:kern w:val="0"/>
          <w:sz w:val="44"/>
          <w:szCs w:val="44"/>
        </w:rPr>
        <w:t>法学会</w:t>
      </w:r>
      <w:r w:rsidRPr="00797272">
        <w:rPr>
          <w:rFonts w:ascii="方正小标宋_GBK" w:eastAsia="方正小标宋_GBK" w:hAnsi="宋体" w:hint="eastAsia"/>
          <w:kern w:val="0"/>
          <w:sz w:val="44"/>
          <w:szCs w:val="44"/>
        </w:rPr>
        <w:t>2019</w:t>
      </w:r>
      <w:r w:rsidR="002B5144" w:rsidRPr="00797272">
        <w:rPr>
          <w:rFonts w:ascii="方正小标宋_GBK" w:eastAsia="方正小标宋_GBK" w:hAnsi="宋体" w:hint="eastAsia"/>
          <w:kern w:val="0"/>
          <w:sz w:val="44"/>
          <w:szCs w:val="44"/>
        </w:rPr>
        <w:t>年部门预算公开</w:t>
      </w:r>
    </w:p>
    <w:p w14:paraId="0F47FB95"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578B3AA6"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1355E300"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60F231AB"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46684F94"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2AC1AE2B"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63437372"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2DB0D5B9"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7403F6F7"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57265CFD" w14:textId="77777777" w:rsidR="002B5144" w:rsidRPr="00797272" w:rsidRDefault="002B5144" w:rsidP="002B5144">
      <w:pPr>
        <w:widowControl/>
        <w:spacing w:before="100" w:beforeAutospacing="1" w:after="100" w:afterAutospacing="1"/>
        <w:jc w:val="center"/>
        <w:outlineLvl w:val="1"/>
        <w:rPr>
          <w:rFonts w:ascii="宋体" w:hAnsi="宋体"/>
          <w:b/>
          <w:kern w:val="0"/>
          <w:sz w:val="44"/>
          <w:szCs w:val="44"/>
        </w:rPr>
      </w:pPr>
    </w:p>
    <w:p w14:paraId="75CA281B" w14:textId="77777777" w:rsidR="002B5144" w:rsidRPr="00797272" w:rsidRDefault="002B5144" w:rsidP="002B5144">
      <w:pPr>
        <w:widowControl/>
        <w:spacing w:line="500" w:lineRule="exact"/>
        <w:jc w:val="center"/>
        <w:outlineLvl w:val="1"/>
        <w:rPr>
          <w:rFonts w:ascii="黑体" w:eastAsia="黑体" w:hAnsi="黑体"/>
          <w:kern w:val="0"/>
          <w:sz w:val="44"/>
          <w:szCs w:val="44"/>
        </w:rPr>
      </w:pPr>
      <w:r w:rsidRPr="00797272">
        <w:rPr>
          <w:rFonts w:ascii="黑体" w:eastAsia="黑体" w:hAnsi="黑体" w:hint="eastAsia"/>
          <w:kern w:val="0"/>
          <w:sz w:val="44"/>
          <w:szCs w:val="44"/>
        </w:rPr>
        <w:lastRenderedPageBreak/>
        <w:t>目录</w:t>
      </w:r>
    </w:p>
    <w:p w14:paraId="6771779C" w14:textId="77777777" w:rsidR="002B5144" w:rsidRPr="00797272" w:rsidRDefault="002B5144" w:rsidP="002B5144">
      <w:pPr>
        <w:widowControl/>
        <w:spacing w:line="500" w:lineRule="exact"/>
        <w:jc w:val="center"/>
        <w:outlineLvl w:val="1"/>
        <w:rPr>
          <w:rFonts w:ascii="宋体" w:hAnsi="宋体"/>
          <w:b/>
          <w:kern w:val="0"/>
          <w:sz w:val="44"/>
          <w:szCs w:val="44"/>
        </w:rPr>
      </w:pPr>
    </w:p>
    <w:p w14:paraId="070699C8" w14:textId="77777777" w:rsidR="002B5144" w:rsidRPr="00797272" w:rsidRDefault="002B5144" w:rsidP="002B5144">
      <w:pPr>
        <w:widowControl/>
        <w:spacing w:line="460" w:lineRule="exac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 xml:space="preserve">第一部分  </w:t>
      </w:r>
      <w:r w:rsidR="00D33718" w:rsidRPr="00797272">
        <w:rPr>
          <w:rFonts w:ascii="仿宋_GB2312" w:eastAsia="仿宋_GB2312" w:hAnsi="宋体" w:hint="eastAsia"/>
          <w:b/>
          <w:kern w:val="0"/>
          <w:sz w:val="32"/>
          <w:szCs w:val="32"/>
        </w:rPr>
        <w:t>昌吉州法学会</w:t>
      </w:r>
      <w:r w:rsidRPr="00797272">
        <w:rPr>
          <w:rFonts w:ascii="仿宋_GB2312" w:eastAsia="仿宋_GB2312" w:hAnsi="宋体" w:hint="eastAsia"/>
          <w:b/>
          <w:kern w:val="0"/>
          <w:sz w:val="32"/>
          <w:szCs w:val="32"/>
        </w:rPr>
        <w:t>部门单位概况</w:t>
      </w:r>
    </w:p>
    <w:p w14:paraId="234635AC"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一、主要职能</w:t>
      </w:r>
    </w:p>
    <w:p w14:paraId="5785BACF"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二、机构设置及人员情况</w:t>
      </w:r>
    </w:p>
    <w:p w14:paraId="405C814C" w14:textId="77777777" w:rsidR="002B5144" w:rsidRPr="00797272" w:rsidRDefault="002B5144" w:rsidP="002B5144">
      <w:pPr>
        <w:widowControl/>
        <w:spacing w:line="460" w:lineRule="exac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 xml:space="preserve">第二部分  </w:t>
      </w:r>
      <w:r w:rsidR="00D33718" w:rsidRPr="00797272">
        <w:rPr>
          <w:rFonts w:ascii="宋体" w:hAnsi="宋体" w:hint="eastAsia"/>
          <w:b/>
          <w:kern w:val="0"/>
          <w:sz w:val="32"/>
          <w:szCs w:val="32"/>
        </w:rPr>
        <w:t>2019</w:t>
      </w:r>
      <w:r w:rsidRPr="00797272">
        <w:rPr>
          <w:rFonts w:ascii="仿宋_GB2312" w:eastAsia="仿宋_GB2312" w:hAnsi="宋体" w:hint="eastAsia"/>
          <w:b/>
          <w:kern w:val="0"/>
          <w:sz w:val="32"/>
          <w:szCs w:val="32"/>
        </w:rPr>
        <w:t>年部门预算公开表</w:t>
      </w:r>
    </w:p>
    <w:p w14:paraId="37D9223E"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一、部门收支总体情况表</w:t>
      </w:r>
    </w:p>
    <w:p w14:paraId="20037200"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二、部门收入总体情况表</w:t>
      </w:r>
    </w:p>
    <w:p w14:paraId="3F393CCC"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三、部门支出总体情况表</w:t>
      </w:r>
    </w:p>
    <w:p w14:paraId="11DE2CF0"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四、财政拨款收支总体情况表</w:t>
      </w:r>
    </w:p>
    <w:p w14:paraId="136EA9F7"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五、一般公共预算支出情况表</w:t>
      </w:r>
    </w:p>
    <w:p w14:paraId="177B13BE"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六、一般公共预算基本支出情况表</w:t>
      </w:r>
    </w:p>
    <w:p w14:paraId="67B11D8A"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七、</w:t>
      </w:r>
      <w:r w:rsidRPr="00797272">
        <w:rPr>
          <w:rFonts w:ascii="仿宋_GB2312" w:eastAsia="仿宋_GB2312" w:hAnsi="宋体" w:hint="eastAsia"/>
          <w:bCs/>
          <w:kern w:val="0"/>
          <w:sz w:val="32"/>
          <w:szCs w:val="32"/>
        </w:rPr>
        <w:t>项目支出情况表</w:t>
      </w:r>
    </w:p>
    <w:p w14:paraId="10C715D8"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八、一般公共预算“三公”经费支出情况表</w:t>
      </w:r>
    </w:p>
    <w:p w14:paraId="409DC9B9"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九、政府性基金预算支出情况表</w:t>
      </w:r>
    </w:p>
    <w:p w14:paraId="00509846" w14:textId="77777777" w:rsidR="002B5144" w:rsidRPr="00797272" w:rsidRDefault="002B5144" w:rsidP="002B5144">
      <w:pPr>
        <w:widowControl/>
        <w:spacing w:line="460" w:lineRule="exac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 xml:space="preserve">第三部分  </w:t>
      </w:r>
      <w:r w:rsidR="00D33718" w:rsidRPr="00797272">
        <w:rPr>
          <w:rFonts w:ascii="宋体" w:hAnsi="宋体" w:hint="eastAsia"/>
          <w:b/>
          <w:kern w:val="0"/>
          <w:sz w:val="32"/>
          <w:szCs w:val="32"/>
        </w:rPr>
        <w:t>2019</w:t>
      </w:r>
      <w:r w:rsidRPr="00797272">
        <w:rPr>
          <w:rFonts w:ascii="仿宋_GB2312" w:eastAsia="仿宋_GB2312" w:hAnsi="宋体" w:hint="eastAsia"/>
          <w:b/>
          <w:kern w:val="0"/>
          <w:sz w:val="32"/>
          <w:szCs w:val="32"/>
        </w:rPr>
        <w:t>年部门预算情况说明</w:t>
      </w:r>
    </w:p>
    <w:p w14:paraId="2EEE75A5"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一、关于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年收支预算情况的总体说明</w:t>
      </w:r>
    </w:p>
    <w:p w14:paraId="0D2407F9"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二、关于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年收入预算情况说明</w:t>
      </w:r>
    </w:p>
    <w:p w14:paraId="3A5292D4"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三、关于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年支出预算情况说明</w:t>
      </w:r>
    </w:p>
    <w:p w14:paraId="0CD7B1C6" w14:textId="77777777" w:rsidR="002B5144" w:rsidRPr="00797272" w:rsidRDefault="002B5144" w:rsidP="002B5144">
      <w:pPr>
        <w:widowControl/>
        <w:spacing w:line="460" w:lineRule="exact"/>
        <w:outlineLvl w:val="1"/>
        <w:rPr>
          <w:rFonts w:ascii="仿宋_GB2312" w:eastAsia="仿宋_GB2312" w:hAnsi="宋体"/>
          <w:bCs/>
          <w:kern w:val="0"/>
          <w:sz w:val="32"/>
          <w:szCs w:val="32"/>
        </w:rPr>
      </w:pPr>
      <w:r w:rsidRPr="00797272">
        <w:rPr>
          <w:rFonts w:ascii="仿宋_GB2312" w:eastAsia="仿宋_GB2312" w:hAnsi="宋体" w:hint="eastAsia"/>
          <w:bCs/>
          <w:kern w:val="0"/>
          <w:sz w:val="32"/>
          <w:szCs w:val="32"/>
        </w:rPr>
        <w:t>四、关于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bCs/>
          <w:kern w:val="0"/>
          <w:sz w:val="32"/>
          <w:szCs w:val="32"/>
        </w:rPr>
        <w:t>年财政拨款收支预算情况的总体说明</w:t>
      </w:r>
    </w:p>
    <w:p w14:paraId="49CBBBD7"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五、关于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年一般公共预算当年拨款情况说明</w:t>
      </w:r>
    </w:p>
    <w:p w14:paraId="27F208D0"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六、关于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年一般公共预算基本支出情况说明</w:t>
      </w:r>
    </w:p>
    <w:p w14:paraId="0B48E803"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七、关于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年项目支出情况说明</w:t>
      </w:r>
    </w:p>
    <w:p w14:paraId="06F96368"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八、关于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年一般公共预算“三公”经费预算情况说明</w:t>
      </w:r>
    </w:p>
    <w:p w14:paraId="2867359E"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九、关于</w:t>
      </w:r>
      <w:r w:rsidR="00D33718" w:rsidRPr="00797272">
        <w:rPr>
          <w:rFonts w:ascii="仿宋_GB2312" w:eastAsia="仿宋_GB2312" w:hAnsi="宋体" w:hint="eastAsia"/>
          <w:kern w:val="0"/>
          <w:sz w:val="32"/>
          <w:szCs w:val="32"/>
        </w:rPr>
        <w:t>昌吉州法学会2019</w:t>
      </w:r>
      <w:r w:rsidRPr="00797272">
        <w:rPr>
          <w:rFonts w:ascii="仿宋_GB2312" w:eastAsia="仿宋_GB2312" w:hAnsi="宋体" w:hint="eastAsia"/>
          <w:kern w:val="0"/>
          <w:sz w:val="32"/>
          <w:szCs w:val="32"/>
        </w:rPr>
        <w:t>年政府性基金预算拨款情况说明</w:t>
      </w:r>
    </w:p>
    <w:p w14:paraId="1A80C804" w14:textId="77777777" w:rsidR="002B5144" w:rsidRPr="00797272" w:rsidRDefault="002B5144" w:rsidP="002B5144">
      <w:pPr>
        <w:widowControl/>
        <w:spacing w:line="460" w:lineRule="exac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lastRenderedPageBreak/>
        <w:t>十、其他重要事项的情况说明</w:t>
      </w:r>
    </w:p>
    <w:p w14:paraId="5985FE38" w14:textId="77777777" w:rsidR="002B5144" w:rsidRPr="00797272" w:rsidRDefault="002B5144" w:rsidP="002B5144">
      <w:pPr>
        <w:widowControl/>
        <w:spacing w:line="460" w:lineRule="exac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第四部分  名词解释</w:t>
      </w:r>
    </w:p>
    <w:p w14:paraId="0476901A" w14:textId="77777777" w:rsidR="00072E2B" w:rsidRPr="00797272" w:rsidRDefault="00072E2B" w:rsidP="002B5144">
      <w:pPr>
        <w:widowControl/>
        <w:jc w:val="center"/>
        <w:outlineLvl w:val="1"/>
        <w:rPr>
          <w:rFonts w:ascii="黑体" w:eastAsia="黑体" w:hAnsi="黑体"/>
          <w:kern w:val="0"/>
          <w:sz w:val="32"/>
          <w:szCs w:val="32"/>
        </w:rPr>
      </w:pPr>
    </w:p>
    <w:p w14:paraId="5382DC2F" w14:textId="77777777" w:rsidR="002B5144" w:rsidRPr="00797272" w:rsidRDefault="002B5144" w:rsidP="002B5144">
      <w:pPr>
        <w:widowControl/>
        <w:jc w:val="center"/>
        <w:outlineLvl w:val="1"/>
        <w:rPr>
          <w:rFonts w:ascii="黑体" w:eastAsia="黑体" w:hAnsi="黑体"/>
          <w:kern w:val="0"/>
          <w:sz w:val="32"/>
          <w:szCs w:val="32"/>
        </w:rPr>
      </w:pPr>
      <w:r w:rsidRPr="00797272">
        <w:rPr>
          <w:rFonts w:ascii="黑体" w:eastAsia="黑体" w:hAnsi="黑体" w:hint="eastAsia"/>
          <w:kern w:val="0"/>
          <w:sz w:val="32"/>
          <w:szCs w:val="32"/>
        </w:rPr>
        <w:t>第一部分</w:t>
      </w:r>
      <w:r w:rsidR="00072E2B" w:rsidRPr="00797272">
        <w:rPr>
          <w:rFonts w:ascii="黑体" w:eastAsia="黑体" w:hAnsi="黑体" w:hint="eastAsia"/>
          <w:kern w:val="0"/>
          <w:sz w:val="32"/>
          <w:szCs w:val="32"/>
        </w:rPr>
        <w:t xml:space="preserve">   昌吉州法学会</w:t>
      </w:r>
      <w:r w:rsidRPr="00797272">
        <w:rPr>
          <w:rFonts w:ascii="黑体" w:eastAsia="黑体" w:hAnsi="黑体" w:hint="eastAsia"/>
          <w:kern w:val="0"/>
          <w:sz w:val="32"/>
          <w:szCs w:val="32"/>
        </w:rPr>
        <w:t>部门单位概况</w:t>
      </w:r>
    </w:p>
    <w:p w14:paraId="5E45CD64" w14:textId="77777777" w:rsidR="002B5144" w:rsidRPr="00797272" w:rsidRDefault="002B5144" w:rsidP="002B5144">
      <w:pPr>
        <w:widowControl/>
        <w:jc w:val="center"/>
        <w:outlineLvl w:val="1"/>
        <w:rPr>
          <w:rFonts w:ascii="宋体" w:hAnsi="宋体"/>
          <w:b/>
          <w:kern w:val="0"/>
          <w:sz w:val="32"/>
          <w:szCs w:val="32"/>
        </w:rPr>
      </w:pPr>
    </w:p>
    <w:p w14:paraId="36E558C2" w14:textId="77777777" w:rsidR="002B5144" w:rsidRPr="00797272" w:rsidRDefault="002B5144" w:rsidP="002B5144">
      <w:pPr>
        <w:widowControl/>
        <w:spacing w:line="560" w:lineRule="exact"/>
        <w:jc w:val="left"/>
        <w:rPr>
          <w:rFonts w:ascii="黑体" w:eastAsia="黑体" w:hAnsi="黑体" w:cs="宋体"/>
          <w:bCs/>
          <w:kern w:val="0"/>
          <w:sz w:val="32"/>
          <w:szCs w:val="32"/>
        </w:rPr>
      </w:pPr>
      <w:r w:rsidRPr="00797272">
        <w:rPr>
          <w:rFonts w:ascii="仿宋_GB2312" w:eastAsia="仿宋_GB2312" w:hAnsi="宋体" w:cs="宋体" w:hint="eastAsia"/>
          <w:kern w:val="0"/>
          <w:sz w:val="32"/>
          <w:szCs w:val="32"/>
        </w:rPr>
        <w:t xml:space="preserve">　  </w:t>
      </w:r>
      <w:r w:rsidRPr="00797272">
        <w:rPr>
          <w:rFonts w:ascii="黑体" w:eastAsia="黑体" w:hAnsi="黑体" w:cs="宋体" w:hint="eastAsia"/>
          <w:bCs/>
          <w:kern w:val="0"/>
          <w:sz w:val="32"/>
          <w:szCs w:val="32"/>
        </w:rPr>
        <w:t>一、主要职能</w:t>
      </w:r>
    </w:p>
    <w:p w14:paraId="178AE5BE"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1、负责自治州法学会的日常工作，做好召开会员代表大会、理事会、常务理事会、会长办公会议的会务工作；参与指导法学会各学科研究会的换届选举工作。</w:t>
      </w:r>
    </w:p>
    <w:p w14:paraId="469C66A4"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2、制定并组织实施法学会年度工作计划，组织、推动各种形式的法学研究和学术交流活动；协调法学会各专业研究会开展活动。</w:t>
      </w:r>
    </w:p>
    <w:p w14:paraId="791A7964"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3、组织会员参与自治州立法总体规划的研究和单行条例及各类规范性文件的起草、修改、咨询、论证工作；组织法学工作者、法律工作者开展调查研究，加强信息交流和传播。</w:t>
      </w:r>
    </w:p>
    <w:p w14:paraId="07AFED0A"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4、制定并组织实施对外法学交流计划，组织开展同国内省市区间的法学学术交流与合作。</w:t>
      </w:r>
    </w:p>
    <w:p w14:paraId="032547EB"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5、组织评选自治州优秀法学人才和优秀法学成果活动。</w:t>
      </w:r>
    </w:p>
    <w:p w14:paraId="4844A716" w14:textId="77777777" w:rsidR="000955B3" w:rsidRPr="00797272" w:rsidRDefault="000955B3" w:rsidP="000955B3">
      <w:pPr>
        <w:spacing w:line="560" w:lineRule="exact"/>
        <w:ind w:firstLineChars="196" w:firstLine="627"/>
        <w:rPr>
          <w:rFonts w:ascii="仿宋_GB2312" w:eastAsia="仿宋_GB2312" w:hAnsi="宋体"/>
          <w:sz w:val="32"/>
          <w:szCs w:val="32"/>
        </w:rPr>
      </w:pPr>
      <w:r w:rsidRPr="00797272">
        <w:rPr>
          <w:rFonts w:ascii="仿宋_GB2312" w:eastAsia="仿宋_GB2312" w:hAnsi="宋体" w:hint="eastAsia"/>
          <w:sz w:val="32"/>
          <w:szCs w:val="32"/>
        </w:rPr>
        <w:t>6、负责会员的发展、管理、联系和服务工作；指导、协调团体会员工作；反映会员和法学界、法律界的意见与要求，维护会员的合法权益。</w:t>
      </w:r>
    </w:p>
    <w:p w14:paraId="0CCAD0FD" w14:textId="77777777" w:rsidR="002B5144" w:rsidRPr="00797272" w:rsidRDefault="000955B3" w:rsidP="0057449D">
      <w:pPr>
        <w:widowControl/>
        <w:spacing w:line="560" w:lineRule="exact"/>
        <w:ind w:firstLineChars="200" w:firstLine="640"/>
        <w:jc w:val="left"/>
        <w:rPr>
          <w:rFonts w:ascii="仿宋_GB2312" w:eastAsia="仿宋_GB2312" w:hAnsi="宋体" w:cs="宋体"/>
          <w:bCs/>
          <w:kern w:val="0"/>
          <w:sz w:val="32"/>
          <w:szCs w:val="32"/>
        </w:rPr>
      </w:pPr>
      <w:r w:rsidRPr="00797272">
        <w:rPr>
          <w:rFonts w:ascii="仿宋_GB2312" w:eastAsia="仿宋_GB2312" w:hAnsi="宋体" w:hint="eastAsia"/>
          <w:sz w:val="32"/>
          <w:szCs w:val="32"/>
        </w:rPr>
        <w:t>7、组织会员向社会提供法律服务，开展法制宣传和法律培训，主办法制、法学刊物，编辑法学资料及完成上级交办的其他工作任务。</w:t>
      </w:r>
      <w:r w:rsidR="002B5144" w:rsidRPr="00797272">
        <w:rPr>
          <w:rFonts w:ascii="仿宋_GB2312" w:eastAsia="仿宋_GB2312" w:hAnsi="宋体" w:cs="宋体" w:hint="eastAsia"/>
          <w:bCs/>
          <w:kern w:val="0"/>
          <w:sz w:val="32"/>
          <w:szCs w:val="32"/>
        </w:rPr>
        <w:t xml:space="preserve"> </w:t>
      </w:r>
    </w:p>
    <w:p w14:paraId="5BC023CB" w14:textId="77777777" w:rsidR="002B5144" w:rsidRPr="00797272" w:rsidRDefault="002B5144" w:rsidP="002B5144">
      <w:pPr>
        <w:widowControl/>
        <w:spacing w:line="560" w:lineRule="exact"/>
        <w:jc w:val="left"/>
        <w:rPr>
          <w:rFonts w:ascii="黑体" w:eastAsia="黑体" w:hAnsi="黑体" w:cs="宋体"/>
          <w:bCs/>
          <w:kern w:val="0"/>
          <w:sz w:val="32"/>
          <w:szCs w:val="32"/>
        </w:rPr>
      </w:pPr>
      <w:r w:rsidRPr="00797272">
        <w:rPr>
          <w:rFonts w:ascii="仿宋_GB2312" w:eastAsia="仿宋_GB2312" w:hAnsi="宋体" w:cs="宋体" w:hint="eastAsia"/>
          <w:kern w:val="0"/>
          <w:sz w:val="32"/>
          <w:szCs w:val="32"/>
        </w:rPr>
        <w:lastRenderedPageBreak/>
        <w:t xml:space="preserve">　  </w:t>
      </w:r>
      <w:r w:rsidRPr="00797272">
        <w:rPr>
          <w:rFonts w:ascii="黑体" w:eastAsia="黑体" w:hAnsi="黑体" w:cs="宋体" w:hint="eastAsia"/>
          <w:bCs/>
          <w:kern w:val="0"/>
          <w:sz w:val="32"/>
          <w:szCs w:val="32"/>
        </w:rPr>
        <w:t>二、机构设置及人员情况</w:t>
      </w:r>
    </w:p>
    <w:p w14:paraId="752A1130" w14:textId="77777777" w:rsidR="002B5144" w:rsidRPr="00797272" w:rsidRDefault="000955B3" w:rsidP="002B5144">
      <w:pPr>
        <w:widowControl/>
        <w:spacing w:line="560" w:lineRule="exact"/>
        <w:ind w:firstLine="640"/>
        <w:jc w:val="left"/>
        <w:rPr>
          <w:rFonts w:ascii="仿宋_GB2312" w:eastAsia="仿宋_GB2312" w:hAnsi="宋体" w:cs="宋体"/>
          <w:kern w:val="0"/>
          <w:sz w:val="32"/>
          <w:szCs w:val="32"/>
        </w:rPr>
      </w:pPr>
      <w:r w:rsidRPr="00797272">
        <w:rPr>
          <w:rFonts w:ascii="仿宋_GB2312" w:eastAsia="仿宋_GB2312" w:hAnsi="黑体" w:cs="宋体" w:hint="eastAsia"/>
          <w:bCs/>
          <w:kern w:val="0"/>
          <w:sz w:val="32"/>
          <w:szCs w:val="32"/>
        </w:rPr>
        <w:t>昌吉州法学会</w:t>
      </w:r>
      <w:r w:rsidR="002B5144" w:rsidRPr="00797272">
        <w:rPr>
          <w:rFonts w:ascii="仿宋_GB2312" w:eastAsia="仿宋_GB2312" w:hAnsi="黑体" w:cs="宋体" w:hint="eastAsia"/>
          <w:bCs/>
          <w:kern w:val="0"/>
          <w:sz w:val="32"/>
          <w:szCs w:val="32"/>
        </w:rPr>
        <w:t>单位无下属预算单位，下设</w:t>
      </w:r>
      <w:r w:rsidRPr="00797272">
        <w:rPr>
          <w:rFonts w:ascii="仿宋_GB2312" w:eastAsia="仿宋_GB2312" w:hAnsi="黑体" w:cs="宋体" w:hint="eastAsia"/>
          <w:bCs/>
          <w:kern w:val="0"/>
          <w:sz w:val="32"/>
          <w:szCs w:val="32"/>
        </w:rPr>
        <w:t>1</w:t>
      </w:r>
      <w:r w:rsidR="002B5144" w:rsidRPr="00797272">
        <w:rPr>
          <w:rFonts w:ascii="仿宋_GB2312" w:eastAsia="仿宋_GB2312" w:hAnsi="黑体" w:cs="宋体" w:hint="eastAsia"/>
          <w:bCs/>
          <w:kern w:val="0"/>
          <w:sz w:val="32"/>
          <w:szCs w:val="32"/>
        </w:rPr>
        <w:t>个处室，分别是：</w:t>
      </w:r>
      <w:r w:rsidRPr="00797272">
        <w:rPr>
          <w:rFonts w:ascii="仿宋_GB2312" w:eastAsia="仿宋_GB2312" w:hAnsi="黑体" w:cs="宋体" w:hint="eastAsia"/>
          <w:bCs/>
          <w:kern w:val="0"/>
          <w:sz w:val="32"/>
          <w:szCs w:val="32"/>
        </w:rPr>
        <w:t>法学会综合科</w:t>
      </w:r>
      <w:r w:rsidR="002B5144" w:rsidRPr="00797272">
        <w:rPr>
          <w:rFonts w:ascii="仿宋_GB2312" w:eastAsia="仿宋_GB2312" w:hAnsi="宋体" w:cs="宋体" w:hint="eastAsia"/>
          <w:kern w:val="0"/>
          <w:sz w:val="32"/>
          <w:szCs w:val="32"/>
        </w:rPr>
        <w:t>。</w:t>
      </w:r>
    </w:p>
    <w:p w14:paraId="69E25499" w14:textId="77777777" w:rsidR="002B5144" w:rsidRPr="00797272" w:rsidRDefault="000955B3" w:rsidP="002B5144">
      <w:pPr>
        <w:widowControl/>
        <w:spacing w:line="560" w:lineRule="exact"/>
        <w:ind w:firstLine="640"/>
        <w:jc w:val="left"/>
        <w:rPr>
          <w:rFonts w:ascii="仿宋_GB2312" w:eastAsia="仿宋_GB2312" w:hAnsi="宋体" w:cs="宋体"/>
          <w:kern w:val="0"/>
          <w:sz w:val="32"/>
          <w:szCs w:val="32"/>
        </w:rPr>
      </w:pPr>
      <w:r w:rsidRPr="00797272">
        <w:rPr>
          <w:rFonts w:ascii="仿宋_GB2312" w:eastAsia="仿宋_GB2312" w:hAnsi="黑体" w:cs="宋体" w:hint="eastAsia"/>
          <w:bCs/>
          <w:kern w:val="0"/>
          <w:sz w:val="32"/>
          <w:szCs w:val="32"/>
        </w:rPr>
        <w:t>昌吉州法学会</w:t>
      </w:r>
      <w:r w:rsidR="002B5144" w:rsidRPr="00797272">
        <w:rPr>
          <w:rFonts w:ascii="仿宋_GB2312" w:eastAsia="仿宋_GB2312" w:hAnsi="宋体" w:cs="宋体" w:hint="eastAsia"/>
          <w:kern w:val="0"/>
          <w:sz w:val="32"/>
          <w:szCs w:val="32"/>
        </w:rPr>
        <w:t>单位</w:t>
      </w:r>
      <w:r w:rsidR="003E4421" w:rsidRPr="00797272">
        <w:rPr>
          <w:rFonts w:ascii="仿宋_GB2312" w:eastAsia="仿宋_GB2312" w:hAnsi="宋体" w:cs="宋体" w:hint="eastAsia"/>
          <w:kern w:val="0"/>
          <w:sz w:val="32"/>
          <w:szCs w:val="32"/>
        </w:rPr>
        <w:t>行政</w:t>
      </w:r>
      <w:r w:rsidR="002B5144" w:rsidRPr="00797272">
        <w:rPr>
          <w:rFonts w:ascii="仿宋_GB2312" w:eastAsia="仿宋_GB2312" w:hAnsi="宋体" w:cs="宋体" w:hint="eastAsia"/>
          <w:kern w:val="0"/>
          <w:sz w:val="32"/>
          <w:szCs w:val="32"/>
        </w:rPr>
        <w:t>编制数</w:t>
      </w:r>
      <w:r w:rsidR="003E4421" w:rsidRPr="00797272">
        <w:rPr>
          <w:rFonts w:ascii="仿宋_GB2312" w:eastAsia="仿宋_GB2312" w:hAnsi="宋体" w:cs="宋体" w:hint="eastAsia"/>
          <w:kern w:val="0"/>
          <w:sz w:val="32"/>
          <w:szCs w:val="32"/>
        </w:rPr>
        <w:t>3</w:t>
      </w:r>
      <w:r w:rsidR="002B5144" w:rsidRPr="00797272">
        <w:rPr>
          <w:rFonts w:ascii="仿宋_GB2312" w:eastAsia="仿宋_GB2312" w:hAnsi="宋体" w:cs="宋体" w:hint="eastAsia"/>
          <w:kern w:val="0"/>
          <w:sz w:val="32"/>
          <w:szCs w:val="32"/>
        </w:rPr>
        <w:t>，实有人数</w:t>
      </w:r>
      <w:r w:rsidR="003E4421" w:rsidRPr="00797272">
        <w:rPr>
          <w:rFonts w:ascii="仿宋_GB2312" w:eastAsia="仿宋_GB2312" w:hAnsi="宋体" w:cs="宋体" w:hint="eastAsia"/>
          <w:kern w:val="0"/>
          <w:sz w:val="32"/>
          <w:szCs w:val="32"/>
        </w:rPr>
        <w:t>5</w:t>
      </w:r>
      <w:r w:rsidR="002B5144" w:rsidRPr="00797272">
        <w:rPr>
          <w:rFonts w:ascii="仿宋_GB2312" w:eastAsia="仿宋_GB2312" w:hAnsi="宋体" w:cs="宋体" w:hint="eastAsia"/>
          <w:kern w:val="0"/>
          <w:sz w:val="32"/>
          <w:szCs w:val="32"/>
        </w:rPr>
        <w:t>人，其中：在职</w:t>
      </w:r>
      <w:r w:rsidR="003E4421" w:rsidRPr="00797272">
        <w:rPr>
          <w:rFonts w:ascii="仿宋_GB2312" w:eastAsia="仿宋_GB2312" w:hAnsi="宋体" w:cs="宋体" w:hint="eastAsia"/>
          <w:kern w:val="0"/>
          <w:sz w:val="32"/>
          <w:szCs w:val="32"/>
        </w:rPr>
        <w:t>5</w:t>
      </w:r>
      <w:r w:rsidR="002B5144" w:rsidRPr="00797272">
        <w:rPr>
          <w:rFonts w:ascii="仿宋_GB2312" w:eastAsia="仿宋_GB2312" w:hAnsi="宋体" w:cs="宋体" w:hint="eastAsia"/>
          <w:kern w:val="0"/>
          <w:sz w:val="32"/>
          <w:szCs w:val="32"/>
        </w:rPr>
        <w:t>人，减少</w:t>
      </w:r>
      <w:r w:rsidR="003E4421" w:rsidRPr="00797272">
        <w:rPr>
          <w:rFonts w:ascii="仿宋_GB2312" w:eastAsia="仿宋_GB2312" w:hAnsi="宋体" w:cs="宋体" w:hint="eastAsia"/>
          <w:kern w:val="0"/>
          <w:sz w:val="32"/>
          <w:szCs w:val="32"/>
        </w:rPr>
        <w:t>1人；</w:t>
      </w:r>
      <w:r w:rsidR="002B5144" w:rsidRPr="00797272">
        <w:rPr>
          <w:rFonts w:ascii="仿宋_GB2312" w:eastAsia="仿宋_GB2312" w:hAnsi="宋体" w:cs="宋体" w:hint="eastAsia"/>
          <w:kern w:val="0"/>
          <w:sz w:val="32"/>
          <w:szCs w:val="32"/>
        </w:rPr>
        <w:t>退休</w:t>
      </w:r>
      <w:r w:rsidR="003E4421"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人，增加或减少</w:t>
      </w:r>
      <w:r w:rsidR="003E4421"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人；离休</w:t>
      </w:r>
      <w:r w:rsidR="003E4421"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人，增加或减少</w:t>
      </w:r>
      <w:r w:rsidR="003E4421"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人。</w:t>
      </w:r>
    </w:p>
    <w:p w14:paraId="2AD45CA8"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2FF3622A"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2709A386"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37D32359"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39FFD4BD"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26913479"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2B96C952"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52B60D94"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2D33C8D9"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36ACFDC1"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258FB58C"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15348CEF"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1C0F74D5"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1801D836"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19D05860"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68DB1CA9"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38E76BAB" w14:textId="77777777" w:rsidR="00BF2AB9" w:rsidRPr="00797272" w:rsidRDefault="00BF2AB9" w:rsidP="00660B5F">
      <w:pPr>
        <w:widowControl/>
        <w:spacing w:beforeLines="50" w:before="120"/>
        <w:jc w:val="center"/>
        <w:outlineLvl w:val="1"/>
        <w:rPr>
          <w:rFonts w:ascii="黑体" w:eastAsia="黑体" w:hAnsi="黑体"/>
          <w:kern w:val="0"/>
          <w:sz w:val="32"/>
          <w:szCs w:val="32"/>
        </w:rPr>
      </w:pPr>
    </w:p>
    <w:p w14:paraId="211A44A8" w14:textId="77777777" w:rsidR="002B5144" w:rsidRPr="00797272" w:rsidRDefault="002B5144" w:rsidP="00660B5F">
      <w:pPr>
        <w:widowControl/>
        <w:spacing w:beforeLines="50" w:before="120"/>
        <w:jc w:val="center"/>
        <w:outlineLvl w:val="1"/>
        <w:rPr>
          <w:rFonts w:ascii="黑体" w:eastAsia="黑体" w:hAnsi="黑体"/>
          <w:kern w:val="0"/>
          <w:sz w:val="32"/>
          <w:szCs w:val="32"/>
        </w:rPr>
      </w:pPr>
      <w:r w:rsidRPr="00797272">
        <w:rPr>
          <w:rFonts w:ascii="黑体" w:eastAsia="黑体" w:hAnsi="黑体" w:hint="eastAsia"/>
          <w:kern w:val="0"/>
          <w:sz w:val="32"/>
          <w:szCs w:val="32"/>
        </w:rPr>
        <w:lastRenderedPageBreak/>
        <w:t xml:space="preserve">第二部分  </w:t>
      </w:r>
      <w:r w:rsidR="003E4421" w:rsidRPr="00797272">
        <w:rPr>
          <w:rFonts w:ascii="黑体" w:eastAsia="黑体" w:hAnsi="黑体" w:hint="eastAsia"/>
          <w:kern w:val="0"/>
          <w:sz w:val="32"/>
          <w:szCs w:val="32"/>
        </w:rPr>
        <w:t>2019</w:t>
      </w:r>
      <w:r w:rsidRPr="00797272">
        <w:rPr>
          <w:rFonts w:ascii="黑体" w:eastAsia="黑体" w:hAnsi="黑体" w:hint="eastAsia"/>
          <w:kern w:val="0"/>
          <w:sz w:val="32"/>
          <w:szCs w:val="32"/>
        </w:rPr>
        <w:t>年部门预算公开表</w:t>
      </w:r>
    </w:p>
    <w:p w14:paraId="07C8AA17" w14:textId="77777777" w:rsidR="002B5144" w:rsidRPr="00797272" w:rsidRDefault="002B5144" w:rsidP="00660B5F">
      <w:pPr>
        <w:widowControl/>
        <w:spacing w:beforeLines="50" w:before="120"/>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表一：</w:t>
      </w:r>
    </w:p>
    <w:p w14:paraId="3831EBA7" w14:textId="77777777" w:rsidR="002B5144" w:rsidRPr="00797272" w:rsidRDefault="002B5144" w:rsidP="002B5144">
      <w:pPr>
        <w:widowControl/>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部门收支总体情况表</w:t>
      </w:r>
    </w:p>
    <w:p w14:paraId="6E2A4174" w14:textId="0F532775" w:rsidR="002B5144" w:rsidRPr="00797272" w:rsidRDefault="002B5144" w:rsidP="002B5144">
      <w:pPr>
        <w:widowControl/>
        <w:outlineLvl w:val="1"/>
        <w:rPr>
          <w:rFonts w:ascii="仿宋_GB2312" w:eastAsia="仿宋_GB2312" w:hAnsi="宋体"/>
          <w:kern w:val="0"/>
          <w:sz w:val="24"/>
        </w:rPr>
      </w:pPr>
      <w:r w:rsidRPr="00797272">
        <w:rPr>
          <w:rFonts w:ascii="仿宋_GB2312" w:eastAsia="仿宋_GB2312" w:hAnsi="宋体" w:hint="eastAsia"/>
          <w:kern w:val="0"/>
          <w:sz w:val="24"/>
        </w:rPr>
        <w:t>编制部门：</w:t>
      </w:r>
      <w:r w:rsidR="00077B66" w:rsidRPr="00797272">
        <w:rPr>
          <w:rFonts w:ascii="仿宋_GB2312" w:eastAsia="仿宋_GB2312" w:hAnsi="宋体" w:hint="eastAsia"/>
          <w:kern w:val="0"/>
          <w:sz w:val="24"/>
        </w:rPr>
        <w:t>昌吉回族自治州法学会</w:t>
      </w:r>
      <w:r w:rsidRPr="00797272">
        <w:rPr>
          <w:rFonts w:ascii="仿宋_GB2312" w:eastAsia="仿宋_GB2312" w:hAnsi="宋体" w:hint="eastAsia"/>
          <w:kern w:val="0"/>
          <w:sz w:val="24"/>
        </w:rPr>
        <w:t xml:space="preserve">                             单位：万元</w:t>
      </w:r>
    </w:p>
    <w:tbl>
      <w:tblPr>
        <w:tblW w:w="8662" w:type="dxa"/>
        <w:tblInd w:w="93" w:type="dxa"/>
        <w:tblLook w:val="04A0" w:firstRow="1" w:lastRow="0" w:firstColumn="1" w:lastColumn="0" w:noHBand="0" w:noVBand="1"/>
      </w:tblPr>
      <w:tblGrid>
        <w:gridCol w:w="2280"/>
        <w:gridCol w:w="1988"/>
        <w:gridCol w:w="2693"/>
        <w:gridCol w:w="1701"/>
      </w:tblGrid>
      <w:tr w:rsidR="002B5144" w:rsidRPr="00797272" w14:paraId="44842E69" w14:textId="77777777" w:rsidTr="00841512">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1DEC89" w14:textId="77777777" w:rsidR="002B5144" w:rsidRPr="00797272" w:rsidRDefault="002B5144" w:rsidP="00841512">
            <w:pPr>
              <w:widowControl/>
              <w:jc w:val="center"/>
              <w:rPr>
                <w:rFonts w:ascii="仿宋_GB2312" w:eastAsia="仿宋_GB2312" w:hAnsi="宋体" w:cs="宋体"/>
                <w:b/>
                <w:bCs/>
                <w:kern w:val="0"/>
                <w:sz w:val="24"/>
              </w:rPr>
            </w:pPr>
            <w:r w:rsidRPr="00797272">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08251A" w14:textId="77777777" w:rsidR="002B5144" w:rsidRPr="00797272" w:rsidRDefault="002B5144" w:rsidP="00841512">
            <w:pPr>
              <w:widowControl/>
              <w:jc w:val="center"/>
              <w:rPr>
                <w:rFonts w:ascii="仿宋_GB2312" w:eastAsia="仿宋_GB2312" w:hAnsi="宋体" w:cs="宋体"/>
                <w:b/>
                <w:bCs/>
                <w:kern w:val="0"/>
                <w:sz w:val="24"/>
              </w:rPr>
            </w:pPr>
            <w:r w:rsidRPr="00797272">
              <w:rPr>
                <w:rFonts w:ascii="仿宋_GB2312" w:eastAsia="仿宋_GB2312" w:hAnsi="宋体" w:cs="宋体" w:hint="eastAsia"/>
                <w:b/>
                <w:bCs/>
                <w:kern w:val="0"/>
                <w:sz w:val="24"/>
              </w:rPr>
              <w:t>支     出</w:t>
            </w:r>
          </w:p>
        </w:tc>
      </w:tr>
      <w:tr w:rsidR="002B5144" w:rsidRPr="00797272" w14:paraId="27D3BBED"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DF5556D" w14:textId="77777777" w:rsidR="002B5144" w:rsidRPr="00797272" w:rsidRDefault="002B5144" w:rsidP="00841512">
            <w:pPr>
              <w:widowControl/>
              <w:spacing w:line="300" w:lineRule="exact"/>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hideMark/>
          </w:tcPr>
          <w:p w14:paraId="67DB03EC" w14:textId="77777777" w:rsidR="002B5144" w:rsidRPr="00797272" w:rsidRDefault="002B5144" w:rsidP="00841512">
            <w:pPr>
              <w:widowControl/>
              <w:spacing w:line="300" w:lineRule="exact"/>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hideMark/>
          </w:tcPr>
          <w:p w14:paraId="58325FF5" w14:textId="77777777" w:rsidR="002B5144" w:rsidRPr="00797272" w:rsidRDefault="002B5144" w:rsidP="00841512">
            <w:pPr>
              <w:widowControl/>
              <w:spacing w:line="300" w:lineRule="exact"/>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14:paraId="1F981113" w14:textId="77777777" w:rsidR="002B5144" w:rsidRPr="00797272" w:rsidRDefault="002B5144" w:rsidP="00841512">
            <w:pPr>
              <w:widowControl/>
              <w:spacing w:line="300" w:lineRule="exact"/>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预算数</w:t>
            </w:r>
          </w:p>
        </w:tc>
      </w:tr>
      <w:tr w:rsidR="002B5144" w:rsidRPr="00797272" w14:paraId="78BC7ED6"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0DD4B8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14:paraId="44A6C751" w14:textId="77777777" w:rsidR="002B5144" w:rsidRPr="00797272" w:rsidRDefault="003E4421"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83.73</w:t>
            </w:r>
            <w:r w:rsidR="002B5144"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4D39496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C153E7" w14:textId="77777777" w:rsidR="002B5144" w:rsidRPr="00797272" w:rsidRDefault="003E4421"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83.73</w:t>
            </w:r>
            <w:r w:rsidR="002B5144" w:rsidRPr="00797272">
              <w:rPr>
                <w:rFonts w:ascii="仿宋_GB2312" w:eastAsia="仿宋_GB2312" w:hAnsi="宋体" w:cs="宋体" w:hint="eastAsia"/>
                <w:kern w:val="0"/>
                <w:sz w:val="18"/>
                <w:szCs w:val="18"/>
              </w:rPr>
              <w:t xml:space="preserve">　</w:t>
            </w:r>
          </w:p>
        </w:tc>
      </w:tr>
      <w:tr w:rsidR="002B5144" w:rsidRPr="00797272" w14:paraId="46887A5B"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25AC13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14:paraId="1EB437C6" w14:textId="77777777" w:rsidR="002B5144" w:rsidRPr="00797272" w:rsidRDefault="003E4421"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83.73</w:t>
            </w:r>
            <w:r w:rsidR="002B5144"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02CC6F1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CE75C2"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3CEF38C7"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CCACE98"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14:paraId="0B649FBF"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E51260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2D7505"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5BB0EA4B"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4061FCC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hideMark/>
          </w:tcPr>
          <w:p w14:paraId="0A2BAAB3"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48405C49"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212C64"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6F4042AF"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2D1923A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hideMark/>
          </w:tcPr>
          <w:p w14:paraId="3879806E"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840CFB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6E159E"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81293A8"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F4B302F"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hideMark/>
          </w:tcPr>
          <w:p w14:paraId="5284313F"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3462243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1516A5"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6618078C"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BB75418"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hideMark/>
          </w:tcPr>
          <w:p w14:paraId="7322022B"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7ABA29B9"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DF9305"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0FFFBEE"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2E672C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hideMark/>
          </w:tcPr>
          <w:p w14:paraId="1DCF26B9"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F0D518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FDD5CE"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174F0450"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770A6D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7BE381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377B837B"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6FE273"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1D24025C"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651CD2"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3B0F8120"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5CD9847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BC7D6A"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4C31D717"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97B356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6BC69D0"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5342FA6"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14BA0A"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6916B978"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1575CF"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555419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2C325D0"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8E671D"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7EA28CC"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7D62D0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E8B1A3F"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97ACA8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6B7E573"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6B891841"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D2BE08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77520471"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0815BF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B2B2FB"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0433ABB6"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57463F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D2C8373"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0FBBC8D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15AA51"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35B2A040"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4F2721"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709CF7C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50DB5301"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0C3DFC"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64854B47"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0BA777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2C85DD42"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685FC5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D2DE3B3"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3A9781D6"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8A5C95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3B2B0E8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7DD9937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FBBD3D"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3643EE69"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5CBCD1"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3DC4821B"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36C01A0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2B35EAE"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0163850B"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71E0AA3"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068AED8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AC80800"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E7B04F"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15C44B60"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F3AF4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C97AD5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41E23F58"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A4F128"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197C14B"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68C4C10"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F4EBF67"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3B11B819"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D05D4B"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84D26D4"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5DF12D1"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9E1BB15"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3D308B2"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015601"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5433056"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2D74AE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0861B9D2"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822535B"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E48806"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0AAB901F"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DA22B23"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715D93A9"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2DF6B235"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1F5FD0"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1E4A5CA2"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2C4BBEB"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006A0B3B"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7F3D766D"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F522F1"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472C9EB" w14:textId="77777777" w:rsidTr="00841512">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5D067AE"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472633D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FA05ADC"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CA7EE3"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3FB84BFE" w14:textId="77777777" w:rsidTr="00841512">
        <w:trPr>
          <w:trHeight w:hRule="exact" w:val="312"/>
        </w:trPr>
        <w:tc>
          <w:tcPr>
            <w:tcW w:w="2280" w:type="dxa"/>
            <w:tcBorders>
              <w:top w:val="nil"/>
              <w:left w:val="single" w:sz="4" w:space="0" w:color="auto"/>
              <w:bottom w:val="single" w:sz="4" w:space="0" w:color="auto"/>
              <w:right w:val="nil"/>
            </w:tcBorders>
            <w:shd w:val="clear" w:color="auto" w:fill="auto"/>
            <w:noWrap/>
            <w:vAlign w:val="center"/>
            <w:hideMark/>
          </w:tcPr>
          <w:p w14:paraId="62B91516"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14:paraId="716AC93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r w:rsidR="00363E21" w:rsidRPr="00797272">
              <w:rPr>
                <w:rFonts w:ascii="仿宋_GB2312" w:eastAsia="仿宋_GB2312" w:hAnsi="宋体" w:cs="宋体" w:hint="eastAsia"/>
                <w:kern w:val="0"/>
                <w:sz w:val="18"/>
                <w:szCs w:val="18"/>
              </w:rPr>
              <w:t>83.73</w:t>
            </w:r>
          </w:p>
        </w:tc>
        <w:tc>
          <w:tcPr>
            <w:tcW w:w="2693" w:type="dxa"/>
            <w:tcBorders>
              <w:top w:val="nil"/>
              <w:left w:val="nil"/>
              <w:bottom w:val="single" w:sz="4" w:space="0" w:color="auto"/>
              <w:right w:val="single" w:sz="4" w:space="0" w:color="auto"/>
            </w:tcBorders>
            <w:shd w:val="clear" w:color="auto" w:fill="auto"/>
            <w:noWrap/>
            <w:vAlign w:val="center"/>
            <w:hideMark/>
          </w:tcPr>
          <w:p w14:paraId="28B6A6EA"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hideMark/>
          </w:tcPr>
          <w:p w14:paraId="022E27C4"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r w:rsidR="00363E21" w:rsidRPr="00797272">
              <w:rPr>
                <w:rFonts w:ascii="仿宋_GB2312" w:eastAsia="仿宋_GB2312" w:hAnsi="宋体" w:cs="宋体" w:hint="eastAsia"/>
                <w:kern w:val="0"/>
                <w:sz w:val="18"/>
                <w:szCs w:val="18"/>
              </w:rPr>
              <w:t>83.73</w:t>
            </w:r>
          </w:p>
        </w:tc>
      </w:tr>
      <w:tr w:rsidR="002B5144" w:rsidRPr="00797272" w14:paraId="3B4CF08C" w14:textId="77777777" w:rsidTr="00841512">
        <w:trPr>
          <w:trHeight w:val="360"/>
        </w:trPr>
        <w:tc>
          <w:tcPr>
            <w:tcW w:w="2280" w:type="dxa"/>
            <w:tcBorders>
              <w:top w:val="nil"/>
              <w:left w:val="single" w:sz="4" w:space="0" w:color="auto"/>
              <w:bottom w:val="single" w:sz="4" w:space="0" w:color="auto"/>
              <w:right w:val="nil"/>
            </w:tcBorders>
            <w:shd w:val="clear" w:color="auto" w:fill="auto"/>
            <w:noWrap/>
            <w:vAlign w:val="center"/>
            <w:hideMark/>
          </w:tcPr>
          <w:p w14:paraId="1C481530" w14:textId="77777777" w:rsidR="002B5144" w:rsidRPr="00797272" w:rsidRDefault="002B5144" w:rsidP="00841512">
            <w:pPr>
              <w:widowControl/>
              <w:spacing w:line="300" w:lineRule="exact"/>
              <w:jc w:val="center"/>
              <w:rPr>
                <w:rFonts w:ascii="仿宋_GB2312" w:eastAsia="仿宋_GB2312" w:hAnsi="宋体" w:cs="宋体"/>
                <w:kern w:val="0"/>
                <w:sz w:val="20"/>
                <w:szCs w:val="20"/>
              </w:rPr>
            </w:pPr>
            <w:r w:rsidRPr="00797272">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14:paraId="1461889D"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7CC2AF05" w14:textId="77777777" w:rsidR="002B5144" w:rsidRPr="00797272" w:rsidRDefault="002B5144" w:rsidP="00841512">
            <w:pPr>
              <w:widowControl/>
              <w:spacing w:line="300" w:lineRule="exact"/>
              <w:jc w:val="center"/>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C157AA" w14:textId="77777777" w:rsidR="002B5144" w:rsidRPr="00797272" w:rsidRDefault="002B5144"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r>
      <w:tr w:rsidR="002B5144" w:rsidRPr="00797272" w14:paraId="222E0038" w14:textId="77777777" w:rsidTr="00841512">
        <w:trPr>
          <w:trHeight w:val="365"/>
        </w:trPr>
        <w:tc>
          <w:tcPr>
            <w:tcW w:w="2280" w:type="dxa"/>
            <w:tcBorders>
              <w:top w:val="nil"/>
              <w:left w:val="single" w:sz="4" w:space="0" w:color="auto"/>
              <w:bottom w:val="single" w:sz="4" w:space="0" w:color="auto"/>
              <w:right w:val="nil"/>
            </w:tcBorders>
            <w:shd w:val="clear" w:color="auto" w:fill="auto"/>
            <w:vAlign w:val="center"/>
            <w:hideMark/>
          </w:tcPr>
          <w:p w14:paraId="11B4F1E5" w14:textId="77777777" w:rsidR="002B5144" w:rsidRPr="00797272" w:rsidRDefault="002B5144" w:rsidP="00841512">
            <w:pPr>
              <w:widowControl/>
              <w:spacing w:line="300" w:lineRule="exact"/>
              <w:jc w:val="left"/>
              <w:rPr>
                <w:rFonts w:ascii="仿宋_GB2312" w:eastAsia="仿宋_GB2312" w:hAnsi="宋体" w:cs="宋体"/>
                <w:kern w:val="0"/>
                <w:sz w:val="18"/>
                <w:szCs w:val="18"/>
              </w:rPr>
            </w:pPr>
            <w:r w:rsidRPr="00797272">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14:paraId="65B09928" w14:textId="77777777" w:rsidR="002B5144" w:rsidRPr="00797272" w:rsidRDefault="00363E21"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83.73</w:t>
            </w:r>
            <w:r w:rsidR="002B5144" w:rsidRPr="00797272">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42F091DC" w14:textId="77777777" w:rsidR="002B5144" w:rsidRPr="00797272" w:rsidRDefault="002B5144" w:rsidP="00841512">
            <w:pPr>
              <w:widowControl/>
              <w:spacing w:line="300" w:lineRule="exact"/>
              <w:jc w:val="left"/>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188834" w14:textId="77777777" w:rsidR="002B5144" w:rsidRPr="00797272" w:rsidRDefault="00363E21" w:rsidP="00841512">
            <w:pPr>
              <w:widowControl/>
              <w:spacing w:line="300" w:lineRule="exact"/>
              <w:jc w:val="righ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83.73</w:t>
            </w:r>
            <w:r w:rsidR="002B5144" w:rsidRPr="00797272">
              <w:rPr>
                <w:rFonts w:ascii="仿宋_GB2312" w:eastAsia="仿宋_GB2312" w:hAnsi="宋体" w:cs="宋体" w:hint="eastAsia"/>
                <w:kern w:val="0"/>
                <w:sz w:val="18"/>
                <w:szCs w:val="18"/>
              </w:rPr>
              <w:t xml:space="preserve">　</w:t>
            </w:r>
          </w:p>
        </w:tc>
      </w:tr>
    </w:tbl>
    <w:p w14:paraId="59CB2934"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61F886F5"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表二：</w:t>
      </w:r>
    </w:p>
    <w:p w14:paraId="165E4165" w14:textId="77777777" w:rsidR="002B5144" w:rsidRPr="00797272" w:rsidRDefault="002B5144" w:rsidP="002B5144">
      <w:pPr>
        <w:widowControl/>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部门收入总体情况表</w:t>
      </w:r>
    </w:p>
    <w:p w14:paraId="38FF71BF" w14:textId="77777777" w:rsidR="002B5144" w:rsidRPr="00797272" w:rsidRDefault="002B5144" w:rsidP="002B5144">
      <w:pPr>
        <w:widowControl/>
        <w:jc w:val="left"/>
        <w:outlineLvl w:val="1"/>
        <w:rPr>
          <w:rFonts w:ascii="仿宋_GB2312" w:eastAsia="仿宋_GB2312" w:hAnsi="宋体"/>
          <w:kern w:val="0"/>
          <w:sz w:val="24"/>
        </w:rPr>
      </w:pPr>
      <w:r w:rsidRPr="00797272">
        <w:rPr>
          <w:rFonts w:ascii="仿宋_GB2312" w:eastAsia="仿宋_GB2312" w:hAnsi="宋体" w:hint="eastAsia"/>
          <w:kern w:val="0"/>
          <w:sz w:val="24"/>
        </w:rPr>
        <w:t>填报部门：</w:t>
      </w:r>
      <w:r w:rsidR="00ED6564" w:rsidRPr="00797272">
        <w:rPr>
          <w:rFonts w:ascii="仿宋_GB2312" w:eastAsia="仿宋_GB2312" w:hAnsi="宋体" w:hint="eastAsia"/>
          <w:kern w:val="0"/>
          <w:sz w:val="24"/>
        </w:rPr>
        <w:t>昌吉回族自治州法学会</w:t>
      </w:r>
      <w:r w:rsidRPr="00797272">
        <w:rPr>
          <w:rFonts w:ascii="仿宋_GB2312" w:eastAsia="仿宋_GB2312" w:hAnsi="宋体" w:hint="eastAsia"/>
          <w:kern w:val="0"/>
          <w:sz w:val="24"/>
        </w:rPr>
        <w:t xml:space="preserve">                          </w:t>
      </w:r>
      <w:r w:rsidR="00757310" w:rsidRPr="00797272">
        <w:rPr>
          <w:rFonts w:ascii="仿宋_GB2312" w:eastAsia="仿宋_GB2312" w:hAnsi="宋体" w:hint="eastAsia"/>
          <w:kern w:val="0"/>
          <w:sz w:val="24"/>
        </w:rPr>
        <w:t xml:space="preserve">     </w:t>
      </w:r>
      <w:r w:rsidRPr="00797272">
        <w:rPr>
          <w:rFonts w:ascii="仿宋_GB2312" w:eastAsia="仿宋_GB2312" w:hAnsi="宋体" w:hint="eastAsia"/>
          <w:kern w:val="0"/>
          <w:sz w:val="24"/>
        </w:rPr>
        <w:t xml:space="preserve">  单位：万元</w:t>
      </w:r>
    </w:p>
    <w:tbl>
      <w:tblPr>
        <w:tblW w:w="9654" w:type="dxa"/>
        <w:tblInd w:w="93" w:type="dxa"/>
        <w:tblLook w:val="04A0" w:firstRow="1" w:lastRow="0" w:firstColumn="1" w:lastColumn="0" w:noHBand="0" w:noVBand="1"/>
      </w:tblPr>
      <w:tblGrid>
        <w:gridCol w:w="568"/>
        <w:gridCol w:w="451"/>
        <w:gridCol w:w="451"/>
        <w:gridCol w:w="1872"/>
        <w:gridCol w:w="820"/>
        <w:gridCol w:w="734"/>
        <w:gridCol w:w="680"/>
        <w:gridCol w:w="680"/>
        <w:gridCol w:w="680"/>
        <w:gridCol w:w="680"/>
        <w:gridCol w:w="680"/>
        <w:gridCol w:w="680"/>
        <w:gridCol w:w="678"/>
      </w:tblGrid>
      <w:tr w:rsidR="002B5144" w:rsidRPr="00797272" w14:paraId="444E87F6" w14:textId="77777777" w:rsidTr="007C31DF">
        <w:trPr>
          <w:trHeight w:val="510"/>
        </w:trPr>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B6CC0"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功能分类科目编码</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7DCB7"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EB1F97"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总  计</w:t>
            </w:r>
          </w:p>
        </w:tc>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7A5CA"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03098"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4F496"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7EF44"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2D633"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03BD7"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1494B9" w14:textId="77777777" w:rsidR="002B5144" w:rsidRPr="00797272" w:rsidRDefault="002B5144" w:rsidP="00841512">
            <w:pPr>
              <w:jc w:val="center"/>
              <w:rPr>
                <w:rFonts w:ascii="仿宋_GB2312" w:eastAsia="仿宋_GB2312" w:hAnsi="宋体" w:cs="宋体"/>
                <w:b/>
                <w:color w:val="000000"/>
                <w:sz w:val="20"/>
                <w:szCs w:val="20"/>
              </w:rPr>
            </w:pPr>
            <w:r w:rsidRPr="00797272">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A7385" w14:textId="77777777" w:rsidR="002B5144" w:rsidRPr="00797272" w:rsidRDefault="002B5144" w:rsidP="00841512">
            <w:pPr>
              <w:jc w:val="center"/>
              <w:rPr>
                <w:rFonts w:ascii="仿宋_GB2312" w:eastAsia="仿宋_GB2312" w:hAnsi="宋体" w:cs="宋体"/>
                <w:b/>
                <w:color w:val="000000"/>
                <w:sz w:val="18"/>
                <w:szCs w:val="18"/>
              </w:rPr>
            </w:pPr>
            <w:r w:rsidRPr="00797272">
              <w:rPr>
                <w:rFonts w:ascii="仿宋_GB2312" w:eastAsia="仿宋_GB2312" w:hint="eastAsia"/>
                <w:b/>
                <w:color w:val="000000"/>
                <w:sz w:val="18"/>
                <w:szCs w:val="18"/>
              </w:rPr>
              <w:t>单位上年结余（不包括国库集中支付额度结余）</w:t>
            </w:r>
          </w:p>
        </w:tc>
      </w:tr>
      <w:tr w:rsidR="002B5144" w:rsidRPr="00797272" w14:paraId="21D01D1D" w14:textId="77777777" w:rsidTr="007C31DF">
        <w:trPr>
          <w:trHeight w:val="18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3C2CF9F" w14:textId="77777777" w:rsidR="002B5144" w:rsidRPr="00797272" w:rsidRDefault="002B5144" w:rsidP="00841512">
            <w:pPr>
              <w:jc w:val="right"/>
              <w:rPr>
                <w:rFonts w:ascii="仿宋_GB2312" w:eastAsia="仿宋_GB2312" w:hAnsi="宋体" w:cs="宋体"/>
                <w:b/>
                <w:color w:val="000000"/>
                <w:sz w:val="20"/>
                <w:szCs w:val="20"/>
              </w:rPr>
            </w:pPr>
            <w:r w:rsidRPr="00797272">
              <w:rPr>
                <w:rFonts w:ascii="仿宋_GB2312" w:eastAsia="仿宋_GB2312" w:hint="eastAsia"/>
                <w:b/>
                <w:color w:val="000000"/>
                <w:sz w:val="20"/>
                <w:szCs w:val="20"/>
              </w:rPr>
              <w:t>类</w:t>
            </w:r>
          </w:p>
        </w:tc>
        <w:tc>
          <w:tcPr>
            <w:tcW w:w="451" w:type="dxa"/>
            <w:tcBorders>
              <w:top w:val="nil"/>
              <w:left w:val="nil"/>
              <w:bottom w:val="single" w:sz="4" w:space="0" w:color="auto"/>
              <w:right w:val="single" w:sz="4" w:space="0" w:color="auto"/>
            </w:tcBorders>
            <w:shd w:val="clear" w:color="auto" w:fill="auto"/>
            <w:vAlign w:val="center"/>
            <w:hideMark/>
          </w:tcPr>
          <w:p w14:paraId="33A3C5C7" w14:textId="77777777" w:rsidR="002B5144" w:rsidRPr="00797272" w:rsidRDefault="002B5144" w:rsidP="00841512">
            <w:pPr>
              <w:jc w:val="right"/>
              <w:rPr>
                <w:rFonts w:ascii="仿宋_GB2312" w:eastAsia="仿宋_GB2312" w:hAnsi="宋体" w:cs="宋体"/>
                <w:b/>
                <w:color w:val="000000"/>
                <w:sz w:val="20"/>
                <w:szCs w:val="20"/>
              </w:rPr>
            </w:pPr>
            <w:r w:rsidRPr="00797272">
              <w:rPr>
                <w:rFonts w:ascii="仿宋_GB2312" w:eastAsia="仿宋_GB2312" w:hint="eastAsia"/>
                <w:b/>
                <w:color w:val="000000"/>
                <w:sz w:val="20"/>
                <w:szCs w:val="20"/>
              </w:rPr>
              <w:t>款</w:t>
            </w:r>
          </w:p>
        </w:tc>
        <w:tc>
          <w:tcPr>
            <w:tcW w:w="451" w:type="dxa"/>
            <w:tcBorders>
              <w:top w:val="nil"/>
              <w:left w:val="nil"/>
              <w:bottom w:val="single" w:sz="4" w:space="0" w:color="auto"/>
              <w:right w:val="single" w:sz="4" w:space="0" w:color="auto"/>
            </w:tcBorders>
            <w:shd w:val="clear" w:color="auto" w:fill="auto"/>
            <w:vAlign w:val="center"/>
            <w:hideMark/>
          </w:tcPr>
          <w:p w14:paraId="2CE733EB" w14:textId="77777777" w:rsidR="002B5144" w:rsidRPr="00797272" w:rsidRDefault="002B5144" w:rsidP="00841512">
            <w:pPr>
              <w:jc w:val="right"/>
              <w:rPr>
                <w:rFonts w:ascii="仿宋_GB2312" w:eastAsia="仿宋_GB2312" w:hAnsi="宋体" w:cs="宋体"/>
                <w:b/>
                <w:color w:val="000000"/>
                <w:sz w:val="20"/>
                <w:szCs w:val="20"/>
              </w:rPr>
            </w:pPr>
            <w:r w:rsidRPr="00797272">
              <w:rPr>
                <w:rFonts w:ascii="仿宋_GB2312" w:eastAsia="仿宋_GB2312" w:hint="eastAsia"/>
                <w:b/>
                <w:color w:val="000000"/>
                <w:sz w:val="20"/>
                <w:szCs w:val="20"/>
              </w:rPr>
              <w:t>项</w:t>
            </w:r>
          </w:p>
        </w:tc>
        <w:tc>
          <w:tcPr>
            <w:tcW w:w="1872" w:type="dxa"/>
            <w:vMerge/>
            <w:tcBorders>
              <w:top w:val="single" w:sz="4" w:space="0" w:color="auto"/>
              <w:left w:val="single" w:sz="4" w:space="0" w:color="auto"/>
              <w:bottom w:val="single" w:sz="4" w:space="0" w:color="000000"/>
              <w:right w:val="single" w:sz="4" w:space="0" w:color="auto"/>
            </w:tcBorders>
            <w:vAlign w:val="center"/>
            <w:hideMark/>
          </w:tcPr>
          <w:p w14:paraId="3CBF82EE" w14:textId="77777777" w:rsidR="002B5144" w:rsidRPr="00797272" w:rsidRDefault="002B5144" w:rsidP="00841512">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1A0EC605" w14:textId="77777777" w:rsidR="002B5144" w:rsidRPr="00797272" w:rsidRDefault="002B5144" w:rsidP="00841512">
            <w:pPr>
              <w:rPr>
                <w:rFonts w:ascii="仿宋_GB2312" w:eastAsia="仿宋_GB2312" w:hAnsi="宋体" w:cs="宋体"/>
                <w:color w:val="000000"/>
                <w:sz w:val="20"/>
                <w:szCs w:val="20"/>
              </w:rPr>
            </w:pPr>
          </w:p>
        </w:tc>
        <w:tc>
          <w:tcPr>
            <w:tcW w:w="734" w:type="dxa"/>
            <w:vMerge/>
            <w:tcBorders>
              <w:top w:val="single" w:sz="4" w:space="0" w:color="auto"/>
              <w:left w:val="single" w:sz="4" w:space="0" w:color="auto"/>
              <w:bottom w:val="single" w:sz="4" w:space="0" w:color="000000"/>
              <w:right w:val="single" w:sz="4" w:space="0" w:color="auto"/>
            </w:tcBorders>
            <w:vAlign w:val="center"/>
            <w:hideMark/>
          </w:tcPr>
          <w:p w14:paraId="43CF7453"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08AE6B13"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264E5FFE"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27C54D92"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573D99A7"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713C7DAC" w14:textId="77777777" w:rsidR="002B5144" w:rsidRPr="00797272" w:rsidRDefault="002B5144"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38AE1FCD" w14:textId="77777777" w:rsidR="002B5144" w:rsidRPr="00797272" w:rsidRDefault="002B5144" w:rsidP="00841512">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hideMark/>
          </w:tcPr>
          <w:p w14:paraId="0B06E01B" w14:textId="77777777" w:rsidR="002B5144" w:rsidRPr="00797272" w:rsidRDefault="002B5144" w:rsidP="00841512">
            <w:pPr>
              <w:rPr>
                <w:rFonts w:ascii="仿宋_GB2312" w:eastAsia="仿宋_GB2312" w:hAnsi="宋体" w:cs="宋体"/>
                <w:color w:val="000000"/>
                <w:sz w:val="20"/>
                <w:szCs w:val="20"/>
              </w:rPr>
            </w:pPr>
          </w:p>
        </w:tc>
      </w:tr>
      <w:tr w:rsidR="00304EB7" w:rsidRPr="00797272" w14:paraId="4A12783F"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F9A8F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201　</w:t>
            </w:r>
          </w:p>
        </w:tc>
        <w:tc>
          <w:tcPr>
            <w:tcW w:w="451" w:type="dxa"/>
            <w:tcBorders>
              <w:top w:val="nil"/>
              <w:left w:val="nil"/>
              <w:bottom w:val="single" w:sz="4" w:space="0" w:color="auto"/>
              <w:right w:val="single" w:sz="4" w:space="0" w:color="auto"/>
            </w:tcBorders>
            <w:shd w:val="clear" w:color="auto" w:fill="auto"/>
            <w:vAlign w:val="center"/>
            <w:hideMark/>
          </w:tcPr>
          <w:p w14:paraId="4FD3035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36</w:t>
            </w:r>
          </w:p>
        </w:tc>
        <w:tc>
          <w:tcPr>
            <w:tcW w:w="451" w:type="dxa"/>
            <w:tcBorders>
              <w:top w:val="nil"/>
              <w:left w:val="nil"/>
              <w:bottom w:val="single" w:sz="4" w:space="0" w:color="auto"/>
              <w:right w:val="single" w:sz="4" w:space="0" w:color="auto"/>
            </w:tcBorders>
            <w:shd w:val="clear" w:color="auto" w:fill="auto"/>
            <w:vAlign w:val="center"/>
            <w:hideMark/>
          </w:tcPr>
          <w:p w14:paraId="6D34CA2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01　</w:t>
            </w:r>
          </w:p>
        </w:tc>
        <w:tc>
          <w:tcPr>
            <w:tcW w:w="1872" w:type="dxa"/>
            <w:tcBorders>
              <w:top w:val="nil"/>
              <w:left w:val="nil"/>
              <w:bottom w:val="single" w:sz="4" w:space="0" w:color="auto"/>
              <w:right w:val="single" w:sz="4" w:space="0" w:color="auto"/>
            </w:tcBorders>
            <w:shd w:val="clear" w:color="auto" w:fill="auto"/>
            <w:vAlign w:val="center"/>
            <w:hideMark/>
          </w:tcPr>
          <w:p w14:paraId="1D3BD299"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行政运行　</w:t>
            </w:r>
          </w:p>
        </w:tc>
        <w:tc>
          <w:tcPr>
            <w:tcW w:w="820" w:type="dxa"/>
            <w:tcBorders>
              <w:top w:val="nil"/>
              <w:left w:val="nil"/>
              <w:bottom w:val="single" w:sz="4" w:space="0" w:color="auto"/>
              <w:right w:val="single" w:sz="4" w:space="0" w:color="auto"/>
            </w:tcBorders>
            <w:shd w:val="clear" w:color="000000" w:fill="FFFFFF"/>
            <w:noWrap/>
            <w:vAlign w:val="center"/>
            <w:hideMark/>
          </w:tcPr>
          <w:p w14:paraId="1B0AF374" w14:textId="77777777" w:rsidR="00304EB7" w:rsidRPr="00797272" w:rsidRDefault="00304EB7" w:rsidP="007B48F3">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39.23</w:t>
            </w:r>
          </w:p>
        </w:tc>
        <w:tc>
          <w:tcPr>
            <w:tcW w:w="734" w:type="dxa"/>
            <w:tcBorders>
              <w:top w:val="nil"/>
              <w:left w:val="nil"/>
              <w:bottom w:val="single" w:sz="4" w:space="0" w:color="auto"/>
              <w:right w:val="single" w:sz="4" w:space="0" w:color="auto"/>
            </w:tcBorders>
            <w:shd w:val="clear" w:color="000000" w:fill="FFFFFF"/>
            <w:noWrap/>
            <w:vAlign w:val="center"/>
            <w:hideMark/>
          </w:tcPr>
          <w:p w14:paraId="0E2A61A4" w14:textId="77777777" w:rsidR="00304EB7" w:rsidRPr="00797272" w:rsidRDefault="00304EB7" w:rsidP="00304EB7">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39.23</w:t>
            </w:r>
          </w:p>
        </w:tc>
        <w:tc>
          <w:tcPr>
            <w:tcW w:w="680" w:type="dxa"/>
            <w:tcBorders>
              <w:top w:val="nil"/>
              <w:left w:val="nil"/>
              <w:bottom w:val="single" w:sz="4" w:space="0" w:color="auto"/>
              <w:right w:val="single" w:sz="4" w:space="0" w:color="auto"/>
            </w:tcBorders>
            <w:shd w:val="clear" w:color="000000" w:fill="FFFFFF"/>
            <w:noWrap/>
            <w:vAlign w:val="center"/>
            <w:hideMark/>
          </w:tcPr>
          <w:p w14:paraId="0AF08269"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47C7A19A"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508F7845"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2B05DB6A"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1ABF3E03"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35BABE06"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hideMark/>
          </w:tcPr>
          <w:p w14:paraId="5818CA37"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0BA91D46"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19BE1A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201　</w:t>
            </w:r>
          </w:p>
        </w:tc>
        <w:tc>
          <w:tcPr>
            <w:tcW w:w="451" w:type="dxa"/>
            <w:tcBorders>
              <w:top w:val="nil"/>
              <w:left w:val="nil"/>
              <w:bottom w:val="single" w:sz="4" w:space="0" w:color="auto"/>
              <w:right w:val="single" w:sz="4" w:space="0" w:color="auto"/>
            </w:tcBorders>
            <w:shd w:val="clear" w:color="auto" w:fill="auto"/>
            <w:vAlign w:val="center"/>
            <w:hideMark/>
          </w:tcPr>
          <w:p w14:paraId="142D8D0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36　</w:t>
            </w:r>
          </w:p>
        </w:tc>
        <w:tc>
          <w:tcPr>
            <w:tcW w:w="451" w:type="dxa"/>
            <w:tcBorders>
              <w:top w:val="nil"/>
              <w:left w:val="nil"/>
              <w:bottom w:val="single" w:sz="4" w:space="0" w:color="auto"/>
              <w:right w:val="single" w:sz="4" w:space="0" w:color="auto"/>
            </w:tcBorders>
            <w:shd w:val="clear" w:color="auto" w:fill="auto"/>
            <w:vAlign w:val="center"/>
            <w:hideMark/>
          </w:tcPr>
          <w:p w14:paraId="3289187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50　</w:t>
            </w:r>
          </w:p>
        </w:tc>
        <w:tc>
          <w:tcPr>
            <w:tcW w:w="1872" w:type="dxa"/>
            <w:tcBorders>
              <w:top w:val="nil"/>
              <w:left w:val="nil"/>
              <w:bottom w:val="single" w:sz="4" w:space="0" w:color="auto"/>
              <w:right w:val="single" w:sz="4" w:space="0" w:color="auto"/>
            </w:tcBorders>
            <w:shd w:val="clear" w:color="auto" w:fill="auto"/>
            <w:vAlign w:val="center"/>
            <w:hideMark/>
          </w:tcPr>
          <w:p w14:paraId="507B9665"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事业运行　</w:t>
            </w:r>
          </w:p>
        </w:tc>
        <w:tc>
          <w:tcPr>
            <w:tcW w:w="820" w:type="dxa"/>
            <w:tcBorders>
              <w:top w:val="nil"/>
              <w:left w:val="nil"/>
              <w:bottom w:val="single" w:sz="4" w:space="0" w:color="auto"/>
              <w:right w:val="single" w:sz="4" w:space="0" w:color="auto"/>
            </w:tcBorders>
            <w:shd w:val="clear" w:color="auto" w:fill="auto"/>
            <w:vAlign w:val="center"/>
            <w:hideMark/>
          </w:tcPr>
          <w:p w14:paraId="30457762" w14:textId="77777777" w:rsidR="00304EB7" w:rsidRPr="00797272" w:rsidRDefault="00304EB7" w:rsidP="007B48F3">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24.5</w:t>
            </w:r>
          </w:p>
        </w:tc>
        <w:tc>
          <w:tcPr>
            <w:tcW w:w="734" w:type="dxa"/>
            <w:tcBorders>
              <w:top w:val="nil"/>
              <w:left w:val="nil"/>
              <w:bottom w:val="single" w:sz="4" w:space="0" w:color="auto"/>
              <w:right w:val="single" w:sz="4" w:space="0" w:color="auto"/>
            </w:tcBorders>
            <w:shd w:val="clear" w:color="auto" w:fill="auto"/>
            <w:vAlign w:val="center"/>
            <w:hideMark/>
          </w:tcPr>
          <w:p w14:paraId="7401CA82" w14:textId="77777777" w:rsidR="00304EB7" w:rsidRPr="00797272" w:rsidRDefault="00304EB7" w:rsidP="00304EB7">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24.5</w:t>
            </w:r>
          </w:p>
        </w:tc>
        <w:tc>
          <w:tcPr>
            <w:tcW w:w="680" w:type="dxa"/>
            <w:tcBorders>
              <w:top w:val="nil"/>
              <w:left w:val="nil"/>
              <w:bottom w:val="single" w:sz="4" w:space="0" w:color="auto"/>
              <w:right w:val="single" w:sz="4" w:space="0" w:color="auto"/>
            </w:tcBorders>
            <w:shd w:val="clear" w:color="auto" w:fill="auto"/>
            <w:vAlign w:val="center"/>
            <w:hideMark/>
          </w:tcPr>
          <w:p w14:paraId="03C2CA4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2D5B7D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BF99A1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199B4B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B7493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81AB2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4390235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2939F877"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D4CE49" w14:textId="77777777" w:rsidR="00304EB7" w:rsidRPr="00797272" w:rsidRDefault="00304EB7" w:rsidP="007B48F3">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201　</w:t>
            </w:r>
          </w:p>
        </w:tc>
        <w:tc>
          <w:tcPr>
            <w:tcW w:w="451" w:type="dxa"/>
            <w:tcBorders>
              <w:top w:val="nil"/>
              <w:left w:val="nil"/>
              <w:bottom w:val="single" w:sz="4" w:space="0" w:color="auto"/>
              <w:right w:val="single" w:sz="4" w:space="0" w:color="auto"/>
            </w:tcBorders>
            <w:shd w:val="clear" w:color="auto" w:fill="auto"/>
            <w:vAlign w:val="center"/>
            <w:hideMark/>
          </w:tcPr>
          <w:p w14:paraId="0BFAA7C8" w14:textId="77777777" w:rsidR="00304EB7" w:rsidRPr="00797272" w:rsidRDefault="00304EB7" w:rsidP="007B48F3">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36</w:t>
            </w:r>
          </w:p>
        </w:tc>
        <w:tc>
          <w:tcPr>
            <w:tcW w:w="451" w:type="dxa"/>
            <w:tcBorders>
              <w:top w:val="nil"/>
              <w:left w:val="nil"/>
              <w:bottom w:val="single" w:sz="4" w:space="0" w:color="auto"/>
              <w:right w:val="single" w:sz="4" w:space="0" w:color="auto"/>
            </w:tcBorders>
            <w:shd w:val="clear" w:color="auto" w:fill="auto"/>
            <w:vAlign w:val="center"/>
            <w:hideMark/>
          </w:tcPr>
          <w:p w14:paraId="2A034E7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02　</w:t>
            </w:r>
          </w:p>
        </w:tc>
        <w:tc>
          <w:tcPr>
            <w:tcW w:w="1872" w:type="dxa"/>
            <w:tcBorders>
              <w:top w:val="nil"/>
              <w:left w:val="nil"/>
              <w:bottom w:val="single" w:sz="4" w:space="0" w:color="auto"/>
              <w:right w:val="single" w:sz="4" w:space="0" w:color="auto"/>
            </w:tcBorders>
            <w:shd w:val="clear" w:color="auto" w:fill="auto"/>
            <w:vAlign w:val="center"/>
            <w:hideMark/>
          </w:tcPr>
          <w:p w14:paraId="5BE51406" w14:textId="77777777" w:rsidR="00304EB7" w:rsidRPr="00797272" w:rsidRDefault="00304EB7" w:rsidP="00304EB7">
            <w:pPr>
              <w:rPr>
                <w:rFonts w:ascii="仿宋_GB2312" w:eastAsia="仿宋_GB2312" w:hAnsi="宋体" w:cs="宋体"/>
                <w:color w:val="000000"/>
                <w:sz w:val="20"/>
                <w:szCs w:val="20"/>
              </w:rPr>
            </w:pPr>
            <w:r w:rsidRPr="00797272">
              <w:rPr>
                <w:rFonts w:ascii="仿宋_GB2312" w:eastAsia="仿宋_GB2312" w:hint="eastAsia"/>
                <w:color w:val="000000"/>
                <w:sz w:val="20"/>
                <w:szCs w:val="20"/>
              </w:rPr>
              <w:t>一般行政管理事务</w:t>
            </w:r>
          </w:p>
        </w:tc>
        <w:tc>
          <w:tcPr>
            <w:tcW w:w="820" w:type="dxa"/>
            <w:tcBorders>
              <w:top w:val="nil"/>
              <w:left w:val="nil"/>
              <w:bottom w:val="single" w:sz="4" w:space="0" w:color="auto"/>
              <w:right w:val="single" w:sz="4" w:space="0" w:color="auto"/>
            </w:tcBorders>
            <w:shd w:val="clear" w:color="auto" w:fill="auto"/>
            <w:vAlign w:val="center"/>
            <w:hideMark/>
          </w:tcPr>
          <w:p w14:paraId="7E3E1540" w14:textId="77777777" w:rsidR="00304EB7" w:rsidRPr="00797272" w:rsidRDefault="00304EB7" w:rsidP="007B48F3">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20</w:t>
            </w:r>
          </w:p>
        </w:tc>
        <w:tc>
          <w:tcPr>
            <w:tcW w:w="734" w:type="dxa"/>
            <w:tcBorders>
              <w:top w:val="nil"/>
              <w:left w:val="nil"/>
              <w:bottom w:val="single" w:sz="4" w:space="0" w:color="auto"/>
              <w:right w:val="single" w:sz="4" w:space="0" w:color="auto"/>
            </w:tcBorders>
            <w:shd w:val="clear" w:color="auto" w:fill="auto"/>
            <w:vAlign w:val="center"/>
            <w:hideMark/>
          </w:tcPr>
          <w:p w14:paraId="2EC227BF" w14:textId="77777777" w:rsidR="00304EB7" w:rsidRPr="00797272" w:rsidRDefault="00304EB7" w:rsidP="00304EB7">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697B88A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336465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43518A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3FF761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A63204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7D9692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0AA2F91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051E26EC"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FDA74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3108060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BDCC25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7F1958FA"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A775DF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205BA86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758B76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180126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94DDCB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1A462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A01496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E6A30C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3ADE819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47726987"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C7CD8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3C248AC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60EE0E3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27A4978C"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0568C7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4358347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9E23EC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9042C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45F5D6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98F3BB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6F1D82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6FD5A4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407E46E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2F895AF5"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B472B9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445F5D7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991D83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0B20164A"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903CEB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521E981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ABDF1D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3F2A6A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EEF683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17F191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3F2904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B94BBB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13F16A5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2319BBD2"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3732A3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342674B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42576A7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2E9B371C"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39E00A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2F8B7AC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4F11C8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0E0156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FA2BAC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0E46FB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69F65E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C157F5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6FC2E6B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7EAB3760"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D4729C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E19890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54A9FEE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18A489FC"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B4E468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04F3F1C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D8E046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C4CB3D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59C550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97725F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AF7691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08674D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613D106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637E3CB6"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7856A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68A163B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27C3B6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42FFADEB"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5BFDF7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0CEDDDC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C6228E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C831A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725F10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59C115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F53716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F3375F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3442031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6F6720F6"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EBEF6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024C21B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3DB6B83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25C5A8B8"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AE64EB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6065D0D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D08A6B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0643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441727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DD1FD7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BF50F06"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34E48C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5D49B30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3EF1EA0C"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268676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5A53421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471A5EBE"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59B16D52"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6BBDBE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6FEEE83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B5000B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737577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122A5C0"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93DA1D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C75E4D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1D9912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52A27F1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79741AD3"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ACA8A5"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37CEBD6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145BF4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3BC73DD0"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59B318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0DC8B1A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54662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BDFC42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73F74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5E2886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E98C6C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0F23B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5DD96E9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13CDAAF9"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36028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110C6BE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249576C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14FAB106" w14:textId="77777777" w:rsidR="00304EB7" w:rsidRPr="00797272" w:rsidRDefault="00304EB7" w:rsidP="00841512">
            <w:pPr>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065E8E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10A4C8D4"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CB91781"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C762F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32C72E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B41B5BB"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2E5934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5034E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7C098203"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r w:rsidR="00304EB7" w:rsidRPr="00797272" w14:paraId="68551E2D" w14:textId="77777777" w:rsidTr="007C31D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24CBED"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22B0292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14:paraId="5B277FC7"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155DE17E" w14:textId="77777777" w:rsidR="00304EB7" w:rsidRPr="00797272" w:rsidRDefault="00304EB7" w:rsidP="00841512">
            <w:pPr>
              <w:jc w:val="center"/>
              <w:rPr>
                <w:rFonts w:ascii="仿宋_GB2312" w:eastAsia="仿宋_GB2312" w:hAnsi="宋体" w:cs="宋体"/>
                <w:color w:val="000000"/>
                <w:sz w:val="20"/>
                <w:szCs w:val="20"/>
              </w:rPr>
            </w:pPr>
            <w:r w:rsidRPr="00797272">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hideMark/>
          </w:tcPr>
          <w:p w14:paraId="4DA05D57" w14:textId="77777777" w:rsidR="00304EB7" w:rsidRPr="00797272" w:rsidRDefault="00225B7B"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83.73</w:t>
            </w:r>
            <w:r w:rsidR="00304EB7" w:rsidRPr="00797272">
              <w:rPr>
                <w:rFonts w:ascii="仿宋_GB2312" w:eastAsia="仿宋_GB2312" w:hint="eastAsia"/>
                <w:color w:val="000000"/>
                <w:sz w:val="20"/>
                <w:szCs w:val="20"/>
              </w:rPr>
              <w:t xml:space="preserve">　</w:t>
            </w:r>
          </w:p>
        </w:tc>
        <w:tc>
          <w:tcPr>
            <w:tcW w:w="734" w:type="dxa"/>
            <w:tcBorders>
              <w:top w:val="nil"/>
              <w:left w:val="nil"/>
              <w:bottom w:val="single" w:sz="4" w:space="0" w:color="auto"/>
              <w:right w:val="single" w:sz="4" w:space="0" w:color="auto"/>
            </w:tcBorders>
            <w:shd w:val="clear" w:color="auto" w:fill="auto"/>
            <w:vAlign w:val="center"/>
            <w:hideMark/>
          </w:tcPr>
          <w:p w14:paraId="1C299FC9" w14:textId="77777777" w:rsidR="00304EB7" w:rsidRPr="00797272" w:rsidRDefault="00225B7B"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83.73</w:t>
            </w:r>
            <w:r w:rsidR="00304EB7"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E398F2"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D6F34DC"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E4BB78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9CDC868"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68E275A"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688A559"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hideMark/>
          </w:tcPr>
          <w:p w14:paraId="733C389F" w14:textId="77777777" w:rsidR="00304EB7" w:rsidRPr="00797272" w:rsidRDefault="00304EB7" w:rsidP="00841512">
            <w:pPr>
              <w:jc w:val="right"/>
              <w:rPr>
                <w:rFonts w:ascii="仿宋_GB2312" w:eastAsia="仿宋_GB2312" w:hAnsi="宋体" w:cs="宋体"/>
                <w:color w:val="000000"/>
                <w:sz w:val="20"/>
                <w:szCs w:val="20"/>
              </w:rPr>
            </w:pPr>
            <w:r w:rsidRPr="00797272">
              <w:rPr>
                <w:rFonts w:ascii="仿宋_GB2312" w:eastAsia="仿宋_GB2312" w:hint="eastAsia"/>
                <w:color w:val="000000"/>
                <w:sz w:val="20"/>
                <w:szCs w:val="20"/>
              </w:rPr>
              <w:t xml:space="preserve">　</w:t>
            </w:r>
          </w:p>
        </w:tc>
      </w:tr>
    </w:tbl>
    <w:p w14:paraId="24738C46"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7FD930CB" w14:textId="77777777" w:rsidR="000F7C7F" w:rsidRPr="00797272" w:rsidRDefault="000F7C7F" w:rsidP="002B5144">
      <w:pPr>
        <w:widowControl/>
        <w:outlineLvl w:val="1"/>
        <w:rPr>
          <w:rFonts w:ascii="仿宋_GB2312" w:eastAsia="仿宋_GB2312" w:hAnsi="宋体"/>
          <w:b/>
          <w:kern w:val="0"/>
          <w:sz w:val="28"/>
          <w:szCs w:val="32"/>
        </w:rPr>
      </w:pPr>
    </w:p>
    <w:p w14:paraId="4A31D401" w14:textId="77777777" w:rsidR="000F7C7F" w:rsidRPr="00797272" w:rsidRDefault="000F7C7F" w:rsidP="002B5144">
      <w:pPr>
        <w:widowControl/>
        <w:outlineLvl w:val="1"/>
        <w:rPr>
          <w:rFonts w:ascii="仿宋_GB2312" w:eastAsia="仿宋_GB2312" w:hAnsi="宋体"/>
          <w:b/>
          <w:kern w:val="0"/>
          <w:sz w:val="28"/>
          <w:szCs w:val="32"/>
        </w:rPr>
      </w:pPr>
    </w:p>
    <w:p w14:paraId="749F18BB" w14:textId="77777777" w:rsidR="000F7C7F" w:rsidRPr="00797272" w:rsidRDefault="000F7C7F" w:rsidP="002B5144">
      <w:pPr>
        <w:widowControl/>
        <w:outlineLvl w:val="1"/>
        <w:rPr>
          <w:rFonts w:ascii="仿宋_GB2312" w:eastAsia="仿宋_GB2312" w:hAnsi="宋体"/>
          <w:b/>
          <w:kern w:val="0"/>
          <w:sz w:val="28"/>
          <w:szCs w:val="32"/>
        </w:rPr>
      </w:pPr>
    </w:p>
    <w:p w14:paraId="1684AD21" w14:textId="77777777" w:rsidR="000F7C7F" w:rsidRPr="00797272" w:rsidRDefault="000F7C7F" w:rsidP="002B5144">
      <w:pPr>
        <w:widowControl/>
        <w:outlineLvl w:val="1"/>
        <w:rPr>
          <w:rFonts w:ascii="仿宋_GB2312" w:eastAsia="仿宋_GB2312" w:hAnsi="宋体"/>
          <w:b/>
          <w:kern w:val="0"/>
          <w:sz w:val="28"/>
          <w:szCs w:val="32"/>
        </w:rPr>
      </w:pPr>
    </w:p>
    <w:p w14:paraId="7AF293BE" w14:textId="77777777" w:rsidR="000F7C7F" w:rsidRPr="00797272" w:rsidRDefault="000F7C7F" w:rsidP="002B5144">
      <w:pPr>
        <w:widowControl/>
        <w:outlineLvl w:val="1"/>
        <w:rPr>
          <w:rFonts w:ascii="仿宋_GB2312" w:eastAsia="仿宋_GB2312" w:hAnsi="宋体"/>
          <w:b/>
          <w:kern w:val="0"/>
          <w:sz w:val="28"/>
          <w:szCs w:val="32"/>
        </w:rPr>
      </w:pPr>
    </w:p>
    <w:p w14:paraId="471AC82C" w14:textId="77777777" w:rsidR="007C31DF" w:rsidRPr="00797272" w:rsidRDefault="007C31DF" w:rsidP="002B5144">
      <w:pPr>
        <w:widowControl/>
        <w:outlineLvl w:val="1"/>
        <w:rPr>
          <w:rFonts w:ascii="仿宋_GB2312" w:eastAsia="仿宋_GB2312" w:hAnsi="宋体"/>
          <w:b/>
          <w:kern w:val="0"/>
          <w:sz w:val="28"/>
          <w:szCs w:val="32"/>
        </w:rPr>
      </w:pPr>
    </w:p>
    <w:p w14:paraId="697E2C67"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表三：</w:t>
      </w:r>
    </w:p>
    <w:p w14:paraId="287A6541" w14:textId="77777777" w:rsidR="002B5144" w:rsidRPr="00797272" w:rsidRDefault="002B5144" w:rsidP="002B5144">
      <w:pPr>
        <w:widowControl/>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部门支出总体情况表</w:t>
      </w:r>
    </w:p>
    <w:p w14:paraId="7A8B2F6C" w14:textId="77777777" w:rsidR="002B5144" w:rsidRPr="00797272" w:rsidRDefault="002B5144" w:rsidP="002B5144">
      <w:pPr>
        <w:widowControl/>
        <w:jc w:val="left"/>
        <w:outlineLvl w:val="1"/>
        <w:rPr>
          <w:rFonts w:ascii="仿宋_GB2312" w:eastAsia="仿宋_GB2312" w:hAnsi="宋体"/>
          <w:kern w:val="0"/>
          <w:sz w:val="24"/>
        </w:rPr>
      </w:pPr>
      <w:r w:rsidRPr="00797272">
        <w:rPr>
          <w:rFonts w:ascii="仿宋_GB2312" w:eastAsia="仿宋_GB2312" w:hAnsi="宋体" w:hint="eastAsia"/>
          <w:kern w:val="0"/>
          <w:sz w:val="24"/>
        </w:rPr>
        <w:t>编制部门：</w:t>
      </w:r>
      <w:r w:rsidR="008A19A5" w:rsidRPr="00797272">
        <w:rPr>
          <w:rFonts w:ascii="仿宋_GB2312" w:eastAsia="仿宋_GB2312" w:hAnsi="宋体" w:hint="eastAsia"/>
          <w:kern w:val="0"/>
          <w:sz w:val="24"/>
        </w:rPr>
        <w:t xml:space="preserve">昌吉回族自治州法学会               </w:t>
      </w:r>
      <w:r w:rsidRPr="00797272">
        <w:rPr>
          <w:rFonts w:ascii="仿宋_GB2312" w:eastAsia="仿宋_GB2312" w:hAnsi="宋体" w:hint="eastAsia"/>
          <w:kern w:val="0"/>
          <w:sz w:val="24"/>
        </w:rPr>
        <w:t xml:space="preserve">                    单位：万元</w:t>
      </w:r>
    </w:p>
    <w:tbl>
      <w:tblPr>
        <w:tblW w:w="9229" w:type="dxa"/>
        <w:tblInd w:w="93" w:type="dxa"/>
        <w:tblLook w:val="04A0" w:firstRow="1" w:lastRow="0" w:firstColumn="1" w:lastColumn="0" w:noHBand="0" w:noVBand="1"/>
      </w:tblPr>
      <w:tblGrid>
        <w:gridCol w:w="458"/>
        <w:gridCol w:w="400"/>
        <w:gridCol w:w="400"/>
        <w:gridCol w:w="2585"/>
        <w:gridCol w:w="1842"/>
        <w:gridCol w:w="1843"/>
        <w:gridCol w:w="1701"/>
      </w:tblGrid>
      <w:tr w:rsidR="002B5144" w:rsidRPr="00797272" w14:paraId="658BA224" w14:textId="77777777" w:rsidTr="00311080">
        <w:trPr>
          <w:trHeight w:val="34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A74702"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项目</w:t>
            </w:r>
          </w:p>
        </w:tc>
        <w:tc>
          <w:tcPr>
            <w:tcW w:w="5386" w:type="dxa"/>
            <w:gridSpan w:val="3"/>
            <w:tcBorders>
              <w:top w:val="single" w:sz="4" w:space="0" w:color="auto"/>
              <w:left w:val="nil"/>
              <w:bottom w:val="single" w:sz="4" w:space="0" w:color="auto"/>
              <w:right w:val="single" w:sz="4" w:space="0" w:color="000000"/>
            </w:tcBorders>
            <w:shd w:val="clear" w:color="auto" w:fill="auto"/>
            <w:vAlign w:val="center"/>
            <w:hideMark/>
          </w:tcPr>
          <w:p w14:paraId="545BEC78"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支出预算</w:t>
            </w:r>
          </w:p>
        </w:tc>
      </w:tr>
      <w:tr w:rsidR="002B5144" w:rsidRPr="00797272" w14:paraId="365CCE88" w14:textId="77777777" w:rsidTr="00311080">
        <w:trPr>
          <w:trHeight w:val="480"/>
        </w:trPr>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D82428"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功能分类科目编码</w:t>
            </w:r>
          </w:p>
        </w:tc>
        <w:tc>
          <w:tcPr>
            <w:tcW w:w="2585" w:type="dxa"/>
            <w:vMerge w:val="restart"/>
            <w:tcBorders>
              <w:top w:val="nil"/>
              <w:left w:val="single" w:sz="4" w:space="0" w:color="auto"/>
              <w:bottom w:val="single" w:sz="4" w:space="0" w:color="000000"/>
              <w:right w:val="single" w:sz="4" w:space="0" w:color="auto"/>
            </w:tcBorders>
            <w:shd w:val="clear" w:color="auto" w:fill="auto"/>
            <w:vAlign w:val="center"/>
            <w:hideMark/>
          </w:tcPr>
          <w:p w14:paraId="56EFEDA5"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功能分类科目名称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D7CA7FC"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合计</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2454E9B"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7E564E6" w14:textId="77777777" w:rsidR="002B5144" w:rsidRPr="00797272" w:rsidRDefault="002B5144" w:rsidP="00841512">
            <w:pPr>
              <w:widowControl/>
              <w:jc w:val="center"/>
              <w:rPr>
                <w:rFonts w:ascii="宋体" w:hAnsi="宋体" w:cs="宋体"/>
                <w:bCs/>
                <w:color w:val="000000"/>
                <w:kern w:val="0"/>
                <w:sz w:val="20"/>
                <w:szCs w:val="20"/>
              </w:rPr>
            </w:pPr>
            <w:r w:rsidRPr="00797272">
              <w:rPr>
                <w:rFonts w:ascii="宋体" w:hAnsi="宋体" w:cs="宋体" w:hint="eastAsia"/>
                <w:bCs/>
                <w:color w:val="000000"/>
                <w:kern w:val="0"/>
                <w:sz w:val="20"/>
                <w:szCs w:val="20"/>
              </w:rPr>
              <w:t>项目支出</w:t>
            </w:r>
          </w:p>
        </w:tc>
      </w:tr>
      <w:tr w:rsidR="002B5144" w:rsidRPr="00797272" w14:paraId="4431CFF4" w14:textId="77777777" w:rsidTr="00311080">
        <w:trPr>
          <w:trHeight w:val="27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16BFE5E" w14:textId="77777777" w:rsidR="002B5144" w:rsidRPr="00797272" w:rsidRDefault="002B5144"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hideMark/>
          </w:tcPr>
          <w:p w14:paraId="470A1026" w14:textId="77777777" w:rsidR="002B5144" w:rsidRPr="00797272" w:rsidRDefault="002B5144"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hideMark/>
          </w:tcPr>
          <w:p w14:paraId="681A5DE4" w14:textId="77777777" w:rsidR="002B5144" w:rsidRPr="00797272" w:rsidRDefault="002B5144"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项</w:t>
            </w:r>
          </w:p>
        </w:tc>
        <w:tc>
          <w:tcPr>
            <w:tcW w:w="2585" w:type="dxa"/>
            <w:vMerge/>
            <w:tcBorders>
              <w:top w:val="nil"/>
              <w:left w:val="single" w:sz="4" w:space="0" w:color="auto"/>
              <w:bottom w:val="single" w:sz="4" w:space="0" w:color="000000"/>
              <w:right w:val="single" w:sz="4" w:space="0" w:color="auto"/>
            </w:tcBorders>
            <w:vAlign w:val="center"/>
            <w:hideMark/>
          </w:tcPr>
          <w:p w14:paraId="5690D6BB" w14:textId="77777777" w:rsidR="002B5144" w:rsidRPr="00797272" w:rsidRDefault="002B5144" w:rsidP="00841512">
            <w:pPr>
              <w:widowControl/>
              <w:jc w:val="left"/>
              <w:rPr>
                <w:rFonts w:ascii="宋体" w:hAnsi="宋体" w:cs="宋体"/>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14:paraId="0D8ABB26" w14:textId="77777777" w:rsidR="002B5144" w:rsidRPr="00797272" w:rsidRDefault="002B5144" w:rsidP="00841512">
            <w:pPr>
              <w:widowControl/>
              <w:jc w:val="left"/>
              <w:rPr>
                <w:rFonts w:ascii="宋体" w:hAnsi="宋体" w:cs="宋体"/>
                <w:bCs/>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14:paraId="1E3A53E8" w14:textId="77777777" w:rsidR="002B5144" w:rsidRPr="00797272" w:rsidRDefault="002B5144" w:rsidP="00841512">
            <w:pPr>
              <w:widowControl/>
              <w:jc w:val="left"/>
              <w:rPr>
                <w:rFonts w:ascii="宋体" w:hAnsi="宋体" w:cs="宋体"/>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EB1C07A" w14:textId="77777777" w:rsidR="002B5144" w:rsidRPr="00797272" w:rsidRDefault="002B5144" w:rsidP="00841512">
            <w:pPr>
              <w:widowControl/>
              <w:jc w:val="left"/>
              <w:rPr>
                <w:rFonts w:ascii="宋体" w:hAnsi="宋体" w:cs="宋体"/>
                <w:bCs/>
                <w:color w:val="000000"/>
                <w:kern w:val="0"/>
                <w:sz w:val="20"/>
                <w:szCs w:val="20"/>
              </w:rPr>
            </w:pPr>
          </w:p>
        </w:tc>
      </w:tr>
      <w:tr w:rsidR="00311080" w:rsidRPr="00797272" w14:paraId="5F4F7756"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46038FFE" w14:textId="77777777" w:rsidR="00311080" w:rsidRPr="00797272" w:rsidRDefault="00311080"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11B7E0A3" w14:textId="77777777" w:rsidR="00311080" w:rsidRPr="00797272" w:rsidRDefault="00311080"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36</w:t>
            </w:r>
          </w:p>
        </w:tc>
        <w:tc>
          <w:tcPr>
            <w:tcW w:w="400" w:type="dxa"/>
            <w:tcBorders>
              <w:top w:val="nil"/>
              <w:left w:val="nil"/>
              <w:bottom w:val="single" w:sz="4" w:space="0" w:color="auto"/>
              <w:right w:val="single" w:sz="4" w:space="0" w:color="auto"/>
            </w:tcBorders>
            <w:shd w:val="clear" w:color="auto" w:fill="auto"/>
            <w:vAlign w:val="center"/>
          </w:tcPr>
          <w:p w14:paraId="56318D21" w14:textId="77777777" w:rsidR="00311080" w:rsidRPr="00797272" w:rsidRDefault="00311080"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01</w:t>
            </w:r>
          </w:p>
        </w:tc>
        <w:tc>
          <w:tcPr>
            <w:tcW w:w="2585" w:type="dxa"/>
            <w:tcBorders>
              <w:top w:val="nil"/>
              <w:left w:val="nil"/>
              <w:bottom w:val="single" w:sz="4" w:space="0" w:color="auto"/>
              <w:right w:val="single" w:sz="4" w:space="0" w:color="auto"/>
            </w:tcBorders>
            <w:shd w:val="clear" w:color="auto" w:fill="auto"/>
            <w:vAlign w:val="center"/>
            <w:hideMark/>
          </w:tcPr>
          <w:p w14:paraId="46000281"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行政运行</w:t>
            </w:r>
          </w:p>
        </w:tc>
        <w:tc>
          <w:tcPr>
            <w:tcW w:w="1842" w:type="dxa"/>
            <w:tcBorders>
              <w:top w:val="nil"/>
              <w:left w:val="nil"/>
              <w:bottom w:val="single" w:sz="4" w:space="0" w:color="auto"/>
              <w:right w:val="single" w:sz="4" w:space="0" w:color="auto"/>
            </w:tcBorders>
            <w:shd w:val="clear" w:color="auto" w:fill="auto"/>
            <w:vAlign w:val="center"/>
            <w:hideMark/>
          </w:tcPr>
          <w:p w14:paraId="096CEEB3"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39.23</w:t>
            </w:r>
          </w:p>
        </w:tc>
        <w:tc>
          <w:tcPr>
            <w:tcW w:w="1843" w:type="dxa"/>
            <w:tcBorders>
              <w:top w:val="nil"/>
              <w:left w:val="nil"/>
              <w:bottom w:val="single" w:sz="4" w:space="0" w:color="auto"/>
              <w:right w:val="single" w:sz="4" w:space="0" w:color="auto"/>
            </w:tcBorders>
            <w:shd w:val="clear" w:color="auto" w:fill="auto"/>
            <w:vAlign w:val="center"/>
            <w:hideMark/>
          </w:tcPr>
          <w:p w14:paraId="330E08B8"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39.23</w:t>
            </w:r>
          </w:p>
        </w:tc>
        <w:tc>
          <w:tcPr>
            <w:tcW w:w="1701" w:type="dxa"/>
            <w:tcBorders>
              <w:top w:val="nil"/>
              <w:left w:val="nil"/>
              <w:bottom w:val="single" w:sz="4" w:space="0" w:color="auto"/>
              <w:right w:val="single" w:sz="4" w:space="0" w:color="auto"/>
            </w:tcBorders>
            <w:shd w:val="clear" w:color="auto" w:fill="auto"/>
            <w:vAlign w:val="center"/>
            <w:hideMark/>
          </w:tcPr>
          <w:p w14:paraId="3C713D75"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2D57FAC0"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06A2032D" w14:textId="77777777" w:rsidR="00311080" w:rsidRPr="00797272" w:rsidRDefault="00311080" w:rsidP="007B48F3">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10607C2A" w14:textId="77777777" w:rsidR="00311080" w:rsidRPr="00797272" w:rsidRDefault="00311080" w:rsidP="007B48F3">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36</w:t>
            </w:r>
          </w:p>
        </w:tc>
        <w:tc>
          <w:tcPr>
            <w:tcW w:w="400" w:type="dxa"/>
            <w:tcBorders>
              <w:top w:val="nil"/>
              <w:left w:val="nil"/>
              <w:bottom w:val="single" w:sz="4" w:space="0" w:color="auto"/>
              <w:right w:val="single" w:sz="4" w:space="0" w:color="auto"/>
            </w:tcBorders>
            <w:shd w:val="clear" w:color="auto" w:fill="auto"/>
            <w:vAlign w:val="center"/>
          </w:tcPr>
          <w:p w14:paraId="60880E2E" w14:textId="77777777" w:rsidR="00311080" w:rsidRPr="00797272" w:rsidRDefault="00311080"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50</w:t>
            </w:r>
          </w:p>
        </w:tc>
        <w:tc>
          <w:tcPr>
            <w:tcW w:w="2585" w:type="dxa"/>
            <w:tcBorders>
              <w:top w:val="nil"/>
              <w:left w:val="nil"/>
              <w:bottom w:val="single" w:sz="4" w:space="0" w:color="auto"/>
              <w:right w:val="single" w:sz="4" w:space="0" w:color="auto"/>
            </w:tcBorders>
            <w:shd w:val="clear" w:color="auto" w:fill="auto"/>
            <w:vAlign w:val="center"/>
            <w:hideMark/>
          </w:tcPr>
          <w:p w14:paraId="5E94DA05"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事业运行</w:t>
            </w:r>
          </w:p>
        </w:tc>
        <w:tc>
          <w:tcPr>
            <w:tcW w:w="1842" w:type="dxa"/>
            <w:tcBorders>
              <w:top w:val="nil"/>
              <w:left w:val="nil"/>
              <w:bottom w:val="single" w:sz="4" w:space="0" w:color="auto"/>
              <w:right w:val="single" w:sz="4" w:space="0" w:color="auto"/>
            </w:tcBorders>
            <w:shd w:val="clear" w:color="auto" w:fill="auto"/>
            <w:vAlign w:val="center"/>
            <w:hideMark/>
          </w:tcPr>
          <w:p w14:paraId="0F7CCD75"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24.5</w:t>
            </w:r>
          </w:p>
        </w:tc>
        <w:tc>
          <w:tcPr>
            <w:tcW w:w="1843" w:type="dxa"/>
            <w:tcBorders>
              <w:top w:val="nil"/>
              <w:left w:val="nil"/>
              <w:bottom w:val="single" w:sz="4" w:space="0" w:color="auto"/>
              <w:right w:val="single" w:sz="4" w:space="0" w:color="auto"/>
            </w:tcBorders>
            <w:shd w:val="clear" w:color="auto" w:fill="auto"/>
            <w:vAlign w:val="center"/>
            <w:hideMark/>
          </w:tcPr>
          <w:p w14:paraId="41E2BA99"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24.5</w:t>
            </w:r>
          </w:p>
        </w:tc>
        <w:tc>
          <w:tcPr>
            <w:tcW w:w="1701" w:type="dxa"/>
            <w:tcBorders>
              <w:top w:val="nil"/>
              <w:left w:val="nil"/>
              <w:bottom w:val="single" w:sz="4" w:space="0" w:color="auto"/>
              <w:right w:val="single" w:sz="4" w:space="0" w:color="auto"/>
            </w:tcBorders>
            <w:shd w:val="clear" w:color="auto" w:fill="auto"/>
            <w:vAlign w:val="center"/>
            <w:hideMark/>
          </w:tcPr>
          <w:p w14:paraId="321D6928"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727CDA3E"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233B5BB6" w14:textId="77777777" w:rsidR="00311080" w:rsidRPr="00797272" w:rsidRDefault="00311080" w:rsidP="007B48F3">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373A254B" w14:textId="77777777" w:rsidR="00311080" w:rsidRPr="00797272" w:rsidRDefault="00311080" w:rsidP="007B48F3">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36</w:t>
            </w:r>
          </w:p>
        </w:tc>
        <w:tc>
          <w:tcPr>
            <w:tcW w:w="400" w:type="dxa"/>
            <w:tcBorders>
              <w:top w:val="nil"/>
              <w:left w:val="nil"/>
              <w:bottom w:val="single" w:sz="4" w:space="0" w:color="auto"/>
              <w:right w:val="single" w:sz="4" w:space="0" w:color="auto"/>
            </w:tcBorders>
            <w:shd w:val="clear" w:color="auto" w:fill="auto"/>
            <w:vAlign w:val="center"/>
          </w:tcPr>
          <w:p w14:paraId="4CB56F5C" w14:textId="77777777" w:rsidR="00311080" w:rsidRPr="00797272" w:rsidRDefault="00311080" w:rsidP="00841512">
            <w:pPr>
              <w:widowControl/>
              <w:jc w:val="center"/>
              <w:rPr>
                <w:rFonts w:ascii="宋体" w:hAnsi="宋体" w:cs="宋体"/>
                <w:bCs/>
                <w:color w:val="000000"/>
                <w:kern w:val="0"/>
                <w:sz w:val="16"/>
                <w:szCs w:val="16"/>
              </w:rPr>
            </w:pPr>
            <w:r w:rsidRPr="00797272">
              <w:rPr>
                <w:rFonts w:ascii="宋体" w:hAnsi="宋体" w:cs="宋体" w:hint="eastAsia"/>
                <w:bCs/>
                <w:color w:val="000000"/>
                <w:kern w:val="0"/>
                <w:sz w:val="16"/>
                <w:szCs w:val="16"/>
              </w:rPr>
              <w:t>02</w:t>
            </w:r>
          </w:p>
        </w:tc>
        <w:tc>
          <w:tcPr>
            <w:tcW w:w="2585" w:type="dxa"/>
            <w:tcBorders>
              <w:top w:val="nil"/>
              <w:left w:val="nil"/>
              <w:bottom w:val="single" w:sz="4" w:space="0" w:color="auto"/>
              <w:right w:val="single" w:sz="4" w:space="0" w:color="auto"/>
            </w:tcBorders>
            <w:shd w:val="clear" w:color="auto" w:fill="auto"/>
            <w:vAlign w:val="center"/>
            <w:hideMark/>
          </w:tcPr>
          <w:p w14:paraId="677DF057"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一般行政管理事务</w:t>
            </w:r>
          </w:p>
        </w:tc>
        <w:tc>
          <w:tcPr>
            <w:tcW w:w="1842" w:type="dxa"/>
            <w:tcBorders>
              <w:top w:val="nil"/>
              <w:left w:val="nil"/>
              <w:bottom w:val="single" w:sz="4" w:space="0" w:color="auto"/>
              <w:right w:val="single" w:sz="4" w:space="0" w:color="auto"/>
            </w:tcBorders>
            <w:shd w:val="clear" w:color="auto" w:fill="auto"/>
            <w:vAlign w:val="center"/>
            <w:hideMark/>
          </w:tcPr>
          <w:p w14:paraId="657A243A" w14:textId="77777777" w:rsidR="00311080" w:rsidRPr="00797272" w:rsidRDefault="00311080" w:rsidP="00311080">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20</w:t>
            </w:r>
          </w:p>
        </w:tc>
        <w:tc>
          <w:tcPr>
            <w:tcW w:w="1843" w:type="dxa"/>
            <w:tcBorders>
              <w:top w:val="nil"/>
              <w:left w:val="nil"/>
              <w:bottom w:val="single" w:sz="4" w:space="0" w:color="auto"/>
              <w:right w:val="single" w:sz="4" w:space="0" w:color="auto"/>
            </w:tcBorders>
            <w:shd w:val="clear" w:color="auto" w:fill="auto"/>
            <w:vAlign w:val="center"/>
            <w:hideMark/>
          </w:tcPr>
          <w:p w14:paraId="19CCB11F"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B3A2E4"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20　</w:t>
            </w:r>
          </w:p>
        </w:tc>
      </w:tr>
      <w:tr w:rsidR="00311080" w:rsidRPr="00797272" w14:paraId="30606292"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ACD7F6C"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89E38A9"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8F090D8"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6FF1AC92"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57651C8"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72C1922"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1CCFF07"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4E73D503"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CB24943"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EB19875"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E32A9ED"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58ADD8BD"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060BD3A"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48297F"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D6CB54A"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02C07DA4"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CBFBB1E"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27A3E5E"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6B79F7F"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5D6EB502"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7B2300D0"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8E32BC5"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E12CFF4"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3685A32F"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DA0A052"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063335EC"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5A857D4"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563E4997"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E99FD26"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9165BB"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8F8A95A" w14:textId="77777777" w:rsidR="00311080" w:rsidRPr="00797272" w:rsidRDefault="00311080" w:rsidP="00841512">
            <w:pPr>
              <w:widowControl/>
              <w:jc w:val="center"/>
              <w:rPr>
                <w:rFonts w:ascii="宋体" w:hAnsi="宋体" w:cs="宋体"/>
                <w:bCs/>
                <w:color w:val="000000"/>
                <w:kern w:val="0"/>
                <w:sz w:val="22"/>
                <w:szCs w:val="22"/>
              </w:rPr>
            </w:pPr>
            <w:r w:rsidRPr="00797272">
              <w:rPr>
                <w:rFonts w:ascii="宋体" w:hAnsi="宋体" w:cs="宋体" w:hint="eastAsia"/>
                <w:bCs/>
                <w:color w:val="000000"/>
                <w:kern w:val="0"/>
                <w:sz w:val="22"/>
                <w:szCs w:val="22"/>
              </w:rPr>
              <w:t xml:space="preserve">　</w:t>
            </w:r>
          </w:p>
        </w:tc>
      </w:tr>
      <w:tr w:rsidR="00311080" w:rsidRPr="00797272" w14:paraId="70B368A8"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FD21279"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91B81F9"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F561B61"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15651DB3"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63311E1D"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5D2050"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AD9ED8"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r>
      <w:tr w:rsidR="00311080" w:rsidRPr="00797272" w14:paraId="4961C52C"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DC2EAF8"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9BD0257"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30F79B4"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13BCCDC7"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D2F0789"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040EE1C"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5FB6BC1"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r>
      <w:tr w:rsidR="00311080" w:rsidRPr="00797272" w14:paraId="086E162B"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6D5FEC7"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A9BF14F"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B853572"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706036C5"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622142F"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6D2936"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D2EA29"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r>
      <w:tr w:rsidR="00311080" w:rsidRPr="00797272" w14:paraId="0A3AD840"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0255190F"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5AF1916"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9622327"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44EB8EEC"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1BD6C209"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18DEA5FE"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092C922"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2EDBD7D0"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0E86B9E3"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195FA80"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1B7F3D0"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1911614F"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4ACED902"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7C67FC3D"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C449A2F"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1557232A"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42F31F21"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3FE034B"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2D1009B"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6711022A"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128CE685"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427426F3"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D071FAD"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2538F39D"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4AECCAB7"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9299AC1"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C22DADE"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7033611E"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E21C05E"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6FDDDBBE"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D440322"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2F343E57"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14E693B9"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CBDD0D5"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9017729"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58453C6E"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732C2E4F"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00F9918D"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15183A7"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6239F104"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02485614"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C1AE684"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F0A1C5A"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61EE78FB"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14A413EF"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759D726A"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43B4E5C"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6C3151CC"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63E01F3C"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81B3982"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779FB9B"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5DB638CE"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32AE2C53"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5EE73ECC"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6860FF5C"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30107385"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3B1BF619"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ABCE1A4"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B293222"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76752F38"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08A174B4"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3506CC86"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60E0EDD2"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60FFD935"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14:paraId="022C942E"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33D5A8B" w14:textId="77777777" w:rsidR="00311080" w:rsidRPr="00797272" w:rsidRDefault="00311080" w:rsidP="00841512">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3C731F4" w14:textId="77777777" w:rsidR="00311080" w:rsidRPr="00797272" w:rsidRDefault="00311080" w:rsidP="00841512">
            <w:pPr>
              <w:widowControl/>
              <w:jc w:val="center"/>
              <w:rPr>
                <w:rFonts w:ascii="宋体" w:hAnsi="宋体" w:cs="宋体"/>
                <w:b/>
                <w:bCs/>
                <w:color w:val="000000"/>
                <w:kern w:val="0"/>
                <w:sz w:val="16"/>
                <w:szCs w:val="16"/>
              </w:rPr>
            </w:pPr>
          </w:p>
        </w:tc>
        <w:tc>
          <w:tcPr>
            <w:tcW w:w="2585" w:type="dxa"/>
            <w:tcBorders>
              <w:top w:val="nil"/>
              <w:left w:val="nil"/>
              <w:bottom w:val="single" w:sz="4" w:space="0" w:color="auto"/>
              <w:right w:val="single" w:sz="4" w:space="0" w:color="auto"/>
            </w:tcBorders>
            <w:shd w:val="clear" w:color="auto" w:fill="auto"/>
            <w:vAlign w:val="center"/>
          </w:tcPr>
          <w:p w14:paraId="6BD45BF6" w14:textId="77777777" w:rsidR="00311080" w:rsidRPr="00797272" w:rsidRDefault="00311080" w:rsidP="00841512">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4CD8EE5E" w14:textId="77777777" w:rsidR="00311080" w:rsidRPr="00797272" w:rsidRDefault="00311080" w:rsidP="00841512">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393D6BAF" w14:textId="77777777" w:rsidR="00311080" w:rsidRPr="00797272" w:rsidRDefault="00311080" w:rsidP="00841512">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458E2C2" w14:textId="77777777" w:rsidR="00311080" w:rsidRPr="00797272" w:rsidRDefault="00311080" w:rsidP="00841512">
            <w:pPr>
              <w:widowControl/>
              <w:jc w:val="center"/>
              <w:rPr>
                <w:rFonts w:ascii="宋体" w:hAnsi="宋体" w:cs="宋体"/>
                <w:b/>
                <w:bCs/>
                <w:color w:val="000000"/>
                <w:kern w:val="0"/>
                <w:sz w:val="22"/>
                <w:szCs w:val="22"/>
              </w:rPr>
            </w:pPr>
          </w:p>
        </w:tc>
      </w:tr>
      <w:tr w:rsidR="00311080" w:rsidRPr="00797272" w14:paraId="3BA5B217"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23CB0F3"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D5D4D4A"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F6B091D" w14:textId="77777777" w:rsidR="00311080" w:rsidRPr="00797272" w:rsidRDefault="00311080" w:rsidP="00841512">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484999D7"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9FB422"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BCE4CD2"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46617A3" w14:textId="77777777" w:rsidR="00311080" w:rsidRPr="00797272" w:rsidRDefault="00311080"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 xml:space="preserve">　</w:t>
            </w:r>
          </w:p>
        </w:tc>
      </w:tr>
      <w:tr w:rsidR="00311080" w:rsidRPr="00797272" w14:paraId="187A77D6" w14:textId="77777777" w:rsidTr="00311080">
        <w:trPr>
          <w:trHeight w:val="40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EADE915" w14:textId="77777777" w:rsidR="00311080" w:rsidRPr="00797272" w:rsidRDefault="00311080" w:rsidP="00841512">
            <w:pPr>
              <w:widowControl/>
              <w:jc w:val="lef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50D3A478" w14:textId="77777777" w:rsidR="00311080" w:rsidRPr="00797272" w:rsidRDefault="00311080" w:rsidP="00841512">
            <w:pPr>
              <w:widowControl/>
              <w:jc w:val="lef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2596144" w14:textId="77777777" w:rsidR="00311080" w:rsidRPr="00797272" w:rsidRDefault="00311080"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2585" w:type="dxa"/>
            <w:tcBorders>
              <w:top w:val="nil"/>
              <w:left w:val="nil"/>
              <w:bottom w:val="single" w:sz="4" w:space="0" w:color="auto"/>
              <w:right w:val="single" w:sz="4" w:space="0" w:color="auto"/>
            </w:tcBorders>
            <w:shd w:val="clear" w:color="auto" w:fill="auto"/>
            <w:vAlign w:val="center"/>
            <w:hideMark/>
          </w:tcPr>
          <w:p w14:paraId="19F54718" w14:textId="77777777" w:rsidR="00311080" w:rsidRPr="00797272" w:rsidRDefault="00311080" w:rsidP="00841512">
            <w:pPr>
              <w:widowControl/>
              <w:jc w:val="center"/>
              <w:rPr>
                <w:rFonts w:ascii="宋体" w:hAnsi="宋体" w:cs="宋体"/>
                <w:color w:val="000000"/>
                <w:kern w:val="0"/>
                <w:sz w:val="22"/>
                <w:szCs w:val="22"/>
              </w:rPr>
            </w:pPr>
            <w:r w:rsidRPr="00797272">
              <w:rPr>
                <w:rFonts w:ascii="宋体" w:hAnsi="宋体" w:cs="宋体" w:hint="eastAsia"/>
                <w:color w:val="000000"/>
                <w:kern w:val="0"/>
                <w:sz w:val="22"/>
                <w:szCs w:val="22"/>
              </w:rPr>
              <w:t>合计</w:t>
            </w:r>
          </w:p>
        </w:tc>
        <w:tc>
          <w:tcPr>
            <w:tcW w:w="1842" w:type="dxa"/>
            <w:tcBorders>
              <w:top w:val="nil"/>
              <w:left w:val="nil"/>
              <w:bottom w:val="single" w:sz="4" w:space="0" w:color="auto"/>
              <w:right w:val="single" w:sz="4" w:space="0" w:color="auto"/>
            </w:tcBorders>
            <w:shd w:val="clear" w:color="auto" w:fill="auto"/>
            <w:vAlign w:val="center"/>
            <w:hideMark/>
          </w:tcPr>
          <w:p w14:paraId="71B531F1" w14:textId="77777777" w:rsidR="00311080" w:rsidRPr="00797272" w:rsidRDefault="00311080" w:rsidP="00DD2469">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83.73</w:t>
            </w:r>
          </w:p>
        </w:tc>
        <w:tc>
          <w:tcPr>
            <w:tcW w:w="1843" w:type="dxa"/>
            <w:tcBorders>
              <w:top w:val="nil"/>
              <w:left w:val="nil"/>
              <w:bottom w:val="single" w:sz="4" w:space="0" w:color="auto"/>
              <w:right w:val="single" w:sz="4" w:space="0" w:color="auto"/>
            </w:tcBorders>
            <w:shd w:val="clear" w:color="auto" w:fill="auto"/>
            <w:vAlign w:val="center"/>
            <w:hideMark/>
          </w:tcPr>
          <w:p w14:paraId="4F49DCAA" w14:textId="77777777" w:rsidR="00311080" w:rsidRPr="00797272" w:rsidRDefault="00311080" w:rsidP="00DD2469">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63.73</w:t>
            </w:r>
          </w:p>
        </w:tc>
        <w:tc>
          <w:tcPr>
            <w:tcW w:w="1701" w:type="dxa"/>
            <w:tcBorders>
              <w:top w:val="nil"/>
              <w:left w:val="nil"/>
              <w:bottom w:val="single" w:sz="4" w:space="0" w:color="auto"/>
              <w:right w:val="single" w:sz="4" w:space="0" w:color="auto"/>
            </w:tcBorders>
            <w:shd w:val="clear" w:color="auto" w:fill="auto"/>
            <w:vAlign w:val="center"/>
            <w:hideMark/>
          </w:tcPr>
          <w:p w14:paraId="5FA3582C" w14:textId="77777777" w:rsidR="00311080" w:rsidRPr="00797272" w:rsidRDefault="00311080" w:rsidP="00DD2469">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20</w:t>
            </w:r>
          </w:p>
        </w:tc>
      </w:tr>
    </w:tbl>
    <w:p w14:paraId="2D541D24"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0EEEC419" w14:textId="77777777" w:rsidR="000F7C7F" w:rsidRPr="00797272" w:rsidRDefault="000F7C7F" w:rsidP="002B5144">
      <w:pPr>
        <w:widowControl/>
        <w:outlineLvl w:val="1"/>
        <w:rPr>
          <w:rFonts w:ascii="仿宋_GB2312" w:eastAsia="仿宋_GB2312" w:hAnsi="宋体"/>
          <w:b/>
          <w:kern w:val="0"/>
          <w:sz w:val="28"/>
          <w:szCs w:val="32"/>
        </w:rPr>
      </w:pPr>
    </w:p>
    <w:p w14:paraId="78E5BAA3" w14:textId="77777777" w:rsidR="000F7C7F" w:rsidRPr="00797272" w:rsidRDefault="000F7C7F" w:rsidP="002B5144">
      <w:pPr>
        <w:widowControl/>
        <w:outlineLvl w:val="1"/>
        <w:rPr>
          <w:rFonts w:ascii="仿宋_GB2312" w:eastAsia="仿宋_GB2312" w:hAnsi="宋体"/>
          <w:b/>
          <w:kern w:val="0"/>
          <w:sz w:val="28"/>
          <w:szCs w:val="32"/>
        </w:rPr>
      </w:pPr>
    </w:p>
    <w:p w14:paraId="2035EAF7" w14:textId="77777777" w:rsidR="007C31DF" w:rsidRPr="00797272" w:rsidRDefault="007C31DF" w:rsidP="002B5144">
      <w:pPr>
        <w:widowControl/>
        <w:outlineLvl w:val="1"/>
        <w:rPr>
          <w:rFonts w:ascii="仿宋_GB2312" w:eastAsia="仿宋_GB2312" w:hAnsi="宋体"/>
          <w:b/>
          <w:kern w:val="0"/>
          <w:sz w:val="28"/>
          <w:szCs w:val="32"/>
        </w:rPr>
      </w:pPr>
    </w:p>
    <w:p w14:paraId="4F83C100" w14:textId="77777777" w:rsidR="002B5144" w:rsidRPr="00797272" w:rsidRDefault="002B5144" w:rsidP="00660B5F">
      <w:pPr>
        <w:widowControl/>
        <w:spacing w:beforeLines="50" w:before="120"/>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表四：</w:t>
      </w:r>
    </w:p>
    <w:p w14:paraId="0C8FEA7B" w14:textId="77777777" w:rsidR="002B5144" w:rsidRPr="00797272" w:rsidRDefault="002B5144" w:rsidP="00660B5F">
      <w:pPr>
        <w:widowControl/>
        <w:spacing w:beforeLines="50" w:before="120"/>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财政拨款收支预算总体情况表</w:t>
      </w:r>
    </w:p>
    <w:p w14:paraId="08231D1F" w14:textId="77777777" w:rsidR="002B5144" w:rsidRPr="00797272" w:rsidRDefault="002B5144" w:rsidP="00660B5F">
      <w:pPr>
        <w:widowControl/>
        <w:spacing w:beforeLines="50" w:before="120"/>
        <w:outlineLvl w:val="1"/>
        <w:rPr>
          <w:rFonts w:ascii="仿宋_GB2312" w:eastAsia="仿宋_GB2312" w:hAnsi="宋体"/>
          <w:kern w:val="0"/>
          <w:sz w:val="28"/>
          <w:szCs w:val="28"/>
        </w:rPr>
      </w:pPr>
      <w:r w:rsidRPr="00797272">
        <w:rPr>
          <w:rFonts w:ascii="仿宋_GB2312" w:eastAsia="仿宋_GB2312" w:hAnsi="宋体" w:hint="eastAsia"/>
          <w:kern w:val="0"/>
          <w:sz w:val="28"/>
          <w:szCs w:val="28"/>
        </w:rPr>
        <w:t>编制部门：</w:t>
      </w:r>
      <w:r w:rsidR="004F1355" w:rsidRPr="00797272">
        <w:rPr>
          <w:rFonts w:ascii="仿宋_GB2312" w:eastAsia="仿宋_GB2312" w:hAnsi="宋体" w:hint="eastAsia"/>
          <w:kern w:val="0"/>
          <w:sz w:val="24"/>
        </w:rPr>
        <w:t>昌吉回族自治州法学会</w:t>
      </w:r>
      <w:r w:rsidRPr="00797272">
        <w:rPr>
          <w:rFonts w:ascii="仿宋_GB2312" w:eastAsia="仿宋_GB2312" w:hAnsi="宋体" w:hint="eastAsia"/>
          <w:kern w:val="0"/>
          <w:sz w:val="28"/>
          <w:szCs w:val="28"/>
        </w:rPr>
        <w:t xml:space="preserve"> </w:t>
      </w:r>
      <w:r w:rsidR="004F1355" w:rsidRPr="00797272">
        <w:rPr>
          <w:rFonts w:ascii="仿宋_GB2312" w:eastAsia="仿宋_GB2312" w:hAnsi="宋体" w:hint="eastAsia"/>
          <w:kern w:val="0"/>
          <w:sz w:val="28"/>
          <w:szCs w:val="28"/>
        </w:rPr>
        <w:t xml:space="preserve">                        </w:t>
      </w:r>
      <w:r w:rsidRPr="00797272">
        <w:rPr>
          <w:rFonts w:ascii="仿宋_GB2312" w:eastAsia="仿宋_GB2312" w:hAnsi="宋体" w:hint="eastAsia"/>
          <w:kern w:val="0"/>
          <w:sz w:val="28"/>
          <w:szCs w:val="28"/>
        </w:rPr>
        <w:t>单位：万元</w:t>
      </w:r>
    </w:p>
    <w:tbl>
      <w:tblPr>
        <w:tblW w:w="9229" w:type="dxa"/>
        <w:tblInd w:w="93" w:type="dxa"/>
        <w:tblLook w:val="04A0" w:firstRow="1" w:lastRow="0" w:firstColumn="1" w:lastColumn="0" w:noHBand="0" w:noVBand="1"/>
      </w:tblPr>
      <w:tblGrid>
        <w:gridCol w:w="1620"/>
        <w:gridCol w:w="1230"/>
        <w:gridCol w:w="2250"/>
        <w:gridCol w:w="1294"/>
        <w:gridCol w:w="1418"/>
        <w:gridCol w:w="1417"/>
      </w:tblGrid>
      <w:tr w:rsidR="002B5144" w:rsidRPr="00797272" w14:paraId="76E28556" w14:textId="77777777" w:rsidTr="00841512">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0D6B9" w14:textId="77777777" w:rsidR="002B5144" w:rsidRPr="00797272" w:rsidRDefault="002B5144" w:rsidP="00841512">
            <w:pPr>
              <w:widowControl/>
              <w:jc w:val="center"/>
              <w:rPr>
                <w:rFonts w:ascii="仿宋_GB2312" w:eastAsia="仿宋_GB2312" w:hAnsi="宋体" w:cs="宋体"/>
                <w:b/>
                <w:bCs/>
                <w:kern w:val="0"/>
                <w:sz w:val="24"/>
              </w:rPr>
            </w:pPr>
            <w:r w:rsidRPr="00797272">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DA5457" w14:textId="77777777" w:rsidR="002B5144" w:rsidRPr="00797272" w:rsidRDefault="002B5144" w:rsidP="00841512">
            <w:pPr>
              <w:widowControl/>
              <w:jc w:val="center"/>
              <w:rPr>
                <w:rFonts w:ascii="仿宋_GB2312" w:eastAsia="仿宋_GB2312" w:hAnsi="宋体" w:cs="宋体"/>
                <w:b/>
                <w:bCs/>
                <w:kern w:val="0"/>
                <w:sz w:val="24"/>
              </w:rPr>
            </w:pPr>
            <w:r w:rsidRPr="00797272">
              <w:rPr>
                <w:rFonts w:ascii="仿宋_GB2312" w:eastAsia="仿宋_GB2312" w:hAnsi="宋体" w:cs="宋体" w:hint="eastAsia"/>
                <w:b/>
                <w:bCs/>
                <w:kern w:val="0"/>
                <w:sz w:val="24"/>
              </w:rPr>
              <w:t>财政拨款支出</w:t>
            </w:r>
          </w:p>
        </w:tc>
      </w:tr>
      <w:tr w:rsidR="002B5144" w:rsidRPr="00797272" w14:paraId="360DF6A9" w14:textId="77777777" w:rsidTr="00841512">
        <w:trPr>
          <w:trHeight w:val="46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B223EA2"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hideMark/>
          </w:tcPr>
          <w:p w14:paraId="1BC9B993"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hideMark/>
          </w:tcPr>
          <w:p w14:paraId="24E10576"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hideMark/>
          </w:tcPr>
          <w:p w14:paraId="679B372A"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hideMark/>
          </w:tcPr>
          <w:p w14:paraId="48A0220B"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hideMark/>
          </w:tcPr>
          <w:p w14:paraId="4246ED64" w14:textId="77777777" w:rsidR="002B5144" w:rsidRPr="00797272" w:rsidRDefault="002B5144" w:rsidP="00841512">
            <w:pPr>
              <w:widowControl/>
              <w:jc w:val="center"/>
              <w:rPr>
                <w:rFonts w:ascii="仿宋_GB2312" w:eastAsia="仿宋_GB2312" w:hAnsi="宋体" w:cs="宋体"/>
                <w:b/>
                <w:kern w:val="0"/>
                <w:sz w:val="20"/>
                <w:szCs w:val="20"/>
              </w:rPr>
            </w:pPr>
            <w:r w:rsidRPr="00797272">
              <w:rPr>
                <w:rFonts w:ascii="仿宋_GB2312" w:eastAsia="仿宋_GB2312" w:hAnsi="宋体" w:cs="宋体" w:hint="eastAsia"/>
                <w:b/>
                <w:kern w:val="0"/>
                <w:sz w:val="20"/>
                <w:szCs w:val="20"/>
              </w:rPr>
              <w:t>政府性基金预算</w:t>
            </w:r>
          </w:p>
        </w:tc>
      </w:tr>
      <w:tr w:rsidR="00B93CFD" w:rsidRPr="00797272" w14:paraId="60885CFC" w14:textId="77777777" w:rsidTr="007B48F3">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BC895C" w14:textId="77777777" w:rsidR="00B93CFD" w:rsidRPr="00797272" w:rsidRDefault="00B93CFD"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14:paraId="6BEE71B3" w14:textId="77777777" w:rsidR="00B93CFD" w:rsidRPr="00797272" w:rsidRDefault="00B93CFD" w:rsidP="00404F81">
            <w:pPr>
              <w:widowControl/>
              <w:jc w:val="center"/>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83.73</w:t>
            </w:r>
          </w:p>
        </w:tc>
        <w:tc>
          <w:tcPr>
            <w:tcW w:w="2250" w:type="dxa"/>
            <w:tcBorders>
              <w:top w:val="nil"/>
              <w:left w:val="nil"/>
              <w:bottom w:val="single" w:sz="4" w:space="0" w:color="auto"/>
              <w:right w:val="single" w:sz="4" w:space="0" w:color="auto"/>
            </w:tcBorders>
            <w:shd w:val="clear" w:color="auto" w:fill="auto"/>
            <w:noWrap/>
            <w:vAlign w:val="center"/>
            <w:hideMark/>
          </w:tcPr>
          <w:p w14:paraId="358CD3B8" w14:textId="77777777" w:rsidR="00B93CFD" w:rsidRPr="00797272" w:rsidRDefault="00B93CFD"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hideMark/>
          </w:tcPr>
          <w:p w14:paraId="76A2FEB3" w14:textId="77777777" w:rsidR="00B93CFD" w:rsidRPr="00797272" w:rsidRDefault="00B93CFD" w:rsidP="00404F81">
            <w:pPr>
              <w:jc w:val="center"/>
            </w:pPr>
            <w:r w:rsidRPr="00797272">
              <w:rPr>
                <w:rFonts w:ascii="仿宋_GB2312" w:eastAsia="仿宋_GB2312" w:hAnsi="宋体" w:cs="宋体" w:hint="eastAsia"/>
                <w:color w:val="000000"/>
                <w:kern w:val="0"/>
                <w:sz w:val="22"/>
                <w:szCs w:val="22"/>
              </w:rPr>
              <w:t>83.73</w:t>
            </w:r>
          </w:p>
        </w:tc>
        <w:tc>
          <w:tcPr>
            <w:tcW w:w="1418" w:type="dxa"/>
            <w:tcBorders>
              <w:top w:val="nil"/>
              <w:left w:val="nil"/>
              <w:bottom w:val="single" w:sz="4" w:space="0" w:color="auto"/>
              <w:right w:val="single" w:sz="4" w:space="0" w:color="auto"/>
            </w:tcBorders>
            <w:shd w:val="clear" w:color="auto" w:fill="auto"/>
            <w:hideMark/>
          </w:tcPr>
          <w:p w14:paraId="66121675" w14:textId="77777777" w:rsidR="00B93CFD" w:rsidRPr="00797272" w:rsidRDefault="00B93CFD" w:rsidP="00404F81">
            <w:pPr>
              <w:jc w:val="center"/>
            </w:pPr>
            <w:r w:rsidRPr="00797272">
              <w:rPr>
                <w:rFonts w:ascii="仿宋_GB2312" w:eastAsia="仿宋_GB2312" w:hAnsi="宋体" w:cs="宋体" w:hint="eastAsia"/>
                <w:color w:val="000000"/>
                <w:kern w:val="0"/>
                <w:sz w:val="22"/>
                <w:szCs w:val="22"/>
              </w:rPr>
              <w:t>83.73</w:t>
            </w:r>
          </w:p>
        </w:tc>
        <w:tc>
          <w:tcPr>
            <w:tcW w:w="1417" w:type="dxa"/>
            <w:tcBorders>
              <w:top w:val="nil"/>
              <w:left w:val="nil"/>
              <w:bottom w:val="single" w:sz="4" w:space="0" w:color="auto"/>
              <w:right w:val="single" w:sz="4" w:space="0" w:color="auto"/>
            </w:tcBorders>
            <w:shd w:val="clear" w:color="auto" w:fill="auto"/>
            <w:vAlign w:val="center"/>
            <w:hideMark/>
          </w:tcPr>
          <w:p w14:paraId="5EF4630A" w14:textId="77777777" w:rsidR="00B93CFD" w:rsidRPr="00797272" w:rsidRDefault="00B93CFD"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B93CFD" w:rsidRPr="00797272" w14:paraId="6AADEC7D" w14:textId="77777777" w:rsidTr="007B48F3">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640E07" w14:textId="77777777" w:rsidR="00B93CFD" w:rsidRPr="00797272" w:rsidRDefault="00B93CFD" w:rsidP="00841512">
            <w:pPr>
              <w:widowControl/>
              <w:jc w:val="left"/>
              <w:rPr>
                <w:rFonts w:ascii="仿宋_GB2312" w:eastAsia="仿宋_GB2312" w:hAnsi="宋体" w:cs="宋体"/>
                <w:color w:val="000000"/>
                <w:kern w:val="0"/>
                <w:sz w:val="18"/>
                <w:szCs w:val="18"/>
              </w:rPr>
            </w:pPr>
            <w:r w:rsidRPr="00797272">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hideMark/>
          </w:tcPr>
          <w:p w14:paraId="1B7B249F" w14:textId="77777777" w:rsidR="00B93CFD" w:rsidRPr="00797272" w:rsidRDefault="00B93CFD" w:rsidP="00404F81">
            <w:pPr>
              <w:widowControl/>
              <w:jc w:val="center"/>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83.73</w:t>
            </w:r>
          </w:p>
        </w:tc>
        <w:tc>
          <w:tcPr>
            <w:tcW w:w="2250" w:type="dxa"/>
            <w:tcBorders>
              <w:top w:val="nil"/>
              <w:left w:val="nil"/>
              <w:bottom w:val="single" w:sz="4" w:space="0" w:color="auto"/>
              <w:right w:val="single" w:sz="4" w:space="0" w:color="auto"/>
            </w:tcBorders>
            <w:shd w:val="clear" w:color="auto" w:fill="auto"/>
            <w:noWrap/>
            <w:vAlign w:val="center"/>
            <w:hideMark/>
          </w:tcPr>
          <w:p w14:paraId="5E38A7D3" w14:textId="77777777" w:rsidR="00B93CFD" w:rsidRPr="00797272" w:rsidRDefault="00B93CFD"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hideMark/>
          </w:tcPr>
          <w:p w14:paraId="3E8B2F1B" w14:textId="77777777" w:rsidR="00B93CFD" w:rsidRPr="00797272" w:rsidRDefault="00B93CFD"/>
        </w:tc>
        <w:tc>
          <w:tcPr>
            <w:tcW w:w="1418" w:type="dxa"/>
            <w:tcBorders>
              <w:top w:val="nil"/>
              <w:left w:val="nil"/>
              <w:bottom w:val="single" w:sz="4" w:space="0" w:color="auto"/>
              <w:right w:val="single" w:sz="4" w:space="0" w:color="auto"/>
            </w:tcBorders>
            <w:shd w:val="clear" w:color="auto" w:fill="auto"/>
            <w:hideMark/>
          </w:tcPr>
          <w:p w14:paraId="7C9AF665" w14:textId="77777777" w:rsidR="00B93CFD" w:rsidRPr="00797272" w:rsidRDefault="00B93CFD"/>
        </w:tc>
        <w:tc>
          <w:tcPr>
            <w:tcW w:w="1417" w:type="dxa"/>
            <w:tcBorders>
              <w:top w:val="nil"/>
              <w:left w:val="nil"/>
              <w:bottom w:val="single" w:sz="4" w:space="0" w:color="auto"/>
              <w:right w:val="single" w:sz="4" w:space="0" w:color="auto"/>
            </w:tcBorders>
            <w:shd w:val="clear" w:color="auto" w:fill="auto"/>
            <w:vAlign w:val="center"/>
            <w:hideMark/>
          </w:tcPr>
          <w:p w14:paraId="5FEB8DDB" w14:textId="77777777" w:rsidR="00B93CFD" w:rsidRPr="00797272" w:rsidRDefault="00B93CFD"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74C5778"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5660C3" w14:textId="77777777" w:rsidR="002B5144" w:rsidRPr="00797272" w:rsidRDefault="002B5144" w:rsidP="00841512">
            <w:pPr>
              <w:widowControl/>
              <w:jc w:val="left"/>
              <w:rPr>
                <w:rFonts w:ascii="仿宋_GB2312" w:eastAsia="仿宋_GB2312" w:hAnsi="宋体" w:cs="宋体"/>
                <w:color w:val="000000"/>
                <w:kern w:val="0"/>
                <w:sz w:val="18"/>
                <w:szCs w:val="18"/>
              </w:rPr>
            </w:pPr>
            <w:r w:rsidRPr="00797272">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hideMark/>
          </w:tcPr>
          <w:p w14:paraId="65CADB26" w14:textId="77777777" w:rsidR="002B5144" w:rsidRPr="00797272" w:rsidRDefault="002B5144" w:rsidP="00841512">
            <w:pPr>
              <w:widowControl/>
              <w:jc w:val="righ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3246377E"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hideMark/>
          </w:tcPr>
          <w:p w14:paraId="4ACBABD3"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28B8956"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E2046E3"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236C26E0"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C481BE"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BB22645"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7C731382"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hideMark/>
          </w:tcPr>
          <w:p w14:paraId="65C05889"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F1178C8"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C53518A"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0E4D8F8F"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71C3014"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F6D146E"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76B59D65"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hideMark/>
          </w:tcPr>
          <w:p w14:paraId="306418F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B1D82BC"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62D2E1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A0D8959"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890FB4"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52C536B"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00890059"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hideMark/>
          </w:tcPr>
          <w:p w14:paraId="22DF0CF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200D67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2F7E4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F4A58B5"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45ADD59"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CEA53C7"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449CFF31"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hideMark/>
          </w:tcPr>
          <w:p w14:paraId="55F6C50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6F28426"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0C48C61"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51400833"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39C7B6"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DAF4E2E"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49573C57"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hideMark/>
          </w:tcPr>
          <w:p w14:paraId="32B2A94D"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B15C4B2"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D278C59"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5FB3F417"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876C8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65AAB38"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5F673DB6"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hideMark/>
          </w:tcPr>
          <w:p w14:paraId="16B75C11"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353AFB3"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C88305C"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28AE6EE5"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5A7F8D0"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80110F6"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0BF49F90" w14:textId="77777777" w:rsidR="002B5144" w:rsidRPr="00797272" w:rsidRDefault="002B5144" w:rsidP="00841512">
            <w:pPr>
              <w:widowControl/>
              <w:jc w:val="left"/>
              <w:rPr>
                <w:rFonts w:ascii="仿宋_GB2312" w:eastAsia="仿宋_GB2312" w:hAnsi="宋体" w:cs="宋体"/>
                <w:kern w:val="0"/>
                <w:sz w:val="15"/>
                <w:szCs w:val="15"/>
              </w:rPr>
            </w:pPr>
            <w:r w:rsidRPr="00797272">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hideMark/>
          </w:tcPr>
          <w:p w14:paraId="429A03E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99444F4"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8261989"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D8B7920"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E0FDAA"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0703E9F"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2D1F27C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hideMark/>
          </w:tcPr>
          <w:p w14:paraId="1F45410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EDD681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EEE0D92"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558506E2"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AB2875C"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DFF99E0"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51BF3530"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hideMark/>
          </w:tcPr>
          <w:p w14:paraId="2F68545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079837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B687C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0E5345C"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B66018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354F0A1"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2CA03C0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hideMark/>
          </w:tcPr>
          <w:p w14:paraId="1A2B0BAB"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06B6B07"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3F59F18"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46F3FD45"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4168E32"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059CB17"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5FD0EA4D"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hideMark/>
          </w:tcPr>
          <w:p w14:paraId="6CB9679C"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FC8AB22"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059FAB6"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6AD27167"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948224D"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F589C77"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05777FCA"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hideMark/>
          </w:tcPr>
          <w:p w14:paraId="546E13EA"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DFEE64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6D60032"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5E01F453"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556432"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4F19BAB"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33EDD03B"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hideMark/>
          </w:tcPr>
          <w:p w14:paraId="455A2A7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F1D136B"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97EBC14"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3933D0D5"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C0702AD"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3FE5741"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4F661920"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hideMark/>
          </w:tcPr>
          <w:p w14:paraId="1ADEC987"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FE5FEE8"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70F354"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214F6B9"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3DF43C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7375525"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20CA6D52"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hideMark/>
          </w:tcPr>
          <w:p w14:paraId="10D0A674"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F8E6471"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4B014A7"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0ECD4F5"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94A0FEB"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95175D4"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6521F61E"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hideMark/>
          </w:tcPr>
          <w:p w14:paraId="62EBCE43"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B54D9BA"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13171F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26601431"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8B2B3DD"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AAAFEAE"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5CF90112"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hideMark/>
          </w:tcPr>
          <w:p w14:paraId="57AB01A7"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66B5602"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ECF6B9B"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046B8DC9"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EF37171"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C53ED7D"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6ACAD4C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hideMark/>
          </w:tcPr>
          <w:p w14:paraId="02511C87"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CC018D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086F4D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012E79A2"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2B1BFB"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9DD3C5B"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67615688" w14:textId="77777777" w:rsidR="002B5144" w:rsidRPr="00797272" w:rsidRDefault="002B5144" w:rsidP="00841512">
            <w:pPr>
              <w:widowControl/>
              <w:jc w:val="left"/>
              <w:rPr>
                <w:rFonts w:ascii="仿宋_GB2312" w:eastAsia="仿宋_GB2312" w:hAnsi="宋体" w:cs="宋体"/>
                <w:kern w:val="0"/>
                <w:sz w:val="15"/>
                <w:szCs w:val="15"/>
              </w:rPr>
            </w:pPr>
            <w:r w:rsidRPr="00797272">
              <w:rPr>
                <w:rFonts w:ascii="仿宋_GB2312" w:eastAsia="仿宋_GB2312" w:hAnsi="宋体" w:cs="宋体" w:hint="eastAsia"/>
                <w:kern w:val="0"/>
                <w:sz w:val="15"/>
                <w:szCs w:val="15"/>
              </w:rPr>
              <w:t>2</w:t>
            </w:r>
            <w:r w:rsidRPr="00797272">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hideMark/>
          </w:tcPr>
          <w:p w14:paraId="1C4199B1"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BB1DF9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1DA5D00"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63E50E1"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FCEAE7"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7CCA2D1"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008F1DE5"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hideMark/>
          </w:tcPr>
          <w:p w14:paraId="0D7A984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331D86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A48CF1D"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59B1442C"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FB1B8EB"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00FE443"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2CB4D6D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hideMark/>
          </w:tcPr>
          <w:p w14:paraId="30A2397D"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A844C4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06EE76F"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4E5715C9"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0912454"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B2B63E9"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2AA4C0BB"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w:t>
            </w:r>
            <w:r w:rsidRPr="00797272">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hideMark/>
          </w:tcPr>
          <w:p w14:paraId="0D829822"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6130DCA"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404FC7E"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r>
      <w:tr w:rsidR="002B5144" w:rsidRPr="00797272" w14:paraId="2DFD2E5E"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DEB99B5"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2749EDA"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5EFEF2D3"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w:t>
            </w:r>
            <w:r w:rsidRPr="00797272">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hideMark/>
          </w:tcPr>
          <w:p w14:paraId="75B67C7D"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4D2C091"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326FF0" w14:textId="77777777" w:rsidR="002B5144" w:rsidRPr="00797272" w:rsidRDefault="002B5144" w:rsidP="00841512">
            <w:pPr>
              <w:widowControl/>
              <w:jc w:val="right"/>
              <w:rPr>
                <w:rFonts w:ascii="宋体" w:hAnsi="宋体" w:cs="宋体"/>
                <w:color w:val="000000"/>
                <w:kern w:val="0"/>
                <w:sz w:val="22"/>
                <w:szCs w:val="22"/>
              </w:rPr>
            </w:pPr>
            <w:r w:rsidRPr="00797272">
              <w:rPr>
                <w:rFonts w:ascii="宋体" w:hAnsi="宋体" w:cs="宋体" w:hint="eastAsia"/>
                <w:color w:val="000000"/>
                <w:kern w:val="0"/>
                <w:sz w:val="22"/>
                <w:szCs w:val="22"/>
              </w:rPr>
              <w:t xml:space="preserve">　</w:t>
            </w:r>
          </w:p>
        </w:tc>
      </w:tr>
      <w:tr w:rsidR="002B5144" w:rsidRPr="00797272" w14:paraId="56C5825E"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4E8A05E"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B5D1648"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hideMark/>
          </w:tcPr>
          <w:p w14:paraId="4D2CA3B8"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18"/>
                <w:szCs w:val="18"/>
              </w:rPr>
              <w:t>233</w:t>
            </w:r>
            <w:r w:rsidRPr="00797272">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hideMark/>
          </w:tcPr>
          <w:p w14:paraId="4491A256"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20D8493"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A3D23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4575778D"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273513" w14:textId="77777777" w:rsidR="002B5144" w:rsidRPr="00797272" w:rsidRDefault="002B5144" w:rsidP="00841512">
            <w:pPr>
              <w:widowControl/>
              <w:jc w:val="left"/>
              <w:rPr>
                <w:rFonts w:ascii="仿宋_GB2312" w:eastAsia="仿宋_GB2312" w:hAnsi="宋体" w:cs="宋体"/>
                <w:color w:val="000000"/>
                <w:kern w:val="0"/>
                <w:sz w:val="22"/>
                <w:szCs w:val="22"/>
              </w:rPr>
            </w:pPr>
            <w:r w:rsidRPr="00797272">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hideMark/>
          </w:tcPr>
          <w:p w14:paraId="652C0D71" w14:textId="77777777" w:rsidR="002B5144" w:rsidRPr="00797272" w:rsidRDefault="007F73ED" w:rsidP="007F73ED">
            <w:pPr>
              <w:widowControl/>
              <w:jc w:val="center"/>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83.73</w:t>
            </w:r>
          </w:p>
        </w:tc>
        <w:tc>
          <w:tcPr>
            <w:tcW w:w="2250" w:type="dxa"/>
            <w:tcBorders>
              <w:top w:val="nil"/>
              <w:left w:val="nil"/>
              <w:bottom w:val="single" w:sz="4" w:space="0" w:color="auto"/>
              <w:right w:val="single" w:sz="4" w:space="0" w:color="auto"/>
            </w:tcBorders>
            <w:shd w:val="clear" w:color="auto" w:fill="auto"/>
            <w:noWrap/>
            <w:vAlign w:val="center"/>
            <w:hideMark/>
          </w:tcPr>
          <w:p w14:paraId="660C857C" w14:textId="77777777" w:rsidR="002B5144" w:rsidRPr="00797272" w:rsidRDefault="002B5144" w:rsidP="00841512">
            <w:pPr>
              <w:widowControl/>
              <w:jc w:val="left"/>
              <w:rPr>
                <w:rFonts w:ascii="仿宋_GB2312" w:eastAsia="仿宋_GB2312" w:hAnsi="宋体" w:cs="宋体"/>
                <w:kern w:val="0"/>
                <w:sz w:val="18"/>
                <w:szCs w:val="18"/>
              </w:rPr>
            </w:pPr>
            <w:r w:rsidRPr="00797272">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hideMark/>
          </w:tcPr>
          <w:p w14:paraId="0969D34C" w14:textId="77777777" w:rsidR="002B5144" w:rsidRPr="00797272" w:rsidRDefault="007F73ED" w:rsidP="007F73ED">
            <w:pPr>
              <w:widowControl/>
              <w:jc w:val="center"/>
              <w:rPr>
                <w:rFonts w:ascii="宋体" w:hAnsi="宋体" w:cs="宋体"/>
                <w:kern w:val="0"/>
                <w:sz w:val="18"/>
                <w:szCs w:val="18"/>
              </w:rPr>
            </w:pPr>
            <w:r w:rsidRPr="00797272">
              <w:rPr>
                <w:rFonts w:ascii="仿宋_GB2312" w:eastAsia="仿宋_GB2312" w:hAnsi="宋体" w:cs="宋体" w:hint="eastAsia"/>
                <w:color w:val="000000"/>
                <w:kern w:val="0"/>
                <w:sz w:val="22"/>
                <w:szCs w:val="22"/>
              </w:rPr>
              <w:t>83.73</w:t>
            </w:r>
          </w:p>
        </w:tc>
        <w:tc>
          <w:tcPr>
            <w:tcW w:w="1418" w:type="dxa"/>
            <w:tcBorders>
              <w:top w:val="nil"/>
              <w:left w:val="nil"/>
              <w:bottom w:val="single" w:sz="4" w:space="0" w:color="auto"/>
              <w:right w:val="single" w:sz="4" w:space="0" w:color="auto"/>
            </w:tcBorders>
            <w:shd w:val="clear" w:color="auto" w:fill="auto"/>
            <w:noWrap/>
            <w:vAlign w:val="center"/>
            <w:hideMark/>
          </w:tcPr>
          <w:p w14:paraId="3BDBB7A4" w14:textId="77777777" w:rsidR="002B5144" w:rsidRPr="00797272" w:rsidRDefault="007F73ED" w:rsidP="007F73ED">
            <w:pPr>
              <w:widowControl/>
              <w:jc w:val="center"/>
              <w:rPr>
                <w:rFonts w:ascii="宋体" w:hAnsi="宋体" w:cs="宋体"/>
                <w:kern w:val="0"/>
                <w:sz w:val="18"/>
                <w:szCs w:val="18"/>
              </w:rPr>
            </w:pPr>
            <w:r w:rsidRPr="00797272">
              <w:rPr>
                <w:rFonts w:ascii="仿宋_GB2312" w:eastAsia="仿宋_GB2312" w:hAnsi="宋体" w:cs="宋体" w:hint="eastAsia"/>
                <w:color w:val="000000"/>
                <w:kern w:val="0"/>
                <w:sz w:val="22"/>
                <w:szCs w:val="22"/>
              </w:rPr>
              <w:t>83.73</w:t>
            </w:r>
          </w:p>
        </w:tc>
        <w:tc>
          <w:tcPr>
            <w:tcW w:w="1417" w:type="dxa"/>
            <w:tcBorders>
              <w:top w:val="nil"/>
              <w:left w:val="nil"/>
              <w:bottom w:val="single" w:sz="4" w:space="0" w:color="auto"/>
              <w:right w:val="single" w:sz="4" w:space="0" w:color="auto"/>
            </w:tcBorders>
            <w:shd w:val="clear" w:color="auto" w:fill="auto"/>
            <w:vAlign w:val="center"/>
            <w:hideMark/>
          </w:tcPr>
          <w:p w14:paraId="7720EEC8"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1F75BC3"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7830AB" w14:textId="77777777" w:rsidR="002B5144" w:rsidRPr="00797272" w:rsidRDefault="002B5144" w:rsidP="00841512">
            <w:pPr>
              <w:widowControl/>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0BEFDECD" w14:textId="77777777" w:rsidR="002B5144" w:rsidRPr="00797272" w:rsidRDefault="002B5144" w:rsidP="007F73ED">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0C430750" w14:textId="77777777" w:rsidR="002B5144" w:rsidRPr="00797272" w:rsidRDefault="002B5144" w:rsidP="00841512">
            <w:pPr>
              <w:widowControl/>
              <w:jc w:val="center"/>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hideMark/>
          </w:tcPr>
          <w:p w14:paraId="027C3B51" w14:textId="77777777" w:rsidR="002B5144" w:rsidRPr="00797272" w:rsidRDefault="002B5144" w:rsidP="007F73ED">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72FC4F31" w14:textId="77777777" w:rsidR="002B5144" w:rsidRPr="00797272" w:rsidRDefault="002B5144" w:rsidP="007F73ED">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5476F08E"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274DB5BD" w14:textId="77777777" w:rsidTr="00841512">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988426C" w14:textId="77777777" w:rsidR="002B5144" w:rsidRPr="00797272" w:rsidRDefault="002B5144" w:rsidP="00841512">
            <w:pPr>
              <w:widowControl/>
              <w:jc w:val="left"/>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hideMark/>
          </w:tcPr>
          <w:p w14:paraId="3B69095E" w14:textId="77777777" w:rsidR="002B5144" w:rsidRPr="00797272" w:rsidRDefault="007F73ED" w:rsidP="007F73ED">
            <w:pPr>
              <w:widowControl/>
              <w:jc w:val="center"/>
              <w:rPr>
                <w:rFonts w:ascii="仿宋_GB2312" w:eastAsia="仿宋_GB2312" w:hAnsi="宋体" w:cs="宋体"/>
                <w:color w:val="000000"/>
                <w:kern w:val="0"/>
                <w:sz w:val="22"/>
                <w:szCs w:val="22"/>
              </w:rPr>
            </w:pPr>
            <w:r w:rsidRPr="00797272">
              <w:rPr>
                <w:rFonts w:ascii="仿宋_GB2312" w:eastAsia="仿宋_GB2312" w:hAnsi="宋体" w:cs="宋体" w:hint="eastAsia"/>
                <w:color w:val="000000"/>
                <w:kern w:val="0"/>
                <w:sz w:val="22"/>
                <w:szCs w:val="22"/>
              </w:rPr>
              <w:t>83.73</w:t>
            </w:r>
          </w:p>
        </w:tc>
        <w:tc>
          <w:tcPr>
            <w:tcW w:w="2250" w:type="dxa"/>
            <w:tcBorders>
              <w:top w:val="nil"/>
              <w:left w:val="nil"/>
              <w:bottom w:val="single" w:sz="4" w:space="0" w:color="auto"/>
              <w:right w:val="single" w:sz="4" w:space="0" w:color="auto"/>
            </w:tcBorders>
            <w:shd w:val="clear" w:color="auto" w:fill="auto"/>
            <w:noWrap/>
            <w:vAlign w:val="center"/>
            <w:hideMark/>
          </w:tcPr>
          <w:p w14:paraId="479936B6" w14:textId="77777777" w:rsidR="002B5144" w:rsidRPr="00797272" w:rsidRDefault="002B5144" w:rsidP="00841512">
            <w:pPr>
              <w:widowControl/>
              <w:jc w:val="left"/>
              <w:rPr>
                <w:rFonts w:ascii="仿宋_GB2312" w:eastAsia="仿宋_GB2312" w:hAnsi="宋体" w:cs="宋体"/>
                <w:kern w:val="0"/>
                <w:sz w:val="20"/>
                <w:szCs w:val="20"/>
              </w:rPr>
            </w:pPr>
            <w:r w:rsidRPr="00797272">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hideMark/>
          </w:tcPr>
          <w:p w14:paraId="5BD4BC9B" w14:textId="77777777" w:rsidR="002B5144" w:rsidRPr="00797272" w:rsidRDefault="007F73ED" w:rsidP="007F73ED">
            <w:pPr>
              <w:widowControl/>
              <w:jc w:val="center"/>
              <w:rPr>
                <w:rFonts w:ascii="宋体" w:hAnsi="宋体" w:cs="宋体"/>
                <w:kern w:val="0"/>
                <w:sz w:val="18"/>
                <w:szCs w:val="18"/>
              </w:rPr>
            </w:pPr>
            <w:r w:rsidRPr="00797272">
              <w:rPr>
                <w:rFonts w:ascii="仿宋_GB2312" w:eastAsia="仿宋_GB2312" w:hAnsi="宋体" w:cs="宋体" w:hint="eastAsia"/>
                <w:color w:val="000000"/>
                <w:kern w:val="0"/>
                <w:sz w:val="22"/>
                <w:szCs w:val="22"/>
              </w:rPr>
              <w:t>83.73</w:t>
            </w:r>
          </w:p>
        </w:tc>
        <w:tc>
          <w:tcPr>
            <w:tcW w:w="1418" w:type="dxa"/>
            <w:tcBorders>
              <w:top w:val="nil"/>
              <w:left w:val="nil"/>
              <w:bottom w:val="single" w:sz="4" w:space="0" w:color="auto"/>
              <w:right w:val="single" w:sz="4" w:space="0" w:color="auto"/>
            </w:tcBorders>
            <w:shd w:val="clear" w:color="auto" w:fill="auto"/>
            <w:vAlign w:val="center"/>
            <w:hideMark/>
          </w:tcPr>
          <w:p w14:paraId="0B547402" w14:textId="77777777" w:rsidR="002B5144" w:rsidRPr="00797272" w:rsidRDefault="007F73ED" w:rsidP="007F73ED">
            <w:pPr>
              <w:widowControl/>
              <w:jc w:val="center"/>
              <w:rPr>
                <w:rFonts w:ascii="宋体" w:hAnsi="宋体" w:cs="宋体"/>
                <w:kern w:val="0"/>
                <w:sz w:val="18"/>
                <w:szCs w:val="18"/>
              </w:rPr>
            </w:pPr>
            <w:r w:rsidRPr="00797272">
              <w:rPr>
                <w:rFonts w:ascii="仿宋_GB2312" w:eastAsia="仿宋_GB2312" w:hAnsi="宋体" w:cs="宋体" w:hint="eastAsia"/>
                <w:color w:val="000000"/>
                <w:kern w:val="0"/>
                <w:sz w:val="22"/>
                <w:szCs w:val="22"/>
              </w:rPr>
              <w:t>83.73</w:t>
            </w:r>
          </w:p>
        </w:tc>
        <w:tc>
          <w:tcPr>
            <w:tcW w:w="1417" w:type="dxa"/>
            <w:tcBorders>
              <w:top w:val="nil"/>
              <w:left w:val="nil"/>
              <w:bottom w:val="single" w:sz="4" w:space="0" w:color="auto"/>
              <w:right w:val="single" w:sz="4" w:space="0" w:color="auto"/>
            </w:tcBorders>
            <w:shd w:val="clear" w:color="auto" w:fill="auto"/>
            <w:vAlign w:val="center"/>
            <w:hideMark/>
          </w:tcPr>
          <w:p w14:paraId="41F32135" w14:textId="77777777" w:rsidR="002B5144" w:rsidRPr="00797272" w:rsidRDefault="002B5144" w:rsidP="00841512">
            <w:pPr>
              <w:widowControl/>
              <w:jc w:val="right"/>
              <w:rPr>
                <w:rFonts w:ascii="宋体" w:hAnsi="宋体" w:cs="宋体"/>
                <w:kern w:val="0"/>
                <w:sz w:val="18"/>
                <w:szCs w:val="18"/>
              </w:rPr>
            </w:pPr>
            <w:r w:rsidRPr="00797272">
              <w:rPr>
                <w:rFonts w:ascii="宋体" w:hAnsi="宋体" w:cs="宋体" w:hint="eastAsia"/>
                <w:kern w:val="0"/>
                <w:sz w:val="18"/>
                <w:szCs w:val="18"/>
              </w:rPr>
              <w:t xml:space="preserve">　</w:t>
            </w:r>
          </w:p>
        </w:tc>
      </w:tr>
    </w:tbl>
    <w:p w14:paraId="6B41D213"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57250881" w14:textId="77777777" w:rsidR="000F7C7F" w:rsidRPr="00797272" w:rsidRDefault="000F7C7F" w:rsidP="002B5144">
      <w:pPr>
        <w:widowControl/>
        <w:outlineLvl w:val="1"/>
        <w:rPr>
          <w:rFonts w:ascii="仿宋_GB2312" w:eastAsia="仿宋_GB2312" w:hAnsi="宋体"/>
          <w:b/>
          <w:kern w:val="0"/>
          <w:sz w:val="28"/>
          <w:szCs w:val="32"/>
        </w:rPr>
      </w:pPr>
    </w:p>
    <w:p w14:paraId="42C42264" w14:textId="77777777" w:rsidR="000F7C7F" w:rsidRPr="00797272" w:rsidRDefault="000F7C7F" w:rsidP="002B5144">
      <w:pPr>
        <w:widowControl/>
        <w:outlineLvl w:val="1"/>
        <w:rPr>
          <w:rFonts w:ascii="仿宋_GB2312" w:eastAsia="仿宋_GB2312" w:hAnsi="宋体"/>
          <w:b/>
          <w:kern w:val="0"/>
          <w:sz w:val="28"/>
          <w:szCs w:val="32"/>
        </w:rPr>
      </w:pPr>
    </w:p>
    <w:p w14:paraId="796834E2"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表五：</w:t>
      </w:r>
    </w:p>
    <w:tbl>
      <w:tblPr>
        <w:tblW w:w="9104" w:type="dxa"/>
        <w:tblInd w:w="93" w:type="dxa"/>
        <w:tblLook w:val="04A0" w:firstRow="1" w:lastRow="0" w:firstColumn="1" w:lastColumn="0" w:noHBand="0" w:noVBand="1"/>
      </w:tblPr>
      <w:tblGrid>
        <w:gridCol w:w="458"/>
        <w:gridCol w:w="492"/>
        <w:gridCol w:w="417"/>
        <w:gridCol w:w="2510"/>
        <w:gridCol w:w="660"/>
        <w:gridCol w:w="1024"/>
        <w:gridCol w:w="216"/>
        <w:gridCol w:w="1626"/>
        <w:gridCol w:w="1701"/>
      </w:tblGrid>
      <w:tr w:rsidR="002B5144" w:rsidRPr="00797272" w14:paraId="7E9B2CD2" w14:textId="77777777" w:rsidTr="007C31DF">
        <w:trPr>
          <w:trHeight w:val="450"/>
        </w:trPr>
        <w:tc>
          <w:tcPr>
            <w:tcW w:w="9104" w:type="dxa"/>
            <w:gridSpan w:val="9"/>
            <w:tcBorders>
              <w:top w:val="nil"/>
              <w:left w:val="nil"/>
              <w:bottom w:val="nil"/>
              <w:right w:val="nil"/>
            </w:tcBorders>
            <w:shd w:val="clear" w:color="auto" w:fill="auto"/>
            <w:noWrap/>
            <w:vAlign w:val="center"/>
            <w:hideMark/>
          </w:tcPr>
          <w:p w14:paraId="2DC1CB26"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一般公共预算支出情况表</w:t>
            </w:r>
          </w:p>
        </w:tc>
      </w:tr>
      <w:tr w:rsidR="002B5144" w:rsidRPr="00797272" w14:paraId="301B36FF" w14:textId="77777777" w:rsidTr="007C31DF">
        <w:trPr>
          <w:trHeight w:val="285"/>
        </w:trPr>
        <w:tc>
          <w:tcPr>
            <w:tcW w:w="3877" w:type="dxa"/>
            <w:gridSpan w:val="4"/>
            <w:tcBorders>
              <w:top w:val="nil"/>
              <w:left w:val="nil"/>
              <w:bottom w:val="nil"/>
              <w:right w:val="nil"/>
            </w:tcBorders>
            <w:shd w:val="clear" w:color="auto" w:fill="auto"/>
            <w:noWrap/>
            <w:vAlign w:val="center"/>
            <w:hideMark/>
          </w:tcPr>
          <w:p w14:paraId="22136116"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编制部门：</w:t>
            </w:r>
            <w:r w:rsidR="00EF37AA" w:rsidRPr="00797272">
              <w:rPr>
                <w:rFonts w:ascii="仿宋_GB2312" w:eastAsia="仿宋_GB2312" w:hAnsi="宋体" w:hint="eastAsia"/>
                <w:kern w:val="0"/>
                <w:sz w:val="24"/>
              </w:rPr>
              <w:t>昌吉回族自治州法学会</w:t>
            </w:r>
          </w:p>
        </w:tc>
        <w:tc>
          <w:tcPr>
            <w:tcW w:w="660" w:type="dxa"/>
            <w:tcBorders>
              <w:top w:val="nil"/>
              <w:left w:val="nil"/>
              <w:bottom w:val="nil"/>
              <w:right w:val="nil"/>
            </w:tcBorders>
            <w:shd w:val="clear" w:color="auto" w:fill="auto"/>
            <w:noWrap/>
            <w:vAlign w:val="center"/>
            <w:hideMark/>
          </w:tcPr>
          <w:p w14:paraId="5C8058F0" w14:textId="77777777" w:rsidR="002B5144" w:rsidRPr="00797272" w:rsidRDefault="002B5144" w:rsidP="00841512">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hideMark/>
          </w:tcPr>
          <w:p w14:paraId="42E0E81F"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hideMark/>
          </w:tcPr>
          <w:p w14:paraId="4935CD8B" w14:textId="77777777" w:rsidR="002B5144" w:rsidRPr="00797272" w:rsidRDefault="002B5144" w:rsidP="00841512">
            <w:pPr>
              <w:widowControl/>
              <w:jc w:val="righ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单位：万元</w:t>
            </w:r>
          </w:p>
        </w:tc>
      </w:tr>
      <w:tr w:rsidR="002B5144" w:rsidRPr="00797272" w14:paraId="229FAAA9" w14:textId="77777777" w:rsidTr="007C31DF">
        <w:trPr>
          <w:trHeight w:val="405"/>
        </w:trPr>
        <w:tc>
          <w:tcPr>
            <w:tcW w:w="38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19A4E3"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hideMark/>
          </w:tcPr>
          <w:p w14:paraId="35D7608C"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一般公共预算支出</w:t>
            </w:r>
          </w:p>
        </w:tc>
      </w:tr>
      <w:tr w:rsidR="002B5144" w:rsidRPr="00797272" w14:paraId="685F8907" w14:textId="77777777" w:rsidTr="007C31DF">
        <w:trPr>
          <w:trHeight w:val="465"/>
        </w:trPr>
        <w:tc>
          <w:tcPr>
            <w:tcW w:w="13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62DA07" w14:textId="77777777" w:rsidR="002B5144" w:rsidRPr="00797272" w:rsidRDefault="002B5144" w:rsidP="00841512">
            <w:pPr>
              <w:widowControl/>
              <w:jc w:val="center"/>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14:paraId="05532712" w14:textId="77777777" w:rsidR="002B5144" w:rsidRPr="00797272" w:rsidRDefault="002B5144" w:rsidP="00841512">
            <w:pPr>
              <w:widowControl/>
              <w:jc w:val="center"/>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0E9FEC" w14:textId="77777777" w:rsidR="002B5144" w:rsidRPr="00797272" w:rsidRDefault="002B5144" w:rsidP="00841512">
            <w:pPr>
              <w:widowControl/>
              <w:jc w:val="center"/>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1A1E63" w14:textId="77777777" w:rsidR="002B5144" w:rsidRPr="00797272" w:rsidRDefault="002B5144" w:rsidP="00841512">
            <w:pPr>
              <w:widowControl/>
              <w:jc w:val="center"/>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30CAD42" w14:textId="77777777" w:rsidR="002B5144" w:rsidRPr="00797272" w:rsidRDefault="002B5144" w:rsidP="00841512">
            <w:pPr>
              <w:widowControl/>
              <w:jc w:val="center"/>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项目支出</w:t>
            </w:r>
          </w:p>
        </w:tc>
      </w:tr>
      <w:tr w:rsidR="002B5144" w:rsidRPr="00797272" w14:paraId="744CCB10" w14:textId="77777777" w:rsidTr="007C31DF">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418B965" w14:textId="77777777" w:rsidR="002B5144" w:rsidRPr="00797272" w:rsidRDefault="002B5144" w:rsidP="00841512">
            <w:pPr>
              <w:widowControl/>
              <w:jc w:val="left"/>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hideMark/>
          </w:tcPr>
          <w:p w14:paraId="338D2817" w14:textId="77777777" w:rsidR="002B5144" w:rsidRPr="00797272" w:rsidRDefault="002B5144" w:rsidP="00841512">
            <w:pPr>
              <w:widowControl/>
              <w:jc w:val="left"/>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hideMark/>
          </w:tcPr>
          <w:p w14:paraId="4947D05F" w14:textId="77777777" w:rsidR="002B5144" w:rsidRPr="00797272" w:rsidRDefault="002B5144" w:rsidP="00841512">
            <w:pPr>
              <w:widowControl/>
              <w:jc w:val="left"/>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hideMark/>
          </w:tcPr>
          <w:p w14:paraId="6311BA6E" w14:textId="77777777" w:rsidR="002B5144" w:rsidRPr="00797272" w:rsidRDefault="002B5144" w:rsidP="00841512">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hideMark/>
          </w:tcPr>
          <w:p w14:paraId="3A29F9B5" w14:textId="77777777" w:rsidR="002B5144" w:rsidRPr="00797272" w:rsidRDefault="002B5144" w:rsidP="00841512">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hideMark/>
          </w:tcPr>
          <w:p w14:paraId="775D763C" w14:textId="77777777" w:rsidR="002B5144" w:rsidRPr="00797272" w:rsidRDefault="002B5144" w:rsidP="00841512">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78DC1B3" w14:textId="77777777" w:rsidR="002B5144" w:rsidRPr="00797272" w:rsidRDefault="002B5144" w:rsidP="00841512">
            <w:pPr>
              <w:widowControl/>
              <w:jc w:val="left"/>
              <w:rPr>
                <w:rFonts w:ascii="仿宋_GB2312" w:eastAsia="仿宋_GB2312" w:hAnsi="宋体" w:cs="宋体"/>
                <w:b/>
                <w:bCs/>
                <w:color w:val="000000"/>
                <w:kern w:val="0"/>
                <w:sz w:val="20"/>
                <w:szCs w:val="20"/>
              </w:rPr>
            </w:pPr>
          </w:p>
        </w:tc>
      </w:tr>
      <w:tr w:rsidR="00AB16F5" w:rsidRPr="00797272" w14:paraId="68CEE643"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41171940"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2E309095"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36</w:t>
            </w:r>
          </w:p>
        </w:tc>
        <w:tc>
          <w:tcPr>
            <w:tcW w:w="417" w:type="dxa"/>
            <w:tcBorders>
              <w:top w:val="nil"/>
              <w:left w:val="nil"/>
              <w:bottom w:val="single" w:sz="4" w:space="0" w:color="auto"/>
              <w:right w:val="single" w:sz="4" w:space="0" w:color="auto"/>
            </w:tcBorders>
            <w:shd w:val="clear" w:color="auto" w:fill="auto"/>
            <w:vAlign w:val="center"/>
          </w:tcPr>
          <w:p w14:paraId="18275FED"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vAlign w:val="center"/>
          </w:tcPr>
          <w:p w14:paraId="3997B8A0" w14:textId="77777777" w:rsidR="00AB16F5" w:rsidRPr="00797272" w:rsidRDefault="00AB16F5" w:rsidP="007B48F3">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行政运行</w:t>
            </w:r>
          </w:p>
        </w:tc>
        <w:tc>
          <w:tcPr>
            <w:tcW w:w="1684" w:type="dxa"/>
            <w:gridSpan w:val="2"/>
            <w:tcBorders>
              <w:top w:val="nil"/>
              <w:left w:val="nil"/>
              <w:bottom w:val="single" w:sz="4" w:space="0" w:color="auto"/>
              <w:right w:val="single" w:sz="4" w:space="0" w:color="auto"/>
            </w:tcBorders>
            <w:shd w:val="clear" w:color="auto" w:fill="auto"/>
            <w:vAlign w:val="center"/>
            <w:hideMark/>
          </w:tcPr>
          <w:p w14:paraId="0C92AE71"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39.23</w:t>
            </w:r>
          </w:p>
        </w:tc>
        <w:tc>
          <w:tcPr>
            <w:tcW w:w="1842" w:type="dxa"/>
            <w:gridSpan w:val="2"/>
            <w:tcBorders>
              <w:top w:val="nil"/>
              <w:left w:val="nil"/>
              <w:bottom w:val="single" w:sz="4" w:space="0" w:color="auto"/>
              <w:right w:val="single" w:sz="4" w:space="0" w:color="auto"/>
            </w:tcBorders>
            <w:shd w:val="clear" w:color="auto" w:fill="auto"/>
            <w:vAlign w:val="center"/>
            <w:hideMark/>
          </w:tcPr>
          <w:p w14:paraId="723AD022"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39.23</w:t>
            </w:r>
          </w:p>
        </w:tc>
        <w:tc>
          <w:tcPr>
            <w:tcW w:w="1701" w:type="dxa"/>
            <w:tcBorders>
              <w:top w:val="nil"/>
              <w:left w:val="nil"/>
              <w:bottom w:val="single" w:sz="4" w:space="0" w:color="auto"/>
              <w:right w:val="single" w:sz="4" w:space="0" w:color="auto"/>
            </w:tcBorders>
            <w:shd w:val="clear" w:color="auto" w:fill="auto"/>
            <w:vAlign w:val="center"/>
            <w:hideMark/>
          </w:tcPr>
          <w:p w14:paraId="554F9333" w14:textId="77777777" w:rsidR="00AB16F5" w:rsidRPr="00797272" w:rsidRDefault="00AB16F5" w:rsidP="00841512">
            <w:pPr>
              <w:widowControl/>
              <w:jc w:val="left"/>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 xml:space="preserve">　</w:t>
            </w:r>
          </w:p>
        </w:tc>
      </w:tr>
      <w:tr w:rsidR="00AB16F5" w:rsidRPr="00797272" w14:paraId="223D485E"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4649744"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020C005F"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36</w:t>
            </w:r>
          </w:p>
        </w:tc>
        <w:tc>
          <w:tcPr>
            <w:tcW w:w="417" w:type="dxa"/>
            <w:tcBorders>
              <w:top w:val="nil"/>
              <w:left w:val="nil"/>
              <w:bottom w:val="single" w:sz="4" w:space="0" w:color="auto"/>
              <w:right w:val="single" w:sz="4" w:space="0" w:color="auto"/>
            </w:tcBorders>
            <w:shd w:val="clear" w:color="auto" w:fill="auto"/>
            <w:vAlign w:val="center"/>
          </w:tcPr>
          <w:p w14:paraId="2176E8DF"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50</w:t>
            </w:r>
          </w:p>
        </w:tc>
        <w:tc>
          <w:tcPr>
            <w:tcW w:w="2510" w:type="dxa"/>
            <w:tcBorders>
              <w:top w:val="nil"/>
              <w:left w:val="nil"/>
              <w:bottom w:val="single" w:sz="4" w:space="0" w:color="auto"/>
              <w:right w:val="single" w:sz="4" w:space="0" w:color="auto"/>
            </w:tcBorders>
            <w:shd w:val="clear" w:color="auto" w:fill="auto"/>
            <w:vAlign w:val="center"/>
          </w:tcPr>
          <w:p w14:paraId="69D07ADE" w14:textId="77777777" w:rsidR="00AB16F5" w:rsidRPr="00797272" w:rsidRDefault="00AB16F5" w:rsidP="007B48F3">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事业运行</w:t>
            </w:r>
          </w:p>
        </w:tc>
        <w:tc>
          <w:tcPr>
            <w:tcW w:w="1684" w:type="dxa"/>
            <w:gridSpan w:val="2"/>
            <w:tcBorders>
              <w:top w:val="nil"/>
              <w:left w:val="nil"/>
              <w:bottom w:val="single" w:sz="4" w:space="0" w:color="auto"/>
              <w:right w:val="single" w:sz="4" w:space="0" w:color="auto"/>
            </w:tcBorders>
            <w:shd w:val="clear" w:color="auto" w:fill="auto"/>
            <w:vAlign w:val="center"/>
            <w:hideMark/>
          </w:tcPr>
          <w:p w14:paraId="7E068EE8"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24.5</w:t>
            </w:r>
          </w:p>
        </w:tc>
        <w:tc>
          <w:tcPr>
            <w:tcW w:w="1842" w:type="dxa"/>
            <w:gridSpan w:val="2"/>
            <w:tcBorders>
              <w:top w:val="nil"/>
              <w:left w:val="nil"/>
              <w:bottom w:val="single" w:sz="4" w:space="0" w:color="auto"/>
              <w:right w:val="single" w:sz="4" w:space="0" w:color="auto"/>
            </w:tcBorders>
            <w:shd w:val="clear" w:color="auto" w:fill="auto"/>
            <w:vAlign w:val="center"/>
            <w:hideMark/>
          </w:tcPr>
          <w:p w14:paraId="5CA54893"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24.5</w:t>
            </w:r>
          </w:p>
        </w:tc>
        <w:tc>
          <w:tcPr>
            <w:tcW w:w="1701" w:type="dxa"/>
            <w:tcBorders>
              <w:top w:val="nil"/>
              <w:left w:val="nil"/>
              <w:bottom w:val="single" w:sz="4" w:space="0" w:color="auto"/>
              <w:right w:val="single" w:sz="4" w:space="0" w:color="auto"/>
            </w:tcBorders>
            <w:shd w:val="clear" w:color="auto" w:fill="auto"/>
            <w:vAlign w:val="center"/>
            <w:hideMark/>
          </w:tcPr>
          <w:p w14:paraId="4BDE17A1" w14:textId="77777777" w:rsidR="00AB16F5" w:rsidRPr="00797272" w:rsidRDefault="00AB16F5" w:rsidP="00AB16F5">
            <w:pPr>
              <w:widowControl/>
              <w:jc w:val="center"/>
              <w:rPr>
                <w:rFonts w:ascii="仿宋_GB2312" w:eastAsia="仿宋_GB2312" w:hAnsi="宋体" w:cs="宋体"/>
                <w:b/>
                <w:color w:val="000000"/>
                <w:kern w:val="0"/>
                <w:sz w:val="20"/>
                <w:szCs w:val="20"/>
              </w:rPr>
            </w:pPr>
          </w:p>
        </w:tc>
      </w:tr>
      <w:tr w:rsidR="00AB16F5" w:rsidRPr="00797272" w14:paraId="0AE81911"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240DFF90"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481200BE"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36</w:t>
            </w:r>
          </w:p>
        </w:tc>
        <w:tc>
          <w:tcPr>
            <w:tcW w:w="417" w:type="dxa"/>
            <w:tcBorders>
              <w:top w:val="nil"/>
              <w:left w:val="nil"/>
              <w:bottom w:val="single" w:sz="4" w:space="0" w:color="auto"/>
              <w:right w:val="single" w:sz="4" w:space="0" w:color="auto"/>
            </w:tcBorders>
            <w:shd w:val="clear" w:color="auto" w:fill="auto"/>
            <w:vAlign w:val="center"/>
          </w:tcPr>
          <w:p w14:paraId="75B35329" w14:textId="77777777" w:rsidR="00AB16F5" w:rsidRPr="00797272" w:rsidRDefault="00AB16F5" w:rsidP="007B48F3">
            <w:pPr>
              <w:widowControl/>
              <w:jc w:val="center"/>
              <w:rPr>
                <w:rFonts w:ascii="宋体" w:hAnsi="宋体" w:cs="宋体"/>
                <w:b/>
                <w:bCs/>
                <w:color w:val="000000"/>
                <w:kern w:val="0"/>
                <w:sz w:val="16"/>
                <w:szCs w:val="16"/>
              </w:rPr>
            </w:pPr>
            <w:r w:rsidRPr="00797272">
              <w:rPr>
                <w:rFonts w:ascii="宋体" w:hAnsi="宋体" w:cs="宋体" w:hint="eastAsia"/>
                <w:b/>
                <w:bCs/>
                <w:color w:val="000000"/>
                <w:kern w:val="0"/>
                <w:sz w:val="16"/>
                <w:szCs w:val="16"/>
              </w:rPr>
              <w:t>02</w:t>
            </w:r>
          </w:p>
        </w:tc>
        <w:tc>
          <w:tcPr>
            <w:tcW w:w="2510" w:type="dxa"/>
            <w:tcBorders>
              <w:top w:val="nil"/>
              <w:left w:val="nil"/>
              <w:bottom w:val="single" w:sz="4" w:space="0" w:color="auto"/>
              <w:right w:val="single" w:sz="4" w:space="0" w:color="auto"/>
            </w:tcBorders>
            <w:shd w:val="clear" w:color="auto" w:fill="auto"/>
            <w:vAlign w:val="center"/>
          </w:tcPr>
          <w:p w14:paraId="7B8A3970" w14:textId="77777777" w:rsidR="00AB16F5" w:rsidRPr="00797272" w:rsidRDefault="00AB16F5" w:rsidP="007B48F3">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一般行政管理事务</w:t>
            </w:r>
          </w:p>
        </w:tc>
        <w:tc>
          <w:tcPr>
            <w:tcW w:w="1684" w:type="dxa"/>
            <w:gridSpan w:val="2"/>
            <w:tcBorders>
              <w:top w:val="nil"/>
              <w:left w:val="nil"/>
              <w:bottom w:val="single" w:sz="4" w:space="0" w:color="auto"/>
              <w:right w:val="single" w:sz="4" w:space="0" w:color="auto"/>
            </w:tcBorders>
            <w:shd w:val="clear" w:color="auto" w:fill="auto"/>
            <w:vAlign w:val="center"/>
            <w:hideMark/>
          </w:tcPr>
          <w:p w14:paraId="00CA6D1C"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20</w:t>
            </w:r>
          </w:p>
        </w:tc>
        <w:tc>
          <w:tcPr>
            <w:tcW w:w="1842" w:type="dxa"/>
            <w:gridSpan w:val="2"/>
            <w:tcBorders>
              <w:top w:val="nil"/>
              <w:left w:val="nil"/>
              <w:bottom w:val="single" w:sz="4" w:space="0" w:color="auto"/>
              <w:right w:val="single" w:sz="4" w:space="0" w:color="auto"/>
            </w:tcBorders>
            <w:shd w:val="clear" w:color="auto" w:fill="auto"/>
            <w:vAlign w:val="center"/>
            <w:hideMark/>
          </w:tcPr>
          <w:p w14:paraId="70C8828B" w14:textId="77777777" w:rsidR="00AB16F5" w:rsidRPr="00797272" w:rsidRDefault="00AB16F5" w:rsidP="00AB16F5">
            <w:pPr>
              <w:widowControl/>
              <w:jc w:val="center"/>
              <w:rPr>
                <w:rFonts w:ascii="仿宋_GB2312" w:eastAsia="仿宋_GB2312" w:hAnsi="宋体" w:cs="宋体"/>
                <w:b/>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744F140" w14:textId="77777777" w:rsidR="00AB16F5" w:rsidRPr="00797272" w:rsidRDefault="00AB16F5" w:rsidP="00AB16F5">
            <w:pPr>
              <w:widowControl/>
              <w:jc w:val="center"/>
              <w:rPr>
                <w:rFonts w:ascii="仿宋_GB2312" w:eastAsia="仿宋_GB2312" w:hAnsi="宋体" w:cs="宋体"/>
                <w:b/>
                <w:color w:val="000000"/>
                <w:kern w:val="0"/>
                <w:sz w:val="20"/>
                <w:szCs w:val="20"/>
              </w:rPr>
            </w:pPr>
            <w:r w:rsidRPr="00797272">
              <w:rPr>
                <w:rFonts w:ascii="仿宋_GB2312" w:eastAsia="仿宋_GB2312" w:hAnsi="宋体" w:cs="宋体" w:hint="eastAsia"/>
                <w:b/>
                <w:color w:val="000000"/>
                <w:kern w:val="0"/>
                <w:sz w:val="20"/>
                <w:szCs w:val="20"/>
              </w:rPr>
              <w:t>20</w:t>
            </w:r>
          </w:p>
        </w:tc>
      </w:tr>
      <w:tr w:rsidR="00AB16F5" w:rsidRPr="00797272" w14:paraId="6D43704F"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5165B79" w14:textId="77777777" w:rsidR="00AB16F5" w:rsidRPr="00797272" w:rsidRDefault="00AB16F5" w:rsidP="00841512">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5BFF092" w14:textId="77777777" w:rsidR="00AB16F5" w:rsidRPr="00797272" w:rsidRDefault="00AB16F5" w:rsidP="00841512">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6F7CF30B" w14:textId="77777777" w:rsidR="00AB16F5" w:rsidRPr="00797272" w:rsidRDefault="00AB16F5" w:rsidP="00841512">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784DD51" w14:textId="77777777" w:rsidR="00AB16F5" w:rsidRPr="00797272" w:rsidRDefault="00AB16F5" w:rsidP="00841512">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2F2B2AB1" w14:textId="77777777" w:rsidR="00AB16F5" w:rsidRPr="00797272" w:rsidRDefault="00AB16F5" w:rsidP="00AB16F5">
            <w:pPr>
              <w:widowControl/>
              <w:jc w:val="center"/>
              <w:rPr>
                <w:rFonts w:ascii="仿宋_GB2312" w:eastAsia="仿宋_GB2312" w:hAnsi="宋体" w:cs="宋体"/>
                <w:b/>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26119FF8" w14:textId="77777777" w:rsidR="00AB16F5" w:rsidRPr="00797272" w:rsidRDefault="00AB16F5" w:rsidP="00AB16F5">
            <w:pPr>
              <w:widowControl/>
              <w:jc w:val="center"/>
              <w:rPr>
                <w:rFonts w:ascii="仿宋_GB2312" w:eastAsia="仿宋_GB2312" w:hAnsi="宋体" w:cs="宋体"/>
                <w:b/>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D32B481" w14:textId="77777777" w:rsidR="00AB16F5" w:rsidRPr="00797272" w:rsidRDefault="00AB16F5" w:rsidP="00AB16F5">
            <w:pPr>
              <w:widowControl/>
              <w:jc w:val="center"/>
              <w:rPr>
                <w:rFonts w:ascii="仿宋_GB2312" w:eastAsia="仿宋_GB2312" w:hAnsi="宋体" w:cs="宋体"/>
                <w:b/>
                <w:color w:val="000000"/>
                <w:kern w:val="0"/>
                <w:sz w:val="20"/>
                <w:szCs w:val="20"/>
              </w:rPr>
            </w:pPr>
          </w:p>
        </w:tc>
      </w:tr>
      <w:tr w:rsidR="00AB16F5" w:rsidRPr="00797272" w14:paraId="426AA294"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4F38706C" w14:textId="77777777" w:rsidR="00AB16F5" w:rsidRPr="00797272" w:rsidRDefault="00AB16F5" w:rsidP="00841512">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33DC476" w14:textId="77777777" w:rsidR="00AB16F5" w:rsidRPr="00797272" w:rsidRDefault="00AB16F5" w:rsidP="00841512">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33A6CBEB" w14:textId="77777777" w:rsidR="00AB16F5" w:rsidRPr="00797272" w:rsidRDefault="00AB16F5" w:rsidP="00841512">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0E9C32D" w14:textId="77777777" w:rsidR="00AB16F5" w:rsidRPr="00797272" w:rsidRDefault="00AB16F5" w:rsidP="00841512">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42F14FCB" w14:textId="77777777" w:rsidR="00AB16F5" w:rsidRPr="00797272" w:rsidRDefault="00AB16F5" w:rsidP="00841512">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3E8EEC4C" w14:textId="77777777" w:rsidR="00AB16F5" w:rsidRPr="00797272" w:rsidRDefault="00AB16F5" w:rsidP="00841512">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C0BF961" w14:textId="77777777" w:rsidR="00AB16F5" w:rsidRPr="00797272" w:rsidRDefault="00AB16F5" w:rsidP="00841512">
            <w:pPr>
              <w:widowControl/>
              <w:jc w:val="left"/>
              <w:rPr>
                <w:rFonts w:ascii="宋体" w:hAnsi="宋体" w:cs="宋体"/>
                <w:color w:val="000000"/>
                <w:kern w:val="0"/>
                <w:sz w:val="20"/>
                <w:szCs w:val="20"/>
              </w:rPr>
            </w:pPr>
          </w:p>
        </w:tc>
      </w:tr>
      <w:tr w:rsidR="00AB16F5" w:rsidRPr="00797272" w14:paraId="74B4ED8D"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FEBE548" w14:textId="77777777" w:rsidR="00AB16F5" w:rsidRPr="00797272" w:rsidRDefault="00AB16F5" w:rsidP="00841512">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67C7A2A4" w14:textId="77777777" w:rsidR="00AB16F5" w:rsidRPr="00797272" w:rsidRDefault="00AB16F5" w:rsidP="00841512">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70B76337" w14:textId="77777777" w:rsidR="00AB16F5" w:rsidRPr="00797272" w:rsidRDefault="00AB16F5" w:rsidP="00841512">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46661590" w14:textId="77777777" w:rsidR="00AB16F5" w:rsidRPr="00797272" w:rsidRDefault="00AB16F5" w:rsidP="00841512">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55561465" w14:textId="77777777" w:rsidR="00AB16F5" w:rsidRPr="00797272" w:rsidRDefault="00AB16F5" w:rsidP="00841512">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625953C9" w14:textId="77777777" w:rsidR="00AB16F5" w:rsidRPr="00797272" w:rsidRDefault="00AB16F5" w:rsidP="00841512">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7F031D8" w14:textId="77777777" w:rsidR="00AB16F5" w:rsidRPr="00797272" w:rsidRDefault="00AB16F5" w:rsidP="00841512">
            <w:pPr>
              <w:widowControl/>
              <w:jc w:val="left"/>
              <w:rPr>
                <w:rFonts w:ascii="宋体" w:hAnsi="宋体" w:cs="宋体"/>
                <w:color w:val="000000"/>
                <w:kern w:val="0"/>
                <w:sz w:val="20"/>
                <w:szCs w:val="20"/>
              </w:rPr>
            </w:pPr>
          </w:p>
        </w:tc>
      </w:tr>
      <w:tr w:rsidR="00AB16F5" w:rsidRPr="00797272" w14:paraId="49E0F55A"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5C0A425E"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0A0EBA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87C9DBE"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FBC271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60355A0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79CAA35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DEA202B"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2C2693E0"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6314E8B"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C9F03F6"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B67C99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17AC60F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4B0FF04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3D813E1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236D21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01720008"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F03B1D8"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2BCA9186"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153D844B"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7408F71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16FB9F3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4E170E6A"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90DCC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3EA59AAB"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D77E88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4C216B86"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926D42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1A59D8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699846B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11DCAC3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9C6E755"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1C3009A3"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22B767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086BFBF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1ACD7DE"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4EE22388"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547A07F9"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890C70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53137A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6656D1DE"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9EE662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49D1483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CCB8D3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7F4614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6544979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1377670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6B91B3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7C300A5B"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BBE224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83564C5"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36799C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68835AAE"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123ABAE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7221D748"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4CE669"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247B5755"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A0A3872"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5524632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FFBAA2C"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4BC5B3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6904F35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7DF976E6"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6534B4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4EBC5783"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AD2136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583E05E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E74E89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460D121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7E7B3578"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57BF433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F8364BC"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5B758DF2"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A7626EA"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11BFAF2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1B05F31"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6640885B"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54BBF5A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49CD174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023344"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02B07E8D"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7D35960"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1218974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46FA195"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5996AC7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04633B2F"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DE2276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80E9681"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3A8C8A85"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7F396BA"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66EA3D8E"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3485537"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48F9F6A5"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387805B6"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F7FF4ED"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E411D3" w14:textId="77777777" w:rsidR="00AB16F5" w:rsidRPr="00797272" w:rsidRDefault="00AB16F5"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r>
      <w:tr w:rsidR="00AB16F5" w:rsidRPr="00797272" w14:paraId="65B14D84" w14:textId="77777777" w:rsidTr="007C31DF">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3CAAD301" w14:textId="77777777" w:rsidR="00AB16F5" w:rsidRPr="00797272" w:rsidRDefault="00AB16F5" w:rsidP="00841512">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006D9A2B" w14:textId="77777777" w:rsidR="00AB16F5" w:rsidRPr="00797272" w:rsidRDefault="00AB16F5" w:rsidP="00841512">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7C01E12" w14:textId="77777777" w:rsidR="00AB16F5" w:rsidRPr="00797272" w:rsidRDefault="00AB16F5" w:rsidP="00841512">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704E3FBA" w14:textId="77777777" w:rsidR="00AB16F5" w:rsidRPr="00797272" w:rsidRDefault="00AB16F5" w:rsidP="00841512">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04EFA7D7" w14:textId="77777777" w:rsidR="00AB16F5" w:rsidRPr="00797272" w:rsidRDefault="00AB16F5" w:rsidP="00AB16F5">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83.73</w:t>
            </w:r>
          </w:p>
        </w:tc>
        <w:tc>
          <w:tcPr>
            <w:tcW w:w="1842" w:type="dxa"/>
            <w:gridSpan w:val="2"/>
            <w:tcBorders>
              <w:top w:val="nil"/>
              <w:left w:val="nil"/>
              <w:bottom w:val="single" w:sz="4" w:space="0" w:color="auto"/>
              <w:right w:val="single" w:sz="4" w:space="0" w:color="auto"/>
            </w:tcBorders>
            <w:shd w:val="clear" w:color="auto" w:fill="auto"/>
            <w:vAlign w:val="center"/>
          </w:tcPr>
          <w:p w14:paraId="79069621" w14:textId="77777777" w:rsidR="00AB16F5" w:rsidRPr="00797272" w:rsidRDefault="00AB16F5" w:rsidP="00AB16F5">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63.73</w:t>
            </w:r>
          </w:p>
        </w:tc>
        <w:tc>
          <w:tcPr>
            <w:tcW w:w="1701" w:type="dxa"/>
            <w:tcBorders>
              <w:top w:val="nil"/>
              <w:left w:val="nil"/>
              <w:bottom w:val="single" w:sz="4" w:space="0" w:color="auto"/>
              <w:right w:val="single" w:sz="4" w:space="0" w:color="auto"/>
            </w:tcBorders>
            <w:shd w:val="clear" w:color="auto" w:fill="auto"/>
            <w:vAlign w:val="center"/>
          </w:tcPr>
          <w:p w14:paraId="0CBA6495" w14:textId="77777777" w:rsidR="00AB16F5" w:rsidRPr="00797272" w:rsidRDefault="00AB16F5" w:rsidP="00AB16F5">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20</w:t>
            </w:r>
          </w:p>
        </w:tc>
      </w:tr>
    </w:tbl>
    <w:p w14:paraId="5DF7B34B"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02A62522" w14:textId="77777777" w:rsidR="000F7C7F" w:rsidRPr="00797272" w:rsidRDefault="000F7C7F" w:rsidP="002B5144">
      <w:pPr>
        <w:widowControl/>
        <w:outlineLvl w:val="1"/>
        <w:rPr>
          <w:rFonts w:ascii="仿宋_GB2312" w:eastAsia="仿宋_GB2312" w:hAnsi="宋体"/>
          <w:b/>
          <w:kern w:val="0"/>
          <w:sz w:val="28"/>
          <w:szCs w:val="32"/>
        </w:rPr>
      </w:pPr>
    </w:p>
    <w:p w14:paraId="3AEB3782" w14:textId="77777777" w:rsidR="000F7C7F" w:rsidRPr="00797272" w:rsidRDefault="000F7C7F" w:rsidP="002B5144">
      <w:pPr>
        <w:widowControl/>
        <w:outlineLvl w:val="1"/>
        <w:rPr>
          <w:rFonts w:ascii="仿宋_GB2312" w:eastAsia="仿宋_GB2312" w:hAnsi="宋体"/>
          <w:b/>
          <w:kern w:val="0"/>
          <w:sz w:val="28"/>
          <w:szCs w:val="32"/>
        </w:rPr>
      </w:pPr>
    </w:p>
    <w:p w14:paraId="6CBD4BDF" w14:textId="77777777" w:rsidR="007C31DF" w:rsidRPr="00797272" w:rsidRDefault="007C31DF" w:rsidP="002B5144">
      <w:pPr>
        <w:widowControl/>
        <w:outlineLvl w:val="1"/>
        <w:rPr>
          <w:rFonts w:ascii="仿宋_GB2312" w:eastAsia="仿宋_GB2312" w:hAnsi="宋体"/>
          <w:b/>
          <w:kern w:val="0"/>
          <w:sz w:val="28"/>
          <w:szCs w:val="32"/>
        </w:rPr>
      </w:pPr>
    </w:p>
    <w:p w14:paraId="35148C18"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表六：</w:t>
      </w:r>
    </w:p>
    <w:tbl>
      <w:tblPr>
        <w:tblW w:w="9102" w:type="dxa"/>
        <w:tblInd w:w="93" w:type="dxa"/>
        <w:tblLook w:val="04A0" w:firstRow="1" w:lastRow="0" w:firstColumn="1" w:lastColumn="0" w:noHBand="0" w:noVBand="1"/>
      </w:tblPr>
      <w:tblGrid>
        <w:gridCol w:w="531"/>
        <w:gridCol w:w="577"/>
        <w:gridCol w:w="2891"/>
        <w:gridCol w:w="995"/>
        <w:gridCol w:w="706"/>
        <w:gridCol w:w="976"/>
        <w:gridCol w:w="725"/>
        <w:gridCol w:w="1701"/>
      </w:tblGrid>
      <w:tr w:rsidR="002B5144" w:rsidRPr="00797272" w14:paraId="2C3264E2" w14:textId="77777777" w:rsidTr="001E7469">
        <w:trPr>
          <w:trHeight w:val="375"/>
        </w:trPr>
        <w:tc>
          <w:tcPr>
            <w:tcW w:w="9102" w:type="dxa"/>
            <w:gridSpan w:val="8"/>
            <w:tcBorders>
              <w:top w:val="nil"/>
              <w:left w:val="nil"/>
              <w:bottom w:val="nil"/>
              <w:right w:val="nil"/>
            </w:tcBorders>
            <w:shd w:val="clear" w:color="auto" w:fill="auto"/>
            <w:noWrap/>
            <w:vAlign w:val="center"/>
            <w:hideMark/>
          </w:tcPr>
          <w:p w14:paraId="704F45B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一般公共预算基本支出情况表</w:t>
            </w:r>
          </w:p>
        </w:tc>
      </w:tr>
      <w:tr w:rsidR="002B5144" w:rsidRPr="00797272" w14:paraId="1C2331DC" w14:textId="77777777" w:rsidTr="001E7469">
        <w:trPr>
          <w:trHeight w:val="405"/>
        </w:trPr>
        <w:tc>
          <w:tcPr>
            <w:tcW w:w="3999" w:type="dxa"/>
            <w:gridSpan w:val="3"/>
            <w:tcBorders>
              <w:top w:val="nil"/>
              <w:left w:val="nil"/>
              <w:bottom w:val="nil"/>
              <w:right w:val="nil"/>
            </w:tcBorders>
            <w:shd w:val="clear" w:color="auto" w:fill="auto"/>
            <w:noWrap/>
            <w:vAlign w:val="center"/>
            <w:hideMark/>
          </w:tcPr>
          <w:p w14:paraId="2454FF0E"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编制部门：</w:t>
            </w:r>
            <w:r w:rsidR="00AB16F5" w:rsidRPr="00797272">
              <w:rPr>
                <w:rFonts w:ascii="仿宋_GB2312" w:eastAsia="仿宋_GB2312" w:hAnsi="宋体" w:hint="eastAsia"/>
                <w:kern w:val="0"/>
                <w:sz w:val="24"/>
              </w:rPr>
              <w:t>昌吉回族自治州法学会</w:t>
            </w:r>
          </w:p>
        </w:tc>
        <w:tc>
          <w:tcPr>
            <w:tcW w:w="995" w:type="dxa"/>
            <w:tcBorders>
              <w:top w:val="nil"/>
              <w:left w:val="nil"/>
              <w:bottom w:val="nil"/>
              <w:right w:val="nil"/>
            </w:tcBorders>
            <w:shd w:val="clear" w:color="auto" w:fill="auto"/>
            <w:noWrap/>
            <w:vAlign w:val="center"/>
            <w:hideMark/>
          </w:tcPr>
          <w:p w14:paraId="6BC98477" w14:textId="77777777" w:rsidR="002B5144" w:rsidRPr="00797272" w:rsidRDefault="002B5144" w:rsidP="00841512">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hideMark/>
          </w:tcPr>
          <w:p w14:paraId="2CEBB4E7"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hideMark/>
          </w:tcPr>
          <w:p w14:paraId="6987DC81" w14:textId="77777777" w:rsidR="002B5144" w:rsidRPr="00797272" w:rsidRDefault="002B5144" w:rsidP="00841512">
            <w:pPr>
              <w:widowControl/>
              <w:ind w:firstLineChars="300" w:firstLine="720"/>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单位：万元</w:t>
            </w:r>
          </w:p>
        </w:tc>
      </w:tr>
      <w:tr w:rsidR="002B5144" w:rsidRPr="00797272" w14:paraId="3D322FC5" w14:textId="77777777" w:rsidTr="001E7469">
        <w:trPr>
          <w:trHeight w:val="390"/>
        </w:trPr>
        <w:tc>
          <w:tcPr>
            <w:tcW w:w="39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3C751B"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hideMark/>
          </w:tcPr>
          <w:p w14:paraId="6365386A"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一般公共预算基本支出</w:t>
            </w:r>
          </w:p>
        </w:tc>
      </w:tr>
      <w:tr w:rsidR="002B5144" w:rsidRPr="00797272" w14:paraId="28B3E140" w14:textId="77777777" w:rsidTr="001E7469">
        <w:trPr>
          <w:trHeight w:val="495"/>
        </w:trPr>
        <w:tc>
          <w:tcPr>
            <w:tcW w:w="1108" w:type="dxa"/>
            <w:gridSpan w:val="2"/>
            <w:tcBorders>
              <w:top w:val="single" w:sz="4" w:space="0" w:color="auto"/>
              <w:left w:val="single" w:sz="4" w:space="0" w:color="auto"/>
              <w:bottom w:val="single" w:sz="4" w:space="0" w:color="auto"/>
              <w:right w:val="nil"/>
            </w:tcBorders>
            <w:shd w:val="clear" w:color="auto" w:fill="auto"/>
            <w:vAlign w:val="center"/>
            <w:hideMark/>
          </w:tcPr>
          <w:p w14:paraId="495F7CAC"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14:paraId="6F3E9FBC"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82D38D"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FAA38F"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B618EE6" w14:textId="77777777" w:rsidR="002B5144" w:rsidRPr="00797272" w:rsidRDefault="002B5144" w:rsidP="00841512">
            <w:pPr>
              <w:widowControl/>
              <w:jc w:val="center"/>
              <w:rPr>
                <w:rFonts w:ascii="仿宋_GB2312" w:eastAsia="仿宋_GB2312" w:hAnsi="宋体" w:cs="宋体"/>
                <w:b/>
                <w:bCs/>
                <w:color w:val="000000"/>
                <w:kern w:val="0"/>
                <w:szCs w:val="21"/>
              </w:rPr>
            </w:pPr>
            <w:r w:rsidRPr="00797272">
              <w:rPr>
                <w:rFonts w:ascii="仿宋_GB2312" w:eastAsia="仿宋_GB2312" w:hAnsi="宋体" w:cs="宋体" w:hint="eastAsia"/>
                <w:b/>
                <w:bCs/>
                <w:color w:val="000000"/>
                <w:kern w:val="0"/>
                <w:szCs w:val="21"/>
              </w:rPr>
              <w:t>公用经费</w:t>
            </w:r>
          </w:p>
        </w:tc>
      </w:tr>
      <w:tr w:rsidR="002B5144" w:rsidRPr="00797272" w14:paraId="0994F000" w14:textId="77777777" w:rsidTr="001E7469">
        <w:trPr>
          <w:trHeight w:val="27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D529F9" w14:textId="77777777" w:rsidR="002B5144" w:rsidRPr="00797272" w:rsidRDefault="002B5144" w:rsidP="00841512">
            <w:pPr>
              <w:widowControl/>
              <w:jc w:val="left"/>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hideMark/>
          </w:tcPr>
          <w:p w14:paraId="67B7E123" w14:textId="77777777" w:rsidR="002B5144" w:rsidRPr="00797272" w:rsidRDefault="002B5144" w:rsidP="00841512">
            <w:pPr>
              <w:widowControl/>
              <w:jc w:val="left"/>
              <w:rPr>
                <w:rFonts w:ascii="仿宋_GB2312" w:eastAsia="仿宋_GB2312" w:hAnsi="宋体" w:cs="宋体"/>
                <w:b/>
                <w:bCs/>
                <w:color w:val="000000"/>
                <w:kern w:val="0"/>
                <w:sz w:val="20"/>
                <w:szCs w:val="20"/>
              </w:rPr>
            </w:pPr>
            <w:r w:rsidRPr="00797272">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hideMark/>
          </w:tcPr>
          <w:p w14:paraId="1444F7F3" w14:textId="77777777" w:rsidR="002B5144" w:rsidRPr="00797272" w:rsidRDefault="002B5144" w:rsidP="00841512">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14:paraId="34E8DEE6" w14:textId="77777777" w:rsidR="002B5144" w:rsidRPr="00797272" w:rsidRDefault="002B5144" w:rsidP="00841512">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14:paraId="64BBEB2E" w14:textId="77777777" w:rsidR="002B5144" w:rsidRPr="00797272" w:rsidRDefault="002B5144" w:rsidP="00841512">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83A2472" w14:textId="77777777" w:rsidR="002B5144" w:rsidRPr="00797272" w:rsidRDefault="002B5144" w:rsidP="00841512">
            <w:pPr>
              <w:widowControl/>
              <w:jc w:val="left"/>
              <w:rPr>
                <w:rFonts w:ascii="宋体" w:hAnsi="宋体" w:cs="宋体"/>
                <w:b/>
                <w:bCs/>
                <w:color w:val="000000"/>
                <w:kern w:val="0"/>
                <w:sz w:val="20"/>
                <w:szCs w:val="20"/>
              </w:rPr>
            </w:pPr>
          </w:p>
        </w:tc>
      </w:tr>
      <w:tr w:rsidR="00660B5F" w:rsidRPr="00797272" w14:paraId="4DEDE780"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31C7E786"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14:paraId="5D09CA0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14:paraId="5B978FC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hideMark/>
          </w:tcPr>
          <w:p w14:paraId="6072E7EE"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19.43</w:t>
            </w:r>
          </w:p>
        </w:tc>
        <w:tc>
          <w:tcPr>
            <w:tcW w:w="1701" w:type="dxa"/>
            <w:gridSpan w:val="2"/>
            <w:tcBorders>
              <w:top w:val="nil"/>
              <w:left w:val="nil"/>
              <w:bottom w:val="single" w:sz="4" w:space="0" w:color="auto"/>
              <w:right w:val="single" w:sz="4" w:space="0" w:color="auto"/>
            </w:tcBorders>
            <w:shd w:val="clear" w:color="auto" w:fill="auto"/>
            <w:vAlign w:val="center"/>
            <w:hideMark/>
          </w:tcPr>
          <w:p w14:paraId="3338893A"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19.43</w:t>
            </w:r>
          </w:p>
        </w:tc>
        <w:tc>
          <w:tcPr>
            <w:tcW w:w="1701" w:type="dxa"/>
            <w:tcBorders>
              <w:top w:val="nil"/>
              <w:left w:val="nil"/>
              <w:bottom w:val="single" w:sz="4" w:space="0" w:color="auto"/>
              <w:right w:val="single" w:sz="4" w:space="0" w:color="auto"/>
            </w:tcBorders>
            <w:shd w:val="clear" w:color="auto" w:fill="auto"/>
            <w:vAlign w:val="center"/>
            <w:hideMark/>
          </w:tcPr>
          <w:p w14:paraId="1AF541E6"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10E3C1C5"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3AD6F64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14:paraId="63B23D3B"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14:paraId="47E3F8EB"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hideMark/>
          </w:tcPr>
          <w:p w14:paraId="0FD12C3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13.02</w:t>
            </w:r>
          </w:p>
        </w:tc>
        <w:tc>
          <w:tcPr>
            <w:tcW w:w="1701" w:type="dxa"/>
            <w:gridSpan w:val="2"/>
            <w:tcBorders>
              <w:top w:val="nil"/>
              <w:left w:val="nil"/>
              <w:bottom w:val="single" w:sz="4" w:space="0" w:color="auto"/>
              <w:right w:val="single" w:sz="4" w:space="0" w:color="auto"/>
            </w:tcBorders>
            <w:shd w:val="clear" w:color="auto" w:fill="auto"/>
            <w:vAlign w:val="center"/>
            <w:hideMark/>
          </w:tcPr>
          <w:p w14:paraId="6699C91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13.02</w:t>
            </w:r>
          </w:p>
        </w:tc>
        <w:tc>
          <w:tcPr>
            <w:tcW w:w="1701" w:type="dxa"/>
            <w:tcBorders>
              <w:top w:val="nil"/>
              <w:left w:val="nil"/>
              <w:bottom w:val="single" w:sz="4" w:space="0" w:color="auto"/>
              <w:right w:val="single" w:sz="4" w:space="0" w:color="auto"/>
            </w:tcBorders>
            <w:shd w:val="clear" w:color="auto" w:fill="auto"/>
            <w:vAlign w:val="center"/>
            <w:hideMark/>
          </w:tcPr>
          <w:p w14:paraId="34C551E6"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15A15C3C"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8D548C"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24F1384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vAlign w:val="center"/>
            <w:hideMark/>
          </w:tcPr>
          <w:p w14:paraId="5507F4B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hideMark/>
          </w:tcPr>
          <w:p w14:paraId="2D433DC3" w14:textId="77777777" w:rsidR="00660B5F" w:rsidRPr="00797272" w:rsidRDefault="00660B5F" w:rsidP="00660B5F">
            <w:pPr>
              <w:widowControl/>
              <w:ind w:rightChars="70" w:right="147"/>
              <w:jc w:val="center"/>
              <w:rPr>
                <w:rFonts w:ascii="宋体" w:hAnsi="宋体" w:cs="宋体"/>
                <w:color w:val="000000"/>
                <w:kern w:val="0"/>
                <w:sz w:val="20"/>
                <w:szCs w:val="20"/>
              </w:rPr>
            </w:pPr>
            <w:r w:rsidRPr="00797272">
              <w:rPr>
                <w:rFonts w:ascii="宋体" w:hAnsi="宋体" w:cs="宋体" w:hint="eastAsia"/>
                <w:color w:val="000000"/>
                <w:kern w:val="0"/>
                <w:sz w:val="20"/>
                <w:szCs w:val="20"/>
              </w:rPr>
              <w:t>1.29</w:t>
            </w:r>
          </w:p>
        </w:tc>
        <w:tc>
          <w:tcPr>
            <w:tcW w:w="1701" w:type="dxa"/>
            <w:gridSpan w:val="2"/>
            <w:tcBorders>
              <w:top w:val="nil"/>
              <w:left w:val="nil"/>
              <w:bottom w:val="single" w:sz="4" w:space="0" w:color="auto"/>
              <w:right w:val="single" w:sz="4" w:space="0" w:color="auto"/>
            </w:tcBorders>
            <w:shd w:val="clear" w:color="auto" w:fill="auto"/>
            <w:vAlign w:val="center"/>
            <w:hideMark/>
          </w:tcPr>
          <w:p w14:paraId="07A5274D" w14:textId="77777777" w:rsidR="00660B5F" w:rsidRPr="00797272" w:rsidRDefault="00660B5F" w:rsidP="00660B5F">
            <w:pPr>
              <w:widowControl/>
              <w:ind w:rightChars="70" w:right="147"/>
              <w:jc w:val="center"/>
              <w:rPr>
                <w:rFonts w:ascii="宋体" w:hAnsi="宋体" w:cs="宋体"/>
                <w:color w:val="000000"/>
                <w:kern w:val="0"/>
                <w:sz w:val="20"/>
                <w:szCs w:val="20"/>
              </w:rPr>
            </w:pPr>
            <w:r w:rsidRPr="00797272">
              <w:rPr>
                <w:rFonts w:ascii="宋体" w:hAnsi="宋体" w:cs="宋体" w:hint="eastAsia"/>
                <w:color w:val="000000"/>
                <w:kern w:val="0"/>
                <w:sz w:val="20"/>
                <w:szCs w:val="20"/>
              </w:rPr>
              <w:t>1.29</w:t>
            </w:r>
          </w:p>
        </w:tc>
        <w:tc>
          <w:tcPr>
            <w:tcW w:w="1701" w:type="dxa"/>
            <w:tcBorders>
              <w:top w:val="nil"/>
              <w:left w:val="nil"/>
              <w:bottom w:val="single" w:sz="4" w:space="0" w:color="auto"/>
              <w:right w:val="single" w:sz="4" w:space="0" w:color="auto"/>
            </w:tcBorders>
            <w:shd w:val="clear" w:color="auto" w:fill="auto"/>
            <w:vAlign w:val="center"/>
            <w:hideMark/>
          </w:tcPr>
          <w:p w14:paraId="65E1770F"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034527CF"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5C1ED8"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6B18356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vAlign w:val="center"/>
            <w:hideMark/>
          </w:tcPr>
          <w:p w14:paraId="1AC4E68B"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伙食补助费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0ECD1261"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6.3</w:t>
            </w:r>
          </w:p>
        </w:tc>
        <w:tc>
          <w:tcPr>
            <w:tcW w:w="1701" w:type="dxa"/>
            <w:gridSpan w:val="2"/>
            <w:tcBorders>
              <w:top w:val="nil"/>
              <w:left w:val="nil"/>
              <w:bottom w:val="single" w:sz="4" w:space="0" w:color="auto"/>
              <w:right w:val="single" w:sz="4" w:space="0" w:color="auto"/>
            </w:tcBorders>
            <w:shd w:val="clear" w:color="auto" w:fill="auto"/>
            <w:vAlign w:val="center"/>
            <w:hideMark/>
          </w:tcPr>
          <w:p w14:paraId="6C46C95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6.3</w:t>
            </w:r>
          </w:p>
        </w:tc>
        <w:tc>
          <w:tcPr>
            <w:tcW w:w="1701" w:type="dxa"/>
            <w:tcBorders>
              <w:top w:val="nil"/>
              <w:left w:val="nil"/>
              <w:bottom w:val="single" w:sz="4" w:space="0" w:color="auto"/>
              <w:right w:val="single" w:sz="4" w:space="0" w:color="auto"/>
            </w:tcBorders>
            <w:shd w:val="clear" w:color="auto" w:fill="auto"/>
            <w:vAlign w:val="center"/>
            <w:hideMark/>
          </w:tcPr>
          <w:p w14:paraId="72A6C7A0"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732115EB"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F14EC38"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30B6E6C8"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hideMark/>
          </w:tcPr>
          <w:p w14:paraId="73C0473E"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hideMark/>
          </w:tcPr>
          <w:p w14:paraId="327A0564"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4.05</w:t>
            </w:r>
          </w:p>
        </w:tc>
        <w:tc>
          <w:tcPr>
            <w:tcW w:w="1701" w:type="dxa"/>
            <w:gridSpan w:val="2"/>
            <w:tcBorders>
              <w:top w:val="nil"/>
              <w:left w:val="nil"/>
              <w:bottom w:val="single" w:sz="4" w:space="0" w:color="auto"/>
              <w:right w:val="single" w:sz="4" w:space="0" w:color="auto"/>
            </w:tcBorders>
            <w:shd w:val="clear" w:color="auto" w:fill="auto"/>
            <w:vAlign w:val="center"/>
            <w:hideMark/>
          </w:tcPr>
          <w:p w14:paraId="0E2DAE83"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4.05</w:t>
            </w:r>
          </w:p>
        </w:tc>
        <w:tc>
          <w:tcPr>
            <w:tcW w:w="1701" w:type="dxa"/>
            <w:tcBorders>
              <w:top w:val="nil"/>
              <w:left w:val="nil"/>
              <w:bottom w:val="single" w:sz="4" w:space="0" w:color="auto"/>
              <w:right w:val="single" w:sz="4" w:space="0" w:color="auto"/>
            </w:tcBorders>
            <w:shd w:val="clear" w:color="auto" w:fill="auto"/>
            <w:vAlign w:val="center"/>
            <w:hideMark/>
          </w:tcPr>
          <w:p w14:paraId="098CA19F"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22B44914"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52CB4F"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1E4E881E"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hideMark/>
          </w:tcPr>
          <w:p w14:paraId="45C8A86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3DF0AE5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6.75</w:t>
            </w:r>
          </w:p>
        </w:tc>
        <w:tc>
          <w:tcPr>
            <w:tcW w:w="1701" w:type="dxa"/>
            <w:gridSpan w:val="2"/>
            <w:tcBorders>
              <w:top w:val="nil"/>
              <w:left w:val="nil"/>
              <w:bottom w:val="single" w:sz="4" w:space="0" w:color="auto"/>
              <w:right w:val="single" w:sz="4" w:space="0" w:color="auto"/>
            </w:tcBorders>
            <w:shd w:val="clear" w:color="auto" w:fill="auto"/>
            <w:vAlign w:val="center"/>
            <w:hideMark/>
          </w:tcPr>
          <w:p w14:paraId="555DFBC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6.75</w:t>
            </w:r>
          </w:p>
        </w:tc>
        <w:tc>
          <w:tcPr>
            <w:tcW w:w="1701" w:type="dxa"/>
            <w:tcBorders>
              <w:top w:val="nil"/>
              <w:left w:val="nil"/>
              <w:bottom w:val="single" w:sz="4" w:space="0" w:color="auto"/>
              <w:right w:val="single" w:sz="4" w:space="0" w:color="auto"/>
            </w:tcBorders>
            <w:shd w:val="clear" w:color="auto" w:fill="auto"/>
            <w:vAlign w:val="center"/>
            <w:hideMark/>
          </w:tcPr>
          <w:p w14:paraId="1191D565"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5BE1698E"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9643F6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15E0788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hideMark/>
          </w:tcPr>
          <w:p w14:paraId="5F7BC7E6"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2AB0B6FF"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3.04</w:t>
            </w:r>
          </w:p>
        </w:tc>
        <w:tc>
          <w:tcPr>
            <w:tcW w:w="1701" w:type="dxa"/>
            <w:gridSpan w:val="2"/>
            <w:tcBorders>
              <w:top w:val="nil"/>
              <w:left w:val="nil"/>
              <w:bottom w:val="single" w:sz="4" w:space="0" w:color="auto"/>
              <w:right w:val="single" w:sz="4" w:space="0" w:color="auto"/>
            </w:tcBorders>
            <w:shd w:val="clear" w:color="auto" w:fill="auto"/>
            <w:vAlign w:val="center"/>
            <w:hideMark/>
          </w:tcPr>
          <w:p w14:paraId="58691274"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3.04</w:t>
            </w:r>
          </w:p>
        </w:tc>
        <w:tc>
          <w:tcPr>
            <w:tcW w:w="1701" w:type="dxa"/>
            <w:tcBorders>
              <w:top w:val="nil"/>
              <w:left w:val="nil"/>
              <w:bottom w:val="single" w:sz="4" w:space="0" w:color="auto"/>
              <w:right w:val="single" w:sz="4" w:space="0" w:color="auto"/>
            </w:tcBorders>
            <w:shd w:val="clear" w:color="auto" w:fill="auto"/>
            <w:vAlign w:val="center"/>
            <w:hideMark/>
          </w:tcPr>
          <w:p w14:paraId="51F5C05C"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78A0E403"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9B4825"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6D2BB24B"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hideMark/>
          </w:tcPr>
          <w:p w14:paraId="4063D504"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50EFD85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2.36</w:t>
            </w:r>
          </w:p>
        </w:tc>
        <w:tc>
          <w:tcPr>
            <w:tcW w:w="1701" w:type="dxa"/>
            <w:gridSpan w:val="2"/>
            <w:tcBorders>
              <w:top w:val="nil"/>
              <w:left w:val="nil"/>
              <w:bottom w:val="single" w:sz="4" w:space="0" w:color="auto"/>
              <w:right w:val="single" w:sz="4" w:space="0" w:color="auto"/>
            </w:tcBorders>
            <w:shd w:val="clear" w:color="auto" w:fill="auto"/>
            <w:vAlign w:val="center"/>
            <w:hideMark/>
          </w:tcPr>
          <w:p w14:paraId="1C4B4BF0"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2.36</w:t>
            </w:r>
          </w:p>
        </w:tc>
        <w:tc>
          <w:tcPr>
            <w:tcW w:w="1701" w:type="dxa"/>
            <w:tcBorders>
              <w:top w:val="nil"/>
              <w:left w:val="nil"/>
              <w:bottom w:val="single" w:sz="4" w:space="0" w:color="auto"/>
              <w:right w:val="single" w:sz="4" w:space="0" w:color="auto"/>
            </w:tcBorders>
            <w:shd w:val="clear" w:color="auto" w:fill="auto"/>
            <w:vAlign w:val="center"/>
            <w:hideMark/>
          </w:tcPr>
          <w:p w14:paraId="0FACF0DC"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5A90E199"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583ADA"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hideMark/>
          </w:tcPr>
          <w:p w14:paraId="06D6AF77"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vAlign w:val="center"/>
            <w:hideMark/>
          </w:tcPr>
          <w:p w14:paraId="75161BC7"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6C34A04B"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0.18</w:t>
            </w:r>
          </w:p>
        </w:tc>
        <w:tc>
          <w:tcPr>
            <w:tcW w:w="1701" w:type="dxa"/>
            <w:gridSpan w:val="2"/>
            <w:tcBorders>
              <w:top w:val="nil"/>
              <w:left w:val="nil"/>
              <w:bottom w:val="single" w:sz="4" w:space="0" w:color="auto"/>
              <w:right w:val="single" w:sz="4" w:space="0" w:color="auto"/>
            </w:tcBorders>
            <w:shd w:val="clear" w:color="auto" w:fill="auto"/>
            <w:vAlign w:val="center"/>
            <w:hideMark/>
          </w:tcPr>
          <w:p w14:paraId="39F658F4"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0.18</w:t>
            </w:r>
          </w:p>
        </w:tc>
        <w:tc>
          <w:tcPr>
            <w:tcW w:w="1701" w:type="dxa"/>
            <w:tcBorders>
              <w:top w:val="nil"/>
              <w:left w:val="nil"/>
              <w:bottom w:val="single" w:sz="4" w:space="0" w:color="auto"/>
              <w:right w:val="single" w:sz="4" w:space="0" w:color="auto"/>
            </w:tcBorders>
            <w:shd w:val="clear" w:color="auto" w:fill="auto"/>
            <w:vAlign w:val="center"/>
            <w:hideMark/>
          </w:tcPr>
          <w:p w14:paraId="3ABF5E49"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1D74655A"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2B849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3789B4A6"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hideMark/>
          </w:tcPr>
          <w:p w14:paraId="38E41575"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2117E91F"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14:paraId="2D5705E8"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E8A5F3B"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0.7</w:t>
            </w:r>
          </w:p>
        </w:tc>
      </w:tr>
      <w:tr w:rsidR="00660B5F" w:rsidRPr="00797272" w14:paraId="7CDF0216"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560FE8C"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4511F3F6"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hideMark/>
          </w:tcPr>
          <w:p w14:paraId="5CC8F98F"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印刷费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251AD0F2"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0.13</w:t>
            </w:r>
          </w:p>
        </w:tc>
        <w:tc>
          <w:tcPr>
            <w:tcW w:w="1701" w:type="dxa"/>
            <w:gridSpan w:val="2"/>
            <w:tcBorders>
              <w:top w:val="nil"/>
              <w:left w:val="nil"/>
              <w:bottom w:val="single" w:sz="4" w:space="0" w:color="auto"/>
              <w:right w:val="single" w:sz="4" w:space="0" w:color="auto"/>
            </w:tcBorders>
            <w:shd w:val="clear" w:color="auto" w:fill="auto"/>
            <w:vAlign w:val="center"/>
            <w:hideMark/>
          </w:tcPr>
          <w:p w14:paraId="10CEA045"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1E72E10"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0.13</w:t>
            </w:r>
          </w:p>
        </w:tc>
      </w:tr>
      <w:tr w:rsidR="00660B5F" w:rsidRPr="00797272" w14:paraId="24B2FE58"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26003E0"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088161D9"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hideMark/>
          </w:tcPr>
          <w:p w14:paraId="66938185"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43DCB44B"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14:paraId="04FD6715"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8684F33"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w:t>
            </w:r>
          </w:p>
        </w:tc>
      </w:tr>
      <w:tr w:rsidR="00660B5F" w:rsidRPr="00797272" w14:paraId="2DB069BC"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1D42CE5"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43CB062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hideMark/>
          </w:tcPr>
          <w:p w14:paraId="5EB7485A"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385F9B28"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1.73</w:t>
            </w:r>
          </w:p>
        </w:tc>
        <w:tc>
          <w:tcPr>
            <w:tcW w:w="1701" w:type="dxa"/>
            <w:gridSpan w:val="2"/>
            <w:tcBorders>
              <w:top w:val="nil"/>
              <w:left w:val="nil"/>
              <w:bottom w:val="single" w:sz="4" w:space="0" w:color="auto"/>
              <w:right w:val="single" w:sz="4" w:space="0" w:color="auto"/>
            </w:tcBorders>
            <w:shd w:val="clear" w:color="auto" w:fill="auto"/>
            <w:vAlign w:val="center"/>
            <w:hideMark/>
          </w:tcPr>
          <w:p w14:paraId="46D02E0A"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3B830DA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1.73</w:t>
            </w:r>
          </w:p>
        </w:tc>
      </w:tr>
      <w:tr w:rsidR="00660B5F" w:rsidRPr="00797272" w14:paraId="17F655A6"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3D51A80"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01668C1A"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hideMark/>
          </w:tcPr>
          <w:p w14:paraId="56196EA0"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28B5DE4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vAlign w:val="center"/>
            <w:hideMark/>
          </w:tcPr>
          <w:p w14:paraId="641CE2D1"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3365F64"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0.05</w:t>
            </w:r>
          </w:p>
        </w:tc>
      </w:tr>
      <w:tr w:rsidR="00660B5F" w:rsidRPr="00797272" w14:paraId="0749038D"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0407E5F"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253CDDC7"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17</w:t>
            </w:r>
          </w:p>
        </w:tc>
        <w:tc>
          <w:tcPr>
            <w:tcW w:w="2891" w:type="dxa"/>
            <w:tcBorders>
              <w:top w:val="nil"/>
              <w:left w:val="nil"/>
              <w:bottom w:val="single" w:sz="4" w:space="0" w:color="auto"/>
              <w:right w:val="single" w:sz="4" w:space="0" w:color="auto"/>
            </w:tcBorders>
            <w:shd w:val="clear" w:color="auto" w:fill="auto"/>
            <w:vAlign w:val="center"/>
            <w:hideMark/>
          </w:tcPr>
          <w:p w14:paraId="2B14D7E9"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公务接待费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59ABDD7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0.07</w:t>
            </w:r>
          </w:p>
        </w:tc>
        <w:tc>
          <w:tcPr>
            <w:tcW w:w="1701" w:type="dxa"/>
            <w:gridSpan w:val="2"/>
            <w:tcBorders>
              <w:top w:val="nil"/>
              <w:left w:val="nil"/>
              <w:bottom w:val="single" w:sz="4" w:space="0" w:color="auto"/>
              <w:right w:val="single" w:sz="4" w:space="0" w:color="auto"/>
            </w:tcBorders>
            <w:shd w:val="clear" w:color="auto" w:fill="auto"/>
            <w:vAlign w:val="center"/>
            <w:hideMark/>
          </w:tcPr>
          <w:p w14:paraId="315BCD36"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29DC6630"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0.07</w:t>
            </w:r>
          </w:p>
        </w:tc>
      </w:tr>
      <w:tr w:rsidR="00660B5F" w:rsidRPr="00797272" w14:paraId="7C7A459A"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19EFF9"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hideMark/>
          </w:tcPr>
          <w:p w14:paraId="5917DC54"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hideMark/>
          </w:tcPr>
          <w:p w14:paraId="036C5730"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6E5989A7"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0.39</w:t>
            </w:r>
          </w:p>
        </w:tc>
        <w:tc>
          <w:tcPr>
            <w:tcW w:w="1701" w:type="dxa"/>
            <w:gridSpan w:val="2"/>
            <w:tcBorders>
              <w:top w:val="nil"/>
              <w:left w:val="nil"/>
              <w:bottom w:val="single" w:sz="4" w:space="0" w:color="auto"/>
              <w:right w:val="single" w:sz="4" w:space="0" w:color="auto"/>
            </w:tcBorders>
            <w:shd w:val="clear" w:color="auto" w:fill="auto"/>
            <w:vAlign w:val="center"/>
            <w:hideMark/>
          </w:tcPr>
          <w:p w14:paraId="7C02B4DD"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EE18364"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0.39</w:t>
            </w:r>
          </w:p>
        </w:tc>
      </w:tr>
      <w:tr w:rsidR="00660B5F" w:rsidRPr="00797272" w14:paraId="1746FC97"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79CD209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14:paraId="4D679C84"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14:paraId="1AEC4A3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14:paraId="75E73C9F"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0.89</w:t>
            </w:r>
          </w:p>
        </w:tc>
        <w:tc>
          <w:tcPr>
            <w:tcW w:w="1701" w:type="dxa"/>
            <w:gridSpan w:val="2"/>
            <w:tcBorders>
              <w:top w:val="nil"/>
              <w:left w:val="nil"/>
              <w:bottom w:val="single" w:sz="4" w:space="0" w:color="auto"/>
              <w:right w:val="single" w:sz="4" w:space="0" w:color="auto"/>
            </w:tcBorders>
            <w:shd w:val="clear" w:color="auto" w:fill="auto"/>
            <w:vAlign w:val="center"/>
          </w:tcPr>
          <w:p w14:paraId="430DA582"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D934EE7"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0.89</w:t>
            </w:r>
          </w:p>
        </w:tc>
      </w:tr>
      <w:tr w:rsidR="00660B5F" w:rsidRPr="00797272" w14:paraId="50831942"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1954EC53"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14:paraId="69FAD9DB"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vAlign w:val="center"/>
          </w:tcPr>
          <w:p w14:paraId="57849F1E"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14:paraId="15D925B5"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2.16</w:t>
            </w:r>
          </w:p>
        </w:tc>
        <w:tc>
          <w:tcPr>
            <w:tcW w:w="1701" w:type="dxa"/>
            <w:gridSpan w:val="2"/>
            <w:tcBorders>
              <w:top w:val="nil"/>
              <w:left w:val="nil"/>
              <w:bottom w:val="single" w:sz="4" w:space="0" w:color="auto"/>
              <w:right w:val="single" w:sz="4" w:space="0" w:color="auto"/>
            </w:tcBorders>
            <w:shd w:val="clear" w:color="auto" w:fill="auto"/>
            <w:vAlign w:val="center"/>
          </w:tcPr>
          <w:p w14:paraId="46884222"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45DE0B9"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2.16</w:t>
            </w:r>
          </w:p>
        </w:tc>
      </w:tr>
      <w:tr w:rsidR="00660B5F" w:rsidRPr="00797272" w14:paraId="574A6087"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506CE326"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14:paraId="7C531167"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14:paraId="19CF8C24"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14:paraId="4A3FEDF6"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0.39</w:t>
            </w:r>
          </w:p>
        </w:tc>
        <w:tc>
          <w:tcPr>
            <w:tcW w:w="1701" w:type="dxa"/>
            <w:gridSpan w:val="2"/>
            <w:tcBorders>
              <w:top w:val="nil"/>
              <w:left w:val="nil"/>
              <w:bottom w:val="single" w:sz="4" w:space="0" w:color="auto"/>
              <w:right w:val="single" w:sz="4" w:space="0" w:color="auto"/>
            </w:tcBorders>
            <w:shd w:val="clear" w:color="auto" w:fill="auto"/>
            <w:vAlign w:val="center"/>
          </w:tcPr>
          <w:p w14:paraId="1198C8A4"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D55FFF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0.39</w:t>
            </w:r>
          </w:p>
        </w:tc>
      </w:tr>
      <w:tr w:rsidR="00660B5F" w:rsidRPr="00797272" w14:paraId="45F71AD1"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5B661028"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14:paraId="7586A4B2"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14:paraId="49693C85" w14:textId="77777777" w:rsidR="00660B5F" w:rsidRPr="00797272" w:rsidRDefault="00660B5F" w:rsidP="008020FD">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对个人和家庭的补助支出</w:t>
            </w:r>
          </w:p>
        </w:tc>
        <w:tc>
          <w:tcPr>
            <w:tcW w:w="1701" w:type="dxa"/>
            <w:gridSpan w:val="2"/>
            <w:tcBorders>
              <w:top w:val="nil"/>
              <w:left w:val="nil"/>
              <w:bottom w:val="single" w:sz="4" w:space="0" w:color="auto"/>
              <w:right w:val="single" w:sz="4" w:space="0" w:color="auto"/>
            </w:tcBorders>
            <w:shd w:val="clear" w:color="auto" w:fill="auto"/>
            <w:vAlign w:val="center"/>
          </w:tcPr>
          <w:p w14:paraId="65439DE5"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tcPr>
          <w:p w14:paraId="6E0D4363"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0.5</w:t>
            </w:r>
          </w:p>
        </w:tc>
        <w:tc>
          <w:tcPr>
            <w:tcW w:w="1701" w:type="dxa"/>
            <w:tcBorders>
              <w:top w:val="nil"/>
              <w:left w:val="nil"/>
              <w:bottom w:val="single" w:sz="4" w:space="0" w:color="auto"/>
              <w:right w:val="single" w:sz="4" w:space="0" w:color="auto"/>
            </w:tcBorders>
            <w:shd w:val="clear" w:color="auto" w:fill="auto"/>
            <w:vAlign w:val="center"/>
          </w:tcPr>
          <w:p w14:paraId="0DDF2E12"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4DDFE6F7"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tcPr>
          <w:p w14:paraId="33CC9932" w14:textId="77777777" w:rsidR="00660B5F" w:rsidRPr="00797272" w:rsidRDefault="00660B5F" w:rsidP="008020FD">
            <w:pPr>
              <w:widowControl/>
              <w:jc w:val="left"/>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14:paraId="4B1DE1C3" w14:textId="77777777" w:rsidR="00660B5F" w:rsidRPr="00797272" w:rsidRDefault="00660B5F" w:rsidP="008020FD">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14:paraId="546AE46F" w14:textId="77777777" w:rsidR="00660B5F" w:rsidRPr="00797272" w:rsidRDefault="00660B5F" w:rsidP="008020FD">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23CA5410" w14:textId="77777777" w:rsidR="00660B5F" w:rsidRPr="00797272" w:rsidRDefault="00660B5F" w:rsidP="00660B5F">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2407A635" w14:textId="77777777" w:rsidR="00660B5F" w:rsidRPr="00797272" w:rsidRDefault="00660B5F" w:rsidP="00660B5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480022A" w14:textId="77777777" w:rsidR="00660B5F" w:rsidRPr="00797272" w:rsidRDefault="00660B5F" w:rsidP="00660B5F">
            <w:pPr>
              <w:widowControl/>
              <w:jc w:val="center"/>
              <w:rPr>
                <w:rFonts w:ascii="宋体" w:hAnsi="宋体" w:cs="宋体"/>
                <w:color w:val="000000"/>
                <w:kern w:val="0"/>
                <w:sz w:val="20"/>
                <w:szCs w:val="20"/>
              </w:rPr>
            </w:pPr>
          </w:p>
        </w:tc>
      </w:tr>
      <w:tr w:rsidR="00660B5F" w:rsidRPr="00797272" w14:paraId="2D606E96" w14:textId="77777777" w:rsidTr="008020FD">
        <w:trPr>
          <w:trHeight w:val="40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AC662D" w14:textId="77777777" w:rsidR="00660B5F" w:rsidRPr="00797272" w:rsidRDefault="00660B5F"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hideMark/>
          </w:tcPr>
          <w:p w14:paraId="6DD89B05" w14:textId="77777777" w:rsidR="00660B5F" w:rsidRPr="00797272" w:rsidRDefault="00660B5F" w:rsidP="00841512">
            <w:pPr>
              <w:widowControl/>
              <w:jc w:val="left"/>
              <w:rPr>
                <w:rFonts w:ascii="宋体" w:hAnsi="宋体" w:cs="宋体"/>
                <w:color w:val="000000"/>
                <w:kern w:val="0"/>
                <w:sz w:val="20"/>
                <w:szCs w:val="20"/>
              </w:rPr>
            </w:pPr>
            <w:r w:rsidRPr="00797272">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14:paraId="29C00461" w14:textId="77777777" w:rsidR="00660B5F" w:rsidRPr="00797272" w:rsidRDefault="00660B5F" w:rsidP="00841512">
            <w:pPr>
              <w:widowControl/>
              <w:jc w:val="center"/>
              <w:rPr>
                <w:rFonts w:ascii="宋体" w:hAnsi="宋体" w:cs="宋体"/>
                <w:color w:val="000000"/>
                <w:kern w:val="0"/>
                <w:sz w:val="20"/>
                <w:szCs w:val="20"/>
              </w:rPr>
            </w:pPr>
            <w:r w:rsidRPr="00797272">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hideMark/>
          </w:tcPr>
          <w:p w14:paraId="4674D6ED"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63.73</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62C33"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56.92</w:t>
            </w:r>
          </w:p>
        </w:tc>
        <w:tc>
          <w:tcPr>
            <w:tcW w:w="1701" w:type="dxa"/>
            <w:tcBorders>
              <w:top w:val="nil"/>
              <w:left w:val="nil"/>
              <w:bottom w:val="single" w:sz="4" w:space="0" w:color="auto"/>
              <w:right w:val="single" w:sz="4" w:space="0" w:color="auto"/>
            </w:tcBorders>
            <w:shd w:val="clear" w:color="auto" w:fill="auto"/>
            <w:vAlign w:val="center"/>
            <w:hideMark/>
          </w:tcPr>
          <w:p w14:paraId="69BA5BCB" w14:textId="77777777" w:rsidR="00660B5F" w:rsidRPr="00797272" w:rsidRDefault="00660B5F" w:rsidP="00660B5F">
            <w:pPr>
              <w:widowControl/>
              <w:jc w:val="center"/>
              <w:rPr>
                <w:rFonts w:ascii="宋体" w:hAnsi="宋体" w:cs="宋体"/>
                <w:color w:val="000000"/>
                <w:kern w:val="0"/>
                <w:sz w:val="20"/>
                <w:szCs w:val="20"/>
              </w:rPr>
            </w:pPr>
            <w:r w:rsidRPr="00797272">
              <w:rPr>
                <w:rFonts w:ascii="宋体" w:hAnsi="宋体" w:cs="宋体" w:hint="eastAsia"/>
                <w:color w:val="000000"/>
                <w:kern w:val="0"/>
                <w:sz w:val="20"/>
                <w:szCs w:val="20"/>
              </w:rPr>
              <w:t>6.81</w:t>
            </w:r>
          </w:p>
        </w:tc>
      </w:tr>
    </w:tbl>
    <w:p w14:paraId="677F4349"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18453CB6" w14:textId="77777777" w:rsidR="000F7C7F" w:rsidRPr="00797272" w:rsidRDefault="000F7C7F" w:rsidP="002B5144">
      <w:pPr>
        <w:widowControl/>
        <w:outlineLvl w:val="1"/>
        <w:rPr>
          <w:rFonts w:ascii="仿宋_GB2312" w:eastAsia="仿宋_GB2312" w:hAnsi="宋体"/>
          <w:b/>
          <w:kern w:val="0"/>
          <w:sz w:val="28"/>
          <w:szCs w:val="32"/>
        </w:rPr>
      </w:pPr>
    </w:p>
    <w:p w14:paraId="3336C8E4" w14:textId="77777777" w:rsidR="000F7C7F" w:rsidRPr="00797272" w:rsidRDefault="000F7C7F" w:rsidP="002B5144">
      <w:pPr>
        <w:widowControl/>
        <w:outlineLvl w:val="1"/>
        <w:rPr>
          <w:rFonts w:ascii="仿宋_GB2312" w:eastAsia="仿宋_GB2312" w:hAnsi="宋体"/>
          <w:b/>
          <w:kern w:val="0"/>
          <w:sz w:val="28"/>
          <w:szCs w:val="32"/>
        </w:rPr>
      </w:pPr>
    </w:p>
    <w:p w14:paraId="57C5A433"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表七：</w:t>
      </w:r>
    </w:p>
    <w:tbl>
      <w:tblPr>
        <w:tblW w:w="9936" w:type="dxa"/>
        <w:tblInd w:w="93" w:type="dxa"/>
        <w:tblLook w:val="04A0" w:firstRow="1" w:lastRow="0" w:firstColumn="1" w:lastColumn="0" w:noHBand="0" w:noVBand="1"/>
      </w:tblPr>
      <w:tblGrid>
        <w:gridCol w:w="14"/>
        <w:gridCol w:w="682"/>
        <w:gridCol w:w="536"/>
        <w:gridCol w:w="426"/>
        <w:gridCol w:w="851"/>
        <w:gridCol w:w="1456"/>
        <w:gridCol w:w="750"/>
        <w:gridCol w:w="110"/>
        <w:gridCol w:w="459"/>
        <w:gridCol w:w="536"/>
        <w:gridCol w:w="652"/>
        <w:gridCol w:w="652"/>
        <w:gridCol w:w="378"/>
        <w:gridCol w:w="200"/>
        <w:gridCol w:w="419"/>
        <w:gridCol w:w="578"/>
        <w:gridCol w:w="420"/>
        <w:gridCol w:w="420"/>
        <w:gridCol w:w="389"/>
        <w:gridCol w:w="8"/>
      </w:tblGrid>
      <w:tr w:rsidR="002B5144" w:rsidRPr="00797272" w14:paraId="2E03A07E" w14:textId="77777777" w:rsidTr="001B2F8F">
        <w:trPr>
          <w:gridBefore w:val="1"/>
          <w:gridAfter w:val="1"/>
          <w:wBefore w:w="14" w:type="dxa"/>
          <w:wAfter w:w="8" w:type="dxa"/>
          <w:trHeight w:val="375"/>
        </w:trPr>
        <w:tc>
          <w:tcPr>
            <w:tcW w:w="9914" w:type="dxa"/>
            <w:gridSpan w:val="18"/>
            <w:tcBorders>
              <w:top w:val="nil"/>
              <w:left w:val="nil"/>
              <w:bottom w:val="nil"/>
              <w:right w:val="nil"/>
            </w:tcBorders>
            <w:shd w:val="clear" w:color="auto" w:fill="auto"/>
            <w:noWrap/>
            <w:vAlign w:val="center"/>
            <w:hideMark/>
          </w:tcPr>
          <w:p w14:paraId="54391C68"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项目支出情况表</w:t>
            </w:r>
          </w:p>
        </w:tc>
      </w:tr>
      <w:tr w:rsidR="002B5144" w:rsidRPr="00797272" w14:paraId="2404C820" w14:textId="77777777" w:rsidTr="001B2F8F">
        <w:trPr>
          <w:gridBefore w:val="1"/>
          <w:gridAfter w:val="1"/>
          <w:wBefore w:w="14" w:type="dxa"/>
          <w:wAfter w:w="8" w:type="dxa"/>
          <w:trHeight w:val="405"/>
        </w:trPr>
        <w:tc>
          <w:tcPr>
            <w:tcW w:w="4811" w:type="dxa"/>
            <w:gridSpan w:val="7"/>
            <w:tcBorders>
              <w:top w:val="nil"/>
              <w:left w:val="nil"/>
              <w:bottom w:val="nil"/>
              <w:right w:val="nil"/>
            </w:tcBorders>
            <w:shd w:val="clear" w:color="auto" w:fill="auto"/>
            <w:noWrap/>
            <w:vAlign w:val="center"/>
            <w:hideMark/>
          </w:tcPr>
          <w:p w14:paraId="5C30CC07"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编制部门：</w:t>
            </w:r>
            <w:r w:rsidR="00953DE2" w:rsidRPr="00797272">
              <w:rPr>
                <w:rFonts w:ascii="仿宋_GB2312" w:eastAsia="仿宋_GB2312" w:hAnsi="宋体" w:hint="eastAsia"/>
                <w:kern w:val="0"/>
                <w:sz w:val="24"/>
              </w:rPr>
              <w:t>昌吉回族自治州法学会</w:t>
            </w:r>
          </w:p>
        </w:tc>
        <w:tc>
          <w:tcPr>
            <w:tcW w:w="995" w:type="dxa"/>
            <w:gridSpan w:val="2"/>
            <w:tcBorders>
              <w:top w:val="nil"/>
              <w:left w:val="nil"/>
              <w:bottom w:val="nil"/>
              <w:right w:val="nil"/>
            </w:tcBorders>
            <w:shd w:val="clear" w:color="auto" w:fill="auto"/>
            <w:noWrap/>
            <w:vAlign w:val="center"/>
            <w:hideMark/>
          </w:tcPr>
          <w:p w14:paraId="5710029B" w14:textId="77777777" w:rsidR="002B5144" w:rsidRPr="00797272" w:rsidRDefault="002B5144" w:rsidP="00841512">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hideMark/>
          </w:tcPr>
          <w:p w14:paraId="1C40DAE3" w14:textId="77777777" w:rsidR="002B5144" w:rsidRPr="00797272" w:rsidRDefault="002B5144" w:rsidP="00841512">
            <w:pPr>
              <w:widowControl/>
              <w:jc w:val="left"/>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hideMark/>
          </w:tcPr>
          <w:p w14:paraId="7F1A037D" w14:textId="77777777" w:rsidR="002B5144" w:rsidRPr="00797272" w:rsidRDefault="002B5144" w:rsidP="00841512">
            <w:pPr>
              <w:widowControl/>
              <w:ind w:firstLineChars="400" w:firstLine="960"/>
              <w:rPr>
                <w:rFonts w:ascii="仿宋_GB2312" w:eastAsia="仿宋_GB2312" w:hAnsi="宋体" w:cs="宋体"/>
                <w:color w:val="000000"/>
                <w:kern w:val="0"/>
                <w:sz w:val="24"/>
              </w:rPr>
            </w:pPr>
            <w:r w:rsidRPr="00797272">
              <w:rPr>
                <w:rFonts w:ascii="仿宋_GB2312" w:eastAsia="仿宋_GB2312" w:hAnsi="宋体" w:cs="宋体" w:hint="eastAsia"/>
                <w:color w:val="000000"/>
                <w:kern w:val="0"/>
                <w:sz w:val="24"/>
              </w:rPr>
              <w:t>单位：万元</w:t>
            </w:r>
          </w:p>
        </w:tc>
      </w:tr>
      <w:tr w:rsidR="002B5144" w:rsidRPr="00797272" w14:paraId="557768D3"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658" w:type="dxa"/>
            <w:gridSpan w:val="4"/>
            <w:shd w:val="clear" w:color="auto" w:fill="auto"/>
            <w:noWrap/>
            <w:vAlign w:val="center"/>
            <w:hideMark/>
          </w:tcPr>
          <w:p w14:paraId="667E34E3"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科 目 编 码</w:t>
            </w:r>
          </w:p>
        </w:tc>
        <w:tc>
          <w:tcPr>
            <w:tcW w:w="851" w:type="dxa"/>
            <w:vMerge w:val="restart"/>
            <w:shd w:val="clear" w:color="auto" w:fill="auto"/>
            <w:noWrap/>
            <w:vAlign w:val="center"/>
            <w:hideMark/>
          </w:tcPr>
          <w:p w14:paraId="12BFCA53"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科目</w:t>
            </w:r>
          </w:p>
        </w:tc>
        <w:tc>
          <w:tcPr>
            <w:tcW w:w="1456" w:type="dxa"/>
            <w:vMerge w:val="restart"/>
            <w:shd w:val="clear" w:color="auto" w:fill="auto"/>
            <w:noWrap/>
            <w:vAlign w:val="center"/>
            <w:hideMark/>
          </w:tcPr>
          <w:p w14:paraId="62C18E2B" w14:textId="77777777" w:rsidR="002B5144" w:rsidRPr="00797272" w:rsidRDefault="002B5144" w:rsidP="00841512">
            <w:pPr>
              <w:jc w:val="center"/>
              <w:rPr>
                <w:rFonts w:ascii="Calibri" w:hAnsi="Calibri"/>
                <w:sz w:val="24"/>
              </w:rPr>
            </w:pPr>
            <w:r w:rsidRPr="00797272">
              <w:rPr>
                <w:rFonts w:ascii="仿宋_GB2312" w:eastAsia="仿宋_GB2312" w:hAnsi="宋体" w:hint="eastAsia"/>
                <w:b/>
                <w:kern w:val="0"/>
                <w:sz w:val="24"/>
              </w:rPr>
              <w:t>项目名称</w:t>
            </w:r>
          </w:p>
        </w:tc>
        <w:tc>
          <w:tcPr>
            <w:tcW w:w="750" w:type="dxa"/>
            <w:vMerge w:val="restart"/>
            <w:shd w:val="clear" w:color="auto" w:fill="auto"/>
            <w:vAlign w:val="center"/>
            <w:hideMark/>
          </w:tcPr>
          <w:p w14:paraId="3677F46B"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hideMark/>
          </w:tcPr>
          <w:p w14:paraId="32E87CD2"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工资福利支出</w:t>
            </w:r>
          </w:p>
        </w:tc>
        <w:tc>
          <w:tcPr>
            <w:tcW w:w="536" w:type="dxa"/>
            <w:vMerge w:val="restart"/>
            <w:shd w:val="clear" w:color="auto" w:fill="auto"/>
            <w:vAlign w:val="center"/>
            <w:hideMark/>
          </w:tcPr>
          <w:p w14:paraId="1C0956DD"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商品和服务支出</w:t>
            </w:r>
          </w:p>
        </w:tc>
        <w:tc>
          <w:tcPr>
            <w:tcW w:w="652" w:type="dxa"/>
            <w:vMerge w:val="restart"/>
            <w:shd w:val="clear" w:color="auto" w:fill="auto"/>
            <w:vAlign w:val="center"/>
            <w:hideMark/>
          </w:tcPr>
          <w:p w14:paraId="2D561635"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对个人和家庭的补助</w:t>
            </w:r>
          </w:p>
        </w:tc>
        <w:tc>
          <w:tcPr>
            <w:tcW w:w="652" w:type="dxa"/>
            <w:vMerge w:val="restart"/>
            <w:shd w:val="clear" w:color="auto" w:fill="auto"/>
            <w:vAlign w:val="center"/>
            <w:hideMark/>
          </w:tcPr>
          <w:p w14:paraId="5A9EB263"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hideMark/>
          </w:tcPr>
          <w:p w14:paraId="152E7694"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资本性支出（基本建设）</w:t>
            </w:r>
          </w:p>
        </w:tc>
        <w:tc>
          <w:tcPr>
            <w:tcW w:w="419" w:type="dxa"/>
            <w:vMerge w:val="restart"/>
            <w:shd w:val="clear" w:color="auto" w:fill="auto"/>
            <w:vAlign w:val="center"/>
            <w:hideMark/>
          </w:tcPr>
          <w:p w14:paraId="3287D3D9"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资本性支出</w:t>
            </w:r>
          </w:p>
        </w:tc>
        <w:tc>
          <w:tcPr>
            <w:tcW w:w="578" w:type="dxa"/>
            <w:vMerge w:val="restart"/>
            <w:shd w:val="clear" w:color="auto" w:fill="auto"/>
            <w:vAlign w:val="center"/>
            <w:hideMark/>
          </w:tcPr>
          <w:p w14:paraId="1FD6FBA2"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对企业补助（基本建设）</w:t>
            </w:r>
          </w:p>
        </w:tc>
        <w:tc>
          <w:tcPr>
            <w:tcW w:w="420" w:type="dxa"/>
            <w:vMerge w:val="restart"/>
            <w:shd w:val="clear" w:color="auto" w:fill="auto"/>
            <w:vAlign w:val="center"/>
            <w:hideMark/>
          </w:tcPr>
          <w:p w14:paraId="15803A7D"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对企业补助</w:t>
            </w:r>
          </w:p>
        </w:tc>
        <w:tc>
          <w:tcPr>
            <w:tcW w:w="420" w:type="dxa"/>
            <w:vMerge w:val="restart"/>
            <w:shd w:val="clear" w:color="auto" w:fill="auto"/>
            <w:vAlign w:val="center"/>
            <w:hideMark/>
          </w:tcPr>
          <w:p w14:paraId="73508F92"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hideMark/>
          </w:tcPr>
          <w:p w14:paraId="74A0BCC9" w14:textId="77777777" w:rsidR="002B5144" w:rsidRPr="00797272" w:rsidRDefault="002B5144" w:rsidP="00841512">
            <w:pPr>
              <w:widowControl/>
              <w:jc w:val="center"/>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其他支出</w:t>
            </w:r>
          </w:p>
        </w:tc>
      </w:tr>
      <w:tr w:rsidR="002B5144" w:rsidRPr="00797272" w14:paraId="7D84DBFC"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696" w:type="dxa"/>
            <w:gridSpan w:val="2"/>
            <w:tcBorders>
              <w:bottom w:val="single" w:sz="4" w:space="0" w:color="auto"/>
            </w:tcBorders>
            <w:shd w:val="clear" w:color="auto" w:fill="auto"/>
            <w:noWrap/>
            <w:vAlign w:val="center"/>
            <w:hideMark/>
          </w:tcPr>
          <w:p w14:paraId="60FD3F97" w14:textId="77777777" w:rsidR="002B5144" w:rsidRPr="00797272" w:rsidRDefault="002B5144" w:rsidP="00841512">
            <w:pPr>
              <w:widowControl/>
              <w:jc w:val="left"/>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类</w:t>
            </w:r>
          </w:p>
        </w:tc>
        <w:tc>
          <w:tcPr>
            <w:tcW w:w="536" w:type="dxa"/>
            <w:tcBorders>
              <w:bottom w:val="single" w:sz="4" w:space="0" w:color="auto"/>
            </w:tcBorders>
            <w:shd w:val="clear" w:color="auto" w:fill="auto"/>
            <w:noWrap/>
            <w:vAlign w:val="center"/>
            <w:hideMark/>
          </w:tcPr>
          <w:p w14:paraId="6E7D74FF" w14:textId="77777777" w:rsidR="002B5144" w:rsidRPr="00797272" w:rsidRDefault="002B5144" w:rsidP="00841512">
            <w:pPr>
              <w:widowControl/>
              <w:jc w:val="left"/>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款</w:t>
            </w:r>
          </w:p>
        </w:tc>
        <w:tc>
          <w:tcPr>
            <w:tcW w:w="426" w:type="dxa"/>
            <w:tcBorders>
              <w:bottom w:val="single" w:sz="4" w:space="0" w:color="auto"/>
            </w:tcBorders>
            <w:shd w:val="clear" w:color="auto" w:fill="auto"/>
            <w:noWrap/>
            <w:vAlign w:val="center"/>
            <w:hideMark/>
          </w:tcPr>
          <w:p w14:paraId="5DFE3F1D" w14:textId="77777777" w:rsidR="002B5144" w:rsidRPr="00797272" w:rsidRDefault="002B5144" w:rsidP="00841512">
            <w:pPr>
              <w:widowControl/>
              <w:jc w:val="left"/>
              <w:outlineLvl w:val="1"/>
              <w:rPr>
                <w:rFonts w:ascii="仿宋_GB2312" w:eastAsia="仿宋_GB2312" w:hAnsi="宋体"/>
                <w:b/>
                <w:kern w:val="0"/>
                <w:sz w:val="18"/>
                <w:szCs w:val="18"/>
              </w:rPr>
            </w:pPr>
            <w:r w:rsidRPr="00797272">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hideMark/>
          </w:tcPr>
          <w:p w14:paraId="7DC82BB3"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hideMark/>
          </w:tcPr>
          <w:p w14:paraId="03416F03"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hideMark/>
          </w:tcPr>
          <w:p w14:paraId="004C78AC"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hideMark/>
          </w:tcPr>
          <w:p w14:paraId="10BE02E8"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hideMark/>
          </w:tcPr>
          <w:p w14:paraId="64822D07"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14:paraId="710662AC"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14:paraId="1D04475D"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hideMark/>
          </w:tcPr>
          <w:p w14:paraId="48327D65"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hideMark/>
          </w:tcPr>
          <w:p w14:paraId="540177E3"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hideMark/>
          </w:tcPr>
          <w:p w14:paraId="57612464"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14:paraId="44BE03DE"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14:paraId="48A738EF" w14:textId="77777777" w:rsidR="002B5144" w:rsidRPr="00797272" w:rsidRDefault="002B5144" w:rsidP="00841512">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hideMark/>
          </w:tcPr>
          <w:p w14:paraId="52400822" w14:textId="77777777" w:rsidR="002B5144" w:rsidRPr="00797272" w:rsidRDefault="002B5144" w:rsidP="00841512">
            <w:pPr>
              <w:widowControl/>
              <w:jc w:val="left"/>
              <w:outlineLvl w:val="1"/>
              <w:rPr>
                <w:rFonts w:ascii="仿宋_GB2312" w:eastAsia="仿宋_GB2312" w:hAnsi="宋体"/>
                <w:b/>
                <w:kern w:val="0"/>
                <w:sz w:val="18"/>
                <w:szCs w:val="18"/>
              </w:rPr>
            </w:pPr>
          </w:p>
        </w:tc>
      </w:tr>
      <w:tr w:rsidR="00CC5649" w:rsidRPr="00797272" w14:paraId="611C557A"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vAlign w:val="center"/>
            <w:hideMark/>
          </w:tcPr>
          <w:p w14:paraId="6CF8585E" w14:textId="77777777" w:rsidR="00CC5649" w:rsidRPr="00797272" w:rsidRDefault="00CC5649" w:rsidP="0088005B">
            <w:pPr>
              <w:widowControl/>
              <w:jc w:val="center"/>
              <w:outlineLvl w:val="1"/>
              <w:rPr>
                <w:rFonts w:asciiTheme="minorEastAsia" w:eastAsiaTheme="minorEastAsia" w:hAnsiTheme="minorEastAsia"/>
                <w:kern w:val="0"/>
                <w:szCs w:val="21"/>
              </w:rPr>
            </w:pPr>
            <w:r w:rsidRPr="00797272">
              <w:rPr>
                <w:rFonts w:asciiTheme="minorEastAsia" w:eastAsiaTheme="minorEastAsia" w:hAnsiTheme="minorEastAsia" w:hint="eastAsia"/>
                <w:kern w:val="0"/>
                <w:szCs w:val="21"/>
              </w:rPr>
              <w:t>201</w:t>
            </w:r>
          </w:p>
        </w:tc>
        <w:tc>
          <w:tcPr>
            <w:tcW w:w="536" w:type="dxa"/>
            <w:shd w:val="clear" w:color="auto" w:fill="auto"/>
            <w:vAlign w:val="center"/>
            <w:hideMark/>
          </w:tcPr>
          <w:p w14:paraId="0E62F7E0" w14:textId="77777777" w:rsidR="00CC5649" w:rsidRPr="00797272" w:rsidRDefault="00CC5649" w:rsidP="0088005B">
            <w:pPr>
              <w:widowControl/>
              <w:jc w:val="center"/>
              <w:outlineLvl w:val="1"/>
              <w:rPr>
                <w:rFonts w:asciiTheme="minorEastAsia" w:eastAsiaTheme="minorEastAsia" w:hAnsiTheme="minorEastAsia"/>
                <w:kern w:val="0"/>
                <w:szCs w:val="21"/>
              </w:rPr>
            </w:pPr>
            <w:r w:rsidRPr="00797272">
              <w:rPr>
                <w:rFonts w:asciiTheme="minorEastAsia" w:eastAsiaTheme="minorEastAsia" w:hAnsiTheme="minorEastAsia" w:hint="eastAsia"/>
                <w:kern w:val="0"/>
                <w:szCs w:val="21"/>
              </w:rPr>
              <w:t>36</w:t>
            </w:r>
          </w:p>
        </w:tc>
        <w:tc>
          <w:tcPr>
            <w:tcW w:w="426" w:type="dxa"/>
            <w:shd w:val="clear" w:color="auto" w:fill="auto"/>
            <w:vAlign w:val="center"/>
            <w:hideMark/>
          </w:tcPr>
          <w:p w14:paraId="05CC0B3E" w14:textId="77777777" w:rsidR="00CC5649" w:rsidRPr="00797272" w:rsidRDefault="00CC5649" w:rsidP="0088005B">
            <w:pPr>
              <w:widowControl/>
              <w:jc w:val="center"/>
              <w:outlineLvl w:val="1"/>
              <w:rPr>
                <w:rFonts w:asciiTheme="minorEastAsia" w:eastAsiaTheme="minorEastAsia" w:hAnsiTheme="minorEastAsia"/>
                <w:kern w:val="0"/>
                <w:szCs w:val="21"/>
              </w:rPr>
            </w:pPr>
            <w:r w:rsidRPr="00797272">
              <w:rPr>
                <w:rFonts w:asciiTheme="minorEastAsia" w:eastAsiaTheme="minorEastAsia" w:hAnsiTheme="minorEastAsia" w:hint="eastAsia"/>
                <w:kern w:val="0"/>
                <w:szCs w:val="21"/>
              </w:rPr>
              <w:t>02</w:t>
            </w:r>
          </w:p>
        </w:tc>
        <w:tc>
          <w:tcPr>
            <w:tcW w:w="851" w:type="dxa"/>
            <w:shd w:val="clear" w:color="auto" w:fill="auto"/>
            <w:vAlign w:val="center"/>
            <w:hideMark/>
          </w:tcPr>
          <w:p w14:paraId="7FD80C35" w14:textId="77777777" w:rsidR="00CC5649" w:rsidRPr="00797272" w:rsidRDefault="00CC5649" w:rsidP="0088005B">
            <w:pPr>
              <w:widowControl/>
              <w:jc w:val="center"/>
              <w:outlineLvl w:val="1"/>
              <w:rPr>
                <w:rFonts w:asciiTheme="minorEastAsia" w:eastAsiaTheme="minorEastAsia" w:hAnsiTheme="minorEastAsia"/>
                <w:kern w:val="0"/>
                <w:szCs w:val="21"/>
              </w:rPr>
            </w:pPr>
            <w:r w:rsidRPr="00797272">
              <w:rPr>
                <w:rFonts w:asciiTheme="minorEastAsia" w:eastAsiaTheme="minorEastAsia" w:hAnsiTheme="minorEastAsia" w:hint="eastAsia"/>
                <w:kern w:val="0"/>
                <w:sz w:val="20"/>
                <w:szCs w:val="20"/>
              </w:rPr>
              <w:t>一般行政管理事务</w:t>
            </w:r>
          </w:p>
        </w:tc>
        <w:tc>
          <w:tcPr>
            <w:tcW w:w="1456" w:type="dxa"/>
            <w:shd w:val="clear" w:color="auto" w:fill="auto"/>
            <w:vAlign w:val="center"/>
            <w:hideMark/>
          </w:tcPr>
          <w:p w14:paraId="1E59406C" w14:textId="77777777" w:rsidR="00CC5649" w:rsidRPr="00797272" w:rsidRDefault="0088005B" w:rsidP="0088005B">
            <w:pPr>
              <w:widowControl/>
              <w:jc w:val="center"/>
              <w:outlineLvl w:val="1"/>
              <w:rPr>
                <w:rFonts w:ascii="仿宋_GB2312" w:eastAsia="仿宋_GB2312" w:hAnsi="宋体"/>
                <w:kern w:val="0"/>
                <w:sz w:val="32"/>
                <w:szCs w:val="32"/>
              </w:rPr>
            </w:pPr>
            <w:r w:rsidRPr="00797272">
              <w:rPr>
                <w:rFonts w:asciiTheme="minorEastAsia" w:eastAsiaTheme="minorEastAsia" w:hAnsiTheme="minorEastAsia" w:hint="eastAsia"/>
                <w:kern w:val="0"/>
                <w:sz w:val="20"/>
                <w:szCs w:val="20"/>
              </w:rPr>
              <w:t>法学会业务经费</w:t>
            </w:r>
          </w:p>
        </w:tc>
        <w:tc>
          <w:tcPr>
            <w:tcW w:w="750" w:type="dxa"/>
            <w:shd w:val="clear" w:color="auto" w:fill="auto"/>
            <w:vAlign w:val="center"/>
            <w:hideMark/>
          </w:tcPr>
          <w:p w14:paraId="610929C0" w14:textId="77777777" w:rsidR="00CC5649" w:rsidRPr="00797272" w:rsidRDefault="0088005B" w:rsidP="0088005B">
            <w:pPr>
              <w:widowControl/>
              <w:jc w:val="center"/>
              <w:outlineLvl w:val="1"/>
              <w:rPr>
                <w:rFonts w:ascii="仿宋_GB2312" w:eastAsia="仿宋_GB2312" w:hAnsi="宋体"/>
                <w:kern w:val="0"/>
                <w:sz w:val="32"/>
                <w:szCs w:val="32"/>
              </w:rPr>
            </w:pPr>
            <w:r w:rsidRPr="00797272">
              <w:rPr>
                <w:rFonts w:asciiTheme="minorEastAsia" w:eastAsiaTheme="minorEastAsia" w:hAnsiTheme="minorEastAsia" w:hint="eastAsia"/>
                <w:kern w:val="0"/>
                <w:sz w:val="20"/>
                <w:szCs w:val="20"/>
              </w:rPr>
              <w:t>20</w:t>
            </w:r>
          </w:p>
        </w:tc>
        <w:tc>
          <w:tcPr>
            <w:tcW w:w="569" w:type="dxa"/>
            <w:gridSpan w:val="2"/>
            <w:shd w:val="clear" w:color="auto" w:fill="auto"/>
            <w:vAlign w:val="center"/>
            <w:hideMark/>
          </w:tcPr>
          <w:p w14:paraId="3793A5A2" w14:textId="77777777" w:rsidR="00CC5649" w:rsidRPr="00797272" w:rsidRDefault="00CC5649" w:rsidP="0088005B">
            <w:pPr>
              <w:widowControl/>
              <w:jc w:val="center"/>
              <w:outlineLvl w:val="1"/>
              <w:rPr>
                <w:rFonts w:ascii="仿宋_GB2312" w:eastAsia="仿宋_GB2312" w:hAnsi="宋体"/>
                <w:kern w:val="0"/>
                <w:sz w:val="32"/>
                <w:szCs w:val="32"/>
              </w:rPr>
            </w:pPr>
          </w:p>
        </w:tc>
        <w:tc>
          <w:tcPr>
            <w:tcW w:w="536" w:type="dxa"/>
            <w:shd w:val="clear" w:color="auto" w:fill="auto"/>
            <w:vAlign w:val="center"/>
            <w:hideMark/>
          </w:tcPr>
          <w:p w14:paraId="36460D7F" w14:textId="77777777" w:rsidR="00CC5649" w:rsidRPr="00797272" w:rsidRDefault="0088005B" w:rsidP="0088005B">
            <w:pPr>
              <w:widowControl/>
              <w:jc w:val="center"/>
              <w:outlineLvl w:val="1"/>
              <w:rPr>
                <w:rFonts w:ascii="仿宋_GB2312" w:eastAsia="仿宋_GB2312" w:hAnsi="宋体"/>
                <w:kern w:val="0"/>
                <w:sz w:val="32"/>
                <w:szCs w:val="32"/>
              </w:rPr>
            </w:pPr>
            <w:r w:rsidRPr="00797272">
              <w:rPr>
                <w:rFonts w:asciiTheme="minorEastAsia" w:eastAsiaTheme="minorEastAsia" w:hAnsiTheme="minorEastAsia" w:hint="eastAsia"/>
                <w:kern w:val="0"/>
                <w:sz w:val="20"/>
                <w:szCs w:val="20"/>
              </w:rPr>
              <w:t>20</w:t>
            </w:r>
          </w:p>
        </w:tc>
        <w:tc>
          <w:tcPr>
            <w:tcW w:w="652" w:type="dxa"/>
            <w:shd w:val="clear" w:color="auto" w:fill="auto"/>
            <w:hideMark/>
          </w:tcPr>
          <w:p w14:paraId="38808C37"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68FF3F8"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4B8F50B4"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5417DA89"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3227AF1C"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377589E2"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33376C3C"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703FF80F" w14:textId="77777777" w:rsidR="00CC5649" w:rsidRPr="00797272" w:rsidRDefault="00CC5649"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418C7227"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1708173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2C706AE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6FC227C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067C49B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6925D90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6C0508E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1832D0A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707B1E3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E43CAE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49CBB0F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2651FF8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32C3BBAD"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1A039E1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17D47B5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4D8CD88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2F5A982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7461923B"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4404156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6BB655C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4D059E1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6B8DC5D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38ECD1B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7036C4F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002FA70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3F287DD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0F71162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006A8A2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1242499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140EF14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1C4A8BE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72E5854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6A36D60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54BD11D2"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2B449DC9"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5E33E5A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07FF34F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64A042D2"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7330509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1F91D7E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3914816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62B40C2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30430A9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16F8FA5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68A8FF7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365DA85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420ED95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4EB55F2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1F107F5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56F1DF1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1808F8F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068C1DC9"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0265F16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1BE9C30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71EC6EA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165E4F4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3B14BA8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25439A9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2D8D6CE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259733D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4AD27E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71E0D6D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599E844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31450B48"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40CE962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5064586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34A10EC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21C10FE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4D53504B"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485F6E1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100EC8BD"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2237BB7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4F1FEF5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172EBDE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7737BE6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308F4DF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04AE64D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15EF50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22EAE97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290BE8A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48E927C2"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33A7163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2C0B320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448B741D"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34F2452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2BF98CCB"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103C1B6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6CF3DCD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626BF43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62844F7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08E9B3F8"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08A9F0DD"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7A89F18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1902A39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154A23C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584B804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63850EB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0292640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45149A2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426A2DF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7E73751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2E5FCAF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095588DF"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1F9B0A4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19E6516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33CD05A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5B5EA478"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58D8706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025CECF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41FBBFD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71FC25A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713C5FA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42DDB7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5E482ED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12395E6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3DE636C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43D163F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52F3C5A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6CF18A5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056E3548"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3170955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471D617A"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4D31545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787E8C3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29D4F8D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6A5A024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1A1638E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6191F15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36E3DD3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5EAA353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42C8353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15AEDF6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70BCD9B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17F83764"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2871B3F2"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2D1122B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12BE4A5D"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6FFEBA5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1A4045E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2EC6406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06A0891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hideMark/>
          </w:tcPr>
          <w:p w14:paraId="57B794D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750" w:type="dxa"/>
            <w:shd w:val="clear" w:color="auto" w:fill="auto"/>
            <w:hideMark/>
          </w:tcPr>
          <w:p w14:paraId="38D4D385"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69" w:type="dxa"/>
            <w:gridSpan w:val="2"/>
            <w:shd w:val="clear" w:color="auto" w:fill="auto"/>
            <w:hideMark/>
          </w:tcPr>
          <w:p w14:paraId="57C354A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7B9290FB"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40D0EDF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652" w:type="dxa"/>
            <w:shd w:val="clear" w:color="auto" w:fill="auto"/>
            <w:hideMark/>
          </w:tcPr>
          <w:p w14:paraId="2A46BFAE"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gridSpan w:val="2"/>
            <w:shd w:val="clear" w:color="auto" w:fill="auto"/>
            <w:hideMark/>
          </w:tcPr>
          <w:p w14:paraId="77343599"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19" w:type="dxa"/>
            <w:shd w:val="clear" w:color="auto" w:fill="auto"/>
            <w:hideMark/>
          </w:tcPr>
          <w:p w14:paraId="28F9220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78" w:type="dxa"/>
            <w:shd w:val="clear" w:color="auto" w:fill="auto"/>
            <w:hideMark/>
          </w:tcPr>
          <w:p w14:paraId="789BFCC0"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133C3C27"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0" w:type="dxa"/>
            <w:shd w:val="clear" w:color="auto" w:fill="auto"/>
            <w:hideMark/>
          </w:tcPr>
          <w:p w14:paraId="08DC54F3"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397" w:type="dxa"/>
            <w:gridSpan w:val="2"/>
            <w:shd w:val="clear" w:color="auto" w:fill="auto"/>
            <w:hideMark/>
          </w:tcPr>
          <w:p w14:paraId="07B3AB4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r>
      <w:tr w:rsidR="002B5144" w:rsidRPr="00797272" w14:paraId="39DCAF03" w14:textId="77777777" w:rsidTr="001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96" w:type="dxa"/>
            <w:gridSpan w:val="2"/>
            <w:shd w:val="clear" w:color="auto" w:fill="auto"/>
            <w:hideMark/>
          </w:tcPr>
          <w:p w14:paraId="29379286"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536" w:type="dxa"/>
            <w:shd w:val="clear" w:color="auto" w:fill="auto"/>
            <w:hideMark/>
          </w:tcPr>
          <w:p w14:paraId="53FCF61F"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426" w:type="dxa"/>
            <w:shd w:val="clear" w:color="auto" w:fill="auto"/>
            <w:hideMark/>
          </w:tcPr>
          <w:p w14:paraId="2A7ADC21"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851" w:type="dxa"/>
            <w:shd w:val="clear" w:color="auto" w:fill="auto"/>
            <w:hideMark/>
          </w:tcPr>
          <w:p w14:paraId="465BA1CC" w14:textId="77777777" w:rsidR="002B5144" w:rsidRPr="00797272" w:rsidRDefault="002B5144" w:rsidP="00841512">
            <w:pPr>
              <w:widowControl/>
              <w:jc w:val="left"/>
              <w:outlineLvl w:val="1"/>
              <w:rPr>
                <w:rFonts w:ascii="仿宋_GB2312" w:eastAsia="仿宋_GB2312" w:hAnsi="宋体"/>
                <w:kern w:val="0"/>
                <w:sz w:val="32"/>
                <w:szCs w:val="32"/>
              </w:rPr>
            </w:pPr>
            <w:r w:rsidRPr="00797272">
              <w:rPr>
                <w:rFonts w:ascii="仿宋_GB2312" w:eastAsia="仿宋_GB2312" w:hAnsi="宋体" w:hint="eastAsia"/>
                <w:kern w:val="0"/>
                <w:sz w:val="32"/>
                <w:szCs w:val="32"/>
              </w:rPr>
              <w:t xml:space="preserve">　</w:t>
            </w:r>
          </w:p>
        </w:tc>
        <w:tc>
          <w:tcPr>
            <w:tcW w:w="1456" w:type="dxa"/>
            <w:shd w:val="clear" w:color="auto" w:fill="auto"/>
            <w:vAlign w:val="center"/>
            <w:hideMark/>
          </w:tcPr>
          <w:p w14:paraId="445AF7B6" w14:textId="77777777" w:rsidR="002B5144" w:rsidRPr="00797272" w:rsidRDefault="002B5144" w:rsidP="003A334D">
            <w:pPr>
              <w:widowControl/>
              <w:jc w:val="center"/>
              <w:outlineLvl w:val="1"/>
              <w:rPr>
                <w:rFonts w:ascii="仿宋_GB2312" w:eastAsia="仿宋_GB2312" w:hAnsi="宋体"/>
                <w:kern w:val="0"/>
                <w:sz w:val="32"/>
                <w:szCs w:val="32"/>
              </w:rPr>
            </w:pPr>
            <w:r w:rsidRPr="00797272">
              <w:rPr>
                <w:rFonts w:ascii="仿宋_GB2312" w:eastAsia="仿宋_GB2312" w:hAnsi="宋体" w:hint="eastAsia"/>
                <w:kern w:val="0"/>
                <w:szCs w:val="21"/>
              </w:rPr>
              <w:t>合计</w:t>
            </w:r>
          </w:p>
        </w:tc>
        <w:tc>
          <w:tcPr>
            <w:tcW w:w="750" w:type="dxa"/>
            <w:shd w:val="clear" w:color="auto" w:fill="auto"/>
            <w:vAlign w:val="center"/>
            <w:hideMark/>
          </w:tcPr>
          <w:p w14:paraId="70DDCA78" w14:textId="77777777" w:rsidR="002B5144" w:rsidRPr="00797272" w:rsidRDefault="003A334D" w:rsidP="003A334D">
            <w:pPr>
              <w:widowControl/>
              <w:jc w:val="center"/>
              <w:outlineLvl w:val="1"/>
              <w:rPr>
                <w:rFonts w:ascii="仿宋_GB2312" w:eastAsia="仿宋_GB2312" w:hAnsi="宋体"/>
                <w:kern w:val="0"/>
                <w:szCs w:val="21"/>
              </w:rPr>
            </w:pPr>
            <w:r w:rsidRPr="00797272">
              <w:rPr>
                <w:rFonts w:ascii="仿宋_GB2312" w:eastAsia="仿宋_GB2312" w:hAnsi="宋体" w:hint="eastAsia"/>
                <w:kern w:val="0"/>
                <w:szCs w:val="21"/>
              </w:rPr>
              <w:t>20</w:t>
            </w:r>
          </w:p>
        </w:tc>
        <w:tc>
          <w:tcPr>
            <w:tcW w:w="569" w:type="dxa"/>
            <w:gridSpan w:val="2"/>
            <w:shd w:val="clear" w:color="auto" w:fill="auto"/>
            <w:vAlign w:val="center"/>
            <w:hideMark/>
          </w:tcPr>
          <w:p w14:paraId="07AD5722" w14:textId="77777777" w:rsidR="002B5144" w:rsidRPr="00797272" w:rsidRDefault="002B5144" w:rsidP="003A334D">
            <w:pPr>
              <w:widowControl/>
              <w:jc w:val="center"/>
              <w:outlineLvl w:val="1"/>
              <w:rPr>
                <w:rFonts w:ascii="仿宋_GB2312" w:eastAsia="仿宋_GB2312" w:hAnsi="宋体"/>
                <w:kern w:val="0"/>
                <w:sz w:val="32"/>
                <w:szCs w:val="32"/>
              </w:rPr>
            </w:pPr>
          </w:p>
        </w:tc>
        <w:tc>
          <w:tcPr>
            <w:tcW w:w="536" w:type="dxa"/>
            <w:shd w:val="clear" w:color="auto" w:fill="auto"/>
            <w:vAlign w:val="center"/>
            <w:hideMark/>
          </w:tcPr>
          <w:p w14:paraId="1FF45871" w14:textId="77777777" w:rsidR="002B5144" w:rsidRPr="00797272" w:rsidRDefault="003A334D" w:rsidP="003A334D">
            <w:pPr>
              <w:widowControl/>
              <w:jc w:val="center"/>
              <w:outlineLvl w:val="1"/>
              <w:rPr>
                <w:rFonts w:ascii="仿宋_GB2312" w:eastAsia="仿宋_GB2312" w:hAnsi="宋体"/>
                <w:kern w:val="0"/>
                <w:sz w:val="32"/>
                <w:szCs w:val="32"/>
              </w:rPr>
            </w:pPr>
            <w:r w:rsidRPr="00797272">
              <w:rPr>
                <w:rFonts w:ascii="仿宋_GB2312" w:eastAsia="仿宋_GB2312" w:hAnsi="宋体" w:hint="eastAsia"/>
                <w:kern w:val="0"/>
                <w:szCs w:val="21"/>
              </w:rPr>
              <w:t>20</w:t>
            </w:r>
          </w:p>
        </w:tc>
        <w:tc>
          <w:tcPr>
            <w:tcW w:w="652" w:type="dxa"/>
            <w:shd w:val="clear" w:color="auto" w:fill="auto"/>
            <w:vAlign w:val="center"/>
            <w:hideMark/>
          </w:tcPr>
          <w:p w14:paraId="7BF1BD84" w14:textId="77777777" w:rsidR="002B5144" w:rsidRPr="00797272" w:rsidRDefault="002B5144" w:rsidP="003A334D">
            <w:pPr>
              <w:widowControl/>
              <w:jc w:val="center"/>
              <w:outlineLvl w:val="1"/>
              <w:rPr>
                <w:rFonts w:ascii="仿宋_GB2312" w:eastAsia="仿宋_GB2312" w:hAnsi="宋体"/>
                <w:kern w:val="0"/>
                <w:sz w:val="32"/>
                <w:szCs w:val="32"/>
              </w:rPr>
            </w:pPr>
          </w:p>
        </w:tc>
        <w:tc>
          <w:tcPr>
            <w:tcW w:w="652" w:type="dxa"/>
            <w:shd w:val="clear" w:color="auto" w:fill="auto"/>
            <w:vAlign w:val="center"/>
            <w:hideMark/>
          </w:tcPr>
          <w:p w14:paraId="04006253" w14:textId="77777777" w:rsidR="002B5144" w:rsidRPr="00797272" w:rsidRDefault="002B5144" w:rsidP="003A334D">
            <w:pPr>
              <w:widowControl/>
              <w:jc w:val="center"/>
              <w:outlineLvl w:val="1"/>
              <w:rPr>
                <w:rFonts w:ascii="仿宋_GB2312" w:eastAsia="仿宋_GB2312" w:hAnsi="宋体"/>
                <w:kern w:val="0"/>
                <w:sz w:val="32"/>
                <w:szCs w:val="32"/>
              </w:rPr>
            </w:pPr>
          </w:p>
        </w:tc>
        <w:tc>
          <w:tcPr>
            <w:tcW w:w="578" w:type="dxa"/>
            <w:gridSpan w:val="2"/>
            <w:shd w:val="clear" w:color="auto" w:fill="auto"/>
            <w:vAlign w:val="center"/>
            <w:hideMark/>
          </w:tcPr>
          <w:p w14:paraId="1DC8B6E3" w14:textId="77777777" w:rsidR="002B5144" w:rsidRPr="00797272" w:rsidRDefault="002B5144" w:rsidP="003A334D">
            <w:pPr>
              <w:widowControl/>
              <w:jc w:val="center"/>
              <w:outlineLvl w:val="1"/>
              <w:rPr>
                <w:rFonts w:ascii="仿宋_GB2312" w:eastAsia="仿宋_GB2312" w:hAnsi="宋体"/>
                <w:kern w:val="0"/>
                <w:sz w:val="32"/>
                <w:szCs w:val="32"/>
              </w:rPr>
            </w:pPr>
          </w:p>
        </w:tc>
        <w:tc>
          <w:tcPr>
            <w:tcW w:w="419" w:type="dxa"/>
            <w:shd w:val="clear" w:color="auto" w:fill="auto"/>
            <w:vAlign w:val="center"/>
            <w:hideMark/>
          </w:tcPr>
          <w:p w14:paraId="381CE6CD" w14:textId="77777777" w:rsidR="002B5144" w:rsidRPr="00797272" w:rsidRDefault="002B5144" w:rsidP="003A334D">
            <w:pPr>
              <w:widowControl/>
              <w:jc w:val="center"/>
              <w:outlineLvl w:val="1"/>
              <w:rPr>
                <w:rFonts w:ascii="仿宋_GB2312" w:eastAsia="仿宋_GB2312" w:hAnsi="宋体"/>
                <w:kern w:val="0"/>
                <w:sz w:val="32"/>
                <w:szCs w:val="32"/>
              </w:rPr>
            </w:pPr>
          </w:p>
        </w:tc>
        <w:tc>
          <w:tcPr>
            <w:tcW w:w="578" w:type="dxa"/>
            <w:shd w:val="clear" w:color="auto" w:fill="auto"/>
            <w:vAlign w:val="center"/>
            <w:hideMark/>
          </w:tcPr>
          <w:p w14:paraId="47CF1320" w14:textId="77777777" w:rsidR="002B5144" w:rsidRPr="00797272" w:rsidRDefault="002B5144" w:rsidP="003A334D">
            <w:pPr>
              <w:widowControl/>
              <w:jc w:val="center"/>
              <w:outlineLvl w:val="1"/>
              <w:rPr>
                <w:rFonts w:ascii="仿宋_GB2312" w:eastAsia="仿宋_GB2312" w:hAnsi="宋体"/>
                <w:kern w:val="0"/>
                <w:sz w:val="32"/>
                <w:szCs w:val="32"/>
              </w:rPr>
            </w:pPr>
          </w:p>
        </w:tc>
        <w:tc>
          <w:tcPr>
            <w:tcW w:w="420" w:type="dxa"/>
            <w:shd w:val="clear" w:color="auto" w:fill="auto"/>
            <w:vAlign w:val="center"/>
            <w:hideMark/>
          </w:tcPr>
          <w:p w14:paraId="6E1D857E" w14:textId="77777777" w:rsidR="002B5144" w:rsidRPr="00797272" w:rsidRDefault="002B5144" w:rsidP="003A334D">
            <w:pPr>
              <w:widowControl/>
              <w:jc w:val="center"/>
              <w:outlineLvl w:val="1"/>
              <w:rPr>
                <w:rFonts w:ascii="仿宋_GB2312" w:eastAsia="仿宋_GB2312" w:hAnsi="宋体"/>
                <w:kern w:val="0"/>
                <w:sz w:val="32"/>
                <w:szCs w:val="32"/>
              </w:rPr>
            </w:pPr>
          </w:p>
        </w:tc>
        <w:tc>
          <w:tcPr>
            <w:tcW w:w="420" w:type="dxa"/>
            <w:shd w:val="clear" w:color="auto" w:fill="auto"/>
            <w:vAlign w:val="center"/>
            <w:hideMark/>
          </w:tcPr>
          <w:p w14:paraId="7D972EED" w14:textId="77777777" w:rsidR="002B5144" w:rsidRPr="00797272" w:rsidRDefault="002B5144" w:rsidP="003A334D">
            <w:pPr>
              <w:widowControl/>
              <w:jc w:val="center"/>
              <w:outlineLvl w:val="1"/>
              <w:rPr>
                <w:rFonts w:ascii="仿宋_GB2312" w:eastAsia="仿宋_GB2312" w:hAnsi="宋体"/>
                <w:kern w:val="0"/>
                <w:sz w:val="32"/>
                <w:szCs w:val="32"/>
              </w:rPr>
            </w:pPr>
          </w:p>
        </w:tc>
        <w:tc>
          <w:tcPr>
            <w:tcW w:w="397" w:type="dxa"/>
            <w:gridSpan w:val="2"/>
            <w:shd w:val="clear" w:color="auto" w:fill="auto"/>
            <w:vAlign w:val="center"/>
            <w:hideMark/>
          </w:tcPr>
          <w:p w14:paraId="2BF0398D" w14:textId="77777777" w:rsidR="002B5144" w:rsidRPr="00797272" w:rsidRDefault="002B5144" w:rsidP="003A334D">
            <w:pPr>
              <w:widowControl/>
              <w:jc w:val="center"/>
              <w:outlineLvl w:val="1"/>
              <w:rPr>
                <w:rFonts w:ascii="仿宋_GB2312" w:eastAsia="仿宋_GB2312" w:hAnsi="宋体"/>
                <w:kern w:val="0"/>
                <w:sz w:val="32"/>
                <w:szCs w:val="32"/>
              </w:rPr>
            </w:pPr>
          </w:p>
        </w:tc>
      </w:tr>
    </w:tbl>
    <w:p w14:paraId="6232E94B"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备注：无内容应公开空表并说明情况。</w:t>
      </w:r>
    </w:p>
    <w:p w14:paraId="562CCEF7" w14:textId="77777777" w:rsidR="007C31DF" w:rsidRPr="00797272" w:rsidRDefault="007C31DF" w:rsidP="002B5144">
      <w:pPr>
        <w:widowControl/>
        <w:outlineLvl w:val="1"/>
        <w:rPr>
          <w:rFonts w:ascii="仿宋_GB2312" w:eastAsia="仿宋_GB2312" w:hAnsi="宋体"/>
          <w:b/>
          <w:kern w:val="0"/>
          <w:sz w:val="28"/>
          <w:szCs w:val="32"/>
        </w:rPr>
      </w:pPr>
    </w:p>
    <w:p w14:paraId="100CC914" w14:textId="77777777" w:rsidR="001B2F8F" w:rsidRPr="00797272" w:rsidRDefault="001B2F8F" w:rsidP="002B5144">
      <w:pPr>
        <w:widowControl/>
        <w:jc w:val="left"/>
        <w:outlineLvl w:val="1"/>
        <w:rPr>
          <w:rFonts w:ascii="仿宋_GB2312" w:eastAsia="仿宋_GB2312" w:hAnsi="宋体"/>
          <w:b/>
          <w:kern w:val="0"/>
          <w:sz w:val="32"/>
          <w:szCs w:val="32"/>
        </w:rPr>
      </w:pPr>
    </w:p>
    <w:p w14:paraId="558AB498" w14:textId="77777777" w:rsidR="000F7C7F" w:rsidRPr="00797272" w:rsidRDefault="000F7C7F" w:rsidP="002B5144">
      <w:pPr>
        <w:widowControl/>
        <w:jc w:val="left"/>
        <w:outlineLvl w:val="1"/>
        <w:rPr>
          <w:rFonts w:ascii="仿宋_GB2312" w:eastAsia="仿宋_GB2312" w:hAnsi="宋体"/>
          <w:b/>
          <w:kern w:val="0"/>
          <w:sz w:val="32"/>
          <w:szCs w:val="32"/>
        </w:rPr>
      </w:pPr>
    </w:p>
    <w:p w14:paraId="453F0B21" w14:textId="77777777" w:rsidR="000F7C7F" w:rsidRPr="00797272" w:rsidRDefault="000F7C7F" w:rsidP="002B5144">
      <w:pPr>
        <w:widowControl/>
        <w:jc w:val="left"/>
        <w:outlineLvl w:val="1"/>
        <w:rPr>
          <w:rFonts w:ascii="仿宋_GB2312" w:eastAsia="仿宋_GB2312" w:hAnsi="宋体"/>
          <w:b/>
          <w:kern w:val="0"/>
          <w:sz w:val="32"/>
          <w:szCs w:val="32"/>
        </w:rPr>
      </w:pPr>
    </w:p>
    <w:p w14:paraId="1E9AB7A6" w14:textId="77777777" w:rsidR="000F7C7F" w:rsidRPr="00797272" w:rsidRDefault="000F7C7F" w:rsidP="002B5144">
      <w:pPr>
        <w:widowControl/>
        <w:jc w:val="left"/>
        <w:outlineLvl w:val="1"/>
        <w:rPr>
          <w:rFonts w:ascii="仿宋_GB2312" w:eastAsia="仿宋_GB2312" w:hAnsi="宋体"/>
          <w:b/>
          <w:kern w:val="0"/>
          <w:sz w:val="32"/>
          <w:szCs w:val="32"/>
        </w:rPr>
      </w:pPr>
    </w:p>
    <w:p w14:paraId="308419CC"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lastRenderedPageBreak/>
        <w:t>表八：</w:t>
      </w:r>
    </w:p>
    <w:p w14:paraId="56DE6D51" w14:textId="77777777" w:rsidR="002B5144" w:rsidRPr="00797272" w:rsidRDefault="002B5144" w:rsidP="002B5144">
      <w:pPr>
        <w:widowControl/>
        <w:jc w:val="left"/>
        <w:outlineLvl w:val="1"/>
        <w:rPr>
          <w:rFonts w:ascii="仿宋_GB2312" w:eastAsia="仿宋_GB2312" w:hAnsi="宋体"/>
          <w:b/>
          <w:kern w:val="0"/>
          <w:sz w:val="32"/>
          <w:szCs w:val="32"/>
        </w:rPr>
      </w:pPr>
    </w:p>
    <w:p w14:paraId="2E149DD5" w14:textId="77777777" w:rsidR="002B5144" w:rsidRPr="00797272" w:rsidRDefault="002B5144" w:rsidP="002B5144">
      <w:pPr>
        <w:widowControl/>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一般公共预算“三公”经费支出情况表</w:t>
      </w:r>
    </w:p>
    <w:p w14:paraId="67F7D350" w14:textId="77777777" w:rsidR="002B5144" w:rsidRPr="00797272" w:rsidRDefault="002B5144" w:rsidP="002B5144">
      <w:pPr>
        <w:widowControl/>
        <w:jc w:val="left"/>
        <w:outlineLvl w:val="1"/>
        <w:rPr>
          <w:rFonts w:ascii="仿宋_GB2312" w:eastAsia="仿宋_GB2312" w:hAnsi="宋体"/>
          <w:kern w:val="0"/>
          <w:sz w:val="24"/>
        </w:rPr>
      </w:pPr>
      <w:r w:rsidRPr="00797272">
        <w:rPr>
          <w:rFonts w:ascii="仿宋_GB2312" w:eastAsia="仿宋_GB2312" w:hAnsi="宋体" w:hint="eastAsia"/>
          <w:kern w:val="0"/>
          <w:sz w:val="24"/>
        </w:rPr>
        <w:t>编制单位：</w:t>
      </w:r>
      <w:r w:rsidR="0001604D" w:rsidRPr="00797272">
        <w:rPr>
          <w:rFonts w:ascii="仿宋_GB2312" w:eastAsia="仿宋_GB2312" w:hAnsi="宋体" w:hint="eastAsia"/>
          <w:kern w:val="0"/>
          <w:sz w:val="24"/>
        </w:rPr>
        <w:t>昌吉回族自治州法学会</w:t>
      </w:r>
      <w:r w:rsidRPr="00797272">
        <w:rPr>
          <w:rFonts w:ascii="仿宋_GB2312" w:eastAsia="仿宋_GB2312" w:hAnsi="宋体" w:hint="eastAsia"/>
          <w:kern w:val="0"/>
          <w:sz w:val="24"/>
        </w:rPr>
        <w:t xml:space="preserve">   </w:t>
      </w:r>
      <w:r w:rsidR="0001604D" w:rsidRPr="00797272">
        <w:rPr>
          <w:rFonts w:ascii="仿宋_GB2312" w:eastAsia="仿宋_GB2312" w:hAnsi="宋体" w:hint="eastAsia"/>
          <w:kern w:val="0"/>
          <w:sz w:val="24"/>
        </w:rPr>
        <w:t xml:space="preserve">        </w:t>
      </w:r>
      <w:r w:rsidRPr="00797272">
        <w:rPr>
          <w:rFonts w:ascii="仿宋_GB2312" w:eastAsia="仿宋_GB2312" w:hAnsi="宋体" w:hint="eastAsia"/>
          <w:kern w:val="0"/>
          <w:sz w:val="24"/>
        </w:rPr>
        <w:t xml:space="preserve">                        单位：万元</w:t>
      </w:r>
    </w:p>
    <w:tbl>
      <w:tblPr>
        <w:tblW w:w="9087" w:type="dxa"/>
        <w:tblInd w:w="93" w:type="dxa"/>
        <w:tblLook w:val="04A0" w:firstRow="1" w:lastRow="0" w:firstColumn="1" w:lastColumn="0" w:noHBand="0" w:noVBand="1"/>
      </w:tblPr>
      <w:tblGrid>
        <w:gridCol w:w="1575"/>
        <w:gridCol w:w="1417"/>
        <w:gridCol w:w="1559"/>
        <w:gridCol w:w="1418"/>
        <w:gridCol w:w="1559"/>
        <w:gridCol w:w="1559"/>
      </w:tblGrid>
      <w:tr w:rsidR="002B5144" w:rsidRPr="00797272" w14:paraId="3670C490" w14:textId="77777777" w:rsidTr="00841512">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28339"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0EF69"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6F8D507B"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56783" w14:textId="77777777" w:rsidR="002B5144" w:rsidRPr="00797272" w:rsidRDefault="002B5144" w:rsidP="00841512">
            <w:pPr>
              <w:widowControl/>
              <w:jc w:val="center"/>
              <w:rPr>
                <w:rFonts w:ascii="宋体" w:hAnsi="宋体" w:cs="宋体"/>
                <w:b/>
                <w:bCs/>
                <w:color w:val="000000"/>
                <w:kern w:val="0"/>
                <w:sz w:val="22"/>
                <w:szCs w:val="22"/>
              </w:rPr>
            </w:pPr>
            <w:r w:rsidRPr="00797272">
              <w:rPr>
                <w:rFonts w:ascii="宋体" w:hAnsi="宋体" w:cs="宋体" w:hint="eastAsia"/>
                <w:b/>
                <w:bCs/>
                <w:color w:val="000000"/>
                <w:kern w:val="0"/>
                <w:sz w:val="22"/>
                <w:szCs w:val="22"/>
              </w:rPr>
              <w:t>公务接待费</w:t>
            </w:r>
          </w:p>
        </w:tc>
      </w:tr>
      <w:tr w:rsidR="002B5144" w:rsidRPr="00797272" w14:paraId="75A1B52F" w14:textId="77777777" w:rsidTr="00841512">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1F319617" w14:textId="77777777" w:rsidR="002B5144" w:rsidRPr="00797272" w:rsidRDefault="002B5144" w:rsidP="00841512">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57B8A9" w14:textId="77777777" w:rsidR="002B5144" w:rsidRPr="00797272" w:rsidRDefault="002B5144" w:rsidP="00841512">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C541019"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14:paraId="1FFA6DB8"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14:paraId="654FEF21" w14:textId="77777777" w:rsidR="002B5144" w:rsidRPr="00797272" w:rsidRDefault="002B5144" w:rsidP="00841512">
            <w:pPr>
              <w:widowControl/>
              <w:jc w:val="center"/>
              <w:rPr>
                <w:rFonts w:ascii="仿宋_GB2312" w:eastAsia="仿宋_GB2312" w:hAnsi="宋体" w:cs="宋体"/>
                <w:b/>
                <w:bCs/>
                <w:color w:val="000000"/>
                <w:kern w:val="0"/>
                <w:sz w:val="22"/>
                <w:szCs w:val="22"/>
              </w:rPr>
            </w:pPr>
            <w:r w:rsidRPr="00797272">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95A32C" w14:textId="77777777" w:rsidR="002B5144" w:rsidRPr="00797272" w:rsidRDefault="002B5144" w:rsidP="00841512">
            <w:pPr>
              <w:widowControl/>
              <w:jc w:val="left"/>
              <w:rPr>
                <w:rFonts w:ascii="宋体" w:hAnsi="宋体" w:cs="宋体"/>
                <w:b/>
                <w:bCs/>
                <w:color w:val="000000"/>
                <w:kern w:val="0"/>
                <w:sz w:val="22"/>
                <w:szCs w:val="22"/>
              </w:rPr>
            </w:pPr>
          </w:p>
        </w:tc>
      </w:tr>
      <w:tr w:rsidR="002B5144" w:rsidRPr="00797272" w14:paraId="414CDB02" w14:textId="77777777" w:rsidTr="00841512">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7B0C2FC" w14:textId="77777777" w:rsidR="002B5144" w:rsidRPr="00797272" w:rsidRDefault="0087317F" w:rsidP="0087317F">
            <w:pPr>
              <w:widowControl/>
              <w:jc w:val="center"/>
              <w:rPr>
                <w:rFonts w:ascii="宋体" w:hAnsi="宋体" w:cs="宋体"/>
                <w:color w:val="000000"/>
                <w:kern w:val="0"/>
                <w:sz w:val="24"/>
              </w:rPr>
            </w:pPr>
            <w:r w:rsidRPr="00797272">
              <w:rPr>
                <w:rFonts w:ascii="宋体" w:hAnsi="宋体" w:cs="宋体" w:hint="eastAsia"/>
                <w:color w:val="000000"/>
                <w:kern w:val="0"/>
                <w:sz w:val="24"/>
              </w:rPr>
              <w:t>2.23</w:t>
            </w:r>
          </w:p>
        </w:tc>
        <w:tc>
          <w:tcPr>
            <w:tcW w:w="1417" w:type="dxa"/>
            <w:tcBorders>
              <w:top w:val="nil"/>
              <w:left w:val="nil"/>
              <w:bottom w:val="single" w:sz="4" w:space="0" w:color="auto"/>
              <w:right w:val="single" w:sz="4" w:space="0" w:color="auto"/>
            </w:tcBorders>
            <w:shd w:val="clear" w:color="auto" w:fill="auto"/>
            <w:vAlign w:val="center"/>
            <w:hideMark/>
          </w:tcPr>
          <w:p w14:paraId="33352194" w14:textId="77777777" w:rsidR="002B5144" w:rsidRPr="00797272" w:rsidRDefault="002B5144" w:rsidP="0087317F">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14:paraId="1855F10D" w14:textId="77777777" w:rsidR="002B5144" w:rsidRPr="00797272" w:rsidRDefault="0087317F" w:rsidP="0087317F">
            <w:pPr>
              <w:widowControl/>
              <w:jc w:val="center"/>
              <w:rPr>
                <w:rFonts w:ascii="宋体" w:hAnsi="宋体" w:cs="宋体"/>
                <w:color w:val="000000"/>
                <w:kern w:val="0"/>
                <w:sz w:val="24"/>
              </w:rPr>
            </w:pPr>
            <w:r w:rsidRPr="00797272">
              <w:rPr>
                <w:rFonts w:ascii="宋体" w:hAnsi="宋体" w:cs="宋体" w:hint="eastAsia"/>
                <w:color w:val="000000"/>
                <w:kern w:val="0"/>
                <w:sz w:val="24"/>
              </w:rPr>
              <w:t>2.16</w:t>
            </w:r>
          </w:p>
        </w:tc>
        <w:tc>
          <w:tcPr>
            <w:tcW w:w="1418" w:type="dxa"/>
            <w:tcBorders>
              <w:top w:val="nil"/>
              <w:left w:val="nil"/>
              <w:bottom w:val="single" w:sz="4" w:space="0" w:color="auto"/>
              <w:right w:val="single" w:sz="4" w:space="0" w:color="auto"/>
            </w:tcBorders>
            <w:shd w:val="clear" w:color="auto" w:fill="auto"/>
            <w:vAlign w:val="center"/>
            <w:hideMark/>
          </w:tcPr>
          <w:p w14:paraId="340D41BC" w14:textId="77777777" w:rsidR="002B5144" w:rsidRPr="00797272" w:rsidRDefault="002B5144" w:rsidP="0087317F">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14:paraId="7B9FA41B" w14:textId="77777777" w:rsidR="002B5144" w:rsidRPr="00797272" w:rsidRDefault="0087317F" w:rsidP="0087317F">
            <w:pPr>
              <w:widowControl/>
              <w:jc w:val="center"/>
              <w:rPr>
                <w:rFonts w:ascii="宋体" w:hAnsi="宋体" w:cs="宋体"/>
                <w:color w:val="000000"/>
                <w:kern w:val="0"/>
                <w:sz w:val="24"/>
              </w:rPr>
            </w:pPr>
            <w:r w:rsidRPr="00797272">
              <w:rPr>
                <w:rFonts w:ascii="宋体" w:hAnsi="宋体" w:cs="宋体" w:hint="eastAsia"/>
                <w:color w:val="000000"/>
                <w:kern w:val="0"/>
                <w:sz w:val="24"/>
              </w:rPr>
              <w:t>2.16</w:t>
            </w:r>
          </w:p>
        </w:tc>
        <w:tc>
          <w:tcPr>
            <w:tcW w:w="1559" w:type="dxa"/>
            <w:tcBorders>
              <w:top w:val="nil"/>
              <w:left w:val="nil"/>
              <w:bottom w:val="single" w:sz="4" w:space="0" w:color="auto"/>
              <w:right w:val="single" w:sz="4" w:space="0" w:color="auto"/>
            </w:tcBorders>
            <w:shd w:val="clear" w:color="auto" w:fill="auto"/>
            <w:vAlign w:val="center"/>
            <w:hideMark/>
          </w:tcPr>
          <w:p w14:paraId="3667A5B5" w14:textId="77777777" w:rsidR="002B5144" w:rsidRPr="00797272" w:rsidRDefault="0087317F" w:rsidP="0087317F">
            <w:pPr>
              <w:widowControl/>
              <w:jc w:val="center"/>
              <w:rPr>
                <w:rFonts w:ascii="宋体" w:hAnsi="宋体" w:cs="宋体"/>
                <w:color w:val="000000"/>
                <w:kern w:val="0"/>
                <w:sz w:val="24"/>
              </w:rPr>
            </w:pPr>
            <w:r w:rsidRPr="00797272">
              <w:rPr>
                <w:rFonts w:ascii="宋体" w:hAnsi="宋体" w:cs="宋体" w:hint="eastAsia"/>
                <w:color w:val="000000"/>
                <w:kern w:val="0"/>
                <w:sz w:val="24"/>
              </w:rPr>
              <w:t>0.07</w:t>
            </w:r>
          </w:p>
        </w:tc>
      </w:tr>
      <w:tr w:rsidR="002B5144" w:rsidRPr="00797272" w14:paraId="1A9FA016" w14:textId="77777777" w:rsidTr="00841512">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7AB5CA"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A9CECF6"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13B6666"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ED4000A"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6126730"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B0D5C6E" w14:textId="77777777" w:rsidR="002B5144" w:rsidRPr="00797272" w:rsidRDefault="002B5144" w:rsidP="00841512">
            <w:pPr>
              <w:widowControl/>
              <w:jc w:val="left"/>
              <w:rPr>
                <w:rFonts w:ascii="宋体" w:hAnsi="宋体" w:cs="宋体"/>
                <w:color w:val="000000"/>
                <w:kern w:val="0"/>
                <w:sz w:val="24"/>
              </w:rPr>
            </w:pPr>
            <w:r w:rsidRPr="00797272">
              <w:rPr>
                <w:rFonts w:ascii="宋体" w:hAnsi="宋体" w:cs="宋体" w:hint="eastAsia"/>
                <w:color w:val="000000"/>
                <w:kern w:val="0"/>
                <w:sz w:val="24"/>
              </w:rPr>
              <w:t xml:space="preserve">　</w:t>
            </w:r>
          </w:p>
        </w:tc>
      </w:tr>
    </w:tbl>
    <w:p w14:paraId="78CD2157" w14:textId="77777777" w:rsidR="002B5144" w:rsidRPr="00797272" w:rsidRDefault="002B5144" w:rsidP="002B5144">
      <w:pPr>
        <w:widowControl/>
        <w:outlineLvl w:val="1"/>
        <w:rPr>
          <w:rFonts w:ascii="仿宋_GB2312" w:eastAsia="仿宋_GB2312" w:hAnsi="宋体"/>
          <w:b/>
          <w:kern w:val="0"/>
          <w:sz w:val="32"/>
          <w:szCs w:val="32"/>
        </w:rPr>
      </w:pPr>
      <w:r w:rsidRPr="00797272">
        <w:rPr>
          <w:rFonts w:ascii="仿宋_GB2312" w:eastAsia="仿宋_GB2312" w:hAnsi="宋体" w:hint="eastAsia"/>
          <w:b/>
          <w:kern w:val="0"/>
          <w:sz w:val="28"/>
          <w:szCs w:val="32"/>
        </w:rPr>
        <w:t>备注：无内容应公开空表并说明情况。</w:t>
      </w:r>
    </w:p>
    <w:p w14:paraId="7084ED08" w14:textId="77777777" w:rsidR="002B5144" w:rsidRPr="00797272" w:rsidRDefault="002B5144" w:rsidP="002B5144">
      <w:pPr>
        <w:widowControl/>
        <w:outlineLvl w:val="1"/>
        <w:rPr>
          <w:rFonts w:ascii="仿宋_GB2312" w:eastAsia="仿宋_GB2312" w:hAnsi="宋体"/>
          <w:kern w:val="0"/>
          <w:sz w:val="32"/>
          <w:szCs w:val="32"/>
        </w:rPr>
      </w:pPr>
    </w:p>
    <w:p w14:paraId="3686316F" w14:textId="77777777" w:rsidR="002B5144" w:rsidRPr="00797272" w:rsidRDefault="002B5144" w:rsidP="002B5144">
      <w:pPr>
        <w:widowControl/>
        <w:jc w:val="left"/>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表九：</w:t>
      </w:r>
    </w:p>
    <w:p w14:paraId="55234DF5" w14:textId="77777777" w:rsidR="002B5144" w:rsidRPr="00797272" w:rsidRDefault="002B5144" w:rsidP="002B5144">
      <w:pPr>
        <w:widowControl/>
        <w:jc w:val="center"/>
        <w:outlineLvl w:val="1"/>
        <w:rPr>
          <w:rFonts w:ascii="仿宋_GB2312" w:eastAsia="仿宋_GB2312" w:hAnsi="宋体"/>
          <w:b/>
          <w:kern w:val="0"/>
          <w:sz w:val="32"/>
          <w:szCs w:val="32"/>
        </w:rPr>
      </w:pPr>
      <w:r w:rsidRPr="00797272">
        <w:rPr>
          <w:rFonts w:ascii="仿宋_GB2312" w:eastAsia="仿宋_GB2312" w:hAnsi="宋体" w:hint="eastAsia"/>
          <w:b/>
          <w:kern w:val="0"/>
          <w:sz w:val="32"/>
          <w:szCs w:val="32"/>
        </w:rPr>
        <w:t>政府性基金预算支出情况表</w:t>
      </w:r>
    </w:p>
    <w:p w14:paraId="467299A7" w14:textId="77777777" w:rsidR="002B5144" w:rsidRPr="00797272" w:rsidRDefault="002B5144" w:rsidP="002B5144">
      <w:pPr>
        <w:widowControl/>
        <w:outlineLvl w:val="1"/>
        <w:rPr>
          <w:rFonts w:ascii="仿宋_GB2312" w:eastAsia="仿宋_GB2312" w:hAnsi="宋体"/>
          <w:kern w:val="0"/>
          <w:sz w:val="24"/>
        </w:rPr>
      </w:pPr>
      <w:r w:rsidRPr="00797272">
        <w:rPr>
          <w:rFonts w:ascii="仿宋_GB2312" w:eastAsia="仿宋_GB2312" w:hAnsi="宋体" w:hint="eastAsia"/>
          <w:kern w:val="0"/>
          <w:sz w:val="24"/>
        </w:rPr>
        <w:t>编制单位：</w:t>
      </w:r>
      <w:r w:rsidR="00114F3F" w:rsidRPr="00797272">
        <w:rPr>
          <w:rFonts w:ascii="仿宋_GB2312" w:eastAsia="仿宋_GB2312" w:hAnsi="宋体" w:hint="eastAsia"/>
          <w:kern w:val="0"/>
          <w:sz w:val="24"/>
        </w:rPr>
        <w:t>昌吉回族自治州法学会</w:t>
      </w:r>
      <w:r w:rsidRPr="00797272">
        <w:rPr>
          <w:rFonts w:ascii="仿宋_GB2312" w:eastAsia="仿宋_GB2312" w:hAnsi="宋体" w:hint="eastAsia"/>
          <w:kern w:val="0"/>
          <w:sz w:val="24"/>
        </w:rPr>
        <w:t xml:space="preserve">                                  单位：万元</w:t>
      </w:r>
    </w:p>
    <w:tbl>
      <w:tblPr>
        <w:tblW w:w="9087" w:type="dxa"/>
        <w:tblInd w:w="93" w:type="dxa"/>
        <w:tblLook w:val="04A0" w:firstRow="1" w:lastRow="0" w:firstColumn="1" w:lastColumn="0" w:noHBand="0" w:noVBand="1"/>
      </w:tblPr>
      <w:tblGrid>
        <w:gridCol w:w="458"/>
        <w:gridCol w:w="457"/>
        <w:gridCol w:w="457"/>
        <w:gridCol w:w="2896"/>
        <w:gridCol w:w="1559"/>
        <w:gridCol w:w="1701"/>
        <w:gridCol w:w="1559"/>
      </w:tblGrid>
      <w:tr w:rsidR="002B5144" w:rsidRPr="00797272" w14:paraId="2708C79B" w14:textId="77777777" w:rsidTr="00841512">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7D79DB"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29B88666"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政府性基金预算支出</w:t>
            </w:r>
          </w:p>
        </w:tc>
      </w:tr>
      <w:tr w:rsidR="002B5144" w:rsidRPr="00797272" w14:paraId="0A556B76" w14:textId="77777777" w:rsidTr="00841512">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DE42E7" w14:textId="77777777" w:rsidR="002B5144" w:rsidRPr="00797272" w:rsidRDefault="002B5144" w:rsidP="00841512">
            <w:pPr>
              <w:widowControl/>
              <w:jc w:val="center"/>
              <w:rPr>
                <w:rFonts w:ascii="仿宋_GB2312" w:eastAsia="仿宋_GB2312" w:hAnsi="宋体" w:cs="宋体"/>
                <w:b/>
                <w:bCs/>
                <w:color w:val="000000"/>
                <w:kern w:val="0"/>
                <w:sz w:val="18"/>
                <w:szCs w:val="18"/>
              </w:rPr>
            </w:pPr>
            <w:r w:rsidRPr="00797272">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14:paraId="67B9573B"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C545EEE"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BCAAAE6"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90B1C9D"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项目支出</w:t>
            </w:r>
          </w:p>
        </w:tc>
      </w:tr>
      <w:tr w:rsidR="002B5144" w:rsidRPr="00797272" w14:paraId="2E8B85FD" w14:textId="77777777" w:rsidTr="00841512">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A0838BB"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hideMark/>
          </w:tcPr>
          <w:p w14:paraId="78750D83"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hideMark/>
          </w:tcPr>
          <w:p w14:paraId="3D94418B" w14:textId="77777777" w:rsidR="002B5144" w:rsidRPr="00797272" w:rsidRDefault="002B5144" w:rsidP="00841512">
            <w:pPr>
              <w:widowControl/>
              <w:jc w:val="center"/>
              <w:rPr>
                <w:rFonts w:ascii="仿宋_GB2312" w:eastAsia="仿宋_GB2312" w:hAnsi="宋体" w:cs="宋体"/>
                <w:b/>
                <w:bCs/>
                <w:color w:val="000000"/>
                <w:kern w:val="0"/>
                <w:sz w:val="24"/>
              </w:rPr>
            </w:pPr>
            <w:r w:rsidRPr="00797272">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hideMark/>
          </w:tcPr>
          <w:p w14:paraId="7BA33B26" w14:textId="77777777" w:rsidR="002B5144" w:rsidRPr="00797272" w:rsidRDefault="002B5144" w:rsidP="0084151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14:paraId="40210FD9" w14:textId="77777777" w:rsidR="002B5144" w:rsidRPr="00797272" w:rsidRDefault="002B5144" w:rsidP="00841512">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hideMark/>
          </w:tcPr>
          <w:p w14:paraId="4F69D92A" w14:textId="77777777" w:rsidR="002B5144" w:rsidRPr="00797272" w:rsidRDefault="002B5144" w:rsidP="0084151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14:paraId="2ABCF83A" w14:textId="77777777" w:rsidR="002B5144" w:rsidRPr="00797272" w:rsidRDefault="002B5144" w:rsidP="00841512">
            <w:pPr>
              <w:widowControl/>
              <w:jc w:val="left"/>
              <w:rPr>
                <w:rFonts w:ascii="仿宋_GB2312" w:eastAsia="仿宋_GB2312" w:hAnsi="宋体" w:cs="宋体"/>
                <w:b/>
                <w:bCs/>
                <w:color w:val="000000"/>
                <w:kern w:val="0"/>
                <w:sz w:val="24"/>
              </w:rPr>
            </w:pPr>
          </w:p>
        </w:tc>
      </w:tr>
      <w:tr w:rsidR="002B5144" w:rsidRPr="00797272" w14:paraId="233F5300" w14:textId="77777777" w:rsidTr="0084151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9A0083D"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B68D105"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0F2783E3"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79FB517C" w14:textId="77777777" w:rsidR="002B5144" w:rsidRPr="00797272" w:rsidRDefault="004011AD" w:rsidP="00841512">
            <w:pPr>
              <w:widowControl/>
              <w:jc w:val="center"/>
              <w:rPr>
                <w:rFonts w:ascii="仿宋_GB2312" w:eastAsia="仿宋_GB2312" w:hAnsi="宋体" w:cs="宋体"/>
                <w:b/>
                <w:bCs/>
                <w:color w:val="000000"/>
                <w:kern w:val="0"/>
                <w:sz w:val="32"/>
                <w:szCs w:val="32"/>
              </w:rPr>
            </w:pPr>
            <w:r w:rsidRPr="00797272">
              <w:rPr>
                <w:rFonts w:asciiTheme="minorEastAsia" w:eastAsiaTheme="minorEastAsia" w:hAnsiTheme="minorEastAsia" w:cs="宋体" w:hint="eastAsia"/>
                <w:bCs/>
                <w:color w:val="000000"/>
                <w:kern w:val="0"/>
                <w:szCs w:val="21"/>
              </w:rPr>
              <w:t>无政府性基金预算支出</w:t>
            </w:r>
            <w:r w:rsidR="002B5144"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7200D4"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r w:rsidR="004011AD" w:rsidRPr="00797272">
              <w:rPr>
                <w:rFonts w:ascii="仿宋_GB2312" w:eastAsia="仿宋_GB2312" w:hAnsi="宋体" w:cs="宋体" w:hint="eastAsia"/>
                <w:b/>
                <w:bCs/>
                <w:color w:val="000000"/>
                <w:kern w:val="0"/>
                <w:sz w:val="32"/>
                <w:szCs w:val="32"/>
              </w:rPr>
              <w:t>0</w:t>
            </w:r>
          </w:p>
        </w:tc>
        <w:tc>
          <w:tcPr>
            <w:tcW w:w="1701" w:type="dxa"/>
            <w:tcBorders>
              <w:top w:val="nil"/>
              <w:left w:val="nil"/>
              <w:bottom w:val="single" w:sz="4" w:space="0" w:color="auto"/>
              <w:right w:val="single" w:sz="4" w:space="0" w:color="auto"/>
            </w:tcBorders>
            <w:shd w:val="clear" w:color="auto" w:fill="auto"/>
            <w:vAlign w:val="center"/>
            <w:hideMark/>
          </w:tcPr>
          <w:p w14:paraId="65968561" w14:textId="77777777" w:rsidR="002B5144" w:rsidRPr="00797272" w:rsidRDefault="004011AD"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0</w:t>
            </w:r>
            <w:r w:rsidR="002B5144"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A87B533" w14:textId="77777777" w:rsidR="002B5144" w:rsidRPr="00797272" w:rsidRDefault="004011AD"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0</w:t>
            </w:r>
            <w:r w:rsidR="002B5144" w:rsidRPr="00797272">
              <w:rPr>
                <w:rFonts w:ascii="仿宋_GB2312" w:eastAsia="仿宋_GB2312" w:hAnsi="宋体" w:cs="宋体" w:hint="eastAsia"/>
                <w:b/>
                <w:bCs/>
                <w:color w:val="000000"/>
                <w:kern w:val="0"/>
                <w:sz w:val="32"/>
                <w:szCs w:val="32"/>
              </w:rPr>
              <w:t xml:space="preserve">　</w:t>
            </w:r>
          </w:p>
        </w:tc>
      </w:tr>
      <w:tr w:rsidR="002B5144" w:rsidRPr="00797272" w14:paraId="52566DC6" w14:textId="77777777" w:rsidTr="0084151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F5FE8F0"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D781309"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27EFD8F"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0CD2471F"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9FF2096"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B9220C3"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FFFC5DC"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r>
      <w:tr w:rsidR="002B5144" w:rsidRPr="00797272" w14:paraId="781CC73B" w14:textId="77777777" w:rsidTr="0084151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8BE3180"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37DDCE9"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5E908F3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6AD31023"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E1F02C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6BA7412"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A039FF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r>
      <w:tr w:rsidR="002B5144" w:rsidRPr="00797272" w14:paraId="748ED348" w14:textId="77777777" w:rsidTr="0084151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314100F"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3B8B909"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509F60D8"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0D530F65"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6824FC3"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03ABCEA"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6E2504"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r>
      <w:tr w:rsidR="002B5144" w:rsidRPr="00797272" w14:paraId="3F8989CB" w14:textId="77777777" w:rsidTr="00841512">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64C604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5B1645A7"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007B0AE9"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0B5E4E0F"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BE55EE1"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75C360"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5D5361B" w14:textId="77777777" w:rsidR="002B5144" w:rsidRPr="00797272" w:rsidRDefault="002B5144" w:rsidP="00841512">
            <w:pPr>
              <w:widowControl/>
              <w:jc w:val="center"/>
              <w:rPr>
                <w:rFonts w:ascii="仿宋_GB2312" w:eastAsia="仿宋_GB2312" w:hAnsi="宋体" w:cs="宋体"/>
                <w:b/>
                <w:bCs/>
                <w:color w:val="000000"/>
                <w:kern w:val="0"/>
                <w:sz w:val="32"/>
                <w:szCs w:val="32"/>
              </w:rPr>
            </w:pPr>
            <w:r w:rsidRPr="00797272">
              <w:rPr>
                <w:rFonts w:ascii="仿宋_GB2312" w:eastAsia="仿宋_GB2312" w:hAnsi="宋体" w:cs="宋体" w:hint="eastAsia"/>
                <w:b/>
                <w:bCs/>
                <w:color w:val="000000"/>
                <w:kern w:val="0"/>
                <w:sz w:val="32"/>
                <w:szCs w:val="32"/>
              </w:rPr>
              <w:t xml:space="preserve">　</w:t>
            </w:r>
          </w:p>
        </w:tc>
      </w:tr>
    </w:tbl>
    <w:p w14:paraId="1A77FE60" w14:textId="77777777" w:rsidR="002B5144" w:rsidRPr="00797272" w:rsidRDefault="002B5144" w:rsidP="002B5144">
      <w:pPr>
        <w:widowControl/>
        <w:outlineLvl w:val="1"/>
        <w:rPr>
          <w:rFonts w:ascii="仿宋_GB2312" w:eastAsia="仿宋_GB2312" w:hAnsi="宋体"/>
          <w:b/>
          <w:kern w:val="0"/>
          <w:sz w:val="28"/>
          <w:szCs w:val="32"/>
        </w:rPr>
      </w:pPr>
      <w:r w:rsidRPr="00797272">
        <w:rPr>
          <w:rFonts w:ascii="仿宋_GB2312" w:eastAsia="仿宋_GB2312" w:hAnsi="宋体" w:hint="eastAsia"/>
          <w:b/>
          <w:kern w:val="0"/>
          <w:sz w:val="28"/>
          <w:szCs w:val="32"/>
        </w:rPr>
        <w:t>备注：</w:t>
      </w:r>
      <w:r w:rsidR="000F7C7F" w:rsidRPr="00797272">
        <w:rPr>
          <w:rFonts w:ascii="仿宋_GB2312" w:eastAsia="仿宋_GB2312" w:hAnsi="宋体" w:hint="eastAsia"/>
          <w:b/>
          <w:kern w:val="0"/>
          <w:sz w:val="28"/>
          <w:szCs w:val="32"/>
        </w:rPr>
        <w:t>本单位无政府性基金预算</w:t>
      </w:r>
      <w:r w:rsidRPr="00797272">
        <w:rPr>
          <w:rFonts w:ascii="仿宋_GB2312" w:eastAsia="仿宋_GB2312" w:hAnsi="宋体" w:hint="eastAsia"/>
          <w:b/>
          <w:kern w:val="0"/>
          <w:sz w:val="28"/>
          <w:szCs w:val="32"/>
        </w:rPr>
        <w:t>。</w:t>
      </w:r>
    </w:p>
    <w:p w14:paraId="0866633F" w14:textId="77777777" w:rsidR="002B5144" w:rsidRPr="00797272" w:rsidRDefault="002B5144" w:rsidP="002B5144">
      <w:pPr>
        <w:widowControl/>
        <w:jc w:val="left"/>
        <w:outlineLvl w:val="1"/>
        <w:rPr>
          <w:rFonts w:ascii="仿宋_GB2312" w:eastAsia="仿宋_GB2312" w:hAnsi="宋体"/>
          <w:kern w:val="0"/>
          <w:sz w:val="32"/>
          <w:szCs w:val="32"/>
        </w:rPr>
        <w:sectPr w:rsidR="002B5144" w:rsidRPr="00797272" w:rsidSect="00841512">
          <w:footerReference w:type="even" r:id="rId7"/>
          <w:footerReference w:type="default" r:id="rId8"/>
          <w:pgSz w:w="11906" w:h="16838" w:code="9"/>
          <w:pgMar w:top="2098" w:right="1418" w:bottom="1928" w:left="1588" w:header="851" w:footer="992" w:gutter="0"/>
          <w:pgNumType w:fmt="numberInDash"/>
          <w:cols w:space="720"/>
          <w:docGrid w:linePitch="312"/>
        </w:sectPr>
      </w:pPr>
    </w:p>
    <w:p w14:paraId="5AFA2E78" w14:textId="77777777" w:rsidR="002B5144" w:rsidRPr="00797272" w:rsidRDefault="002B5144" w:rsidP="00660B5F">
      <w:pPr>
        <w:widowControl/>
        <w:spacing w:beforeLines="50" w:before="156"/>
        <w:jc w:val="center"/>
        <w:outlineLvl w:val="1"/>
        <w:rPr>
          <w:rFonts w:ascii="黑体" w:eastAsia="黑体" w:hAnsi="黑体"/>
          <w:kern w:val="0"/>
          <w:sz w:val="32"/>
          <w:szCs w:val="32"/>
        </w:rPr>
      </w:pPr>
      <w:r w:rsidRPr="00797272">
        <w:rPr>
          <w:rFonts w:ascii="黑体" w:eastAsia="黑体" w:hAnsi="黑体" w:hint="eastAsia"/>
          <w:kern w:val="0"/>
          <w:sz w:val="32"/>
          <w:szCs w:val="32"/>
        </w:rPr>
        <w:lastRenderedPageBreak/>
        <w:t xml:space="preserve">第三部分  </w:t>
      </w:r>
      <w:r w:rsidR="00B61E5E" w:rsidRPr="00797272">
        <w:rPr>
          <w:rFonts w:ascii="黑体" w:eastAsia="黑体" w:hAnsi="黑体" w:hint="eastAsia"/>
          <w:kern w:val="0"/>
          <w:sz w:val="32"/>
          <w:szCs w:val="32"/>
        </w:rPr>
        <w:t>2019</w:t>
      </w:r>
      <w:r w:rsidRPr="00797272">
        <w:rPr>
          <w:rFonts w:ascii="黑体" w:eastAsia="黑体" w:hAnsi="黑体" w:hint="eastAsia"/>
          <w:kern w:val="0"/>
          <w:sz w:val="32"/>
          <w:szCs w:val="32"/>
        </w:rPr>
        <w:t>年部门预算情况说明</w:t>
      </w:r>
    </w:p>
    <w:p w14:paraId="4AD58F7B"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黑体" w:cs="宋体" w:hint="eastAsia"/>
          <w:bCs/>
          <w:kern w:val="0"/>
          <w:sz w:val="32"/>
          <w:szCs w:val="32"/>
        </w:rPr>
        <w:t>一、</w:t>
      </w:r>
      <w:r w:rsidRPr="00797272">
        <w:rPr>
          <w:rFonts w:ascii="黑体" w:eastAsia="黑体" w:hAnsi="宋体" w:cs="宋体" w:hint="eastAsia"/>
          <w:kern w:val="0"/>
          <w:sz w:val="32"/>
          <w:szCs w:val="32"/>
        </w:rPr>
        <w:t>关于</w:t>
      </w:r>
      <w:r w:rsidR="00B61E5E" w:rsidRPr="00797272">
        <w:rPr>
          <w:rFonts w:ascii="黑体" w:eastAsia="黑体" w:hAnsi="宋体" w:cs="宋体" w:hint="eastAsia"/>
          <w:kern w:val="0"/>
          <w:sz w:val="32"/>
          <w:szCs w:val="32"/>
        </w:rPr>
        <w:t>昌吉州法学会2019</w:t>
      </w:r>
      <w:r w:rsidRPr="00797272">
        <w:rPr>
          <w:rFonts w:ascii="黑体" w:eastAsia="黑体" w:hAnsi="宋体" w:cs="宋体" w:hint="eastAsia"/>
          <w:kern w:val="0"/>
          <w:sz w:val="32"/>
          <w:szCs w:val="32"/>
        </w:rPr>
        <w:t>年收支预算情况的总体说明</w:t>
      </w:r>
    </w:p>
    <w:p w14:paraId="7DEE2C02"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按照全口径预算的原则，</w:t>
      </w:r>
      <w:r w:rsidR="00B61E5E" w:rsidRPr="00797272">
        <w:rPr>
          <w:rFonts w:ascii="仿宋_GB2312" w:eastAsia="仿宋_GB2312" w:hAnsi="宋体" w:cs="宋体" w:hint="eastAsia"/>
          <w:kern w:val="0"/>
          <w:sz w:val="32"/>
          <w:szCs w:val="32"/>
        </w:rPr>
        <w:t>昌吉州法学会2019</w:t>
      </w:r>
      <w:r w:rsidRPr="00797272">
        <w:rPr>
          <w:rFonts w:ascii="仿宋_GB2312" w:eastAsia="仿宋_GB2312" w:hAnsi="宋体" w:cs="宋体" w:hint="eastAsia"/>
          <w:kern w:val="0"/>
          <w:sz w:val="32"/>
          <w:szCs w:val="32"/>
        </w:rPr>
        <w:t>年所有收入和支出均纳入部门预算管理。收支总预算</w:t>
      </w:r>
      <w:r w:rsidR="00B61E5E" w:rsidRPr="00797272">
        <w:rPr>
          <w:rFonts w:ascii="仿宋_GB2312" w:eastAsia="仿宋_GB2312" w:hAnsi="宋体" w:cs="宋体" w:hint="eastAsia"/>
          <w:kern w:val="0"/>
          <w:sz w:val="32"/>
          <w:szCs w:val="32"/>
        </w:rPr>
        <w:t>83.73</w:t>
      </w:r>
      <w:r w:rsidRPr="00797272">
        <w:rPr>
          <w:rFonts w:ascii="仿宋_GB2312" w:eastAsia="仿宋_GB2312" w:hAnsi="宋体" w:cs="宋体" w:hint="eastAsia"/>
          <w:kern w:val="0"/>
          <w:sz w:val="32"/>
          <w:szCs w:val="32"/>
        </w:rPr>
        <w:t>万元。</w:t>
      </w:r>
    </w:p>
    <w:p w14:paraId="351B501F"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收入预算包括：一般公共预算</w:t>
      </w:r>
      <w:r w:rsidR="00612BAE" w:rsidRPr="00797272">
        <w:rPr>
          <w:rFonts w:ascii="仿宋_GB2312" w:eastAsia="仿宋_GB2312" w:hAnsi="宋体" w:cs="宋体" w:hint="eastAsia"/>
          <w:kern w:val="0"/>
          <w:sz w:val="32"/>
          <w:szCs w:val="32"/>
        </w:rPr>
        <w:t>83.73万元。</w:t>
      </w:r>
    </w:p>
    <w:p w14:paraId="73DD97CA"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支出预算包括：一般公共服务支出</w:t>
      </w:r>
      <w:r w:rsidR="00612BAE" w:rsidRPr="00797272">
        <w:rPr>
          <w:rFonts w:ascii="仿宋_GB2312" w:eastAsia="仿宋_GB2312" w:hAnsi="宋体" w:cs="宋体" w:hint="eastAsia"/>
          <w:kern w:val="0"/>
          <w:sz w:val="32"/>
          <w:szCs w:val="32"/>
        </w:rPr>
        <w:t>83.73万元。</w:t>
      </w:r>
    </w:p>
    <w:p w14:paraId="17151B1E"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二、关于</w:t>
      </w:r>
      <w:r w:rsidR="00B61E5E" w:rsidRPr="00797272">
        <w:rPr>
          <w:rFonts w:ascii="黑体" w:eastAsia="黑体" w:hAnsi="宋体" w:cs="宋体" w:hint="eastAsia"/>
          <w:kern w:val="0"/>
          <w:sz w:val="32"/>
          <w:szCs w:val="32"/>
        </w:rPr>
        <w:t>昌吉州法学会2019</w:t>
      </w:r>
      <w:r w:rsidRPr="00797272">
        <w:rPr>
          <w:rFonts w:ascii="黑体" w:eastAsia="黑体" w:hAnsi="宋体" w:cs="宋体" w:hint="eastAsia"/>
          <w:kern w:val="0"/>
          <w:sz w:val="32"/>
          <w:szCs w:val="32"/>
        </w:rPr>
        <w:t>年收入预算情况说明</w:t>
      </w:r>
    </w:p>
    <w:p w14:paraId="1FBE15C2" w14:textId="77777777" w:rsidR="002B5144" w:rsidRPr="00797272" w:rsidRDefault="00B61E5E"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部门收入预算</w:t>
      </w:r>
      <w:r w:rsidRPr="00797272">
        <w:rPr>
          <w:rFonts w:ascii="仿宋_GB2312" w:eastAsia="仿宋_GB2312" w:hAnsi="宋体" w:cs="宋体" w:hint="eastAsia"/>
          <w:kern w:val="0"/>
          <w:sz w:val="32"/>
          <w:szCs w:val="32"/>
        </w:rPr>
        <w:t>83.73万</w:t>
      </w:r>
      <w:r w:rsidR="002B5144" w:rsidRPr="00797272">
        <w:rPr>
          <w:rFonts w:ascii="仿宋_GB2312" w:eastAsia="仿宋_GB2312" w:hAnsi="宋体" w:cs="宋体" w:hint="eastAsia"/>
          <w:kern w:val="0"/>
          <w:sz w:val="32"/>
          <w:szCs w:val="32"/>
        </w:rPr>
        <w:t>元，其中：</w:t>
      </w:r>
    </w:p>
    <w:p w14:paraId="5A556E5E"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一般公共预算</w:t>
      </w:r>
      <w:r w:rsidR="00B61E5E" w:rsidRPr="00797272">
        <w:rPr>
          <w:rFonts w:ascii="仿宋_GB2312" w:eastAsia="仿宋_GB2312" w:hAnsi="宋体" w:cs="宋体" w:hint="eastAsia"/>
          <w:kern w:val="0"/>
          <w:sz w:val="32"/>
          <w:szCs w:val="32"/>
        </w:rPr>
        <w:t>83.73</w:t>
      </w:r>
      <w:r w:rsidRPr="00797272">
        <w:rPr>
          <w:rFonts w:ascii="仿宋_GB2312" w:eastAsia="仿宋_GB2312" w:hAnsi="宋体" w:cs="宋体" w:hint="eastAsia"/>
          <w:kern w:val="0"/>
          <w:sz w:val="32"/>
          <w:szCs w:val="32"/>
        </w:rPr>
        <w:t>万元，占</w:t>
      </w:r>
      <w:r w:rsidR="00B61E5E" w:rsidRPr="00797272">
        <w:rPr>
          <w:rFonts w:ascii="仿宋_GB2312" w:eastAsia="仿宋_GB2312" w:hAnsi="宋体" w:cs="宋体" w:hint="eastAsia"/>
          <w:kern w:val="0"/>
          <w:sz w:val="32"/>
          <w:szCs w:val="32"/>
        </w:rPr>
        <w:t>100</w:t>
      </w:r>
      <w:r w:rsidRPr="00797272">
        <w:rPr>
          <w:rFonts w:ascii="仿宋_GB2312" w:eastAsia="仿宋_GB2312" w:hAnsi="宋体" w:cs="宋体" w:hint="eastAsia"/>
          <w:kern w:val="0"/>
          <w:sz w:val="32"/>
          <w:szCs w:val="32"/>
        </w:rPr>
        <w:t>%，比上年减少</w:t>
      </w:r>
      <w:r w:rsidR="00B61E5E" w:rsidRPr="00797272">
        <w:rPr>
          <w:rFonts w:ascii="仿宋_GB2312" w:eastAsia="仿宋_GB2312" w:hAnsi="宋体" w:cs="宋体" w:hint="eastAsia"/>
          <w:kern w:val="0"/>
          <w:sz w:val="32"/>
          <w:szCs w:val="32"/>
        </w:rPr>
        <w:t>21.21</w:t>
      </w:r>
      <w:r w:rsidRPr="00797272">
        <w:rPr>
          <w:rFonts w:ascii="仿宋_GB2312" w:eastAsia="仿宋_GB2312" w:hAnsi="宋体" w:cs="宋体" w:hint="eastAsia"/>
          <w:kern w:val="0"/>
          <w:sz w:val="32"/>
          <w:szCs w:val="32"/>
        </w:rPr>
        <w:t>万元，主要原因是</w:t>
      </w:r>
      <w:r w:rsidR="000F4014" w:rsidRPr="00797272">
        <w:rPr>
          <w:rFonts w:ascii="仿宋_GB2312" w:eastAsia="仿宋_GB2312" w:hAnsi="宋体" w:cs="宋体" w:hint="eastAsia"/>
          <w:kern w:val="0"/>
          <w:sz w:val="32"/>
          <w:szCs w:val="32"/>
        </w:rPr>
        <w:t>人员经费减少，较上年减少1人（1人辞职）</w:t>
      </w:r>
      <w:r w:rsidRPr="00797272">
        <w:rPr>
          <w:rFonts w:ascii="仿宋_GB2312" w:eastAsia="仿宋_GB2312" w:hAnsi="宋体" w:cs="宋体" w:hint="eastAsia"/>
          <w:kern w:val="0"/>
          <w:sz w:val="32"/>
          <w:szCs w:val="32"/>
        </w:rPr>
        <w:t xml:space="preserve">；    </w:t>
      </w:r>
    </w:p>
    <w:p w14:paraId="1A780383"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政府性基金预算未安排。</w:t>
      </w:r>
    </w:p>
    <w:p w14:paraId="092B79A2"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三、关于</w:t>
      </w:r>
      <w:r w:rsidR="00601ACC" w:rsidRPr="00797272">
        <w:rPr>
          <w:rFonts w:ascii="黑体" w:eastAsia="黑体" w:hAnsi="宋体" w:cs="宋体" w:hint="eastAsia"/>
          <w:kern w:val="0"/>
          <w:sz w:val="32"/>
          <w:szCs w:val="32"/>
        </w:rPr>
        <w:t>昌吉州法学会2019</w:t>
      </w:r>
      <w:r w:rsidRPr="00797272">
        <w:rPr>
          <w:rFonts w:ascii="黑体" w:eastAsia="黑体" w:hAnsi="宋体" w:cs="宋体" w:hint="eastAsia"/>
          <w:kern w:val="0"/>
          <w:sz w:val="32"/>
          <w:szCs w:val="32"/>
        </w:rPr>
        <w:t>年支出预算情况说明</w:t>
      </w:r>
    </w:p>
    <w:p w14:paraId="63E5E270" w14:textId="77777777" w:rsidR="002B5144" w:rsidRPr="00797272" w:rsidRDefault="00601ACC"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部门单位</w:t>
      </w: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年支出预算</w:t>
      </w:r>
      <w:r w:rsidRPr="00797272">
        <w:rPr>
          <w:rFonts w:ascii="仿宋_GB2312" w:eastAsia="仿宋_GB2312" w:hAnsi="宋体" w:cs="宋体" w:hint="eastAsia"/>
          <w:kern w:val="0"/>
          <w:sz w:val="32"/>
          <w:szCs w:val="32"/>
        </w:rPr>
        <w:t>83.73万元</w:t>
      </w:r>
      <w:r w:rsidR="002B5144" w:rsidRPr="00797272">
        <w:rPr>
          <w:rFonts w:ascii="仿宋_GB2312" w:eastAsia="仿宋_GB2312" w:hAnsi="宋体" w:cs="宋体" w:hint="eastAsia"/>
          <w:kern w:val="0"/>
          <w:sz w:val="32"/>
          <w:szCs w:val="32"/>
        </w:rPr>
        <w:t>，其中：</w:t>
      </w:r>
    </w:p>
    <w:p w14:paraId="052CD16F" w14:textId="77777777" w:rsidR="002B5144" w:rsidRPr="00797272" w:rsidRDefault="002B5144" w:rsidP="002B5144">
      <w:pPr>
        <w:widowControl/>
        <w:spacing w:line="580" w:lineRule="exact"/>
        <w:ind w:firstLine="640"/>
        <w:jc w:val="left"/>
        <w:rPr>
          <w:rFonts w:ascii="仿宋_GB2312" w:eastAsia="仿宋_GB2312" w:hAnsi="宋体" w:cs="宋体"/>
          <w:b/>
          <w:kern w:val="0"/>
          <w:sz w:val="32"/>
          <w:szCs w:val="32"/>
        </w:rPr>
      </w:pPr>
      <w:r w:rsidRPr="00797272">
        <w:rPr>
          <w:rFonts w:ascii="仿宋_GB2312" w:eastAsia="仿宋_GB2312" w:hAnsi="宋体" w:cs="宋体" w:hint="eastAsia"/>
          <w:kern w:val="0"/>
          <w:sz w:val="32"/>
          <w:szCs w:val="32"/>
        </w:rPr>
        <w:t>基本支出</w:t>
      </w:r>
      <w:r w:rsidR="00601ACC" w:rsidRPr="00797272">
        <w:rPr>
          <w:rFonts w:ascii="仿宋_GB2312" w:eastAsia="仿宋_GB2312" w:hAnsi="宋体" w:cs="宋体" w:hint="eastAsia"/>
          <w:kern w:val="0"/>
          <w:sz w:val="32"/>
          <w:szCs w:val="32"/>
        </w:rPr>
        <w:t>63.73</w:t>
      </w:r>
      <w:r w:rsidRPr="00797272">
        <w:rPr>
          <w:rFonts w:ascii="仿宋_GB2312" w:eastAsia="仿宋_GB2312" w:hAnsi="宋体" w:cs="宋体" w:hint="eastAsia"/>
          <w:kern w:val="0"/>
          <w:sz w:val="32"/>
          <w:szCs w:val="32"/>
        </w:rPr>
        <w:t>万元，占</w:t>
      </w:r>
      <w:r w:rsidR="00601ACC" w:rsidRPr="00797272">
        <w:rPr>
          <w:rFonts w:ascii="仿宋_GB2312" w:eastAsia="仿宋_GB2312" w:hAnsi="宋体" w:cs="宋体" w:hint="eastAsia"/>
          <w:kern w:val="0"/>
          <w:sz w:val="32"/>
          <w:szCs w:val="32"/>
        </w:rPr>
        <w:t>76.11</w:t>
      </w:r>
      <w:r w:rsidRPr="00797272">
        <w:rPr>
          <w:rFonts w:ascii="仿宋_GB2312" w:eastAsia="仿宋_GB2312" w:hAnsi="宋体" w:cs="宋体" w:hint="eastAsia"/>
          <w:kern w:val="0"/>
          <w:sz w:val="32"/>
          <w:szCs w:val="32"/>
        </w:rPr>
        <w:t xml:space="preserve"> %，比上年减少</w:t>
      </w:r>
      <w:r w:rsidR="007347A9" w:rsidRPr="00797272">
        <w:rPr>
          <w:rFonts w:ascii="仿宋_GB2312" w:eastAsia="仿宋_GB2312" w:hAnsi="宋体" w:cs="宋体" w:hint="eastAsia"/>
          <w:kern w:val="0"/>
          <w:sz w:val="32"/>
          <w:szCs w:val="32"/>
        </w:rPr>
        <w:t>21.21</w:t>
      </w:r>
      <w:r w:rsidRPr="00797272">
        <w:rPr>
          <w:rFonts w:ascii="仿宋_GB2312" w:eastAsia="仿宋_GB2312" w:hAnsi="宋体" w:cs="宋体" w:hint="eastAsia"/>
          <w:kern w:val="0"/>
          <w:sz w:val="32"/>
          <w:szCs w:val="32"/>
        </w:rPr>
        <w:t>万元，主要原因是</w:t>
      </w:r>
      <w:r w:rsidR="007347A9" w:rsidRPr="00797272">
        <w:rPr>
          <w:rFonts w:ascii="仿宋_GB2312" w:eastAsia="仿宋_GB2312" w:hAnsi="宋体" w:cs="宋体" w:hint="eastAsia"/>
          <w:kern w:val="0"/>
          <w:sz w:val="32"/>
          <w:szCs w:val="32"/>
        </w:rPr>
        <w:t>人员经费减少，较上年减少1人（1人辞职）</w:t>
      </w:r>
      <w:r w:rsidRPr="00797272">
        <w:rPr>
          <w:rFonts w:ascii="仿宋_GB2312" w:eastAsia="仿宋_GB2312" w:hAnsi="宋体" w:cs="宋体" w:hint="eastAsia"/>
          <w:kern w:val="0"/>
          <w:sz w:val="32"/>
          <w:szCs w:val="32"/>
        </w:rPr>
        <w:t>。</w:t>
      </w:r>
    </w:p>
    <w:p w14:paraId="236B54A3"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项目支出</w:t>
      </w:r>
      <w:r w:rsidR="00601ACC" w:rsidRPr="00797272">
        <w:rPr>
          <w:rFonts w:ascii="仿宋_GB2312" w:eastAsia="仿宋_GB2312" w:hAnsi="宋体" w:cs="宋体" w:hint="eastAsia"/>
          <w:kern w:val="0"/>
          <w:sz w:val="32"/>
          <w:szCs w:val="32"/>
        </w:rPr>
        <w:t>20</w:t>
      </w:r>
      <w:r w:rsidRPr="00797272">
        <w:rPr>
          <w:rFonts w:ascii="仿宋_GB2312" w:eastAsia="仿宋_GB2312" w:hAnsi="宋体" w:cs="宋体" w:hint="eastAsia"/>
          <w:kern w:val="0"/>
          <w:sz w:val="32"/>
          <w:szCs w:val="32"/>
        </w:rPr>
        <w:t>万元，占</w:t>
      </w:r>
      <w:r w:rsidR="00601ACC" w:rsidRPr="00797272">
        <w:rPr>
          <w:rFonts w:ascii="仿宋_GB2312" w:eastAsia="仿宋_GB2312" w:hAnsi="宋体" w:cs="宋体" w:hint="eastAsia"/>
          <w:kern w:val="0"/>
          <w:sz w:val="32"/>
          <w:szCs w:val="32"/>
        </w:rPr>
        <w:t>23.89</w:t>
      </w:r>
      <w:r w:rsidRPr="00797272">
        <w:rPr>
          <w:rFonts w:ascii="仿宋_GB2312" w:eastAsia="仿宋_GB2312" w:hAnsi="宋体" w:cs="宋体" w:hint="eastAsia"/>
          <w:kern w:val="0"/>
          <w:sz w:val="32"/>
          <w:szCs w:val="32"/>
        </w:rPr>
        <w:t xml:space="preserve"> %，比上年增加（减少）</w:t>
      </w:r>
      <w:r w:rsidR="007347A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万元，主要原因是</w:t>
      </w:r>
      <w:r w:rsidR="007347A9" w:rsidRPr="00797272">
        <w:rPr>
          <w:rFonts w:ascii="仿宋_GB2312" w:eastAsia="仿宋_GB2312" w:hAnsi="宋体" w:cs="宋体" w:hint="eastAsia"/>
          <w:kern w:val="0"/>
          <w:sz w:val="32"/>
          <w:szCs w:val="32"/>
        </w:rPr>
        <w:t>当前申请的项目经费满足目前的法学会业务工作开展的需要</w:t>
      </w:r>
      <w:r w:rsidRPr="00797272">
        <w:rPr>
          <w:rFonts w:ascii="仿宋_GB2312" w:eastAsia="仿宋_GB2312" w:hAnsi="宋体" w:cs="宋体" w:hint="eastAsia"/>
          <w:kern w:val="0"/>
          <w:sz w:val="32"/>
          <w:szCs w:val="32"/>
        </w:rPr>
        <w:t>。</w:t>
      </w:r>
    </w:p>
    <w:p w14:paraId="679AA55D" w14:textId="77777777" w:rsidR="002B5144" w:rsidRPr="00797272" w:rsidRDefault="002B5144" w:rsidP="002B5144">
      <w:pPr>
        <w:widowControl/>
        <w:spacing w:line="580" w:lineRule="exact"/>
        <w:ind w:firstLine="640"/>
        <w:jc w:val="left"/>
        <w:rPr>
          <w:rFonts w:ascii="黑体" w:eastAsia="黑体" w:hAnsi="黑体" w:cs="宋体"/>
          <w:bCs/>
          <w:kern w:val="0"/>
          <w:sz w:val="32"/>
          <w:szCs w:val="32"/>
        </w:rPr>
      </w:pPr>
      <w:r w:rsidRPr="00797272">
        <w:rPr>
          <w:rFonts w:ascii="黑体" w:eastAsia="黑体" w:hAnsi="黑体" w:cs="宋体" w:hint="eastAsia"/>
          <w:bCs/>
          <w:kern w:val="0"/>
          <w:sz w:val="32"/>
          <w:szCs w:val="32"/>
        </w:rPr>
        <w:lastRenderedPageBreak/>
        <w:t>四、关于</w:t>
      </w:r>
      <w:r w:rsidR="00E033E4" w:rsidRPr="00797272">
        <w:rPr>
          <w:rFonts w:ascii="黑体" w:eastAsia="黑体" w:hAnsi="黑体" w:cs="宋体" w:hint="eastAsia"/>
          <w:bCs/>
          <w:kern w:val="0"/>
          <w:sz w:val="32"/>
          <w:szCs w:val="32"/>
        </w:rPr>
        <w:t>昌吉州法学会</w:t>
      </w:r>
      <w:r w:rsidRPr="00797272">
        <w:rPr>
          <w:rFonts w:ascii="黑体" w:eastAsia="黑体" w:hAnsi="黑体" w:cs="宋体" w:hint="eastAsia"/>
          <w:bCs/>
          <w:kern w:val="0"/>
          <w:sz w:val="32"/>
          <w:szCs w:val="32"/>
        </w:rPr>
        <w:t>部门</w:t>
      </w:r>
      <w:r w:rsidR="00E033E4" w:rsidRPr="00797272">
        <w:rPr>
          <w:rFonts w:ascii="黑体" w:eastAsia="黑体" w:hAnsi="黑体" w:cs="宋体" w:hint="eastAsia"/>
          <w:bCs/>
          <w:kern w:val="0"/>
          <w:sz w:val="32"/>
          <w:szCs w:val="32"/>
        </w:rPr>
        <w:t>2019</w:t>
      </w:r>
      <w:r w:rsidRPr="00797272">
        <w:rPr>
          <w:rFonts w:ascii="黑体" w:eastAsia="黑体" w:hAnsi="黑体" w:cs="宋体" w:hint="eastAsia"/>
          <w:bCs/>
          <w:kern w:val="0"/>
          <w:sz w:val="32"/>
          <w:szCs w:val="32"/>
        </w:rPr>
        <w:t>年财政拨款收支预算情况的总体说明</w:t>
      </w:r>
    </w:p>
    <w:p w14:paraId="32C6CACF" w14:textId="77777777" w:rsidR="002B5144" w:rsidRPr="00797272" w:rsidRDefault="002B5144" w:rsidP="002B5144">
      <w:pPr>
        <w:spacing w:line="580" w:lineRule="exact"/>
        <w:ind w:firstLine="640"/>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w:t>
      </w:r>
      <w:r w:rsidR="00E033E4" w:rsidRPr="00797272">
        <w:rPr>
          <w:rFonts w:ascii="仿宋_GB2312" w:eastAsia="仿宋_GB2312" w:hAnsi="宋体" w:cs="宋体" w:hint="eastAsia"/>
          <w:kern w:val="0"/>
          <w:sz w:val="32"/>
          <w:szCs w:val="32"/>
        </w:rPr>
        <w:t>9</w:t>
      </w:r>
      <w:r w:rsidRPr="00797272">
        <w:rPr>
          <w:rFonts w:ascii="仿宋_GB2312" w:eastAsia="仿宋_GB2312" w:hAnsi="宋体" w:cs="宋体" w:hint="eastAsia"/>
          <w:kern w:val="0"/>
          <w:sz w:val="32"/>
          <w:szCs w:val="32"/>
        </w:rPr>
        <w:t>年财政拨款收支总预算</w:t>
      </w:r>
      <w:r w:rsidR="00E033E4" w:rsidRPr="00797272">
        <w:rPr>
          <w:rFonts w:ascii="仿宋_GB2312" w:eastAsia="仿宋_GB2312" w:hAnsi="宋体" w:cs="宋体" w:hint="eastAsia"/>
          <w:kern w:val="0"/>
          <w:sz w:val="32"/>
          <w:szCs w:val="32"/>
        </w:rPr>
        <w:t>83.73</w:t>
      </w:r>
      <w:r w:rsidRPr="00797272">
        <w:rPr>
          <w:rFonts w:ascii="仿宋_GB2312" w:eastAsia="仿宋_GB2312" w:hAnsi="宋体" w:cs="宋体" w:hint="eastAsia"/>
          <w:kern w:val="0"/>
          <w:sz w:val="32"/>
          <w:szCs w:val="32"/>
        </w:rPr>
        <w:t>万元。</w:t>
      </w:r>
    </w:p>
    <w:p w14:paraId="0F5F41DE" w14:textId="0497AB74" w:rsidR="002B5144" w:rsidRPr="00797272" w:rsidRDefault="002B5144" w:rsidP="002B5144">
      <w:pPr>
        <w:spacing w:line="580" w:lineRule="exact"/>
        <w:ind w:firstLine="640"/>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收入全部为一般公共预算拨款，无政府性基金预算拨款。</w:t>
      </w:r>
    </w:p>
    <w:p w14:paraId="49992F4C" w14:textId="7C2A191D" w:rsidR="00797272" w:rsidRPr="00797272" w:rsidRDefault="00797272" w:rsidP="002B5144">
      <w:pPr>
        <w:spacing w:line="580" w:lineRule="exact"/>
        <w:ind w:firstLine="640"/>
        <w:rPr>
          <w:rFonts w:ascii="仿宋_GB2312" w:eastAsia="仿宋_GB2312" w:hAnsi="宋体" w:cs="宋体" w:hint="eastAsia"/>
          <w:b/>
          <w:kern w:val="0"/>
          <w:sz w:val="32"/>
          <w:szCs w:val="32"/>
        </w:rPr>
      </w:pPr>
      <w:r w:rsidRPr="00797272">
        <w:rPr>
          <w:rFonts w:ascii="仿宋_GB2312" w:eastAsia="仿宋_GB2312" w:hAnsi="宋体" w:cs="宋体" w:hint="eastAsia"/>
          <w:kern w:val="0"/>
          <w:sz w:val="32"/>
          <w:szCs w:val="32"/>
        </w:rPr>
        <w:t>支出预算包括：一般公共服务支出</w:t>
      </w:r>
      <w:r w:rsidRPr="00797272">
        <w:rPr>
          <w:rFonts w:ascii="仿宋_GB2312" w:eastAsia="仿宋_GB2312" w:hAnsi="宋体" w:cs="宋体"/>
          <w:kern w:val="0"/>
          <w:sz w:val="32"/>
          <w:szCs w:val="32"/>
        </w:rPr>
        <w:t>83.73</w:t>
      </w:r>
      <w:r w:rsidRPr="00797272">
        <w:rPr>
          <w:rFonts w:ascii="仿宋_GB2312" w:eastAsia="仿宋_GB2312" w:hAnsi="宋体" w:cs="宋体" w:hint="eastAsia"/>
          <w:kern w:val="0"/>
          <w:sz w:val="32"/>
          <w:szCs w:val="32"/>
        </w:rPr>
        <w:t>万元，主要用于人员经费、日常公用经费及开展日常业务工作支出。</w:t>
      </w:r>
    </w:p>
    <w:p w14:paraId="546E8CE2"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五、关于</w:t>
      </w:r>
      <w:r w:rsidR="00E033E4" w:rsidRPr="00797272">
        <w:rPr>
          <w:rFonts w:ascii="黑体" w:eastAsia="黑体" w:hAnsi="宋体" w:cs="宋体" w:hint="eastAsia"/>
          <w:kern w:val="0"/>
          <w:sz w:val="32"/>
          <w:szCs w:val="32"/>
        </w:rPr>
        <w:t>昌吉州法学会</w:t>
      </w:r>
      <w:r w:rsidRPr="00797272">
        <w:rPr>
          <w:rFonts w:ascii="黑体" w:eastAsia="黑体" w:hAnsi="宋体" w:cs="宋体" w:hint="eastAsia"/>
          <w:kern w:val="0"/>
          <w:sz w:val="32"/>
          <w:szCs w:val="32"/>
        </w:rPr>
        <w:t>部门</w:t>
      </w:r>
      <w:r w:rsidR="00E033E4" w:rsidRPr="00797272">
        <w:rPr>
          <w:rFonts w:ascii="黑体" w:eastAsia="黑体" w:hAnsi="宋体" w:cs="宋体" w:hint="eastAsia"/>
          <w:kern w:val="0"/>
          <w:sz w:val="32"/>
          <w:szCs w:val="32"/>
        </w:rPr>
        <w:t>2019</w:t>
      </w:r>
      <w:r w:rsidRPr="00797272">
        <w:rPr>
          <w:rFonts w:ascii="黑体" w:eastAsia="黑体" w:hAnsi="宋体" w:cs="宋体" w:hint="eastAsia"/>
          <w:kern w:val="0"/>
          <w:sz w:val="32"/>
          <w:szCs w:val="32"/>
        </w:rPr>
        <w:t>年一般公共预算当年拨款情况说明</w:t>
      </w:r>
    </w:p>
    <w:p w14:paraId="301F8C86"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（一）一般公用预算当年拨款规模变化情况</w:t>
      </w:r>
    </w:p>
    <w:p w14:paraId="455EC307" w14:textId="77777777" w:rsidR="00E033E4" w:rsidRPr="00797272" w:rsidRDefault="00E033E4" w:rsidP="00E033E4">
      <w:pPr>
        <w:widowControl/>
        <w:spacing w:line="580" w:lineRule="exact"/>
        <w:ind w:firstLine="640"/>
        <w:jc w:val="left"/>
        <w:rPr>
          <w:rFonts w:ascii="仿宋_GB2312" w:eastAsia="仿宋_GB2312" w:hAnsi="宋体" w:cs="宋体"/>
          <w:b/>
          <w:kern w:val="0"/>
          <w:sz w:val="32"/>
          <w:szCs w:val="32"/>
        </w:rPr>
      </w:pP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w:t>
      </w: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年一般公共预算拨款基本支出</w:t>
      </w:r>
      <w:r w:rsidRPr="00797272">
        <w:rPr>
          <w:rFonts w:ascii="仿宋_GB2312" w:eastAsia="仿宋_GB2312" w:hAnsi="宋体" w:cs="宋体" w:hint="eastAsia"/>
          <w:kern w:val="0"/>
          <w:sz w:val="32"/>
          <w:szCs w:val="32"/>
        </w:rPr>
        <w:t>63.73</w:t>
      </w:r>
      <w:r w:rsidR="002B5144" w:rsidRPr="00797272">
        <w:rPr>
          <w:rFonts w:ascii="仿宋_GB2312" w:eastAsia="仿宋_GB2312" w:hAnsi="宋体" w:cs="宋体" w:hint="eastAsia"/>
          <w:kern w:val="0"/>
          <w:sz w:val="32"/>
          <w:szCs w:val="32"/>
        </w:rPr>
        <w:t>万元，比上年执行数减少</w:t>
      </w:r>
      <w:r w:rsidRPr="00797272">
        <w:rPr>
          <w:rFonts w:ascii="仿宋_GB2312" w:eastAsia="仿宋_GB2312" w:hAnsi="宋体" w:cs="宋体" w:hint="eastAsia"/>
          <w:kern w:val="0"/>
          <w:sz w:val="32"/>
          <w:szCs w:val="32"/>
        </w:rPr>
        <w:t>21.21</w:t>
      </w:r>
      <w:r w:rsidR="002B5144" w:rsidRPr="00797272">
        <w:rPr>
          <w:rFonts w:ascii="仿宋_GB2312" w:eastAsia="仿宋_GB2312" w:hAnsi="宋体" w:cs="宋体" w:hint="eastAsia"/>
          <w:kern w:val="0"/>
          <w:sz w:val="32"/>
          <w:szCs w:val="32"/>
        </w:rPr>
        <w:t>万元，下降</w:t>
      </w:r>
      <w:r w:rsidRPr="00797272">
        <w:rPr>
          <w:rFonts w:ascii="仿宋_GB2312" w:eastAsia="仿宋_GB2312" w:hAnsi="宋体" w:cs="宋体" w:hint="eastAsia"/>
          <w:kern w:val="0"/>
          <w:sz w:val="32"/>
          <w:szCs w:val="32"/>
        </w:rPr>
        <w:t>24.97</w:t>
      </w:r>
      <w:r w:rsidR="002B5144" w:rsidRPr="00797272">
        <w:rPr>
          <w:rFonts w:ascii="仿宋_GB2312" w:eastAsia="仿宋_GB2312" w:hAnsi="宋体" w:cs="宋体" w:hint="eastAsia"/>
          <w:kern w:val="0"/>
          <w:sz w:val="32"/>
          <w:szCs w:val="32"/>
        </w:rPr>
        <w:t xml:space="preserve"> %。主要原因是：</w:t>
      </w:r>
      <w:r w:rsidRPr="00797272">
        <w:rPr>
          <w:rFonts w:ascii="仿宋_GB2312" w:eastAsia="仿宋_GB2312" w:hAnsi="宋体" w:cs="宋体" w:hint="eastAsia"/>
          <w:kern w:val="0"/>
          <w:sz w:val="32"/>
          <w:szCs w:val="32"/>
        </w:rPr>
        <w:t>人员经费减少，较上年减少1人（1人辞职）。</w:t>
      </w:r>
    </w:p>
    <w:p w14:paraId="5F6CAEEB"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 xml:space="preserve">     </w:t>
      </w:r>
    </w:p>
    <w:p w14:paraId="677F633B" w14:textId="59717B9F"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（二）一般公共预算当年拨款结构情况</w:t>
      </w:r>
    </w:p>
    <w:p w14:paraId="01D260A8" w14:textId="06FF1FF4" w:rsidR="00797272" w:rsidRPr="00797272" w:rsidRDefault="00797272" w:rsidP="00797272">
      <w:pPr>
        <w:spacing w:line="580" w:lineRule="exact"/>
        <w:ind w:firstLine="640"/>
        <w:rPr>
          <w:rFonts w:ascii="仿宋_GB2312" w:eastAsia="仿宋_GB2312" w:hAnsi="宋体" w:cs="宋体"/>
          <w:kern w:val="0"/>
          <w:sz w:val="32"/>
          <w:szCs w:val="32"/>
        </w:rPr>
      </w:pPr>
      <w:r w:rsidRPr="00797272">
        <w:rPr>
          <w:rFonts w:ascii="仿宋_GB2312" w:eastAsia="仿宋_GB2312" w:hint="eastAsia"/>
          <w:sz w:val="32"/>
          <w:szCs w:val="32"/>
        </w:rPr>
        <w:t>1.一般公共服务（类）</w:t>
      </w:r>
      <w:r w:rsidRPr="00797272">
        <w:rPr>
          <w:rFonts w:ascii="楷体_GB2312" w:eastAsia="楷体_GB2312"/>
          <w:b/>
          <w:sz w:val="32"/>
          <w:szCs w:val="32"/>
        </w:rPr>
        <w:t>83.73</w:t>
      </w:r>
      <w:r w:rsidRPr="00797272">
        <w:rPr>
          <w:rFonts w:ascii="仿宋_GB2312" w:eastAsia="仿宋_GB2312" w:hAnsi="宋体" w:cs="宋体" w:hint="eastAsia"/>
          <w:kern w:val="0"/>
          <w:sz w:val="32"/>
          <w:szCs w:val="32"/>
        </w:rPr>
        <w:t>万元，占</w:t>
      </w:r>
      <w:r w:rsidRPr="00797272">
        <w:rPr>
          <w:rFonts w:ascii="仿宋_GB2312" w:eastAsia="仿宋_GB2312" w:hAnsi="宋体" w:cs="宋体"/>
          <w:kern w:val="0"/>
          <w:sz w:val="32"/>
          <w:szCs w:val="32"/>
        </w:rPr>
        <w:t>100</w:t>
      </w:r>
      <w:r w:rsidRPr="00797272">
        <w:rPr>
          <w:rFonts w:ascii="仿宋_GB2312" w:eastAsia="仿宋_GB2312" w:hAnsi="宋体" w:cs="宋体" w:hint="eastAsia"/>
          <w:kern w:val="0"/>
          <w:sz w:val="32"/>
          <w:szCs w:val="32"/>
        </w:rPr>
        <w:t>%。</w:t>
      </w:r>
    </w:p>
    <w:p w14:paraId="159ECFCB"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（三）一般公共预算当年拨款具体使用情况</w:t>
      </w:r>
    </w:p>
    <w:p w14:paraId="08964902" w14:textId="405AD41E" w:rsidR="00182C53" w:rsidRPr="00797272" w:rsidRDefault="002B5144" w:rsidP="00182C53">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1.</w:t>
      </w:r>
      <w:r w:rsidRPr="00797272">
        <w:rPr>
          <w:rFonts w:ascii="仿宋_GB2312" w:eastAsia="仿宋_GB2312" w:hAnsi="宋体" w:cs="宋体"/>
          <w:kern w:val="0"/>
          <w:sz w:val="32"/>
          <w:szCs w:val="32"/>
        </w:rPr>
        <w:t>一般公共服务（</w:t>
      </w:r>
      <w:r w:rsidR="00797272" w:rsidRPr="00797272">
        <w:rPr>
          <w:rFonts w:ascii="仿宋_GB2312" w:eastAsia="仿宋_GB2312" w:hAnsi="宋体" w:cs="宋体" w:hint="eastAsia"/>
          <w:kern w:val="0"/>
          <w:sz w:val="32"/>
          <w:szCs w:val="32"/>
        </w:rPr>
        <w:t>2</w:t>
      </w:r>
      <w:r w:rsidR="00797272" w:rsidRPr="00797272">
        <w:rPr>
          <w:rFonts w:ascii="仿宋_GB2312" w:eastAsia="仿宋_GB2312" w:hAnsi="宋体" w:cs="宋体"/>
          <w:kern w:val="0"/>
          <w:sz w:val="32"/>
          <w:szCs w:val="32"/>
        </w:rPr>
        <w:t>01</w:t>
      </w:r>
      <w:r w:rsidRPr="00797272">
        <w:rPr>
          <w:rFonts w:ascii="仿宋_GB2312" w:eastAsia="仿宋_GB2312" w:hAnsi="宋体" w:cs="宋体"/>
          <w:kern w:val="0"/>
          <w:sz w:val="32"/>
          <w:szCs w:val="32"/>
        </w:rPr>
        <w:t>）</w:t>
      </w:r>
      <w:r w:rsidR="00182C53" w:rsidRPr="00797272">
        <w:rPr>
          <w:rFonts w:ascii="仿宋_GB2312" w:eastAsia="仿宋_GB2312" w:hAnsi="宋体" w:cs="宋体" w:hint="eastAsia"/>
          <w:kern w:val="0"/>
          <w:sz w:val="32"/>
          <w:szCs w:val="32"/>
        </w:rPr>
        <w:t>其他共产党事务支出</w:t>
      </w:r>
      <w:r w:rsidRPr="00797272">
        <w:rPr>
          <w:rFonts w:ascii="仿宋_GB2312" w:eastAsia="仿宋_GB2312" w:hAnsi="宋体" w:cs="宋体"/>
          <w:kern w:val="0"/>
          <w:sz w:val="32"/>
          <w:szCs w:val="32"/>
        </w:rPr>
        <w:t>（</w:t>
      </w:r>
      <w:r w:rsidR="00797272" w:rsidRPr="00797272">
        <w:rPr>
          <w:rFonts w:ascii="仿宋_GB2312" w:eastAsia="仿宋_GB2312" w:hAnsi="宋体" w:cs="宋体" w:hint="eastAsia"/>
          <w:kern w:val="0"/>
          <w:sz w:val="32"/>
          <w:szCs w:val="32"/>
        </w:rPr>
        <w:t>3</w:t>
      </w:r>
      <w:r w:rsidR="00797272" w:rsidRPr="00797272">
        <w:rPr>
          <w:rFonts w:ascii="仿宋_GB2312" w:eastAsia="仿宋_GB2312" w:hAnsi="宋体" w:cs="宋体"/>
          <w:kern w:val="0"/>
          <w:sz w:val="32"/>
          <w:szCs w:val="32"/>
        </w:rPr>
        <w:t>6</w:t>
      </w:r>
      <w:r w:rsidRPr="00797272">
        <w:rPr>
          <w:rFonts w:ascii="仿宋_GB2312" w:eastAsia="仿宋_GB2312" w:hAnsi="宋体" w:cs="宋体"/>
          <w:kern w:val="0"/>
          <w:sz w:val="32"/>
          <w:szCs w:val="32"/>
        </w:rPr>
        <w:t>）行政运行（</w:t>
      </w:r>
      <w:r w:rsidR="00797272" w:rsidRPr="00797272">
        <w:rPr>
          <w:rFonts w:ascii="仿宋_GB2312" w:eastAsia="仿宋_GB2312" w:hAnsi="宋体" w:cs="宋体" w:hint="eastAsia"/>
          <w:kern w:val="0"/>
          <w:sz w:val="32"/>
          <w:szCs w:val="32"/>
        </w:rPr>
        <w:t>0</w:t>
      </w:r>
      <w:r w:rsidR="00797272" w:rsidRPr="00797272">
        <w:rPr>
          <w:rFonts w:ascii="仿宋_GB2312" w:eastAsia="仿宋_GB2312" w:hAnsi="宋体" w:cs="宋体"/>
          <w:kern w:val="0"/>
          <w:sz w:val="32"/>
          <w:szCs w:val="32"/>
        </w:rPr>
        <w:t>1</w:t>
      </w:r>
      <w:r w:rsidRPr="00797272">
        <w:rPr>
          <w:rFonts w:ascii="仿宋_GB2312" w:eastAsia="仿宋_GB2312" w:hAnsi="宋体" w:cs="宋体"/>
          <w:kern w:val="0"/>
          <w:sz w:val="32"/>
          <w:szCs w:val="32"/>
        </w:rPr>
        <w:t>）:</w:t>
      </w:r>
      <w:r w:rsidR="00182C53" w:rsidRPr="00797272">
        <w:rPr>
          <w:rFonts w:ascii="仿宋_GB2312" w:eastAsia="仿宋_GB2312" w:hAnsi="宋体" w:cs="宋体" w:hint="eastAsia"/>
          <w:kern w:val="0"/>
          <w:sz w:val="32"/>
          <w:szCs w:val="32"/>
        </w:rPr>
        <w:t>2019</w:t>
      </w:r>
      <w:r w:rsidRPr="00797272">
        <w:rPr>
          <w:rFonts w:ascii="仿宋_GB2312" w:eastAsia="仿宋_GB2312" w:hAnsi="宋体" w:cs="宋体"/>
          <w:kern w:val="0"/>
          <w:sz w:val="32"/>
          <w:szCs w:val="32"/>
        </w:rPr>
        <w:t>年预算数为</w:t>
      </w:r>
      <w:r w:rsidR="00182C53" w:rsidRPr="00797272">
        <w:rPr>
          <w:rFonts w:ascii="仿宋_GB2312" w:eastAsia="仿宋_GB2312" w:hAnsi="宋体" w:cs="宋体" w:hint="eastAsia"/>
          <w:kern w:val="0"/>
          <w:sz w:val="32"/>
          <w:szCs w:val="32"/>
        </w:rPr>
        <w:t>39.23</w:t>
      </w:r>
      <w:r w:rsidRPr="00797272">
        <w:rPr>
          <w:rFonts w:ascii="仿宋_GB2312" w:eastAsia="仿宋_GB2312" w:hAnsi="宋体" w:cs="宋体"/>
          <w:kern w:val="0"/>
          <w:sz w:val="32"/>
          <w:szCs w:val="32"/>
        </w:rPr>
        <w:t>万元，</w:t>
      </w:r>
      <w:r w:rsidRPr="00797272">
        <w:rPr>
          <w:rFonts w:ascii="仿宋_GB2312" w:eastAsia="仿宋_GB2312" w:hAnsi="宋体" w:cs="宋体" w:hint="eastAsia"/>
          <w:kern w:val="0"/>
          <w:sz w:val="32"/>
          <w:szCs w:val="32"/>
        </w:rPr>
        <w:t>比上年执行减少</w:t>
      </w:r>
      <w:r w:rsidR="00907AB0" w:rsidRPr="00797272">
        <w:rPr>
          <w:rFonts w:ascii="仿宋_GB2312" w:eastAsia="仿宋_GB2312" w:hAnsi="宋体" w:cs="宋体" w:hint="eastAsia"/>
          <w:kern w:val="0"/>
          <w:sz w:val="32"/>
          <w:szCs w:val="32"/>
        </w:rPr>
        <w:t>45.71</w:t>
      </w:r>
      <w:r w:rsidRPr="00797272">
        <w:rPr>
          <w:rFonts w:ascii="仿宋_GB2312" w:eastAsia="仿宋_GB2312" w:hAnsi="宋体" w:cs="宋体" w:hint="eastAsia"/>
          <w:kern w:val="0"/>
          <w:sz w:val="32"/>
          <w:szCs w:val="32"/>
        </w:rPr>
        <w:t>万元，增长</w:t>
      </w:r>
      <w:r w:rsidR="00C17008" w:rsidRPr="00797272">
        <w:rPr>
          <w:rFonts w:ascii="仿宋_GB2312" w:eastAsia="仿宋_GB2312" w:hAnsi="宋体" w:cs="宋体" w:hint="eastAsia"/>
          <w:kern w:val="0"/>
          <w:sz w:val="32"/>
          <w:szCs w:val="32"/>
        </w:rPr>
        <w:t>53.81</w:t>
      </w:r>
      <w:r w:rsidRPr="00797272">
        <w:rPr>
          <w:rFonts w:ascii="仿宋_GB2312" w:eastAsia="仿宋_GB2312" w:hAnsi="宋体" w:cs="宋体" w:hint="eastAsia"/>
          <w:kern w:val="0"/>
          <w:sz w:val="32"/>
          <w:szCs w:val="32"/>
        </w:rPr>
        <w:t xml:space="preserve"> %，主要原因是：</w:t>
      </w:r>
      <w:r w:rsidR="008D6075" w:rsidRPr="00797272">
        <w:rPr>
          <w:rFonts w:ascii="仿宋_GB2312" w:eastAsia="仿宋_GB2312" w:hAnsi="宋体" w:cs="宋体" w:hint="eastAsia"/>
          <w:kern w:val="0"/>
          <w:sz w:val="32"/>
          <w:szCs w:val="32"/>
        </w:rPr>
        <w:t>本年事业经费部分调入事业运行款项。</w:t>
      </w:r>
      <w:r w:rsidRPr="00797272">
        <w:rPr>
          <w:rFonts w:ascii="仿宋_GB2312" w:eastAsia="仿宋_GB2312" w:hAnsi="宋体" w:cs="宋体" w:hint="eastAsia"/>
          <w:kern w:val="0"/>
          <w:sz w:val="32"/>
          <w:szCs w:val="32"/>
        </w:rPr>
        <w:t xml:space="preserve">     </w:t>
      </w:r>
    </w:p>
    <w:p w14:paraId="087B964A" w14:textId="02F292A4" w:rsidR="00182C53" w:rsidRPr="00797272" w:rsidRDefault="00182C53" w:rsidP="00182C53">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w:t>
      </w:r>
      <w:r w:rsidRPr="00797272">
        <w:rPr>
          <w:rFonts w:ascii="仿宋_GB2312" w:eastAsia="仿宋_GB2312" w:hAnsi="宋体" w:cs="宋体"/>
          <w:kern w:val="0"/>
          <w:sz w:val="32"/>
          <w:szCs w:val="32"/>
        </w:rPr>
        <w:t>一般公共服务（</w:t>
      </w:r>
      <w:r w:rsidR="00797272" w:rsidRPr="00797272">
        <w:rPr>
          <w:rFonts w:ascii="仿宋_GB2312" w:eastAsia="仿宋_GB2312" w:hAnsi="宋体" w:cs="宋体" w:hint="eastAsia"/>
          <w:kern w:val="0"/>
          <w:sz w:val="32"/>
          <w:szCs w:val="32"/>
        </w:rPr>
        <w:t>2</w:t>
      </w:r>
      <w:r w:rsidR="00797272" w:rsidRPr="00797272">
        <w:rPr>
          <w:rFonts w:ascii="仿宋_GB2312" w:eastAsia="仿宋_GB2312" w:hAnsi="宋体" w:cs="宋体"/>
          <w:kern w:val="0"/>
          <w:sz w:val="32"/>
          <w:szCs w:val="32"/>
        </w:rPr>
        <w:t>01</w:t>
      </w:r>
      <w:r w:rsidRPr="00797272">
        <w:rPr>
          <w:rFonts w:ascii="仿宋_GB2312" w:eastAsia="仿宋_GB2312" w:hAnsi="宋体" w:cs="宋体"/>
          <w:kern w:val="0"/>
          <w:sz w:val="32"/>
          <w:szCs w:val="32"/>
        </w:rPr>
        <w:t>）</w:t>
      </w:r>
      <w:r w:rsidRPr="00797272">
        <w:rPr>
          <w:rFonts w:ascii="仿宋_GB2312" w:eastAsia="仿宋_GB2312" w:hAnsi="宋体" w:cs="宋体" w:hint="eastAsia"/>
          <w:kern w:val="0"/>
          <w:sz w:val="32"/>
          <w:szCs w:val="32"/>
        </w:rPr>
        <w:t>其他共产党事务支出</w:t>
      </w:r>
      <w:r w:rsidRPr="00797272">
        <w:rPr>
          <w:rFonts w:ascii="仿宋_GB2312" w:eastAsia="仿宋_GB2312" w:hAnsi="宋体" w:cs="宋体"/>
          <w:kern w:val="0"/>
          <w:sz w:val="32"/>
          <w:szCs w:val="32"/>
        </w:rPr>
        <w:t>（</w:t>
      </w:r>
      <w:r w:rsidR="00797272" w:rsidRPr="00797272">
        <w:rPr>
          <w:rFonts w:ascii="仿宋_GB2312" w:eastAsia="仿宋_GB2312" w:hAnsi="宋体" w:cs="宋体" w:hint="eastAsia"/>
          <w:kern w:val="0"/>
          <w:sz w:val="32"/>
          <w:szCs w:val="32"/>
        </w:rPr>
        <w:t>3</w:t>
      </w:r>
      <w:r w:rsidR="00797272" w:rsidRPr="00797272">
        <w:rPr>
          <w:rFonts w:ascii="仿宋_GB2312" w:eastAsia="仿宋_GB2312" w:hAnsi="宋体" w:cs="宋体"/>
          <w:kern w:val="0"/>
          <w:sz w:val="32"/>
          <w:szCs w:val="32"/>
        </w:rPr>
        <w:t>6</w:t>
      </w:r>
      <w:r w:rsidRPr="00797272">
        <w:rPr>
          <w:rFonts w:ascii="仿宋_GB2312" w:eastAsia="仿宋_GB2312" w:hAnsi="宋体" w:cs="宋体"/>
          <w:kern w:val="0"/>
          <w:sz w:val="32"/>
          <w:szCs w:val="32"/>
        </w:rPr>
        <w:t>）</w:t>
      </w:r>
      <w:r w:rsidRPr="00797272">
        <w:rPr>
          <w:rFonts w:ascii="仿宋_GB2312" w:eastAsia="仿宋_GB2312" w:hAnsi="宋体" w:cs="宋体" w:hint="eastAsia"/>
          <w:kern w:val="0"/>
          <w:sz w:val="32"/>
          <w:szCs w:val="32"/>
        </w:rPr>
        <w:t>事业运行（</w:t>
      </w:r>
      <w:r w:rsidR="00797272" w:rsidRPr="00797272">
        <w:rPr>
          <w:rFonts w:ascii="仿宋_GB2312" w:eastAsia="仿宋_GB2312" w:hAnsi="宋体" w:cs="宋体" w:hint="eastAsia"/>
          <w:kern w:val="0"/>
          <w:sz w:val="32"/>
          <w:szCs w:val="32"/>
        </w:rPr>
        <w:t>5</w:t>
      </w:r>
      <w:r w:rsidR="00797272" w:rsidRPr="00797272">
        <w:rPr>
          <w:rFonts w:ascii="仿宋_GB2312" w:eastAsia="仿宋_GB2312" w:hAnsi="宋体" w:cs="宋体"/>
          <w:kern w:val="0"/>
          <w:sz w:val="32"/>
          <w:szCs w:val="32"/>
        </w:rPr>
        <w:t>0</w:t>
      </w:r>
      <w:r w:rsidRPr="00797272">
        <w:rPr>
          <w:rFonts w:ascii="仿宋_GB2312" w:eastAsia="仿宋_GB2312" w:hAnsi="宋体" w:cs="宋体" w:hint="eastAsia"/>
          <w:kern w:val="0"/>
          <w:sz w:val="32"/>
          <w:szCs w:val="32"/>
        </w:rPr>
        <w:t>）：2019</w:t>
      </w:r>
      <w:r w:rsidRPr="00797272">
        <w:rPr>
          <w:rFonts w:ascii="仿宋_GB2312" w:eastAsia="仿宋_GB2312" w:hAnsi="宋体" w:cs="宋体"/>
          <w:kern w:val="0"/>
          <w:sz w:val="32"/>
          <w:szCs w:val="32"/>
        </w:rPr>
        <w:t>年预算数为</w:t>
      </w:r>
      <w:r w:rsidRPr="00797272">
        <w:rPr>
          <w:rFonts w:ascii="仿宋_GB2312" w:eastAsia="仿宋_GB2312" w:hAnsi="宋体" w:cs="宋体" w:hint="eastAsia"/>
          <w:kern w:val="0"/>
          <w:sz w:val="32"/>
          <w:szCs w:val="32"/>
        </w:rPr>
        <w:t>24.5</w:t>
      </w:r>
      <w:r w:rsidRPr="00797272">
        <w:rPr>
          <w:rFonts w:ascii="仿宋_GB2312" w:eastAsia="仿宋_GB2312" w:hAnsi="宋体" w:cs="宋体"/>
          <w:kern w:val="0"/>
          <w:sz w:val="32"/>
          <w:szCs w:val="32"/>
        </w:rPr>
        <w:t>万元，</w:t>
      </w:r>
      <w:r w:rsidRPr="00797272">
        <w:rPr>
          <w:rFonts w:ascii="仿宋_GB2312" w:eastAsia="仿宋_GB2312" w:hAnsi="宋体" w:cs="宋体" w:hint="eastAsia"/>
          <w:kern w:val="0"/>
          <w:sz w:val="32"/>
          <w:szCs w:val="32"/>
        </w:rPr>
        <w:t>比上年执行数</w:t>
      </w:r>
      <w:r w:rsidRPr="00797272">
        <w:rPr>
          <w:rFonts w:ascii="仿宋_GB2312" w:eastAsia="仿宋_GB2312" w:hAnsi="宋体" w:cs="宋体" w:hint="eastAsia"/>
          <w:kern w:val="0"/>
          <w:sz w:val="32"/>
          <w:szCs w:val="32"/>
        </w:rPr>
        <w:lastRenderedPageBreak/>
        <w:t>增加</w:t>
      </w:r>
      <w:r w:rsidR="00B94087" w:rsidRPr="00797272">
        <w:rPr>
          <w:rFonts w:ascii="仿宋_GB2312" w:eastAsia="仿宋_GB2312" w:hAnsi="宋体" w:cs="宋体" w:hint="eastAsia"/>
          <w:kern w:val="0"/>
          <w:sz w:val="32"/>
          <w:szCs w:val="32"/>
        </w:rPr>
        <w:t>24.5</w:t>
      </w:r>
      <w:r w:rsidRPr="00797272">
        <w:rPr>
          <w:rFonts w:ascii="仿宋_GB2312" w:eastAsia="仿宋_GB2312" w:hAnsi="宋体" w:cs="宋体" w:hint="eastAsia"/>
          <w:kern w:val="0"/>
          <w:sz w:val="32"/>
          <w:szCs w:val="32"/>
        </w:rPr>
        <w:t>万元，增长</w:t>
      </w:r>
      <w:r w:rsidR="00353DA3" w:rsidRPr="00797272">
        <w:rPr>
          <w:rFonts w:ascii="仿宋_GB2312" w:eastAsia="仿宋_GB2312" w:hAnsi="宋体" w:cs="宋体" w:hint="eastAsia"/>
          <w:kern w:val="0"/>
          <w:sz w:val="32"/>
          <w:szCs w:val="32"/>
        </w:rPr>
        <w:t>100</w:t>
      </w:r>
      <w:r w:rsidRPr="00797272">
        <w:rPr>
          <w:rFonts w:ascii="仿宋_GB2312" w:eastAsia="仿宋_GB2312" w:hAnsi="宋体" w:cs="宋体" w:hint="eastAsia"/>
          <w:kern w:val="0"/>
          <w:sz w:val="32"/>
          <w:szCs w:val="32"/>
        </w:rPr>
        <w:t>%，主要原因是：</w:t>
      </w:r>
      <w:r w:rsidR="00B94087" w:rsidRPr="00797272">
        <w:rPr>
          <w:rFonts w:ascii="仿宋_GB2312" w:eastAsia="仿宋_GB2312" w:hAnsi="宋体" w:cs="宋体" w:hint="eastAsia"/>
          <w:kern w:val="0"/>
          <w:sz w:val="32"/>
          <w:szCs w:val="32"/>
        </w:rPr>
        <w:t>此块经费上年在行政</w:t>
      </w:r>
      <w:r w:rsidR="000901BF" w:rsidRPr="00797272">
        <w:rPr>
          <w:rFonts w:ascii="仿宋_GB2312" w:eastAsia="仿宋_GB2312" w:hAnsi="宋体" w:cs="宋体" w:hint="eastAsia"/>
          <w:kern w:val="0"/>
          <w:sz w:val="32"/>
          <w:szCs w:val="32"/>
        </w:rPr>
        <w:t>运行经费里反映。</w:t>
      </w:r>
    </w:p>
    <w:p w14:paraId="08415014" w14:textId="485D9925" w:rsidR="00182C53" w:rsidRPr="00797272" w:rsidRDefault="00182C53" w:rsidP="00182C53">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3.</w:t>
      </w:r>
      <w:r w:rsidRPr="00797272">
        <w:rPr>
          <w:rFonts w:ascii="仿宋_GB2312" w:eastAsia="仿宋_GB2312" w:hAnsi="宋体" w:cs="宋体"/>
          <w:kern w:val="0"/>
          <w:sz w:val="32"/>
          <w:szCs w:val="32"/>
        </w:rPr>
        <w:t>一般公共服务（</w:t>
      </w:r>
      <w:r w:rsidR="00797272" w:rsidRPr="00797272">
        <w:rPr>
          <w:rFonts w:ascii="仿宋_GB2312" w:eastAsia="仿宋_GB2312" w:hAnsi="宋体" w:cs="宋体" w:hint="eastAsia"/>
          <w:kern w:val="0"/>
          <w:sz w:val="32"/>
          <w:szCs w:val="32"/>
        </w:rPr>
        <w:t>2</w:t>
      </w:r>
      <w:r w:rsidR="00797272" w:rsidRPr="00797272">
        <w:rPr>
          <w:rFonts w:ascii="仿宋_GB2312" w:eastAsia="仿宋_GB2312" w:hAnsi="宋体" w:cs="宋体"/>
          <w:kern w:val="0"/>
          <w:sz w:val="32"/>
          <w:szCs w:val="32"/>
        </w:rPr>
        <w:t>01</w:t>
      </w:r>
      <w:r w:rsidRPr="00797272">
        <w:rPr>
          <w:rFonts w:ascii="仿宋_GB2312" w:eastAsia="仿宋_GB2312" w:hAnsi="宋体" w:cs="宋体"/>
          <w:kern w:val="0"/>
          <w:sz w:val="32"/>
          <w:szCs w:val="32"/>
        </w:rPr>
        <w:t>）</w:t>
      </w:r>
      <w:r w:rsidRPr="00797272">
        <w:rPr>
          <w:rFonts w:ascii="仿宋_GB2312" w:eastAsia="仿宋_GB2312" w:hAnsi="宋体" w:cs="宋体" w:hint="eastAsia"/>
          <w:kern w:val="0"/>
          <w:sz w:val="32"/>
          <w:szCs w:val="32"/>
        </w:rPr>
        <w:t>其他共产党事务支出</w:t>
      </w:r>
      <w:r w:rsidRPr="00797272">
        <w:rPr>
          <w:rFonts w:ascii="仿宋_GB2312" w:eastAsia="仿宋_GB2312" w:hAnsi="宋体" w:cs="宋体"/>
          <w:kern w:val="0"/>
          <w:sz w:val="32"/>
          <w:szCs w:val="32"/>
        </w:rPr>
        <w:t>（</w:t>
      </w:r>
      <w:r w:rsidR="00797272" w:rsidRPr="00797272">
        <w:rPr>
          <w:rFonts w:ascii="仿宋_GB2312" w:eastAsia="仿宋_GB2312" w:hAnsi="宋体" w:cs="宋体" w:hint="eastAsia"/>
          <w:kern w:val="0"/>
          <w:sz w:val="32"/>
          <w:szCs w:val="32"/>
        </w:rPr>
        <w:t>3</w:t>
      </w:r>
      <w:r w:rsidR="00797272" w:rsidRPr="00797272">
        <w:rPr>
          <w:rFonts w:ascii="仿宋_GB2312" w:eastAsia="仿宋_GB2312" w:hAnsi="宋体" w:cs="宋体"/>
          <w:kern w:val="0"/>
          <w:sz w:val="32"/>
          <w:szCs w:val="32"/>
        </w:rPr>
        <w:t>6</w:t>
      </w:r>
      <w:r w:rsidRPr="00797272">
        <w:rPr>
          <w:rFonts w:ascii="仿宋_GB2312" w:eastAsia="仿宋_GB2312" w:hAnsi="宋体" w:cs="宋体"/>
          <w:kern w:val="0"/>
          <w:sz w:val="32"/>
          <w:szCs w:val="32"/>
        </w:rPr>
        <w:t>）</w:t>
      </w:r>
      <w:r w:rsidRPr="00797272">
        <w:rPr>
          <w:rFonts w:ascii="仿宋_GB2312" w:eastAsia="仿宋_GB2312" w:hAnsi="宋体" w:cs="宋体" w:hint="eastAsia"/>
          <w:kern w:val="0"/>
          <w:sz w:val="32"/>
          <w:szCs w:val="32"/>
        </w:rPr>
        <w:t>一般行政管理事务（</w:t>
      </w:r>
      <w:r w:rsidR="00797272" w:rsidRPr="00797272">
        <w:rPr>
          <w:rFonts w:ascii="仿宋_GB2312" w:eastAsia="仿宋_GB2312" w:hAnsi="宋体" w:cs="宋体" w:hint="eastAsia"/>
          <w:kern w:val="0"/>
          <w:sz w:val="32"/>
          <w:szCs w:val="32"/>
        </w:rPr>
        <w:t>0</w:t>
      </w:r>
      <w:r w:rsidR="00797272" w:rsidRPr="00797272">
        <w:rPr>
          <w:rFonts w:ascii="仿宋_GB2312" w:eastAsia="仿宋_GB2312" w:hAnsi="宋体" w:cs="宋体"/>
          <w:kern w:val="0"/>
          <w:sz w:val="32"/>
          <w:szCs w:val="32"/>
        </w:rPr>
        <w:t>2</w:t>
      </w:r>
      <w:r w:rsidRPr="00797272">
        <w:rPr>
          <w:rFonts w:ascii="仿宋_GB2312" w:eastAsia="仿宋_GB2312" w:hAnsi="宋体" w:cs="宋体" w:hint="eastAsia"/>
          <w:kern w:val="0"/>
          <w:sz w:val="32"/>
          <w:szCs w:val="32"/>
        </w:rPr>
        <w:t>）：2019年预算数为20万元，比上年执行数增加（减少）0万元，增长（下降）0%，主要原因是：当前申请的项目经费满足目前的法学会业务工作开展的需要</w:t>
      </w:r>
    </w:p>
    <w:p w14:paraId="4CA9D5C6"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六、关于</w:t>
      </w:r>
      <w:r w:rsidR="00A56F72" w:rsidRPr="00797272">
        <w:rPr>
          <w:rFonts w:ascii="黑体" w:eastAsia="黑体" w:hAnsi="宋体" w:cs="宋体" w:hint="eastAsia"/>
          <w:kern w:val="0"/>
          <w:sz w:val="32"/>
          <w:szCs w:val="32"/>
        </w:rPr>
        <w:t>昌吉州法学会</w:t>
      </w:r>
      <w:r w:rsidRPr="00797272">
        <w:rPr>
          <w:rFonts w:ascii="黑体" w:eastAsia="黑体" w:hAnsi="宋体" w:cs="宋体" w:hint="eastAsia"/>
          <w:kern w:val="0"/>
          <w:sz w:val="32"/>
          <w:szCs w:val="32"/>
        </w:rPr>
        <w:t>部门</w:t>
      </w:r>
      <w:r w:rsidR="00A56F72" w:rsidRPr="00797272">
        <w:rPr>
          <w:rFonts w:ascii="黑体" w:eastAsia="黑体" w:hAnsi="宋体" w:cs="宋体" w:hint="eastAsia"/>
          <w:kern w:val="0"/>
          <w:sz w:val="32"/>
          <w:szCs w:val="32"/>
        </w:rPr>
        <w:t>2019</w:t>
      </w:r>
      <w:r w:rsidRPr="00797272">
        <w:rPr>
          <w:rFonts w:ascii="黑体" w:eastAsia="黑体" w:hAnsi="宋体" w:cs="宋体" w:hint="eastAsia"/>
          <w:kern w:val="0"/>
          <w:sz w:val="32"/>
          <w:szCs w:val="32"/>
        </w:rPr>
        <w:t>年一般公共预算基本支出情况说明</w:t>
      </w:r>
    </w:p>
    <w:p w14:paraId="2A7AE3D9" w14:textId="77777777" w:rsidR="002B5144" w:rsidRPr="00797272" w:rsidRDefault="00A56F72"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w:t>
      </w: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年一般公共预算基本支出</w:t>
      </w:r>
      <w:r w:rsidRPr="00797272">
        <w:rPr>
          <w:rFonts w:ascii="仿宋_GB2312" w:eastAsia="仿宋_GB2312" w:hAnsi="宋体" w:cs="宋体" w:hint="eastAsia"/>
          <w:kern w:val="0"/>
          <w:sz w:val="32"/>
          <w:szCs w:val="32"/>
        </w:rPr>
        <w:t>63.73</w:t>
      </w:r>
      <w:r w:rsidR="002B5144" w:rsidRPr="00797272">
        <w:rPr>
          <w:rFonts w:ascii="仿宋_GB2312" w:eastAsia="仿宋_GB2312" w:hAnsi="宋体" w:cs="宋体" w:hint="eastAsia"/>
          <w:kern w:val="0"/>
          <w:sz w:val="32"/>
          <w:szCs w:val="32"/>
        </w:rPr>
        <w:t xml:space="preserve">      万元， 其中：</w:t>
      </w:r>
    </w:p>
    <w:p w14:paraId="4783CA48"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人员经费</w:t>
      </w:r>
      <w:r w:rsidR="00B96B4A" w:rsidRPr="00797272">
        <w:rPr>
          <w:rFonts w:ascii="仿宋_GB2312" w:eastAsia="仿宋_GB2312" w:hAnsi="宋体" w:cs="宋体" w:hint="eastAsia"/>
          <w:kern w:val="0"/>
          <w:sz w:val="32"/>
          <w:szCs w:val="32"/>
        </w:rPr>
        <w:t>56.92</w:t>
      </w:r>
      <w:r w:rsidRPr="00797272">
        <w:rPr>
          <w:rFonts w:ascii="仿宋_GB2312" w:eastAsia="仿宋_GB2312" w:hAnsi="宋体" w:cs="宋体" w:hint="eastAsia"/>
          <w:kern w:val="0"/>
          <w:sz w:val="32"/>
          <w:szCs w:val="32"/>
        </w:rPr>
        <w:t>万元，主要包括：基本工资、津贴补贴、奖金、伙食补助费、绩效工资、</w:t>
      </w:r>
      <w:r w:rsidR="004E64E8" w:rsidRPr="00797272">
        <w:rPr>
          <w:rFonts w:ascii="仿宋_GB2312" w:eastAsia="仿宋_GB2312" w:hAnsi="宋体" w:cs="宋体" w:hint="eastAsia"/>
          <w:kern w:val="0"/>
          <w:sz w:val="32"/>
          <w:szCs w:val="32"/>
        </w:rPr>
        <w:t>住房公积金、</w:t>
      </w:r>
      <w:r w:rsidRPr="00797272">
        <w:rPr>
          <w:rFonts w:ascii="仿宋_GB2312" w:eastAsia="仿宋_GB2312" w:hAnsi="宋体" w:cs="宋体" w:hint="eastAsia"/>
          <w:kern w:val="0"/>
          <w:sz w:val="32"/>
          <w:szCs w:val="32"/>
        </w:rPr>
        <w:t>机关事业单位基本养老保险缴费、</w:t>
      </w:r>
      <w:r w:rsidR="004E64E8" w:rsidRPr="00797272">
        <w:rPr>
          <w:rFonts w:ascii="仿宋_GB2312" w:eastAsia="仿宋_GB2312" w:hAnsi="宋体" w:cs="宋体" w:hint="eastAsia"/>
          <w:kern w:val="0"/>
          <w:sz w:val="32"/>
          <w:szCs w:val="32"/>
        </w:rPr>
        <w:t>职工基本医疗保险缴费、公务员医疗补助缴费、</w:t>
      </w:r>
      <w:r w:rsidRPr="00797272">
        <w:rPr>
          <w:rFonts w:ascii="仿宋_GB2312" w:eastAsia="仿宋_GB2312" w:hAnsi="宋体" w:cs="宋体" w:hint="eastAsia"/>
          <w:kern w:val="0"/>
          <w:sz w:val="32"/>
          <w:szCs w:val="32"/>
        </w:rPr>
        <w:t>其他社会保障缴费</w:t>
      </w:r>
      <w:r w:rsidR="007C6651" w:rsidRPr="00797272">
        <w:rPr>
          <w:rFonts w:ascii="仿宋_GB2312" w:eastAsia="仿宋_GB2312" w:hAnsi="宋体" w:cs="宋体" w:hint="eastAsia"/>
          <w:kern w:val="0"/>
          <w:sz w:val="32"/>
          <w:szCs w:val="32"/>
        </w:rPr>
        <w:t>、对个人和家庭的补助</w:t>
      </w:r>
      <w:r w:rsidRPr="00797272">
        <w:rPr>
          <w:rFonts w:ascii="仿宋_GB2312" w:eastAsia="仿宋_GB2312" w:hAnsi="宋体" w:cs="宋体" w:hint="eastAsia"/>
          <w:kern w:val="0"/>
          <w:sz w:val="32"/>
          <w:szCs w:val="32"/>
        </w:rPr>
        <w:t>等。</w:t>
      </w:r>
    </w:p>
    <w:p w14:paraId="25F40CD1" w14:textId="737E0893"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公用经费</w:t>
      </w:r>
      <w:r w:rsidR="004E64E8" w:rsidRPr="00797272">
        <w:rPr>
          <w:rFonts w:ascii="仿宋_GB2312" w:eastAsia="仿宋_GB2312" w:hAnsi="宋体" w:cs="宋体" w:hint="eastAsia"/>
          <w:kern w:val="0"/>
          <w:sz w:val="32"/>
          <w:szCs w:val="32"/>
        </w:rPr>
        <w:t>6.81</w:t>
      </w:r>
      <w:r w:rsidRPr="00797272">
        <w:rPr>
          <w:rFonts w:ascii="仿宋_GB2312" w:eastAsia="仿宋_GB2312" w:hAnsi="宋体" w:cs="宋体" w:hint="eastAsia"/>
          <w:kern w:val="0"/>
          <w:sz w:val="32"/>
          <w:szCs w:val="32"/>
        </w:rPr>
        <w:t>万元，主要包括：办公费、印刷费、</w:t>
      </w:r>
      <w:r w:rsidR="004E64E8" w:rsidRPr="00797272">
        <w:rPr>
          <w:rFonts w:ascii="仿宋_GB2312" w:eastAsia="仿宋_GB2312" w:hAnsi="宋体" w:cs="宋体" w:hint="eastAsia"/>
          <w:kern w:val="0"/>
          <w:sz w:val="32"/>
          <w:szCs w:val="32"/>
        </w:rPr>
        <w:t>邮电费、差旅费、维修（护）费、公务接待费、工会经费、福利费、公务用车运行维护费</w:t>
      </w:r>
      <w:r w:rsidRPr="00797272">
        <w:rPr>
          <w:rFonts w:ascii="仿宋_GB2312" w:eastAsia="仿宋_GB2312" w:hAnsi="宋体" w:cs="宋体" w:hint="eastAsia"/>
          <w:kern w:val="0"/>
          <w:sz w:val="32"/>
          <w:szCs w:val="32"/>
        </w:rPr>
        <w:t>等。</w:t>
      </w:r>
    </w:p>
    <w:p w14:paraId="1E9C6D8B"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七、关于</w:t>
      </w:r>
      <w:r w:rsidR="004E64E8" w:rsidRPr="00797272">
        <w:rPr>
          <w:rFonts w:ascii="黑体" w:eastAsia="黑体" w:hAnsi="宋体" w:cs="宋体" w:hint="eastAsia"/>
          <w:kern w:val="0"/>
          <w:sz w:val="32"/>
          <w:szCs w:val="32"/>
        </w:rPr>
        <w:t>昌吉州法学会部门2019</w:t>
      </w:r>
      <w:r w:rsidRPr="00797272">
        <w:rPr>
          <w:rFonts w:ascii="黑体" w:eastAsia="黑体" w:hAnsi="宋体" w:cs="宋体" w:hint="eastAsia"/>
          <w:kern w:val="0"/>
          <w:sz w:val="32"/>
          <w:szCs w:val="32"/>
        </w:rPr>
        <w:t>年项目支出情况说明</w:t>
      </w:r>
    </w:p>
    <w:p w14:paraId="72232923" w14:textId="77777777" w:rsidR="002B5144" w:rsidRPr="00797272" w:rsidRDefault="002B5144" w:rsidP="002B5144">
      <w:pPr>
        <w:widowControl/>
        <w:spacing w:line="580" w:lineRule="exact"/>
        <w:ind w:firstLine="640"/>
        <w:jc w:val="left"/>
        <w:rPr>
          <w:rFonts w:ascii="仿宋_GB2312" w:eastAsia="仿宋_GB2312" w:hAnsi="黑体"/>
          <w:sz w:val="32"/>
          <w:szCs w:val="32"/>
        </w:rPr>
      </w:pPr>
      <w:r w:rsidRPr="00797272">
        <w:rPr>
          <w:rFonts w:ascii="仿宋_GB2312" w:eastAsia="仿宋_GB2312" w:hAnsi="黑体" w:hint="eastAsia"/>
          <w:sz w:val="32"/>
          <w:szCs w:val="32"/>
        </w:rPr>
        <w:t>项目</w:t>
      </w:r>
      <w:r w:rsidRPr="00797272">
        <w:rPr>
          <w:rFonts w:ascii="仿宋_GB2312" w:eastAsia="仿宋_GB2312" w:hAnsi="黑体"/>
          <w:sz w:val="32"/>
          <w:szCs w:val="32"/>
        </w:rPr>
        <w:t>名称</w:t>
      </w:r>
      <w:r w:rsidRPr="00797272">
        <w:rPr>
          <w:rFonts w:ascii="仿宋_GB2312" w:eastAsia="仿宋_GB2312" w:hAnsi="黑体" w:hint="eastAsia"/>
          <w:sz w:val="32"/>
          <w:szCs w:val="32"/>
        </w:rPr>
        <w:t>：</w:t>
      </w:r>
      <w:r w:rsidR="00F46EBC" w:rsidRPr="00797272">
        <w:rPr>
          <w:rFonts w:ascii="仿宋_GB2312" w:eastAsia="仿宋_GB2312" w:hAnsi="宋体" w:cs="宋体" w:hint="eastAsia"/>
          <w:kern w:val="0"/>
          <w:sz w:val="32"/>
          <w:szCs w:val="32"/>
        </w:rPr>
        <w:t>法学会业务经费</w:t>
      </w:r>
    </w:p>
    <w:p w14:paraId="49EE1408" w14:textId="77777777" w:rsidR="002B5144" w:rsidRPr="00797272" w:rsidRDefault="002B5144" w:rsidP="002B5144">
      <w:pPr>
        <w:widowControl/>
        <w:spacing w:line="580" w:lineRule="exact"/>
        <w:ind w:firstLine="640"/>
        <w:jc w:val="left"/>
        <w:rPr>
          <w:rFonts w:ascii="仿宋_GB2312" w:eastAsia="仿宋_GB2312" w:hAnsi="黑体"/>
          <w:sz w:val="32"/>
          <w:szCs w:val="32"/>
        </w:rPr>
      </w:pPr>
      <w:r w:rsidRPr="00797272">
        <w:rPr>
          <w:rFonts w:ascii="仿宋_GB2312" w:eastAsia="仿宋_GB2312" w:hAnsi="黑体"/>
          <w:sz w:val="32"/>
          <w:szCs w:val="32"/>
        </w:rPr>
        <w:t>设立的政策依据</w:t>
      </w:r>
      <w:r w:rsidRPr="00797272">
        <w:rPr>
          <w:rFonts w:ascii="仿宋_GB2312" w:eastAsia="仿宋_GB2312" w:hAnsi="黑体" w:hint="eastAsia"/>
          <w:sz w:val="32"/>
          <w:szCs w:val="32"/>
        </w:rPr>
        <w:t>：</w:t>
      </w:r>
      <w:r w:rsidR="00F46EBC" w:rsidRPr="00797272">
        <w:rPr>
          <w:rFonts w:ascii="仿宋_GB2312" w:eastAsia="仿宋_GB2312" w:hAnsi="黑体" w:hint="eastAsia"/>
          <w:sz w:val="32"/>
          <w:szCs w:val="32"/>
        </w:rPr>
        <w:t>州党委财经领导小组研究安排</w:t>
      </w:r>
    </w:p>
    <w:p w14:paraId="4D835B89" w14:textId="77777777" w:rsidR="002B5144" w:rsidRPr="00797272" w:rsidRDefault="002B5144" w:rsidP="002B5144">
      <w:pPr>
        <w:widowControl/>
        <w:spacing w:line="580" w:lineRule="exact"/>
        <w:ind w:firstLine="640"/>
        <w:jc w:val="left"/>
        <w:rPr>
          <w:rFonts w:ascii="仿宋_GB2312" w:eastAsia="仿宋_GB2312" w:hAnsi="黑体"/>
          <w:sz w:val="32"/>
          <w:szCs w:val="32"/>
        </w:rPr>
      </w:pPr>
      <w:r w:rsidRPr="00797272">
        <w:rPr>
          <w:rFonts w:ascii="仿宋_GB2312" w:eastAsia="仿宋_GB2312" w:hAnsi="黑体"/>
          <w:sz w:val="32"/>
          <w:szCs w:val="32"/>
        </w:rPr>
        <w:t>预算安排规模</w:t>
      </w:r>
      <w:r w:rsidRPr="00797272">
        <w:rPr>
          <w:rFonts w:ascii="仿宋_GB2312" w:eastAsia="仿宋_GB2312" w:hAnsi="黑体" w:hint="eastAsia"/>
          <w:sz w:val="32"/>
          <w:szCs w:val="32"/>
        </w:rPr>
        <w:t>：</w:t>
      </w:r>
      <w:r w:rsidR="00F46EBC" w:rsidRPr="00797272">
        <w:rPr>
          <w:rFonts w:ascii="仿宋_GB2312" w:eastAsia="仿宋_GB2312" w:hAnsi="宋体" w:cs="宋体" w:hint="eastAsia"/>
          <w:kern w:val="0"/>
          <w:sz w:val="32"/>
          <w:szCs w:val="32"/>
        </w:rPr>
        <w:t>20万元</w:t>
      </w:r>
    </w:p>
    <w:p w14:paraId="435B6E70" w14:textId="77777777" w:rsidR="002B5144" w:rsidRPr="00797272" w:rsidRDefault="002B5144" w:rsidP="002B5144">
      <w:pPr>
        <w:widowControl/>
        <w:spacing w:line="580" w:lineRule="exact"/>
        <w:ind w:firstLine="640"/>
        <w:jc w:val="left"/>
        <w:rPr>
          <w:rFonts w:ascii="仿宋_GB2312" w:eastAsia="仿宋_GB2312" w:hAnsi="黑体"/>
          <w:sz w:val="32"/>
          <w:szCs w:val="32"/>
        </w:rPr>
      </w:pPr>
      <w:r w:rsidRPr="00797272">
        <w:rPr>
          <w:rFonts w:ascii="仿宋_GB2312" w:eastAsia="仿宋_GB2312" w:hAnsi="黑体"/>
          <w:sz w:val="32"/>
          <w:szCs w:val="32"/>
        </w:rPr>
        <w:t>项目承担单位</w:t>
      </w:r>
      <w:r w:rsidRPr="00797272">
        <w:rPr>
          <w:rFonts w:ascii="仿宋_GB2312" w:eastAsia="仿宋_GB2312" w:hAnsi="黑体" w:hint="eastAsia"/>
          <w:sz w:val="32"/>
          <w:szCs w:val="32"/>
        </w:rPr>
        <w:t>：</w:t>
      </w:r>
      <w:r w:rsidR="00F46EBC" w:rsidRPr="00797272">
        <w:rPr>
          <w:rFonts w:ascii="仿宋_GB2312" w:eastAsia="仿宋_GB2312" w:hAnsi="宋体" w:cs="宋体" w:hint="eastAsia"/>
          <w:kern w:val="0"/>
          <w:sz w:val="32"/>
          <w:szCs w:val="32"/>
        </w:rPr>
        <w:t>昌吉州法学会</w:t>
      </w:r>
    </w:p>
    <w:p w14:paraId="25A88619" w14:textId="77777777" w:rsidR="002B5144" w:rsidRPr="00797272" w:rsidRDefault="002B5144" w:rsidP="002B5144">
      <w:pPr>
        <w:widowControl/>
        <w:spacing w:line="580" w:lineRule="exact"/>
        <w:ind w:firstLine="640"/>
        <w:jc w:val="left"/>
        <w:rPr>
          <w:rFonts w:ascii="仿宋_GB2312" w:eastAsia="仿宋_GB2312" w:hAnsi="黑体"/>
          <w:sz w:val="32"/>
          <w:szCs w:val="32"/>
        </w:rPr>
      </w:pPr>
      <w:r w:rsidRPr="00797272">
        <w:rPr>
          <w:rFonts w:ascii="仿宋_GB2312" w:eastAsia="仿宋_GB2312" w:hAnsi="黑体"/>
          <w:sz w:val="32"/>
          <w:szCs w:val="32"/>
        </w:rPr>
        <w:lastRenderedPageBreak/>
        <w:t>资金分配情况</w:t>
      </w:r>
      <w:r w:rsidRPr="00797272">
        <w:rPr>
          <w:rFonts w:ascii="仿宋_GB2312" w:eastAsia="仿宋_GB2312" w:hAnsi="黑体" w:hint="eastAsia"/>
          <w:sz w:val="32"/>
          <w:szCs w:val="32"/>
        </w:rPr>
        <w:t>：</w:t>
      </w:r>
      <w:r w:rsidR="00F46EBC" w:rsidRPr="00797272">
        <w:rPr>
          <w:rFonts w:ascii="仿宋_GB2312" w:eastAsia="仿宋_GB2312" w:hAnsi="宋体" w:cs="宋体" w:hint="eastAsia"/>
          <w:kern w:val="0"/>
          <w:sz w:val="32"/>
          <w:szCs w:val="32"/>
        </w:rPr>
        <w:t>商品和服务支出，自行分配，用于法学研讨及学术交流活动经费；</w:t>
      </w:r>
    </w:p>
    <w:p w14:paraId="4D2D2487"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黑体"/>
          <w:sz w:val="32"/>
          <w:szCs w:val="32"/>
        </w:rPr>
        <w:t>资金执行时间</w:t>
      </w:r>
      <w:r w:rsidRPr="00797272">
        <w:rPr>
          <w:rFonts w:ascii="仿宋_GB2312" w:eastAsia="仿宋_GB2312" w:hAnsi="黑体" w:hint="eastAsia"/>
          <w:sz w:val="32"/>
          <w:szCs w:val="32"/>
        </w:rPr>
        <w:t>：</w:t>
      </w:r>
      <w:r w:rsidR="00F46EBC" w:rsidRPr="00797272">
        <w:rPr>
          <w:rFonts w:ascii="仿宋_GB2312" w:eastAsia="仿宋_GB2312" w:hAnsi="宋体" w:cs="宋体" w:hint="eastAsia"/>
          <w:kern w:val="0"/>
          <w:sz w:val="32"/>
          <w:szCs w:val="32"/>
        </w:rPr>
        <w:t>2019.1.1-2019.12.31</w:t>
      </w:r>
    </w:p>
    <w:p w14:paraId="57DF38C4" w14:textId="77777777" w:rsidR="002B5144" w:rsidRPr="00797272" w:rsidRDefault="002B5144" w:rsidP="002B5144">
      <w:pPr>
        <w:widowControl/>
        <w:spacing w:line="580" w:lineRule="exact"/>
        <w:ind w:firstLine="642"/>
        <w:jc w:val="left"/>
        <w:rPr>
          <w:rFonts w:ascii="黑体" w:eastAsia="黑体" w:hAnsi="宋体" w:cs="宋体"/>
          <w:kern w:val="0"/>
          <w:sz w:val="32"/>
          <w:szCs w:val="32"/>
        </w:rPr>
      </w:pPr>
      <w:r w:rsidRPr="00797272">
        <w:rPr>
          <w:rFonts w:ascii="黑体" w:eastAsia="黑体" w:hAnsi="宋体" w:cs="宋体" w:hint="eastAsia"/>
          <w:kern w:val="0"/>
          <w:sz w:val="32"/>
          <w:szCs w:val="32"/>
        </w:rPr>
        <w:t>八、关于</w:t>
      </w:r>
      <w:r w:rsidR="00E25731" w:rsidRPr="00797272">
        <w:rPr>
          <w:rFonts w:ascii="黑体" w:eastAsia="黑体" w:hAnsi="宋体" w:cs="宋体" w:hint="eastAsia"/>
          <w:kern w:val="0"/>
          <w:sz w:val="32"/>
          <w:szCs w:val="32"/>
        </w:rPr>
        <w:t>昌吉州法学会</w:t>
      </w:r>
      <w:r w:rsidRPr="00797272">
        <w:rPr>
          <w:rFonts w:ascii="黑体" w:eastAsia="黑体" w:hAnsi="宋体" w:cs="宋体" w:hint="eastAsia"/>
          <w:kern w:val="0"/>
          <w:sz w:val="32"/>
          <w:szCs w:val="32"/>
        </w:rPr>
        <w:t>部门</w:t>
      </w:r>
      <w:r w:rsidR="00E25731" w:rsidRPr="00797272">
        <w:rPr>
          <w:rFonts w:ascii="黑体" w:eastAsia="黑体" w:hAnsi="宋体" w:cs="宋体" w:hint="eastAsia"/>
          <w:kern w:val="0"/>
          <w:sz w:val="32"/>
          <w:szCs w:val="32"/>
        </w:rPr>
        <w:t>2019</w:t>
      </w:r>
      <w:r w:rsidRPr="00797272">
        <w:rPr>
          <w:rFonts w:ascii="黑体" w:eastAsia="黑体" w:hAnsi="宋体" w:cs="宋体" w:hint="eastAsia"/>
          <w:kern w:val="0"/>
          <w:sz w:val="32"/>
          <w:szCs w:val="32"/>
        </w:rPr>
        <w:t>年一般公共预算“三公”经费预算情况说明</w:t>
      </w:r>
    </w:p>
    <w:p w14:paraId="29919C5C" w14:textId="77777777" w:rsidR="002B5144" w:rsidRPr="00797272" w:rsidRDefault="00E25731"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w:t>
      </w: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年“三公”经费财政拨款预算数为</w:t>
      </w:r>
      <w:r w:rsidRPr="00797272">
        <w:rPr>
          <w:rFonts w:ascii="仿宋_GB2312" w:eastAsia="仿宋_GB2312" w:hAnsi="宋体" w:cs="宋体" w:hint="eastAsia"/>
          <w:kern w:val="0"/>
          <w:sz w:val="32"/>
          <w:szCs w:val="32"/>
        </w:rPr>
        <w:t>2.23</w:t>
      </w:r>
      <w:r w:rsidR="002B5144" w:rsidRPr="00797272">
        <w:rPr>
          <w:rFonts w:ascii="仿宋_GB2312" w:eastAsia="仿宋_GB2312" w:hAnsi="宋体" w:cs="宋体" w:hint="eastAsia"/>
          <w:kern w:val="0"/>
          <w:sz w:val="32"/>
          <w:szCs w:val="32"/>
        </w:rPr>
        <w:t>万元，其中：因公出国（境）费</w:t>
      </w:r>
      <w:r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万元，公务用车购置</w:t>
      </w:r>
      <w:r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万元，公务用车运行费</w:t>
      </w:r>
      <w:r w:rsidRPr="00797272">
        <w:rPr>
          <w:rFonts w:ascii="仿宋_GB2312" w:eastAsia="仿宋_GB2312" w:hAnsi="宋体" w:cs="宋体" w:hint="eastAsia"/>
          <w:kern w:val="0"/>
          <w:sz w:val="32"/>
          <w:szCs w:val="32"/>
        </w:rPr>
        <w:t>2.16</w:t>
      </w:r>
      <w:r w:rsidR="002B5144" w:rsidRPr="00797272">
        <w:rPr>
          <w:rFonts w:ascii="仿宋_GB2312" w:eastAsia="仿宋_GB2312" w:hAnsi="宋体" w:cs="宋体" w:hint="eastAsia"/>
          <w:kern w:val="0"/>
          <w:sz w:val="32"/>
          <w:szCs w:val="32"/>
        </w:rPr>
        <w:t>万元，公务接待费</w:t>
      </w:r>
      <w:r w:rsidRPr="00797272">
        <w:rPr>
          <w:rFonts w:ascii="仿宋_GB2312" w:eastAsia="仿宋_GB2312" w:hAnsi="宋体" w:cs="宋体" w:hint="eastAsia"/>
          <w:kern w:val="0"/>
          <w:sz w:val="32"/>
          <w:szCs w:val="32"/>
        </w:rPr>
        <w:t>0.07</w:t>
      </w:r>
      <w:r w:rsidR="002B5144" w:rsidRPr="00797272">
        <w:rPr>
          <w:rFonts w:ascii="仿宋_GB2312" w:eastAsia="仿宋_GB2312" w:hAnsi="宋体" w:cs="宋体" w:hint="eastAsia"/>
          <w:kern w:val="0"/>
          <w:sz w:val="32"/>
          <w:szCs w:val="32"/>
        </w:rPr>
        <w:t xml:space="preserve">  万元。</w:t>
      </w:r>
    </w:p>
    <w:p w14:paraId="52283124" w14:textId="77777777" w:rsidR="002B5144" w:rsidRPr="00797272" w:rsidRDefault="00110345"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年“三公”经费财政拨款预算比上年减少</w:t>
      </w:r>
      <w:r w:rsidR="00906685" w:rsidRPr="00797272">
        <w:rPr>
          <w:rFonts w:ascii="仿宋_GB2312" w:eastAsia="仿宋_GB2312" w:hAnsi="宋体" w:cs="宋体" w:hint="eastAsia"/>
          <w:kern w:val="0"/>
          <w:sz w:val="32"/>
          <w:szCs w:val="32"/>
        </w:rPr>
        <w:t>0.03</w:t>
      </w:r>
      <w:r w:rsidR="002B5144" w:rsidRPr="00797272">
        <w:rPr>
          <w:rFonts w:ascii="仿宋_GB2312" w:eastAsia="仿宋_GB2312" w:hAnsi="宋体" w:cs="宋体" w:hint="eastAsia"/>
          <w:kern w:val="0"/>
          <w:sz w:val="32"/>
          <w:szCs w:val="32"/>
        </w:rPr>
        <w:t>万元，其中：因公出国（境）费增加（减少）</w:t>
      </w:r>
      <w:r w:rsidR="00906685"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万元，主要原因是</w:t>
      </w:r>
      <w:r w:rsidR="00906685" w:rsidRPr="00797272">
        <w:rPr>
          <w:rFonts w:ascii="仿宋_GB2312" w:eastAsia="仿宋_GB2312" w:hAnsi="宋体" w:cs="宋体" w:hint="eastAsia"/>
          <w:kern w:val="0"/>
          <w:sz w:val="32"/>
          <w:szCs w:val="32"/>
        </w:rPr>
        <w:t>单位严格规范国家工作人员因公出国（境）管理，坚持因事定人，严格实行单位限量、个人限次、经费限额的计划管理，厉行节约，压减了因公出国（境）项目支出</w:t>
      </w:r>
      <w:r w:rsidR="002B5144" w:rsidRPr="00797272">
        <w:rPr>
          <w:rFonts w:ascii="仿宋_GB2312" w:eastAsia="仿宋_GB2312" w:hAnsi="宋体" w:cs="宋体" w:hint="eastAsia"/>
          <w:kern w:val="0"/>
          <w:sz w:val="32"/>
          <w:szCs w:val="32"/>
        </w:rPr>
        <w:t>；公务用车购置费为0，未安排预算。公务用车运行费减少</w:t>
      </w:r>
      <w:r w:rsidR="00906685" w:rsidRPr="00797272">
        <w:rPr>
          <w:rFonts w:ascii="仿宋_GB2312" w:eastAsia="仿宋_GB2312" w:hAnsi="宋体" w:cs="宋体" w:hint="eastAsia"/>
          <w:kern w:val="0"/>
          <w:sz w:val="32"/>
          <w:szCs w:val="32"/>
        </w:rPr>
        <w:t>0.02</w:t>
      </w:r>
      <w:r w:rsidR="002B5144" w:rsidRPr="00797272">
        <w:rPr>
          <w:rFonts w:ascii="仿宋_GB2312" w:eastAsia="仿宋_GB2312" w:hAnsi="宋体" w:cs="宋体" w:hint="eastAsia"/>
          <w:kern w:val="0"/>
          <w:sz w:val="32"/>
          <w:szCs w:val="32"/>
        </w:rPr>
        <w:t>万元，主要原因是</w:t>
      </w:r>
      <w:r w:rsidR="00906685" w:rsidRPr="00797272">
        <w:rPr>
          <w:rFonts w:ascii="仿宋_GB2312" w:eastAsia="仿宋_GB2312" w:hAnsi="宋体" w:cs="宋体" w:hint="eastAsia"/>
          <w:kern w:val="0"/>
          <w:sz w:val="32"/>
          <w:szCs w:val="32"/>
        </w:rPr>
        <w:t>我单位制定公务用车管理制度，控制车次、控制标准、严格审批，压减公务用车运行经费</w:t>
      </w:r>
      <w:r w:rsidR="002B5144" w:rsidRPr="00797272">
        <w:rPr>
          <w:rFonts w:ascii="仿宋_GB2312" w:eastAsia="仿宋_GB2312" w:hAnsi="宋体" w:cs="宋体" w:hint="eastAsia"/>
          <w:kern w:val="0"/>
          <w:sz w:val="32"/>
          <w:szCs w:val="32"/>
        </w:rPr>
        <w:t>；公务接待费减少</w:t>
      </w:r>
      <w:r w:rsidR="00DB701C" w:rsidRPr="00797272">
        <w:rPr>
          <w:rFonts w:ascii="仿宋_GB2312" w:eastAsia="仿宋_GB2312" w:hAnsi="宋体" w:cs="宋体" w:hint="eastAsia"/>
          <w:kern w:val="0"/>
          <w:sz w:val="32"/>
          <w:szCs w:val="32"/>
        </w:rPr>
        <w:t>0.01</w:t>
      </w:r>
      <w:r w:rsidR="002B5144" w:rsidRPr="00797272">
        <w:rPr>
          <w:rFonts w:ascii="仿宋_GB2312" w:eastAsia="仿宋_GB2312" w:hAnsi="宋体" w:cs="宋体" w:hint="eastAsia"/>
          <w:kern w:val="0"/>
          <w:sz w:val="32"/>
          <w:szCs w:val="32"/>
        </w:rPr>
        <w:t>万元，主要原因是</w:t>
      </w:r>
      <w:r w:rsidR="00DB701C" w:rsidRPr="00797272">
        <w:rPr>
          <w:rFonts w:ascii="仿宋_GB2312" w:eastAsia="仿宋_GB2312" w:hAnsi="宋体" w:cs="宋体" w:hint="eastAsia"/>
          <w:kern w:val="0"/>
          <w:sz w:val="32"/>
          <w:szCs w:val="32"/>
        </w:rPr>
        <w:t>我单位严格按照中央八项规定和自治区十条规定执行,厉行节约，规范公务接待活动，减少公务接待费支出</w:t>
      </w:r>
      <w:r w:rsidR="002B5144" w:rsidRPr="00797272">
        <w:rPr>
          <w:rFonts w:ascii="仿宋_GB2312" w:eastAsia="仿宋_GB2312" w:hAnsi="宋体" w:cs="宋体" w:hint="eastAsia"/>
          <w:kern w:val="0"/>
          <w:sz w:val="32"/>
          <w:szCs w:val="32"/>
        </w:rPr>
        <w:t>。</w:t>
      </w:r>
    </w:p>
    <w:p w14:paraId="6AF20300" w14:textId="77777777" w:rsidR="002B5144" w:rsidRPr="00797272" w:rsidRDefault="002B5144" w:rsidP="002B5144">
      <w:pPr>
        <w:widowControl/>
        <w:spacing w:line="580" w:lineRule="exact"/>
        <w:ind w:firstLine="642"/>
        <w:jc w:val="left"/>
        <w:rPr>
          <w:rFonts w:ascii="黑体" w:eastAsia="黑体" w:hAnsi="宋体" w:cs="宋体"/>
          <w:kern w:val="0"/>
          <w:sz w:val="32"/>
          <w:szCs w:val="32"/>
        </w:rPr>
      </w:pPr>
      <w:r w:rsidRPr="00797272">
        <w:rPr>
          <w:rFonts w:ascii="黑体" w:eastAsia="黑体" w:hAnsi="宋体" w:cs="宋体" w:hint="eastAsia"/>
          <w:kern w:val="0"/>
          <w:sz w:val="32"/>
          <w:szCs w:val="32"/>
        </w:rPr>
        <w:t>九、关于</w:t>
      </w:r>
      <w:r w:rsidR="00DB701C" w:rsidRPr="00797272">
        <w:rPr>
          <w:rFonts w:ascii="黑体" w:eastAsia="黑体" w:hAnsi="宋体" w:cs="宋体" w:hint="eastAsia"/>
          <w:kern w:val="0"/>
          <w:sz w:val="32"/>
          <w:szCs w:val="32"/>
        </w:rPr>
        <w:t>昌吉州法学会</w:t>
      </w:r>
      <w:r w:rsidRPr="00797272">
        <w:rPr>
          <w:rFonts w:ascii="黑体" w:eastAsia="黑体" w:hAnsi="宋体" w:cs="宋体" w:hint="eastAsia"/>
          <w:kern w:val="0"/>
          <w:sz w:val="32"/>
          <w:szCs w:val="32"/>
        </w:rPr>
        <w:t>部门</w:t>
      </w:r>
      <w:r w:rsidR="00DB701C" w:rsidRPr="00797272">
        <w:rPr>
          <w:rFonts w:ascii="黑体" w:eastAsia="黑体" w:hAnsi="宋体" w:cs="宋体" w:hint="eastAsia"/>
          <w:kern w:val="0"/>
          <w:sz w:val="32"/>
          <w:szCs w:val="32"/>
        </w:rPr>
        <w:t>2019</w:t>
      </w:r>
      <w:r w:rsidRPr="00797272">
        <w:rPr>
          <w:rFonts w:ascii="黑体" w:eastAsia="黑体" w:hAnsi="宋体" w:cs="宋体" w:hint="eastAsia"/>
          <w:kern w:val="0"/>
          <w:sz w:val="32"/>
          <w:szCs w:val="32"/>
        </w:rPr>
        <w:t>年政府性基金预算拨款情况说明</w:t>
      </w:r>
    </w:p>
    <w:p w14:paraId="6169F76E" w14:textId="77777777" w:rsidR="002B5144" w:rsidRPr="00797272" w:rsidRDefault="00DB701C"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lastRenderedPageBreak/>
        <w:t>昌吉州法学会</w:t>
      </w:r>
      <w:r w:rsidR="002B5144" w:rsidRPr="00797272">
        <w:rPr>
          <w:rFonts w:ascii="仿宋_GB2312" w:eastAsia="仿宋_GB2312" w:hAnsi="宋体" w:cs="宋体" w:hint="eastAsia"/>
          <w:kern w:val="0"/>
          <w:sz w:val="32"/>
          <w:szCs w:val="32"/>
        </w:rPr>
        <w:t>部门</w:t>
      </w: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年没有使用政府性基金预算拨款安排的支出，政府性基金预算支出情况表为空表。</w:t>
      </w:r>
    </w:p>
    <w:p w14:paraId="39462E79" w14:textId="77777777" w:rsidR="002B5144" w:rsidRPr="00797272" w:rsidRDefault="002B5144" w:rsidP="002B5144">
      <w:pPr>
        <w:widowControl/>
        <w:spacing w:line="58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十、其他重要事项的情况说明</w:t>
      </w:r>
    </w:p>
    <w:p w14:paraId="5471A6EE"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（一）机关运行经费情况</w:t>
      </w:r>
    </w:p>
    <w:p w14:paraId="271DE389" w14:textId="77777777" w:rsidR="002B5144" w:rsidRPr="00797272" w:rsidRDefault="00944B6B"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w:t>
      </w: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本级及下属</w:t>
      </w:r>
      <w:r w:rsidR="007C31DF" w:rsidRPr="00797272">
        <w:rPr>
          <w:rFonts w:ascii="仿宋_GB2312" w:eastAsia="仿宋_GB2312" w:hAnsi="宋体" w:cs="宋体" w:hint="eastAsia"/>
          <w:kern w:val="0"/>
          <w:sz w:val="32"/>
          <w:szCs w:val="32"/>
        </w:rPr>
        <w:t>1</w:t>
      </w:r>
      <w:r w:rsidR="002B5144" w:rsidRPr="00797272">
        <w:rPr>
          <w:rFonts w:ascii="仿宋_GB2312" w:eastAsia="仿宋_GB2312" w:hAnsi="宋体" w:cs="宋体" w:hint="eastAsia"/>
          <w:kern w:val="0"/>
          <w:sz w:val="32"/>
          <w:szCs w:val="32"/>
        </w:rPr>
        <w:t>家行政单位、</w:t>
      </w:r>
      <w:r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家参公管理事业单位和</w:t>
      </w:r>
      <w:r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家事业单位的机关运行经费财政拨款预算</w:t>
      </w:r>
      <w:r w:rsidR="00A330CD" w:rsidRPr="00797272">
        <w:rPr>
          <w:rFonts w:ascii="仿宋_GB2312" w:eastAsia="仿宋_GB2312" w:hAnsi="宋体" w:cs="宋体" w:hint="eastAsia"/>
          <w:kern w:val="0"/>
          <w:sz w:val="32"/>
          <w:szCs w:val="32"/>
        </w:rPr>
        <w:t>6.81</w:t>
      </w:r>
      <w:r w:rsidR="002B5144" w:rsidRPr="00797272">
        <w:rPr>
          <w:rFonts w:ascii="仿宋_GB2312" w:eastAsia="仿宋_GB2312" w:hAnsi="宋体" w:cs="宋体" w:hint="eastAsia"/>
          <w:kern w:val="0"/>
          <w:sz w:val="32"/>
          <w:szCs w:val="32"/>
        </w:rPr>
        <w:t>万元，比上年预算减少</w:t>
      </w:r>
      <w:r w:rsidR="00052390" w:rsidRPr="00797272">
        <w:rPr>
          <w:rFonts w:ascii="仿宋_GB2312" w:eastAsia="仿宋_GB2312" w:hAnsi="宋体" w:cs="宋体" w:hint="eastAsia"/>
          <w:kern w:val="0"/>
          <w:sz w:val="32"/>
          <w:szCs w:val="32"/>
        </w:rPr>
        <w:t>4.16</w:t>
      </w:r>
      <w:r w:rsidR="002B5144" w:rsidRPr="00797272">
        <w:rPr>
          <w:rFonts w:ascii="仿宋_GB2312" w:eastAsia="仿宋_GB2312" w:hAnsi="宋体" w:cs="宋体" w:hint="eastAsia"/>
          <w:kern w:val="0"/>
          <w:sz w:val="32"/>
          <w:szCs w:val="32"/>
        </w:rPr>
        <w:t>万元，下降</w:t>
      </w:r>
      <w:r w:rsidR="00052390" w:rsidRPr="00797272">
        <w:rPr>
          <w:rFonts w:ascii="仿宋_GB2312" w:eastAsia="仿宋_GB2312" w:hAnsi="宋体" w:cs="宋体" w:hint="eastAsia"/>
          <w:kern w:val="0"/>
          <w:sz w:val="32"/>
          <w:szCs w:val="32"/>
        </w:rPr>
        <w:t>37.92</w:t>
      </w:r>
      <w:r w:rsidR="002B5144" w:rsidRPr="00797272">
        <w:rPr>
          <w:rFonts w:ascii="仿宋_GB2312" w:eastAsia="仿宋_GB2312" w:hAnsi="宋体" w:cs="宋体" w:hint="eastAsia"/>
          <w:kern w:val="0"/>
          <w:sz w:val="32"/>
          <w:szCs w:val="32"/>
        </w:rPr>
        <w:t>%。主要原因是</w:t>
      </w:r>
      <w:r w:rsidR="007C06DC" w:rsidRPr="00797272">
        <w:rPr>
          <w:rFonts w:ascii="仿宋_GB2312" w:eastAsia="仿宋_GB2312" w:hAnsi="宋体" w:cs="宋体" w:hint="eastAsia"/>
          <w:kern w:val="0"/>
          <w:sz w:val="32"/>
          <w:szCs w:val="32"/>
        </w:rPr>
        <w:t>我单位加强日常经费预算管理节能降耗，故使我单位的机关运行经费呈下降趋势</w:t>
      </w:r>
      <w:r w:rsidR="002B5144" w:rsidRPr="00797272">
        <w:rPr>
          <w:rFonts w:ascii="仿宋_GB2312" w:eastAsia="仿宋_GB2312" w:hAnsi="宋体" w:cs="宋体" w:hint="eastAsia"/>
          <w:kern w:val="0"/>
          <w:sz w:val="32"/>
          <w:szCs w:val="32"/>
        </w:rPr>
        <w:t>。</w:t>
      </w:r>
    </w:p>
    <w:p w14:paraId="40AEC7E6"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（二）政府采购情况</w:t>
      </w:r>
    </w:p>
    <w:p w14:paraId="0C37A730" w14:textId="77777777" w:rsidR="002B5144" w:rsidRPr="00797272" w:rsidRDefault="007C06DC"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w:t>
      </w:r>
      <w:r w:rsidRPr="00797272">
        <w:rPr>
          <w:rFonts w:ascii="仿宋_GB2312" w:eastAsia="仿宋_GB2312" w:hAnsi="宋体" w:cs="宋体" w:hint="eastAsia"/>
          <w:kern w:val="0"/>
          <w:sz w:val="32"/>
          <w:szCs w:val="32"/>
        </w:rPr>
        <w:t>昌吉州法学会</w:t>
      </w:r>
      <w:r w:rsidR="002B5144" w:rsidRPr="00797272">
        <w:rPr>
          <w:rFonts w:ascii="仿宋_GB2312" w:eastAsia="仿宋_GB2312" w:hAnsi="宋体" w:cs="宋体" w:hint="eastAsia"/>
          <w:kern w:val="0"/>
          <w:sz w:val="32"/>
          <w:szCs w:val="32"/>
        </w:rPr>
        <w:t>部门及下属单位政府采购预算</w:t>
      </w:r>
      <w:r w:rsidRPr="00797272">
        <w:rPr>
          <w:rFonts w:ascii="仿宋_GB2312" w:eastAsia="仿宋_GB2312" w:hAnsi="宋体" w:cs="宋体" w:hint="eastAsia"/>
          <w:kern w:val="0"/>
          <w:sz w:val="32"/>
          <w:szCs w:val="32"/>
        </w:rPr>
        <w:t>7.7</w:t>
      </w:r>
      <w:r w:rsidR="002B5144" w:rsidRPr="00797272">
        <w:rPr>
          <w:rFonts w:ascii="仿宋_GB2312" w:eastAsia="仿宋_GB2312" w:hAnsi="宋体" w:cs="宋体" w:hint="eastAsia"/>
          <w:kern w:val="0"/>
          <w:sz w:val="32"/>
          <w:szCs w:val="32"/>
        </w:rPr>
        <w:t>万元，其中：政府采购货物预算</w:t>
      </w:r>
      <w:r w:rsidRPr="00797272">
        <w:rPr>
          <w:rFonts w:ascii="仿宋_GB2312" w:eastAsia="仿宋_GB2312" w:hAnsi="宋体" w:cs="宋体" w:hint="eastAsia"/>
          <w:kern w:val="0"/>
          <w:sz w:val="32"/>
          <w:szCs w:val="32"/>
        </w:rPr>
        <w:t>2.75</w:t>
      </w:r>
      <w:r w:rsidR="002B5144" w:rsidRPr="00797272">
        <w:rPr>
          <w:rFonts w:ascii="仿宋_GB2312" w:eastAsia="仿宋_GB2312" w:hAnsi="宋体" w:cs="宋体" w:hint="eastAsia"/>
          <w:kern w:val="0"/>
          <w:sz w:val="32"/>
          <w:szCs w:val="32"/>
        </w:rPr>
        <w:t>万元，政府采购工程预算</w:t>
      </w:r>
      <w:r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万元，政府采购服务预算</w:t>
      </w:r>
      <w:r w:rsidRPr="00797272">
        <w:rPr>
          <w:rFonts w:ascii="仿宋_GB2312" w:eastAsia="仿宋_GB2312" w:hAnsi="宋体" w:cs="宋体" w:hint="eastAsia"/>
          <w:kern w:val="0"/>
          <w:sz w:val="32"/>
          <w:szCs w:val="32"/>
        </w:rPr>
        <w:t>4.95</w:t>
      </w:r>
      <w:r w:rsidR="002B5144" w:rsidRPr="00797272">
        <w:rPr>
          <w:rFonts w:ascii="仿宋_GB2312" w:eastAsia="仿宋_GB2312" w:hAnsi="宋体" w:cs="宋体" w:hint="eastAsia"/>
          <w:kern w:val="0"/>
          <w:sz w:val="32"/>
          <w:szCs w:val="32"/>
        </w:rPr>
        <w:t>万元。</w:t>
      </w:r>
    </w:p>
    <w:p w14:paraId="4E158DBD" w14:textId="78881590" w:rsidR="002B5144" w:rsidRPr="00797272" w:rsidRDefault="007C06DC"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仿宋_GB2312" w:hint="eastAsia"/>
          <w:sz w:val="32"/>
        </w:rPr>
        <w:t>2019</w:t>
      </w:r>
      <w:r w:rsidR="002B5144" w:rsidRPr="00797272">
        <w:rPr>
          <w:rFonts w:ascii="仿宋_GB2312" w:eastAsia="仿宋_GB2312" w:hAnsi="仿宋_GB2312" w:hint="eastAsia"/>
          <w:sz w:val="32"/>
        </w:rPr>
        <w:t>年度本部门面向中小企业预留政府采购项目预算金额</w:t>
      </w:r>
      <w:r w:rsidR="005F1C94" w:rsidRPr="00797272">
        <w:rPr>
          <w:rFonts w:ascii="仿宋_GB2312" w:eastAsia="仿宋_GB2312" w:hAnsi="仿宋_GB2312" w:hint="eastAsia"/>
          <w:sz w:val="32"/>
        </w:rPr>
        <w:t>3.2</w:t>
      </w:r>
      <w:r w:rsidR="002B5144" w:rsidRPr="00797272">
        <w:rPr>
          <w:rFonts w:ascii="仿宋_GB2312" w:eastAsia="仿宋_GB2312" w:hAnsi="仿宋_GB2312" w:hint="eastAsia"/>
          <w:sz w:val="32"/>
        </w:rPr>
        <w:t>万元，其中：面向小微企业预留政府采购项目预算金额</w:t>
      </w:r>
      <w:r w:rsidR="00797272" w:rsidRPr="00797272">
        <w:rPr>
          <w:rFonts w:ascii="仿宋_GB2312" w:eastAsia="仿宋_GB2312" w:hAnsi="仿宋_GB2312"/>
          <w:sz w:val="32"/>
        </w:rPr>
        <w:t>3.2</w:t>
      </w:r>
      <w:r w:rsidR="002B5144" w:rsidRPr="00797272">
        <w:rPr>
          <w:rFonts w:ascii="仿宋_GB2312" w:eastAsia="仿宋_GB2312" w:hAnsi="仿宋_GB2312" w:hint="eastAsia"/>
          <w:sz w:val="32"/>
        </w:rPr>
        <w:t>万元。</w:t>
      </w:r>
    </w:p>
    <w:p w14:paraId="2BEB796F"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（三）国有资产占用使用情况</w:t>
      </w:r>
    </w:p>
    <w:p w14:paraId="039E4EC6"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截至</w:t>
      </w:r>
      <w:r w:rsidR="005F1C94" w:rsidRPr="00797272">
        <w:rPr>
          <w:rFonts w:ascii="仿宋_GB2312" w:eastAsia="仿宋_GB2312" w:hAnsi="宋体" w:cs="宋体" w:hint="eastAsia"/>
          <w:kern w:val="0"/>
          <w:sz w:val="32"/>
          <w:szCs w:val="32"/>
        </w:rPr>
        <w:t>2018</w:t>
      </w:r>
      <w:r w:rsidRPr="00797272">
        <w:rPr>
          <w:rFonts w:ascii="仿宋_GB2312" w:eastAsia="仿宋_GB2312" w:hAnsi="宋体" w:cs="宋体" w:hint="eastAsia"/>
          <w:kern w:val="0"/>
          <w:sz w:val="32"/>
          <w:szCs w:val="32"/>
        </w:rPr>
        <w:t>年底，</w:t>
      </w:r>
      <w:r w:rsidR="005F1C94" w:rsidRPr="00797272">
        <w:rPr>
          <w:rFonts w:ascii="仿宋_GB2312" w:eastAsia="仿宋_GB2312" w:hAnsi="宋体" w:cs="宋体" w:hint="eastAsia"/>
          <w:kern w:val="0"/>
          <w:sz w:val="32"/>
          <w:szCs w:val="32"/>
        </w:rPr>
        <w:t>昌吉州法学会</w:t>
      </w:r>
      <w:r w:rsidRPr="00797272">
        <w:rPr>
          <w:rFonts w:ascii="仿宋_GB2312" w:eastAsia="仿宋_GB2312" w:hAnsi="宋体" w:cs="宋体" w:hint="eastAsia"/>
          <w:kern w:val="0"/>
          <w:sz w:val="32"/>
          <w:szCs w:val="32"/>
        </w:rPr>
        <w:t>部门及下属各预算单位占用使用国有资产总体情况为</w:t>
      </w:r>
    </w:p>
    <w:p w14:paraId="6B40C54A"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1.房屋</w:t>
      </w:r>
      <w:r w:rsidR="000630E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平方米，价值</w:t>
      </w:r>
      <w:r w:rsidR="000630E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万元。</w:t>
      </w:r>
    </w:p>
    <w:p w14:paraId="2EDD8D0A"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2.车辆</w:t>
      </w:r>
      <w:r w:rsidR="000630E9" w:rsidRPr="00797272">
        <w:rPr>
          <w:rFonts w:ascii="仿宋_GB2312" w:eastAsia="仿宋_GB2312" w:hAnsi="宋体" w:cs="宋体" w:hint="eastAsia"/>
          <w:kern w:val="0"/>
          <w:sz w:val="32"/>
          <w:szCs w:val="32"/>
        </w:rPr>
        <w:t>1</w:t>
      </w:r>
      <w:r w:rsidRPr="00797272">
        <w:rPr>
          <w:rFonts w:ascii="仿宋_GB2312" w:eastAsia="仿宋_GB2312" w:hAnsi="宋体" w:cs="宋体" w:hint="eastAsia"/>
          <w:kern w:val="0"/>
          <w:sz w:val="32"/>
          <w:szCs w:val="32"/>
        </w:rPr>
        <w:t>辆，价值</w:t>
      </w:r>
      <w:r w:rsidR="005634EF" w:rsidRPr="00797272">
        <w:rPr>
          <w:rFonts w:ascii="仿宋_GB2312" w:eastAsia="仿宋_GB2312" w:hAnsi="宋体" w:cs="宋体" w:hint="eastAsia"/>
          <w:kern w:val="0"/>
          <w:sz w:val="32"/>
          <w:szCs w:val="32"/>
        </w:rPr>
        <w:t>19.77</w:t>
      </w:r>
      <w:r w:rsidRPr="00797272">
        <w:rPr>
          <w:rFonts w:ascii="仿宋_GB2312" w:eastAsia="仿宋_GB2312" w:hAnsi="宋体" w:cs="宋体" w:hint="eastAsia"/>
          <w:kern w:val="0"/>
          <w:sz w:val="32"/>
          <w:szCs w:val="32"/>
        </w:rPr>
        <w:t>万元；其中：一般公务用车</w:t>
      </w:r>
      <w:r w:rsidR="000630E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辆，价值</w:t>
      </w:r>
      <w:r w:rsidR="000630E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万元；执法执勤用车</w:t>
      </w:r>
      <w:r w:rsidR="000630E9"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辆，价值</w:t>
      </w:r>
      <w:r w:rsidR="00D432B5"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万元；其他车辆</w:t>
      </w:r>
      <w:r w:rsidR="00D432B5" w:rsidRPr="00797272">
        <w:rPr>
          <w:rFonts w:ascii="仿宋_GB2312" w:eastAsia="仿宋_GB2312" w:hAnsi="宋体" w:cs="宋体" w:hint="eastAsia"/>
          <w:kern w:val="0"/>
          <w:sz w:val="32"/>
          <w:szCs w:val="32"/>
        </w:rPr>
        <w:t>1</w:t>
      </w:r>
      <w:r w:rsidRPr="00797272">
        <w:rPr>
          <w:rFonts w:ascii="仿宋_GB2312" w:eastAsia="仿宋_GB2312" w:hAnsi="宋体" w:cs="宋体" w:hint="eastAsia"/>
          <w:kern w:val="0"/>
          <w:sz w:val="32"/>
          <w:szCs w:val="32"/>
        </w:rPr>
        <w:t>辆，价值</w:t>
      </w:r>
      <w:r w:rsidR="00D432B5" w:rsidRPr="00797272">
        <w:rPr>
          <w:rFonts w:ascii="仿宋_GB2312" w:eastAsia="仿宋_GB2312" w:hAnsi="宋体" w:cs="宋体" w:hint="eastAsia"/>
          <w:kern w:val="0"/>
          <w:sz w:val="32"/>
          <w:szCs w:val="32"/>
        </w:rPr>
        <w:t>19.77</w:t>
      </w:r>
      <w:r w:rsidRPr="00797272">
        <w:rPr>
          <w:rFonts w:ascii="仿宋_GB2312" w:eastAsia="仿宋_GB2312" w:hAnsi="宋体" w:cs="宋体" w:hint="eastAsia"/>
          <w:kern w:val="0"/>
          <w:sz w:val="32"/>
          <w:szCs w:val="32"/>
        </w:rPr>
        <w:t>万元。</w:t>
      </w:r>
    </w:p>
    <w:p w14:paraId="04787481"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lastRenderedPageBreak/>
        <w:t>3.办公家具价值</w:t>
      </w:r>
      <w:r w:rsidR="00F31A50"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万元。</w:t>
      </w:r>
    </w:p>
    <w:p w14:paraId="1C1A315D"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4.其他资产价值</w:t>
      </w:r>
      <w:r w:rsidR="001A69FF" w:rsidRPr="00797272">
        <w:rPr>
          <w:rFonts w:ascii="仿宋_GB2312" w:eastAsia="仿宋_GB2312" w:hAnsi="宋体" w:cs="宋体" w:hint="eastAsia"/>
          <w:kern w:val="0"/>
          <w:sz w:val="32"/>
          <w:szCs w:val="32"/>
        </w:rPr>
        <w:t>34.31</w:t>
      </w:r>
      <w:r w:rsidRPr="00797272">
        <w:rPr>
          <w:rFonts w:ascii="仿宋_GB2312" w:eastAsia="仿宋_GB2312" w:hAnsi="宋体" w:cs="宋体" w:hint="eastAsia"/>
          <w:kern w:val="0"/>
          <w:sz w:val="32"/>
          <w:szCs w:val="32"/>
        </w:rPr>
        <w:t>万元。</w:t>
      </w:r>
    </w:p>
    <w:p w14:paraId="33E46E9D" w14:textId="77777777" w:rsidR="002B5144" w:rsidRPr="00797272" w:rsidRDefault="002B5144"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单位价值50万元以上大型设备</w:t>
      </w:r>
      <w:r w:rsidR="001A69FF"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台（套），单位价值100万元以上大型设备</w:t>
      </w:r>
      <w:r w:rsidR="001A69FF" w:rsidRPr="00797272">
        <w:rPr>
          <w:rFonts w:ascii="仿宋_GB2312" w:eastAsia="仿宋_GB2312" w:hAnsi="宋体" w:cs="宋体" w:hint="eastAsia"/>
          <w:kern w:val="0"/>
          <w:sz w:val="32"/>
          <w:szCs w:val="32"/>
        </w:rPr>
        <w:t>0</w:t>
      </w:r>
      <w:r w:rsidRPr="00797272">
        <w:rPr>
          <w:rFonts w:ascii="仿宋_GB2312" w:eastAsia="仿宋_GB2312" w:hAnsi="宋体" w:cs="宋体" w:hint="eastAsia"/>
          <w:kern w:val="0"/>
          <w:sz w:val="32"/>
          <w:szCs w:val="32"/>
        </w:rPr>
        <w:t>台（套）。</w:t>
      </w:r>
    </w:p>
    <w:p w14:paraId="5D744EDB" w14:textId="77777777" w:rsidR="002B5144" w:rsidRPr="00797272" w:rsidRDefault="001A69FF"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年部门预算未安排购置车辆经费，安排购置50万元以上大型设备</w:t>
      </w:r>
      <w:r w:rsidR="00230EC4"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台（套），单位价值100万元以上大型设备</w:t>
      </w:r>
      <w:r w:rsidR="00230EC4" w:rsidRPr="00797272">
        <w:rPr>
          <w:rFonts w:ascii="仿宋_GB2312" w:eastAsia="仿宋_GB2312" w:hAnsi="宋体" w:cs="宋体" w:hint="eastAsia"/>
          <w:kern w:val="0"/>
          <w:sz w:val="32"/>
          <w:szCs w:val="32"/>
        </w:rPr>
        <w:t>0</w:t>
      </w:r>
      <w:r w:rsidR="002B5144" w:rsidRPr="00797272">
        <w:rPr>
          <w:rFonts w:ascii="仿宋_GB2312" w:eastAsia="仿宋_GB2312" w:hAnsi="宋体" w:cs="宋体" w:hint="eastAsia"/>
          <w:kern w:val="0"/>
          <w:sz w:val="32"/>
          <w:szCs w:val="32"/>
        </w:rPr>
        <w:t>台（套）。</w:t>
      </w:r>
    </w:p>
    <w:p w14:paraId="52020EE2" w14:textId="77777777" w:rsidR="002B5144" w:rsidRPr="00797272" w:rsidRDefault="002B5144" w:rsidP="002B5144">
      <w:pPr>
        <w:widowControl/>
        <w:spacing w:line="580" w:lineRule="exact"/>
        <w:ind w:firstLine="642"/>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t>（四）预算绩效情况</w:t>
      </w:r>
    </w:p>
    <w:p w14:paraId="3401E073" w14:textId="77777777" w:rsidR="002B5144" w:rsidRPr="00797272" w:rsidRDefault="003D3E73" w:rsidP="002B5144">
      <w:pPr>
        <w:widowControl/>
        <w:spacing w:line="580" w:lineRule="exact"/>
        <w:ind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2019</w:t>
      </w:r>
      <w:r w:rsidR="002B5144" w:rsidRPr="00797272">
        <w:rPr>
          <w:rFonts w:ascii="仿宋_GB2312" w:eastAsia="仿宋_GB2312" w:hAnsi="宋体" w:cs="宋体" w:hint="eastAsia"/>
          <w:kern w:val="0"/>
          <w:sz w:val="32"/>
          <w:szCs w:val="32"/>
        </w:rPr>
        <w:t>年度，本年度实行绩效管理的项目</w:t>
      </w:r>
      <w:r w:rsidRPr="00797272">
        <w:rPr>
          <w:rFonts w:ascii="仿宋_GB2312" w:eastAsia="仿宋_GB2312" w:hAnsi="宋体" w:cs="宋体" w:hint="eastAsia"/>
          <w:kern w:val="0"/>
          <w:sz w:val="32"/>
          <w:szCs w:val="32"/>
        </w:rPr>
        <w:t>1</w:t>
      </w:r>
      <w:r w:rsidR="002B5144" w:rsidRPr="00797272">
        <w:rPr>
          <w:rFonts w:ascii="仿宋_GB2312" w:eastAsia="仿宋_GB2312" w:hAnsi="宋体" w:cs="宋体" w:hint="eastAsia"/>
          <w:kern w:val="0"/>
          <w:sz w:val="32"/>
          <w:szCs w:val="32"/>
        </w:rPr>
        <w:t>个，涉及预算金额</w:t>
      </w:r>
      <w:r w:rsidRPr="00797272">
        <w:rPr>
          <w:rFonts w:ascii="仿宋_GB2312" w:eastAsia="仿宋_GB2312" w:hAnsi="宋体" w:cs="宋体" w:hint="eastAsia"/>
          <w:kern w:val="0"/>
          <w:sz w:val="32"/>
          <w:szCs w:val="32"/>
        </w:rPr>
        <w:t>20</w:t>
      </w:r>
      <w:r w:rsidR="002B5144" w:rsidRPr="00797272">
        <w:rPr>
          <w:rFonts w:ascii="仿宋_GB2312" w:eastAsia="仿宋_GB2312" w:hAnsi="宋体" w:cs="宋体" w:hint="eastAsia"/>
          <w:kern w:val="0"/>
          <w:sz w:val="32"/>
          <w:szCs w:val="32"/>
        </w:rPr>
        <w:t>万元。具体情况见下表（按项目分别填报）：</w:t>
      </w:r>
    </w:p>
    <w:p w14:paraId="470C6847" w14:textId="77777777" w:rsidR="002B5144" w:rsidRPr="00797272" w:rsidRDefault="002B5144" w:rsidP="002B5144">
      <w:pPr>
        <w:widowControl/>
        <w:spacing w:line="600" w:lineRule="exact"/>
        <w:rPr>
          <w:rFonts w:ascii="仿宋_GB2312" w:eastAsia="仿宋_GB2312" w:hAnsi="宋体" w:cs="宋体"/>
          <w:kern w:val="0"/>
          <w:sz w:val="32"/>
          <w:szCs w:val="32"/>
        </w:rPr>
        <w:sectPr w:rsidR="002B5144" w:rsidRPr="00797272" w:rsidSect="00325B17">
          <w:pgSz w:w="11906" w:h="16838"/>
          <w:pgMar w:top="1440" w:right="1800" w:bottom="1440" w:left="1800" w:header="851" w:footer="992" w:gutter="0"/>
          <w:cols w:space="425"/>
          <w:docGrid w:type="lines" w:linePitch="312"/>
        </w:sectPr>
      </w:pPr>
    </w:p>
    <w:tbl>
      <w:tblPr>
        <w:tblW w:w="13973" w:type="dxa"/>
        <w:tblInd w:w="93" w:type="dxa"/>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2B5144" w:rsidRPr="00797272" w14:paraId="03793399" w14:textId="77777777" w:rsidTr="00841512">
        <w:trPr>
          <w:trHeight w:val="406"/>
        </w:trPr>
        <w:tc>
          <w:tcPr>
            <w:tcW w:w="13973" w:type="dxa"/>
            <w:gridSpan w:val="13"/>
            <w:tcBorders>
              <w:top w:val="nil"/>
              <w:left w:val="nil"/>
              <w:bottom w:val="nil"/>
              <w:right w:val="nil"/>
            </w:tcBorders>
            <w:shd w:val="clear" w:color="auto" w:fill="auto"/>
            <w:noWrap/>
            <w:vAlign w:val="bottom"/>
            <w:hideMark/>
          </w:tcPr>
          <w:p w14:paraId="42095717" w14:textId="77777777" w:rsidR="00127AC7" w:rsidRPr="00797272" w:rsidRDefault="00127AC7" w:rsidP="00841512">
            <w:pPr>
              <w:widowControl/>
              <w:jc w:val="center"/>
              <w:outlineLvl w:val="1"/>
              <w:rPr>
                <w:rFonts w:ascii="仿宋_GB2312" w:eastAsia="仿宋_GB2312" w:hAnsi="宋体"/>
                <w:b/>
                <w:kern w:val="0"/>
                <w:sz w:val="32"/>
                <w:szCs w:val="32"/>
              </w:rPr>
            </w:pPr>
          </w:p>
          <w:p w14:paraId="7B5EEB63" w14:textId="77777777" w:rsidR="002B5144" w:rsidRPr="00797272" w:rsidRDefault="002B5144" w:rsidP="00841512">
            <w:pPr>
              <w:widowControl/>
              <w:jc w:val="center"/>
              <w:outlineLvl w:val="1"/>
              <w:rPr>
                <w:rFonts w:ascii="宋体" w:hAnsi="宋体" w:cs="宋体"/>
                <w:b/>
                <w:bCs/>
                <w:kern w:val="0"/>
                <w:sz w:val="32"/>
                <w:szCs w:val="32"/>
              </w:rPr>
            </w:pPr>
            <w:r w:rsidRPr="00797272">
              <w:rPr>
                <w:rFonts w:ascii="仿宋_GB2312" w:eastAsia="仿宋_GB2312" w:hAnsi="宋体" w:hint="eastAsia"/>
                <w:b/>
                <w:kern w:val="0"/>
                <w:sz w:val="32"/>
                <w:szCs w:val="32"/>
              </w:rPr>
              <w:t>项  目  支  出  绩  效  目  标  表</w:t>
            </w:r>
          </w:p>
        </w:tc>
      </w:tr>
      <w:tr w:rsidR="002B5144" w:rsidRPr="00797272" w14:paraId="21889299" w14:textId="77777777" w:rsidTr="00841512">
        <w:trPr>
          <w:trHeight w:val="271"/>
        </w:trPr>
        <w:tc>
          <w:tcPr>
            <w:tcW w:w="2195" w:type="dxa"/>
            <w:tcBorders>
              <w:top w:val="nil"/>
              <w:left w:val="nil"/>
              <w:bottom w:val="nil"/>
              <w:right w:val="nil"/>
            </w:tcBorders>
            <w:shd w:val="clear" w:color="auto" w:fill="auto"/>
            <w:noWrap/>
            <w:vAlign w:val="bottom"/>
            <w:hideMark/>
          </w:tcPr>
          <w:p w14:paraId="5BBD2728" w14:textId="77777777" w:rsidR="002B5144" w:rsidRPr="00797272" w:rsidRDefault="002B5144" w:rsidP="0084151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14:paraId="02941AAD" w14:textId="77777777" w:rsidR="002B5144" w:rsidRPr="00797272" w:rsidRDefault="002B5144" w:rsidP="0084151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14:paraId="06D01CF8" w14:textId="77777777" w:rsidR="002B5144" w:rsidRPr="00797272" w:rsidRDefault="002B5144" w:rsidP="0084151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14:paraId="78F3F976" w14:textId="77777777" w:rsidR="002B5144" w:rsidRPr="00797272" w:rsidRDefault="002B5144" w:rsidP="0084151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14:paraId="42B60A82" w14:textId="77777777" w:rsidR="002B5144" w:rsidRPr="00797272" w:rsidRDefault="002B5144" w:rsidP="0084151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14:paraId="5CBE0873" w14:textId="77777777" w:rsidR="002B5144" w:rsidRPr="00797272" w:rsidRDefault="002B5144" w:rsidP="0084151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14:paraId="0156FAD9" w14:textId="77777777" w:rsidR="002B5144" w:rsidRPr="00797272"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14:paraId="00E20CDC" w14:textId="77777777" w:rsidR="002B5144" w:rsidRPr="00797272" w:rsidRDefault="002B5144" w:rsidP="0084151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14:paraId="7B1405F9" w14:textId="77777777" w:rsidR="002B5144" w:rsidRPr="00797272"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14:paraId="4A3613AF" w14:textId="77777777" w:rsidR="002B5144" w:rsidRPr="00797272" w:rsidRDefault="002B5144" w:rsidP="008415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14:paraId="179DF339" w14:textId="77777777" w:rsidR="002B5144" w:rsidRPr="00797272" w:rsidRDefault="002B5144" w:rsidP="00841512">
            <w:pPr>
              <w:widowControl/>
              <w:jc w:val="left"/>
              <w:rPr>
                <w:rFonts w:ascii="宋体" w:hAnsi="宋体" w:cs="宋体"/>
                <w:color w:val="000000"/>
                <w:kern w:val="0"/>
                <w:sz w:val="22"/>
              </w:rPr>
            </w:pPr>
          </w:p>
        </w:tc>
      </w:tr>
      <w:tr w:rsidR="002B5144" w:rsidRPr="00797272" w14:paraId="3F008DEB" w14:textId="77777777" w:rsidTr="0084151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B69A"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14:paraId="58A5DC34" w14:textId="77777777" w:rsidR="002B5144" w:rsidRPr="00797272" w:rsidRDefault="0089741E" w:rsidP="00841512">
            <w:pPr>
              <w:widowControl/>
              <w:jc w:val="center"/>
              <w:rPr>
                <w:rFonts w:ascii="宋体" w:hAnsi="宋体" w:cs="宋体"/>
                <w:kern w:val="0"/>
                <w:sz w:val="18"/>
                <w:szCs w:val="18"/>
              </w:rPr>
            </w:pPr>
            <w:r w:rsidRPr="00797272">
              <w:rPr>
                <w:rFonts w:ascii="宋体" w:hAnsi="宋体" w:cs="宋体" w:hint="eastAsia"/>
                <w:kern w:val="0"/>
                <w:sz w:val="18"/>
                <w:szCs w:val="18"/>
              </w:rPr>
              <w:t>昌吉回族自治州法学会</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DFDA1D0"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14:paraId="36358A1F" w14:textId="77777777" w:rsidR="002B5144" w:rsidRPr="00797272" w:rsidRDefault="0089741E" w:rsidP="00841512">
            <w:pPr>
              <w:widowControl/>
              <w:jc w:val="center"/>
              <w:rPr>
                <w:rFonts w:ascii="宋体" w:hAnsi="宋体" w:cs="宋体"/>
                <w:kern w:val="0"/>
                <w:sz w:val="18"/>
                <w:szCs w:val="18"/>
              </w:rPr>
            </w:pPr>
            <w:r w:rsidRPr="00797272">
              <w:rPr>
                <w:rFonts w:ascii="宋体" w:hAnsi="宋体" w:cs="宋体" w:hint="eastAsia"/>
                <w:kern w:val="0"/>
                <w:sz w:val="18"/>
                <w:szCs w:val="18"/>
              </w:rPr>
              <w:t>法学会业务经费</w:t>
            </w:r>
          </w:p>
        </w:tc>
      </w:tr>
      <w:tr w:rsidR="002B5144" w:rsidRPr="00797272" w14:paraId="60823988" w14:textId="77777777" w:rsidTr="0084151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14:paraId="1351553A"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323F5847"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14:paraId="432A7D33"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r w:rsidR="0089741E" w:rsidRPr="00797272">
              <w:rPr>
                <w:rFonts w:ascii="宋体" w:hAnsi="宋体" w:cs="宋体" w:hint="eastAsia"/>
                <w:kern w:val="0"/>
                <w:sz w:val="18"/>
                <w:szCs w:val="18"/>
              </w:rPr>
              <w:t>20</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14:paraId="5011EC76"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14:paraId="5AA94A06" w14:textId="77777777" w:rsidR="002B5144" w:rsidRPr="00797272" w:rsidRDefault="0089741E" w:rsidP="00841512">
            <w:pPr>
              <w:widowControl/>
              <w:jc w:val="center"/>
              <w:rPr>
                <w:rFonts w:ascii="宋体" w:hAnsi="宋体" w:cs="宋体"/>
                <w:kern w:val="0"/>
                <w:sz w:val="18"/>
                <w:szCs w:val="18"/>
              </w:rPr>
            </w:pPr>
            <w:r w:rsidRPr="00797272">
              <w:rPr>
                <w:rFonts w:ascii="宋体" w:hAnsi="宋体" w:cs="宋体" w:hint="eastAsia"/>
                <w:kern w:val="0"/>
                <w:sz w:val="18"/>
                <w:szCs w:val="18"/>
              </w:rPr>
              <w:t>20</w:t>
            </w:r>
            <w:r w:rsidR="002B5144" w:rsidRPr="00797272">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14:paraId="2B89BC3F"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14:paraId="5E077E39" w14:textId="77777777" w:rsidR="002B5144" w:rsidRPr="00797272" w:rsidRDefault="0089741E" w:rsidP="00841512">
            <w:pPr>
              <w:widowControl/>
              <w:jc w:val="center"/>
              <w:rPr>
                <w:rFonts w:ascii="宋体" w:hAnsi="宋体" w:cs="宋体"/>
                <w:kern w:val="0"/>
                <w:sz w:val="18"/>
                <w:szCs w:val="18"/>
              </w:rPr>
            </w:pPr>
            <w:r w:rsidRPr="00797272">
              <w:rPr>
                <w:rFonts w:ascii="宋体" w:hAnsi="宋体" w:cs="宋体" w:hint="eastAsia"/>
                <w:kern w:val="0"/>
                <w:sz w:val="18"/>
                <w:szCs w:val="18"/>
              </w:rPr>
              <w:t>0</w:t>
            </w:r>
            <w:r w:rsidR="002B5144" w:rsidRPr="00797272">
              <w:rPr>
                <w:rFonts w:ascii="宋体" w:hAnsi="宋体" w:cs="宋体" w:hint="eastAsia"/>
                <w:kern w:val="0"/>
                <w:sz w:val="18"/>
                <w:szCs w:val="18"/>
              </w:rPr>
              <w:t xml:space="preserve">　</w:t>
            </w:r>
          </w:p>
        </w:tc>
      </w:tr>
      <w:tr w:rsidR="002B5144" w:rsidRPr="00797272" w14:paraId="1EF818F7" w14:textId="77777777" w:rsidTr="00BE155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14:paraId="7EE5F4AA"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vAlign w:val="center"/>
            <w:hideMark/>
          </w:tcPr>
          <w:p w14:paraId="56E80AED" w14:textId="77777777" w:rsidR="002B5144" w:rsidRPr="00797272" w:rsidRDefault="00BE155F" w:rsidP="00BE155F">
            <w:pPr>
              <w:widowControl/>
              <w:rPr>
                <w:rFonts w:ascii="宋体" w:hAnsi="宋体" w:cs="宋体"/>
                <w:kern w:val="0"/>
                <w:sz w:val="18"/>
                <w:szCs w:val="18"/>
              </w:rPr>
            </w:pPr>
            <w:r w:rsidRPr="00797272">
              <w:rPr>
                <w:rFonts w:ascii="宋体" w:hAnsi="宋体" w:cs="宋体" w:hint="eastAsia"/>
                <w:kern w:val="0"/>
                <w:sz w:val="18"/>
                <w:szCs w:val="18"/>
              </w:rPr>
              <w:t>当年完成调研报告、完成专题研究报告、完成《庭州法学》专刊，对自治州优秀法学人才和优秀法学成果组织评选及表彰。</w:t>
            </w:r>
            <w:r w:rsidR="002B5144" w:rsidRPr="00797272">
              <w:rPr>
                <w:rFonts w:ascii="宋体" w:hAnsi="宋体" w:cs="宋体" w:hint="eastAsia"/>
                <w:kern w:val="0"/>
                <w:sz w:val="18"/>
                <w:szCs w:val="18"/>
              </w:rPr>
              <w:t xml:space="preserve">　</w:t>
            </w:r>
          </w:p>
        </w:tc>
      </w:tr>
      <w:tr w:rsidR="002B5144" w:rsidRPr="00797272" w14:paraId="037370F3" w14:textId="77777777" w:rsidTr="0084151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14:paraId="2EE280AA"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14:paraId="426ED7CB"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31595F03"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4C9ECEE1" w14:textId="77777777" w:rsidR="002B5144" w:rsidRPr="00797272" w:rsidRDefault="002B5144" w:rsidP="00841512">
            <w:pPr>
              <w:widowControl/>
              <w:jc w:val="center"/>
              <w:rPr>
                <w:rFonts w:ascii="宋体" w:hAnsi="宋体" w:cs="宋体"/>
                <w:b/>
                <w:bCs/>
                <w:kern w:val="0"/>
                <w:sz w:val="18"/>
                <w:szCs w:val="18"/>
              </w:rPr>
            </w:pPr>
            <w:r w:rsidRPr="00797272">
              <w:rPr>
                <w:rFonts w:ascii="宋体" w:hAnsi="宋体" w:cs="宋体" w:hint="eastAsia"/>
                <w:b/>
                <w:bCs/>
                <w:kern w:val="0"/>
                <w:sz w:val="18"/>
                <w:szCs w:val="18"/>
              </w:rPr>
              <w:t>指标值（包含数字及文字描述）</w:t>
            </w:r>
          </w:p>
        </w:tc>
      </w:tr>
      <w:tr w:rsidR="002B5144" w:rsidRPr="00797272" w14:paraId="00570843" w14:textId="77777777" w:rsidTr="0084151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C0BA45"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B6D869"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7B990AFC"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39475364"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DF802FA"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25E49928"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4DD44A74"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643931D5"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139B597"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9B8FACD"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4E96EF3C" w14:textId="77777777" w:rsidR="002B5144" w:rsidRPr="00797272"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64C1E8"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276F88B2"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7CDBDCF7"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43237EB3"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687A42BE"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355F5CAC"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267310AC"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27535653"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8E2026" w:rsidRPr="00797272" w14:paraId="783AFAC0" w14:textId="77777777" w:rsidTr="00077B66">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43C07CFB" w14:textId="77777777" w:rsidR="008E2026" w:rsidRPr="00797272" w:rsidRDefault="008E2026" w:rsidP="00841512">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14:paraId="4A878EDC" w14:textId="77777777" w:rsidR="008E2026" w:rsidRPr="00797272" w:rsidRDefault="008E2026" w:rsidP="00841512">
            <w:pPr>
              <w:widowControl/>
              <w:jc w:val="center"/>
              <w:rPr>
                <w:rFonts w:ascii="宋体" w:hAnsi="宋体" w:cs="宋体"/>
                <w:kern w:val="0"/>
                <w:sz w:val="18"/>
                <w:szCs w:val="18"/>
              </w:rPr>
            </w:pPr>
            <w:r w:rsidRPr="00797272">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4D807A6B" w14:textId="77777777" w:rsidR="008E2026" w:rsidRPr="00797272" w:rsidRDefault="008E2026"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完成调研报告数量（篇）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54E5354F" w14:textId="77777777" w:rsidR="008E2026" w:rsidRPr="00797272" w:rsidRDefault="008E2026" w:rsidP="008E2026">
            <w:pPr>
              <w:widowControl/>
              <w:jc w:val="left"/>
              <w:rPr>
                <w:rFonts w:ascii="宋体" w:hAnsi="宋体" w:cs="宋体"/>
                <w:kern w:val="0"/>
                <w:sz w:val="18"/>
                <w:szCs w:val="18"/>
              </w:rPr>
            </w:pPr>
            <w:r w:rsidRPr="00797272">
              <w:rPr>
                <w:rFonts w:ascii="宋体" w:hAnsi="宋体" w:cs="宋体" w:hint="eastAsia"/>
                <w:kern w:val="0"/>
                <w:sz w:val="18"/>
                <w:szCs w:val="18"/>
              </w:rPr>
              <w:t xml:space="preserve">当年完成调研报告的数量12篇　</w:t>
            </w:r>
          </w:p>
        </w:tc>
      </w:tr>
      <w:tr w:rsidR="008E2026" w:rsidRPr="00797272" w14:paraId="77895F74" w14:textId="77777777" w:rsidTr="00077B66">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09B29CE7" w14:textId="77777777" w:rsidR="008E2026" w:rsidRPr="00797272" w:rsidRDefault="008E2026" w:rsidP="00841512">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14:paraId="2439F4DB" w14:textId="77777777" w:rsidR="008E2026" w:rsidRPr="00797272" w:rsidRDefault="008E2026"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5E732C1B" w14:textId="77777777" w:rsidR="008E2026" w:rsidRPr="00797272" w:rsidRDefault="008E2026" w:rsidP="00841512">
            <w:pPr>
              <w:widowControl/>
              <w:jc w:val="left"/>
              <w:rPr>
                <w:rFonts w:ascii="宋体" w:hAnsi="宋体" w:cs="宋体"/>
                <w:kern w:val="0"/>
                <w:sz w:val="18"/>
                <w:szCs w:val="18"/>
              </w:rPr>
            </w:pPr>
            <w:r w:rsidRPr="00797272">
              <w:rPr>
                <w:rFonts w:ascii="宋体" w:hAnsi="宋体" w:cs="宋体" w:hint="eastAsia"/>
                <w:kern w:val="0"/>
                <w:sz w:val="18"/>
                <w:szCs w:val="18"/>
              </w:rPr>
              <w:t>完成专题研究报告数量（篇）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36FEAA5" w14:textId="77777777" w:rsidR="008E2026" w:rsidRPr="00797272" w:rsidRDefault="008E2026" w:rsidP="008E2026">
            <w:pPr>
              <w:widowControl/>
              <w:rPr>
                <w:rFonts w:ascii="宋体" w:hAnsi="宋体" w:cs="宋体"/>
                <w:kern w:val="0"/>
                <w:sz w:val="18"/>
                <w:szCs w:val="18"/>
              </w:rPr>
            </w:pPr>
            <w:r w:rsidRPr="00797272">
              <w:rPr>
                <w:rFonts w:ascii="宋体" w:hAnsi="宋体" w:cs="宋体" w:hint="eastAsia"/>
                <w:kern w:val="0"/>
                <w:sz w:val="18"/>
                <w:szCs w:val="18"/>
              </w:rPr>
              <w:t xml:space="preserve">完成专题研究报告数量2篇　</w:t>
            </w:r>
          </w:p>
        </w:tc>
      </w:tr>
      <w:tr w:rsidR="008E2026" w:rsidRPr="00797272" w14:paraId="0FA1BE17" w14:textId="77777777" w:rsidTr="00077B66">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6C1FE916" w14:textId="77777777" w:rsidR="008E2026" w:rsidRPr="00797272" w:rsidRDefault="008E2026" w:rsidP="00841512">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14:paraId="1F3DEC40" w14:textId="77777777" w:rsidR="008E2026" w:rsidRPr="00797272" w:rsidRDefault="008E2026"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259D2573" w14:textId="77777777" w:rsidR="008E2026" w:rsidRPr="00797272" w:rsidRDefault="008E2026" w:rsidP="00841512">
            <w:pPr>
              <w:widowControl/>
              <w:jc w:val="left"/>
              <w:rPr>
                <w:rFonts w:ascii="宋体" w:hAnsi="宋体" w:cs="宋体"/>
                <w:kern w:val="0"/>
                <w:sz w:val="18"/>
                <w:szCs w:val="18"/>
              </w:rPr>
            </w:pPr>
            <w:r w:rsidRPr="00797272">
              <w:rPr>
                <w:rFonts w:ascii="宋体" w:hAnsi="宋体" w:cs="宋体" w:hint="eastAsia"/>
                <w:kern w:val="0"/>
                <w:sz w:val="18"/>
                <w:szCs w:val="18"/>
              </w:rPr>
              <w:t>完成《庭州法学》数量（期）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18B26A39" w14:textId="77777777" w:rsidR="008E2026" w:rsidRPr="00797272" w:rsidRDefault="008E2026" w:rsidP="008E2026">
            <w:pPr>
              <w:widowControl/>
              <w:rPr>
                <w:rFonts w:ascii="宋体" w:hAnsi="宋体" w:cs="宋体"/>
                <w:kern w:val="0"/>
                <w:sz w:val="18"/>
                <w:szCs w:val="18"/>
              </w:rPr>
            </w:pPr>
            <w:r w:rsidRPr="00797272">
              <w:rPr>
                <w:rFonts w:ascii="宋体" w:hAnsi="宋体" w:cs="宋体" w:hint="eastAsia"/>
                <w:kern w:val="0"/>
                <w:sz w:val="18"/>
                <w:szCs w:val="18"/>
              </w:rPr>
              <w:t>每季编撰《庭州法学》1期，全年不少于4期</w:t>
            </w:r>
          </w:p>
        </w:tc>
      </w:tr>
      <w:tr w:rsidR="008E2026" w:rsidRPr="00797272" w14:paraId="43001323" w14:textId="77777777" w:rsidTr="00077B66">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4B06205E" w14:textId="77777777" w:rsidR="008E2026" w:rsidRPr="00797272" w:rsidRDefault="008E2026" w:rsidP="00841512">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14:paraId="45148FD6" w14:textId="77777777" w:rsidR="008E2026" w:rsidRPr="00797272" w:rsidRDefault="008E2026"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40DEEED7" w14:textId="77777777" w:rsidR="008E2026" w:rsidRPr="00797272" w:rsidRDefault="008E2026" w:rsidP="00841512">
            <w:pPr>
              <w:widowControl/>
              <w:jc w:val="left"/>
              <w:rPr>
                <w:rFonts w:ascii="宋体" w:hAnsi="宋体" w:cs="宋体"/>
                <w:kern w:val="0"/>
                <w:sz w:val="18"/>
                <w:szCs w:val="18"/>
              </w:rPr>
            </w:pPr>
            <w:r w:rsidRPr="00797272">
              <w:rPr>
                <w:rFonts w:ascii="宋体" w:hAnsi="宋体" w:cs="宋体" w:hint="eastAsia"/>
                <w:kern w:val="0"/>
                <w:sz w:val="18"/>
                <w:szCs w:val="18"/>
              </w:rPr>
              <w:t>编发信息刊物数量（期）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437D8FBD" w14:textId="77777777" w:rsidR="008E2026" w:rsidRPr="00797272" w:rsidRDefault="008E2026" w:rsidP="008E2026">
            <w:pPr>
              <w:widowControl/>
              <w:rPr>
                <w:rFonts w:ascii="宋体" w:hAnsi="宋体" w:cs="宋体"/>
                <w:kern w:val="0"/>
                <w:sz w:val="18"/>
                <w:szCs w:val="18"/>
              </w:rPr>
            </w:pPr>
            <w:r w:rsidRPr="00797272">
              <w:rPr>
                <w:rFonts w:ascii="宋体" w:hAnsi="宋体" w:cs="宋体" w:hint="eastAsia"/>
                <w:kern w:val="0"/>
                <w:sz w:val="18"/>
                <w:szCs w:val="18"/>
              </w:rPr>
              <w:t>当年编发信息刊物的数量每期不得少于50条</w:t>
            </w:r>
          </w:p>
        </w:tc>
      </w:tr>
      <w:tr w:rsidR="008E2026" w:rsidRPr="00797272" w14:paraId="3AB4DED0" w14:textId="77777777" w:rsidTr="00077B66">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74EAF882" w14:textId="77777777" w:rsidR="008E2026" w:rsidRPr="00797272" w:rsidRDefault="008E2026" w:rsidP="00841512">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14:paraId="754C8869" w14:textId="77777777" w:rsidR="008E2026" w:rsidRPr="00797272" w:rsidRDefault="008E2026"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141A27A6" w14:textId="77777777" w:rsidR="008E2026" w:rsidRPr="00797272" w:rsidRDefault="008E2026" w:rsidP="00841512">
            <w:pPr>
              <w:widowControl/>
              <w:jc w:val="left"/>
              <w:rPr>
                <w:rFonts w:ascii="宋体" w:hAnsi="宋体" w:cs="宋体"/>
                <w:kern w:val="0"/>
                <w:sz w:val="18"/>
                <w:szCs w:val="18"/>
              </w:rPr>
            </w:pPr>
            <w:r w:rsidRPr="00797272">
              <w:rPr>
                <w:rFonts w:ascii="宋体" w:hAnsi="宋体" w:cs="宋体" w:hint="eastAsia"/>
                <w:kern w:val="0"/>
                <w:sz w:val="18"/>
                <w:szCs w:val="18"/>
              </w:rPr>
              <w:t>上报建议、意见数量（条）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4A6FB663" w14:textId="77777777" w:rsidR="008E2026" w:rsidRPr="00797272" w:rsidRDefault="008E2026" w:rsidP="008E2026">
            <w:pPr>
              <w:widowControl/>
              <w:rPr>
                <w:rFonts w:ascii="宋体" w:hAnsi="宋体" w:cs="宋体"/>
                <w:kern w:val="0"/>
                <w:sz w:val="18"/>
                <w:szCs w:val="18"/>
              </w:rPr>
            </w:pPr>
            <w:r w:rsidRPr="00797272">
              <w:rPr>
                <w:rFonts w:ascii="宋体" w:hAnsi="宋体" w:cs="宋体" w:hint="eastAsia"/>
                <w:kern w:val="0"/>
                <w:sz w:val="18"/>
                <w:szCs w:val="18"/>
              </w:rPr>
              <w:t>每季向级单位上报建议和意见的数量不得少于3条</w:t>
            </w:r>
          </w:p>
        </w:tc>
      </w:tr>
      <w:tr w:rsidR="002B5144" w:rsidRPr="00797272" w14:paraId="609318A0"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47D4AC27" w14:textId="77777777" w:rsidR="002B5144" w:rsidRPr="00797272"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DD1ECC"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71F34EA6" w14:textId="77777777" w:rsidR="002B5144" w:rsidRPr="00797272" w:rsidRDefault="005C6C4F" w:rsidP="00841512">
            <w:pPr>
              <w:widowControl/>
              <w:jc w:val="left"/>
              <w:rPr>
                <w:rFonts w:ascii="宋体" w:hAnsi="宋体" w:cs="宋体"/>
                <w:kern w:val="0"/>
                <w:sz w:val="18"/>
                <w:szCs w:val="18"/>
              </w:rPr>
            </w:pPr>
            <w:r w:rsidRPr="00797272">
              <w:rPr>
                <w:rFonts w:ascii="宋体" w:hAnsi="宋体" w:cs="宋体" w:hint="eastAsia"/>
                <w:kern w:val="0"/>
                <w:sz w:val="18"/>
                <w:szCs w:val="18"/>
              </w:rPr>
              <w:t>当年法学研究成果按时结题率（%）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1E1D2EA4" w14:textId="77777777" w:rsidR="002B5144" w:rsidRPr="00797272" w:rsidRDefault="005C6C4F" w:rsidP="00234C49">
            <w:pPr>
              <w:widowControl/>
              <w:rPr>
                <w:rFonts w:ascii="宋体" w:hAnsi="宋体" w:cs="宋体"/>
                <w:kern w:val="0"/>
                <w:sz w:val="18"/>
                <w:szCs w:val="18"/>
              </w:rPr>
            </w:pPr>
            <w:r w:rsidRPr="00797272">
              <w:rPr>
                <w:rFonts w:ascii="宋体" w:hAnsi="宋体" w:cs="宋体" w:hint="eastAsia"/>
                <w:kern w:val="0"/>
                <w:sz w:val="18"/>
                <w:szCs w:val="18"/>
              </w:rPr>
              <w:t>研究成果按时结题率达到60%</w:t>
            </w:r>
            <w:r w:rsidR="002B5144" w:rsidRPr="00797272">
              <w:rPr>
                <w:rFonts w:ascii="宋体" w:hAnsi="宋体" w:cs="宋体" w:hint="eastAsia"/>
                <w:kern w:val="0"/>
                <w:sz w:val="18"/>
                <w:szCs w:val="18"/>
              </w:rPr>
              <w:t xml:space="preserve">　</w:t>
            </w:r>
          </w:p>
        </w:tc>
      </w:tr>
      <w:tr w:rsidR="002B5144" w:rsidRPr="00797272" w14:paraId="57CAB089"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0624A42B"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46BACAA1"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06FC677F"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1C1B20EC"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1B4151D7" w14:textId="77777777" w:rsidTr="0084151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E35775"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9ED541"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61680FD4"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70342376"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3CDEF24D"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33ED7534"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37B62C66"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62D21D18"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31B30BF8"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62BD3968"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50023935" w14:textId="77777777" w:rsidR="002B5144" w:rsidRPr="00797272"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5979CE"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03A27542"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A7918E8"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956D85F"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10503C7D"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712D4034"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7004FEF4"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AB5BE6B"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5C6C4F" w:rsidRPr="00797272" w14:paraId="405613E5" w14:textId="77777777" w:rsidTr="00077B66">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13B7BBFC" w14:textId="77777777" w:rsidR="005C6C4F" w:rsidRPr="00797272" w:rsidRDefault="005C6C4F" w:rsidP="00841512">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14:paraId="0AB3759C" w14:textId="77777777" w:rsidR="005C6C4F" w:rsidRPr="00797272" w:rsidRDefault="005C6C4F" w:rsidP="00841512">
            <w:pPr>
              <w:widowControl/>
              <w:jc w:val="center"/>
              <w:rPr>
                <w:rFonts w:ascii="宋体" w:hAnsi="宋体" w:cs="宋体"/>
                <w:kern w:val="0"/>
                <w:sz w:val="18"/>
                <w:szCs w:val="18"/>
              </w:rPr>
            </w:pPr>
            <w:r w:rsidRPr="00797272">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21B3AAF4" w14:textId="77777777" w:rsidR="005C6C4F" w:rsidRPr="00797272" w:rsidRDefault="005C6C4F" w:rsidP="00841512">
            <w:pPr>
              <w:widowControl/>
              <w:jc w:val="left"/>
              <w:rPr>
                <w:rFonts w:ascii="宋体" w:hAnsi="宋体" w:cs="宋体"/>
                <w:kern w:val="0"/>
                <w:sz w:val="18"/>
                <w:szCs w:val="18"/>
              </w:rPr>
            </w:pPr>
            <w:r w:rsidRPr="00797272">
              <w:rPr>
                <w:rFonts w:ascii="宋体" w:hAnsi="宋体" w:cs="宋体" w:hint="eastAsia"/>
                <w:kern w:val="0"/>
                <w:sz w:val="18"/>
                <w:szCs w:val="18"/>
              </w:rPr>
              <w:t>法学研究成果获得区级奖励数（个）</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4B21ED9" w14:textId="77777777" w:rsidR="005C6C4F" w:rsidRPr="00797272" w:rsidRDefault="005C6C4F" w:rsidP="00234C49">
            <w:pPr>
              <w:widowControl/>
              <w:rPr>
                <w:rFonts w:ascii="宋体" w:hAnsi="宋体" w:cs="宋体"/>
                <w:kern w:val="0"/>
                <w:sz w:val="18"/>
                <w:szCs w:val="18"/>
              </w:rPr>
            </w:pPr>
            <w:r w:rsidRPr="00797272">
              <w:rPr>
                <w:rFonts w:ascii="宋体" w:hAnsi="宋体" w:cs="宋体" w:hint="eastAsia"/>
                <w:kern w:val="0"/>
                <w:sz w:val="18"/>
                <w:szCs w:val="18"/>
              </w:rPr>
              <w:t xml:space="preserve">当年研究成果获得区级奖励的数量不得低与去年同期　</w:t>
            </w:r>
          </w:p>
        </w:tc>
      </w:tr>
      <w:tr w:rsidR="005C6C4F" w:rsidRPr="00797272" w14:paraId="0483B426" w14:textId="77777777" w:rsidTr="00077B66">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41460059" w14:textId="77777777" w:rsidR="005C6C4F" w:rsidRPr="00797272" w:rsidRDefault="005C6C4F" w:rsidP="00841512">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14:paraId="35882D1A" w14:textId="77777777" w:rsidR="005C6C4F" w:rsidRPr="00797272" w:rsidRDefault="005C6C4F"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4436FEF5" w14:textId="77777777" w:rsidR="005C6C4F" w:rsidRPr="00797272" w:rsidRDefault="005C6C4F" w:rsidP="00841512">
            <w:pPr>
              <w:widowControl/>
              <w:jc w:val="left"/>
              <w:rPr>
                <w:rFonts w:ascii="宋体" w:hAnsi="宋体" w:cs="宋体"/>
                <w:kern w:val="0"/>
                <w:sz w:val="18"/>
                <w:szCs w:val="18"/>
              </w:rPr>
            </w:pPr>
            <w:r w:rsidRPr="00797272">
              <w:rPr>
                <w:rFonts w:ascii="宋体" w:hAnsi="宋体" w:cs="宋体" w:hint="eastAsia"/>
                <w:kern w:val="0"/>
                <w:sz w:val="18"/>
                <w:szCs w:val="18"/>
              </w:rPr>
              <w:t>意见建议采纳率（%）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0CDFE5E8" w14:textId="77777777" w:rsidR="005C6C4F" w:rsidRPr="00797272" w:rsidRDefault="005C6C4F" w:rsidP="00234C49">
            <w:pPr>
              <w:widowControl/>
              <w:rPr>
                <w:rFonts w:ascii="宋体" w:hAnsi="宋体" w:cs="宋体"/>
                <w:kern w:val="0"/>
                <w:sz w:val="18"/>
                <w:szCs w:val="18"/>
              </w:rPr>
            </w:pPr>
            <w:r w:rsidRPr="00797272">
              <w:rPr>
                <w:rFonts w:ascii="宋体" w:hAnsi="宋体" w:cs="宋体" w:hint="eastAsia"/>
                <w:kern w:val="0"/>
                <w:sz w:val="18"/>
                <w:szCs w:val="18"/>
              </w:rPr>
              <w:t xml:space="preserve">被采纳的意见建议数量占总数量的比率不得低于30%　</w:t>
            </w:r>
          </w:p>
        </w:tc>
      </w:tr>
      <w:tr w:rsidR="005C6C4F" w:rsidRPr="00797272" w14:paraId="2DC16276" w14:textId="77777777" w:rsidTr="00077B66">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4BA2D87E" w14:textId="77777777" w:rsidR="005C6C4F" w:rsidRPr="00797272" w:rsidRDefault="005C6C4F" w:rsidP="00841512">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14:paraId="41582693" w14:textId="77777777" w:rsidR="005C6C4F" w:rsidRPr="00797272" w:rsidRDefault="005C6C4F"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6DCCB635" w14:textId="77777777" w:rsidR="005C6C4F" w:rsidRPr="00797272" w:rsidRDefault="005C6C4F" w:rsidP="00841512">
            <w:pPr>
              <w:widowControl/>
              <w:jc w:val="left"/>
              <w:rPr>
                <w:rFonts w:ascii="宋体" w:hAnsi="宋体" w:cs="宋体"/>
                <w:kern w:val="0"/>
                <w:sz w:val="18"/>
                <w:szCs w:val="18"/>
              </w:rPr>
            </w:pPr>
            <w:r w:rsidRPr="00797272">
              <w:rPr>
                <w:rFonts w:ascii="宋体" w:hAnsi="宋体" w:cs="宋体" w:hint="eastAsia"/>
                <w:kern w:val="0"/>
                <w:sz w:val="18"/>
                <w:szCs w:val="18"/>
              </w:rPr>
              <w:t>成果刊发、媒体报道次数（次）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6177032B" w14:textId="77777777" w:rsidR="005C6C4F" w:rsidRPr="00797272" w:rsidRDefault="005C6C4F" w:rsidP="00841512">
            <w:pPr>
              <w:widowControl/>
              <w:jc w:val="center"/>
              <w:rPr>
                <w:rFonts w:ascii="宋体" w:hAnsi="宋体" w:cs="宋体"/>
                <w:kern w:val="0"/>
                <w:sz w:val="18"/>
                <w:szCs w:val="18"/>
              </w:rPr>
            </w:pPr>
            <w:r w:rsidRPr="00797272">
              <w:rPr>
                <w:rFonts w:ascii="宋体" w:hAnsi="宋体" w:cs="宋体" w:hint="eastAsia"/>
                <w:kern w:val="0"/>
                <w:sz w:val="18"/>
                <w:szCs w:val="18"/>
              </w:rPr>
              <w:t>成果刊发、媒体报道的次数不得低于去年同期</w:t>
            </w:r>
          </w:p>
        </w:tc>
      </w:tr>
      <w:tr w:rsidR="002B5144" w:rsidRPr="00797272" w14:paraId="0E2D2E24"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6EEB1A89" w14:textId="77777777" w:rsidR="002B5144" w:rsidRPr="00797272" w:rsidRDefault="002B5144" w:rsidP="0084151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65F986"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7F2257FA"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63960AE7"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3AD3A5EC"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hideMark/>
          </w:tcPr>
          <w:p w14:paraId="764FD5F8"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6FD08274"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2D29839E"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2CAB1865"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62790027" w14:textId="77777777" w:rsidTr="0084151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91104B"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2B0AFA"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0A50EAB8"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5D495CC6"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r w:rsidR="002B5144" w:rsidRPr="00797272" w14:paraId="7E78A26B"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hideMark/>
          </w:tcPr>
          <w:p w14:paraId="5707CB68" w14:textId="77777777" w:rsidR="002B5144" w:rsidRPr="00797272" w:rsidRDefault="002B5144" w:rsidP="0084151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14:paraId="61133C8E" w14:textId="77777777" w:rsidR="002B5144" w:rsidRPr="00797272" w:rsidRDefault="002B5144" w:rsidP="0084151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14:paraId="3A070361" w14:textId="77777777" w:rsidR="002B5144" w:rsidRPr="00797272" w:rsidRDefault="002B5144" w:rsidP="00841512">
            <w:pPr>
              <w:widowControl/>
              <w:jc w:val="left"/>
              <w:rPr>
                <w:rFonts w:ascii="宋体" w:hAnsi="宋体" w:cs="宋体"/>
                <w:kern w:val="0"/>
                <w:sz w:val="18"/>
                <w:szCs w:val="18"/>
              </w:rPr>
            </w:pPr>
            <w:r w:rsidRPr="00797272">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14:paraId="3A197A61" w14:textId="77777777" w:rsidR="002B5144" w:rsidRPr="00797272" w:rsidRDefault="002B5144" w:rsidP="00841512">
            <w:pPr>
              <w:widowControl/>
              <w:jc w:val="center"/>
              <w:rPr>
                <w:rFonts w:ascii="宋体" w:hAnsi="宋体" w:cs="宋体"/>
                <w:kern w:val="0"/>
                <w:sz w:val="18"/>
                <w:szCs w:val="18"/>
              </w:rPr>
            </w:pPr>
            <w:r w:rsidRPr="00797272">
              <w:rPr>
                <w:rFonts w:ascii="宋体" w:hAnsi="宋体" w:cs="宋体" w:hint="eastAsia"/>
                <w:kern w:val="0"/>
                <w:sz w:val="18"/>
                <w:szCs w:val="18"/>
              </w:rPr>
              <w:t xml:space="preserve">　</w:t>
            </w:r>
          </w:p>
        </w:tc>
      </w:tr>
    </w:tbl>
    <w:p w14:paraId="74FBD223" w14:textId="77777777" w:rsidR="002B5144" w:rsidRPr="00797272" w:rsidRDefault="002B5144" w:rsidP="000F7C7F">
      <w:pPr>
        <w:widowControl/>
        <w:spacing w:line="560" w:lineRule="exact"/>
        <w:ind w:firstLineChars="196" w:firstLine="630"/>
        <w:jc w:val="left"/>
        <w:rPr>
          <w:rFonts w:ascii="楷体_GB2312" w:eastAsia="楷体_GB2312" w:hAnsi="宋体" w:cs="宋体"/>
          <w:b/>
          <w:kern w:val="0"/>
          <w:sz w:val="32"/>
          <w:szCs w:val="32"/>
        </w:rPr>
        <w:sectPr w:rsidR="002B5144" w:rsidRPr="00797272" w:rsidSect="00841512">
          <w:pgSz w:w="16838" w:h="11906" w:orient="landscape"/>
          <w:pgMar w:top="1800" w:right="1440" w:bottom="1800" w:left="1440" w:header="851" w:footer="992" w:gutter="0"/>
          <w:cols w:space="425"/>
          <w:docGrid w:type="lines" w:linePitch="312"/>
        </w:sectPr>
      </w:pPr>
    </w:p>
    <w:p w14:paraId="7BB97EE0" w14:textId="77777777" w:rsidR="002B5144" w:rsidRPr="00797272" w:rsidRDefault="002B5144" w:rsidP="000F7C7F">
      <w:pPr>
        <w:widowControl/>
        <w:spacing w:line="560" w:lineRule="exact"/>
        <w:ind w:firstLineChars="196" w:firstLine="630"/>
        <w:jc w:val="left"/>
        <w:rPr>
          <w:rFonts w:ascii="楷体_GB2312" w:eastAsia="楷体_GB2312" w:hAnsi="宋体" w:cs="宋体"/>
          <w:b/>
          <w:kern w:val="0"/>
          <w:sz w:val="32"/>
          <w:szCs w:val="32"/>
        </w:rPr>
      </w:pPr>
      <w:r w:rsidRPr="00797272">
        <w:rPr>
          <w:rFonts w:ascii="楷体_GB2312" w:eastAsia="楷体_GB2312" w:hAnsi="宋体" w:cs="宋体" w:hint="eastAsia"/>
          <w:b/>
          <w:kern w:val="0"/>
          <w:sz w:val="32"/>
          <w:szCs w:val="32"/>
        </w:rPr>
        <w:lastRenderedPageBreak/>
        <w:t>（五）其他需说明的事项</w:t>
      </w:r>
    </w:p>
    <w:p w14:paraId="16454273" w14:textId="77777777" w:rsidR="002B5144" w:rsidRPr="00797272" w:rsidRDefault="00BB7D87" w:rsidP="002B5144">
      <w:pPr>
        <w:widowControl/>
        <w:spacing w:line="560" w:lineRule="exact"/>
        <w:ind w:firstLineChars="200" w:firstLine="640"/>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无。</w:t>
      </w:r>
    </w:p>
    <w:p w14:paraId="7A12FEFB" w14:textId="77777777" w:rsidR="002B5144" w:rsidRPr="00797272" w:rsidRDefault="002B5144" w:rsidP="002B5144">
      <w:pPr>
        <w:widowControl/>
        <w:spacing w:line="560" w:lineRule="exact"/>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 xml:space="preserve">     </w:t>
      </w:r>
    </w:p>
    <w:p w14:paraId="45CCCEC8" w14:textId="77777777" w:rsidR="002B5144" w:rsidRPr="00797272" w:rsidRDefault="002B5144" w:rsidP="00660B5F">
      <w:pPr>
        <w:widowControl/>
        <w:spacing w:beforeLines="50" w:before="156"/>
        <w:jc w:val="center"/>
        <w:outlineLvl w:val="1"/>
        <w:rPr>
          <w:rFonts w:ascii="黑体" w:eastAsia="黑体" w:hAnsi="黑体"/>
          <w:kern w:val="0"/>
          <w:sz w:val="32"/>
          <w:szCs w:val="32"/>
        </w:rPr>
      </w:pPr>
      <w:r w:rsidRPr="00797272">
        <w:rPr>
          <w:rFonts w:ascii="黑体" w:eastAsia="黑体" w:hAnsi="黑体" w:hint="eastAsia"/>
          <w:kern w:val="0"/>
          <w:sz w:val="32"/>
          <w:szCs w:val="32"/>
        </w:rPr>
        <w:t>第四部分  名词解释</w:t>
      </w:r>
    </w:p>
    <w:p w14:paraId="5D25A233" w14:textId="77777777" w:rsidR="002B5144" w:rsidRPr="00797272" w:rsidRDefault="002B5144" w:rsidP="002B5144">
      <w:pPr>
        <w:widowControl/>
        <w:spacing w:line="560" w:lineRule="exact"/>
        <w:ind w:firstLine="640"/>
        <w:jc w:val="left"/>
        <w:rPr>
          <w:rFonts w:ascii="黑体" w:eastAsia="黑体" w:hAnsi="宋体" w:cs="宋体"/>
          <w:kern w:val="0"/>
          <w:sz w:val="32"/>
          <w:szCs w:val="32"/>
        </w:rPr>
      </w:pPr>
      <w:r w:rsidRPr="00797272">
        <w:rPr>
          <w:rFonts w:ascii="黑体" w:eastAsia="黑体" w:hAnsi="宋体" w:cs="宋体" w:hint="eastAsia"/>
          <w:kern w:val="0"/>
          <w:sz w:val="32"/>
          <w:szCs w:val="32"/>
        </w:rPr>
        <w:t>名词解释：</w:t>
      </w:r>
    </w:p>
    <w:p w14:paraId="07CC6CAD" w14:textId="77777777" w:rsidR="002B5144" w:rsidRPr="00797272" w:rsidRDefault="002B5144"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一、财政拨款：</w:t>
      </w:r>
      <w:r w:rsidRPr="00797272">
        <w:rPr>
          <w:rFonts w:ascii="仿宋_GB2312" w:eastAsia="仿宋_GB2312" w:hint="eastAsia"/>
          <w:sz w:val="32"/>
          <w:szCs w:val="32"/>
        </w:rPr>
        <w:t>指由一般公共预算、政府性基金预算安排的财政拨款数。</w:t>
      </w:r>
    </w:p>
    <w:p w14:paraId="4871DCC6" w14:textId="77777777" w:rsidR="002B5144" w:rsidRPr="00797272" w:rsidRDefault="002B5144"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二、一般公共预算：</w:t>
      </w:r>
      <w:r w:rsidRPr="00797272">
        <w:rPr>
          <w:rFonts w:ascii="仿宋_GB2312" w:eastAsia="仿宋_GB2312" w:hint="eastAsia"/>
          <w:sz w:val="32"/>
          <w:szCs w:val="32"/>
        </w:rPr>
        <w:t>包括公共财政拨款（补助）资金、专项收入。</w:t>
      </w:r>
    </w:p>
    <w:p w14:paraId="532F6D0C" w14:textId="77777777" w:rsidR="002B5144" w:rsidRPr="00797272" w:rsidRDefault="00340DA2"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三</w:t>
      </w:r>
      <w:r w:rsidR="002B5144" w:rsidRPr="00797272">
        <w:rPr>
          <w:rFonts w:ascii="黑体" w:eastAsia="黑体" w:hAnsi="黑体" w:hint="eastAsia"/>
          <w:sz w:val="32"/>
          <w:szCs w:val="32"/>
        </w:rPr>
        <w:t>、其他资金：</w:t>
      </w:r>
      <w:r w:rsidR="002B5144" w:rsidRPr="00797272">
        <w:rPr>
          <w:rFonts w:ascii="仿宋_GB2312" w:eastAsia="仿宋_GB2312" w:hint="eastAsia"/>
          <w:sz w:val="32"/>
          <w:szCs w:val="32"/>
        </w:rPr>
        <w:t>包括事业收入、经营收入、其他收入等。</w:t>
      </w:r>
    </w:p>
    <w:p w14:paraId="5D774C62" w14:textId="77777777" w:rsidR="002B5144" w:rsidRPr="00797272" w:rsidRDefault="00340DA2"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四</w:t>
      </w:r>
      <w:r w:rsidR="002B5144" w:rsidRPr="00797272">
        <w:rPr>
          <w:rFonts w:ascii="黑体" w:eastAsia="黑体" w:hAnsi="黑体" w:hint="eastAsia"/>
          <w:sz w:val="32"/>
          <w:szCs w:val="32"/>
        </w:rPr>
        <w:t>、基本支出：</w:t>
      </w:r>
      <w:r w:rsidR="002B5144" w:rsidRPr="00797272">
        <w:rPr>
          <w:rFonts w:ascii="仿宋_GB2312" w:eastAsia="仿宋_GB2312" w:hint="eastAsia"/>
          <w:sz w:val="32"/>
          <w:szCs w:val="32"/>
        </w:rPr>
        <w:t>包括人员经费、商品和服务支出（定额）。其中，人员经费包括工资福利支出、对个人和家庭的补助。</w:t>
      </w:r>
    </w:p>
    <w:p w14:paraId="44BA4270" w14:textId="77777777" w:rsidR="002B5144" w:rsidRPr="00797272" w:rsidRDefault="00340DA2"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五</w:t>
      </w:r>
      <w:r w:rsidR="002B5144" w:rsidRPr="00797272">
        <w:rPr>
          <w:rFonts w:ascii="黑体" w:eastAsia="黑体" w:hAnsi="黑体" w:hint="eastAsia"/>
          <w:sz w:val="32"/>
          <w:szCs w:val="32"/>
        </w:rPr>
        <w:t>、项目支出：</w:t>
      </w:r>
      <w:r w:rsidR="00612BAE" w:rsidRPr="00797272">
        <w:rPr>
          <w:rFonts w:ascii="仿宋_GB2312" w:eastAsia="仿宋_GB2312" w:hint="eastAsia"/>
          <w:sz w:val="32"/>
          <w:szCs w:val="32"/>
        </w:rPr>
        <w:t>部门支出预算的组成部分，是自治州</w:t>
      </w:r>
      <w:r w:rsidR="002B5144" w:rsidRPr="00797272">
        <w:rPr>
          <w:rFonts w:ascii="仿宋_GB2312" w:eastAsia="仿宋_GB2312" w:hint="eastAsia"/>
          <w:sz w:val="32"/>
          <w:szCs w:val="32"/>
        </w:rPr>
        <w:t>本级部门为完成其特定的行政任务或事业发展目标，在基本支出预算之外编制的年度项目支出计划。</w:t>
      </w:r>
    </w:p>
    <w:p w14:paraId="38939FAD" w14:textId="77777777" w:rsidR="002B5144" w:rsidRPr="00797272" w:rsidRDefault="00340DA2"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六</w:t>
      </w:r>
      <w:r w:rsidR="002B5144" w:rsidRPr="00797272">
        <w:rPr>
          <w:rFonts w:ascii="黑体" w:eastAsia="黑体" w:hAnsi="黑体" w:hint="eastAsia"/>
          <w:sz w:val="32"/>
          <w:szCs w:val="32"/>
        </w:rPr>
        <w:t>、“三公”经费：</w:t>
      </w:r>
      <w:r w:rsidR="00612BAE" w:rsidRPr="00797272">
        <w:rPr>
          <w:rFonts w:ascii="仿宋_GB2312" w:eastAsia="仿宋_GB2312" w:hint="eastAsia"/>
          <w:sz w:val="32"/>
          <w:szCs w:val="32"/>
        </w:rPr>
        <w:t>指自治州</w:t>
      </w:r>
      <w:r w:rsidR="002B5144" w:rsidRPr="00797272">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2617349" w14:textId="77777777" w:rsidR="002B5144" w:rsidRPr="00797272" w:rsidRDefault="00340DA2" w:rsidP="002B5144">
      <w:pPr>
        <w:spacing w:line="550" w:lineRule="exact"/>
        <w:ind w:firstLine="642"/>
        <w:rPr>
          <w:rFonts w:ascii="仿宋_GB2312" w:eastAsia="仿宋_GB2312"/>
          <w:sz w:val="32"/>
          <w:szCs w:val="32"/>
        </w:rPr>
      </w:pPr>
      <w:r w:rsidRPr="00797272">
        <w:rPr>
          <w:rFonts w:ascii="黑体" w:eastAsia="黑体" w:hAnsi="黑体" w:hint="eastAsia"/>
          <w:sz w:val="32"/>
          <w:szCs w:val="32"/>
        </w:rPr>
        <w:t>七</w:t>
      </w:r>
      <w:r w:rsidR="002B5144" w:rsidRPr="00797272">
        <w:rPr>
          <w:rFonts w:ascii="黑体" w:eastAsia="黑体" w:hAnsi="黑体" w:hint="eastAsia"/>
          <w:sz w:val="32"/>
          <w:szCs w:val="32"/>
        </w:rPr>
        <w:t>、机关运行经费：</w:t>
      </w:r>
      <w:r w:rsidR="002B5144" w:rsidRPr="00797272">
        <w:rPr>
          <w:rFonts w:ascii="仿宋_GB2312" w:eastAsia="仿宋_GB2312" w:hint="eastAsia"/>
          <w:sz w:val="32"/>
          <w:szCs w:val="32"/>
        </w:rPr>
        <w:t>指各部门的公用经费，包括办公及</w:t>
      </w:r>
      <w:r w:rsidR="002B5144" w:rsidRPr="00797272">
        <w:rPr>
          <w:rFonts w:ascii="仿宋_GB2312" w:eastAsia="仿宋_GB2312" w:hint="eastAsia"/>
          <w:sz w:val="32"/>
          <w:szCs w:val="32"/>
        </w:rPr>
        <w:lastRenderedPageBreak/>
        <w:t>印刷费、邮电费、差旅费、会议费、福利费、日常维修费、专用材料及一般设备购置费、办公用房水电费、办公用房取暖费、办公用房物业管理费、公务用车运行维护费及其他费用。</w:t>
      </w:r>
    </w:p>
    <w:p w14:paraId="3F907D47" w14:textId="77777777" w:rsidR="002B5144" w:rsidRPr="00797272" w:rsidRDefault="002B5144" w:rsidP="002B5144">
      <w:pPr>
        <w:widowControl/>
        <w:spacing w:line="560" w:lineRule="exact"/>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 xml:space="preserve">     </w:t>
      </w:r>
    </w:p>
    <w:p w14:paraId="2522EAC1"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4794BF69"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307FFC0F"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38F587EB" w14:textId="77777777" w:rsidR="002B5144" w:rsidRPr="00797272" w:rsidRDefault="002B5144" w:rsidP="002B5144">
      <w:pPr>
        <w:widowControl/>
        <w:spacing w:line="560" w:lineRule="exact"/>
        <w:jc w:val="left"/>
        <w:rPr>
          <w:rFonts w:ascii="仿宋_GB2312" w:eastAsia="仿宋_GB2312" w:hAnsi="宋体" w:cs="宋体"/>
          <w:kern w:val="0"/>
          <w:sz w:val="32"/>
          <w:szCs w:val="32"/>
        </w:rPr>
      </w:pPr>
    </w:p>
    <w:p w14:paraId="3E6C0C40" w14:textId="77777777" w:rsidR="002B5144" w:rsidRPr="00797272" w:rsidRDefault="00340DA2" w:rsidP="002B5144">
      <w:pPr>
        <w:widowControl/>
        <w:spacing w:line="560" w:lineRule="exact"/>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 xml:space="preserve">                               昌吉回族自治州法学会</w:t>
      </w:r>
    </w:p>
    <w:p w14:paraId="521ED0D6" w14:textId="77777777" w:rsidR="002B5144" w:rsidRPr="00CB67B7" w:rsidRDefault="002B5144" w:rsidP="002B5144">
      <w:pPr>
        <w:widowControl/>
        <w:spacing w:line="560" w:lineRule="exact"/>
        <w:jc w:val="left"/>
        <w:rPr>
          <w:rFonts w:ascii="仿宋_GB2312" w:eastAsia="仿宋_GB2312" w:hAnsi="宋体" w:cs="宋体"/>
          <w:kern w:val="0"/>
          <w:sz w:val="32"/>
          <w:szCs w:val="32"/>
        </w:rPr>
      </w:pPr>
      <w:r w:rsidRPr="00797272">
        <w:rPr>
          <w:rFonts w:ascii="仿宋_GB2312" w:eastAsia="仿宋_GB2312" w:hAnsi="宋体" w:cs="宋体" w:hint="eastAsia"/>
          <w:kern w:val="0"/>
          <w:sz w:val="32"/>
          <w:szCs w:val="32"/>
        </w:rPr>
        <w:t xml:space="preserve">                            </w:t>
      </w:r>
      <w:r w:rsidR="00340DA2" w:rsidRPr="00797272">
        <w:rPr>
          <w:rFonts w:ascii="仿宋_GB2312" w:eastAsia="仿宋_GB2312" w:hAnsi="宋体" w:cs="宋体" w:hint="eastAsia"/>
          <w:kern w:val="0"/>
          <w:sz w:val="32"/>
          <w:szCs w:val="32"/>
        </w:rPr>
        <w:t xml:space="preserve">    2019</w:t>
      </w:r>
      <w:r w:rsidRPr="00797272">
        <w:rPr>
          <w:rFonts w:ascii="仿宋_GB2312" w:eastAsia="仿宋_GB2312" w:hAnsi="宋体" w:cs="宋体"/>
          <w:kern w:val="0"/>
          <w:sz w:val="32"/>
          <w:szCs w:val="32"/>
        </w:rPr>
        <w:t>年</w:t>
      </w:r>
      <w:r w:rsidR="00340DA2" w:rsidRPr="00797272">
        <w:rPr>
          <w:rFonts w:ascii="仿宋_GB2312" w:eastAsia="仿宋_GB2312" w:hAnsi="宋体" w:cs="宋体" w:hint="eastAsia"/>
          <w:kern w:val="0"/>
          <w:sz w:val="32"/>
          <w:szCs w:val="32"/>
        </w:rPr>
        <w:t>1</w:t>
      </w:r>
      <w:r w:rsidRPr="00797272">
        <w:rPr>
          <w:rFonts w:ascii="仿宋_GB2312" w:eastAsia="仿宋_GB2312" w:hAnsi="宋体" w:cs="宋体"/>
          <w:kern w:val="0"/>
          <w:sz w:val="32"/>
          <w:szCs w:val="32"/>
        </w:rPr>
        <w:t>月</w:t>
      </w:r>
      <w:r w:rsidR="00340DA2" w:rsidRPr="00797272">
        <w:rPr>
          <w:rFonts w:ascii="仿宋_GB2312" w:eastAsia="仿宋_GB2312" w:hAnsi="宋体" w:cs="宋体" w:hint="eastAsia"/>
          <w:kern w:val="0"/>
          <w:sz w:val="32"/>
          <w:szCs w:val="32"/>
        </w:rPr>
        <w:t>31</w:t>
      </w:r>
      <w:r w:rsidRPr="00797272">
        <w:rPr>
          <w:rFonts w:ascii="仿宋_GB2312" w:eastAsia="仿宋_GB2312" w:hAnsi="宋体" w:cs="宋体"/>
          <w:kern w:val="0"/>
          <w:sz w:val="32"/>
          <w:szCs w:val="32"/>
        </w:rPr>
        <w:t>日</w:t>
      </w:r>
      <w:bookmarkStart w:id="0" w:name="_GoBack"/>
      <w:bookmarkEnd w:id="0"/>
    </w:p>
    <w:p w14:paraId="033E7691" w14:textId="77777777" w:rsidR="002B5144" w:rsidRDefault="002B5144" w:rsidP="002B5144"/>
    <w:p w14:paraId="0E573D78" w14:textId="77777777" w:rsidR="00325B17" w:rsidRDefault="00325B17"/>
    <w:sectPr w:rsidR="00325B17" w:rsidSect="00841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3AD1" w14:textId="77777777" w:rsidR="0025558F" w:rsidRDefault="0025558F">
      <w:r>
        <w:separator/>
      </w:r>
    </w:p>
  </w:endnote>
  <w:endnote w:type="continuationSeparator" w:id="0">
    <w:p w14:paraId="0BD695F1" w14:textId="77777777" w:rsidR="0025558F" w:rsidRDefault="0025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7DEF" w14:textId="77777777" w:rsidR="00077B66" w:rsidRPr="002C2E1A" w:rsidRDefault="00077B66">
    <w:pPr>
      <w:pStyle w:val="a3"/>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Pr="00360F66">
      <w:rPr>
        <w:rFonts w:ascii="宋体" w:eastAsia="宋体" w:hAnsi="宋体"/>
        <w:noProof/>
        <w:sz w:val="28"/>
        <w:szCs w:val="28"/>
        <w:lang w:val="zh-CN"/>
      </w:rPr>
      <w:t>-</w:t>
    </w:r>
    <w:r>
      <w:rPr>
        <w:rFonts w:ascii="宋体" w:eastAsia="宋体" w:hAnsi="宋体"/>
        <w:noProof/>
        <w:sz w:val="28"/>
        <w:szCs w:val="28"/>
      </w:rPr>
      <w:t xml:space="preserve"> 30 -</w:t>
    </w:r>
    <w:r w:rsidRPr="002C2E1A">
      <w:rPr>
        <w:rFonts w:ascii="宋体" w:eastAsia="宋体" w:hAnsi="宋体"/>
        <w:sz w:val="28"/>
        <w:szCs w:val="28"/>
      </w:rPr>
      <w:fldChar w:fldCharType="end"/>
    </w:r>
  </w:p>
  <w:p w14:paraId="67F9FA8F" w14:textId="77777777" w:rsidR="00077B66" w:rsidRDefault="00077B6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EDFA" w14:textId="442B10A8" w:rsidR="00077B66" w:rsidRPr="002C2E1A" w:rsidRDefault="00077B66">
    <w:pPr>
      <w:pStyle w:val="a3"/>
      <w:jc w:val="right"/>
      <w:rPr>
        <w:rFonts w:ascii="宋体" w:eastAsia="宋体" w:hAnsi="宋体"/>
        <w:sz w:val="28"/>
        <w:szCs w:val="28"/>
      </w:rPr>
    </w:pPr>
    <w:r w:rsidRPr="002C2E1A">
      <w:rPr>
        <w:rFonts w:ascii="宋体" w:eastAsia="宋体" w:hAnsi="宋体"/>
        <w:sz w:val="28"/>
        <w:szCs w:val="28"/>
      </w:rPr>
      <w:fldChar w:fldCharType="begin"/>
    </w:r>
    <w:r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797272" w:rsidRPr="00797272">
      <w:rPr>
        <w:rFonts w:ascii="宋体" w:eastAsia="宋体" w:hAnsi="宋体"/>
        <w:noProof/>
        <w:sz w:val="28"/>
        <w:szCs w:val="28"/>
        <w:lang w:val="zh-CN"/>
      </w:rPr>
      <w:t>-</w:t>
    </w:r>
    <w:r w:rsidR="00797272">
      <w:rPr>
        <w:rFonts w:ascii="宋体" w:eastAsia="宋体" w:hAnsi="宋体"/>
        <w:noProof/>
        <w:sz w:val="28"/>
        <w:szCs w:val="28"/>
      </w:rPr>
      <w:t xml:space="preserve"> 11 -</w:t>
    </w:r>
    <w:r w:rsidRPr="002C2E1A">
      <w:rPr>
        <w:rFonts w:ascii="宋体" w:eastAsia="宋体" w:hAnsi="宋体"/>
        <w:sz w:val="28"/>
        <w:szCs w:val="28"/>
      </w:rPr>
      <w:fldChar w:fldCharType="end"/>
    </w:r>
  </w:p>
  <w:p w14:paraId="19AD7A25" w14:textId="77777777" w:rsidR="00077B66" w:rsidRDefault="00077B6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7AAC" w14:textId="77777777" w:rsidR="0025558F" w:rsidRDefault="0025558F">
      <w:r>
        <w:separator/>
      </w:r>
    </w:p>
  </w:footnote>
  <w:footnote w:type="continuationSeparator" w:id="0">
    <w:p w14:paraId="20DC2047" w14:textId="77777777" w:rsidR="0025558F" w:rsidRDefault="00255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04D"/>
    <w:rsid w:val="000217B7"/>
    <w:rsid w:val="000415A7"/>
    <w:rsid w:val="00052390"/>
    <w:rsid w:val="000630E9"/>
    <w:rsid w:val="00072E2B"/>
    <w:rsid w:val="00077B66"/>
    <w:rsid w:val="000901BF"/>
    <w:rsid w:val="000955B3"/>
    <w:rsid w:val="000D1506"/>
    <w:rsid w:val="000E00FB"/>
    <w:rsid w:val="000F4014"/>
    <w:rsid w:val="000F7C7F"/>
    <w:rsid w:val="00110345"/>
    <w:rsid w:val="00114F3F"/>
    <w:rsid w:val="00127AC7"/>
    <w:rsid w:val="00170FBD"/>
    <w:rsid w:val="00182C53"/>
    <w:rsid w:val="001833B0"/>
    <w:rsid w:val="001A69FF"/>
    <w:rsid w:val="001B2F8F"/>
    <w:rsid w:val="001E7469"/>
    <w:rsid w:val="002163ED"/>
    <w:rsid w:val="00225B7B"/>
    <w:rsid w:val="00230EC4"/>
    <w:rsid w:val="00234C49"/>
    <w:rsid w:val="0025558F"/>
    <w:rsid w:val="00261FFA"/>
    <w:rsid w:val="002719AA"/>
    <w:rsid w:val="002813DA"/>
    <w:rsid w:val="002833EC"/>
    <w:rsid w:val="00294412"/>
    <w:rsid w:val="002B5144"/>
    <w:rsid w:val="002E3CB9"/>
    <w:rsid w:val="00304EB7"/>
    <w:rsid w:val="00311080"/>
    <w:rsid w:val="00325B17"/>
    <w:rsid w:val="00340DA2"/>
    <w:rsid w:val="00353DA3"/>
    <w:rsid w:val="00363E21"/>
    <w:rsid w:val="003732BE"/>
    <w:rsid w:val="003A334D"/>
    <w:rsid w:val="003B5C59"/>
    <w:rsid w:val="003D3E73"/>
    <w:rsid w:val="003E4421"/>
    <w:rsid w:val="004011AD"/>
    <w:rsid w:val="00404F81"/>
    <w:rsid w:val="00406237"/>
    <w:rsid w:val="00440C12"/>
    <w:rsid w:val="00456350"/>
    <w:rsid w:val="004A1B80"/>
    <w:rsid w:val="004A711A"/>
    <w:rsid w:val="004E64E8"/>
    <w:rsid w:val="004F1355"/>
    <w:rsid w:val="005430BB"/>
    <w:rsid w:val="00562FF4"/>
    <w:rsid w:val="005634EF"/>
    <w:rsid w:val="0057449D"/>
    <w:rsid w:val="00577604"/>
    <w:rsid w:val="005C6C4F"/>
    <w:rsid w:val="005E635C"/>
    <w:rsid w:val="005F1C94"/>
    <w:rsid w:val="00601ACC"/>
    <w:rsid w:val="00612BAE"/>
    <w:rsid w:val="00625495"/>
    <w:rsid w:val="00660B5F"/>
    <w:rsid w:val="006667F8"/>
    <w:rsid w:val="00682857"/>
    <w:rsid w:val="006A6198"/>
    <w:rsid w:val="006A6D2A"/>
    <w:rsid w:val="006C407B"/>
    <w:rsid w:val="006D04BA"/>
    <w:rsid w:val="007347A9"/>
    <w:rsid w:val="00753794"/>
    <w:rsid w:val="00757310"/>
    <w:rsid w:val="00797272"/>
    <w:rsid w:val="007B48F3"/>
    <w:rsid w:val="007C06DC"/>
    <w:rsid w:val="007C31DF"/>
    <w:rsid w:val="007C6651"/>
    <w:rsid w:val="007F73ED"/>
    <w:rsid w:val="008020FD"/>
    <w:rsid w:val="008056AA"/>
    <w:rsid w:val="00841512"/>
    <w:rsid w:val="00867589"/>
    <w:rsid w:val="0087317F"/>
    <w:rsid w:val="0088005B"/>
    <w:rsid w:val="0089741E"/>
    <w:rsid w:val="008A19A5"/>
    <w:rsid w:val="008D6075"/>
    <w:rsid w:val="008E2026"/>
    <w:rsid w:val="00906685"/>
    <w:rsid w:val="00907AB0"/>
    <w:rsid w:val="00944B6B"/>
    <w:rsid w:val="00953DE2"/>
    <w:rsid w:val="00991572"/>
    <w:rsid w:val="00A1497E"/>
    <w:rsid w:val="00A330CD"/>
    <w:rsid w:val="00A346FD"/>
    <w:rsid w:val="00A56F72"/>
    <w:rsid w:val="00A669E9"/>
    <w:rsid w:val="00AB16F5"/>
    <w:rsid w:val="00AE1BC7"/>
    <w:rsid w:val="00AF6E50"/>
    <w:rsid w:val="00B5149E"/>
    <w:rsid w:val="00B61E5E"/>
    <w:rsid w:val="00B63C56"/>
    <w:rsid w:val="00B93CFD"/>
    <w:rsid w:val="00B94087"/>
    <w:rsid w:val="00B96B4A"/>
    <w:rsid w:val="00BB7D87"/>
    <w:rsid w:val="00BE155F"/>
    <w:rsid w:val="00BF2AB9"/>
    <w:rsid w:val="00C17008"/>
    <w:rsid w:val="00CA7433"/>
    <w:rsid w:val="00CC5649"/>
    <w:rsid w:val="00D33718"/>
    <w:rsid w:val="00D432B5"/>
    <w:rsid w:val="00D95B2F"/>
    <w:rsid w:val="00DB701C"/>
    <w:rsid w:val="00DB7EB3"/>
    <w:rsid w:val="00DC693B"/>
    <w:rsid w:val="00DD2469"/>
    <w:rsid w:val="00E033E4"/>
    <w:rsid w:val="00E25731"/>
    <w:rsid w:val="00E33818"/>
    <w:rsid w:val="00E56440"/>
    <w:rsid w:val="00E61FB9"/>
    <w:rsid w:val="00ED6564"/>
    <w:rsid w:val="00EE458B"/>
    <w:rsid w:val="00EE5FB4"/>
    <w:rsid w:val="00EF37AA"/>
    <w:rsid w:val="00F0313B"/>
    <w:rsid w:val="00F31A50"/>
    <w:rsid w:val="00F46EBC"/>
    <w:rsid w:val="00FC6ABD"/>
    <w:rsid w:val="00FF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3A5D9"/>
  <w15:docId w15:val="{07AE1492-5673-44DA-A83C-4BB0CD34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44"/>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144"/>
    <w:pPr>
      <w:tabs>
        <w:tab w:val="center" w:pos="4153"/>
        <w:tab w:val="right" w:pos="8306"/>
      </w:tabs>
      <w:snapToGrid w:val="0"/>
      <w:jc w:val="left"/>
    </w:pPr>
    <w:rPr>
      <w:rFonts w:eastAsia="黑体"/>
      <w:snapToGrid w:val="0"/>
      <w:kern w:val="0"/>
      <w:sz w:val="18"/>
      <w:szCs w:val="18"/>
    </w:rPr>
  </w:style>
  <w:style w:type="character" w:customStyle="1" w:styleId="a4">
    <w:name w:val="页脚 字符"/>
    <w:basedOn w:val="a0"/>
    <w:link w:val="a3"/>
    <w:uiPriority w:val="99"/>
    <w:rsid w:val="002B5144"/>
    <w:rPr>
      <w:rFonts w:ascii="Times New Roman" w:eastAsia="黑体" w:hAnsi="Times New Roman" w:cs="Times New Roman"/>
      <w:snapToGrid w:val="0"/>
      <w:kern w:val="0"/>
      <w:sz w:val="18"/>
      <w:szCs w:val="18"/>
    </w:rPr>
  </w:style>
  <w:style w:type="character" w:styleId="a5">
    <w:name w:val="page number"/>
    <w:basedOn w:val="a0"/>
    <w:rsid w:val="002B5144"/>
  </w:style>
  <w:style w:type="paragraph" w:customStyle="1" w:styleId="f1">
    <w:name w:val="f1"/>
    <w:basedOn w:val="a"/>
    <w:rsid w:val="002B514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a7"/>
    <w:semiHidden/>
    <w:rsid w:val="002B5144"/>
    <w:rPr>
      <w:sz w:val="18"/>
      <w:szCs w:val="18"/>
    </w:rPr>
  </w:style>
  <w:style w:type="character" w:customStyle="1" w:styleId="a7">
    <w:name w:val="批注框文本 字符"/>
    <w:basedOn w:val="a0"/>
    <w:link w:val="a6"/>
    <w:semiHidden/>
    <w:rsid w:val="002B5144"/>
    <w:rPr>
      <w:rFonts w:ascii="Times New Roman" w:eastAsia="宋体" w:hAnsi="Times New Roman" w:cs="Times New Roman"/>
      <w:sz w:val="18"/>
      <w:szCs w:val="18"/>
    </w:rPr>
  </w:style>
  <w:style w:type="paragraph" w:styleId="a8">
    <w:name w:val="header"/>
    <w:basedOn w:val="a"/>
    <w:link w:val="a9"/>
    <w:rsid w:val="002B514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B5144"/>
    <w:rPr>
      <w:rFonts w:ascii="Times New Roman" w:eastAsia="宋体" w:hAnsi="Times New Roman" w:cs="Times New Roman"/>
      <w:sz w:val="18"/>
      <w:szCs w:val="18"/>
    </w:rPr>
  </w:style>
  <w:style w:type="paragraph" w:styleId="3">
    <w:name w:val="Body Text Indent 3"/>
    <w:basedOn w:val="a"/>
    <w:link w:val="30"/>
    <w:rsid w:val="002B5144"/>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link w:val="3"/>
    <w:rsid w:val="002B5144"/>
    <w:rPr>
      <w:rFonts w:ascii="Times New Roman" w:eastAsia="仿宋_GB2312" w:hAnsi="Times New Roman" w:cs="Times New Roman"/>
      <w:sz w:val="32"/>
      <w:szCs w:val="24"/>
    </w:rPr>
  </w:style>
  <w:style w:type="numbering" w:customStyle="1" w:styleId="1">
    <w:name w:val="无列表1"/>
    <w:next w:val="a2"/>
    <w:uiPriority w:val="99"/>
    <w:semiHidden/>
    <w:unhideWhenUsed/>
    <w:rsid w:val="002B5144"/>
  </w:style>
  <w:style w:type="paragraph" w:styleId="aa">
    <w:name w:val="List Paragraph"/>
    <w:basedOn w:val="a"/>
    <w:uiPriority w:val="34"/>
    <w:qFormat/>
    <w:rsid w:val="002B5144"/>
    <w:pPr>
      <w:ind w:firstLineChars="200" w:firstLine="420"/>
    </w:pPr>
    <w:rPr>
      <w:rFonts w:ascii="Calibri" w:hAnsi="Calibri"/>
      <w:szCs w:val="22"/>
    </w:rPr>
  </w:style>
  <w:style w:type="paragraph" w:customStyle="1" w:styleId="10">
    <w:name w:val="普通(网站)1"/>
    <w:basedOn w:val="a"/>
    <w:rsid w:val="002B5144"/>
    <w:rPr>
      <w:rFonts w:ascii="Calibri" w:hAnsi="Calibri" w:cs="黑体"/>
      <w:sz w:val="24"/>
    </w:rPr>
  </w:style>
  <w:style w:type="paragraph" w:styleId="ab">
    <w:name w:val="Normal (Web)"/>
    <w:basedOn w:val="a"/>
    <w:unhideWhenUsed/>
    <w:rsid w:val="002B5144"/>
    <w:pPr>
      <w:widowControl/>
      <w:spacing w:before="100" w:beforeAutospacing="1" w:after="100" w:afterAutospacing="1"/>
      <w:jc w:val="left"/>
    </w:pPr>
    <w:rPr>
      <w:rFonts w:ascii="宋体" w:hAnsi="宋体" w:cs="宋体"/>
      <w:kern w:val="0"/>
      <w:sz w:val="24"/>
    </w:rPr>
  </w:style>
  <w:style w:type="numbering" w:customStyle="1" w:styleId="11">
    <w:name w:val="无列表11"/>
    <w:next w:val="a2"/>
    <w:uiPriority w:val="99"/>
    <w:semiHidden/>
    <w:unhideWhenUsed/>
    <w:rsid w:val="002B5144"/>
  </w:style>
  <w:style w:type="character" w:styleId="ac">
    <w:name w:val="Strong"/>
    <w:qFormat/>
    <w:rsid w:val="002B5144"/>
    <w:rPr>
      <w:rFonts w:cs="Times New Roman"/>
      <w:b/>
      <w:bCs/>
    </w:rPr>
  </w:style>
  <w:style w:type="table" w:styleId="ad">
    <w:name w:val="Table Grid"/>
    <w:basedOn w:val="a1"/>
    <w:uiPriority w:val="59"/>
    <w:rsid w:val="002B5144"/>
    <w:pPr>
      <w:spacing w:line="240" w:lineRule="auto"/>
      <w:jc w:val="left"/>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rsid w:val="002B5144"/>
    <w:rPr>
      <w:rFonts w:ascii="Calibri" w:hAnsi="Calibri" w:cs="黑体"/>
      <w:sz w:val="24"/>
    </w:rPr>
  </w:style>
  <w:style w:type="paragraph" w:customStyle="1" w:styleId="31">
    <w:name w:val="普通(网站)3"/>
    <w:basedOn w:val="a"/>
    <w:rsid w:val="002B5144"/>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22</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190</cp:revision>
  <dcterms:created xsi:type="dcterms:W3CDTF">2019-01-15T10:37:00Z</dcterms:created>
  <dcterms:modified xsi:type="dcterms:W3CDTF">2021-05-27T10:49:00Z</dcterms:modified>
</cp:coreProperties>
</file>