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BB4" w:rsidRDefault="00565BB4" w:rsidP="00565BB4">
      <w:pPr>
        <w:rPr>
          <w:rFonts w:ascii="黑体" w:eastAsia="黑体" w:hAnsi="黑体"/>
          <w:sz w:val="32"/>
          <w:szCs w:val="32"/>
        </w:rPr>
      </w:pPr>
      <w:r>
        <w:rPr>
          <w:rFonts w:ascii="黑体" w:eastAsia="黑体" w:hAnsi="黑体" w:hint="eastAsia"/>
          <w:sz w:val="32"/>
          <w:szCs w:val="32"/>
        </w:rPr>
        <w:t>附件：</w:t>
      </w:r>
    </w:p>
    <w:p w:rsidR="00565BB4" w:rsidRDefault="00565BB4" w:rsidP="00565BB4"/>
    <w:p w:rsidR="00565BB4" w:rsidRDefault="00565BB4" w:rsidP="00565BB4"/>
    <w:p w:rsidR="00565BB4" w:rsidRDefault="00565BB4" w:rsidP="00565BB4">
      <w:pPr>
        <w:widowControl/>
        <w:spacing w:before="100" w:beforeAutospacing="1" w:after="100" w:afterAutospacing="1"/>
        <w:outlineLvl w:val="1"/>
        <w:rPr>
          <w:rFonts w:ascii="黑体" w:eastAsia="黑体" w:hAnsi="黑体" w:cs="宋体"/>
          <w:kern w:val="0"/>
          <w:sz w:val="32"/>
          <w:szCs w:val="32"/>
        </w:rPr>
      </w:pPr>
    </w:p>
    <w:p w:rsidR="00565BB4" w:rsidRDefault="00565BB4" w:rsidP="00565BB4">
      <w:pPr>
        <w:widowControl/>
        <w:spacing w:before="100" w:beforeAutospacing="1" w:after="100" w:afterAutospacing="1"/>
        <w:outlineLvl w:val="1"/>
        <w:rPr>
          <w:rFonts w:ascii="黑体" w:eastAsia="黑体" w:hAnsi="黑体" w:cs="宋体"/>
          <w:kern w:val="0"/>
          <w:sz w:val="32"/>
          <w:szCs w:val="32"/>
        </w:rPr>
      </w:pPr>
    </w:p>
    <w:p w:rsidR="00565BB4" w:rsidRDefault="00565BB4" w:rsidP="00565BB4">
      <w:pPr>
        <w:widowControl/>
        <w:spacing w:before="100" w:beforeAutospacing="1" w:after="100" w:afterAutospacing="1"/>
        <w:outlineLvl w:val="1"/>
        <w:rPr>
          <w:rFonts w:ascii="宋体" w:hAnsi="宋体" w:cs="宋体"/>
          <w:b/>
          <w:bCs/>
          <w:kern w:val="0"/>
          <w:sz w:val="44"/>
          <w:szCs w:val="44"/>
        </w:rPr>
      </w:pPr>
    </w:p>
    <w:p w:rsidR="00565BB4" w:rsidRDefault="00565BB4" w:rsidP="00565BB4">
      <w:pPr>
        <w:widowControl/>
        <w:spacing w:before="100" w:beforeAutospacing="1" w:after="100" w:afterAutospacing="1"/>
        <w:jc w:val="center"/>
        <w:outlineLvl w:val="1"/>
        <w:rPr>
          <w:rFonts w:ascii="方正小标宋_GBK" w:eastAsia="方正小标宋_GBK" w:hAnsi="宋体"/>
          <w:kern w:val="0"/>
          <w:sz w:val="44"/>
          <w:szCs w:val="44"/>
        </w:rPr>
      </w:pPr>
      <w:r>
        <w:rPr>
          <w:rFonts w:ascii="方正小标宋_GBK" w:eastAsia="方正小标宋_GBK" w:hAnsi="宋体" w:hint="eastAsia"/>
          <w:kern w:val="0"/>
          <w:sz w:val="44"/>
          <w:szCs w:val="44"/>
        </w:rPr>
        <w:t>昌吉州人民政府办公室2019年部门预算公开</w:t>
      </w:r>
    </w:p>
    <w:p w:rsidR="00565BB4" w:rsidRDefault="00565BB4" w:rsidP="00565BB4">
      <w:pPr>
        <w:widowControl/>
        <w:spacing w:before="100" w:beforeAutospacing="1" w:after="100" w:afterAutospacing="1"/>
        <w:jc w:val="center"/>
        <w:outlineLvl w:val="1"/>
        <w:rPr>
          <w:rFonts w:ascii="宋体" w:hAnsi="宋体"/>
          <w:b/>
          <w:kern w:val="0"/>
          <w:sz w:val="44"/>
          <w:szCs w:val="44"/>
        </w:rPr>
      </w:pPr>
    </w:p>
    <w:p w:rsidR="00565BB4" w:rsidRDefault="00565BB4" w:rsidP="00565BB4">
      <w:pPr>
        <w:widowControl/>
        <w:spacing w:before="100" w:beforeAutospacing="1" w:after="100" w:afterAutospacing="1"/>
        <w:jc w:val="center"/>
        <w:outlineLvl w:val="1"/>
        <w:rPr>
          <w:rFonts w:ascii="宋体" w:hAnsi="宋体"/>
          <w:b/>
          <w:kern w:val="0"/>
          <w:sz w:val="44"/>
          <w:szCs w:val="44"/>
        </w:rPr>
      </w:pPr>
    </w:p>
    <w:p w:rsidR="00565BB4" w:rsidRDefault="00565BB4" w:rsidP="00565BB4">
      <w:pPr>
        <w:widowControl/>
        <w:spacing w:before="100" w:beforeAutospacing="1" w:after="100" w:afterAutospacing="1"/>
        <w:jc w:val="center"/>
        <w:outlineLvl w:val="1"/>
        <w:rPr>
          <w:rFonts w:ascii="宋体" w:hAnsi="宋体"/>
          <w:b/>
          <w:kern w:val="0"/>
          <w:sz w:val="44"/>
          <w:szCs w:val="44"/>
        </w:rPr>
      </w:pPr>
    </w:p>
    <w:p w:rsidR="00565BB4" w:rsidRDefault="00565BB4" w:rsidP="00565BB4">
      <w:pPr>
        <w:widowControl/>
        <w:spacing w:before="100" w:beforeAutospacing="1" w:after="100" w:afterAutospacing="1"/>
        <w:jc w:val="center"/>
        <w:outlineLvl w:val="1"/>
        <w:rPr>
          <w:rFonts w:ascii="宋体" w:hAnsi="宋体"/>
          <w:b/>
          <w:kern w:val="0"/>
          <w:sz w:val="44"/>
          <w:szCs w:val="44"/>
        </w:rPr>
      </w:pPr>
    </w:p>
    <w:p w:rsidR="00565BB4" w:rsidRDefault="00565BB4" w:rsidP="00565BB4">
      <w:pPr>
        <w:widowControl/>
        <w:spacing w:before="100" w:beforeAutospacing="1" w:after="100" w:afterAutospacing="1"/>
        <w:jc w:val="center"/>
        <w:outlineLvl w:val="1"/>
        <w:rPr>
          <w:rFonts w:ascii="宋体" w:hAnsi="宋体"/>
          <w:b/>
          <w:kern w:val="0"/>
          <w:sz w:val="44"/>
          <w:szCs w:val="44"/>
        </w:rPr>
      </w:pPr>
    </w:p>
    <w:p w:rsidR="00565BB4" w:rsidRDefault="00565BB4" w:rsidP="00565BB4">
      <w:pPr>
        <w:widowControl/>
        <w:spacing w:before="100" w:beforeAutospacing="1" w:after="100" w:afterAutospacing="1"/>
        <w:jc w:val="center"/>
        <w:outlineLvl w:val="1"/>
        <w:rPr>
          <w:rFonts w:ascii="宋体" w:hAnsi="宋体"/>
          <w:b/>
          <w:kern w:val="0"/>
          <w:sz w:val="44"/>
          <w:szCs w:val="44"/>
        </w:rPr>
      </w:pPr>
    </w:p>
    <w:p w:rsidR="00565BB4" w:rsidRDefault="00565BB4" w:rsidP="00565BB4">
      <w:pPr>
        <w:widowControl/>
        <w:spacing w:before="100" w:beforeAutospacing="1" w:after="100" w:afterAutospacing="1"/>
        <w:jc w:val="center"/>
        <w:outlineLvl w:val="1"/>
        <w:rPr>
          <w:rFonts w:ascii="宋体" w:hAnsi="宋体"/>
          <w:b/>
          <w:kern w:val="0"/>
          <w:sz w:val="44"/>
          <w:szCs w:val="44"/>
        </w:rPr>
      </w:pPr>
    </w:p>
    <w:p w:rsidR="00565BB4" w:rsidRDefault="00565BB4" w:rsidP="00565BB4">
      <w:pPr>
        <w:widowControl/>
        <w:spacing w:before="100" w:beforeAutospacing="1" w:after="100" w:afterAutospacing="1"/>
        <w:jc w:val="center"/>
        <w:outlineLvl w:val="1"/>
        <w:rPr>
          <w:rFonts w:ascii="宋体" w:hAnsi="宋体"/>
          <w:b/>
          <w:kern w:val="0"/>
          <w:sz w:val="44"/>
          <w:szCs w:val="44"/>
        </w:rPr>
      </w:pPr>
    </w:p>
    <w:p w:rsidR="00565BB4" w:rsidRDefault="00565BB4" w:rsidP="00565BB4">
      <w:pPr>
        <w:widowControl/>
        <w:spacing w:before="100" w:beforeAutospacing="1" w:after="100" w:afterAutospacing="1"/>
        <w:jc w:val="center"/>
        <w:outlineLvl w:val="1"/>
        <w:rPr>
          <w:rFonts w:ascii="宋体" w:hAnsi="宋体"/>
          <w:b/>
          <w:kern w:val="0"/>
          <w:sz w:val="44"/>
          <w:szCs w:val="44"/>
        </w:rPr>
      </w:pPr>
    </w:p>
    <w:p w:rsidR="00565BB4" w:rsidRDefault="00565BB4" w:rsidP="00565BB4">
      <w:pPr>
        <w:widowControl/>
        <w:spacing w:before="100" w:beforeAutospacing="1" w:after="100" w:afterAutospacing="1"/>
        <w:jc w:val="center"/>
        <w:outlineLvl w:val="1"/>
        <w:rPr>
          <w:rFonts w:ascii="宋体" w:hAnsi="宋体"/>
          <w:b/>
          <w:kern w:val="0"/>
          <w:sz w:val="44"/>
          <w:szCs w:val="44"/>
        </w:rPr>
      </w:pPr>
    </w:p>
    <w:p w:rsidR="00565BB4" w:rsidRDefault="00565BB4" w:rsidP="00565BB4">
      <w:pPr>
        <w:widowControl/>
        <w:spacing w:line="500" w:lineRule="exact"/>
        <w:jc w:val="center"/>
        <w:outlineLvl w:val="1"/>
        <w:rPr>
          <w:rFonts w:ascii="黑体" w:eastAsia="黑体" w:hAnsi="黑体"/>
          <w:kern w:val="0"/>
          <w:sz w:val="44"/>
          <w:szCs w:val="44"/>
        </w:rPr>
      </w:pPr>
      <w:r>
        <w:rPr>
          <w:rFonts w:ascii="黑体" w:eastAsia="黑体" w:hAnsi="黑体" w:hint="eastAsia"/>
          <w:kern w:val="0"/>
          <w:sz w:val="44"/>
          <w:szCs w:val="44"/>
        </w:rPr>
        <w:lastRenderedPageBreak/>
        <w:t>目录</w:t>
      </w:r>
    </w:p>
    <w:p w:rsidR="00565BB4" w:rsidRDefault="00565BB4" w:rsidP="00565BB4">
      <w:pPr>
        <w:widowControl/>
        <w:spacing w:line="500" w:lineRule="exact"/>
        <w:jc w:val="center"/>
        <w:outlineLvl w:val="1"/>
        <w:rPr>
          <w:rFonts w:ascii="宋体" w:hAnsi="宋体"/>
          <w:b/>
          <w:kern w:val="0"/>
          <w:sz w:val="44"/>
          <w:szCs w:val="44"/>
        </w:rPr>
      </w:pPr>
    </w:p>
    <w:p w:rsidR="00565BB4" w:rsidRDefault="00565BB4" w:rsidP="00565BB4">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第一部分  昌吉回族自治州人民政府办公室概况</w:t>
      </w:r>
    </w:p>
    <w:p w:rsidR="00565BB4" w:rsidRDefault="00565BB4" w:rsidP="00565BB4">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一、主要职能</w:t>
      </w:r>
    </w:p>
    <w:p w:rsidR="00565BB4" w:rsidRDefault="00565BB4" w:rsidP="00565BB4">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二、机构设置及人员情况</w:t>
      </w:r>
    </w:p>
    <w:p w:rsidR="00565BB4" w:rsidRDefault="00565BB4" w:rsidP="00565BB4">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 xml:space="preserve">第二部分  </w:t>
      </w:r>
      <w:r>
        <w:rPr>
          <w:rFonts w:ascii="宋体" w:eastAsia="仿宋_GB2312" w:hAnsi="宋体" w:hint="eastAsia"/>
          <w:b/>
          <w:kern w:val="0"/>
          <w:sz w:val="32"/>
          <w:szCs w:val="32"/>
        </w:rPr>
        <w:t>2019</w:t>
      </w:r>
      <w:r>
        <w:rPr>
          <w:rFonts w:ascii="仿宋_GB2312" w:eastAsia="仿宋_GB2312" w:hAnsi="宋体" w:hint="eastAsia"/>
          <w:b/>
          <w:kern w:val="0"/>
          <w:sz w:val="32"/>
          <w:szCs w:val="32"/>
        </w:rPr>
        <w:t>年部门预算公开表</w:t>
      </w:r>
    </w:p>
    <w:p w:rsidR="00565BB4" w:rsidRDefault="00565BB4" w:rsidP="00565BB4">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一、部门收支总体情况表</w:t>
      </w:r>
    </w:p>
    <w:p w:rsidR="00565BB4" w:rsidRDefault="00565BB4" w:rsidP="00565BB4">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二、部门收入总体情况表</w:t>
      </w:r>
    </w:p>
    <w:p w:rsidR="00565BB4" w:rsidRDefault="00565BB4" w:rsidP="00565BB4">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三、部门支出总体情况表</w:t>
      </w:r>
    </w:p>
    <w:p w:rsidR="00565BB4" w:rsidRDefault="00565BB4" w:rsidP="00565BB4">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四、财政拨款收支总体情况表</w:t>
      </w:r>
    </w:p>
    <w:p w:rsidR="00565BB4" w:rsidRDefault="00565BB4" w:rsidP="00565BB4">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五、一般公共预算支出情况表</w:t>
      </w:r>
    </w:p>
    <w:p w:rsidR="00565BB4" w:rsidRDefault="00565BB4" w:rsidP="00565BB4">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六、一般公共预算基本支出情况表</w:t>
      </w:r>
    </w:p>
    <w:p w:rsidR="00565BB4" w:rsidRDefault="00565BB4" w:rsidP="00565BB4">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七、</w:t>
      </w:r>
      <w:r>
        <w:rPr>
          <w:rFonts w:ascii="仿宋_GB2312" w:eastAsia="仿宋_GB2312" w:hAnsi="宋体" w:hint="eastAsia"/>
          <w:bCs/>
          <w:kern w:val="0"/>
          <w:sz w:val="32"/>
          <w:szCs w:val="32"/>
        </w:rPr>
        <w:t>项目支出情况表</w:t>
      </w:r>
    </w:p>
    <w:p w:rsidR="00565BB4" w:rsidRDefault="00565BB4" w:rsidP="00565BB4">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八、一般公共预算“三公”经费支出情况表</w:t>
      </w:r>
    </w:p>
    <w:p w:rsidR="00565BB4" w:rsidRDefault="00565BB4" w:rsidP="00565BB4">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九、政府性基金预算支出情况表</w:t>
      </w:r>
    </w:p>
    <w:p w:rsidR="00565BB4" w:rsidRDefault="00565BB4" w:rsidP="00565BB4">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 xml:space="preserve">第三部分  </w:t>
      </w:r>
      <w:r>
        <w:rPr>
          <w:rFonts w:ascii="宋体" w:eastAsia="仿宋_GB2312" w:hAnsi="宋体" w:hint="eastAsia"/>
          <w:b/>
          <w:kern w:val="0"/>
          <w:sz w:val="32"/>
          <w:szCs w:val="32"/>
        </w:rPr>
        <w:t>2019</w:t>
      </w:r>
      <w:r>
        <w:rPr>
          <w:rFonts w:ascii="仿宋_GB2312" w:eastAsia="仿宋_GB2312" w:hAnsi="宋体" w:hint="eastAsia"/>
          <w:b/>
          <w:kern w:val="0"/>
          <w:sz w:val="32"/>
          <w:szCs w:val="32"/>
        </w:rPr>
        <w:t>年部门预算情况说明</w:t>
      </w:r>
    </w:p>
    <w:p w:rsidR="00565BB4" w:rsidRDefault="00565BB4" w:rsidP="00565BB4">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一、关于昌吉回族自治州人民政府办公室2019年收支预算情况的总体说明</w:t>
      </w:r>
    </w:p>
    <w:p w:rsidR="00565BB4" w:rsidRDefault="00565BB4" w:rsidP="00565BB4">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二、关于昌吉回族自治州人民政府办公室2019年收入预算情况说明</w:t>
      </w:r>
    </w:p>
    <w:p w:rsidR="00565BB4" w:rsidRDefault="00565BB4" w:rsidP="00565BB4">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三、关于昌吉回族自治州人民政府办公室2019年支出预算情况说明</w:t>
      </w:r>
    </w:p>
    <w:p w:rsidR="00565BB4" w:rsidRDefault="00565BB4" w:rsidP="00565BB4">
      <w:pPr>
        <w:widowControl/>
        <w:spacing w:line="460" w:lineRule="exact"/>
        <w:outlineLvl w:val="1"/>
        <w:rPr>
          <w:rFonts w:ascii="仿宋_GB2312" w:eastAsia="仿宋_GB2312" w:hAnsi="宋体"/>
          <w:bCs/>
          <w:kern w:val="0"/>
          <w:sz w:val="32"/>
          <w:szCs w:val="32"/>
        </w:rPr>
      </w:pPr>
      <w:r>
        <w:rPr>
          <w:rFonts w:ascii="仿宋_GB2312" w:eastAsia="仿宋_GB2312" w:hAnsi="宋体" w:hint="eastAsia"/>
          <w:bCs/>
          <w:kern w:val="0"/>
          <w:sz w:val="32"/>
          <w:szCs w:val="32"/>
        </w:rPr>
        <w:t>四、关于</w:t>
      </w:r>
      <w:r>
        <w:rPr>
          <w:rFonts w:ascii="仿宋_GB2312" w:eastAsia="仿宋_GB2312" w:hAnsi="宋体" w:hint="eastAsia"/>
          <w:kern w:val="0"/>
          <w:sz w:val="32"/>
          <w:szCs w:val="32"/>
        </w:rPr>
        <w:t>昌吉回族自治州人民政府办公室2019年</w:t>
      </w:r>
      <w:r>
        <w:rPr>
          <w:rFonts w:ascii="仿宋_GB2312" w:eastAsia="仿宋_GB2312" w:hAnsi="宋体" w:hint="eastAsia"/>
          <w:bCs/>
          <w:kern w:val="0"/>
          <w:sz w:val="32"/>
          <w:szCs w:val="32"/>
        </w:rPr>
        <w:t>财政拨款收支预算情况的总体说明</w:t>
      </w:r>
    </w:p>
    <w:p w:rsidR="00565BB4" w:rsidRDefault="00565BB4" w:rsidP="00565BB4">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五、关于昌吉回族自治州人民政府办公室2019年一般公共预算当年拨款情况说明</w:t>
      </w:r>
    </w:p>
    <w:p w:rsidR="00565BB4" w:rsidRDefault="00565BB4" w:rsidP="00565BB4">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lastRenderedPageBreak/>
        <w:t>六、关于昌吉回族自治州人民政府办公室2019年一般公共预算基本支出情况说明</w:t>
      </w:r>
    </w:p>
    <w:p w:rsidR="00565BB4" w:rsidRDefault="00565BB4" w:rsidP="00565BB4">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七、关于昌吉回族自治州人民政府办公室2019年项目支出情况说明</w:t>
      </w:r>
    </w:p>
    <w:p w:rsidR="00565BB4" w:rsidRDefault="00565BB4" w:rsidP="00565BB4">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八、关于昌吉回族自治州人民政府办公室2019年一般公共预算“三公”经费预算情况说明</w:t>
      </w:r>
    </w:p>
    <w:p w:rsidR="00565BB4" w:rsidRDefault="00565BB4" w:rsidP="00565BB4">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九、关于昌吉回族自治州人民政府办公室2019年政府性基金预算拨款情况说明</w:t>
      </w:r>
    </w:p>
    <w:p w:rsidR="00565BB4" w:rsidRDefault="00565BB4" w:rsidP="00565BB4">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十、其他重要事项的情况说明</w:t>
      </w:r>
    </w:p>
    <w:p w:rsidR="00565BB4" w:rsidRDefault="00565BB4" w:rsidP="00565BB4">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第四部分  名词解释</w:t>
      </w:r>
    </w:p>
    <w:p w:rsidR="00565BB4" w:rsidRDefault="00565BB4" w:rsidP="00565BB4">
      <w:pPr>
        <w:widowControl/>
        <w:spacing w:line="460" w:lineRule="exact"/>
        <w:outlineLvl w:val="1"/>
        <w:rPr>
          <w:rFonts w:ascii="仿宋_GB2312" w:eastAsia="仿宋_GB2312" w:hAnsi="宋体"/>
          <w:b/>
          <w:kern w:val="0"/>
          <w:sz w:val="32"/>
          <w:szCs w:val="32"/>
        </w:rPr>
      </w:pPr>
    </w:p>
    <w:p w:rsidR="009535EE" w:rsidRDefault="009535EE" w:rsidP="00565BB4">
      <w:pPr>
        <w:widowControl/>
        <w:spacing w:line="460" w:lineRule="exact"/>
        <w:outlineLvl w:val="1"/>
        <w:rPr>
          <w:rFonts w:ascii="仿宋_GB2312" w:eastAsia="仿宋_GB2312" w:hAnsi="宋体"/>
          <w:b/>
          <w:kern w:val="0"/>
          <w:sz w:val="32"/>
          <w:szCs w:val="32"/>
        </w:rPr>
      </w:pPr>
    </w:p>
    <w:p w:rsidR="009535EE" w:rsidRDefault="009535EE" w:rsidP="00565BB4">
      <w:pPr>
        <w:widowControl/>
        <w:spacing w:line="460" w:lineRule="exact"/>
        <w:outlineLvl w:val="1"/>
        <w:rPr>
          <w:rFonts w:ascii="仿宋_GB2312" w:eastAsia="仿宋_GB2312" w:hAnsi="宋体"/>
          <w:b/>
          <w:kern w:val="0"/>
          <w:sz w:val="32"/>
          <w:szCs w:val="32"/>
        </w:rPr>
      </w:pPr>
    </w:p>
    <w:p w:rsidR="009535EE" w:rsidRDefault="009535EE" w:rsidP="00565BB4">
      <w:pPr>
        <w:widowControl/>
        <w:spacing w:line="460" w:lineRule="exact"/>
        <w:outlineLvl w:val="1"/>
        <w:rPr>
          <w:rFonts w:ascii="仿宋_GB2312" w:eastAsia="仿宋_GB2312" w:hAnsi="宋体"/>
          <w:b/>
          <w:kern w:val="0"/>
          <w:sz w:val="32"/>
          <w:szCs w:val="32"/>
        </w:rPr>
      </w:pPr>
    </w:p>
    <w:p w:rsidR="009535EE" w:rsidRDefault="009535EE" w:rsidP="00565BB4">
      <w:pPr>
        <w:widowControl/>
        <w:spacing w:line="460" w:lineRule="exact"/>
        <w:outlineLvl w:val="1"/>
        <w:rPr>
          <w:rFonts w:ascii="仿宋_GB2312" w:eastAsia="仿宋_GB2312" w:hAnsi="宋体"/>
          <w:b/>
          <w:kern w:val="0"/>
          <w:sz w:val="32"/>
          <w:szCs w:val="32"/>
        </w:rPr>
      </w:pPr>
    </w:p>
    <w:p w:rsidR="009535EE" w:rsidRDefault="009535EE" w:rsidP="00565BB4">
      <w:pPr>
        <w:widowControl/>
        <w:spacing w:line="460" w:lineRule="exact"/>
        <w:outlineLvl w:val="1"/>
        <w:rPr>
          <w:rFonts w:ascii="仿宋_GB2312" w:eastAsia="仿宋_GB2312" w:hAnsi="宋体"/>
          <w:b/>
          <w:kern w:val="0"/>
          <w:sz w:val="32"/>
          <w:szCs w:val="32"/>
        </w:rPr>
      </w:pPr>
    </w:p>
    <w:p w:rsidR="009535EE" w:rsidRDefault="009535EE" w:rsidP="00565BB4">
      <w:pPr>
        <w:widowControl/>
        <w:spacing w:line="460" w:lineRule="exact"/>
        <w:outlineLvl w:val="1"/>
        <w:rPr>
          <w:rFonts w:ascii="仿宋_GB2312" w:eastAsia="仿宋_GB2312" w:hAnsi="宋体"/>
          <w:b/>
          <w:kern w:val="0"/>
          <w:sz w:val="32"/>
          <w:szCs w:val="32"/>
        </w:rPr>
      </w:pPr>
    </w:p>
    <w:p w:rsidR="009535EE" w:rsidRDefault="009535EE" w:rsidP="00565BB4">
      <w:pPr>
        <w:widowControl/>
        <w:spacing w:line="460" w:lineRule="exact"/>
        <w:outlineLvl w:val="1"/>
        <w:rPr>
          <w:rFonts w:ascii="仿宋_GB2312" w:eastAsia="仿宋_GB2312" w:hAnsi="宋体"/>
          <w:b/>
          <w:kern w:val="0"/>
          <w:sz w:val="32"/>
          <w:szCs w:val="32"/>
        </w:rPr>
      </w:pPr>
    </w:p>
    <w:p w:rsidR="009535EE" w:rsidRDefault="009535EE" w:rsidP="00565BB4">
      <w:pPr>
        <w:widowControl/>
        <w:spacing w:line="460" w:lineRule="exact"/>
        <w:outlineLvl w:val="1"/>
        <w:rPr>
          <w:rFonts w:ascii="仿宋_GB2312" w:eastAsia="仿宋_GB2312" w:hAnsi="宋体"/>
          <w:b/>
          <w:kern w:val="0"/>
          <w:sz w:val="32"/>
          <w:szCs w:val="32"/>
        </w:rPr>
      </w:pPr>
    </w:p>
    <w:p w:rsidR="009535EE" w:rsidRDefault="009535EE" w:rsidP="00565BB4">
      <w:pPr>
        <w:widowControl/>
        <w:spacing w:line="460" w:lineRule="exact"/>
        <w:outlineLvl w:val="1"/>
        <w:rPr>
          <w:rFonts w:ascii="仿宋_GB2312" w:eastAsia="仿宋_GB2312" w:hAnsi="宋体"/>
          <w:b/>
          <w:kern w:val="0"/>
          <w:sz w:val="32"/>
          <w:szCs w:val="32"/>
        </w:rPr>
      </w:pPr>
    </w:p>
    <w:p w:rsidR="009535EE" w:rsidRDefault="009535EE" w:rsidP="00565BB4">
      <w:pPr>
        <w:widowControl/>
        <w:spacing w:line="460" w:lineRule="exact"/>
        <w:outlineLvl w:val="1"/>
        <w:rPr>
          <w:rFonts w:ascii="仿宋_GB2312" w:eastAsia="仿宋_GB2312" w:hAnsi="宋体"/>
          <w:b/>
          <w:kern w:val="0"/>
          <w:sz w:val="32"/>
          <w:szCs w:val="32"/>
        </w:rPr>
      </w:pPr>
    </w:p>
    <w:p w:rsidR="009535EE" w:rsidRDefault="009535EE" w:rsidP="00565BB4">
      <w:pPr>
        <w:widowControl/>
        <w:spacing w:line="460" w:lineRule="exact"/>
        <w:outlineLvl w:val="1"/>
        <w:rPr>
          <w:rFonts w:ascii="仿宋_GB2312" w:eastAsia="仿宋_GB2312" w:hAnsi="宋体"/>
          <w:b/>
          <w:kern w:val="0"/>
          <w:sz w:val="32"/>
          <w:szCs w:val="32"/>
        </w:rPr>
      </w:pPr>
    </w:p>
    <w:p w:rsidR="009535EE" w:rsidRDefault="009535EE" w:rsidP="00565BB4">
      <w:pPr>
        <w:widowControl/>
        <w:spacing w:line="460" w:lineRule="exact"/>
        <w:outlineLvl w:val="1"/>
        <w:rPr>
          <w:rFonts w:ascii="仿宋_GB2312" w:eastAsia="仿宋_GB2312" w:hAnsi="宋体"/>
          <w:b/>
          <w:kern w:val="0"/>
          <w:sz w:val="32"/>
          <w:szCs w:val="32"/>
        </w:rPr>
      </w:pPr>
    </w:p>
    <w:p w:rsidR="009535EE" w:rsidRDefault="009535EE" w:rsidP="00565BB4">
      <w:pPr>
        <w:widowControl/>
        <w:spacing w:line="460" w:lineRule="exact"/>
        <w:outlineLvl w:val="1"/>
        <w:rPr>
          <w:rFonts w:ascii="仿宋_GB2312" w:eastAsia="仿宋_GB2312" w:hAnsi="宋体"/>
          <w:b/>
          <w:kern w:val="0"/>
          <w:sz w:val="32"/>
          <w:szCs w:val="32"/>
        </w:rPr>
      </w:pPr>
    </w:p>
    <w:p w:rsidR="009535EE" w:rsidRDefault="009535EE" w:rsidP="00565BB4">
      <w:pPr>
        <w:widowControl/>
        <w:spacing w:line="460" w:lineRule="exact"/>
        <w:outlineLvl w:val="1"/>
        <w:rPr>
          <w:rFonts w:ascii="仿宋_GB2312" w:eastAsia="仿宋_GB2312" w:hAnsi="宋体"/>
          <w:b/>
          <w:kern w:val="0"/>
          <w:sz w:val="32"/>
          <w:szCs w:val="32"/>
        </w:rPr>
      </w:pPr>
    </w:p>
    <w:p w:rsidR="009535EE" w:rsidRDefault="009535EE" w:rsidP="00565BB4">
      <w:pPr>
        <w:widowControl/>
        <w:spacing w:line="460" w:lineRule="exact"/>
        <w:outlineLvl w:val="1"/>
        <w:rPr>
          <w:rFonts w:ascii="仿宋_GB2312" w:eastAsia="仿宋_GB2312" w:hAnsi="宋体"/>
          <w:b/>
          <w:kern w:val="0"/>
          <w:sz w:val="32"/>
          <w:szCs w:val="32"/>
        </w:rPr>
      </w:pPr>
    </w:p>
    <w:p w:rsidR="009535EE" w:rsidRDefault="009535EE" w:rsidP="00565BB4">
      <w:pPr>
        <w:widowControl/>
        <w:spacing w:line="460" w:lineRule="exact"/>
        <w:outlineLvl w:val="1"/>
        <w:rPr>
          <w:rFonts w:ascii="仿宋_GB2312" w:eastAsia="仿宋_GB2312" w:hAnsi="宋体"/>
          <w:b/>
          <w:kern w:val="0"/>
          <w:sz w:val="32"/>
          <w:szCs w:val="32"/>
        </w:rPr>
      </w:pPr>
    </w:p>
    <w:p w:rsidR="00565BB4" w:rsidRDefault="00565BB4" w:rsidP="00565BB4">
      <w:pPr>
        <w:widowControl/>
        <w:jc w:val="center"/>
        <w:outlineLvl w:val="1"/>
        <w:rPr>
          <w:rFonts w:ascii="黑体" w:eastAsia="黑体" w:hAnsi="黑体"/>
          <w:kern w:val="0"/>
          <w:sz w:val="32"/>
          <w:szCs w:val="32"/>
        </w:rPr>
      </w:pPr>
      <w:r>
        <w:rPr>
          <w:rFonts w:ascii="黑体" w:eastAsia="黑体" w:hAnsi="黑体" w:hint="eastAsia"/>
          <w:kern w:val="0"/>
          <w:sz w:val="32"/>
          <w:szCs w:val="32"/>
        </w:rPr>
        <w:lastRenderedPageBreak/>
        <w:t>第一部分   昌吉回族自治州人民政府办公室概况</w:t>
      </w:r>
    </w:p>
    <w:p w:rsidR="00565BB4" w:rsidRDefault="00565BB4" w:rsidP="00565BB4">
      <w:pPr>
        <w:widowControl/>
        <w:jc w:val="center"/>
        <w:outlineLvl w:val="1"/>
        <w:rPr>
          <w:rFonts w:ascii="宋体" w:hAnsi="宋体"/>
          <w:b/>
          <w:kern w:val="0"/>
          <w:sz w:val="32"/>
          <w:szCs w:val="32"/>
        </w:rPr>
      </w:pPr>
    </w:p>
    <w:p w:rsidR="00565BB4" w:rsidRDefault="00565BB4" w:rsidP="00565BB4">
      <w:pPr>
        <w:widowControl/>
        <w:numPr>
          <w:ilvl w:val="0"/>
          <w:numId w:val="4"/>
        </w:numPr>
        <w:spacing w:line="560" w:lineRule="exact"/>
        <w:jc w:val="left"/>
        <w:rPr>
          <w:rFonts w:ascii="黑体" w:eastAsia="黑体" w:hAnsi="黑体" w:cs="宋体"/>
          <w:bCs/>
          <w:kern w:val="0"/>
          <w:sz w:val="32"/>
          <w:szCs w:val="32"/>
        </w:rPr>
      </w:pPr>
      <w:r>
        <w:rPr>
          <w:rFonts w:ascii="黑体" w:eastAsia="黑体" w:hAnsi="黑体" w:cs="宋体" w:hint="eastAsia"/>
          <w:bCs/>
          <w:kern w:val="0"/>
          <w:sz w:val="32"/>
          <w:szCs w:val="32"/>
        </w:rPr>
        <w:t>主要职能</w:t>
      </w:r>
    </w:p>
    <w:p w:rsidR="00565BB4" w:rsidRDefault="00565BB4" w:rsidP="00565BB4">
      <w:pPr>
        <w:spacing w:line="620" w:lineRule="exact"/>
        <w:ind w:firstLine="640"/>
        <w:rPr>
          <w:rFonts w:eastAsia="仿宋_GB2312"/>
          <w:sz w:val="32"/>
          <w:szCs w:val="32"/>
        </w:rPr>
      </w:pPr>
      <w:r>
        <w:rPr>
          <w:rFonts w:eastAsia="仿宋_GB2312"/>
          <w:sz w:val="32"/>
          <w:szCs w:val="32"/>
        </w:rPr>
        <w:t>（一）根据自治州人民政府领导的要求，组织起草或审核以自治州人民政府或自治州人民政府办公室名义发布的文件。</w:t>
      </w:r>
    </w:p>
    <w:p w:rsidR="00565BB4" w:rsidRDefault="00565BB4" w:rsidP="00565BB4">
      <w:pPr>
        <w:spacing w:line="620" w:lineRule="exact"/>
        <w:ind w:firstLine="640"/>
        <w:rPr>
          <w:rFonts w:eastAsia="仿宋_GB2312"/>
          <w:sz w:val="32"/>
          <w:szCs w:val="32"/>
        </w:rPr>
      </w:pPr>
      <w:r>
        <w:rPr>
          <w:rFonts w:eastAsia="仿宋_GB2312"/>
          <w:sz w:val="32"/>
          <w:szCs w:val="32"/>
        </w:rPr>
        <w:t>（二）负责自治州人民政府会议的会务工作，协助自治州人民政府领导同志组织实施会议决定事项。</w:t>
      </w:r>
    </w:p>
    <w:p w:rsidR="00565BB4" w:rsidRDefault="00565BB4" w:rsidP="00565BB4">
      <w:pPr>
        <w:spacing w:line="620" w:lineRule="exact"/>
        <w:ind w:firstLine="640"/>
        <w:rPr>
          <w:rFonts w:eastAsia="仿宋_GB2312"/>
          <w:sz w:val="32"/>
          <w:szCs w:val="32"/>
        </w:rPr>
      </w:pPr>
      <w:r>
        <w:rPr>
          <w:rFonts w:eastAsia="仿宋_GB2312"/>
          <w:sz w:val="32"/>
          <w:szCs w:val="32"/>
        </w:rPr>
        <w:t>（三）研究审核自治州人民政府各部门和各县市（园区）人民政府（管委会）向自治州人民政府请示的事项，并提出拟办意见报自治州人民政府领导审批。</w:t>
      </w:r>
    </w:p>
    <w:p w:rsidR="00565BB4" w:rsidRDefault="00565BB4" w:rsidP="00565BB4">
      <w:pPr>
        <w:spacing w:line="620" w:lineRule="exact"/>
        <w:ind w:firstLine="640"/>
        <w:rPr>
          <w:rFonts w:eastAsia="仿宋_GB2312"/>
          <w:sz w:val="32"/>
          <w:szCs w:val="32"/>
        </w:rPr>
      </w:pPr>
      <w:r>
        <w:rPr>
          <w:rFonts w:eastAsia="仿宋_GB2312"/>
          <w:sz w:val="32"/>
          <w:szCs w:val="32"/>
        </w:rPr>
        <w:t>（四）督促检查贯彻执行中央、国务院和区、州党委、政府重要文件、州人民政府会议决定事项及重要批示的落实情况并跟踪调研，及时向自治州人民政府领导同志报告；负责自治州人民政府领导督促检查的服务工作和组织协调工作。</w:t>
      </w:r>
    </w:p>
    <w:p w:rsidR="00565BB4" w:rsidRDefault="00565BB4" w:rsidP="00565BB4">
      <w:pPr>
        <w:spacing w:line="620" w:lineRule="exact"/>
        <w:ind w:firstLine="640"/>
        <w:rPr>
          <w:rFonts w:eastAsia="仿宋_GB2312"/>
          <w:sz w:val="32"/>
          <w:szCs w:val="32"/>
        </w:rPr>
      </w:pPr>
      <w:r>
        <w:rPr>
          <w:rFonts w:eastAsia="仿宋_GB2312"/>
          <w:sz w:val="32"/>
          <w:szCs w:val="32"/>
        </w:rPr>
        <w:t>（五）根据自治州人民政府领导同志的要求，组织专题调查研究，及时反映情况，提出建议；搜集整理政务信息，为领导提供信息服务。</w:t>
      </w:r>
    </w:p>
    <w:p w:rsidR="00565BB4" w:rsidRDefault="00565BB4" w:rsidP="00565BB4">
      <w:pPr>
        <w:spacing w:line="620" w:lineRule="exact"/>
        <w:ind w:firstLine="640"/>
        <w:rPr>
          <w:rFonts w:eastAsia="仿宋_GB2312"/>
          <w:sz w:val="32"/>
          <w:szCs w:val="32"/>
        </w:rPr>
      </w:pPr>
      <w:r>
        <w:rPr>
          <w:rFonts w:eastAsia="仿宋_GB2312"/>
          <w:sz w:val="32"/>
          <w:szCs w:val="32"/>
        </w:rPr>
        <w:t>（六）负责自治州人民政府总值班室工作，及时向自治州人民政府领导同志报告重要情况，协助自治州人民政府领导同志处理各部门和各县市（园区）向自治州人民政府反映的重要问题。</w:t>
      </w:r>
    </w:p>
    <w:p w:rsidR="00565BB4" w:rsidRDefault="00565BB4" w:rsidP="00565BB4">
      <w:pPr>
        <w:spacing w:line="620" w:lineRule="exact"/>
        <w:ind w:firstLine="640"/>
        <w:rPr>
          <w:rFonts w:eastAsia="仿宋_GB2312"/>
          <w:sz w:val="32"/>
          <w:szCs w:val="32"/>
        </w:rPr>
      </w:pPr>
      <w:r>
        <w:rPr>
          <w:rFonts w:eastAsia="仿宋_GB2312"/>
          <w:sz w:val="32"/>
          <w:szCs w:val="32"/>
        </w:rPr>
        <w:t>（七）负责自治州人民政府系统承办的人大代表议案、意见</w:t>
      </w:r>
      <w:r>
        <w:rPr>
          <w:rFonts w:eastAsia="仿宋_GB2312"/>
          <w:sz w:val="32"/>
          <w:szCs w:val="32"/>
        </w:rPr>
        <w:lastRenderedPageBreak/>
        <w:t>建议和政协委员提案的办理和答复工作。</w:t>
      </w:r>
    </w:p>
    <w:p w:rsidR="00565BB4" w:rsidRDefault="00565BB4" w:rsidP="00565BB4">
      <w:pPr>
        <w:spacing w:line="620" w:lineRule="exact"/>
        <w:ind w:firstLine="640"/>
        <w:rPr>
          <w:rFonts w:eastAsia="仿宋_GB2312"/>
          <w:sz w:val="32"/>
          <w:szCs w:val="32"/>
        </w:rPr>
      </w:pPr>
      <w:r>
        <w:rPr>
          <w:rFonts w:eastAsia="仿宋_GB2312"/>
          <w:sz w:val="32"/>
          <w:szCs w:val="32"/>
        </w:rPr>
        <w:t>（八）负责指导监督自治州政务公开及政府信息公开工作，协调推进自治州</w:t>
      </w:r>
      <w:r>
        <w:rPr>
          <w:rFonts w:eastAsia="仿宋_GB2312"/>
          <w:sz w:val="32"/>
          <w:szCs w:val="32"/>
        </w:rPr>
        <w:t>“</w:t>
      </w:r>
      <w:r>
        <w:rPr>
          <w:rFonts w:eastAsia="仿宋_GB2312"/>
          <w:sz w:val="32"/>
          <w:szCs w:val="32"/>
        </w:rPr>
        <w:t>放管服</w:t>
      </w:r>
      <w:r>
        <w:rPr>
          <w:rFonts w:eastAsia="仿宋_GB2312"/>
          <w:sz w:val="32"/>
          <w:szCs w:val="32"/>
        </w:rPr>
        <w:t>”</w:t>
      </w:r>
      <w:r>
        <w:rPr>
          <w:rFonts w:eastAsia="仿宋_GB2312"/>
          <w:sz w:val="32"/>
          <w:szCs w:val="32"/>
        </w:rPr>
        <w:t>改革工作。</w:t>
      </w:r>
    </w:p>
    <w:p w:rsidR="00565BB4" w:rsidRDefault="00565BB4" w:rsidP="00565BB4">
      <w:pPr>
        <w:spacing w:line="620" w:lineRule="exact"/>
        <w:ind w:firstLine="640"/>
        <w:rPr>
          <w:rFonts w:eastAsia="仿宋_GB2312"/>
          <w:sz w:val="32"/>
          <w:szCs w:val="32"/>
        </w:rPr>
      </w:pPr>
      <w:r>
        <w:rPr>
          <w:rFonts w:eastAsia="仿宋_GB2312"/>
          <w:sz w:val="32"/>
          <w:szCs w:val="32"/>
        </w:rPr>
        <w:t>（九）承担推进、指导、协调、监督自治州政府系统电子政务责任，负责自治州人民政府办公室办公信息系统建设、应用和管理。</w:t>
      </w:r>
    </w:p>
    <w:p w:rsidR="00565BB4" w:rsidRDefault="00565BB4" w:rsidP="00565BB4">
      <w:pPr>
        <w:spacing w:line="620" w:lineRule="exact"/>
        <w:ind w:firstLine="640"/>
        <w:rPr>
          <w:rFonts w:eastAsia="仿宋_GB2312"/>
          <w:sz w:val="32"/>
          <w:szCs w:val="32"/>
        </w:rPr>
      </w:pPr>
      <w:r>
        <w:rPr>
          <w:rFonts w:eastAsia="仿宋_GB2312"/>
          <w:sz w:val="32"/>
          <w:szCs w:val="32"/>
        </w:rPr>
        <w:t>（十）承担自治州人民政府和自治州人民政府领导同志交办的其他事项。</w:t>
      </w:r>
    </w:p>
    <w:p w:rsidR="00565BB4" w:rsidRDefault="00565BB4" w:rsidP="00565BB4">
      <w:pPr>
        <w:widowControl/>
        <w:spacing w:line="560" w:lineRule="exact"/>
        <w:jc w:val="left"/>
        <w:rPr>
          <w:rFonts w:ascii="黑体" w:eastAsia="黑体" w:hAnsi="黑体" w:cs="宋体"/>
          <w:bCs/>
          <w:kern w:val="0"/>
          <w:sz w:val="32"/>
          <w:szCs w:val="32"/>
        </w:rPr>
      </w:pPr>
      <w:r>
        <w:rPr>
          <w:rFonts w:ascii="仿宋_GB2312" w:eastAsia="仿宋_GB2312" w:hAnsi="宋体" w:cs="宋体" w:hint="eastAsia"/>
          <w:kern w:val="0"/>
          <w:sz w:val="32"/>
          <w:szCs w:val="32"/>
        </w:rPr>
        <w:t xml:space="preserve">　  </w:t>
      </w:r>
      <w:r>
        <w:rPr>
          <w:rFonts w:ascii="黑体" w:eastAsia="黑体" w:hAnsi="黑体" w:cs="宋体" w:hint="eastAsia"/>
          <w:bCs/>
          <w:kern w:val="0"/>
          <w:sz w:val="32"/>
          <w:szCs w:val="32"/>
        </w:rPr>
        <w:t>二、机构设置及人员情况</w:t>
      </w:r>
    </w:p>
    <w:p w:rsidR="00565BB4" w:rsidRDefault="00565BB4" w:rsidP="00565BB4">
      <w:pPr>
        <w:widowControl/>
        <w:spacing w:line="560" w:lineRule="exact"/>
        <w:ind w:firstLine="640"/>
        <w:jc w:val="left"/>
        <w:rPr>
          <w:rFonts w:ascii="仿宋_GB2312" w:eastAsia="仿宋_GB2312" w:hAnsi="宋体" w:cs="宋体"/>
          <w:kern w:val="0"/>
          <w:sz w:val="32"/>
          <w:szCs w:val="32"/>
        </w:rPr>
      </w:pPr>
      <w:r>
        <w:rPr>
          <w:rFonts w:ascii="仿宋_GB2312" w:eastAsia="仿宋_GB2312" w:hAnsi="黑体" w:cs="宋体" w:hint="eastAsia"/>
          <w:bCs/>
          <w:kern w:val="0"/>
          <w:sz w:val="32"/>
          <w:szCs w:val="32"/>
        </w:rPr>
        <w:t>昌吉回族自治州人民政府办公室无下属预算单位，下设   10个科室，分别是：综合一科、综合二科、综合三科、综合四科、综合五科、文书科、行政科、督查室、信息科、政务服务科</w:t>
      </w:r>
      <w:r>
        <w:rPr>
          <w:rFonts w:ascii="仿宋_GB2312" w:eastAsia="仿宋_GB2312" w:hAnsi="宋体" w:cs="宋体" w:hint="eastAsia"/>
          <w:kern w:val="0"/>
          <w:sz w:val="32"/>
          <w:szCs w:val="32"/>
        </w:rPr>
        <w:t>。</w:t>
      </w:r>
    </w:p>
    <w:p w:rsidR="00565BB4" w:rsidRDefault="00565BB4" w:rsidP="00565BB4">
      <w:pPr>
        <w:widowControl/>
        <w:spacing w:line="560" w:lineRule="exact"/>
        <w:ind w:firstLine="640"/>
        <w:jc w:val="left"/>
        <w:rPr>
          <w:rFonts w:ascii="仿宋_GB2312" w:eastAsia="仿宋_GB2312" w:hAnsi="宋体" w:cs="宋体"/>
          <w:kern w:val="0"/>
          <w:sz w:val="32"/>
          <w:szCs w:val="32"/>
        </w:rPr>
      </w:pPr>
      <w:r>
        <w:rPr>
          <w:rFonts w:ascii="仿宋_GB2312" w:eastAsia="仿宋_GB2312" w:hAnsi="黑体" w:cs="宋体" w:hint="eastAsia"/>
          <w:bCs/>
          <w:kern w:val="0"/>
          <w:sz w:val="32"/>
          <w:szCs w:val="32"/>
        </w:rPr>
        <w:t>昌吉回族自治州人民政府办公室</w:t>
      </w:r>
      <w:r>
        <w:rPr>
          <w:rFonts w:ascii="仿宋_GB2312" w:eastAsia="仿宋_GB2312" w:hAnsi="宋体" w:cs="宋体" w:hint="eastAsia"/>
          <w:kern w:val="0"/>
          <w:sz w:val="32"/>
          <w:szCs w:val="32"/>
        </w:rPr>
        <w:t>编制数76名（行政编制40名、机关工勤编制16名），实有人数65人，其中：在职65人，减少2人； 退休1人，增加1人；离休1人，增加或减少0人。</w:t>
      </w:r>
    </w:p>
    <w:p w:rsidR="009535EE" w:rsidRDefault="009535EE" w:rsidP="00565BB4">
      <w:pPr>
        <w:widowControl/>
        <w:spacing w:line="560" w:lineRule="exact"/>
        <w:ind w:firstLine="640"/>
        <w:jc w:val="left"/>
        <w:rPr>
          <w:rFonts w:ascii="仿宋_GB2312" w:eastAsia="仿宋_GB2312" w:hAnsi="宋体" w:cs="宋体"/>
          <w:kern w:val="0"/>
          <w:sz w:val="32"/>
          <w:szCs w:val="32"/>
        </w:rPr>
      </w:pPr>
    </w:p>
    <w:p w:rsidR="009535EE" w:rsidRDefault="009535EE" w:rsidP="00565BB4">
      <w:pPr>
        <w:widowControl/>
        <w:spacing w:line="560" w:lineRule="exact"/>
        <w:ind w:firstLine="640"/>
        <w:jc w:val="left"/>
        <w:rPr>
          <w:rFonts w:ascii="仿宋_GB2312" w:eastAsia="仿宋_GB2312" w:hAnsi="宋体" w:cs="宋体"/>
          <w:kern w:val="0"/>
          <w:sz w:val="32"/>
          <w:szCs w:val="32"/>
        </w:rPr>
      </w:pPr>
    </w:p>
    <w:p w:rsidR="009535EE" w:rsidRDefault="009535EE" w:rsidP="00565BB4">
      <w:pPr>
        <w:widowControl/>
        <w:spacing w:line="560" w:lineRule="exact"/>
        <w:ind w:firstLine="640"/>
        <w:jc w:val="left"/>
        <w:rPr>
          <w:rFonts w:ascii="仿宋_GB2312" w:eastAsia="仿宋_GB2312" w:hAnsi="宋体" w:cs="宋体"/>
          <w:kern w:val="0"/>
          <w:sz w:val="32"/>
          <w:szCs w:val="32"/>
        </w:rPr>
      </w:pPr>
    </w:p>
    <w:p w:rsidR="009535EE" w:rsidRDefault="009535EE" w:rsidP="00565BB4">
      <w:pPr>
        <w:widowControl/>
        <w:spacing w:line="560" w:lineRule="exact"/>
        <w:ind w:firstLine="640"/>
        <w:jc w:val="left"/>
        <w:rPr>
          <w:rFonts w:ascii="仿宋_GB2312" w:eastAsia="仿宋_GB2312" w:hAnsi="宋体" w:cs="宋体"/>
          <w:kern w:val="0"/>
          <w:sz w:val="32"/>
          <w:szCs w:val="32"/>
        </w:rPr>
      </w:pPr>
    </w:p>
    <w:p w:rsidR="009535EE" w:rsidRDefault="009535EE" w:rsidP="00565BB4">
      <w:pPr>
        <w:widowControl/>
        <w:spacing w:line="560" w:lineRule="exact"/>
        <w:ind w:firstLine="640"/>
        <w:jc w:val="left"/>
        <w:rPr>
          <w:rFonts w:ascii="仿宋_GB2312" w:eastAsia="仿宋_GB2312" w:hAnsi="宋体" w:cs="宋体"/>
          <w:kern w:val="0"/>
          <w:sz w:val="32"/>
          <w:szCs w:val="32"/>
        </w:rPr>
      </w:pPr>
    </w:p>
    <w:p w:rsidR="009535EE" w:rsidRDefault="009535EE" w:rsidP="00565BB4">
      <w:pPr>
        <w:widowControl/>
        <w:spacing w:line="560" w:lineRule="exact"/>
        <w:ind w:firstLine="640"/>
        <w:jc w:val="left"/>
        <w:rPr>
          <w:rFonts w:ascii="仿宋_GB2312" w:eastAsia="仿宋_GB2312" w:hAnsi="宋体" w:cs="宋体"/>
          <w:kern w:val="0"/>
          <w:sz w:val="32"/>
          <w:szCs w:val="32"/>
        </w:rPr>
      </w:pPr>
    </w:p>
    <w:p w:rsidR="00565BB4" w:rsidRDefault="00565BB4" w:rsidP="00565BB4">
      <w:pPr>
        <w:widowControl/>
        <w:spacing w:line="560" w:lineRule="exact"/>
        <w:jc w:val="left"/>
        <w:rPr>
          <w:rFonts w:ascii="仿宋_GB2312" w:eastAsia="仿宋_GB2312" w:hAnsi="宋体" w:cs="宋体"/>
          <w:kern w:val="0"/>
          <w:sz w:val="32"/>
          <w:szCs w:val="32"/>
        </w:rPr>
      </w:pPr>
    </w:p>
    <w:p w:rsidR="00565BB4" w:rsidRDefault="00565BB4" w:rsidP="00BC61CC">
      <w:pPr>
        <w:widowControl/>
        <w:spacing w:beforeLines="50" w:before="120"/>
        <w:jc w:val="center"/>
        <w:outlineLvl w:val="1"/>
        <w:rPr>
          <w:rFonts w:ascii="黑体" w:eastAsia="黑体" w:hAnsi="黑体"/>
          <w:kern w:val="0"/>
          <w:sz w:val="32"/>
          <w:szCs w:val="32"/>
        </w:rPr>
      </w:pPr>
      <w:r>
        <w:rPr>
          <w:rFonts w:ascii="黑体" w:eastAsia="黑体" w:hAnsi="黑体" w:hint="eastAsia"/>
          <w:kern w:val="0"/>
          <w:sz w:val="32"/>
          <w:szCs w:val="32"/>
        </w:rPr>
        <w:lastRenderedPageBreak/>
        <w:t>第二部分 2019年部门预算公开表</w:t>
      </w:r>
    </w:p>
    <w:p w:rsidR="00565BB4" w:rsidRDefault="00565BB4" w:rsidP="00BC61CC">
      <w:pPr>
        <w:widowControl/>
        <w:spacing w:beforeLines="50" w:before="120"/>
        <w:outlineLvl w:val="1"/>
        <w:rPr>
          <w:rFonts w:ascii="仿宋_GB2312" w:eastAsia="仿宋_GB2312" w:hAnsi="宋体"/>
          <w:b/>
          <w:kern w:val="0"/>
          <w:sz w:val="32"/>
          <w:szCs w:val="32"/>
        </w:rPr>
      </w:pPr>
      <w:r>
        <w:rPr>
          <w:rFonts w:ascii="仿宋_GB2312" w:eastAsia="仿宋_GB2312" w:hAnsi="宋体" w:hint="eastAsia"/>
          <w:b/>
          <w:kern w:val="0"/>
          <w:sz w:val="32"/>
          <w:szCs w:val="32"/>
        </w:rPr>
        <w:t>表一：</w:t>
      </w:r>
    </w:p>
    <w:p w:rsidR="00565BB4" w:rsidRDefault="00565BB4" w:rsidP="00565BB4">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部门收支总体情况表</w:t>
      </w:r>
    </w:p>
    <w:p w:rsidR="00565BB4" w:rsidRDefault="00565BB4" w:rsidP="00565BB4">
      <w:pPr>
        <w:widowControl/>
        <w:outlineLvl w:val="1"/>
        <w:rPr>
          <w:rFonts w:ascii="仿宋_GB2312" w:eastAsia="仿宋_GB2312" w:hAnsi="宋体"/>
          <w:kern w:val="0"/>
          <w:sz w:val="24"/>
        </w:rPr>
      </w:pPr>
      <w:r>
        <w:rPr>
          <w:rFonts w:ascii="仿宋_GB2312" w:eastAsia="仿宋_GB2312" w:hAnsi="宋体" w:hint="eastAsia"/>
          <w:kern w:val="0"/>
          <w:sz w:val="24"/>
        </w:rPr>
        <w:t>编制部门：昌吉回族自治州人民政府办公室                     单位：万元</w:t>
      </w:r>
    </w:p>
    <w:tbl>
      <w:tblPr>
        <w:tblW w:w="8662" w:type="dxa"/>
        <w:tblInd w:w="93" w:type="dxa"/>
        <w:tblLayout w:type="fixed"/>
        <w:tblLook w:val="04A0" w:firstRow="1" w:lastRow="0" w:firstColumn="1" w:lastColumn="0" w:noHBand="0" w:noVBand="1"/>
      </w:tblPr>
      <w:tblGrid>
        <w:gridCol w:w="2280"/>
        <w:gridCol w:w="1988"/>
        <w:gridCol w:w="2693"/>
        <w:gridCol w:w="1701"/>
      </w:tblGrid>
      <w:tr w:rsidR="00565BB4" w:rsidTr="00A97517">
        <w:trPr>
          <w:trHeight w:val="360"/>
        </w:trPr>
        <w:tc>
          <w:tcPr>
            <w:tcW w:w="426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565BB4" w:rsidRDefault="00565BB4" w:rsidP="00A97517">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收     入</w:t>
            </w:r>
          </w:p>
        </w:tc>
        <w:tc>
          <w:tcPr>
            <w:tcW w:w="4394" w:type="dxa"/>
            <w:gridSpan w:val="2"/>
            <w:tcBorders>
              <w:top w:val="single" w:sz="4" w:space="0" w:color="auto"/>
              <w:left w:val="nil"/>
              <w:bottom w:val="single" w:sz="4" w:space="0" w:color="auto"/>
              <w:right w:val="single" w:sz="4" w:space="0" w:color="auto"/>
            </w:tcBorders>
            <w:shd w:val="clear" w:color="auto" w:fill="auto"/>
            <w:noWrap/>
            <w:vAlign w:val="bottom"/>
          </w:tcPr>
          <w:p w:rsidR="00565BB4" w:rsidRDefault="00565BB4" w:rsidP="00A97517">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支     出</w:t>
            </w:r>
          </w:p>
        </w:tc>
      </w:tr>
      <w:tr w:rsidR="00565BB4" w:rsidTr="00A9751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rsidR="00565BB4" w:rsidRDefault="00565BB4" w:rsidP="00A97517">
            <w:pPr>
              <w:widowControl/>
              <w:spacing w:line="300" w:lineRule="exact"/>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项     目</w:t>
            </w:r>
          </w:p>
        </w:tc>
        <w:tc>
          <w:tcPr>
            <w:tcW w:w="1988" w:type="dxa"/>
            <w:tcBorders>
              <w:top w:val="nil"/>
              <w:left w:val="nil"/>
              <w:bottom w:val="single" w:sz="4" w:space="0" w:color="auto"/>
              <w:right w:val="single" w:sz="4" w:space="0" w:color="auto"/>
            </w:tcBorders>
            <w:shd w:val="clear" w:color="auto" w:fill="auto"/>
            <w:noWrap/>
            <w:vAlign w:val="center"/>
          </w:tcPr>
          <w:p w:rsidR="00565BB4" w:rsidRDefault="00565BB4" w:rsidP="00A97517">
            <w:pPr>
              <w:widowControl/>
              <w:spacing w:line="300" w:lineRule="exact"/>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预算数</w:t>
            </w:r>
          </w:p>
        </w:tc>
        <w:tc>
          <w:tcPr>
            <w:tcW w:w="2693" w:type="dxa"/>
            <w:tcBorders>
              <w:top w:val="nil"/>
              <w:left w:val="nil"/>
              <w:bottom w:val="single" w:sz="4" w:space="0" w:color="auto"/>
              <w:right w:val="single" w:sz="4" w:space="0" w:color="auto"/>
            </w:tcBorders>
            <w:shd w:val="clear" w:color="auto" w:fill="auto"/>
            <w:noWrap/>
            <w:vAlign w:val="center"/>
          </w:tcPr>
          <w:p w:rsidR="00565BB4" w:rsidRDefault="00565BB4" w:rsidP="00A97517">
            <w:pPr>
              <w:widowControl/>
              <w:spacing w:line="300" w:lineRule="exact"/>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功能分类</w:t>
            </w:r>
          </w:p>
        </w:tc>
        <w:tc>
          <w:tcPr>
            <w:tcW w:w="1701" w:type="dxa"/>
            <w:tcBorders>
              <w:top w:val="nil"/>
              <w:left w:val="nil"/>
              <w:bottom w:val="single" w:sz="4" w:space="0" w:color="auto"/>
              <w:right w:val="single" w:sz="4" w:space="0" w:color="auto"/>
            </w:tcBorders>
            <w:shd w:val="clear" w:color="auto" w:fill="auto"/>
            <w:noWrap/>
            <w:vAlign w:val="center"/>
          </w:tcPr>
          <w:p w:rsidR="00565BB4" w:rsidRDefault="00565BB4" w:rsidP="00A97517">
            <w:pPr>
              <w:widowControl/>
              <w:spacing w:line="300" w:lineRule="exact"/>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预算数</w:t>
            </w:r>
          </w:p>
        </w:tc>
      </w:tr>
      <w:tr w:rsidR="00565BB4" w:rsidTr="00A9751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rsidR="00565BB4" w:rsidRDefault="00565BB4" w:rsidP="00A9751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财政拨款（补助）</w:t>
            </w:r>
          </w:p>
        </w:tc>
        <w:tc>
          <w:tcPr>
            <w:tcW w:w="1988"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1781.38　</w:t>
            </w:r>
          </w:p>
        </w:tc>
        <w:tc>
          <w:tcPr>
            <w:tcW w:w="2693" w:type="dxa"/>
            <w:tcBorders>
              <w:top w:val="nil"/>
              <w:left w:val="nil"/>
              <w:bottom w:val="single" w:sz="4" w:space="0" w:color="auto"/>
              <w:right w:val="nil"/>
            </w:tcBorders>
            <w:shd w:val="clear" w:color="auto" w:fill="auto"/>
            <w:noWrap/>
            <w:vAlign w:val="center"/>
          </w:tcPr>
          <w:p w:rsidR="00565BB4" w:rsidRDefault="00565BB4" w:rsidP="00A9751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201 一般公共服务支出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565BB4" w:rsidRDefault="00565BB4" w:rsidP="00A9751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1781.38　</w:t>
            </w:r>
          </w:p>
        </w:tc>
      </w:tr>
      <w:tr w:rsidR="00565BB4" w:rsidTr="00A9751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rsidR="00565BB4" w:rsidRDefault="00565BB4" w:rsidP="00A9751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一般公共预算</w:t>
            </w:r>
          </w:p>
        </w:tc>
        <w:tc>
          <w:tcPr>
            <w:tcW w:w="1988"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1781.38　</w:t>
            </w:r>
          </w:p>
        </w:tc>
        <w:tc>
          <w:tcPr>
            <w:tcW w:w="2693" w:type="dxa"/>
            <w:tcBorders>
              <w:top w:val="nil"/>
              <w:left w:val="nil"/>
              <w:bottom w:val="single" w:sz="4" w:space="0" w:color="auto"/>
              <w:right w:val="nil"/>
            </w:tcBorders>
            <w:shd w:val="clear" w:color="auto" w:fill="auto"/>
            <w:noWrap/>
            <w:vAlign w:val="center"/>
          </w:tcPr>
          <w:p w:rsidR="00565BB4" w:rsidRDefault="00565BB4" w:rsidP="00A9751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202 外交支出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565BB4" w:rsidRDefault="00565BB4" w:rsidP="00A9751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565BB4" w:rsidTr="00A9751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rsidR="00565BB4" w:rsidRDefault="00565BB4" w:rsidP="00A9751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政府性基金预算</w:t>
            </w:r>
          </w:p>
        </w:tc>
        <w:tc>
          <w:tcPr>
            <w:tcW w:w="1988"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565BB4" w:rsidRDefault="00565BB4" w:rsidP="00A9751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203 国防支出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565BB4" w:rsidRDefault="00565BB4" w:rsidP="00A9751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565BB4" w:rsidTr="00A9751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rsidR="00565BB4" w:rsidRDefault="00565BB4" w:rsidP="00A9751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教育收费（财政专户）</w:t>
            </w:r>
          </w:p>
        </w:tc>
        <w:tc>
          <w:tcPr>
            <w:tcW w:w="1988"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565BB4" w:rsidRDefault="00565BB4" w:rsidP="00A9751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204 公共安全支出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565BB4" w:rsidRDefault="00565BB4" w:rsidP="00A9751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565BB4" w:rsidTr="00A9751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rsidR="00565BB4" w:rsidRDefault="00565BB4" w:rsidP="00A9751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事业收入</w:t>
            </w:r>
          </w:p>
        </w:tc>
        <w:tc>
          <w:tcPr>
            <w:tcW w:w="1988"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565BB4" w:rsidRDefault="00565BB4" w:rsidP="00A9751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205 教育支出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565BB4" w:rsidRDefault="00565BB4" w:rsidP="00A9751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565BB4" w:rsidTr="00A9751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rsidR="00565BB4" w:rsidRDefault="00565BB4" w:rsidP="00A9751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事业单位经营收入</w:t>
            </w:r>
          </w:p>
        </w:tc>
        <w:tc>
          <w:tcPr>
            <w:tcW w:w="1988"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565BB4" w:rsidRDefault="00565BB4" w:rsidP="00A9751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206 科学技术支出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565BB4" w:rsidRDefault="00565BB4" w:rsidP="00A9751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565BB4" w:rsidTr="00A9751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rsidR="00565BB4" w:rsidRDefault="00565BB4" w:rsidP="00A9751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其他收入</w:t>
            </w:r>
          </w:p>
        </w:tc>
        <w:tc>
          <w:tcPr>
            <w:tcW w:w="1988"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565BB4" w:rsidRDefault="00565BB4" w:rsidP="00A9751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207 文化体育与传媒支出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565BB4" w:rsidRDefault="00565BB4" w:rsidP="00A9751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565BB4" w:rsidTr="00A9751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565BB4" w:rsidRDefault="00565BB4" w:rsidP="00A9751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用事业基金弥补收支差额</w:t>
            </w:r>
          </w:p>
        </w:tc>
        <w:tc>
          <w:tcPr>
            <w:tcW w:w="1988"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565BB4" w:rsidRDefault="00565BB4" w:rsidP="00A9751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208 社会保障和就业支出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565BB4" w:rsidRDefault="00565BB4" w:rsidP="00A9751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565BB4" w:rsidTr="00A9751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565BB4" w:rsidRDefault="00565BB4" w:rsidP="00A9751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rsidR="00565BB4" w:rsidRDefault="00565BB4" w:rsidP="00A9751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565BB4" w:rsidRDefault="00565BB4" w:rsidP="00A9751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209 社会保险基金支出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565BB4" w:rsidRDefault="00565BB4" w:rsidP="00A9751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565BB4" w:rsidTr="00A9751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565BB4" w:rsidRDefault="00565BB4" w:rsidP="00A9751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rsidR="00565BB4" w:rsidRDefault="00565BB4" w:rsidP="00A9751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565BB4" w:rsidRDefault="00565BB4" w:rsidP="00A9751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210 医疗卫生与计划生育支出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565BB4" w:rsidRDefault="00565BB4" w:rsidP="00A9751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565BB4" w:rsidTr="00A9751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565BB4" w:rsidRDefault="00565BB4" w:rsidP="00A9751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rsidR="00565BB4" w:rsidRDefault="00565BB4" w:rsidP="00A9751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565BB4" w:rsidRDefault="00565BB4" w:rsidP="00A9751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211 节能环保支出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565BB4" w:rsidRDefault="00565BB4" w:rsidP="00A9751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565BB4" w:rsidTr="00A9751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565BB4" w:rsidRDefault="00565BB4" w:rsidP="00A9751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rsidR="00565BB4" w:rsidRDefault="00565BB4" w:rsidP="00A9751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565BB4" w:rsidRDefault="00565BB4" w:rsidP="00A9751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212 城乡社区支出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565BB4" w:rsidRDefault="00565BB4" w:rsidP="00A9751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565BB4" w:rsidTr="00A9751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565BB4" w:rsidRDefault="00565BB4" w:rsidP="00A9751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rsidR="00565BB4" w:rsidRDefault="00565BB4" w:rsidP="00A9751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565BB4" w:rsidRDefault="00565BB4" w:rsidP="00A9751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213 农林水支出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565BB4" w:rsidRDefault="00565BB4" w:rsidP="00A9751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565BB4" w:rsidTr="00A9751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565BB4" w:rsidRDefault="00565BB4" w:rsidP="00A9751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rsidR="00565BB4" w:rsidRDefault="00565BB4" w:rsidP="00A9751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565BB4" w:rsidRDefault="00565BB4" w:rsidP="00A9751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214 交通运输支出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565BB4" w:rsidRDefault="00565BB4" w:rsidP="00A9751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565BB4" w:rsidTr="00A9751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565BB4" w:rsidRDefault="00565BB4" w:rsidP="00A9751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rsidR="00565BB4" w:rsidRDefault="00565BB4" w:rsidP="00A9751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565BB4" w:rsidRDefault="00565BB4" w:rsidP="00A9751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215 资源勘探信息等支出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565BB4" w:rsidRDefault="00565BB4" w:rsidP="00A9751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565BB4" w:rsidTr="00A9751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565BB4" w:rsidRDefault="00565BB4" w:rsidP="00A9751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rsidR="00565BB4" w:rsidRDefault="00565BB4" w:rsidP="00A9751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565BB4" w:rsidRDefault="00565BB4" w:rsidP="00A9751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216 商业服务业等支出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565BB4" w:rsidRDefault="00565BB4" w:rsidP="00A9751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565BB4" w:rsidTr="00A9751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565BB4" w:rsidRDefault="00565BB4" w:rsidP="00A9751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rsidR="00565BB4" w:rsidRDefault="00565BB4" w:rsidP="00A9751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565BB4" w:rsidRDefault="00565BB4" w:rsidP="00A9751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217 金融支出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565BB4" w:rsidRDefault="00565BB4" w:rsidP="00A9751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565BB4" w:rsidTr="00A9751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565BB4" w:rsidRDefault="00565BB4" w:rsidP="00A9751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rsidR="00565BB4" w:rsidRDefault="00565BB4" w:rsidP="00A9751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565BB4" w:rsidRDefault="00565BB4" w:rsidP="00A9751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219 援助其他地区支出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565BB4" w:rsidRDefault="00565BB4" w:rsidP="00A9751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565BB4" w:rsidTr="00A9751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565BB4" w:rsidRDefault="00565BB4" w:rsidP="00A9751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rsidR="00565BB4" w:rsidRDefault="00565BB4" w:rsidP="00A9751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565BB4" w:rsidRDefault="00565BB4" w:rsidP="00A9751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220 国土资源气象等支出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565BB4" w:rsidRDefault="00565BB4" w:rsidP="00A9751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565BB4" w:rsidTr="00A9751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565BB4" w:rsidRDefault="00565BB4" w:rsidP="00A9751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rsidR="00565BB4" w:rsidRDefault="00565BB4" w:rsidP="00A9751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565BB4" w:rsidRDefault="00565BB4" w:rsidP="00A9751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221 住房保障支出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565BB4" w:rsidRDefault="00565BB4" w:rsidP="00A9751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565BB4" w:rsidTr="00A9751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565BB4" w:rsidRDefault="00565BB4" w:rsidP="00A9751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rsidR="00565BB4" w:rsidRDefault="00565BB4" w:rsidP="00A9751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565BB4" w:rsidRDefault="00565BB4" w:rsidP="00A9751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222 粮油物资管理支出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565BB4" w:rsidRDefault="00565BB4" w:rsidP="00A9751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565BB4" w:rsidTr="00A9751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565BB4" w:rsidRDefault="00565BB4" w:rsidP="00A9751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rsidR="00565BB4" w:rsidRDefault="00565BB4" w:rsidP="00A9751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565BB4" w:rsidRDefault="00565BB4" w:rsidP="00A9751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223 国有资本经营预算支出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565BB4" w:rsidRDefault="00565BB4" w:rsidP="00A9751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565BB4" w:rsidTr="00A9751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565BB4" w:rsidRDefault="00565BB4" w:rsidP="00A9751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rsidR="00565BB4" w:rsidRDefault="00565BB4" w:rsidP="00A9751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565BB4" w:rsidRDefault="00565BB4" w:rsidP="00A9751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227 预备费</w:t>
            </w:r>
          </w:p>
        </w:tc>
        <w:tc>
          <w:tcPr>
            <w:tcW w:w="1701" w:type="dxa"/>
            <w:tcBorders>
              <w:top w:val="nil"/>
              <w:left w:val="single" w:sz="4" w:space="0" w:color="auto"/>
              <w:bottom w:val="single" w:sz="4" w:space="0" w:color="auto"/>
              <w:right w:val="single" w:sz="4" w:space="0" w:color="auto"/>
            </w:tcBorders>
            <w:shd w:val="clear" w:color="auto" w:fill="auto"/>
            <w:vAlign w:val="center"/>
          </w:tcPr>
          <w:p w:rsidR="00565BB4" w:rsidRDefault="00565BB4" w:rsidP="00A9751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565BB4" w:rsidTr="00A9751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565BB4" w:rsidRDefault="00565BB4" w:rsidP="00A9751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rsidR="00565BB4" w:rsidRDefault="00565BB4" w:rsidP="00A9751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565BB4" w:rsidRDefault="00565BB4" w:rsidP="00A9751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229 其他支出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565BB4" w:rsidRDefault="00565BB4" w:rsidP="00A9751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565BB4" w:rsidTr="00A9751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565BB4" w:rsidRDefault="00565BB4" w:rsidP="00A9751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rsidR="00565BB4" w:rsidRDefault="00565BB4" w:rsidP="00A9751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565BB4" w:rsidRDefault="00565BB4" w:rsidP="00A9751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231 债务还本支出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565BB4" w:rsidRDefault="00565BB4" w:rsidP="00A9751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565BB4" w:rsidTr="00A9751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565BB4" w:rsidRDefault="00565BB4" w:rsidP="00A9751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rsidR="00565BB4" w:rsidRDefault="00565BB4" w:rsidP="00A9751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565BB4" w:rsidRDefault="00565BB4" w:rsidP="00A9751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232 债务付息支出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565BB4" w:rsidRDefault="00565BB4" w:rsidP="00A9751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565BB4" w:rsidTr="00A9751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565BB4" w:rsidRDefault="00565BB4" w:rsidP="00A9751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rsidR="00565BB4" w:rsidRDefault="00565BB4" w:rsidP="00A9751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565BB4" w:rsidRDefault="00565BB4" w:rsidP="00A9751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233 债务发行费支出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565BB4" w:rsidRDefault="00565BB4" w:rsidP="00A9751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565BB4" w:rsidTr="00A97517">
        <w:trPr>
          <w:trHeight w:hRule="exact" w:val="312"/>
        </w:trPr>
        <w:tc>
          <w:tcPr>
            <w:tcW w:w="2280" w:type="dxa"/>
            <w:tcBorders>
              <w:top w:val="nil"/>
              <w:left w:val="single" w:sz="4" w:space="0" w:color="auto"/>
              <w:bottom w:val="single" w:sz="4" w:space="0" w:color="auto"/>
              <w:right w:val="nil"/>
            </w:tcBorders>
            <w:shd w:val="clear" w:color="auto" w:fill="auto"/>
            <w:noWrap/>
            <w:vAlign w:val="center"/>
          </w:tcPr>
          <w:p w:rsidR="00565BB4" w:rsidRDefault="00565BB4" w:rsidP="00A9751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20"/>
                <w:szCs w:val="20"/>
              </w:rPr>
              <w:t>小           计</w:t>
            </w:r>
          </w:p>
        </w:tc>
        <w:tc>
          <w:tcPr>
            <w:tcW w:w="1988" w:type="dxa"/>
            <w:tcBorders>
              <w:top w:val="nil"/>
              <w:left w:val="single" w:sz="4" w:space="0" w:color="auto"/>
              <w:bottom w:val="single" w:sz="4" w:space="0" w:color="auto"/>
              <w:right w:val="single" w:sz="4" w:space="0" w:color="auto"/>
            </w:tcBorders>
            <w:shd w:val="clear" w:color="auto" w:fill="auto"/>
            <w:noWrap/>
            <w:vAlign w:val="center"/>
          </w:tcPr>
          <w:p w:rsidR="00565BB4" w:rsidRDefault="00565BB4" w:rsidP="00A9751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1781.38　</w:t>
            </w:r>
          </w:p>
        </w:tc>
        <w:tc>
          <w:tcPr>
            <w:tcW w:w="2693" w:type="dxa"/>
            <w:tcBorders>
              <w:top w:val="nil"/>
              <w:left w:val="nil"/>
              <w:bottom w:val="single" w:sz="4" w:space="0" w:color="auto"/>
              <w:right w:val="single" w:sz="4" w:space="0" w:color="auto"/>
            </w:tcBorders>
            <w:shd w:val="clear" w:color="auto" w:fill="auto"/>
            <w:noWrap/>
            <w:vAlign w:val="center"/>
          </w:tcPr>
          <w:p w:rsidR="00565BB4" w:rsidRDefault="00565BB4" w:rsidP="00A9751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20"/>
                <w:szCs w:val="20"/>
              </w:rPr>
              <w:t>小           计</w:t>
            </w:r>
          </w:p>
        </w:tc>
        <w:tc>
          <w:tcPr>
            <w:tcW w:w="1701" w:type="dxa"/>
            <w:tcBorders>
              <w:top w:val="nil"/>
              <w:left w:val="nil"/>
              <w:bottom w:val="single" w:sz="4" w:space="0" w:color="auto"/>
              <w:right w:val="single" w:sz="4" w:space="0" w:color="auto"/>
            </w:tcBorders>
            <w:shd w:val="clear" w:color="auto" w:fill="auto"/>
            <w:noWrap/>
            <w:vAlign w:val="center"/>
          </w:tcPr>
          <w:p w:rsidR="00565BB4" w:rsidRDefault="00565BB4" w:rsidP="00A9751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1781.38　</w:t>
            </w:r>
          </w:p>
        </w:tc>
      </w:tr>
      <w:tr w:rsidR="00565BB4" w:rsidTr="00A97517">
        <w:trPr>
          <w:trHeight w:val="360"/>
        </w:trPr>
        <w:tc>
          <w:tcPr>
            <w:tcW w:w="2280" w:type="dxa"/>
            <w:tcBorders>
              <w:top w:val="nil"/>
              <w:left w:val="single" w:sz="4" w:space="0" w:color="auto"/>
              <w:bottom w:val="single" w:sz="4" w:space="0" w:color="auto"/>
              <w:right w:val="nil"/>
            </w:tcBorders>
            <w:shd w:val="clear" w:color="auto" w:fill="auto"/>
            <w:noWrap/>
            <w:vAlign w:val="center"/>
          </w:tcPr>
          <w:p w:rsidR="00565BB4" w:rsidRDefault="00565BB4" w:rsidP="00A97517">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18"/>
                <w:szCs w:val="18"/>
              </w:rPr>
              <w:t>单位上年结余（不包括国库集中支付额度结余）</w:t>
            </w:r>
          </w:p>
        </w:tc>
        <w:tc>
          <w:tcPr>
            <w:tcW w:w="1988" w:type="dxa"/>
            <w:tcBorders>
              <w:top w:val="nil"/>
              <w:left w:val="single" w:sz="4" w:space="0" w:color="auto"/>
              <w:bottom w:val="single" w:sz="4" w:space="0" w:color="auto"/>
              <w:right w:val="single" w:sz="4" w:space="0" w:color="auto"/>
            </w:tcBorders>
            <w:shd w:val="clear" w:color="auto" w:fill="auto"/>
            <w:noWrap/>
            <w:vAlign w:val="center"/>
          </w:tcPr>
          <w:p w:rsidR="00565BB4" w:rsidRDefault="00565BB4" w:rsidP="00A9751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565BB4" w:rsidRDefault="00565BB4" w:rsidP="00A97517">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230 转移性支出</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565BB4" w:rsidRDefault="00565BB4" w:rsidP="00A9751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565BB4" w:rsidTr="00A97517">
        <w:trPr>
          <w:trHeight w:val="365"/>
        </w:trPr>
        <w:tc>
          <w:tcPr>
            <w:tcW w:w="2280" w:type="dxa"/>
            <w:tcBorders>
              <w:top w:val="nil"/>
              <w:left w:val="single" w:sz="4" w:space="0" w:color="auto"/>
              <w:bottom w:val="single" w:sz="4" w:space="0" w:color="auto"/>
              <w:right w:val="nil"/>
            </w:tcBorders>
            <w:shd w:val="clear" w:color="auto" w:fill="auto"/>
            <w:vAlign w:val="center"/>
          </w:tcPr>
          <w:p w:rsidR="00565BB4" w:rsidRDefault="00565BB4" w:rsidP="00A9751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20"/>
                <w:szCs w:val="20"/>
              </w:rPr>
              <w:t>收  入  总  计</w:t>
            </w:r>
          </w:p>
        </w:tc>
        <w:tc>
          <w:tcPr>
            <w:tcW w:w="1988" w:type="dxa"/>
            <w:tcBorders>
              <w:top w:val="nil"/>
              <w:left w:val="single" w:sz="4" w:space="0" w:color="auto"/>
              <w:bottom w:val="single" w:sz="4" w:space="0" w:color="auto"/>
              <w:right w:val="single" w:sz="4" w:space="0" w:color="auto"/>
            </w:tcBorders>
            <w:shd w:val="clear" w:color="auto" w:fill="auto"/>
            <w:vAlign w:val="center"/>
          </w:tcPr>
          <w:p w:rsidR="00565BB4" w:rsidRDefault="00565BB4" w:rsidP="00A9751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1781.38　　</w:t>
            </w:r>
          </w:p>
        </w:tc>
        <w:tc>
          <w:tcPr>
            <w:tcW w:w="2693" w:type="dxa"/>
            <w:tcBorders>
              <w:top w:val="nil"/>
              <w:left w:val="nil"/>
              <w:bottom w:val="single" w:sz="4" w:space="0" w:color="auto"/>
              <w:right w:val="nil"/>
            </w:tcBorders>
            <w:shd w:val="clear" w:color="auto" w:fill="auto"/>
            <w:noWrap/>
            <w:vAlign w:val="center"/>
          </w:tcPr>
          <w:p w:rsidR="00565BB4" w:rsidRDefault="00565BB4" w:rsidP="00A97517">
            <w:pPr>
              <w:widowControl/>
              <w:spacing w:line="30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支  出  合  计</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565BB4" w:rsidRDefault="00565BB4" w:rsidP="00A9751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1781.38　　</w:t>
            </w:r>
          </w:p>
        </w:tc>
      </w:tr>
    </w:tbl>
    <w:p w:rsidR="00565BB4" w:rsidRDefault="00565BB4" w:rsidP="00565BB4">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565BB4" w:rsidRDefault="00565BB4" w:rsidP="00565BB4">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表二：</w:t>
      </w:r>
    </w:p>
    <w:p w:rsidR="00565BB4" w:rsidRDefault="00565BB4" w:rsidP="00565BB4">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部门收入总体情况表</w:t>
      </w:r>
    </w:p>
    <w:p w:rsidR="00565BB4" w:rsidRDefault="00565BB4" w:rsidP="00565BB4">
      <w:pPr>
        <w:widowControl/>
        <w:jc w:val="left"/>
        <w:outlineLvl w:val="1"/>
        <w:rPr>
          <w:rFonts w:ascii="仿宋_GB2312" w:eastAsia="仿宋_GB2312" w:hAnsi="宋体"/>
          <w:kern w:val="0"/>
          <w:sz w:val="24"/>
        </w:rPr>
      </w:pPr>
      <w:r>
        <w:rPr>
          <w:rFonts w:ascii="仿宋_GB2312" w:eastAsia="仿宋_GB2312" w:hAnsi="宋体" w:hint="eastAsia"/>
          <w:kern w:val="0"/>
          <w:sz w:val="24"/>
        </w:rPr>
        <w:t>填报部门：昌吉回族自治州人民政府办公室                           单位：万元</w:t>
      </w:r>
    </w:p>
    <w:tbl>
      <w:tblPr>
        <w:tblW w:w="9654" w:type="dxa"/>
        <w:tblInd w:w="93" w:type="dxa"/>
        <w:tblLayout w:type="fixed"/>
        <w:tblLook w:val="04A0" w:firstRow="1" w:lastRow="0" w:firstColumn="1" w:lastColumn="0" w:noHBand="0" w:noVBand="1"/>
      </w:tblPr>
      <w:tblGrid>
        <w:gridCol w:w="594"/>
        <w:gridCol w:w="417"/>
        <w:gridCol w:w="491"/>
        <w:gridCol w:w="1282"/>
        <w:gridCol w:w="1159"/>
        <w:gridCol w:w="955"/>
        <w:gridCol w:w="678"/>
        <w:gridCol w:w="680"/>
        <w:gridCol w:w="680"/>
        <w:gridCol w:w="680"/>
        <w:gridCol w:w="680"/>
        <w:gridCol w:w="680"/>
        <w:gridCol w:w="678"/>
      </w:tblGrid>
      <w:tr w:rsidR="00565BB4" w:rsidTr="00A97517">
        <w:trPr>
          <w:trHeight w:val="510"/>
        </w:trPr>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65BB4" w:rsidRDefault="00565BB4" w:rsidP="00A97517">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功能分类科目编码</w:t>
            </w:r>
          </w:p>
        </w:tc>
        <w:tc>
          <w:tcPr>
            <w:tcW w:w="128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65BB4" w:rsidRDefault="00565BB4" w:rsidP="00A97517">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功能分类科目名称</w:t>
            </w:r>
          </w:p>
        </w:tc>
        <w:tc>
          <w:tcPr>
            <w:tcW w:w="115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65BB4" w:rsidRDefault="00565BB4" w:rsidP="00A97517">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总  计</w:t>
            </w:r>
          </w:p>
        </w:tc>
        <w:tc>
          <w:tcPr>
            <w:tcW w:w="95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65BB4" w:rsidRDefault="00565BB4" w:rsidP="00A97517">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一般公共预算拨款</w:t>
            </w:r>
          </w:p>
        </w:tc>
        <w:tc>
          <w:tcPr>
            <w:tcW w:w="67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65BB4" w:rsidRDefault="00565BB4" w:rsidP="00A97517">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政府性基金预算拨款</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65BB4" w:rsidRDefault="00565BB4" w:rsidP="00A97517">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财政专户管理资金</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65BB4" w:rsidRDefault="00565BB4" w:rsidP="00A97517">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事业收入</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65BB4" w:rsidRDefault="00565BB4" w:rsidP="00A97517">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事业单位经营收入</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65BB4" w:rsidRDefault="00565BB4" w:rsidP="00A97517">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其他收入</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65BB4" w:rsidRDefault="00565BB4" w:rsidP="00A97517">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用事业基金弥补收支差额</w:t>
            </w:r>
          </w:p>
        </w:tc>
        <w:tc>
          <w:tcPr>
            <w:tcW w:w="67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65BB4" w:rsidRDefault="00565BB4" w:rsidP="00A97517">
            <w:pPr>
              <w:jc w:val="center"/>
              <w:rPr>
                <w:rFonts w:ascii="仿宋_GB2312" w:eastAsia="仿宋_GB2312" w:hAnsi="宋体" w:cs="宋体"/>
                <w:b/>
                <w:color w:val="000000"/>
                <w:sz w:val="18"/>
                <w:szCs w:val="18"/>
              </w:rPr>
            </w:pPr>
            <w:r>
              <w:rPr>
                <w:rFonts w:ascii="仿宋_GB2312" w:eastAsia="仿宋_GB2312" w:hint="eastAsia"/>
                <w:b/>
                <w:color w:val="000000"/>
                <w:sz w:val="18"/>
                <w:szCs w:val="18"/>
              </w:rPr>
              <w:t>单位上年结余（不包括国库集中支付额度结余）</w:t>
            </w:r>
          </w:p>
        </w:tc>
      </w:tr>
      <w:tr w:rsidR="00565BB4" w:rsidTr="00A97517">
        <w:trPr>
          <w:trHeight w:val="1870"/>
        </w:trPr>
        <w:tc>
          <w:tcPr>
            <w:tcW w:w="594" w:type="dxa"/>
            <w:tcBorders>
              <w:top w:val="nil"/>
              <w:left w:val="single" w:sz="4" w:space="0" w:color="auto"/>
              <w:bottom w:val="single" w:sz="4" w:space="0" w:color="auto"/>
              <w:right w:val="single" w:sz="4" w:space="0" w:color="auto"/>
            </w:tcBorders>
            <w:shd w:val="clear" w:color="auto" w:fill="auto"/>
            <w:vAlign w:val="center"/>
          </w:tcPr>
          <w:p w:rsidR="00565BB4" w:rsidRDefault="00565BB4" w:rsidP="00A97517">
            <w:pPr>
              <w:jc w:val="right"/>
              <w:rPr>
                <w:rFonts w:ascii="仿宋_GB2312" w:eastAsia="仿宋_GB2312" w:hAnsi="宋体" w:cs="宋体"/>
                <w:b/>
                <w:color w:val="000000"/>
                <w:sz w:val="20"/>
                <w:szCs w:val="20"/>
              </w:rPr>
            </w:pPr>
            <w:r>
              <w:rPr>
                <w:rFonts w:ascii="仿宋_GB2312" w:eastAsia="仿宋_GB2312" w:hint="eastAsia"/>
                <w:b/>
                <w:color w:val="000000"/>
                <w:sz w:val="20"/>
                <w:szCs w:val="20"/>
              </w:rPr>
              <w:t>类</w:t>
            </w:r>
          </w:p>
        </w:tc>
        <w:tc>
          <w:tcPr>
            <w:tcW w:w="417" w:type="dxa"/>
            <w:tcBorders>
              <w:top w:val="nil"/>
              <w:left w:val="nil"/>
              <w:bottom w:val="single" w:sz="4" w:space="0" w:color="auto"/>
              <w:right w:val="single" w:sz="4" w:space="0" w:color="auto"/>
            </w:tcBorders>
            <w:shd w:val="clear" w:color="auto" w:fill="auto"/>
            <w:vAlign w:val="center"/>
          </w:tcPr>
          <w:p w:rsidR="00565BB4" w:rsidRDefault="00565BB4" w:rsidP="00A97517">
            <w:pPr>
              <w:jc w:val="right"/>
              <w:rPr>
                <w:rFonts w:ascii="仿宋_GB2312" w:eastAsia="仿宋_GB2312" w:hAnsi="宋体" w:cs="宋体"/>
                <w:b/>
                <w:color w:val="000000"/>
                <w:sz w:val="20"/>
                <w:szCs w:val="20"/>
              </w:rPr>
            </w:pPr>
            <w:r>
              <w:rPr>
                <w:rFonts w:ascii="仿宋_GB2312" w:eastAsia="仿宋_GB2312" w:hint="eastAsia"/>
                <w:b/>
                <w:color w:val="000000"/>
                <w:sz w:val="20"/>
                <w:szCs w:val="20"/>
              </w:rPr>
              <w:t>款</w:t>
            </w:r>
          </w:p>
        </w:tc>
        <w:tc>
          <w:tcPr>
            <w:tcW w:w="491" w:type="dxa"/>
            <w:tcBorders>
              <w:top w:val="nil"/>
              <w:left w:val="nil"/>
              <w:bottom w:val="single" w:sz="4" w:space="0" w:color="auto"/>
              <w:right w:val="single" w:sz="4" w:space="0" w:color="auto"/>
            </w:tcBorders>
            <w:shd w:val="clear" w:color="auto" w:fill="auto"/>
            <w:vAlign w:val="center"/>
          </w:tcPr>
          <w:p w:rsidR="00565BB4" w:rsidRDefault="00565BB4" w:rsidP="00A97517">
            <w:pPr>
              <w:jc w:val="right"/>
              <w:rPr>
                <w:rFonts w:ascii="仿宋_GB2312" w:eastAsia="仿宋_GB2312" w:hAnsi="宋体" w:cs="宋体"/>
                <w:b/>
                <w:color w:val="000000"/>
                <w:sz w:val="20"/>
                <w:szCs w:val="20"/>
              </w:rPr>
            </w:pPr>
            <w:r>
              <w:rPr>
                <w:rFonts w:ascii="仿宋_GB2312" w:eastAsia="仿宋_GB2312" w:hint="eastAsia"/>
                <w:b/>
                <w:color w:val="000000"/>
                <w:sz w:val="20"/>
                <w:szCs w:val="20"/>
              </w:rPr>
              <w:t>项</w:t>
            </w:r>
          </w:p>
        </w:tc>
        <w:tc>
          <w:tcPr>
            <w:tcW w:w="1282" w:type="dxa"/>
            <w:vMerge/>
            <w:tcBorders>
              <w:top w:val="single" w:sz="4" w:space="0" w:color="auto"/>
              <w:left w:val="single" w:sz="4" w:space="0" w:color="auto"/>
              <w:bottom w:val="single" w:sz="4" w:space="0" w:color="000000"/>
              <w:right w:val="single" w:sz="4" w:space="0" w:color="auto"/>
            </w:tcBorders>
            <w:vAlign w:val="center"/>
          </w:tcPr>
          <w:p w:rsidR="00565BB4" w:rsidRDefault="00565BB4" w:rsidP="00A97517">
            <w:pPr>
              <w:rPr>
                <w:rFonts w:ascii="仿宋_GB2312" w:eastAsia="仿宋_GB2312" w:hAnsi="宋体" w:cs="宋体"/>
                <w:color w:val="000000"/>
                <w:sz w:val="20"/>
                <w:szCs w:val="20"/>
              </w:rPr>
            </w:pPr>
          </w:p>
        </w:tc>
        <w:tc>
          <w:tcPr>
            <w:tcW w:w="1159" w:type="dxa"/>
            <w:vMerge/>
            <w:tcBorders>
              <w:top w:val="single" w:sz="4" w:space="0" w:color="auto"/>
              <w:left w:val="single" w:sz="4" w:space="0" w:color="auto"/>
              <w:bottom w:val="single" w:sz="4" w:space="0" w:color="000000"/>
              <w:right w:val="single" w:sz="4" w:space="0" w:color="auto"/>
            </w:tcBorders>
            <w:vAlign w:val="center"/>
          </w:tcPr>
          <w:p w:rsidR="00565BB4" w:rsidRDefault="00565BB4" w:rsidP="00A97517">
            <w:pPr>
              <w:rPr>
                <w:rFonts w:ascii="仿宋_GB2312" w:eastAsia="仿宋_GB2312" w:hAnsi="宋体" w:cs="宋体"/>
                <w:color w:val="000000"/>
                <w:sz w:val="20"/>
                <w:szCs w:val="20"/>
              </w:rPr>
            </w:pPr>
          </w:p>
        </w:tc>
        <w:tc>
          <w:tcPr>
            <w:tcW w:w="955" w:type="dxa"/>
            <w:vMerge/>
            <w:tcBorders>
              <w:top w:val="single" w:sz="4" w:space="0" w:color="auto"/>
              <w:left w:val="single" w:sz="4" w:space="0" w:color="auto"/>
              <w:bottom w:val="single" w:sz="4" w:space="0" w:color="000000"/>
              <w:right w:val="single" w:sz="4" w:space="0" w:color="auto"/>
            </w:tcBorders>
            <w:vAlign w:val="center"/>
          </w:tcPr>
          <w:p w:rsidR="00565BB4" w:rsidRDefault="00565BB4" w:rsidP="00A97517">
            <w:pPr>
              <w:rPr>
                <w:rFonts w:ascii="仿宋_GB2312" w:eastAsia="仿宋_GB2312" w:hAnsi="宋体" w:cs="宋体"/>
                <w:color w:val="000000"/>
                <w:sz w:val="20"/>
                <w:szCs w:val="20"/>
              </w:rPr>
            </w:pPr>
          </w:p>
        </w:tc>
        <w:tc>
          <w:tcPr>
            <w:tcW w:w="678" w:type="dxa"/>
            <w:vMerge/>
            <w:tcBorders>
              <w:top w:val="single" w:sz="4" w:space="0" w:color="auto"/>
              <w:left w:val="single" w:sz="4" w:space="0" w:color="auto"/>
              <w:bottom w:val="single" w:sz="4" w:space="0" w:color="000000"/>
              <w:right w:val="single" w:sz="4" w:space="0" w:color="auto"/>
            </w:tcBorders>
            <w:vAlign w:val="center"/>
          </w:tcPr>
          <w:p w:rsidR="00565BB4" w:rsidRDefault="00565BB4" w:rsidP="00A97517">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565BB4" w:rsidRDefault="00565BB4" w:rsidP="00A97517">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565BB4" w:rsidRDefault="00565BB4" w:rsidP="00A97517">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565BB4" w:rsidRDefault="00565BB4" w:rsidP="00A97517">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565BB4" w:rsidRDefault="00565BB4" w:rsidP="00A97517">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565BB4" w:rsidRDefault="00565BB4" w:rsidP="00A97517">
            <w:pPr>
              <w:rPr>
                <w:rFonts w:ascii="仿宋_GB2312" w:eastAsia="仿宋_GB2312" w:hAnsi="宋体" w:cs="宋体"/>
                <w:color w:val="000000"/>
                <w:sz w:val="20"/>
                <w:szCs w:val="20"/>
              </w:rPr>
            </w:pPr>
          </w:p>
        </w:tc>
        <w:tc>
          <w:tcPr>
            <w:tcW w:w="678" w:type="dxa"/>
            <w:vMerge/>
            <w:tcBorders>
              <w:top w:val="single" w:sz="4" w:space="0" w:color="auto"/>
              <w:left w:val="single" w:sz="4" w:space="0" w:color="auto"/>
              <w:bottom w:val="single" w:sz="4" w:space="0" w:color="000000"/>
              <w:right w:val="single" w:sz="4" w:space="0" w:color="auto"/>
            </w:tcBorders>
            <w:vAlign w:val="center"/>
          </w:tcPr>
          <w:p w:rsidR="00565BB4" w:rsidRDefault="00565BB4" w:rsidP="00A97517">
            <w:pPr>
              <w:rPr>
                <w:rFonts w:ascii="仿宋_GB2312" w:eastAsia="仿宋_GB2312" w:hAnsi="宋体" w:cs="宋体"/>
                <w:color w:val="000000"/>
                <w:sz w:val="20"/>
                <w:szCs w:val="20"/>
              </w:rPr>
            </w:pPr>
          </w:p>
        </w:tc>
      </w:tr>
      <w:tr w:rsidR="00565BB4" w:rsidTr="00A97517">
        <w:trPr>
          <w:trHeight w:val="465"/>
        </w:trPr>
        <w:tc>
          <w:tcPr>
            <w:tcW w:w="594" w:type="dxa"/>
            <w:tcBorders>
              <w:top w:val="nil"/>
              <w:left w:val="single" w:sz="4" w:space="0" w:color="auto"/>
              <w:bottom w:val="single" w:sz="4" w:space="0" w:color="auto"/>
              <w:right w:val="single" w:sz="4" w:space="0" w:color="auto"/>
            </w:tcBorders>
            <w:shd w:val="clear" w:color="auto" w:fill="auto"/>
            <w:vAlign w:val="center"/>
          </w:tcPr>
          <w:p w:rsidR="00565BB4" w:rsidRDefault="00565BB4" w:rsidP="00A97517">
            <w:pPr>
              <w:jc w:val="right"/>
              <w:rPr>
                <w:rFonts w:ascii="仿宋_GB2312" w:eastAsia="仿宋_GB2312" w:hAnsi="宋体" w:cs="宋体"/>
                <w:color w:val="000000"/>
                <w:sz w:val="20"/>
                <w:szCs w:val="20"/>
              </w:rPr>
            </w:pPr>
          </w:p>
        </w:tc>
        <w:tc>
          <w:tcPr>
            <w:tcW w:w="417" w:type="dxa"/>
            <w:tcBorders>
              <w:top w:val="nil"/>
              <w:left w:val="nil"/>
              <w:bottom w:val="single" w:sz="4" w:space="0" w:color="auto"/>
              <w:right w:val="single" w:sz="4" w:space="0" w:color="auto"/>
            </w:tcBorders>
            <w:shd w:val="clear" w:color="auto" w:fill="auto"/>
            <w:vAlign w:val="center"/>
          </w:tcPr>
          <w:p w:rsidR="00565BB4" w:rsidRDefault="00565BB4" w:rsidP="00A97517">
            <w:pPr>
              <w:jc w:val="right"/>
              <w:rPr>
                <w:rFonts w:ascii="仿宋_GB2312" w:eastAsia="仿宋_GB2312" w:hAnsi="宋体" w:cs="宋体"/>
                <w:color w:val="000000"/>
                <w:sz w:val="20"/>
                <w:szCs w:val="20"/>
              </w:rPr>
            </w:pPr>
          </w:p>
        </w:tc>
        <w:tc>
          <w:tcPr>
            <w:tcW w:w="491" w:type="dxa"/>
            <w:tcBorders>
              <w:top w:val="nil"/>
              <w:left w:val="nil"/>
              <w:bottom w:val="single" w:sz="4" w:space="0" w:color="auto"/>
              <w:right w:val="single" w:sz="4" w:space="0" w:color="auto"/>
            </w:tcBorders>
            <w:shd w:val="clear" w:color="auto" w:fill="auto"/>
            <w:vAlign w:val="center"/>
          </w:tcPr>
          <w:p w:rsidR="00565BB4" w:rsidRDefault="00565BB4" w:rsidP="00A97517">
            <w:pPr>
              <w:jc w:val="right"/>
              <w:rPr>
                <w:rFonts w:ascii="仿宋_GB2312" w:eastAsia="仿宋_GB2312" w:hAnsi="宋体" w:cs="宋体"/>
                <w:color w:val="000000"/>
                <w:sz w:val="20"/>
                <w:szCs w:val="20"/>
              </w:rPr>
            </w:pPr>
          </w:p>
        </w:tc>
        <w:tc>
          <w:tcPr>
            <w:tcW w:w="1282" w:type="dxa"/>
            <w:tcBorders>
              <w:top w:val="nil"/>
              <w:left w:val="nil"/>
              <w:bottom w:val="single" w:sz="4" w:space="0" w:color="auto"/>
              <w:right w:val="single" w:sz="4" w:space="0" w:color="auto"/>
            </w:tcBorders>
            <w:shd w:val="clear" w:color="auto" w:fill="auto"/>
            <w:vAlign w:val="center"/>
          </w:tcPr>
          <w:p w:rsidR="00565BB4" w:rsidRDefault="00565BB4" w:rsidP="00A97517">
            <w:pPr>
              <w:jc w:val="center"/>
              <w:rPr>
                <w:rFonts w:ascii="仿宋_GB2312" w:eastAsia="仿宋_GB2312" w:hAnsi="宋体" w:cs="宋体"/>
                <w:color w:val="000000"/>
                <w:sz w:val="20"/>
                <w:szCs w:val="20"/>
              </w:rPr>
            </w:pPr>
            <w:r>
              <w:rPr>
                <w:rFonts w:ascii="仿宋_GB2312" w:eastAsia="仿宋_GB2312" w:hAnsi="宋体" w:cs="宋体" w:hint="eastAsia"/>
                <w:color w:val="000000"/>
                <w:sz w:val="20"/>
                <w:szCs w:val="20"/>
              </w:rPr>
              <w:t>合计</w:t>
            </w:r>
          </w:p>
        </w:tc>
        <w:tc>
          <w:tcPr>
            <w:tcW w:w="1159" w:type="dxa"/>
            <w:tcBorders>
              <w:top w:val="nil"/>
              <w:left w:val="nil"/>
              <w:bottom w:val="single" w:sz="4" w:space="0" w:color="auto"/>
              <w:right w:val="single" w:sz="4" w:space="0" w:color="auto"/>
            </w:tcBorders>
            <w:shd w:val="clear" w:color="000000" w:fill="FFFFFF"/>
            <w:noWrap/>
            <w:vAlign w:val="center"/>
          </w:tcPr>
          <w:p w:rsidR="00565BB4" w:rsidRDefault="00565BB4" w:rsidP="00A97517">
            <w:pPr>
              <w:jc w:val="center"/>
              <w:rPr>
                <w:rFonts w:ascii="仿宋_GB2312" w:eastAsia="仿宋_GB2312" w:hAnsi="宋体" w:cs="宋体"/>
                <w:color w:val="000000"/>
                <w:sz w:val="20"/>
                <w:szCs w:val="20"/>
              </w:rPr>
            </w:pPr>
            <w:r>
              <w:rPr>
                <w:rFonts w:ascii="仿宋_GB2312" w:eastAsia="仿宋_GB2312" w:hint="eastAsia"/>
                <w:color w:val="000000"/>
                <w:sz w:val="20"/>
                <w:szCs w:val="20"/>
              </w:rPr>
              <w:t xml:space="preserve">　1781.38</w:t>
            </w:r>
          </w:p>
        </w:tc>
        <w:tc>
          <w:tcPr>
            <w:tcW w:w="955" w:type="dxa"/>
            <w:tcBorders>
              <w:top w:val="nil"/>
              <w:left w:val="nil"/>
              <w:bottom w:val="single" w:sz="4" w:space="0" w:color="auto"/>
              <w:right w:val="single" w:sz="4" w:space="0" w:color="auto"/>
            </w:tcBorders>
            <w:shd w:val="clear" w:color="000000" w:fill="FFFFFF"/>
            <w:noWrap/>
            <w:vAlign w:val="center"/>
          </w:tcPr>
          <w:p w:rsidR="00565BB4" w:rsidRDefault="00565BB4" w:rsidP="00A97517">
            <w:pPr>
              <w:jc w:val="center"/>
              <w:rPr>
                <w:rFonts w:ascii="仿宋_GB2312" w:eastAsia="仿宋_GB2312" w:hAnsi="宋体" w:cs="宋体"/>
                <w:color w:val="000000"/>
                <w:sz w:val="20"/>
                <w:szCs w:val="20"/>
              </w:rPr>
            </w:pPr>
            <w:r>
              <w:rPr>
                <w:rFonts w:ascii="仿宋_GB2312" w:eastAsia="仿宋_GB2312" w:hint="eastAsia"/>
                <w:color w:val="000000"/>
                <w:sz w:val="20"/>
                <w:szCs w:val="20"/>
              </w:rPr>
              <w:t xml:space="preserve">1781.38　</w:t>
            </w:r>
          </w:p>
        </w:tc>
        <w:tc>
          <w:tcPr>
            <w:tcW w:w="678" w:type="dxa"/>
            <w:tcBorders>
              <w:top w:val="nil"/>
              <w:left w:val="nil"/>
              <w:bottom w:val="single" w:sz="4" w:space="0" w:color="auto"/>
              <w:right w:val="single" w:sz="4" w:space="0" w:color="auto"/>
            </w:tcBorders>
            <w:shd w:val="clear" w:color="000000" w:fill="FFFFFF"/>
            <w:noWrap/>
            <w:vAlign w:val="center"/>
          </w:tcPr>
          <w:p w:rsidR="00565BB4" w:rsidRDefault="00565BB4" w:rsidP="00A97517">
            <w:pPr>
              <w:jc w:val="cente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000000" w:fill="FFFFFF"/>
            <w:noWrap/>
            <w:vAlign w:val="center"/>
          </w:tcPr>
          <w:p w:rsidR="00565BB4" w:rsidRDefault="00565BB4" w:rsidP="00A97517">
            <w:pPr>
              <w:jc w:val="cente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000000" w:fill="FFFFFF"/>
            <w:noWrap/>
            <w:vAlign w:val="center"/>
          </w:tcPr>
          <w:p w:rsidR="00565BB4" w:rsidRDefault="00565BB4" w:rsidP="00A97517">
            <w:pPr>
              <w:jc w:val="cente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000000" w:fill="FFFFFF"/>
            <w:noWrap/>
            <w:vAlign w:val="center"/>
          </w:tcPr>
          <w:p w:rsidR="00565BB4" w:rsidRDefault="00565BB4" w:rsidP="00A97517">
            <w:pPr>
              <w:jc w:val="cente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000000" w:fill="FFFFFF"/>
            <w:noWrap/>
            <w:vAlign w:val="center"/>
          </w:tcPr>
          <w:p w:rsidR="00565BB4" w:rsidRDefault="00565BB4" w:rsidP="00A97517">
            <w:pPr>
              <w:jc w:val="cente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000000" w:fill="FFFFFF"/>
            <w:noWrap/>
            <w:vAlign w:val="center"/>
          </w:tcPr>
          <w:p w:rsidR="00565BB4" w:rsidRDefault="00565BB4" w:rsidP="00A97517">
            <w:pPr>
              <w:jc w:val="cente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000000" w:fill="FFFFFF"/>
            <w:noWrap/>
            <w:vAlign w:val="center"/>
          </w:tcPr>
          <w:p w:rsidR="00565BB4" w:rsidRDefault="00565BB4" w:rsidP="00A97517">
            <w:pPr>
              <w:jc w:val="cente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565BB4" w:rsidTr="00A97517">
        <w:trPr>
          <w:trHeight w:val="465"/>
        </w:trPr>
        <w:tc>
          <w:tcPr>
            <w:tcW w:w="594" w:type="dxa"/>
            <w:tcBorders>
              <w:top w:val="nil"/>
              <w:left w:val="single" w:sz="4" w:space="0" w:color="auto"/>
              <w:bottom w:val="single" w:sz="4" w:space="0" w:color="auto"/>
              <w:right w:val="single" w:sz="4" w:space="0" w:color="auto"/>
            </w:tcBorders>
            <w:shd w:val="clear" w:color="auto" w:fill="auto"/>
            <w:vAlign w:val="center"/>
          </w:tcPr>
          <w:p w:rsidR="00565BB4" w:rsidRDefault="00565BB4" w:rsidP="00A9751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201　</w:t>
            </w:r>
          </w:p>
        </w:tc>
        <w:tc>
          <w:tcPr>
            <w:tcW w:w="417" w:type="dxa"/>
            <w:tcBorders>
              <w:top w:val="nil"/>
              <w:left w:val="nil"/>
              <w:bottom w:val="single" w:sz="4" w:space="0" w:color="auto"/>
              <w:right w:val="single" w:sz="4" w:space="0" w:color="auto"/>
            </w:tcBorders>
            <w:shd w:val="clear" w:color="auto" w:fill="auto"/>
            <w:vAlign w:val="center"/>
          </w:tcPr>
          <w:p w:rsidR="00565BB4" w:rsidRDefault="00565BB4" w:rsidP="00A9751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03　</w:t>
            </w:r>
          </w:p>
        </w:tc>
        <w:tc>
          <w:tcPr>
            <w:tcW w:w="491" w:type="dxa"/>
            <w:tcBorders>
              <w:top w:val="nil"/>
              <w:left w:val="nil"/>
              <w:bottom w:val="single" w:sz="4" w:space="0" w:color="auto"/>
              <w:right w:val="single" w:sz="4" w:space="0" w:color="auto"/>
            </w:tcBorders>
            <w:shd w:val="clear" w:color="auto" w:fill="auto"/>
            <w:vAlign w:val="center"/>
          </w:tcPr>
          <w:p w:rsidR="00565BB4" w:rsidRDefault="00565BB4" w:rsidP="00A9751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01　</w:t>
            </w:r>
          </w:p>
        </w:tc>
        <w:tc>
          <w:tcPr>
            <w:tcW w:w="1282" w:type="dxa"/>
            <w:tcBorders>
              <w:top w:val="nil"/>
              <w:left w:val="nil"/>
              <w:bottom w:val="single" w:sz="4" w:space="0" w:color="auto"/>
              <w:right w:val="single" w:sz="4" w:space="0" w:color="auto"/>
            </w:tcBorders>
            <w:shd w:val="clear" w:color="auto" w:fill="auto"/>
            <w:vAlign w:val="center"/>
          </w:tcPr>
          <w:p w:rsidR="00565BB4" w:rsidRDefault="00565BB4" w:rsidP="00A97517">
            <w:pPr>
              <w:jc w:val="center"/>
              <w:rPr>
                <w:rFonts w:ascii="仿宋_GB2312" w:eastAsia="仿宋_GB2312" w:hAnsi="宋体" w:cs="宋体"/>
                <w:color w:val="000000"/>
                <w:sz w:val="20"/>
                <w:szCs w:val="20"/>
              </w:rPr>
            </w:pPr>
            <w:r>
              <w:rPr>
                <w:rFonts w:ascii="仿宋_GB2312" w:eastAsia="仿宋_GB2312" w:hint="eastAsia"/>
                <w:color w:val="000000"/>
                <w:sz w:val="20"/>
                <w:szCs w:val="20"/>
              </w:rPr>
              <w:t xml:space="preserve">行政运行　</w:t>
            </w:r>
          </w:p>
        </w:tc>
        <w:tc>
          <w:tcPr>
            <w:tcW w:w="1159" w:type="dxa"/>
            <w:tcBorders>
              <w:top w:val="nil"/>
              <w:left w:val="nil"/>
              <w:bottom w:val="single" w:sz="4" w:space="0" w:color="auto"/>
              <w:right w:val="single" w:sz="4" w:space="0" w:color="auto"/>
            </w:tcBorders>
            <w:shd w:val="clear" w:color="auto" w:fill="auto"/>
            <w:vAlign w:val="center"/>
          </w:tcPr>
          <w:p w:rsidR="00565BB4" w:rsidRDefault="00565BB4" w:rsidP="00A97517">
            <w:pPr>
              <w:jc w:val="center"/>
              <w:rPr>
                <w:rFonts w:ascii="仿宋_GB2312" w:eastAsia="仿宋_GB2312" w:hAnsi="宋体" w:cs="宋体"/>
                <w:color w:val="000000"/>
                <w:sz w:val="20"/>
                <w:szCs w:val="20"/>
              </w:rPr>
            </w:pPr>
            <w:r>
              <w:rPr>
                <w:rFonts w:ascii="仿宋_GB2312" w:eastAsia="仿宋_GB2312" w:hint="eastAsia"/>
                <w:color w:val="000000"/>
                <w:sz w:val="20"/>
                <w:szCs w:val="20"/>
              </w:rPr>
              <w:t xml:space="preserve">　1781.38</w:t>
            </w:r>
          </w:p>
        </w:tc>
        <w:tc>
          <w:tcPr>
            <w:tcW w:w="955" w:type="dxa"/>
            <w:tcBorders>
              <w:top w:val="nil"/>
              <w:left w:val="nil"/>
              <w:bottom w:val="single" w:sz="4" w:space="0" w:color="auto"/>
              <w:right w:val="single" w:sz="4" w:space="0" w:color="auto"/>
            </w:tcBorders>
            <w:shd w:val="clear" w:color="auto" w:fill="auto"/>
            <w:vAlign w:val="center"/>
          </w:tcPr>
          <w:p w:rsidR="00565BB4" w:rsidRDefault="00565BB4" w:rsidP="00A97517">
            <w:pPr>
              <w:jc w:val="center"/>
              <w:rPr>
                <w:rFonts w:ascii="仿宋_GB2312" w:eastAsia="仿宋_GB2312" w:hAnsi="宋体" w:cs="宋体"/>
                <w:color w:val="000000"/>
                <w:sz w:val="20"/>
                <w:szCs w:val="20"/>
              </w:rPr>
            </w:pPr>
            <w:r>
              <w:rPr>
                <w:rFonts w:ascii="仿宋_GB2312" w:eastAsia="仿宋_GB2312" w:hint="eastAsia"/>
                <w:color w:val="000000"/>
                <w:sz w:val="20"/>
                <w:szCs w:val="20"/>
              </w:rPr>
              <w:t xml:space="preserve">1781.38　</w:t>
            </w:r>
          </w:p>
        </w:tc>
        <w:tc>
          <w:tcPr>
            <w:tcW w:w="678" w:type="dxa"/>
            <w:tcBorders>
              <w:top w:val="nil"/>
              <w:left w:val="nil"/>
              <w:bottom w:val="single" w:sz="4" w:space="0" w:color="auto"/>
              <w:right w:val="single" w:sz="4" w:space="0" w:color="auto"/>
            </w:tcBorders>
            <w:shd w:val="clear" w:color="auto" w:fill="auto"/>
            <w:vAlign w:val="center"/>
          </w:tcPr>
          <w:p w:rsidR="00565BB4" w:rsidRDefault="00565BB4" w:rsidP="00A9751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565BB4" w:rsidRDefault="00565BB4" w:rsidP="00A9751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565BB4" w:rsidRDefault="00565BB4" w:rsidP="00A9751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565BB4" w:rsidRDefault="00565BB4" w:rsidP="00A9751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565BB4" w:rsidRDefault="00565BB4" w:rsidP="00A9751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565BB4" w:rsidRDefault="00565BB4" w:rsidP="00A9751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rsidR="00565BB4" w:rsidRDefault="00565BB4" w:rsidP="00A9751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565BB4" w:rsidTr="00A97517">
        <w:trPr>
          <w:trHeight w:val="465"/>
        </w:trPr>
        <w:tc>
          <w:tcPr>
            <w:tcW w:w="594" w:type="dxa"/>
            <w:tcBorders>
              <w:top w:val="nil"/>
              <w:left w:val="single" w:sz="4" w:space="0" w:color="auto"/>
              <w:bottom w:val="single" w:sz="4" w:space="0" w:color="auto"/>
              <w:right w:val="single" w:sz="4" w:space="0" w:color="auto"/>
            </w:tcBorders>
            <w:shd w:val="clear" w:color="auto" w:fill="auto"/>
            <w:vAlign w:val="center"/>
          </w:tcPr>
          <w:p w:rsidR="00565BB4" w:rsidRDefault="00565BB4" w:rsidP="00A9751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rsidR="00565BB4" w:rsidRDefault="00565BB4" w:rsidP="00A9751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91" w:type="dxa"/>
            <w:tcBorders>
              <w:top w:val="nil"/>
              <w:left w:val="nil"/>
              <w:bottom w:val="single" w:sz="4" w:space="0" w:color="auto"/>
              <w:right w:val="single" w:sz="4" w:space="0" w:color="auto"/>
            </w:tcBorders>
            <w:shd w:val="clear" w:color="auto" w:fill="auto"/>
            <w:vAlign w:val="center"/>
          </w:tcPr>
          <w:p w:rsidR="00565BB4" w:rsidRDefault="00565BB4" w:rsidP="00A9751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282" w:type="dxa"/>
            <w:tcBorders>
              <w:top w:val="nil"/>
              <w:left w:val="nil"/>
              <w:bottom w:val="single" w:sz="4" w:space="0" w:color="auto"/>
              <w:right w:val="single" w:sz="4" w:space="0" w:color="auto"/>
            </w:tcBorders>
            <w:shd w:val="clear" w:color="auto" w:fill="auto"/>
            <w:vAlign w:val="center"/>
          </w:tcPr>
          <w:p w:rsidR="00565BB4" w:rsidRDefault="00565BB4" w:rsidP="00A97517">
            <w:pPr>
              <w:jc w:val="center"/>
              <w:rPr>
                <w:rFonts w:ascii="仿宋_GB2312" w:eastAsia="仿宋_GB2312" w:hAnsi="宋体" w:cs="宋体"/>
                <w:color w:val="000000"/>
                <w:sz w:val="20"/>
                <w:szCs w:val="20"/>
              </w:rPr>
            </w:pPr>
            <w:r>
              <w:rPr>
                <w:rFonts w:ascii="仿宋_GB2312" w:eastAsia="仿宋_GB2312" w:hint="eastAsia"/>
                <w:color w:val="000000"/>
                <w:sz w:val="20"/>
                <w:szCs w:val="20"/>
              </w:rPr>
              <w:t>合计</w:t>
            </w:r>
          </w:p>
        </w:tc>
        <w:tc>
          <w:tcPr>
            <w:tcW w:w="1159" w:type="dxa"/>
            <w:tcBorders>
              <w:top w:val="nil"/>
              <w:left w:val="nil"/>
              <w:bottom w:val="single" w:sz="4" w:space="0" w:color="auto"/>
              <w:right w:val="single" w:sz="4" w:space="0" w:color="auto"/>
            </w:tcBorders>
            <w:shd w:val="clear" w:color="auto" w:fill="auto"/>
            <w:vAlign w:val="center"/>
          </w:tcPr>
          <w:p w:rsidR="00565BB4" w:rsidRDefault="00565BB4" w:rsidP="00A9751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1781.38　</w:t>
            </w:r>
          </w:p>
        </w:tc>
        <w:tc>
          <w:tcPr>
            <w:tcW w:w="955" w:type="dxa"/>
            <w:tcBorders>
              <w:top w:val="nil"/>
              <w:left w:val="nil"/>
              <w:bottom w:val="single" w:sz="4" w:space="0" w:color="auto"/>
              <w:right w:val="single" w:sz="4" w:space="0" w:color="auto"/>
            </w:tcBorders>
            <w:shd w:val="clear" w:color="auto" w:fill="auto"/>
            <w:vAlign w:val="center"/>
          </w:tcPr>
          <w:p w:rsidR="00565BB4" w:rsidRDefault="00565BB4" w:rsidP="00A9751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1781.38　</w:t>
            </w:r>
          </w:p>
        </w:tc>
        <w:tc>
          <w:tcPr>
            <w:tcW w:w="678" w:type="dxa"/>
            <w:tcBorders>
              <w:top w:val="nil"/>
              <w:left w:val="nil"/>
              <w:bottom w:val="single" w:sz="4" w:space="0" w:color="auto"/>
              <w:right w:val="single" w:sz="4" w:space="0" w:color="auto"/>
            </w:tcBorders>
            <w:shd w:val="clear" w:color="auto" w:fill="auto"/>
            <w:vAlign w:val="center"/>
          </w:tcPr>
          <w:p w:rsidR="00565BB4" w:rsidRDefault="00565BB4" w:rsidP="00A9751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565BB4" w:rsidRDefault="00565BB4" w:rsidP="00A9751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565BB4" w:rsidRDefault="00565BB4" w:rsidP="00A9751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565BB4" w:rsidRDefault="00565BB4" w:rsidP="00A9751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565BB4" w:rsidRDefault="00565BB4" w:rsidP="00A9751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565BB4" w:rsidRDefault="00565BB4" w:rsidP="00A9751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rsidR="00565BB4" w:rsidRDefault="00565BB4" w:rsidP="00A9751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bl>
    <w:p w:rsidR="00565BB4" w:rsidRDefault="00565BB4" w:rsidP="00565BB4">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9535EE" w:rsidRDefault="009535EE" w:rsidP="00565BB4">
      <w:pPr>
        <w:widowControl/>
        <w:outlineLvl w:val="1"/>
        <w:rPr>
          <w:rFonts w:ascii="仿宋_GB2312" w:eastAsia="仿宋_GB2312" w:hAnsi="宋体"/>
          <w:b/>
          <w:kern w:val="0"/>
          <w:sz w:val="28"/>
          <w:szCs w:val="32"/>
        </w:rPr>
      </w:pPr>
    </w:p>
    <w:p w:rsidR="009535EE" w:rsidRDefault="009535EE" w:rsidP="00565BB4">
      <w:pPr>
        <w:widowControl/>
        <w:outlineLvl w:val="1"/>
        <w:rPr>
          <w:rFonts w:ascii="仿宋_GB2312" w:eastAsia="仿宋_GB2312" w:hAnsi="宋体"/>
          <w:b/>
          <w:kern w:val="0"/>
          <w:sz w:val="28"/>
          <w:szCs w:val="32"/>
        </w:rPr>
      </w:pPr>
    </w:p>
    <w:p w:rsidR="009535EE" w:rsidRDefault="009535EE" w:rsidP="00565BB4">
      <w:pPr>
        <w:widowControl/>
        <w:outlineLvl w:val="1"/>
        <w:rPr>
          <w:rFonts w:ascii="仿宋_GB2312" w:eastAsia="仿宋_GB2312" w:hAnsi="宋体"/>
          <w:b/>
          <w:kern w:val="0"/>
          <w:sz w:val="28"/>
          <w:szCs w:val="32"/>
        </w:rPr>
      </w:pPr>
    </w:p>
    <w:p w:rsidR="00565BB4" w:rsidRDefault="00565BB4" w:rsidP="00565BB4">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表三：</w:t>
      </w:r>
    </w:p>
    <w:p w:rsidR="00565BB4" w:rsidRDefault="00565BB4" w:rsidP="00565BB4">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部门支出总体情况表</w:t>
      </w:r>
    </w:p>
    <w:p w:rsidR="00565BB4" w:rsidRDefault="00565BB4" w:rsidP="00565BB4">
      <w:pPr>
        <w:widowControl/>
        <w:jc w:val="left"/>
        <w:outlineLvl w:val="1"/>
        <w:rPr>
          <w:rFonts w:ascii="仿宋_GB2312" w:eastAsia="仿宋_GB2312" w:hAnsi="宋体"/>
          <w:kern w:val="0"/>
          <w:sz w:val="24"/>
        </w:rPr>
      </w:pPr>
      <w:r>
        <w:rPr>
          <w:rFonts w:ascii="仿宋_GB2312" w:eastAsia="仿宋_GB2312" w:hAnsi="宋体" w:hint="eastAsia"/>
          <w:kern w:val="0"/>
          <w:sz w:val="24"/>
        </w:rPr>
        <w:t>编制部门：昌吉回族自治州人民政府办公室                           单位：万元</w:t>
      </w:r>
    </w:p>
    <w:tbl>
      <w:tblPr>
        <w:tblW w:w="9229" w:type="dxa"/>
        <w:tblInd w:w="93" w:type="dxa"/>
        <w:tblLayout w:type="fixed"/>
        <w:tblLook w:val="04A0" w:firstRow="1" w:lastRow="0" w:firstColumn="1" w:lastColumn="0" w:noHBand="0" w:noVBand="1"/>
      </w:tblPr>
      <w:tblGrid>
        <w:gridCol w:w="521"/>
        <w:gridCol w:w="395"/>
        <w:gridCol w:w="436"/>
        <w:gridCol w:w="2453"/>
        <w:gridCol w:w="1855"/>
        <w:gridCol w:w="1856"/>
        <w:gridCol w:w="1713"/>
      </w:tblGrid>
      <w:tr w:rsidR="00565BB4" w:rsidTr="00A97517">
        <w:trPr>
          <w:trHeight w:val="345"/>
        </w:trPr>
        <w:tc>
          <w:tcPr>
            <w:tcW w:w="38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65BB4" w:rsidRDefault="00565BB4" w:rsidP="00A97517">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w:t>
            </w:r>
          </w:p>
        </w:tc>
        <w:tc>
          <w:tcPr>
            <w:tcW w:w="5424" w:type="dxa"/>
            <w:gridSpan w:val="3"/>
            <w:tcBorders>
              <w:top w:val="single" w:sz="4" w:space="0" w:color="auto"/>
              <w:left w:val="nil"/>
              <w:bottom w:val="single" w:sz="4" w:space="0" w:color="auto"/>
              <w:right w:val="single" w:sz="4" w:space="0" w:color="000000"/>
            </w:tcBorders>
            <w:shd w:val="clear" w:color="auto" w:fill="auto"/>
            <w:vAlign w:val="center"/>
          </w:tcPr>
          <w:p w:rsidR="00565BB4" w:rsidRDefault="00565BB4" w:rsidP="00A97517">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支出预算</w:t>
            </w:r>
          </w:p>
        </w:tc>
      </w:tr>
      <w:tr w:rsidR="00565BB4" w:rsidTr="00A97517">
        <w:trPr>
          <w:trHeight w:val="480"/>
        </w:trPr>
        <w:tc>
          <w:tcPr>
            <w:tcW w:w="1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65BB4" w:rsidRDefault="00565BB4" w:rsidP="00A97517">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功能分类科目编码</w:t>
            </w:r>
          </w:p>
        </w:tc>
        <w:tc>
          <w:tcPr>
            <w:tcW w:w="2453" w:type="dxa"/>
            <w:vMerge w:val="restart"/>
            <w:tcBorders>
              <w:top w:val="nil"/>
              <w:left w:val="single" w:sz="4" w:space="0" w:color="auto"/>
              <w:bottom w:val="single" w:sz="4" w:space="0" w:color="000000"/>
              <w:right w:val="single" w:sz="4" w:space="0" w:color="auto"/>
            </w:tcBorders>
            <w:shd w:val="clear" w:color="auto" w:fill="auto"/>
            <w:vAlign w:val="center"/>
          </w:tcPr>
          <w:p w:rsidR="00565BB4" w:rsidRDefault="00565BB4" w:rsidP="00A97517">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功能分类科目名称</w:t>
            </w:r>
          </w:p>
        </w:tc>
        <w:tc>
          <w:tcPr>
            <w:tcW w:w="1855" w:type="dxa"/>
            <w:vMerge w:val="restart"/>
            <w:tcBorders>
              <w:top w:val="nil"/>
              <w:left w:val="single" w:sz="4" w:space="0" w:color="auto"/>
              <w:bottom w:val="single" w:sz="4" w:space="0" w:color="000000"/>
              <w:right w:val="single" w:sz="4" w:space="0" w:color="auto"/>
            </w:tcBorders>
            <w:shd w:val="clear" w:color="auto" w:fill="auto"/>
            <w:vAlign w:val="center"/>
          </w:tcPr>
          <w:p w:rsidR="00565BB4" w:rsidRDefault="00565BB4" w:rsidP="00A97517">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合计</w:t>
            </w:r>
          </w:p>
        </w:tc>
        <w:tc>
          <w:tcPr>
            <w:tcW w:w="1856" w:type="dxa"/>
            <w:vMerge w:val="restart"/>
            <w:tcBorders>
              <w:top w:val="nil"/>
              <w:left w:val="single" w:sz="4" w:space="0" w:color="auto"/>
              <w:bottom w:val="single" w:sz="4" w:space="0" w:color="000000"/>
              <w:right w:val="single" w:sz="4" w:space="0" w:color="auto"/>
            </w:tcBorders>
            <w:shd w:val="clear" w:color="auto" w:fill="auto"/>
            <w:vAlign w:val="center"/>
          </w:tcPr>
          <w:p w:rsidR="00565BB4" w:rsidRDefault="00565BB4" w:rsidP="00A97517">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基本支出</w:t>
            </w:r>
          </w:p>
        </w:tc>
        <w:tc>
          <w:tcPr>
            <w:tcW w:w="1713" w:type="dxa"/>
            <w:vMerge w:val="restart"/>
            <w:tcBorders>
              <w:top w:val="nil"/>
              <w:left w:val="single" w:sz="4" w:space="0" w:color="auto"/>
              <w:bottom w:val="single" w:sz="4" w:space="0" w:color="000000"/>
              <w:right w:val="single" w:sz="4" w:space="0" w:color="auto"/>
            </w:tcBorders>
            <w:shd w:val="clear" w:color="auto" w:fill="auto"/>
            <w:vAlign w:val="center"/>
          </w:tcPr>
          <w:p w:rsidR="00565BB4" w:rsidRDefault="00565BB4" w:rsidP="00A97517">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项目支出</w:t>
            </w:r>
          </w:p>
        </w:tc>
      </w:tr>
      <w:tr w:rsidR="00565BB4" w:rsidTr="00A97517">
        <w:trPr>
          <w:trHeight w:val="270"/>
        </w:trPr>
        <w:tc>
          <w:tcPr>
            <w:tcW w:w="521" w:type="dxa"/>
            <w:tcBorders>
              <w:top w:val="nil"/>
              <w:left w:val="single" w:sz="4" w:space="0" w:color="auto"/>
              <w:bottom w:val="single" w:sz="4" w:space="0" w:color="auto"/>
              <w:right w:val="single" w:sz="4" w:space="0" w:color="auto"/>
            </w:tcBorders>
            <w:shd w:val="clear" w:color="auto" w:fill="auto"/>
            <w:vAlign w:val="center"/>
          </w:tcPr>
          <w:p w:rsidR="00565BB4" w:rsidRDefault="00565BB4" w:rsidP="00A9751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类</w:t>
            </w:r>
          </w:p>
        </w:tc>
        <w:tc>
          <w:tcPr>
            <w:tcW w:w="395"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款</w:t>
            </w:r>
          </w:p>
        </w:tc>
        <w:tc>
          <w:tcPr>
            <w:tcW w:w="436"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项</w:t>
            </w:r>
          </w:p>
        </w:tc>
        <w:tc>
          <w:tcPr>
            <w:tcW w:w="2453" w:type="dxa"/>
            <w:vMerge/>
            <w:tcBorders>
              <w:top w:val="nil"/>
              <w:left w:val="single" w:sz="4" w:space="0" w:color="auto"/>
              <w:bottom w:val="single" w:sz="4" w:space="0" w:color="000000"/>
              <w:right w:val="single" w:sz="4" w:space="0" w:color="auto"/>
            </w:tcBorders>
            <w:vAlign w:val="center"/>
          </w:tcPr>
          <w:p w:rsidR="00565BB4" w:rsidRDefault="00565BB4" w:rsidP="00A97517">
            <w:pPr>
              <w:widowControl/>
              <w:jc w:val="left"/>
              <w:rPr>
                <w:rFonts w:ascii="宋体" w:hAnsi="宋体" w:cs="宋体"/>
                <w:b/>
                <w:bCs/>
                <w:color w:val="000000"/>
                <w:kern w:val="0"/>
                <w:sz w:val="20"/>
                <w:szCs w:val="20"/>
              </w:rPr>
            </w:pPr>
          </w:p>
        </w:tc>
        <w:tc>
          <w:tcPr>
            <w:tcW w:w="1855" w:type="dxa"/>
            <w:vMerge/>
            <w:tcBorders>
              <w:top w:val="nil"/>
              <w:left w:val="single" w:sz="4" w:space="0" w:color="auto"/>
              <w:bottom w:val="single" w:sz="4" w:space="0" w:color="000000"/>
              <w:right w:val="single" w:sz="4" w:space="0" w:color="auto"/>
            </w:tcBorders>
            <w:vAlign w:val="center"/>
          </w:tcPr>
          <w:p w:rsidR="00565BB4" w:rsidRDefault="00565BB4" w:rsidP="00A97517">
            <w:pPr>
              <w:widowControl/>
              <w:jc w:val="left"/>
              <w:rPr>
                <w:rFonts w:ascii="宋体" w:hAnsi="宋体" w:cs="宋体"/>
                <w:b/>
                <w:bCs/>
                <w:color w:val="000000"/>
                <w:kern w:val="0"/>
                <w:sz w:val="20"/>
                <w:szCs w:val="20"/>
              </w:rPr>
            </w:pPr>
          </w:p>
        </w:tc>
        <w:tc>
          <w:tcPr>
            <w:tcW w:w="1856" w:type="dxa"/>
            <w:vMerge/>
            <w:tcBorders>
              <w:top w:val="nil"/>
              <w:left w:val="single" w:sz="4" w:space="0" w:color="auto"/>
              <w:bottom w:val="single" w:sz="4" w:space="0" w:color="000000"/>
              <w:right w:val="single" w:sz="4" w:space="0" w:color="auto"/>
            </w:tcBorders>
            <w:vAlign w:val="center"/>
          </w:tcPr>
          <w:p w:rsidR="00565BB4" w:rsidRDefault="00565BB4" w:rsidP="00A97517">
            <w:pPr>
              <w:widowControl/>
              <w:jc w:val="left"/>
              <w:rPr>
                <w:rFonts w:ascii="宋体" w:hAnsi="宋体" w:cs="宋体"/>
                <w:b/>
                <w:bCs/>
                <w:color w:val="000000"/>
                <w:kern w:val="0"/>
                <w:sz w:val="20"/>
                <w:szCs w:val="20"/>
              </w:rPr>
            </w:pPr>
          </w:p>
        </w:tc>
        <w:tc>
          <w:tcPr>
            <w:tcW w:w="1713" w:type="dxa"/>
            <w:vMerge/>
            <w:tcBorders>
              <w:top w:val="nil"/>
              <w:left w:val="single" w:sz="4" w:space="0" w:color="auto"/>
              <w:bottom w:val="single" w:sz="4" w:space="0" w:color="000000"/>
              <w:right w:val="single" w:sz="4" w:space="0" w:color="auto"/>
            </w:tcBorders>
            <w:vAlign w:val="center"/>
          </w:tcPr>
          <w:p w:rsidR="00565BB4" w:rsidRDefault="00565BB4" w:rsidP="00A97517">
            <w:pPr>
              <w:widowControl/>
              <w:jc w:val="left"/>
              <w:rPr>
                <w:rFonts w:ascii="宋体" w:hAnsi="宋体" w:cs="宋体"/>
                <w:b/>
                <w:bCs/>
                <w:color w:val="000000"/>
                <w:kern w:val="0"/>
                <w:sz w:val="20"/>
                <w:szCs w:val="20"/>
              </w:rPr>
            </w:pPr>
          </w:p>
        </w:tc>
      </w:tr>
      <w:tr w:rsidR="00565BB4" w:rsidTr="00A97517">
        <w:trPr>
          <w:trHeight w:val="405"/>
        </w:trPr>
        <w:tc>
          <w:tcPr>
            <w:tcW w:w="521" w:type="dxa"/>
            <w:tcBorders>
              <w:top w:val="nil"/>
              <w:left w:val="single" w:sz="4" w:space="0" w:color="auto"/>
              <w:bottom w:val="single" w:sz="4" w:space="0" w:color="auto"/>
              <w:right w:val="single" w:sz="4" w:space="0" w:color="auto"/>
            </w:tcBorders>
            <w:shd w:val="clear" w:color="auto" w:fill="auto"/>
            <w:vAlign w:val="center"/>
          </w:tcPr>
          <w:p w:rsidR="00565BB4" w:rsidRDefault="00565BB4" w:rsidP="00A97517">
            <w:pPr>
              <w:widowControl/>
              <w:jc w:val="center"/>
              <w:rPr>
                <w:rFonts w:ascii="宋体" w:hAnsi="宋体" w:cs="宋体"/>
                <w:b/>
                <w:bCs/>
                <w:color w:val="000000"/>
                <w:kern w:val="0"/>
                <w:sz w:val="16"/>
                <w:szCs w:val="16"/>
              </w:rPr>
            </w:pPr>
          </w:p>
        </w:tc>
        <w:tc>
          <w:tcPr>
            <w:tcW w:w="395"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center"/>
              <w:rPr>
                <w:rFonts w:ascii="宋体" w:hAnsi="宋体" w:cs="宋体"/>
                <w:b/>
                <w:bCs/>
                <w:color w:val="000000"/>
                <w:kern w:val="0"/>
                <w:sz w:val="16"/>
                <w:szCs w:val="16"/>
              </w:rPr>
            </w:pPr>
          </w:p>
        </w:tc>
        <w:tc>
          <w:tcPr>
            <w:tcW w:w="436"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center"/>
              <w:rPr>
                <w:rFonts w:ascii="宋体" w:hAnsi="宋体" w:cs="宋体"/>
                <w:b/>
                <w:bCs/>
                <w:color w:val="000000"/>
                <w:kern w:val="0"/>
                <w:sz w:val="16"/>
                <w:szCs w:val="16"/>
              </w:rPr>
            </w:pPr>
          </w:p>
        </w:tc>
        <w:tc>
          <w:tcPr>
            <w:tcW w:w="2453"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合计</w:t>
            </w:r>
          </w:p>
        </w:tc>
        <w:tc>
          <w:tcPr>
            <w:tcW w:w="1855"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1781.38</w:t>
            </w:r>
          </w:p>
        </w:tc>
        <w:tc>
          <w:tcPr>
            <w:tcW w:w="1856"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1781.38　</w:t>
            </w:r>
          </w:p>
        </w:tc>
        <w:tc>
          <w:tcPr>
            <w:tcW w:w="1713"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565BB4" w:rsidTr="00A97517">
        <w:trPr>
          <w:trHeight w:val="405"/>
        </w:trPr>
        <w:tc>
          <w:tcPr>
            <w:tcW w:w="521" w:type="dxa"/>
            <w:tcBorders>
              <w:top w:val="nil"/>
              <w:left w:val="single" w:sz="4" w:space="0" w:color="auto"/>
              <w:bottom w:val="single" w:sz="4" w:space="0" w:color="auto"/>
              <w:right w:val="single" w:sz="4" w:space="0" w:color="auto"/>
            </w:tcBorders>
            <w:shd w:val="clear" w:color="auto" w:fill="auto"/>
            <w:vAlign w:val="center"/>
          </w:tcPr>
          <w:p w:rsidR="00565BB4" w:rsidRDefault="00565BB4" w:rsidP="00A9751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201</w:t>
            </w:r>
          </w:p>
        </w:tc>
        <w:tc>
          <w:tcPr>
            <w:tcW w:w="395"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03</w:t>
            </w:r>
          </w:p>
        </w:tc>
        <w:tc>
          <w:tcPr>
            <w:tcW w:w="436"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01</w:t>
            </w:r>
          </w:p>
        </w:tc>
        <w:tc>
          <w:tcPr>
            <w:tcW w:w="2453"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行政运行　</w:t>
            </w:r>
          </w:p>
        </w:tc>
        <w:tc>
          <w:tcPr>
            <w:tcW w:w="1855"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1781.38</w:t>
            </w:r>
          </w:p>
        </w:tc>
        <w:tc>
          <w:tcPr>
            <w:tcW w:w="1856"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1781.38　</w:t>
            </w:r>
          </w:p>
        </w:tc>
        <w:tc>
          <w:tcPr>
            <w:tcW w:w="1713"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565BB4" w:rsidTr="00A97517">
        <w:trPr>
          <w:trHeight w:val="405"/>
        </w:trPr>
        <w:tc>
          <w:tcPr>
            <w:tcW w:w="521" w:type="dxa"/>
            <w:tcBorders>
              <w:top w:val="nil"/>
              <w:left w:val="single" w:sz="4" w:space="0" w:color="auto"/>
              <w:bottom w:val="single" w:sz="4" w:space="0" w:color="auto"/>
              <w:right w:val="single" w:sz="4" w:space="0" w:color="auto"/>
            </w:tcBorders>
            <w:shd w:val="clear" w:color="auto" w:fill="auto"/>
            <w:vAlign w:val="center"/>
          </w:tcPr>
          <w:p w:rsidR="00565BB4" w:rsidRDefault="00565BB4" w:rsidP="00A97517">
            <w:pPr>
              <w:widowControl/>
              <w:jc w:val="center"/>
              <w:rPr>
                <w:rFonts w:ascii="宋体" w:hAnsi="宋体" w:cs="宋体"/>
                <w:b/>
                <w:bCs/>
                <w:color w:val="000000"/>
                <w:kern w:val="0"/>
                <w:sz w:val="16"/>
                <w:szCs w:val="16"/>
              </w:rPr>
            </w:pPr>
          </w:p>
        </w:tc>
        <w:tc>
          <w:tcPr>
            <w:tcW w:w="395"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center"/>
              <w:rPr>
                <w:rFonts w:ascii="宋体" w:hAnsi="宋体" w:cs="宋体"/>
                <w:b/>
                <w:bCs/>
                <w:color w:val="000000"/>
                <w:kern w:val="0"/>
                <w:sz w:val="16"/>
                <w:szCs w:val="16"/>
              </w:rPr>
            </w:pPr>
          </w:p>
        </w:tc>
        <w:tc>
          <w:tcPr>
            <w:tcW w:w="436"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center"/>
              <w:rPr>
                <w:rFonts w:ascii="宋体" w:hAnsi="宋体" w:cs="宋体"/>
                <w:b/>
                <w:bCs/>
                <w:color w:val="000000"/>
                <w:kern w:val="0"/>
                <w:sz w:val="16"/>
                <w:szCs w:val="16"/>
              </w:rPr>
            </w:pPr>
          </w:p>
        </w:tc>
        <w:tc>
          <w:tcPr>
            <w:tcW w:w="2453"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565BB4" w:rsidTr="00A97517">
        <w:trPr>
          <w:trHeight w:val="405"/>
        </w:trPr>
        <w:tc>
          <w:tcPr>
            <w:tcW w:w="521" w:type="dxa"/>
            <w:tcBorders>
              <w:top w:val="nil"/>
              <w:left w:val="single" w:sz="4" w:space="0" w:color="auto"/>
              <w:bottom w:val="single" w:sz="4" w:space="0" w:color="auto"/>
              <w:right w:val="single" w:sz="4" w:space="0" w:color="auto"/>
            </w:tcBorders>
            <w:shd w:val="clear" w:color="auto" w:fill="auto"/>
            <w:vAlign w:val="center"/>
          </w:tcPr>
          <w:p w:rsidR="00565BB4" w:rsidRDefault="00565BB4" w:rsidP="00A9751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395"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36"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2453"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565BB4" w:rsidTr="00A97517">
        <w:trPr>
          <w:trHeight w:val="405"/>
        </w:trPr>
        <w:tc>
          <w:tcPr>
            <w:tcW w:w="521" w:type="dxa"/>
            <w:tcBorders>
              <w:top w:val="nil"/>
              <w:left w:val="single" w:sz="4" w:space="0" w:color="auto"/>
              <w:bottom w:val="single" w:sz="4" w:space="0" w:color="auto"/>
              <w:right w:val="single" w:sz="4" w:space="0" w:color="auto"/>
            </w:tcBorders>
            <w:shd w:val="clear" w:color="auto" w:fill="auto"/>
            <w:noWrap/>
            <w:vAlign w:val="center"/>
          </w:tcPr>
          <w:p w:rsidR="00565BB4" w:rsidRDefault="00565BB4" w:rsidP="00A97517">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395" w:type="dxa"/>
            <w:tcBorders>
              <w:top w:val="nil"/>
              <w:left w:val="nil"/>
              <w:bottom w:val="single" w:sz="4" w:space="0" w:color="auto"/>
              <w:right w:val="single" w:sz="4" w:space="0" w:color="auto"/>
            </w:tcBorders>
            <w:shd w:val="clear" w:color="auto" w:fill="auto"/>
            <w:noWrap/>
            <w:vAlign w:val="center"/>
          </w:tcPr>
          <w:p w:rsidR="00565BB4" w:rsidRDefault="00565BB4" w:rsidP="00A97517">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436"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2453"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center"/>
              <w:rPr>
                <w:rFonts w:ascii="宋体" w:hAnsi="宋体" w:cs="宋体"/>
                <w:color w:val="000000"/>
                <w:kern w:val="0"/>
                <w:sz w:val="22"/>
                <w:szCs w:val="22"/>
              </w:rPr>
            </w:pPr>
            <w:r>
              <w:rPr>
                <w:rFonts w:ascii="宋体" w:hAnsi="宋体" w:cs="宋体" w:hint="eastAsia"/>
                <w:color w:val="000000"/>
                <w:kern w:val="0"/>
                <w:sz w:val="22"/>
                <w:szCs w:val="22"/>
              </w:rPr>
              <w:t>合计</w:t>
            </w:r>
          </w:p>
        </w:tc>
        <w:tc>
          <w:tcPr>
            <w:tcW w:w="1855"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center"/>
              <w:rPr>
                <w:rFonts w:ascii="宋体" w:hAnsi="宋体" w:cs="宋体"/>
                <w:color w:val="000000"/>
                <w:kern w:val="0"/>
                <w:sz w:val="24"/>
              </w:rPr>
            </w:pPr>
            <w:r>
              <w:rPr>
                <w:rFonts w:ascii="宋体" w:hAnsi="宋体" w:cs="宋体" w:hint="eastAsia"/>
                <w:b/>
                <w:bCs/>
                <w:color w:val="000000"/>
                <w:kern w:val="0"/>
                <w:sz w:val="22"/>
                <w:szCs w:val="22"/>
              </w:rPr>
              <w:t xml:space="preserve">　1781.38</w:t>
            </w:r>
          </w:p>
        </w:tc>
        <w:tc>
          <w:tcPr>
            <w:tcW w:w="1856"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center"/>
              <w:rPr>
                <w:rFonts w:ascii="宋体" w:hAnsi="宋体" w:cs="宋体"/>
                <w:color w:val="000000"/>
                <w:kern w:val="0"/>
                <w:sz w:val="24"/>
              </w:rPr>
            </w:pPr>
            <w:r>
              <w:rPr>
                <w:rFonts w:ascii="宋体" w:hAnsi="宋体" w:cs="宋体" w:hint="eastAsia"/>
                <w:b/>
                <w:bCs/>
                <w:color w:val="000000"/>
                <w:kern w:val="0"/>
                <w:sz w:val="22"/>
                <w:szCs w:val="22"/>
              </w:rPr>
              <w:t xml:space="preserve">1781.38　</w:t>
            </w:r>
          </w:p>
        </w:tc>
        <w:tc>
          <w:tcPr>
            <w:tcW w:w="1713"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bl>
    <w:p w:rsidR="00565BB4" w:rsidRDefault="00565BB4" w:rsidP="00565BB4">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9535EE" w:rsidRDefault="009535EE" w:rsidP="00565BB4">
      <w:pPr>
        <w:widowControl/>
        <w:outlineLvl w:val="1"/>
        <w:rPr>
          <w:rFonts w:ascii="仿宋_GB2312" w:eastAsia="仿宋_GB2312" w:hAnsi="宋体"/>
          <w:b/>
          <w:kern w:val="0"/>
          <w:sz w:val="28"/>
          <w:szCs w:val="32"/>
        </w:rPr>
      </w:pPr>
    </w:p>
    <w:p w:rsidR="009535EE" w:rsidRDefault="009535EE" w:rsidP="00565BB4">
      <w:pPr>
        <w:widowControl/>
        <w:outlineLvl w:val="1"/>
        <w:rPr>
          <w:rFonts w:ascii="仿宋_GB2312" w:eastAsia="仿宋_GB2312" w:hAnsi="宋体"/>
          <w:b/>
          <w:kern w:val="0"/>
          <w:sz w:val="28"/>
          <w:szCs w:val="32"/>
        </w:rPr>
      </w:pPr>
    </w:p>
    <w:p w:rsidR="009535EE" w:rsidRDefault="009535EE" w:rsidP="00565BB4">
      <w:pPr>
        <w:widowControl/>
        <w:outlineLvl w:val="1"/>
        <w:rPr>
          <w:rFonts w:ascii="仿宋_GB2312" w:eastAsia="仿宋_GB2312" w:hAnsi="宋体"/>
          <w:b/>
          <w:kern w:val="0"/>
          <w:sz w:val="28"/>
          <w:szCs w:val="32"/>
        </w:rPr>
      </w:pPr>
    </w:p>
    <w:p w:rsidR="00565BB4" w:rsidRDefault="00565BB4" w:rsidP="00BC61CC">
      <w:pPr>
        <w:widowControl/>
        <w:spacing w:beforeLines="50" w:before="120"/>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表四：</w:t>
      </w:r>
    </w:p>
    <w:p w:rsidR="00565BB4" w:rsidRDefault="00565BB4" w:rsidP="00BC61CC">
      <w:pPr>
        <w:widowControl/>
        <w:spacing w:beforeLines="50" w:before="120"/>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财政拨款收支预算总体情况表</w:t>
      </w:r>
    </w:p>
    <w:p w:rsidR="00565BB4" w:rsidRDefault="00565BB4" w:rsidP="00BC61CC">
      <w:pPr>
        <w:widowControl/>
        <w:spacing w:beforeLines="50" w:before="120"/>
        <w:outlineLvl w:val="1"/>
        <w:rPr>
          <w:rFonts w:ascii="仿宋_GB2312" w:eastAsia="仿宋_GB2312" w:hAnsi="宋体"/>
          <w:kern w:val="0"/>
          <w:sz w:val="28"/>
          <w:szCs w:val="28"/>
        </w:rPr>
      </w:pPr>
      <w:r>
        <w:rPr>
          <w:rFonts w:ascii="仿宋_GB2312" w:eastAsia="仿宋_GB2312" w:hAnsi="宋体" w:hint="eastAsia"/>
          <w:kern w:val="0"/>
          <w:sz w:val="28"/>
          <w:szCs w:val="28"/>
        </w:rPr>
        <w:t>编制部门：昌吉回族自治州人民政府办公室                单位：万元</w:t>
      </w:r>
    </w:p>
    <w:tbl>
      <w:tblPr>
        <w:tblW w:w="9229" w:type="dxa"/>
        <w:tblInd w:w="93" w:type="dxa"/>
        <w:tblLayout w:type="fixed"/>
        <w:tblLook w:val="04A0" w:firstRow="1" w:lastRow="0" w:firstColumn="1" w:lastColumn="0" w:noHBand="0" w:noVBand="1"/>
      </w:tblPr>
      <w:tblGrid>
        <w:gridCol w:w="1620"/>
        <w:gridCol w:w="1230"/>
        <w:gridCol w:w="2250"/>
        <w:gridCol w:w="1294"/>
        <w:gridCol w:w="1418"/>
        <w:gridCol w:w="1417"/>
      </w:tblGrid>
      <w:tr w:rsidR="00565BB4" w:rsidTr="00A97517">
        <w:trPr>
          <w:trHeight w:val="285"/>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565BB4" w:rsidRDefault="00565BB4" w:rsidP="00A97517">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财政拨款收入</w:t>
            </w:r>
          </w:p>
        </w:tc>
        <w:tc>
          <w:tcPr>
            <w:tcW w:w="6379" w:type="dxa"/>
            <w:gridSpan w:val="4"/>
            <w:tcBorders>
              <w:top w:val="single" w:sz="4" w:space="0" w:color="auto"/>
              <w:left w:val="nil"/>
              <w:bottom w:val="single" w:sz="4" w:space="0" w:color="auto"/>
              <w:right w:val="single" w:sz="4" w:space="0" w:color="000000"/>
            </w:tcBorders>
            <w:shd w:val="clear" w:color="auto" w:fill="auto"/>
            <w:noWrap/>
            <w:vAlign w:val="center"/>
          </w:tcPr>
          <w:p w:rsidR="00565BB4" w:rsidRDefault="00565BB4" w:rsidP="00A97517">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财政拨款支出</w:t>
            </w:r>
          </w:p>
        </w:tc>
      </w:tr>
      <w:tr w:rsidR="00565BB4" w:rsidTr="00A97517">
        <w:trPr>
          <w:trHeight w:val="465"/>
        </w:trPr>
        <w:tc>
          <w:tcPr>
            <w:tcW w:w="1620" w:type="dxa"/>
            <w:tcBorders>
              <w:top w:val="nil"/>
              <w:left w:val="single" w:sz="4" w:space="0" w:color="auto"/>
              <w:bottom w:val="single" w:sz="4" w:space="0" w:color="auto"/>
              <w:right w:val="single" w:sz="4" w:space="0" w:color="auto"/>
            </w:tcBorders>
            <w:shd w:val="clear" w:color="auto" w:fill="auto"/>
            <w:vAlign w:val="center"/>
          </w:tcPr>
          <w:p w:rsidR="00565BB4" w:rsidRDefault="00565BB4" w:rsidP="00A97517">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项    目</w:t>
            </w:r>
          </w:p>
        </w:tc>
        <w:tc>
          <w:tcPr>
            <w:tcW w:w="1230"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合计</w:t>
            </w:r>
          </w:p>
        </w:tc>
        <w:tc>
          <w:tcPr>
            <w:tcW w:w="2250"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功  能  分  类</w:t>
            </w:r>
          </w:p>
        </w:tc>
        <w:tc>
          <w:tcPr>
            <w:tcW w:w="1294"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合计</w:t>
            </w:r>
          </w:p>
        </w:tc>
        <w:tc>
          <w:tcPr>
            <w:tcW w:w="1418"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一般公共预算</w:t>
            </w:r>
          </w:p>
        </w:tc>
        <w:tc>
          <w:tcPr>
            <w:tcW w:w="1417"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政府性基金预算</w:t>
            </w:r>
          </w:p>
        </w:tc>
      </w:tr>
      <w:tr w:rsidR="00565BB4" w:rsidTr="00A9751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565BB4" w:rsidRDefault="00565BB4" w:rsidP="00A9751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财政拨款（补助）</w:t>
            </w:r>
          </w:p>
        </w:tc>
        <w:tc>
          <w:tcPr>
            <w:tcW w:w="1230"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1781.38　</w:t>
            </w:r>
          </w:p>
        </w:tc>
        <w:tc>
          <w:tcPr>
            <w:tcW w:w="2250" w:type="dxa"/>
            <w:tcBorders>
              <w:top w:val="nil"/>
              <w:left w:val="nil"/>
              <w:bottom w:val="single" w:sz="4" w:space="0" w:color="auto"/>
              <w:right w:val="single" w:sz="4" w:space="0" w:color="auto"/>
            </w:tcBorders>
            <w:shd w:val="clear" w:color="auto" w:fill="auto"/>
            <w:noWrap/>
            <w:vAlign w:val="center"/>
          </w:tcPr>
          <w:p w:rsidR="00565BB4" w:rsidRDefault="00565BB4" w:rsidP="00A9751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201 一般公共服务支出</w:t>
            </w:r>
          </w:p>
        </w:tc>
        <w:tc>
          <w:tcPr>
            <w:tcW w:w="1294"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宋体" w:hAnsi="宋体" w:cs="宋体"/>
                <w:kern w:val="0"/>
                <w:sz w:val="18"/>
                <w:szCs w:val="18"/>
              </w:rPr>
            </w:pPr>
            <w:r>
              <w:rPr>
                <w:rFonts w:ascii="宋体" w:hAnsi="宋体" w:cs="宋体" w:hint="eastAsia"/>
                <w:kern w:val="0"/>
                <w:sz w:val="18"/>
                <w:szCs w:val="18"/>
              </w:rPr>
              <w:t xml:space="preserve">1781.38　</w:t>
            </w:r>
          </w:p>
        </w:tc>
        <w:tc>
          <w:tcPr>
            <w:tcW w:w="1418"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宋体" w:hAnsi="宋体" w:cs="宋体"/>
                <w:kern w:val="0"/>
                <w:sz w:val="18"/>
                <w:szCs w:val="18"/>
              </w:rPr>
            </w:pPr>
            <w:r>
              <w:rPr>
                <w:rFonts w:ascii="宋体" w:hAnsi="宋体" w:cs="宋体" w:hint="eastAsia"/>
                <w:kern w:val="0"/>
                <w:sz w:val="18"/>
                <w:szCs w:val="18"/>
              </w:rPr>
              <w:t xml:space="preserve">1781.38　</w:t>
            </w:r>
          </w:p>
        </w:tc>
        <w:tc>
          <w:tcPr>
            <w:tcW w:w="1417"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565BB4" w:rsidTr="00A9751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565BB4" w:rsidRDefault="00565BB4" w:rsidP="00A97517">
            <w:pPr>
              <w:widowControl/>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一般公共预算</w:t>
            </w:r>
          </w:p>
        </w:tc>
        <w:tc>
          <w:tcPr>
            <w:tcW w:w="1230"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1781.38　</w:t>
            </w:r>
          </w:p>
        </w:tc>
        <w:tc>
          <w:tcPr>
            <w:tcW w:w="2250" w:type="dxa"/>
            <w:tcBorders>
              <w:top w:val="nil"/>
              <w:left w:val="nil"/>
              <w:bottom w:val="single" w:sz="4" w:space="0" w:color="auto"/>
              <w:right w:val="single" w:sz="4" w:space="0" w:color="auto"/>
            </w:tcBorders>
            <w:shd w:val="clear" w:color="auto" w:fill="auto"/>
            <w:noWrap/>
            <w:vAlign w:val="center"/>
          </w:tcPr>
          <w:p w:rsidR="00565BB4" w:rsidRDefault="00565BB4" w:rsidP="00A9751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202 外交支出</w:t>
            </w:r>
          </w:p>
        </w:tc>
        <w:tc>
          <w:tcPr>
            <w:tcW w:w="1294"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565BB4" w:rsidTr="00A9751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565BB4" w:rsidRDefault="00565BB4" w:rsidP="00A97517">
            <w:pPr>
              <w:widowControl/>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政府性基金预算</w:t>
            </w:r>
          </w:p>
        </w:tc>
        <w:tc>
          <w:tcPr>
            <w:tcW w:w="1230"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565BB4" w:rsidRDefault="00565BB4" w:rsidP="00A9751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203 国防支出</w:t>
            </w:r>
          </w:p>
        </w:tc>
        <w:tc>
          <w:tcPr>
            <w:tcW w:w="1294"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565BB4" w:rsidTr="00A9751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565BB4" w:rsidRDefault="00565BB4" w:rsidP="00A9751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565BB4" w:rsidRDefault="00565BB4" w:rsidP="00A97517">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565BB4" w:rsidRDefault="00565BB4" w:rsidP="00A9751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204 公共安全支出</w:t>
            </w:r>
          </w:p>
        </w:tc>
        <w:tc>
          <w:tcPr>
            <w:tcW w:w="1294"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565BB4" w:rsidTr="00A9751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565BB4" w:rsidRDefault="00565BB4" w:rsidP="00A9751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565BB4" w:rsidRDefault="00565BB4" w:rsidP="00A97517">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565BB4" w:rsidRDefault="00565BB4" w:rsidP="00A9751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205 教育支出</w:t>
            </w:r>
          </w:p>
        </w:tc>
        <w:tc>
          <w:tcPr>
            <w:tcW w:w="1294"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565BB4" w:rsidTr="00A9751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565BB4" w:rsidRDefault="00565BB4" w:rsidP="00A9751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565BB4" w:rsidRDefault="00565BB4" w:rsidP="00A97517">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565BB4" w:rsidRDefault="00565BB4" w:rsidP="00A9751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206 科学技术支出</w:t>
            </w:r>
          </w:p>
        </w:tc>
        <w:tc>
          <w:tcPr>
            <w:tcW w:w="1294"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565BB4" w:rsidTr="00A9751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565BB4" w:rsidRDefault="00565BB4" w:rsidP="00A9751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565BB4" w:rsidRDefault="00565BB4" w:rsidP="00A97517">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565BB4" w:rsidRDefault="00565BB4" w:rsidP="00A9751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207 文化体育与传媒支出</w:t>
            </w:r>
          </w:p>
        </w:tc>
        <w:tc>
          <w:tcPr>
            <w:tcW w:w="1294"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565BB4" w:rsidTr="00A9751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565BB4" w:rsidRDefault="00565BB4" w:rsidP="00A9751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565BB4" w:rsidRDefault="00565BB4" w:rsidP="00A97517">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565BB4" w:rsidRDefault="00565BB4" w:rsidP="00A9751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208 社会保障和就业支出</w:t>
            </w:r>
          </w:p>
        </w:tc>
        <w:tc>
          <w:tcPr>
            <w:tcW w:w="1294"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565BB4" w:rsidTr="00A9751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565BB4" w:rsidRDefault="00565BB4" w:rsidP="00A9751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565BB4" w:rsidRDefault="00565BB4" w:rsidP="00A97517">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565BB4" w:rsidRDefault="00565BB4" w:rsidP="00A9751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209 社会保险基金支出</w:t>
            </w:r>
          </w:p>
        </w:tc>
        <w:tc>
          <w:tcPr>
            <w:tcW w:w="1294"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565BB4" w:rsidTr="00A9751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565BB4" w:rsidRDefault="00565BB4" w:rsidP="00A9751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565BB4" w:rsidRDefault="00565BB4" w:rsidP="00A97517">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565BB4" w:rsidRDefault="00565BB4" w:rsidP="00A97517">
            <w:pPr>
              <w:widowControl/>
              <w:jc w:val="left"/>
              <w:rPr>
                <w:rFonts w:ascii="仿宋_GB2312" w:eastAsia="仿宋_GB2312" w:hAnsi="宋体" w:cs="宋体"/>
                <w:kern w:val="0"/>
                <w:sz w:val="15"/>
                <w:szCs w:val="15"/>
              </w:rPr>
            </w:pPr>
            <w:r>
              <w:rPr>
                <w:rFonts w:ascii="仿宋_GB2312" w:eastAsia="仿宋_GB2312" w:hAnsi="宋体" w:cs="宋体" w:hint="eastAsia"/>
                <w:kern w:val="0"/>
                <w:sz w:val="15"/>
                <w:szCs w:val="15"/>
              </w:rPr>
              <w:t>210 医疗卫生与计划生育支出</w:t>
            </w:r>
          </w:p>
        </w:tc>
        <w:tc>
          <w:tcPr>
            <w:tcW w:w="1294"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565BB4" w:rsidTr="00A9751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565BB4" w:rsidRDefault="00565BB4" w:rsidP="00A9751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565BB4" w:rsidRDefault="00565BB4" w:rsidP="00A97517">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565BB4" w:rsidRDefault="00565BB4" w:rsidP="00A9751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211 节能环保支出</w:t>
            </w:r>
          </w:p>
        </w:tc>
        <w:tc>
          <w:tcPr>
            <w:tcW w:w="1294"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565BB4" w:rsidTr="00A9751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565BB4" w:rsidRDefault="00565BB4" w:rsidP="00A9751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565BB4" w:rsidRDefault="00565BB4" w:rsidP="00A97517">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565BB4" w:rsidRDefault="00565BB4" w:rsidP="00A9751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212 城乡社区支出</w:t>
            </w:r>
          </w:p>
        </w:tc>
        <w:tc>
          <w:tcPr>
            <w:tcW w:w="1294"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565BB4" w:rsidTr="00A9751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565BB4" w:rsidRDefault="00565BB4" w:rsidP="00A9751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565BB4" w:rsidRDefault="00565BB4" w:rsidP="00A97517">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565BB4" w:rsidRDefault="00565BB4" w:rsidP="00A9751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213 农林水支出</w:t>
            </w:r>
          </w:p>
        </w:tc>
        <w:tc>
          <w:tcPr>
            <w:tcW w:w="1294"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565BB4" w:rsidTr="00A9751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565BB4" w:rsidRDefault="00565BB4" w:rsidP="00A9751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565BB4" w:rsidRDefault="00565BB4" w:rsidP="00A97517">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565BB4" w:rsidRDefault="00565BB4" w:rsidP="00A9751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214 交通运输支出</w:t>
            </w:r>
          </w:p>
        </w:tc>
        <w:tc>
          <w:tcPr>
            <w:tcW w:w="1294"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565BB4" w:rsidTr="00A9751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565BB4" w:rsidRDefault="00565BB4" w:rsidP="00A9751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565BB4" w:rsidRDefault="00565BB4" w:rsidP="00A97517">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565BB4" w:rsidRDefault="00565BB4" w:rsidP="00A9751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215 资源勘探信息等支出</w:t>
            </w:r>
          </w:p>
        </w:tc>
        <w:tc>
          <w:tcPr>
            <w:tcW w:w="1294"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565BB4" w:rsidTr="00A9751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565BB4" w:rsidRDefault="00565BB4" w:rsidP="00A9751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565BB4" w:rsidRDefault="00565BB4" w:rsidP="00A97517">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565BB4" w:rsidRDefault="00565BB4" w:rsidP="00A9751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216 商业服务业等支出</w:t>
            </w:r>
          </w:p>
        </w:tc>
        <w:tc>
          <w:tcPr>
            <w:tcW w:w="1294"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565BB4" w:rsidTr="00A9751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565BB4" w:rsidRDefault="00565BB4" w:rsidP="00A9751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565BB4" w:rsidRDefault="00565BB4" w:rsidP="00A97517">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565BB4" w:rsidRDefault="00565BB4" w:rsidP="00A9751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217 金融支出</w:t>
            </w:r>
          </w:p>
        </w:tc>
        <w:tc>
          <w:tcPr>
            <w:tcW w:w="1294"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565BB4" w:rsidTr="00A9751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565BB4" w:rsidRDefault="00565BB4" w:rsidP="00A9751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565BB4" w:rsidRDefault="00565BB4" w:rsidP="00A97517">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565BB4" w:rsidRDefault="00565BB4" w:rsidP="00A9751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219 援助其他地区支出</w:t>
            </w:r>
          </w:p>
        </w:tc>
        <w:tc>
          <w:tcPr>
            <w:tcW w:w="1294"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565BB4" w:rsidTr="00A9751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565BB4" w:rsidRDefault="00565BB4" w:rsidP="00A9751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565BB4" w:rsidRDefault="00565BB4" w:rsidP="00A97517">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565BB4" w:rsidRDefault="00565BB4" w:rsidP="00A9751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220 国土资源气象等支出</w:t>
            </w:r>
          </w:p>
        </w:tc>
        <w:tc>
          <w:tcPr>
            <w:tcW w:w="1294"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565BB4" w:rsidTr="00A9751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565BB4" w:rsidRDefault="00565BB4" w:rsidP="00A9751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565BB4" w:rsidRDefault="00565BB4" w:rsidP="00A97517">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565BB4" w:rsidRDefault="00565BB4" w:rsidP="00A9751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221 住房保障支出</w:t>
            </w:r>
          </w:p>
        </w:tc>
        <w:tc>
          <w:tcPr>
            <w:tcW w:w="1294"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565BB4" w:rsidTr="00A9751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565BB4" w:rsidRDefault="00565BB4" w:rsidP="00A9751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565BB4" w:rsidRDefault="00565BB4" w:rsidP="00A97517">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565BB4" w:rsidRDefault="00565BB4" w:rsidP="00A9751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222 粮油物资管理支出</w:t>
            </w:r>
          </w:p>
        </w:tc>
        <w:tc>
          <w:tcPr>
            <w:tcW w:w="1294"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565BB4" w:rsidTr="00A9751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565BB4" w:rsidRDefault="00565BB4" w:rsidP="00A9751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565BB4" w:rsidRDefault="00565BB4" w:rsidP="00A97517">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565BB4" w:rsidRDefault="00565BB4" w:rsidP="00A97517">
            <w:pPr>
              <w:widowControl/>
              <w:jc w:val="left"/>
              <w:rPr>
                <w:rFonts w:ascii="仿宋_GB2312" w:eastAsia="仿宋_GB2312" w:hAnsi="宋体" w:cs="宋体"/>
                <w:kern w:val="0"/>
                <w:sz w:val="15"/>
                <w:szCs w:val="15"/>
              </w:rPr>
            </w:pPr>
            <w:r>
              <w:rPr>
                <w:rFonts w:ascii="仿宋_GB2312" w:eastAsia="仿宋_GB2312" w:hAnsi="宋体" w:cs="宋体" w:hint="eastAsia"/>
                <w:kern w:val="0"/>
                <w:sz w:val="15"/>
                <w:szCs w:val="15"/>
              </w:rPr>
              <w:t>2</w:t>
            </w:r>
            <w:r>
              <w:rPr>
                <w:rFonts w:ascii="仿宋_GB2312" w:eastAsia="仿宋_GB2312" w:hAnsi="宋体" w:cs="宋体" w:hint="eastAsia"/>
                <w:color w:val="000000"/>
                <w:kern w:val="0"/>
                <w:sz w:val="15"/>
                <w:szCs w:val="15"/>
              </w:rPr>
              <w:t>23 国有资本经营预算支出</w:t>
            </w:r>
          </w:p>
        </w:tc>
        <w:tc>
          <w:tcPr>
            <w:tcW w:w="1294"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565BB4" w:rsidTr="00A9751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565BB4" w:rsidRDefault="00565BB4" w:rsidP="00A9751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565BB4" w:rsidRDefault="00565BB4" w:rsidP="00A97517">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565BB4" w:rsidRDefault="00565BB4" w:rsidP="00A9751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227 预备费</w:t>
            </w:r>
          </w:p>
        </w:tc>
        <w:tc>
          <w:tcPr>
            <w:tcW w:w="1294"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565BB4" w:rsidTr="00A9751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565BB4" w:rsidRDefault="00565BB4" w:rsidP="00A9751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565BB4" w:rsidRDefault="00565BB4" w:rsidP="00A97517">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565BB4" w:rsidRDefault="00565BB4" w:rsidP="00A9751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229 其他支出</w:t>
            </w:r>
          </w:p>
        </w:tc>
        <w:tc>
          <w:tcPr>
            <w:tcW w:w="1294"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565BB4" w:rsidTr="00A9751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565BB4" w:rsidRDefault="00565BB4" w:rsidP="00A9751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565BB4" w:rsidRDefault="00565BB4" w:rsidP="00A97517">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565BB4" w:rsidRDefault="00565BB4" w:rsidP="00A9751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w:t>
            </w:r>
            <w:r>
              <w:rPr>
                <w:rFonts w:ascii="仿宋_GB2312" w:eastAsia="仿宋_GB2312" w:hAnsi="宋体" w:cs="宋体" w:hint="eastAsia"/>
                <w:color w:val="000000"/>
                <w:kern w:val="0"/>
                <w:sz w:val="18"/>
                <w:szCs w:val="18"/>
              </w:rPr>
              <w:t>31 债务还本支出</w:t>
            </w:r>
          </w:p>
        </w:tc>
        <w:tc>
          <w:tcPr>
            <w:tcW w:w="1294"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65BB4" w:rsidTr="00A9751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565BB4" w:rsidRDefault="00565BB4" w:rsidP="00A9751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565BB4" w:rsidRDefault="00565BB4" w:rsidP="00A97517">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565BB4" w:rsidRDefault="00565BB4" w:rsidP="00A9751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w:t>
            </w:r>
            <w:r>
              <w:rPr>
                <w:rFonts w:ascii="仿宋_GB2312" w:eastAsia="仿宋_GB2312" w:hAnsi="宋体" w:cs="宋体" w:hint="eastAsia"/>
                <w:color w:val="000000"/>
                <w:kern w:val="0"/>
                <w:sz w:val="18"/>
                <w:szCs w:val="18"/>
              </w:rPr>
              <w:t>32 债务付息支出</w:t>
            </w:r>
          </w:p>
        </w:tc>
        <w:tc>
          <w:tcPr>
            <w:tcW w:w="1294"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65BB4" w:rsidTr="00A9751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565BB4" w:rsidRDefault="00565BB4" w:rsidP="00A9751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565BB4" w:rsidRDefault="00565BB4" w:rsidP="00A97517">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565BB4" w:rsidRDefault="00565BB4" w:rsidP="00A9751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233</w:t>
            </w:r>
            <w:r>
              <w:rPr>
                <w:rFonts w:ascii="仿宋_GB2312" w:eastAsia="仿宋_GB2312" w:hAnsi="宋体" w:cs="宋体" w:hint="eastAsia"/>
                <w:color w:val="000000"/>
                <w:kern w:val="0"/>
                <w:sz w:val="18"/>
                <w:szCs w:val="18"/>
              </w:rPr>
              <w:t xml:space="preserve"> 债务发行费支出</w:t>
            </w:r>
          </w:p>
        </w:tc>
        <w:tc>
          <w:tcPr>
            <w:tcW w:w="1294"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565BB4" w:rsidTr="00A9751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565BB4" w:rsidRDefault="00565BB4" w:rsidP="00A97517">
            <w:pPr>
              <w:widowControl/>
              <w:jc w:val="left"/>
              <w:rPr>
                <w:rFonts w:ascii="仿宋_GB2312" w:eastAsia="仿宋_GB2312" w:hAnsi="宋体" w:cs="宋体"/>
                <w:color w:val="000000"/>
                <w:kern w:val="0"/>
                <w:sz w:val="22"/>
                <w:szCs w:val="22"/>
              </w:rPr>
            </w:pPr>
            <w:r>
              <w:rPr>
                <w:rFonts w:ascii="仿宋_GB2312" w:eastAsia="仿宋_GB2312" w:hAnsi="宋体" w:cs="宋体" w:hint="eastAsia"/>
                <w:kern w:val="0"/>
                <w:sz w:val="20"/>
                <w:szCs w:val="20"/>
              </w:rPr>
              <w:t>小       计</w:t>
            </w:r>
          </w:p>
        </w:tc>
        <w:tc>
          <w:tcPr>
            <w:tcW w:w="1230" w:type="dxa"/>
            <w:tcBorders>
              <w:top w:val="nil"/>
              <w:left w:val="nil"/>
              <w:bottom w:val="single" w:sz="4" w:space="0" w:color="auto"/>
              <w:right w:val="single" w:sz="4" w:space="0" w:color="auto"/>
            </w:tcBorders>
            <w:shd w:val="clear" w:color="auto" w:fill="auto"/>
            <w:noWrap/>
            <w:vAlign w:val="center"/>
          </w:tcPr>
          <w:p w:rsidR="00565BB4" w:rsidRDefault="00565BB4" w:rsidP="00A97517">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1781.38</w:t>
            </w:r>
          </w:p>
        </w:tc>
        <w:tc>
          <w:tcPr>
            <w:tcW w:w="2250" w:type="dxa"/>
            <w:tcBorders>
              <w:top w:val="nil"/>
              <w:left w:val="nil"/>
              <w:bottom w:val="single" w:sz="4" w:space="0" w:color="auto"/>
              <w:right w:val="single" w:sz="4" w:space="0" w:color="auto"/>
            </w:tcBorders>
            <w:shd w:val="clear" w:color="auto" w:fill="auto"/>
            <w:noWrap/>
            <w:vAlign w:val="center"/>
          </w:tcPr>
          <w:p w:rsidR="00565BB4" w:rsidRDefault="00565BB4" w:rsidP="00A97517">
            <w:pPr>
              <w:widowControl/>
              <w:jc w:val="left"/>
              <w:rPr>
                <w:rFonts w:ascii="仿宋_GB2312" w:eastAsia="仿宋_GB2312" w:hAnsi="宋体" w:cs="宋体"/>
                <w:kern w:val="0"/>
                <w:sz w:val="18"/>
                <w:szCs w:val="18"/>
              </w:rPr>
            </w:pPr>
            <w:r>
              <w:rPr>
                <w:rFonts w:ascii="仿宋_GB2312" w:eastAsia="仿宋_GB2312" w:hAnsi="宋体" w:cs="宋体" w:hint="eastAsia"/>
                <w:kern w:val="0"/>
                <w:sz w:val="20"/>
                <w:szCs w:val="20"/>
              </w:rPr>
              <w:t>小           计</w:t>
            </w:r>
          </w:p>
        </w:tc>
        <w:tc>
          <w:tcPr>
            <w:tcW w:w="1294"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宋体" w:hAnsi="宋体" w:cs="宋体"/>
                <w:kern w:val="0"/>
                <w:sz w:val="18"/>
                <w:szCs w:val="18"/>
              </w:rPr>
            </w:pPr>
            <w:r>
              <w:rPr>
                <w:rFonts w:ascii="宋体" w:hAnsi="宋体" w:cs="宋体" w:hint="eastAsia"/>
                <w:color w:val="000000"/>
                <w:kern w:val="0"/>
                <w:sz w:val="22"/>
                <w:szCs w:val="22"/>
              </w:rPr>
              <w:t xml:space="preserve">1781.38　</w:t>
            </w:r>
          </w:p>
        </w:tc>
        <w:tc>
          <w:tcPr>
            <w:tcW w:w="1418" w:type="dxa"/>
            <w:tcBorders>
              <w:top w:val="nil"/>
              <w:left w:val="nil"/>
              <w:bottom w:val="single" w:sz="4" w:space="0" w:color="auto"/>
              <w:right w:val="single" w:sz="4" w:space="0" w:color="auto"/>
            </w:tcBorders>
            <w:shd w:val="clear" w:color="auto" w:fill="auto"/>
            <w:noWrap/>
            <w:vAlign w:val="center"/>
          </w:tcPr>
          <w:p w:rsidR="00565BB4" w:rsidRDefault="00565BB4" w:rsidP="00A97517">
            <w:pPr>
              <w:widowControl/>
              <w:jc w:val="right"/>
              <w:rPr>
                <w:rFonts w:ascii="宋体" w:hAnsi="宋体" w:cs="宋体"/>
                <w:kern w:val="0"/>
                <w:sz w:val="18"/>
                <w:szCs w:val="18"/>
              </w:rPr>
            </w:pPr>
            <w:r>
              <w:rPr>
                <w:rFonts w:ascii="宋体" w:hAnsi="宋体" w:cs="宋体" w:hint="eastAsia"/>
                <w:color w:val="000000"/>
                <w:kern w:val="0"/>
                <w:sz w:val="22"/>
                <w:szCs w:val="22"/>
              </w:rPr>
              <w:t xml:space="preserve">1781.38　</w:t>
            </w:r>
          </w:p>
        </w:tc>
        <w:tc>
          <w:tcPr>
            <w:tcW w:w="1417"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565BB4" w:rsidTr="00A9751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565BB4" w:rsidRDefault="00565BB4" w:rsidP="00A9751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230" w:type="dxa"/>
            <w:tcBorders>
              <w:top w:val="nil"/>
              <w:left w:val="nil"/>
              <w:bottom w:val="single" w:sz="4" w:space="0" w:color="auto"/>
              <w:right w:val="single" w:sz="4" w:space="0" w:color="auto"/>
            </w:tcBorders>
            <w:shd w:val="clear" w:color="auto" w:fill="auto"/>
            <w:noWrap/>
            <w:vAlign w:val="center"/>
          </w:tcPr>
          <w:p w:rsidR="00565BB4" w:rsidRDefault="00565BB4" w:rsidP="00A97517">
            <w:pPr>
              <w:widowControl/>
              <w:jc w:val="righ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565BB4" w:rsidRDefault="00565BB4" w:rsidP="00A97517">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230 转移性支出</w:t>
            </w:r>
          </w:p>
        </w:tc>
        <w:tc>
          <w:tcPr>
            <w:tcW w:w="1294"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宋体" w:hAnsi="宋体" w:cs="宋体"/>
                <w:color w:val="000000"/>
                <w:kern w:val="0"/>
                <w:sz w:val="22"/>
                <w:szCs w:val="22"/>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宋体" w:hAnsi="宋体" w:cs="宋体"/>
                <w:color w:val="000000"/>
                <w:kern w:val="0"/>
                <w:sz w:val="22"/>
                <w:szCs w:val="22"/>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565BB4" w:rsidTr="00A9751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565BB4" w:rsidRDefault="00565BB4" w:rsidP="00A97517">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收  入  总  计</w:t>
            </w:r>
          </w:p>
        </w:tc>
        <w:tc>
          <w:tcPr>
            <w:tcW w:w="1230"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1781.38　</w:t>
            </w:r>
          </w:p>
        </w:tc>
        <w:tc>
          <w:tcPr>
            <w:tcW w:w="2250" w:type="dxa"/>
            <w:tcBorders>
              <w:top w:val="nil"/>
              <w:left w:val="nil"/>
              <w:bottom w:val="single" w:sz="4" w:space="0" w:color="auto"/>
              <w:right w:val="single" w:sz="4" w:space="0" w:color="auto"/>
            </w:tcBorders>
            <w:shd w:val="clear" w:color="auto" w:fill="auto"/>
            <w:noWrap/>
            <w:vAlign w:val="center"/>
          </w:tcPr>
          <w:p w:rsidR="00565BB4" w:rsidRDefault="00565BB4" w:rsidP="00A97517">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支  出  总  计</w:t>
            </w:r>
          </w:p>
        </w:tc>
        <w:tc>
          <w:tcPr>
            <w:tcW w:w="1294"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宋体" w:hAnsi="宋体" w:cs="宋体"/>
                <w:kern w:val="0"/>
                <w:sz w:val="18"/>
                <w:szCs w:val="18"/>
              </w:rPr>
            </w:pPr>
            <w:r>
              <w:rPr>
                <w:rFonts w:ascii="宋体" w:hAnsi="宋体" w:cs="宋体" w:hint="eastAsia"/>
                <w:color w:val="000000"/>
                <w:kern w:val="0"/>
                <w:sz w:val="22"/>
                <w:szCs w:val="22"/>
              </w:rPr>
              <w:t xml:space="preserve">1781.38　</w:t>
            </w:r>
          </w:p>
        </w:tc>
        <w:tc>
          <w:tcPr>
            <w:tcW w:w="1418"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宋体" w:hAnsi="宋体" w:cs="宋体"/>
                <w:kern w:val="0"/>
                <w:sz w:val="18"/>
                <w:szCs w:val="18"/>
              </w:rPr>
            </w:pPr>
            <w:r>
              <w:rPr>
                <w:rFonts w:ascii="宋体" w:hAnsi="宋体" w:cs="宋体" w:hint="eastAsia"/>
                <w:color w:val="000000"/>
                <w:kern w:val="0"/>
                <w:sz w:val="22"/>
                <w:szCs w:val="22"/>
              </w:rPr>
              <w:t xml:space="preserve">1781.38　</w:t>
            </w:r>
          </w:p>
        </w:tc>
        <w:tc>
          <w:tcPr>
            <w:tcW w:w="1417"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宋体" w:hAnsi="宋体" w:cs="宋体"/>
                <w:kern w:val="0"/>
                <w:sz w:val="18"/>
                <w:szCs w:val="18"/>
              </w:rPr>
            </w:pPr>
            <w:r>
              <w:rPr>
                <w:rFonts w:ascii="宋体" w:hAnsi="宋体" w:cs="宋体" w:hint="eastAsia"/>
                <w:kern w:val="0"/>
                <w:sz w:val="18"/>
                <w:szCs w:val="18"/>
              </w:rPr>
              <w:t xml:space="preserve">　</w:t>
            </w:r>
          </w:p>
        </w:tc>
      </w:tr>
    </w:tbl>
    <w:p w:rsidR="00565BB4" w:rsidRDefault="00565BB4" w:rsidP="00565BB4">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9535EE" w:rsidRDefault="009535EE" w:rsidP="00565BB4">
      <w:pPr>
        <w:widowControl/>
        <w:outlineLvl w:val="1"/>
        <w:rPr>
          <w:rFonts w:ascii="仿宋_GB2312" w:eastAsia="仿宋_GB2312" w:hAnsi="宋体"/>
          <w:b/>
          <w:kern w:val="0"/>
          <w:sz w:val="28"/>
          <w:szCs w:val="32"/>
        </w:rPr>
      </w:pPr>
    </w:p>
    <w:p w:rsidR="009535EE" w:rsidRDefault="009535EE" w:rsidP="00565BB4">
      <w:pPr>
        <w:widowControl/>
        <w:outlineLvl w:val="1"/>
        <w:rPr>
          <w:rFonts w:ascii="仿宋_GB2312" w:eastAsia="仿宋_GB2312" w:hAnsi="宋体"/>
          <w:b/>
          <w:kern w:val="0"/>
          <w:sz w:val="28"/>
          <w:szCs w:val="32"/>
        </w:rPr>
      </w:pPr>
    </w:p>
    <w:p w:rsidR="00565BB4" w:rsidRDefault="00565BB4" w:rsidP="00565BB4">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表五：</w:t>
      </w:r>
    </w:p>
    <w:tbl>
      <w:tblPr>
        <w:tblW w:w="9087" w:type="dxa"/>
        <w:tblInd w:w="93" w:type="dxa"/>
        <w:tblLayout w:type="fixed"/>
        <w:tblLook w:val="04A0" w:firstRow="1" w:lastRow="0" w:firstColumn="1" w:lastColumn="0" w:noHBand="0" w:noVBand="1"/>
      </w:tblPr>
      <w:tblGrid>
        <w:gridCol w:w="494"/>
        <w:gridCol w:w="439"/>
        <w:gridCol w:w="417"/>
        <w:gridCol w:w="2510"/>
        <w:gridCol w:w="660"/>
        <w:gridCol w:w="1024"/>
        <w:gridCol w:w="216"/>
        <w:gridCol w:w="1626"/>
        <w:gridCol w:w="1701"/>
      </w:tblGrid>
      <w:tr w:rsidR="00565BB4" w:rsidTr="00A97517">
        <w:trPr>
          <w:trHeight w:val="450"/>
        </w:trPr>
        <w:tc>
          <w:tcPr>
            <w:tcW w:w="9087" w:type="dxa"/>
            <w:gridSpan w:val="9"/>
            <w:tcBorders>
              <w:top w:val="nil"/>
              <w:left w:val="nil"/>
              <w:bottom w:val="nil"/>
              <w:right w:val="nil"/>
            </w:tcBorders>
            <w:shd w:val="clear" w:color="auto" w:fill="auto"/>
            <w:noWrap/>
            <w:vAlign w:val="center"/>
          </w:tcPr>
          <w:p w:rsidR="00565BB4" w:rsidRDefault="00565BB4" w:rsidP="00A9751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一般公共预算支出情况表</w:t>
            </w:r>
          </w:p>
        </w:tc>
      </w:tr>
      <w:tr w:rsidR="00565BB4" w:rsidTr="00A97517">
        <w:trPr>
          <w:trHeight w:val="285"/>
        </w:trPr>
        <w:tc>
          <w:tcPr>
            <w:tcW w:w="3860" w:type="dxa"/>
            <w:gridSpan w:val="4"/>
            <w:tcBorders>
              <w:top w:val="nil"/>
              <w:left w:val="nil"/>
              <w:bottom w:val="nil"/>
              <w:right w:val="nil"/>
            </w:tcBorders>
            <w:shd w:val="clear" w:color="auto" w:fill="auto"/>
            <w:noWrap/>
            <w:vAlign w:val="center"/>
          </w:tcPr>
          <w:p w:rsidR="00565BB4" w:rsidRDefault="00565BB4" w:rsidP="00A97517">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编制部门：</w:t>
            </w:r>
            <w:r>
              <w:rPr>
                <w:rFonts w:ascii="仿宋_GB2312" w:eastAsia="仿宋_GB2312" w:hAnsi="宋体" w:hint="eastAsia"/>
                <w:kern w:val="0"/>
                <w:sz w:val="24"/>
              </w:rPr>
              <w:t xml:space="preserve">昌吉回族自治州人民政府办公室 </w:t>
            </w:r>
          </w:p>
        </w:tc>
        <w:tc>
          <w:tcPr>
            <w:tcW w:w="660" w:type="dxa"/>
            <w:tcBorders>
              <w:top w:val="nil"/>
              <w:left w:val="nil"/>
              <w:bottom w:val="nil"/>
              <w:right w:val="nil"/>
            </w:tcBorders>
            <w:shd w:val="clear" w:color="auto" w:fill="auto"/>
            <w:noWrap/>
            <w:vAlign w:val="center"/>
          </w:tcPr>
          <w:p w:rsidR="00565BB4" w:rsidRDefault="00565BB4" w:rsidP="00A97517">
            <w:pPr>
              <w:widowControl/>
              <w:jc w:val="left"/>
              <w:rPr>
                <w:rFonts w:ascii="仿宋_GB2312" w:eastAsia="仿宋_GB2312" w:hAnsi="宋体" w:cs="宋体"/>
                <w:color w:val="000000"/>
                <w:kern w:val="0"/>
                <w:sz w:val="24"/>
              </w:rPr>
            </w:pPr>
          </w:p>
        </w:tc>
        <w:tc>
          <w:tcPr>
            <w:tcW w:w="1240" w:type="dxa"/>
            <w:gridSpan w:val="2"/>
            <w:tcBorders>
              <w:top w:val="nil"/>
              <w:left w:val="nil"/>
              <w:bottom w:val="nil"/>
              <w:right w:val="nil"/>
            </w:tcBorders>
            <w:shd w:val="clear" w:color="auto" w:fill="auto"/>
            <w:noWrap/>
            <w:vAlign w:val="center"/>
          </w:tcPr>
          <w:p w:rsidR="00565BB4" w:rsidRDefault="00565BB4" w:rsidP="00A97517">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3327" w:type="dxa"/>
            <w:gridSpan w:val="2"/>
            <w:tcBorders>
              <w:top w:val="nil"/>
              <w:left w:val="nil"/>
              <w:bottom w:val="nil"/>
              <w:right w:val="nil"/>
            </w:tcBorders>
            <w:shd w:val="clear" w:color="auto" w:fill="auto"/>
            <w:noWrap/>
            <w:vAlign w:val="center"/>
          </w:tcPr>
          <w:p w:rsidR="00565BB4" w:rsidRDefault="00565BB4" w:rsidP="00A97517">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单位：万元</w:t>
            </w:r>
          </w:p>
        </w:tc>
      </w:tr>
      <w:tr w:rsidR="00565BB4" w:rsidTr="00A97517">
        <w:trPr>
          <w:trHeight w:val="405"/>
        </w:trPr>
        <w:tc>
          <w:tcPr>
            <w:tcW w:w="386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565BB4" w:rsidRDefault="00565BB4" w:rsidP="00A97517">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项目</w:t>
            </w:r>
          </w:p>
        </w:tc>
        <w:tc>
          <w:tcPr>
            <w:tcW w:w="5227" w:type="dxa"/>
            <w:gridSpan w:val="5"/>
            <w:tcBorders>
              <w:top w:val="single" w:sz="4" w:space="0" w:color="auto"/>
              <w:left w:val="nil"/>
              <w:bottom w:val="single" w:sz="4" w:space="0" w:color="auto"/>
              <w:right w:val="single" w:sz="4" w:space="0" w:color="000000"/>
            </w:tcBorders>
            <w:shd w:val="clear" w:color="auto" w:fill="auto"/>
            <w:vAlign w:val="center"/>
          </w:tcPr>
          <w:p w:rsidR="00565BB4" w:rsidRDefault="00565BB4" w:rsidP="00A97517">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一般公共预算支出</w:t>
            </w:r>
          </w:p>
        </w:tc>
      </w:tr>
      <w:tr w:rsidR="00565BB4" w:rsidTr="00A97517">
        <w:trPr>
          <w:trHeight w:val="465"/>
        </w:trPr>
        <w:tc>
          <w:tcPr>
            <w:tcW w:w="135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565BB4" w:rsidRDefault="00565BB4" w:rsidP="00A97517">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功能分类科目编码</w:t>
            </w:r>
          </w:p>
        </w:tc>
        <w:tc>
          <w:tcPr>
            <w:tcW w:w="2510" w:type="dxa"/>
            <w:vMerge w:val="restart"/>
            <w:tcBorders>
              <w:top w:val="nil"/>
              <w:left w:val="single" w:sz="4" w:space="0" w:color="auto"/>
              <w:bottom w:val="single" w:sz="4" w:space="0" w:color="000000"/>
              <w:right w:val="single" w:sz="4" w:space="0" w:color="auto"/>
            </w:tcBorders>
            <w:shd w:val="clear" w:color="auto" w:fill="auto"/>
            <w:vAlign w:val="center"/>
          </w:tcPr>
          <w:p w:rsidR="00565BB4" w:rsidRDefault="00565BB4" w:rsidP="00A97517">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功能分类科目名称</w:t>
            </w:r>
          </w:p>
        </w:tc>
        <w:tc>
          <w:tcPr>
            <w:tcW w:w="1684"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565BB4" w:rsidRDefault="00565BB4" w:rsidP="00A97517">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小计</w:t>
            </w:r>
          </w:p>
        </w:tc>
        <w:tc>
          <w:tcPr>
            <w:tcW w:w="1842"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565BB4" w:rsidRDefault="00565BB4" w:rsidP="00A97517">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基本支出</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565BB4" w:rsidRDefault="00565BB4" w:rsidP="00A97517">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项目支出</w:t>
            </w:r>
          </w:p>
        </w:tc>
      </w:tr>
      <w:tr w:rsidR="00565BB4" w:rsidTr="00A97517">
        <w:trPr>
          <w:trHeight w:val="300"/>
        </w:trPr>
        <w:tc>
          <w:tcPr>
            <w:tcW w:w="494" w:type="dxa"/>
            <w:tcBorders>
              <w:top w:val="nil"/>
              <w:left w:val="single" w:sz="4" w:space="0" w:color="auto"/>
              <w:bottom w:val="single" w:sz="4" w:space="0" w:color="auto"/>
              <w:right w:val="single" w:sz="4" w:space="0" w:color="auto"/>
            </w:tcBorders>
            <w:shd w:val="clear" w:color="auto" w:fill="auto"/>
            <w:vAlign w:val="center"/>
          </w:tcPr>
          <w:p w:rsidR="00565BB4" w:rsidRDefault="00565BB4" w:rsidP="00A97517">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类</w:t>
            </w:r>
          </w:p>
        </w:tc>
        <w:tc>
          <w:tcPr>
            <w:tcW w:w="439"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款</w:t>
            </w:r>
          </w:p>
        </w:tc>
        <w:tc>
          <w:tcPr>
            <w:tcW w:w="417"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项</w:t>
            </w:r>
          </w:p>
        </w:tc>
        <w:tc>
          <w:tcPr>
            <w:tcW w:w="2510" w:type="dxa"/>
            <w:vMerge/>
            <w:tcBorders>
              <w:top w:val="nil"/>
              <w:left w:val="single" w:sz="4" w:space="0" w:color="auto"/>
              <w:bottom w:val="single" w:sz="4" w:space="0" w:color="000000"/>
              <w:right w:val="single" w:sz="4" w:space="0" w:color="auto"/>
            </w:tcBorders>
            <w:vAlign w:val="center"/>
          </w:tcPr>
          <w:p w:rsidR="00565BB4" w:rsidRDefault="00565BB4" w:rsidP="00A97517">
            <w:pPr>
              <w:widowControl/>
              <w:jc w:val="left"/>
              <w:rPr>
                <w:rFonts w:ascii="仿宋_GB2312" w:eastAsia="仿宋_GB2312" w:hAnsi="宋体" w:cs="宋体"/>
                <w:b/>
                <w:bCs/>
                <w:color w:val="000000"/>
                <w:kern w:val="0"/>
                <w:sz w:val="20"/>
                <w:szCs w:val="20"/>
              </w:rPr>
            </w:pPr>
          </w:p>
        </w:tc>
        <w:tc>
          <w:tcPr>
            <w:tcW w:w="1684" w:type="dxa"/>
            <w:gridSpan w:val="2"/>
            <w:vMerge/>
            <w:tcBorders>
              <w:top w:val="nil"/>
              <w:left w:val="single" w:sz="4" w:space="0" w:color="auto"/>
              <w:bottom w:val="single" w:sz="4" w:space="0" w:color="000000"/>
              <w:right w:val="single" w:sz="4" w:space="0" w:color="auto"/>
            </w:tcBorders>
            <w:vAlign w:val="center"/>
          </w:tcPr>
          <w:p w:rsidR="00565BB4" w:rsidRDefault="00565BB4" w:rsidP="00A97517">
            <w:pPr>
              <w:widowControl/>
              <w:jc w:val="left"/>
              <w:rPr>
                <w:rFonts w:ascii="仿宋_GB2312" w:eastAsia="仿宋_GB2312" w:hAnsi="宋体" w:cs="宋体"/>
                <w:b/>
                <w:bCs/>
                <w:color w:val="000000"/>
                <w:kern w:val="0"/>
                <w:sz w:val="20"/>
                <w:szCs w:val="20"/>
              </w:rPr>
            </w:pPr>
          </w:p>
        </w:tc>
        <w:tc>
          <w:tcPr>
            <w:tcW w:w="1842" w:type="dxa"/>
            <w:gridSpan w:val="2"/>
            <w:vMerge/>
            <w:tcBorders>
              <w:top w:val="nil"/>
              <w:left w:val="single" w:sz="4" w:space="0" w:color="auto"/>
              <w:bottom w:val="single" w:sz="4" w:space="0" w:color="000000"/>
              <w:right w:val="single" w:sz="4" w:space="0" w:color="auto"/>
            </w:tcBorders>
            <w:vAlign w:val="center"/>
          </w:tcPr>
          <w:p w:rsidR="00565BB4" w:rsidRDefault="00565BB4" w:rsidP="00A97517">
            <w:pPr>
              <w:widowControl/>
              <w:jc w:val="left"/>
              <w:rPr>
                <w:rFonts w:ascii="仿宋_GB2312" w:eastAsia="仿宋_GB2312" w:hAnsi="宋体" w:cs="宋体"/>
                <w:b/>
                <w:bCs/>
                <w:color w:val="000000"/>
                <w:kern w:val="0"/>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565BB4" w:rsidRDefault="00565BB4" w:rsidP="00A97517">
            <w:pPr>
              <w:widowControl/>
              <w:jc w:val="left"/>
              <w:rPr>
                <w:rFonts w:ascii="仿宋_GB2312" w:eastAsia="仿宋_GB2312" w:hAnsi="宋体" w:cs="宋体"/>
                <w:b/>
                <w:bCs/>
                <w:color w:val="000000"/>
                <w:kern w:val="0"/>
                <w:sz w:val="20"/>
                <w:szCs w:val="20"/>
              </w:rPr>
            </w:pPr>
          </w:p>
        </w:tc>
      </w:tr>
      <w:tr w:rsidR="00565BB4" w:rsidTr="00A97517">
        <w:trPr>
          <w:trHeight w:val="450"/>
        </w:trPr>
        <w:tc>
          <w:tcPr>
            <w:tcW w:w="494" w:type="dxa"/>
            <w:tcBorders>
              <w:top w:val="nil"/>
              <w:left w:val="single" w:sz="4" w:space="0" w:color="auto"/>
              <w:bottom w:val="single" w:sz="4" w:space="0" w:color="auto"/>
              <w:right w:val="single" w:sz="4" w:space="0" w:color="auto"/>
            </w:tcBorders>
            <w:shd w:val="clear" w:color="auto" w:fill="auto"/>
            <w:vAlign w:val="center"/>
          </w:tcPr>
          <w:p w:rsidR="00565BB4" w:rsidRDefault="00565BB4" w:rsidP="00A97517">
            <w:pPr>
              <w:widowControl/>
              <w:jc w:val="center"/>
              <w:rPr>
                <w:rFonts w:ascii="仿宋_GB2312" w:eastAsia="仿宋_GB2312" w:hAnsi="宋体" w:cs="宋体"/>
                <w:b/>
                <w:color w:val="000000"/>
                <w:kern w:val="0"/>
                <w:sz w:val="20"/>
                <w:szCs w:val="20"/>
              </w:rPr>
            </w:pPr>
          </w:p>
        </w:tc>
        <w:tc>
          <w:tcPr>
            <w:tcW w:w="439"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center"/>
              <w:rPr>
                <w:rFonts w:ascii="仿宋_GB2312" w:eastAsia="仿宋_GB2312" w:hAnsi="宋体" w:cs="宋体"/>
                <w:b/>
                <w:color w:val="000000"/>
                <w:kern w:val="0"/>
                <w:sz w:val="20"/>
                <w:szCs w:val="20"/>
              </w:rPr>
            </w:pPr>
          </w:p>
        </w:tc>
        <w:tc>
          <w:tcPr>
            <w:tcW w:w="417"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center"/>
              <w:rPr>
                <w:rFonts w:ascii="仿宋_GB2312" w:eastAsia="仿宋_GB2312" w:hAnsi="宋体" w:cs="宋体"/>
                <w:b/>
                <w:color w:val="000000"/>
                <w:kern w:val="0"/>
                <w:sz w:val="20"/>
                <w:szCs w:val="20"/>
              </w:rPr>
            </w:pPr>
          </w:p>
        </w:tc>
        <w:tc>
          <w:tcPr>
            <w:tcW w:w="2510"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center"/>
              <w:rPr>
                <w:rFonts w:ascii="仿宋_GB2312" w:eastAsia="仿宋_GB2312" w:hAnsi="宋体" w:cs="宋体"/>
                <w:b/>
                <w:color w:val="000000"/>
                <w:kern w:val="0"/>
                <w:sz w:val="20"/>
                <w:szCs w:val="20"/>
              </w:rPr>
            </w:pPr>
            <w:r>
              <w:rPr>
                <w:rFonts w:ascii="宋体" w:hAnsi="宋体" w:cs="宋体" w:hint="eastAsia"/>
                <w:b/>
                <w:bCs/>
                <w:color w:val="000000"/>
                <w:kern w:val="0"/>
                <w:sz w:val="22"/>
                <w:szCs w:val="22"/>
              </w:rPr>
              <w:t>合计</w:t>
            </w:r>
          </w:p>
        </w:tc>
        <w:tc>
          <w:tcPr>
            <w:tcW w:w="1684" w:type="dxa"/>
            <w:gridSpan w:val="2"/>
            <w:tcBorders>
              <w:top w:val="nil"/>
              <w:left w:val="nil"/>
              <w:bottom w:val="single" w:sz="4" w:space="0" w:color="auto"/>
              <w:right w:val="single" w:sz="4" w:space="0" w:color="auto"/>
            </w:tcBorders>
            <w:shd w:val="clear" w:color="auto" w:fill="auto"/>
            <w:vAlign w:val="center"/>
          </w:tcPr>
          <w:p w:rsidR="00565BB4" w:rsidRDefault="00565BB4" w:rsidP="00A97517">
            <w:pPr>
              <w:widowControl/>
              <w:jc w:val="center"/>
              <w:rPr>
                <w:rFonts w:ascii="仿宋_GB2312" w:eastAsia="仿宋_GB2312" w:hAnsi="宋体" w:cs="宋体"/>
                <w:b/>
                <w:color w:val="000000"/>
                <w:kern w:val="0"/>
                <w:sz w:val="20"/>
                <w:szCs w:val="20"/>
              </w:rPr>
            </w:pPr>
            <w:r>
              <w:rPr>
                <w:rFonts w:ascii="宋体" w:hAnsi="宋体" w:cs="宋体" w:hint="eastAsia"/>
                <w:b/>
                <w:bCs/>
                <w:color w:val="000000"/>
                <w:kern w:val="0"/>
                <w:sz w:val="22"/>
                <w:szCs w:val="22"/>
              </w:rPr>
              <w:t xml:space="preserve">　1781.38</w:t>
            </w:r>
          </w:p>
        </w:tc>
        <w:tc>
          <w:tcPr>
            <w:tcW w:w="1842" w:type="dxa"/>
            <w:gridSpan w:val="2"/>
            <w:tcBorders>
              <w:top w:val="nil"/>
              <w:left w:val="nil"/>
              <w:bottom w:val="single" w:sz="4" w:space="0" w:color="auto"/>
              <w:right w:val="single" w:sz="4" w:space="0" w:color="auto"/>
            </w:tcBorders>
            <w:shd w:val="clear" w:color="auto" w:fill="auto"/>
            <w:vAlign w:val="center"/>
          </w:tcPr>
          <w:p w:rsidR="00565BB4" w:rsidRDefault="00565BB4" w:rsidP="00A97517">
            <w:pPr>
              <w:widowControl/>
              <w:jc w:val="center"/>
              <w:rPr>
                <w:rFonts w:ascii="仿宋_GB2312" w:eastAsia="仿宋_GB2312" w:hAnsi="宋体" w:cs="宋体"/>
                <w:b/>
                <w:color w:val="000000"/>
                <w:kern w:val="0"/>
                <w:sz w:val="20"/>
                <w:szCs w:val="20"/>
              </w:rPr>
            </w:pPr>
            <w:r>
              <w:rPr>
                <w:rFonts w:ascii="宋体" w:hAnsi="宋体" w:cs="宋体" w:hint="eastAsia"/>
                <w:b/>
                <w:bCs/>
                <w:color w:val="000000"/>
                <w:kern w:val="0"/>
                <w:sz w:val="22"/>
                <w:szCs w:val="22"/>
              </w:rPr>
              <w:t xml:space="preserve">1781.38　</w:t>
            </w:r>
          </w:p>
        </w:tc>
        <w:tc>
          <w:tcPr>
            <w:tcW w:w="1701"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 xml:space="preserve">　</w:t>
            </w:r>
          </w:p>
        </w:tc>
      </w:tr>
      <w:tr w:rsidR="00565BB4" w:rsidTr="00A97517">
        <w:trPr>
          <w:trHeight w:val="450"/>
        </w:trPr>
        <w:tc>
          <w:tcPr>
            <w:tcW w:w="494" w:type="dxa"/>
            <w:tcBorders>
              <w:top w:val="nil"/>
              <w:left w:val="single" w:sz="4" w:space="0" w:color="auto"/>
              <w:bottom w:val="single" w:sz="4" w:space="0" w:color="auto"/>
              <w:right w:val="single" w:sz="4" w:space="0" w:color="auto"/>
            </w:tcBorders>
            <w:shd w:val="clear" w:color="auto" w:fill="auto"/>
            <w:vAlign w:val="center"/>
          </w:tcPr>
          <w:p w:rsidR="00565BB4" w:rsidRDefault="00565BB4" w:rsidP="00A97517">
            <w:pPr>
              <w:widowControl/>
              <w:jc w:val="center"/>
              <w:rPr>
                <w:rFonts w:ascii="宋体" w:hAnsi="宋体" w:cs="宋体"/>
                <w:color w:val="000000"/>
                <w:kern w:val="0"/>
                <w:sz w:val="20"/>
                <w:szCs w:val="20"/>
              </w:rPr>
            </w:pPr>
            <w:r>
              <w:rPr>
                <w:rFonts w:ascii="宋体" w:hAnsi="宋体" w:cs="宋体" w:hint="eastAsia"/>
                <w:b/>
                <w:bCs/>
                <w:color w:val="000000"/>
                <w:kern w:val="0"/>
                <w:sz w:val="16"/>
                <w:szCs w:val="16"/>
              </w:rPr>
              <w:t>201</w:t>
            </w:r>
          </w:p>
        </w:tc>
        <w:tc>
          <w:tcPr>
            <w:tcW w:w="439"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center"/>
              <w:rPr>
                <w:rFonts w:ascii="宋体" w:hAnsi="宋体" w:cs="宋体"/>
                <w:color w:val="000000"/>
                <w:kern w:val="0"/>
                <w:sz w:val="20"/>
                <w:szCs w:val="20"/>
              </w:rPr>
            </w:pPr>
            <w:r>
              <w:rPr>
                <w:rFonts w:ascii="宋体" w:hAnsi="宋体" w:cs="宋体" w:hint="eastAsia"/>
                <w:b/>
                <w:bCs/>
                <w:color w:val="000000"/>
                <w:kern w:val="0"/>
                <w:sz w:val="16"/>
                <w:szCs w:val="16"/>
              </w:rPr>
              <w:t>03</w:t>
            </w:r>
          </w:p>
        </w:tc>
        <w:tc>
          <w:tcPr>
            <w:tcW w:w="417"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center"/>
              <w:rPr>
                <w:rFonts w:ascii="宋体" w:hAnsi="宋体" w:cs="宋体"/>
                <w:color w:val="000000"/>
                <w:kern w:val="0"/>
                <w:sz w:val="20"/>
                <w:szCs w:val="20"/>
              </w:rPr>
            </w:pPr>
            <w:r>
              <w:rPr>
                <w:rFonts w:ascii="宋体" w:hAnsi="宋体" w:cs="宋体" w:hint="eastAsia"/>
                <w:b/>
                <w:bCs/>
                <w:color w:val="000000"/>
                <w:kern w:val="0"/>
                <w:sz w:val="16"/>
                <w:szCs w:val="16"/>
              </w:rPr>
              <w:t>01</w:t>
            </w:r>
          </w:p>
        </w:tc>
        <w:tc>
          <w:tcPr>
            <w:tcW w:w="2510"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center"/>
              <w:rPr>
                <w:rFonts w:ascii="宋体" w:hAnsi="宋体" w:cs="宋体"/>
                <w:color w:val="000000"/>
                <w:kern w:val="0"/>
                <w:sz w:val="20"/>
                <w:szCs w:val="20"/>
              </w:rPr>
            </w:pPr>
            <w:r>
              <w:rPr>
                <w:rFonts w:ascii="宋体" w:hAnsi="宋体" w:cs="宋体" w:hint="eastAsia"/>
                <w:b/>
                <w:bCs/>
                <w:color w:val="000000"/>
                <w:kern w:val="0"/>
                <w:sz w:val="22"/>
                <w:szCs w:val="22"/>
              </w:rPr>
              <w:t xml:space="preserve">行政运行　</w:t>
            </w:r>
          </w:p>
        </w:tc>
        <w:tc>
          <w:tcPr>
            <w:tcW w:w="1684" w:type="dxa"/>
            <w:gridSpan w:val="2"/>
            <w:tcBorders>
              <w:top w:val="nil"/>
              <w:left w:val="nil"/>
              <w:bottom w:val="single" w:sz="4" w:space="0" w:color="auto"/>
              <w:right w:val="single" w:sz="4" w:space="0" w:color="auto"/>
            </w:tcBorders>
            <w:shd w:val="clear" w:color="auto" w:fill="auto"/>
            <w:vAlign w:val="center"/>
          </w:tcPr>
          <w:p w:rsidR="00565BB4" w:rsidRDefault="00565BB4" w:rsidP="00A97517">
            <w:pPr>
              <w:widowControl/>
              <w:jc w:val="center"/>
              <w:rPr>
                <w:rFonts w:ascii="宋体" w:hAnsi="宋体" w:cs="宋体"/>
                <w:color w:val="000000"/>
                <w:kern w:val="0"/>
                <w:sz w:val="20"/>
                <w:szCs w:val="20"/>
              </w:rPr>
            </w:pPr>
            <w:r>
              <w:rPr>
                <w:rFonts w:ascii="宋体" w:hAnsi="宋体" w:cs="宋体" w:hint="eastAsia"/>
                <w:b/>
                <w:bCs/>
                <w:color w:val="000000"/>
                <w:kern w:val="0"/>
                <w:sz w:val="22"/>
                <w:szCs w:val="22"/>
              </w:rPr>
              <w:t xml:space="preserve">　1781.38</w:t>
            </w:r>
          </w:p>
        </w:tc>
        <w:tc>
          <w:tcPr>
            <w:tcW w:w="1842" w:type="dxa"/>
            <w:gridSpan w:val="2"/>
            <w:tcBorders>
              <w:top w:val="nil"/>
              <w:left w:val="nil"/>
              <w:bottom w:val="single" w:sz="4" w:space="0" w:color="auto"/>
              <w:right w:val="single" w:sz="4" w:space="0" w:color="auto"/>
            </w:tcBorders>
            <w:shd w:val="clear" w:color="auto" w:fill="auto"/>
            <w:vAlign w:val="center"/>
          </w:tcPr>
          <w:p w:rsidR="00565BB4" w:rsidRDefault="00565BB4" w:rsidP="00A97517">
            <w:pPr>
              <w:widowControl/>
              <w:jc w:val="center"/>
              <w:rPr>
                <w:rFonts w:ascii="宋体" w:hAnsi="宋体" w:cs="宋体"/>
                <w:color w:val="000000"/>
                <w:kern w:val="0"/>
                <w:sz w:val="20"/>
                <w:szCs w:val="20"/>
              </w:rPr>
            </w:pPr>
            <w:r>
              <w:rPr>
                <w:rFonts w:ascii="宋体" w:hAnsi="宋体" w:cs="宋体" w:hint="eastAsia"/>
                <w:b/>
                <w:bCs/>
                <w:color w:val="000000"/>
                <w:kern w:val="0"/>
                <w:sz w:val="22"/>
                <w:szCs w:val="22"/>
              </w:rPr>
              <w:t xml:space="preserve">1781.38　</w:t>
            </w:r>
          </w:p>
        </w:tc>
        <w:tc>
          <w:tcPr>
            <w:tcW w:w="1701"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565BB4" w:rsidTr="00A97517">
        <w:trPr>
          <w:trHeight w:val="450"/>
        </w:trPr>
        <w:tc>
          <w:tcPr>
            <w:tcW w:w="494" w:type="dxa"/>
            <w:tcBorders>
              <w:top w:val="nil"/>
              <w:left w:val="single" w:sz="4" w:space="0" w:color="auto"/>
              <w:bottom w:val="single" w:sz="4" w:space="0" w:color="auto"/>
              <w:right w:val="single" w:sz="4" w:space="0" w:color="auto"/>
            </w:tcBorders>
            <w:shd w:val="clear" w:color="auto" w:fill="auto"/>
            <w:vAlign w:val="center"/>
          </w:tcPr>
          <w:p w:rsidR="00565BB4" w:rsidRDefault="00565BB4" w:rsidP="00A97517">
            <w:pPr>
              <w:widowControl/>
              <w:jc w:val="center"/>
              <w:rPr>
                <w:rFonts w:ascii="宋体" w:hAnsi="宋体" w:cs="宋体"/>
                <w:color w:val="000000"/>
                <w:kern w:val="0"/>
                <w:sz w:val="20"/>
                <w:szCs w:val="20"/>
              </w:rPr>
            </w:pPr>
          </w:p>
        </w:tc>
        <w:tc>
          <w:tcPr>
            <w:tcW w:w="439"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center"/>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center"/>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p>
        </w:tc>
        <w:tc>
          <w:tcPr>
            <w:tcW w:w="1684" w:type="dxa"/>
            <w:gridSpan w:val="2"/>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p>
        </w:tc>
        <w:tc>
          <w:tcPr>
            <w:tcW w:w="1842" w:type="dxa"/>
            <w:gridSpan w:val="2"/>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p>
        </w:tc>
      </w:tr>
      <w:tr w:rsidR="00565BB4" w:rsidTr="00A97517">
        <w:trPr>
          <w:trHeight w:val="450"/>
        </w:trPr>
        <w:tc>
          <w:tcPr>
            <w:tcW w:w="494" w:type="dxa"/>
            <w:tcBorders>
              <w:top w:val="nil"/>
              <w:left w:val="single" w:sz="4" w:space="0" w:color="auto"/>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p>
        </w:tc>
        <w:tc>
          <w:tcPr>
            <w:tcW w:w="439"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center"/>
              <w:rPr>
                <w:rFonts w:ascii="宋体" w:hAnsi="宋体" w:cs="宋体"/>
                <w:color w:val="000000"/>
                <w:kern w:val="0"/>
                <w:sz w:val="20"/>
                <w:szCs w:val="20"/>
              </w:rPr>
            </w:pPr>
            <w:r>
              <w:rPr>
                <w:rFonts w:ascii="宋体" w:hAnsi="宋体" w:cs="宋体" w:hint="eastAsia"/>
                <w:color w:val="000000"/>
                <w:kern w:val="0"/>
                <w:sz w:val="20"/>
                <w:szCs w:val="20"/>
              </w:rPr>
              <w:t>合计</w:t>
            </w:r>
          </w:p>
        </w:tc>
        <w:tc>
          <w:tcPr>
            <w:tcW w:w="1684" w:type="dxa"/>
            <w:gridSpan w:val="2"/>
            <w:tcBorders>
              <w:top w:val="nil"/>
              <w:left w:val="nil"/>
              <w:bottom w:val="single" w:sz="4" w:space="0" w:color="auto"/>
              <w:right w:val="single" w:sz="4" w:space="0" w:color="auto"/>
            </w:tcBorders>
            <w:shd w:val="clear" w:color="auto" w:fill="auto"/>
            <w:vAlign w:val="center"/>
          </w:tcPr>
          <w:p w:rsidR="00565BB4" w:rsidRDefault="00565BB4" w:rsidP="00A97517">
            <w:pPr>
              <w:widowControl/>
              <w:jc w:val="center"/>
              <w:rPr>
                <w:rFonts w:ascii="宋体" w:hAnsi="宋体" w:cs="宋体"/>
                <w:color w:val="000000"/>
                <w:kern w:val="0"/>
                <w:sz w:val="20"/>
                <w:szCs w:val="20"/>
              </w:rPr>
            </w:pPr>
            <w:r>
              <w:rPr>
                <w:rFonts w:ascii="宋体" w:hAnsi="宋体" w:cs="宋体" w:hint="eastAsia"/>
                <w:b/>
                <w:bCs/>
                <w:color w:val="000000"/>
                <w:kern w:val="0"/>
                <w:sz w:val="22"/>
                <w:szCs w:val="22"/>
              </w:rPr>
              <w:t xml:space="preserve">　1781.38</w:t>
            </w:r>
          </w:p>
        </w:tc>
        <w:tc>
          <w:tcPr>
            <w:tcW w:w="1842" w:type="dxa"/>
            <w:gridSpan w:val="2"/>
            <w:tcBorders>
              <w:top w:val="nil"/>
              <w:left w:val="nil"/>
              <w:bottom w:val="single" w:sz="4" w:space="0" w:color="auto"/>
              <w:right w:val="single" w:sz="4" w:space="0" w:color="auto"/>
            </w:tcBorders>
            <w:shd w:val="clear" w:color="auto" w:fill="auto"/>
            <w:vAlign w:val="center"/>
          </w:tcPr>
          <w:p w:rsidR="00565BB4" w:rsidRDefault="00565BB4" w:rsidP="00A97517">
            <w:pPr>
              <w:widowControl/>
              <w:jc w:val="center"/>
              <w:rPr>
                <w:rFonts w:ascii="宋体" w:hAnsi="宋体" w:cs="宋体"/>
                <w:color w:val="000000"/>
                <w:kern w:val="0"/>
                <w:sz w:val="20"/>
                <w:szCs w:val="20"/>
              </w:rPr>
            </w:pPr>
            <w:r>
              <w:rPr>
                <w:rFonts w:ascii="宋体" w:hAnsi="宋体" w:cs="宋体" w:hint="eastAsia"/>
                <w:b/>
                <w:bCs/>
                <w:color w:val="000000"/>
                <w:kern w:val="0"/>
                <w:sz w:val="22"/>
                <w:szCs w:val="22"/>
              </w:rPr>
              <w:t xml:space="preserve">1781.38　</w:t>
            </w:r>
          </w:p>
        </w:tc>
        <w:tc>
          <w:tcPr>
            <w:tcW w:w="1701"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p>
        </w:tc>
      </w:tr>
    </w:tbl>
    <w:p w:rsidR="00565BB4" w:rsidRDefault="00565BB4" w:rsidP="00565BB4">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9535EE" w:rsidRDefault="009535EE" w:rsidP="00565BB4">
      <w:pPr>
        <w:widowControl/>
        <w:outlineLvl w:val="1"/>
        <w:rPr>
          <w:rFonts w:ascii="仿宋_GB2312" w:eastAsia="仿宋_GB2312" w:hAnsi="宋体"/>
          <w:b/>
          <w:kern w:val="0"/>
          <w:sz w:val="28"/>
          <w:szCs w:val="32"/>
        </w:rPr>
      </w:pPr>
    </w:p>
    <w:p w:rsidR="009535EE" w:rsidRDefault="009535EE" w:rsidP="00565BB4">
      <w:pPr>
        <w:widowControl/>
        <w:outlineLvl w:val="1"/>
        <w:rPr>
          <w:rFonts w:ascii="仿宋_GB2312" w:eastAsia="仿宋_GB2312" w:hAnsi="宋体"/>
          <w:b/>
          <w:kern w:val="0"/>
          <w:sz w:val="28"/>
          <w:szCs w:val="32"/>
        </w:rPr>
      </w:pPr>
    </w:p>
    <w:p w:rsidR="009535EE" w:rsidRDefault="009535EE" w:rsidP="00565BB4">
      <w:pPr>
        <w:widowControl/>
        <w:outlineLvl w:val="1"/>
        <w:rPr>
          <w:rFonts w:ascii="仿宋_GB2312" w:eastAsia="仿宋_GB2312" w:hAnsi="宋体"/>
          <w:b/>
          <w:kern w:val="0"/>
          <w:sz w:val="28"/>
          <w:szCs w:val="32"/>
        </w:rPr>
      </w:pPr>
    </w:p>
    <w:p w:rsidR="009535EE" w:rsidRDefault="009535EE" w:rsidP="00565BB4">
      <w:pPr>
        <w:widowControl/>
        <w:outlineLvl w:val="1"/>
        <w:rPr>
          <w:rFonts w:ascii="仿宋_GB2312" w:eastAsia="仿宋_GB2312" w:hAnsi="宋体"/>
          <w:b/>
          <w:kern w:val="0"/>
          <w:sz w:val="28"/>
          <w:szCs w:val="32"/>
        </w:rPr>
      </w:pPr>
    </w:p>
    <w:p w:rsidR="009535EE" w:rsidRDefault="009535EE" w:rsidP="00565BB4">
      <w:pPr>
        <w:widowControl/>
        <w:outlineLvl w:val="1"/>
        <w:rPr>
          <w:rFonts w:ascii="仿宋_GB2312" w:eastAsia="仿宋_GB2312" w:hAnsi="宋体"/>
          <w:b/>
          <w:kern w:val="0"/>
          <w:sz w:val="28"/>
          <w:szCs w:val="32"/>
        </w:rPr>
      </w:pPr>
    </w:p>
    <w:p w:rsidR="009535EE" w:rsidRDefault="009535EE" w:rsidP="00565BB4">
      <w:pPr>
        <w:widowControl/>
        <w:outlineLvl w:val="1"/>
        <w:rPr>
          <w:rFonts w:ascii="仿宋_GB2312" w:eastAsia="仿宋_GB2312" w:hAnsi="宋体"/>
          <w:b/>
          <w:kern w:val="0"/>
          <w:sz w:val="28"/>
          <w:szCs w:val="32"/>
        </w:rPr>
      </w:pPr>
    </w:p>
    <w:p w:rsidR="009535EE" w:rsidRDefault="009535EE" w:rsidP="00565BB4">
      <w:pPr>
        <w:widowControl/>
        <w:outlineLvl w:val="1"/>
        <w:rPr>
          <w:rFonts w:ascii="仿宋_GB2312" w:eastAsia="仿宋_GB2312" w:hAnsi="宋体"/>
          <w:b/>
          <w:kern w:val="0"/>
          <w:sz w:val="28"/>
          <w:szCs w:val="32"/>
        </w:rPr>
      </w:pPr>
    </w:p>
    <w:p w:rsidR="009535EE" w:rsidRDefault="009535EE" w:rsidP="00565BB4">
      <w:pPr>
        <w:widowControl/>
        <w:outlineLvl w:val="1"/>
        <w:rPr>
          <w:rFonts w:ascii="仿宋_GB2312" w:eastAsia="仿宋_GB2312" w:hAnsi="宋体"/>
          <w:b/>
          <w:kern w:val="0"/>
          <w:sz w:val="28"/>
          <w:szCs w:val="32"/>
        </w:rPr>
      </w:pPr>
    </w:p>
    <w:p w:rsidR="009535EE" w:rsidRDefault="009535EE" w:rsidP="00565BB4">
      <w:pPr>
        <w:widowControl/>
        <w:outlineLvl w:val="1"/>
        <w:rPr>
          <w:rFonts w:ascii="仿宋_GB2312" w:eastAsia="仿宋_GB2312" w:hAnsi="宋体"/>
          <w:b/>
          <w:kern w:val="0"/>
          <w:sz w:val="28"/>
          <w:szCs w:val="32"/>
        </w:rPr>
      </w:pPr>
    </w:p>
    <w:p w:rsidR="009535EE" w:rsidRDefault="009535EE" w:rsidP="00565BB4">
      <w:pPr>
        <w:widowControl/>
        <w:outlineLvl w:val="1"/>
        <w:rPr>
          <w:rFonts w:ascii="仿宋_GB2312" w:eastAsia="仿宋_GB2312" w:hAnsi="宋体"/>
          <w:b/>
          <w:kern w:val="0"/>
          <w:sz w:val="28"/>
          <w:szCs w:val="32"/>
        </w:rPr>
      </w:pPr>
    </w:p>
    <w:p w:rsidR="009535EE" w:rsidRDefault="009535EE" w:rsidP="00565BB4">
      <w:pPr>
        <w:widowControl/>
        <w:outlineLvl w:val="1"/>
        <w:rPr>
          <w:rFonts w:ascii="仿宋_GB2312" w:eastAsia="仿宋_GB2312" w:hAnsi="宋体"/>
          <w:b/>
          <w:kern w:val="0"/>
          <w:sz w:val="28"/>
          <w:szCs w:val="32"/>
        </w:rPr>
      </w:pPr>
    </w:p>
    <w:p w:rsidR="009535EE" w:rsidRDefault="009535EE" w:rsidP="00565BB4">
      <w:pPr>
        <w:widowControl/>
        <w:outlineLvl w:val="1"/>
        <w:rPr>
          <w:rFonts w:ascii="仿宋_GB2312" w:eastAsia="仿宋_GB2312" w:hAnsi="宋体"/>
          <w:b/>
          <w:kern w:val="0"/>
          <w:sz w:val="28"/>
          <w:szCs w:val="32"/>
        </w:rPr>
      </w:pPr>
    </w:p>
    <w:p w:rsidR="009535EE" w:rsidRDefault="009535EE" w:rsidP="00565BB4">
      <w:pPr>
        <w:widowControl/>
        <w:outlineLvl w:val="1"/>
        <w:rPr>
          <w:rFonts w:ascii="仿宋_GB2312" w:eastAsia="仿宋_GB2312" w:hAnsi="宋体"/>
          <w:b/>
          <w:kern w:val="0"/>
          <w:sz w:val="28"/>
          <w:szCs w:val="32"/>
        </w:rPr>
      </w:pPr>
    </w:p>
    <w:p w:rsidR="009535EE" w:rsidRDefault="009535EE" w:rsidP="00565BB4">
      <w:pPr>
        <w:widowControl/>
        <w:outlineLvl w:val="1"/>
        <w:rPr>
          <w:rFonts w:ascii="仿宋_GB2312" w:eastAsia="仿宋_GB2312" w:hAnsi="宋体"/>
          <w:b/>
          <w:kern w:val="0"/>
          <w:sz w:val="28"/>
          <w:szCs w:val="32"/>
        </w:rPr>
      </w:pPr>
    </w:p>
    <w:p w:rsidR="009535EE" w:rsidRDefault="009535EE" w:rsidP="00565BB4">
      <w:pPr>
        <w:widowControl/>
        <w:outlineLvl w:val="1"/>
        <w:rPr>
          <w:rFonts w:ascii="仿宋_GB2312" w:eastAsia="仿宋_GB2312" w:hAnsi="宋体"/>
          <w:b/>
          <w:kern w:val="0"/>
          <w:sz w:val="28"/>
          <w:szCs w:val="32"/>
        </w:rPr>
      </w:pPr>
    </w:p>
    <w:p w:rsidR="009535EE" w:rsidRDefault="009535EE" w:rsidP="00565BB4">
      <w:pPr>
        <w:widowControl/>
        <w:outlineLvl w:val="1"/>
        <w:rPr>
          <w:rFonts w:ascii="仿宋_GB2312" w:eastAsia="仿宋_GB2312" w:hAnsi="宋体"/>
          <w:b/>
          <w:kern w:val="0"/>
          <w:sz w:val="28"/>
          <w:szCs w:val="32"/>
        </w:rPr>
      </w:pPr>
    </w:p>
    <w:p w:rsidR="009535EE" w:rsidRDefault="009535EE" w:rsidP="00565BB4">
      <w:pPr>
        <w:widowControl/>
        <w:outlineLvl w:val="1"/>
        <w:rPr>
          <w:rFonts w:ascii="仿宋_GB2312" w:eastAsia="仿宋_GB2312" w:hAnsi="宋体"/>
          <w:b/>
          <w:kern w:val="0"/>
          <w:sz w:val="28"/>
          <w:szCs w:val="32"/>
        </w:rPr>
      </w:pPr>
    </w:p>
    <w:p w:rsidR="009535EE" w:rsidRDefault="009535EE" w:rsidP="00565BB4">
      <w:pPr>
        <w:widowControl/>
        <w:outlineLvl w:val="1"/>
        <w:rPr>
          <w:rFonts w:ascii="仿宋_GB2312" w:eastAsia="仿宋_GB2312" w:hAnsi="宋体"/>
          <w:b/>
          <w:kern w:val="0"/>
          <w:sz w:val="28"/>
          <w:szCs w:val="32"/>
        </w:rPr>
      </w:pPr>
    </w:p>
    <w:p w:rsidR="009535EE" w:rsidRDefault="009535EE" w:rsidP="00565BB4">
      <w:pPr>
        <w:widowControl/>
        <w:outlineLvl w:val="1"/>
        <w:rPr>
          <w:rFonts w:ascii="仿宋_GB2312" w:eastAsia="仿宋_GB2312" w:hAnsi="宋体"/>
          <w:b/>
          <w:kern w:val="0"/>
          <w:sz w:val="28"/>
          <w:szCs w:val="32"/>
        </w:rPr>
      </w:pPr>
    </w:p>
    <w:p w:rsidR="009535EE" w:rsidRDefault="009535EE" w:rsidP="00565BB4">
      <w:pPr>
        <w:widowControl/>
        <w:outlineLvl w:val="1"/>
        <w:rPr>
          <w:rFonts w:ascii="仿宋_GB2312" w:eastAsia="仿宋_GB2312" w:hAnsi="宋体"/>
          <w:b/>
          <w:kern w:val="0"/>
          <w:sz w:val="28"/>
          <w:szCs w:val="32"/>
        </w:rPr>
      </w:pPr>
    </w:p>
    <w:p w:rsidR="009535EE" w:rsidRDefault="009535EE" w:rsidP="00565BB4">
      <w:pPr>
        <w:widowControl/>
        <w:outlineLvl w:val="1"/>
        <w:rPr>
          <w:rFonts w:ascii="仿宋_GB2312" w:eastAsia="仿宋_GB2312" w:hAnsi="宋体"/>
          <w:b/>
          <w:kern w:val="0"/>
          <w:sz w:val="28"/>
          <w:szCs w:val="32"/>
        </w:rPr>
      </w:pPr>
    </w:p>
    <w:p w:rsidR="00565BB4" w:rsidRDefault="00565BB4" w:rsidP="00565BB4">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表六：</w:t>
      </w:r>
    </w:p>
    <w:tbl>
      <w:tblPr>
        <w:tblW w:w="9087" w:type="dxa"/>
        <w:tblInd w:w="93" w:type="dxa"/>
        <w:tblLayout w:type="fixed"/>
        <w:tblLook w:val="04A0" w:firstRow="1" w:lastRow="0" w:firstColumn="1" w:lastColumn="0" w:noHBand="0" w:noVBand="1"/>
      </w:tblPr>
      <w:tblGrid>
        <w:gridCol w:w="516"/>
        <w:gridCol w:w="577"/>
        <w:gridCol w:w="2891"/>
        <w:gridCol w:w="995"/>
        <w:gridCol w:w="706"/>
        <w:gridCol w:w="976"/>
        <w:gridCol w:w="725"/>
        <w:gridCol w:w="1701"/>
      </w:tblGrid>
      <w:tr w:rsidR="00565BB4" w:rsidTr="00A97517">
        <w:trPr>
          <w:trHeight w:val="375"/>
        </w:trPr>
        <w:tc>
          <w:tcPr>
            <w:tcW w:w="9087" w:type="dxa"/>
            <w:gridSpan w:val="8"/>
            <w:tcBorders>
              <w:top w:val="nil"/>
              <w:left w:val="nil"/>
              <w:bottom w:val="nil"/>
              <w:right w:val="nil"/>
            </w:tcBorders>
            <w:shd w:val="clear" w:color="auto" w:fill="auto"/>
            <w:noWrap/>
            <w:vAlign w:val="center"/>
          </w:tcPr>
          <w:p w:rsidR="00565BB4" w:rsidRDefault="00565BB4" w:rsidP="00A9751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一般公共预算基本支出情况表</w:t>
            </w:r>
          </w:p>
        </w:tc>
      </w:tr>
      <w:tr w:rsidR="00565BB4" w:rsidTr="00A97517">
        <w:trPr>
          <w:trHeight w:val="405"/>
        </w:trPr>
        <w:tc>
          <w:tcPr>
            <w:tcW w:w="3984" w:type="dxa"/>
            <w:gridSpan w:val="3"/>
            <w:tcBorders>
              <w:top w:val="nil"/>
              <w:left w:val="nil"/>
              <w:bottom w:val="nil"/>
              <w:right w:val="nil"/>
            </w:tcBorders>
            <w:shd w:val="clear" w:color="auto" w:fill="auto"/>
            <w:noWrap/>
            <w:vAlign w:val="center"/>
          </w:tcPr>
          <w:p w:rsidR="00565BB4" w:rsidRDefault="00565BB4" w:rsidP="00A97517">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编制部门：</w:t>
            </w:r>
            <w:r>
              <w:rPr>
                <w:rFonts w:ascii="仿宋_GB2312" w:eastAsia="仿宋_GB2312" w:hAnsi="宋体" w:hint="eastAsia"/>
                <w:kern w:val="0"/>
                <w:sz w:val="24"/>
              </w:rPr>
              <w:t xml:space="preserve">昌吉回族自治州人民政府办公室 </w:t>
            </w:r>
          </w:p>
        </w:tc>
        <w:tc>
          <w:tcPr>
            <w:tcW w:w="995" w:type="dxa"/>
            <w:tcBorders>
              <w:top w:val="nil"/>
              <w:left w:val="nil"/>
              <w:bottom w:val="nil"/>
              <w:right w:val="nil"/>
            </w:tcBorders>
            <w:shd w:val="clear" w:color="auto" w:fill="auto"/>
            <w:noWrap/>
            <w:vAlign w:val="center"/>
          </w:tcPr>
          <w:p w:rsidR="00565BB4" w:rsidRDefault="00565BB4" w:rsidP="00A97517">
            <w:pPr>
              <w:widowControl/>
              <w:jc w:val="left"/>
              <w:rPr>
                <w:rFonts w:ascii="仿宋_GB2312" w:eastAsia="仿宋_GB2312" w:hAnsi="宋体" w:cs="宋体"/>
                <w:color w:val="000000"/>
                <w:kern w:val="0"/>
                <w:sz w:val="24"/>
              </w:rPr>
            </w:pPr>
          </w:p>
        </w:tc>
        <w:tc>
          <w:tcPr>
            <w:tcW w:w="1682" w:type="dxa"/>
            <w:gridSpan w:val="2"/>
            <w:tcBorders>
              <w:top w:val="nil"/>
              <w:left w:val="nil"/>
              <w:bottom w:val="nil"/>
              <w:right w:val="nil"/>
            </w:tcBorders>
            <w:shd w:val="clear" w:color="auto" w:fill="auto"/>
            <w:noWrap/>
            <w:vAlign w:val="center"/>
          </w:tcPr>
          <w:p w:rsidR="00565BB4" w:rsidRDefault="00565BB4" w:rsidP="00A97517">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426" w:type="dxa"/>
            <w:gridSpan w:val="2"/>
            <w:tcBorders>
              <w:top w:val="nil"/>
              <w:left w:val="nil"/>
              <w:bottom w:val="nil"/>
              <w:right w:val="nil"/>
            </w:tcBorders>
            <w:shd w:val="clear" w:color="auto" w:fill="auto"/>
            <w:noWrap/>
            <w:vAlign w:val="center"/>
          </w:tcPr>
          <w:p w:rsidR="00565BB4" w:rsidRDefault="00565BB4" w:rsidP="00A97517">
            <w:pPr>
              <w:widowControl/>
              <w:ind w:firstLineChars="300" w:firstLine="720"/>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单位：万元</w:t>
            </w:r>
          </w:p>
        </w:tc>
      </w:tr>
      <w:tr w:rsidR="00565BB4" w:rsidTr="00A97517">
        <w:trPr>
          <w:trHeight w:val="390"/>
        </w:trPr>
        <w:tc>
          <w:tcPr>
            <w:tcW w:w="398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565BB4" w:rsidRDefault="00565BB4" w:rsidP="00A97517">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项目</w:t>
            </w:r>
          </w:p>
        </w:tc>
        <w:tc>
          <w:tcPr>
            <w:tcW w:w="5103" w:type="dxa"/>
            <w:gridSpan w:val="5"/>
            <w:tcBorders>
              <w:top w:val="single" w:sz="4" w:space="0" w:color="auto"/>
              <w:left w:val="nil"/>
              <w:bottom w:val="single" w:sz="4" w:space="0" w:color="auto"/>
              <w:right w:val="single" w:sz="4" w:space="0" w:color="000000"/>
            </w:tcBorders>
            <w:shd w:val="clear" w:color="auto" w:fill="auto"/>
            <w:vAlign w:val="center"/>
          </w:tcPr>
          <w:p w:rsidR="00565BB4" w:rsidRDefault="00565BB4" w:rsidP="00A97517">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一般公共预算基本支出</w:t>
            </w:r>
          </w:p>
        </w:tc>
      </w:tr>
      <w:tr w:rsidR="00565BB4" w:rsidTr="00A97517">
        <w:trPr>
          <w:trHeight w:val="495"/>
        </w:trPr>
        <w:tc>
          <w:tcPr>
            <w:tcW w:w="1093" w:type="dxa"/>
            <w:gridSpan w:val="2"/>
            <w:tcBorders>
              <w:top w:val="single" w:sz="4" w:space="0" w:color="auto"/>
              <w:left w:val="single" w:sz="4" w:space="0" w:color="auto"/>
              <w:bottom w:val="single" w:sz="4" w:space="0" w:color="auto"/>
              <w:right w:val="nil"/>
            </w:tcBorders>
            <w:shd w:val="clear" w:color="auto" w:fill="auto"/>
            <w:vAlign w:val="center"/>
          </w:tcPr>
          <w:p w:rsidR="00565BB4" w:rsidRDefault="00565BB4" w:rsidP="00A97517">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经济分类科目编码</w:t>
            </w:r>
          </w:p>
        </w:tc>
        <w:tc>
          <w:tcPr>
            <w:tcW w:w="2891" w:type="dxa"/>
            <w:vMerge w:val="restart"/>
            <w:tcBorders>
              <w:top w:val="nil"/>
              <w:left w:val="single" w:sz="4" w:space="0" w:color="auto"/>
              <w:bottom w:val="single" w:sz="4" w:space="0" w:color="000000"/>
              <w:right w:val="single" w:sz="4" w:space="0" w:color="auto"/>
            </w:tcBorders>
            <w:shd w:val="clear" w:color="auto" w:fill="auto"/>
            <w:vAlign w:val="center"/>
          </w:tcPr>
          <w:p w:rsidR="00565BB4" w:rsidRDefault="00565BB4" w:rsidP="00A97517">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经济分类科目名称</w:t>
            </w:r>
          </w:p>
        </w:tc>
        <w:tc>
          <w:tcPr>
            <w:tcW w:w="1701"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565BB4" w:rsidRDefault="00565BB4" w:rsidP="00A97517">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小计</w:t>
            </w:r>
          </w:p>
        </w:tc>
        <w:tc>
          <w:tcPr>
            <w:tcW w:w="1701"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565BB4" w:rsidRDefault="00565BB4" w:rsidP="00A97517">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人员经费</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565BB4" w:rsidRDefault="00565BB4" w:rsidP="00A97517">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公用经费</w:t>
            </w:r>
          </w:p>
        </w:tc>
      </w:tr>
      <w:tr w:rsidR="00565BB4" w:rsidTr="00A97517">
        <w:trPr>
          <w:trHeight w:val="270"/>
        </w:trPr>
        <w:tc>
          <w:tcPr>
            <w:tcW w:w="516" w:type="dxa"/>
            <w:tcBorders>
              <w:top w:val="nil"/>
              <w:left w:val="single" w:sz="4" w:space="0" w:color="auto"/>
              <w:bottom w:val="single" w:sz="4" w:space="0" w:color="auto"/>
              <w:right w:val="single" w:sz="4" w:space="0" w:color="auto"/>
            </w:tcBorders>
            <w:shd w:val="clear" w:color="auto" w:fill="auto"/>
            <w:vAlign w:val="center"/>
          </w:tcPr>
          <w:p w:rsidR="00565BB4" w:rsidRDefault="00565BB4" w:rsidP="00A97517">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类</w:t>
            </w:r>
          </w:p>
        </w:tc>
        <w:tc>
          <w:tcPr>
            <w:tcW w:w="577"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款</w:t>
            </w:r>
          </w:p>
        </w:tc>
        <w:tc>
          <w:tcPr>
            <w:tcW w:w="2891" w:type="dxa"/>
            <w:vMerge/>
            <w:tcBorders>
              <w:top w:val="nil"/>
              <w:left w:val="single" w:sz="4" w:space="0" w:color="auto"/>
              <w:bottom w:val="single" w:sz="4" w:space="0" w:color="000000"/>
              <w:right w:val="single" w:sz="4" w:space="0" w:color="auto"/>
            </w:tcBorders>
            <w:vAlign w:val="center"/>
          </w:tcPr>
          <w:p w:rsidR="00565BB4" w:rsidRDefault="00565BB4" w:rsidP="00A97517">
            <w:pPr>
              <w:widowControl/>
              <w:jc w:val="left"/>
              <w:rPr>
                <w:rFonts w:ascii="仿宋_GB2312" w:eastAsia="仿宋_GB2312" w:hAnsi="宋体" w:cs="宋体"/>
                <w:b/>
                <w:bCs/>
                <w:color w:val="000000"/>
                <w:kern w:val="0"/>
                <w:sz w:val="20"/>
                <w:szCs w:val="20"/>
              </w:rPr>
            </w:pPr>
          </w:p>
        </w:tc>
        <w:tc>
          <w:tcPr>
            <w:tcW w:w="1701" w:type="dxa"/>
            <w:gridSpan w:val="2"/>
            <w:vMerge/>
            <w:tcBorders>
              <w:top w:val="nil"/>
              <w:left w:val="single" w:sz="4" w:space="0" w:color="auto"/>
              <w:bottom w:val="single" w:sz="4" w:space="0" w:color="000000"/>
              <w:right w:val="single" w:sz="4" w:space="0" w:color="auto"/>
            </w:tcBorders>
            <w:vAlign w:val="center"/>
          </w:tcPr>
          <w:p w:rsidR="00565BB4" w:rsidRDefault="00565BB4" w:rsidP="00A97517">
            <w:pPr>
              <w:widowControl/>
              <w:jc w:val="left"/>
              <w:rPr>
                <w:rFonts w:ascii="宋体" w:hAnsi="宋体" w:cs="宋体"/>
                <w:b/>
                <w:bCs/>
                <w:color w:val="000000"/>
                <w:kern w:val="0"/>
                <w:sz w:val="20"/>
                <w:szCs w:val="20"/>
              </w:rPr>
            </w:pPr>
          </w:p>
        </w:tc>
        <w:tc>
          <w:tcPr>
            <w:tcW w:w="1701" w:type="dxa"/>
            <w:gridSpan w:val="2"/>
            <w:vMerge/>
            <w:tcBorders>
              <w:top w:val="nil"/>
              <w:left w:val="single" w:sz="4" w:space="0" w:color="auto"/>
              <w:bottom w:val="single" w:sz="4" w:space="0" w:color="000000"/>
              <w:right w:val="single" w:sz="4" w:space="0" w:color="auto"/>
            </w:tcBorders>
            <w:vAlign w:val="center"/>
          </w:tcPr>
          <w:p w:rsidR="00565BB4" w:rsidRDefault="00565BB4" w:rsidP="00A97517">
            <w:pPr>
              <w:widowControl/>
              <w:jc w:val="left"/>
              <w:rPr>
                <w:rFonts w:ascii="宋体" w:hAnsi="宋体" w:cs="宋体"/>
                <w:b/>
                <w:bCs/>
                <w:color w:val="000000"/>
                <w:kern w:val="0"/>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565BB4" w:rsidRDefault="00565BB4" w:rsidP="00A97517">
            <w:pPr>
              <w:widowControl/>
              <w:jc w:val="left"/>
              <w:rPr>
                <w:rFonts w:ascii="宋体" w:hAnsi="宋体" w:cs="宋体"/>
                <w:b/>
                <w:bCs/>
                <w:color w:val="000000"/>
                <w:kern w:val="0"/>
                <w:sz w:val="20"/>
                <w:szCs w:val="20"/>
              </w:rPr>
            </w:pPr>
          </w:p>
        </w:tc>
      </w:tr>
      <w:tr w:rsidR="00565BB4" w:rsidTr="009535EE">
        <w:trPr>
          <w:trHeight w:val="284"/>
        </w:trPr>
        <w:tc>
          <w:tcPr>
            <w:tcW w:w="516" w:type="dxa"/>
            <w:tcBorders>
              <w:top w:val="nil"/>
              <w:left w:val="single" w:sz="4" w:space="0" w:color="auto"/>
              <w:bottom w:val="single" w:sz="4" w:space="0" w:color="auto"/>
              <w:right w:val="single" w:sz="4" w:space="0" w:color="auto"/>
            </w:tcBorders>
            <w:shd w:val="clear" w:color="auto" w:fill="auto"/>
            <w:vAlign w:val="center"/>
          </w:tcPr>
          <w:p w:rsidR="00565BB4" w:rsidRDefault="00565BB4" w:rsidP="00A97517">
            <w:pPr>
              <w:widowControl/>
              <w:jc w:val="right"/>
              <w:rPr>
                <w:rFonts w:ascii="仿宋_GB2312" w:eastAsia="仿宋_GB2312" w:hAnsi="宋体" w:cs="宋体"/>
                <w:color w:val="000000"/>
                <w:kern w:val="0"/>
                <w:sz w:val="20"/>
                <w:szCs w:val="20"/>
              </w:rPr>
            </w:pPr>
          </w:p>
        </w:tc>
        <w:tc>
          <w:tcPr>
            <w:tcW w:w="577"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仿宋_GB2312" w:eastAsia="仿宋_GB2312" w:hAnsi="宋体" w:cs="宋体"/>
                <w:color w:val="000000"/>
                <w:kern w:val="0"/>
                <w:sz w:val="20"/>
                <w:szCs w:val="20"/>
              </w:rPr>
            </w:pPr>
          </w:p>
        </w:tc>
        <w:tc>
          <w:tcPr>
            <w:tcW w:w="2891"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合计</w:t>
            </w:r>
          </w:p>
        </w:tc>
        <w:tc>
          <w:tcPr>
            <w:tcW w:w="1701" w:type="dxa"/>
            <w:gridSpan w:val="2"/>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1781.38</w:t>
            </w:r>
          </w:p>
        </w:tc>
        <w:tc>
          <w:tcPr>
            <w:tcW w:w="1701" w:type="dxa"/>
            <w:gridSpan w:val="2"/>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999.15</w:t>
            </w:r>
          </w:p>
        </w:tc>
        <w:tc>
          <w:tcPr>
            <w:tcW w:w="1701"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782.23</w:t>
            </w:r>
          </w:p>
        </w:tc>
      </w:tr>
      <w:tr w:rsidR="00565BB4" w:rsidTr="009535EE">
        <w:trPr>
          <w:trHeight w:val="284"/>
        </w:trPr>
        <w:tc>
          <w:tcPr>
            <w:tcW w:w="516" w:type="dxa"/>
            <w:tcBorders>
              <w:top w:val="nil"/>
              <w:left w:val="single" w:sz="4" w:space="0" w:color="auto"/>
              <w:bottom w:val="single" w:sz="4" w:space="0" w:color="auto"/>
              <w:right w:val="single" w:sz="4" w:space="0" w:color="auto"/>
            </w:tcBorders>
            <w:shd w:val="clear" w:color="auto" w:fill="auto"/>
            <w:vAlign w:val="center"/>
          </w:tcPr>
          <w:p w:rsidR="00565BB4" w:rsidRDefault="00565BB4" w:rsidP="00A97517">
            <w:pPr>
              <w:widowControl/>
              <w:jc w:val="righ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301</w:t>
            </w:r>
          </w:p>
        </w:tc>
        <w:tc>
          <w:tcPr>
            <w:tcW w:w="577"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01</w:t>
            </w:r>
          </w:p>
        </w:tc>
        <w:tc>
          <w:tcPr>
            <w:tcW w:w="2891"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基本工资</w:t>
            </w:r>
          </w:p>
        </w:tc>
        <w:tc>
          <w:tcPr>
            <w:tcW w:w="1701" w:type="dxa"/>
            <w:gridSpan w:val="2"/>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312.21</w:t>
            </w:r>
          </w:p>
        </w:tc>
        <w:tc>
          <w:tcPr>
            <w:tcW w:w="1701" w:type="dxa"/>
            <w:gridSpan w:val="2"/>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312.21</w:t>
            </w:r>
          </w:p>
        </w:tc>
        <w:tc>
          <w:tcPr>
            <w:tcW w:w="1701"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0</w:t>
            </w:r>
          </w:p>
        </w:tc>
      </w:tr>
      <w:tr w:rsidR="00565BB4" w:rsidTr="009535EE">
        <w:trPr>
          <w:trHeight w:val="284"/>
        </w:trPr>
        <w:tc>
          <w:tcPr>
            <w:tcW w:w="516" w:type="dxa"/>
            <w:tcBorders>
              <w:top w:val="nil"/>
              <w:left w:val="single" w:sz="4" w:space="0" w:color="auto"/>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301</w:t>
            </w:r>
          </w:p>
        </w:tc>
        <w:tc>
          <w:tcPr>
            <w:tcW w:w="577"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02　</w:t>
            </w:r>
          </w:p>
        </w:tc>
        <w:tc>
          <w:tcPr>
            <w:tcW w:w="2891"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hint="eastAsia"/>
              </w:rPr>
              <w:t>津贴补贴</w:t>
            </w:r>
          </w:p>
        </w:tc>
        <w:tc>
          <w:tcPr>
            <w:tcW w:w="1701" w:type="dxa"/>
            <w:gridSpan w:val="2"/>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187.25</w:t>
            </w:r>
          </w:p>
        </w:tc>
        <w:tc>
          <w:tcPr>
            <w:tcW w:w="1701" w:type="dxa"/>
            <w:gridSpan w:val="2"/>
            <w:tcBorders>
              <w:top w:val="nil"/>
              <w:left w:val="nil"/>
              <w:bottom w:val="single" w:sz="4" w:space="0" w:color="auto"/>
              <w:right w:val="single" w:sz="4" w:space="0" w:color="auto"/>
            </w:tcBorders>
            <w:shd w:val="clear" w:color="auto" w:fill="auto"/>
            <w:vAlign w:val="center"/>
          </w:tcPr>
          <w:p w:rsidR="00565BB4" w:rsidRDefault="00565BB4" w:rsidP="00A97517">
            <w:pPr>
              <w:widowControl/>
              <w:ind w:rightChars="70" w:right="147"/>
              <w:jc w:val="left"/>
              <w:rPr>
                <w:rFonts w:ascii="宋体" w:hAnsi="宋体" w:cs="宋体"/>
                <w:color w:val="000000"/>
                <w:kern w:val="0"/>
                <w:sz w:val="20"/>
                <w:szCs w:val="20"/>
              </w:rPr>
            </w:pPr>
            <w:r>
              <w:rPr>
                <w:rFonts w:ascii="宋体" w:hAnsi="宋体" w:cs="宋体" w:hint="eastAsia"/>
                <w:color w:val="000000"/>
                <w:kern w:val="0"/>
                <w:sz w:val="20"/>
                <w:szCs w:val="20"/>
              </w:rPr>
              <w:t xml:space="preserve">　187.25</w:t>
            </w:r>
          </w:p>
        </w:tc>
        <w:tc>
          <w:tcPr>
            <w:tcW w:w="1701"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0</w:t>
            </w:r>
          </w:p>
        </w:tc>
      </w:tr>
      <w:tr w:rsidR="00565BB4" w:rsidTr="009535EE">
        <w:trPr>
          <w:trHeight w:val="284"/>
        </w:trPr>
        <w:tc>
          <w:tcPr>
            <w:tcW w:w="516" w:type="dxa"/>
            <w:tcBorders>
              <w:top w:val="nil"/>
              <w:left w:val="single" w:sz="4" w:space="0" w:color="auto"/>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301　</w:t>
            </w:r>
          </w:p>
        </w:tc>
        <w:tc>
          <w:tcPr>
            <w:tcW w:w="577"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03　</w:t>
            </w:r>
          </w:p>
        </w:tc>
        <w:tc>
          <w:tcPr>
            <w:tcW w:w="2891"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奖金　</w:t>
            </w:r>
          </w:p>
        </w:tc>
        <w:tc>
          <w:tcPr>
            <w:tcW w:w="1701" w:type="dxa"/>
            <w:gridSpan w:val="2"/>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21.1</w:t>
            </w:r>
          </w:p>
        </w:tc>
        <w:tc>
          <w:tcPr>
            <w:tcW w:w="1701" w:type="dxa"/>
            <w:gridSpan w:val="2"/>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21.1</w:t>
            </w:r>
          </w:p>
        </w:tc>
        <w:tc>
          <w:tcPr>
            <w:tcW w:w="1701"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0</w:t>
            </w:r>
          </w:p>
        </w:tc>
      </w:tr>
      <w:tr w:rsidR="00565BB4" w:rsidTr="009535EE">
        <w:trPr>
          <w:trHeight w:val="284"/>
        </w:trPr>
        <w:tc>
          <w:tcPr>
            <w:tcW w:w="516" w:type="dxa"/>
            <w:tcBorders>
              <w:top w:val="nil"/>
              <w:left w:val="single" w:sz="4" w:space="0" w:color="auto"/>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301　</w:t>
            </w:r>
          </w:p>
        </w:tc>
        <w:tc>
          <w:tcPr>
            <w:tcW w:w="577"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06　</w:t>
            </w:r>
          </w:p>
        </w:tc>
        <w:tc>
          <w:tcPr>
            <w:tcW w:w="2891"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伙食补助费　</w:t>
            </w:r>
          </w:p>
        </w:tc>
        <w:tc>
          <w:tcPr>
            <w:tcW w:w="1701" w:type="dxa"/>
            <w:gridSpan w:val="2"/>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84.42</w:t>
            </w:r>
          </w:p>
        </w:tc>
        <w:tc>
          <w:tcPr>
            <w:tcW w:w="1701" w:type="dxa"/>
            <w:gridSpan w:val="2"/>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84.42</w:t>
            </w:r>
          </w:p>
        </w:tc>
        <w:tc>
          <w:tcPr>
            <w:tcW w:w="1701"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0</w:t>
            </w:r>
          </w:p>
        </w:tc>
      </w:tr>
      <w:tr w:rsidR="00565BB4" w:rsidTr="009535EE">
        <w:trPr>
          <w:trHeight w:val="284"/>
        </w:trPr>
        <w:tc>
          <w:tcPr>
            <w:tcW w:w="516" w:type="dxa"/>
            <w:tcBorders>
              <w:top w:val="nil"/>
              <w:left w:val="single" w:sz="4" w:space="0" w:color="auto"/>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301　</w:t>
            </w:r>
          </w:p>
        </w:tc>
        <w:tc>
          <w:tcPr>
            <w:tcW w:w="577"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08　</w:t>
            </w:r>
          </w:p>
        </w:tc>
        <w:tc>
          <w:tcPr>
            <w:tcW w:w="2891"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机关事业单位基本养老保险缴费　</w:t>
            </w:r>
          </w:p>
        </w:tc>
        <w:tc>
          <w:tcPr>
            <w:tcW w:w="1701" w:type="dxa"/>
            <w:gridSpan w:val="2"/>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104.11</w:t>
            </w:r>
          </w:p>
        </w:tc>
        <w:tc>
          <w:tcPr>
            <w:tcW w:w="1701" w:type="dxa"/>
            <w:gridSpan w:val="2"/>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104.11</w:t>
            </w:r>
          </w:p>
        </w:tc>
        <w:tc>
          <w:tcPr>
            <w:tcW w:w="1701"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0</w:t>
            </w:r>
          </w:p>
        </w:tc>
      </w:tr>
      <w:tr w:rsidR="00565BB4" w:rsidTr="009535EE">
        <w:trPr>
          <w:trHeight w:val="284"/>
        </w:trPr>
        <w:tc>
          <w:tcPr>
            <w:tcW w:w="516" w:type="dxa"/>
            <w:tcBorders>
              <w:top w:val="nil"/>
              <w:left w:val="single" w:sz="4" w:space="0" w:color="auto"/>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301　</w:t>
            </w:r>
          </w:p>
        </w:tc>
        <w:tc>
          <w:tcPr>
            <w:tcW w:w="577"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10　</w:t>
            </w:r>
          </w:p>
        </w:tc>
        <w:tc>
          <w:tcPr>
            <w:tcW w:w="2891"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职工基本医疗保险缴费</w:t>
            </w:r>
          </w:p>
        </w:tc>
        <w:tc>
          <w:tcPr>
            <w:tcW w:w="1701" w:type="dxa"/>
            <w:gridSpan w:val="2"/>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73.14</w:t>
            </w:r>
          </w:p>
        </w:tc>
        <w:tc>
          <w:tcPr>
            <w:tcW w:w="1701" w:type="dxa"/>
            <w:gridSpan w:val="2"/>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73.14</w:t>
            </w:r>
          </w:p>
        </w:tc>
        <w:tc>
          <w:tcPr>
            <w:tcW w:w="1701"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0</w:t>
            </w:r>
          </w:p>
        </w:tc>
      </w:tr>
      <w:tr w:rsidR="00565BB4" w:rsidTr="009535EE">
        <w:trPr>
          <w:trHeight w:val="284"/>
        </w:trPr>
        <w:tc>
          <w:tcPr>
            <w:tcW w:w="516" w:type="dxa"/>
            <w:tcBorders>
              <w:top w:val="nil"/>
              <w:left w:val="single" w:sz="4" w:space="0" w:color="auto"/>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301　</w:t>
            </w:r>
          </w:p>
        </w:tc>
        <w:tc>
          <w:tcPr>
            <w:tcW w:w="577"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11　</w:t>
            </w:r>
          </w:p>
        </w:tc>
        <w:tc>
          <w:tcPr>
            <w:tcW w:w="2891"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公务员医疗补助缴费　</w:t>
            </w:r>
          </w:p>
        </w:tc>
        <w:tc>
          <w:tcPr>
            <w:tcW w:w="1701" w:type="dxa"/>
            <w:gridSpan w:val="2"/>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56.89</w:t>
            </w:r>
          </w:p>
        </w:tc>
        <w:tc>
          <w:tcPr>
            <w:tcW w:w="1701" w:type="dxa"/>
            <w:gridSpan w:val="2"/>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56.89</w:t>
            </w:r>
          </w:p>
        </w:tc>
        <w:tc>
          <w:tcPr>
            <w:tcW w:w="1701"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0</w:t>
            </w:r>
          </w:p>
        </w:tc>
      </w:tr>
      <w:tr w:rsidR="00565BB4" w:rsidTr="009535EE">
        <w:trPr>
          <w:trHeight w:val="284"/>
        </w:trPr>
        <w:tc>
          <w:tcPr>
            <w:tcW w:w="516" w:type="dxa"/>
            <w:tcBorders>
              <w:top w:val="nil"/>
              <w:left w:val="single" w:sz="4" w:space="0" w:color="auto"/>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301　</w:t>
            </w:r>
          </w:p>
        </w:tc>
        <w:tc>
          <w:tcPr>
            <w:tcW w:w="577"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12　</w:t>
            </w:r>
          </w:p>
        </w:tc>
        <w:tc>
          <w:tcPr>
            <w:tcW w:w="2891"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其他社会保障缴费　</w:t>
            </w:r>
          </w:p>
        </w:tc>
        <w:tc>
          <w:tcPr>
            <w:tcW w:w="1701" w:type="dxa"/>
            <w:gridSpan w:val="2"/>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1.67</w:t>
            </w:r>
          </w:p>
        </w:tc>
        <w:tc>
          <w:tcPr>
            <w:tcW w:w="1701" w:type="dxa"/>
            <w:gridSpan w:val="2"/>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1.67</w:t>
            </w:r>
          </w:p>
        </w:tc>
        <w:tc>
          <w:tcPr>
            <w:tcW w:w="1701"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0</w:t>
            </w:r>
          </w:p>
        </w:tc>
      </w:tr>
      <w:tr w:rsidR="00565BB4" w:rsidTr="009535EE">
        <w:trPr>
          <w:trHeight w:val="284"/>
        </w:trPr>
        <w:tc>
          <w:tcPr>
            <w:tcW w:w="516" w:type="dxa"/>
            <w:tcBorders>
              <w:top w:val="nil"/>
              <w:left w:val="single" w:sz="4" w:space="0" w:color="auto"/>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301　</w:t>
            </w:r>
          </w:p>
        </w:tc>
        <w:tc>
          <w:tcPr>
            <w:tcW w:w="577"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13　</w:t>
            </w:r>
          </w:p>
        </w:tc>
        <w:tc>
          <w:tcPr>
            <w:tcW w:w="2891"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住房公积金　</w:t>
            </w:r>
          </w:p>
        </w:tc>
        <w:tc>
          <w:tcPr>
            <w:tcW w:w="1701" w:type="dxa"/>
            <w:gridSpan w:val="2"/>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62.47</w:t>
            </w:r>
          </w:p>
        </w:tc>
        <w:tc>
          <w:tcPr>
            <w:tcW w:w="1701" w:type="dxa"/>
            <w:gridSpan w:val="2"/>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62.47</w:t>
            </w:r>
          </w:p>
        </w:tc>
        <w:tc>
          <w:tcPr>
            <w:tcW w:w="1701"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0</w:t>
            </w:r>
          </w:p>
        </w:tc>
      </w:tr>
      <w:tr w:rsidR="00565BB4" w:rsidTr="009535EE">
        <w:trPr>
          <w:trHeight w:val="284"/>
        </w:trPr>
        <w:tc>
          <w:tcPr>
            <w:tcW w:w="516" w:type="dxa"/>
            <w:tcBorders>
              <w:top w:val="nil"/>
              <w:left w:val="single" w:sz="4" w:space="0" w:color="auto"/>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301　</w:t>
            </w:r>
          </w:p>
        </w:tc>
        <w:tc>
          <w:tcPr>
            <w:tcW w:w="577"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99　</w:t>
            </w:r>
          </w:p>
        </w:tc>
        <w:tc>
          <w:tcPr>
            <w:tcW w:w="2891"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其他工资福利支出　</w:t>
            </w:r>
          </w:p>
        </w:tc>
        <w:tc>
          <w:tcPr>
            <w:tcW w:w="1701" w:type="dxa"/>
            <w:gridSpan w:val="2"/>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67.42</w:t>
            </w:r>
          </w:p>
        </w:tc>
        <w:tc>
          <w:tcPr>
            <w:tcW w:w="1701" w:type="dxa"/>
            <w:gridSpan w:val="2"/>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67.42</w:t>
            </w:r>
          </w:p>
        </w:tc>
        <w:tc>
          <w:tcPr>
            <w:tcW w:w="1701"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0　　</w:t>
            </w:r>
          </w:p>
        </w:tc>
      </w:tr>
      <w:tr w:rsidR="00565BB4" w:rsidTr="009535EE">
        <w:trPr>
          <w:trHeight w:val="284"/>
        </w:trPr>
        <w:tc>
          <w:tcPr>
            <w:tcW w:w="516" w:type="dxa"/>
            <w:tcBorders>
              <w:top w:val="nil"/>
              <w:left w:val="single" w:sz="4" w:space="0" w:color="auto"/>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302　</w:t>
            </w:r>
          </w:p>
        </w:tc>
        <w:tc>
          <w:tcPr>
            <w:tcW w:w="577"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01　</w:t>
            </w:r>
          </w:p>
        </w:tc>
        <w:tc>
          <w:tcPr>
            <w:tcW w:w="2891"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办公费</w:t>
            </w:r>
          </w:p>
        </w:tc>
        <w:tc>
          <w:tcPr>
            <w:tcW w:w="1701" w:type="dxa"/>
            <w:gridSpan w:val="2"/>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16.03</w:t>
            </w:r>
          </w:p>
        </w:tc>
        <w:tc>
          <w:tcPr>
            <w:tcW w:w="1701" w:type="dxa"/>
            <w:gridSpan w:val="2"/>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0</w:t>
            </w:r>
          </w:p>
        </w:tc>
        <w:tc>
          <w:tcPr>
            <w:tcW w:w="1701"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16.03</w:t>
            </w:r>
          </w:p>
        </w:tc>
      </w:tr>
      <w:tr w:rsidR="00565BB4" w:rsidTr="009535EE">
        <w:trPr>
          <w:trHeight w:val="284"/>
        </w:trPr>
        <w:tc>
          <w:tcPr>
            <w:tcW w:w="516" w:type="dxa"/>
            <w:tcBorders>
              <w:top w:val="nil"/>
              <w:left w:val="single" w:sz="4" w:space="0" w:color="auto"/>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302　</w:t>
            </w:r>
          </w:p>
        </w:tc>
        <w:tc>
          <w:tcPr>
            <w:tcW w:w="577"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02　</w:t>
            </w:r>
          </w:p>
        </w:tc>
        <w:tc>
          <w:tcPr>
            <w:tcW w:w="2891"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印刷费　</w:t>
            </w:r>
          </w:p>
        </w:tc>
        <w:tc>
          <w:tcPr>
            <w:tcW w:w="1701" w:type="dxa"/>
            <w:gridSpan w:val="2"/>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3</w:t>
            </w:r>
          </w:p>
        </w:tc>
        <w:tc>
          <w:tcPr>
            <w:tcW w:w="1701" w:type="dxa"/>
            <w:gridSpan w:val="2"/>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0</w:t>
            </w:r>
          </w:p>
        </w:tc>
        <w:tc>
          <w:tcPr>
            <w:tcW w:w="1701"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3</w:t>
            </w:r>
          </w:p>
        </w:tc>
      </w:tr>
      <w:tr w:rsidR="00565BB4" w:rsidTr="009535EE">
        <w:trPr>
          <w:trHeight w:val="284"/>
        </w:trPr>
        <w:tc>
          <w:tcPr>
            <w:tcW w:w="516" w:type="dxa"/>
            <w:tcBorders>
              <w:top w:val="nil"/>
              <w:left w:val="single" w:sz="4" w:space="0" w:color="auto"/>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302　</w:t>
            </w:r>
          </w:p>
        </w:tc>
        <w:tc>
          <w:tcPr>
            <w:tcW w:w="577"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05</w:t>
            </w:r>
          </w:p>
        </w:tc>
        <w:tc>
          <w:tcPr>
            <w:tcW w:w="2891"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水费</w:t>
            </w:r>
          </w:p>
        </w:tc>
        <w:tc>
          <w:tcPr>
            <w:tcW w:w="1701" w:type="dxa"/>
            <w:gridSpan w:val="2"/>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c>
          <w:tcPr>
            <w:tcW w:w="1701" w:type="dxa"/>
            <w:gridSpan w:val="2"/>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0</w:t>
            </w:r>
          </w:p>
        </w:tc>
        <w:tc>
          <w:tcPr>
            <w:tcW w:w="1701"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565BB4" w:rsidTr="009535EE">
        <w:trPr>
          <w:trHeight w:val="284"/>
        </w:trPr>
        <w:tc>
          <w:tcPr>
            <w:tcW w:w="516" w:type="dxa"/>
            <w:tcBorders>
              <w:top w:val="nil"/>
              <w:left w:val="single" w:sz="4" w:space="0" w:color="auto"/>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302　</w:t>
            </w:r>
          </w:p>
        </w:tc>
        <w:tc>
          <w:tcPr>
            <w:tcW w:w="577"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06　</w:t>
            </w:r>
          </w:p>
        </w:tc>
        <w:tc>
          <w:tcPr>
            <w:tcW w:w="2891"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电费</w:t>
            </w:r>
          </w:p>
        </w:tc>
        <w:tc>
          <w:tcPr>
            <w:tcW w:w="1701" w:type="dxa"/>
            <w:gridSpan w:val="2"/>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c>
          <w:tcPr>
            <w:tcW w:w="1701" w:type="dxa"/>
            <w:gridSpan w:val="2"/>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0</w:t>
            </w:r>
          </w:p>
        </w:tc>
        <w:tc>
          <w:tcPr>
            <w:tcW w:w="1701"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565BB4" w:rsidTr="009535EE">
        <w:trPr>
          <w:trHeight w:val="284"/>
        </w:trPr>
        <w:tc>
          <w:tcPr>
            <w:tcW w:w="516" w:type="dxa"/>
            <w:tcBorders>
              <w:top w:val="nil"/>
              <w:left w:val="single" w:sz="4" w:space="0" w:color="auto"/>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07</w:t>
            </w:r>
          </w:p>
        </w:tc>
        <w:tc>
          <w:tcPr>
            <w:tcW w:w="2891"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邮电费</w:t>
            </w:r>
          </w:p>
        </w:tc>
        <w:tc>
          <w:tcPr>
            <w:tcW w:w="1701" w:type="dxa"/>
            <w:gridSpan w:val="2"/>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8</w:t>
            </w:r>
          </w:p>
        </w:tc>
        <w:tc>
          <w:tcPr>
            <w:tcW w:w="1701" w:type="dxa"/>
            <w:gridSpan w:val="2"/>
            <w:tcBorders>
              <w:top w:val="nil"/>
              <w:left w:val="nil"/>
              <w:bottom w:val="single" w:sz="4" w:space="0" w:color="auto"/>
              <w:right w:val="single" w:sz="4" w:space="0" w:color="auto"/>
            </w:tcBorders>
            <w:shd w:val="clear" w:color="auto" w:fill="auto"/>
            <w:vAlign w:val="center"/>
          </w:tcPr>
          <w:p w:rsidR="00565BB4" w:rsidRDefault="00565BB4" w:rsidP="00A97517">
            <w:pPr>
              <w:widowControl/>
              <w:ind w:firstLineChars="100" w:firstLine="200"/>
              <w:jc w:val="left"/>
              <w:rPr>
                <w:rFonts w:ascii="宋体" w:hAnsi="宋体" w:cs="宋体"/>
                <w:color w:val="000000"/>
                <w:kern w:val="0"/>
                <w:sz w:val="20"/>
                <w:szCs w:val="20"/>
              </w:rPr>
            </w:pPr>
            <w:r>
              <w:rPr>
                <w:rFonts w:ascii="宋体" w:hAnsi="宋体" w:cs="宋体" w:hint="eastAsia"/>
                <w:color w:val="000000"/>
                <w:kern w:val="0"/>
                <w:sz w:val="20"/>
                <w:szCs w:val="20"/>
              </w:rPr>
              <w:t>0</w:t>
            </w:r>
          </w:p>
        </w:tc>
        <w:tc>
          <w:tcPr>
            <w:tcW w:w="1701"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8</w:t>
            </w:r>
          </w:p>
        </w:tc>
      </w:tr>
      <w:tr w:rsidR="00565BB4" w:rsidTr="009535EE">
        <w:trPr>
          <w:trHeight w:val="284"/>
        </w:trPr>
        <w:tc>
          <w:tcPr>
            <w:tcW w:w="516" w:type="dxa"/>
            <w:tcBorders>
              <w:top w:val="nil"/>
              <w:left w:val="single" w:sz="4" w:space="0" w:color="auto"/>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08</w:t>
            </w:r>
          </w:p>
        </w:tc>
        <w:tc>
          <w:tcPr>
            <w:tcW w:w="2891"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取暖费</w:t>
            </w:r>
          </w:p>
        </w:tc>
        <w:tc>
          <w:tcPr>
            <w:tcW w:w="1701" w:type="dxa"/>
            <w:gridSpan w:val="2"/>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46</w:t>
            </w:r>
          </w:p>
        </w:tc>
        <w:tc>
          <w:tcPr>
            <w:tcW w:w="1701" w:type="dxa"/>
            <w:gridSpan w:val="2"/>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0</w:t>
            </w:r>
          </w:p>
        </w:tc>
        <w:tc>
          <w:tcPr>
            <w:tcW w:w="1701"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46</w:t>
            </w:r>
          </w:p>
        </w:tc>
      </w:tr>
      <w:tr w:rsidR="00565BB4" w:rsidTr="009535EE">
        <w:trPr>
          <w:trHeight w:val="284"/>
        </w:trPr>
        <w:tc>
          <w:tcPr>
            <w:tcW w:w="516" w:type="dxa"/>
            <w:tcBorders>
              <w:top w:val="nil"/>
              <w:left w:val="single" w:sz="4" w:space="0" w:color="auto"/>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11</w:t>
            </w:r>
          </w:p>
        </w:tc>
        <w:tc>
          <w:tcPr>
            <w:tcW w:w="2891"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差旅费</w:t>
            </w:r>
          </w:p>
        </w:tc>
        <w:tc>
          <w:tcPr>
            <w:tcW w:w="1701" w:type="dxa"/>
            <w:gridSpan w:val="2"/>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79</w:t>
            </w:r>
          </w:p>
        </w:tc>
        <w:tc>
          <w:tcPr>
            <w:tcW w:w="1701" w:type="dxa"/>
            <w:gridSpan w:val="2"/>
            <w:tcBorders>
              <w:top w:val="nil"/>
              <w:left w:val="nil"/>
              <w:bottom w:val="single" w:sz="4" w:space="0" w:color="auto"/>
              <w:right w:val="single" w:sz="4" w:space="0" w:color="auto"/>
            </w:tcBorders>
            <w:shd w:val="clear" w:color="auto" w:fill="auto"/>
            <w:vAlign w:val="center"/>
          </w:tcPr>
          <w:p w:rsidR="00565BB4" w:rsidRDefault="00565BB4" w:rsidP="00A97517">
            <w:pPr>
              <w:widowControl/>
              <w:ind w:firstLineChars="100" w:firstLine="200"/>
              <w:jc w:val="left"/>
              <w:rPr>
                <w:rFonts w:ascii="宋体" w:hAnsi="宋体" w:cs="宋体"/>
                <w:color w:val="000000"/>
                <w:kern w:val="0"/>
                <w:sz w:val="20"/>
                <w:szCs w:val="20"/>
              </w:rPr>
            </w:pPr>
            <w:r>
              <w:rPr>
                <w:rFonts w:ascii="宋体" w:hAnsi="宋体" w:cs="宋体" w:hint="eastAsia"/>
                <w:color w:val="000000"/>
                <w:kern w:val="0"/>
                <w:sz w:val="20"/>
                <w:szCs w:val="20"/>
              </w:rPr>
              <w:t>0</w:t>
            </w:r>
          </w:p>
        </w:tc>
        <w:tc>
          <w:tcPr>
            <w:tcW w:w="1701"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79</w:t>
            </w:r>
          </w:p>
        </w:tc>
      </w:tr>
      <w:tr w:rsidR="00565BB4" w:rsidTr="009535EE">
        <w:trPr>
          <w:trHeight w:val="284"/>
        </w:trPr>
        <w:tc>
          <w:tcPr>
            <w:tcW w:w="516" w:type="dxa"/>
            <w:tcBorders>
              <w:top w:val="nil"/>
              <w:left w:val="single" w:sz="4" w:space="0" w:color="auto"/>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13</w:t>
            </w:r>
          </w:p>
        </w:tc>
        <w:tc>
          <w:tcPr>
            <w:tcW w:w="2891"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维修（护）费</w:t>
            </w:r>
          </w:p>
        </w:tc>
        <w:tc>
          <w:tcPr>
            <w:tcW w:w="1701" w:type="dxa"/>
            <w:gridSpan w:val="2"/>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3</w:t>
            </w:r>
          </w:p>
        </w:tc>
        <w:tc>
          <w:tcPr>
            <w:tcW w:w="1701" w:type="dxa"/>
            <w:gridSpan w:val="2"/>
            <w:tcBorders>
              <w:top w:val="nil"/>
              <w:left w:val="nil"/>
              <w:bottom w:val="single" w:sz="4" w:space="0" w:color="auto"/>
              <w:right w:val="single" w:sz="4" w:space="0" w:color="auto"/>
            </w:tcBorders>
            <w:shd w:val="clear" w:color="auto" w:fill="auto"/>
            <w:vAlign w:val="center"/>
          </w:tcPr>
          <w:p w:rsidR="00565BB4" w:rsidRDefault="00565BB4" w:rsidP="00A97517">
            <w:pPr>
              <w:widowControl/>
              <w:ind w:firstLineChars="100" w:firstLine="200"/>
              <w:jc w:val="left"/>
              <w:rPr>
                <w:rFonts w:ascii="宋体" w:hAnsi="宋体" w:cs="宋体"/>
                <w:color w:val="000000"/>
                <w:kern w:val="0"/>
                <w:sz w:val="20"/>
                <w:szCs w:val="20"/>
              </w:rPr>
            </w:pPr>
            <w:r>
              <w:rPr>
                <w:rFonts w:ascii="宋体" w:hAnsi="宋体" w:cs="宋体" w:hint="eastAsia"/>
                <w:color w:val="000000"/>
                <w:kern w:val="0"/>
                <w:sz w:val="20"/>
                <w:szCs w:val="20"/>
              </w:rPr>
              <w:t>0</w:t>
            </w:r>
          </w:p>
        </w:tc>
        <w:tc>
          <w:tcPr>
            <w:tcW w:w="1701"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3</w:t>
            </w:r>
          </w:p>
        </w:tc>
      </w:tr>
      <w:tr w:rsidR="00565BB4" w:rsidTr="009535EE">
        <w:trPr>
          <w:trHeight w:val="284"/>
        </w:trPr>
        <w:tc>
          <w:tcPr>
            <w:tcW w:w="516" w:type="dxa"/>
            <w:tcBorders>
              <w:top w:val="nil"/>
              <w:left w:val="single" w:sz="4" w:space="0" w:color="auto"/>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17</w:t>
            </w:r>
          </w:p>
        </w:tc>
        <w:tc>
          <w:tcPr>
            <w:tcW w:w="2891"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公务接待费</w:t>
            </w:r>
          </w:p>
        </w:tc>
        <w:tc>
          <w:tcPr>
            <w:tcW w:w="1701" w:type="dxa"/>
            <w:gridSpan w:val="2"/>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3.7</w:t>
            </w:r>
          </w:p>
        </w:tc>
        <w:tc>
          <w:tcPr>
            <w:tcW w:w="1701" w:type="dxa"/>
            <w:gridSpan w:val="2"/>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0</w:t>
            </w:r>
          </w:p>
        </w:tc>
        <w:tc>
          <w:tcPr>
            <w:tcW w:w="1701"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3.7</w:t>
            </w:r>
          </w:p>
        </w:tc>
      </w:tr>
      <w:tr w:rsidR="00565BB4" w:rsidTr="009535EE">
        <w:trPr>
          <w:trHeight w:val="284"/>
        </w:trPr>
        <w:tc>
          <w:tcPr>
            <w:tcW w:w="516" w:type="dxa"/>
            <w:tcBorders>
              <w:top w:val="nil"/>
              <w:left w:val="single" w:sz="4" w:space="0" w:color="auto"/>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28</w:t>
            </w:r>
          </w:p>
        </w:tc>
        <w:tc>
          <w:tcPr>
            <w:tcW w:w="2891"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工会经费</w:t>
            </w:r>
          </w:p>
        </w:tc>
        <w:tc>
          <w:tcPr>
            <w:tcW w:w="1701" w:type="dxa"/>
            <w:gridSpan w:val="2"/>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6.24</w:t>
            </w:r>
          </w:p>
        </w:tc>
        <w:tc>
          <w:tcPr>
            <w:tcW w:w="1701" w:type="dxa"/>
            <w:gridSpan w:val="2"/>
            <w:tcBorders>
              <w:top w:val="nil"/>
              <w:left w:val="nil"/>
              <w:bottom w:val="single" w:sz="4" w:space="0" w:color="auto"/>
              <w:right w:val="single" w:sz="4" w:space="0" w:color="auto"/>
            </w:tcBorders>
            <w:shd w:val="clear" w:color="auto" w:fill="auto"/>
            <w:vAlign w:val="center"/>
          </w:tcPr>
          <w:p w:rsidR="00565BB4" w:rsidRDefault="00565BB4" w:rsidP="00A97517">
            <w:pPr>
              <w:widowControl/>
              <w:ind w:firstLineChars="100" w:firstLine="200"/>
              <w:jc w:val="left"/>
              <w:rPr>
                <w:rFonts w:ascii="宋体" w:hAnsi="宋体" w:cs="宋体"/>
                <w:color w:val="000000"/>
                <w:kern w:val="0"/>
                <w:sz w:val="20"/>
                <w:szCs w:val="20"/>
              </w:rPr>
            </w:pPr>
            <w:r>
              <w:rPr>
                <w:rFonts w:ascii="宋体" w:hAnsi="宋体" w:cs="宋体" w:hint="eastAsia"/>
                <w:color w:val="000000"/>
                <w:kern w:val="0"/>
                <w:sz w:val="20"/>
                <w:szCs w:val="20"/>
              </w:rPr>
              <w:t>0</w:t>
            </w:r>
          </w:p>
        </w:tc>
        <w:tc>
          <w:tcPr>
            <w:tcW w:w="1701"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6.24</w:t>
            </w:r>
          </w:p>
        </w:tc>
      </w:tr>
      <w:tr w:rsidR="00565BB4" w:rsidTr="009535EE">
        <w:trPr>
          <w:trHeight w:val="284"/>
        </w:trPr>
        <w:tc>
          <w:tcPr>
            <w:tcW w:w="516" w:type="dxa"/>
            <w:tcBorders>
              <w:top w:val="nil"/>
              <w:left w:val="single" w:sz="4" w:space="0" w:color="auto"/>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302　</w:t>
            </w:r>
          </w:p>
        </w:tc>
        <w:tc>
          <w:tcPr>
            <w:tcW w:w="577"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29</w:t>
            </w:r>
          </w:p>
        </w:tc>
        <w:tc>
          <w:tcPr>
            <w:tcW w:w="2891"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福利费</w:t>
            </w:r>
          </w:p>
        </w:tc>
        <w:tc>
          <w:tcPr>
            <w:tcW w:w="1701" w:type="dxa"/>
            <w:gridSpan w:val="2"/>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15</w:t>
            </w:r>
          </w:p>
        </w:tc>
        <w:tc>
          <w:tcPr>
            <w:tcW w:w="1701" w:type="dxa"/>
            <w:gridSpan w:val="2"/>
            <w:tcBorders>
              <w:top w:val="nil"/>
              <w:left w:val="nil"/>
              <w:bottom w:val="single" w:sz="4" w:space="0" w:color="auto"/>
              <w:right w:val="single" w:sz="4" w:space="0" w:color="auto"/>
            </w:tcBorders>
            <w:shd w:val="clear" w:color="auto" w:fill="auto"/>
            <w:vAlign w:val="center"/>
          </w:tcPr>
          <w:p w:rsidR="00565BB4" w:rsidRDefault="00565BB4" w:rsidP="00A97517">
            <w:pPr>
              <w:widowControl/>
              <w:ind w:firstLineChars="100" w:firstLine="200"/>
              <w:jc w:val="left"/>
              <w:rPr>
                <w:rFonts w:ascii="宋体" w:hAnsi="宋体" w:cs="宋体"/>
                <w:color w:val="000000"/>
                <w:kern w:val="0"/>
                <w:sz w:val="20"/>
                <w:szCs w:val="20"/>
              </w:rPr>
            </w:pPr>
            <w:r>
              <w:rPr>
                <w:rFonts w:ascii="宋体" w:hAnsi="宋体" w:cs="宋体" w:hint="eastAsia"/>
                <w:color w:val="000000"/>
                <w:kern w:val="0"/>
                <w:sz w:val="20"/>
                <w:szCs w:val="20"/>
              </w:rPr>
              <w:t>0</w:t>
            </w:r>
          </w:p>
        </w:tc>
        <w:tc>
          <w:tcPr>
            <w:tcW w:w="1701"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15</w:t>
            </w:r>
          </w:p>
        </w:tc>
      </w:tr>
      <w:tr w:rsidR="00565BB4" w:rsidTr="009535EE">
        <w:trPr>
          <w:trHeight w:val="284"/>
        </w:trPr>
        <w:tc>
          <w:tcPr>
            <w:tcW w:w="516" w:type="dxa"/>
            <w:tcBorders>
              <w:top w:val="nil"/>
              <w:left w:val="single" w:sz="4" w:space="0" w:color="auto"/>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302　</w:t>
            </w:r>
          </w:p>
        </w:tc>
        <w:tc>
          <w:tcPr>
            <w:tcW w:w="577"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31　</w:t>
            </w:r>
          </w:p>
        </w:tc>
        <w:tc>
          <w:tcPr>
            <w:tcW w:w="2891"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公务车运行维护费</w:t>
            </w:r>
          </w:p>
        </w:tc>
        <w:tc>
          <w:tcPr>
            <w:tcW w:w="1701" w:type="dxa"/>
            <w:gridSpan w:val="2"/>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47.52</w:t>
            </w:r>
          </w:p>
        </w:tc>
        <w:tc>
          <w:tcPr>
            <w:tcW w:w="1701" w:type="dxa"/>
            <w:gridSpan w:val="2"/>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0</w:t>
            </w:r>
          </w:p>
        </w:tc>
        <w:tc>
          <w:tcPr>
            <w:tcW w:w="1701"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47.52</w:t>
            </w:r>
          </w:p>
        </w:tc>
      </w:tr>
      <w:tr w:rsidR="00565BB4" w:rsidTr="009535EE">
        <w:trPr>
          <w:trHeight w:val="284"/>
        </w:trPr>
        <w:tc>
          <w:tcPr>
            <w:tcW w:w="516" w:type="dxa"/>
            <w:tcBorders>
              <w:top w:val="nil"/>
              <w:left w:val="single" w:sz="4" w:space="0" w:color="auto"/>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99</w:t>
            </w:r>
          </w:p>
        </w:tc>
        <w:tc>
          <w:tcPr>
            <w:tcW w:w="2891"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其他商品和服务支出</w:t>
            </w:r>
          </w:p>
        </w:tc>
        <w:tc>
          <w:tcPr>
            <w:tcW w:w="1701" w:type="dxa"/>
            <w:gridSpan w:val="2"/>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552.74</w:t>
            </w:r>
          </w:p>
        </w:tc>
        <w:tc>
          <w:tcPr>
            <w:tcW w:w="1701" w:type="dxa"/>
            <w:gridSpan w:val="2"/>
            <w:tcBorders>
              <w:top w:val="nil"/>
              <w:left w:val="nil"/>
              <w:bottom w:val="single" w:sz="4" w:space="0" w:color="auto"/>
              <w:right w:val="single" w:sz="4" w:space="0" w:color="auto"/>
            </w:tcBorders>
            <w:shd w:val="clear" w:color="auto" w:fill="auto"/>
            <w:vAlign w:val="center"/>
          </w:tcPr>
          <w:p w:rsidR="00565BB4" w:rsidRDefault="00565BB4" w:rsidP="00A97517">
            <w:pPr>
              <w:widowControl/>
              <w:ind w:firstLineChars="100" w:firstLine="200"/>
              <w:jc w:val="left"/>
              <w:rPr>
                <w:rFonts w:ascii="宋体" w:hAnsi="宋体" w:cs="宋体"/>
                <w:color w:val="000000"/>
                <w:kern w:val="0"/>
                <w:sz w:val="20"/>
                <w:szCs w:val="20"/>
              </w:rPr>
            </w:pPr>
            <w:r>
              <w:rPr>
                <w:rFonts w:ascii="宋体" w:hAnsi="宋体" w:cs="宋体" w:hint="eastAsia"/>
                <w:color w:val="000000"/>
                <w:kern w:val="0"/>
                <w:sz w:val="20"/>
                <w:szCs w:val="20"/>
              </w:rPr>
              <w:t>0</w:t>
            </w:r>
          </w:p>
        </w:tc>
        <w:tc>
          <w:tcPr>
            <w:tcW w:w="1701"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552.74</w:t>
            </w:r>
          </w:p>
        </w:tc>
      </w:tr>
      <w:tr w:rsidR="00565BB4" w:rsidTr="009535EE">
        <w:trPr>
          <w:trHeight w:val="284"/>
        </w:trPr>
        <w:tc>
          <w:tcPr>
            <w:tcW w:w="516" w:type="dxa"/>
            <w:tcBorders>
              <w:top w:val="nil"/>
              <w:left w:val="single" w:sz="4" w:space="0" w:color="auto"/>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303</w:t>
            </w:r>
          </w:p>
        </w:tc>
        <w:tc>
          <w:tcPr>
            <w:tcW w:w="577"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01</w:t>
            </w:r>
          </w:p>
        </w:tc>
        <w:tc>
          <w:tcPr>
            <w:tcW w:w="2891"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离休费</w:t>
            </w:r>
          </w:p>
        </w:tc>
        <w:tc>
          <w:tcPr>
            <w:tcW w:w="1701" w:type="dxa"/>
            <w:gridSpan w:val="2"/>
            <w:tcBorders>
              <w:top w:val="nil"/>
              <w:left w:val="nil"/>
              <w:bottom w:val="single" w:sz="4" w:space="0" w:color="auto"/>
              <w:right w:val="single" w:sz="4" w:space="0" w:color="auto"/>
            </w:tcBorders>
            <w:shd w:val="clear" w:color="auto" w:fill="auto"/>
            <w:vAlign w:val="center"/>
          </w:tcPr>
          <w:p w:rsidR="00565BB4" w:rsidRDefault="00565BB4" w:rsidP="00A97517">
            <w:pPr>
              <w:widowControl/>
              <w:rPr>
                <w:rFonts w:ascii="宋体" w:hAnsi="宋体" w:cs="宋体"/>
                <w:color w:val="000000"/>
                <w:kern w:val="0"/>
                <w:sz w:val="20"/>
                <w:szCs w:val="20"/>
              </w:rPr>
            </w:pPr>
            <w:r>
              <w:rPr>
                <w:rFonts w:ascii="宋体" w:hAnsi="宋体" w:cs="宋体" w:hint="eastAsia"/>
                <w:color w:val="000000"/>
                <w:kern w:val="0"/>
                <w:sz w:val="20"/>
                <w:szCs w:val="20"/>
              </w:rPr>
              <w:t>12.04</w:t>
            </w:r>
          </w:p>
        </w:tc>
        <w:tc>
          <w:tcPr>
            <w:tcW w:w="1701" w:type="dxa"/>
            <w:gridSpan w:val="2"/>
            <w:tcBorders>
              <w:top w:val="nil"/>
              <w:left w:val="nil"/>
              <w:bottom w:val="single" w:sz="4" w:space="0" w:color="auto"/>
              <w:right w:val="single" w:sz="4" w:space="0" w:color="auto"/>
            </w:tcBorders>
            <w:shd w:val="clear" w:color="auto" w:fill="auto"/>
            <w:vAlign w:val="center"/>
          </w:tcPr>
          <w:p w:rsidR="00565BB4" w:rsidRDefault="00565BB4" w:rsidP="00A97517">
            <w:pPr>
              <w:widowControl/>
              <w:rPr>
                <w:rFonts w:ascii="宋体" w:hAnsi="宋体" w:cs="宋体"/>
                <w:color w:val="000000"/>
                <w:kern w:val="0"/>
                <w:sz w:val="20"/>
                <w:szCs w:val="20"/>
              </w:rPr>
            </w:pPr>
            <w:r>
              <w:rPr>
                <w:rFonts w:ascii="宋体" w:hAnsi="宋体" w:cs="宋体" w:hint="eastAsia"/>
                <w:color w:val="000000"/>
                <w:kern w:val="0"/>
                <w:sz w:val="20"/>
                <w:szCs w:val="20"/>
              </w:rPr>
              <w:t>12.04</w:t>
            </w:r>
          </w:p>
        </w:tc>
        <w:tc>
          <w:tcPr>
            <w:tcW w:w="1701"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0</w:t>
            </w:r>
          </w:p>
        </w:tc>
      </w:tr>
      <w:tr w:rsidR="00565BB4" w:rsidTr="009535EE">
        <w:trPr>
          <w:trHeight w:val="284"/>
        </w:trPr>
        <w:tc>
          <w:tcPr>
            <w:tcW w:w="516" w:type="dxa"/>
            <w:tcBorders>
              <w:top w:val="nil"/>
              <w:left w:val="single" w:sz="4" w:space="0" w:color="auto"/>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303</w:t>
            </w:r>
          </w:p>
        </w:tc>
        <w:tc>
          <w:tcPr>
            <w:tcW w:w="577"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05</w:t>
            </w:r>
          </w:p>
        </w:tc>
        <w:tc>
          <w:tcPr>
            <w:tcW w:w="2891"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生活补助</w:t>
            </w:r>
          </w:p>
        </w:tc>
        <w:tc>
          <w:tcPr>
            <w:tcW w:w="1701" w:type="dxa"/>
            <w:gridSpan w:val="2"/>
            <w:tcBorders>
              <w:top w:val="nil"/>
              <w:left w:val="nil"/>
              <w:bottom w:val="single" w:sz="4" w:space="0" w:color="auto"/>
              <w:right w:val="single" w:sz="4" w:space="0" w:color="auto"/>
            </w:tcBorders>
            <w:shd w:val="clear" w:color="auto" w:fill="auto"/>
            <w:vAlign w:val="center"/>
          </w:tcPr>
          <w:p w:rsidR="00565BB4" w:rsidRDefault="00565BB4" w:rsidP="00A97517">
            <w:pPr>
              <w:widowControl/>
              <w:rPr>
                <w:rFonts w:ascii="宋体" w:hAnsi="宋体" w:cs="宋体"/>
                <w:color w:val="000000"/>
                <w:kern w:val="0"/>
                <w:sz w:val="20"/>
                <w:szCs w:val="20"/>
              </w:rPr>
            </w:pPr>
            <w:r>
              <w:rPr>
                <w:rFonts w:ascii="宋体" w:hAnsi="宋体" w:cs="宋体" w:hint="eastAsia"/>
                <w:color w:val="000000"/>
                <w:kern w:val="0"/>
                <w:sz w:val="20"/>
                <w:szCs w:val="20"/>
              </w:rPr>
              <w:t>2.98</w:t>
            </w:r>
          </w:p>
        </w:tc>
        <w:tc>
          <w:tcPr>
            <w:tcW w:w="1701" w:type="dxa"/>
            <w:gridSpan w:val="2"/>
            <w:tcBorders>
              <w:top w:val="nil"/>
              <w:left w:val="nil"/>
              <w:bottom w:val="single" w:sz="4" w:space="0" w:color="auto"/>
              <w:right w:val="single" w:sz="4" w:space="0" w:color="auto"/>
            </w:tcBorders>
            <w:shd w:val="clear" w:color="auto" w:fill="auto"/>
            <w:vAlign w:val="center"/>
          </w:tcPr>
          <w:p w:rsidR="00565BB4" w:rsidRDefault="00565BB4" w:rsidP="00A97517">
            <w:pPr>
              <w:widowControl/>
              <w:rPr>
                <w:rFonts w:ascii="宋体" w:hAnsi="宋体" w:cs="宋体"/>
                <w:color w:val="000000"/>
                <w:kern w:val="0"/>
                <w:sz w:val="20"/>
                <w:szCs w:val="20"/>
              </w:rPr>
            </w:pPr>
            <w:r>
              <w:rPr>
                <w:rFonts w:ascii="宋体" w:hAnsi="宋体" w:cs="宋体" w:hint="eastAsia"/>
                <w:color w:val="000000"/>
                <w:kern w:val="0"/>
                <w:sz w:val="20"/>
                <w:szCs w:val="20"/>
              </w:rPr>
              <w:t>2.98</w:t>
            </w:r>
          </w:p>
        </w:tc>
        <w:tc>
          <w:tcPr>
            <w:tcW w:w="1701"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ind w:firstLineChars="100" w:firstLine="200"/>
              <w:jc w:val="left"/>
              <w:rPr>
                <w:rFonts w:ascii="宋体" w:hAnsi="宋体" w:cs="宋体"/>
                <w:color w:val="000000"/>
                <w:kern w:val="0"/>
                <w:sz w:val="20"/>
                <w:szCs w:val="20"/>
              </w:rPr>
            </w:pPr>
            <w:r>
              <w:rPr>
                <w:rFonts w:ascii="宋体" w:hAnsi="宋体" w:cs="宋体" w:hint="eastAsia"/>
                <w:color w:val="000000"/>
                <w:kern w:val="0"/>
                <w:sz w:val="20"/>
                <w:szCs w:val="20"/>
              </w:rPr>
              <w:t>0</w:t>
            </w:r>
          </w:p>
        </w:tc>
      </w:tr>
      <w:tr w:rsidR="00565BB4" w:rsidTr="009535EE">
        <w:trPr>
          <w:trHeight w:val="284"/>
        </w:trPr>
        <w:tc>
          <w:tcPr>
            <w:tcW w:w="516" w:type="dxa"/>
            <w:tcBorders>
              <w:top w:val="nil"/>
              <w:left w:val="single" w:sz="4" w:space="0" w:color="auto"/>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303</w:t>
            </w:r>
          </w:p>
        </w:tc>
        <w:tc>
          <w:tcPr>
            <w:tcW w:w="577"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07</w:t>
            </w:r>
          </w:p>
        </w:tc>
        <w:tc>
          <w:tcPr>
            <w:tcW w:w="2891"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医疗费补助</w:t>
            </w:r>
          </w:p>
        </w:tc>
        <w:tc>
          <w:tcPr>
            <w:tcW w:w="1701" w:type="dxa"/>
            <w:gridSpan w:val="2"/>
            <w:tcBorders>
              <w:top w:val="nil"/>
              <w:left w:val="nil"/>
              <w:bottom w:val="single" w:sz="4" w:space="0" w:color="auto"/>
              <w:right w:val="single" w:sz="4" w:space="0" w:color="auto"/>
            </w:tcBorders>
            <w:shd w:val="clear" w:color="auto" w:fill="auto"/>
            <w:vAlign w:val="center"/>
          </w:tcPr>
          <w:p w:rsidR="00565BB4" w:rsidRDefault="00565BB4" w:rsidP="00A97517">
            <w:pPr>
              <w:widowControl/>
              <w:rPr>
                <w:rFonts w:ascii="宋体" w:hAnsi="宋体" w:cs="宋体"/>
                <w:color w:val="000000"/>
                <w:kern w:val="0"/>
                <w:sz w:val="20"/>
                <w:szCs w:val="20"/>
              </w:rPr>
            </w:pPr>
            <w:r>
              <w:rPr>
                <w:rFonts w:ascii="宋体" w:hAnsi="宋体" w:cs="宋体" w:hint="eastAsia"/>
                <w:color w:val="000000"/>
                <w:kern w:val="0"/>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tcPr>
          <w:p w:rsidR="00565BB4" w:rsidRDefault="00565BB4" w:rsidP="00A97517">
            <w:pPr>
              <w:widowControl/>
              <w:rPr>
                <w:rFonts w:ascii="宋体" w:hAnsi="宋体" w:cs="宋体"/>
                <w:color w:val="000000"/>
                <w:kern w:val="0"/>
                <w:sz w:val="20"/>
                <w:szCs w:val="20"/>
              </w:rPr>
            </w:pPr>
            <w:r>
              <w:rPr>
                <w:rFonts w:ascii="宋体" w:hAnsi="宋体" w:cs="宋体" w:hint="eastAsia"/>
                <w:color w:val="000000"/>
                <w:kern w:val="0"/>
                <w:sz w:val="20"/>
                <w:szCs w:val="20"/>
              </w:rPr>
              <w:t>0.1</w:t>
            </w:r>
          </w:p>
        </w:tc>
        <w:tc>
          <w:tcPr>
            <w:tcW w:w="1701"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ind w:firstLineChars="100" w:firstLine="200"/>
              <w:jc w:val="left"/>
              <w:rPr>
                <w:rFonts w:ascii="宋体" w:hAnsi="宋体" w:cs="宋体"/>
                <w:color w:val="000000"/>
                <w:kern w:val="0"/>
                <w:sz w:val="20"/>
                <w:szCs w:val="20"/>
              </w:rPr>
            </w:pPr>
            <w:r>
              <w:rPr>
                <w:rFonts w:ascii="宋体" w:hAnsi="宋体" w:cs="宋体" w:hint="eastAsia"/>
                <w:color w:val="000000"/>
                <w:kern w:val="0"/>
                <w:sz w:val="20"/>
                <w:szCs w:val="20"/>
              </w:rPr>
              <w:t>0</w:t>
            </w:r>
          </w:p>
        </w:tc>
      </w:tr>
      <w:tr w:rsidR="00565BB4" w:rsidTr="009535EE">
        <w:trPr>
          <w:trHeight w:val="284"/>
        </w:trPr>
        <w:tc>
          <w:tcPr>
            <w:tcW w:w="516" w:type="dxa"/>
            <w:tcBorders>
              <w:top w:val="nil"/>
              <w:left w:val="single" w:sz="4" w:space="0" w:color="auto"/>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303</w:t>
            </w:r>
          </w:p>
        </w:tc>
        <w:tc>
          <w:tcPr>
            <w:tcW w:w="577"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09</w:t>
            </w:r>
          </w:p>
        </w:tc>
        <w:tc>
          <w:tcPr>
            <w:tcW w:w="2891"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奖励金</w:t>
            </w:r>
          </w:p>
        </w:tc>
        <w:tc>
          <w:tcPr>
            <w:tcW w:w="1701" w:type="dxa"/>
            <w:gridSpan w:val="2"/>
            <w:tcBorders>
              <w:top w:val="nil"/>
              <w:left w:val="nil"/>
              <w:bottom w:val="single" w:sz="4" w:space="0" w:color="auto"/>
              <w:right w:val="single" w:sz="4" w:space="0" w:color="auto"/>
            </w:tcBorders>
            <w:shd w:val="clear" w:color="auto" w:fill="auto"/>
            <w:vAlign w:val="center"/>
          </w:tcPr>
          <w:p w:rsidR="00565BB4" w:rsidRDefault="00565BB4" w:rsidP="00A97517">
            <w:pPr>
              <w:widowControl/>
              <w:rPr>
                <w:rFonts w:ascii="宋体" w:hAnsi="宋体" w:cs="宋体"/>
                <w:color w:val="000000"/>
                <w:kern w:val="0"/>
                <w:sz w:val="20"/>
                <w:szCs w:val="20"/>
              </w:rPr>
            </w:pPr>
            <w:r>
              <w:rPr>
                <w:rFonts w:ascii="宋体" w:hAnsi="宋体" w:cs="宋体" w:hint="eastAsia"/>
                <w:color w:val="000000"/>
                <w:kern w:val="0"/>
                <w:sz w:val="20"/>
                <w:szCs w:val="20"/>
              </w:rPr>
              <w:t>2.55</w:t>
            </w:r>
          </w:p>
        </w:tc>
        <w:tc>
          <w:tcPr>
            <w:tcW w:w="1701" w:type="dxa"/>
            <w:gridSpan w:val="2"/>
            <w:tcBorders>
              <w:top w:val="nil"/>
              <w:left w:val="nil"/>
              <w:bottom w:val="single" w:sz="4" w:space="0" w:color="auto"/>
              <w:right w:val="single" w:sz="4" w:space="0" w:color="auto"/>
            </w:tcBorders>
            <w:shd w:val="clear" w:color="auto" w:fill="auto"/>
            <w:vAlign w:val="center"/>
          </w:tcPr>
          <w:p w:rsidR="00565BB4" w:rsidRDefault="00565BB4" w:rsidP="00A97517">
            <w:pPr>
              <w:widowControl/>
              <w:rPr>
                <w:rFonts w:ascii="宋体" w:hAnsi="宋体" w:cs="宋体"/>
                <w:color w:val="000000"/>
                <w:kern w:val="0"/>
                <w:sz w:val="20"/>
                <w:szCs w:val="20"/>
              </w:rPr>
            </w:pPr>
            <w:r>
              <w:rPr>
                <w:rFonts w:ascii="宋体" w:hAnsi="宋体" w:cs="宋体" w:hint="eastAsia"/>
                <w:color w:val="000000"/>
                <w:kern w:val="0"/>
                <w:sz w:val="20"/>
                <w:szCs w:val="20"/>
              </w:rPr>
              <w:t>2.55</w:t>
            </w:r>
          </w:p>
        </w:tc>
        <w:tc>
          <w:tcPr>
            <w:tcW w:w="1701"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0</w:t>
            </w:r>
          </w:p>
        </w:tc>
      </w:tr>
      <w:tr w:rsidR="00565BB4" w:rsidTr="009535EE">
        <w:trPr>
          <w:trHeight w:val="284"/>
        </w:trPr>
        <w:tc>
          <w:tcPr>
            <w:tcW w:w="516" w:type="dxa"/>
            <w:tcBorders>
              <w:top w:val="nil"/>
              <w:left w:val="single" w:sz="4" w:space="0" w:color="auto"/>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303</w:t>
            </w:r>
          </w:p>
        </w:tc>
        <w:tc>
          <w:tcPr>
            <w:tcW w:w="577"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14</w:t>
            </w:r>
          </w:p>
        </w:tc>
        <w:tc>
          <w:tcPr>
            <w:tcW w:w="2891"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职工住宅取暖</w:t>
            </w:r>
          </w:p>
        </w:tc>
        <w:tc>
          <w:tcPr>
            <w:tcW w:w="1701" w:type="dxa"/>
            <w:gridSpan w:val="2"/>
            <w:tcBorders>
              <w:top w:val="nil"/>
              <w:left w:val="nil"/>
              <w:bottom w:val="single" w:sz="4" w:space="0" w:color="auto"/>
              <w:right w:val="single" w:sz="4" w:space="0" w:color="auto"/>
            </w:tcBorders>
            <w:shd w:val="clear" w:color="auto" w:fill="auto"/>
            <w:vAlign w:val="center"/>
          </w:tcPr>
          <w:p w:rsidR="00565BB4" w:rsidRDefault="00565BB4" w:rsidP="00A97517">
            <w:pPr>
              <w:widowControl/>
              <w:rPr>
                <w:rFonts w:ascii="宋体" w:hAnsi="宋体" w:cs="宋体"/>
                <w:color w:val="000000"/>
                <w:kern w:val="0"/>
                <w:sz w:val="20"/>
                <w:szCs w:val="20"/>
              </w:rPr>
            </w:pPr>
            <w:r>
              <w:rPr>
                <w:rFonts w:ascii="宋体" w:hAnsi="宋体" w:cs="宋体" w:hint="eastAsia"/>
                <w:color w:val="000000"/>
                <w:kern w:val="0"/>
                <w:sz w:val="20"/>
                <w:szCs w:val="20"/>
              </w:rPr>
              <w:t>10.8</w:t>
            </w:r>
          </w:p>
        </w:tc>
        <w:tc>
          <w:tcPr>
            <w:tcW w:w="1701" w:type="dxa"/>
            <w:gridSpan w:val="2"/>
            <w:tcBorders>
              <w:top w:val="nil"/>
              <w:left w:val="nil"/>
              <w:bottom w:val="single" w:sz="4" w:space="0" w:color="auto"/>
              <w:right w:val="single" w:sz="4" w:space="0" w:color="auto"/>
            </w:tcBorders>
            <w:shd w:val="clear" w:color="auto" w:fill="auto"/>
            <w:vAlign w:val="center"/>
          </w:tcPr>
          <w:p w:rsidR="00565BB4" w:rsidRDefault="00565BB4" w:rsidP="00A97517">
            <w:pPr>
              <w:widowControl/>
              <w:rPr>
                <w:rFonts w:ascii="宋体" w:hAnsi="宋体" w:cs="宋体"/>
                <w:color w:val="000000"/>
                <w:kern w:val="0"/>
                <w:sz w:val="20"/>
                <w:szCs w:val="20"/>
              </w:rPr>
            </w:pPr>
            <w:r>
              <w:rPr>
                <w:rFonts w:ascii="宋体" w:hAnsi="宋体" w:cs="宋体" w:hint="eastAsia"/>
                <w:color w:val="000000"/>
                <w:kern w:val="0"/>
                <w:sz w:val="20"/>
                <w:szCs w:val="20"/>
              </w:rPr>
              <w:t>10.8</w:t>
            </w:r>
          </w:p>
        </w:tc>
        <w:tc>
          <w:tcPr>
            <w:tcW w:w="1701"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ind w:firstLineChars="100" w:firstLine="200"/>
              <w:jc w:val="left"/>
              <w:rPr>
                <w:rFonts w:ascii="宋体" w:hAnsi="宋体" w:cs="宋体"/>
                <w:color w:val="000000"/>
                <w:kern w:val="0"/>
                <w:sz w:val="20"/>
                <w:szCs w:val="20"/>
              </w:rPr>
            </w:pPr>
            <w:r>
              <w:rPr>
                <w:rFonts w:ascii="宋体" w:hAnsi="宋体" w:cs="宋体" w:hint="eastAsia"/>
                <w:color w:val="000000"/>
                <w:kern w:val="0"/>
                <w:sz w:val="20"/>
                <w:szCs w:val="20"/>
              </w:rPr>
              <w:t>0</w:t>
            </w:r>
          </w:p>
        </w:tc>
      </w:tr>
      <w:tr w:rsidR="00565BB4" w:rsidTr="009535EE">
        <w:trPr>
          <w:trHeight w:val="284"/>
        </w:trPr>
        <w:tc>
          <w:tcPr>
            <w:tcW w:w="516" w:type="dxa"/>
            <w:tcBorders>
              <w:top w:val="nil"/>
              <w:left w:val="single" w:sz="4" w:space="0" w:color="auto"/>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77"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891"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center"/>
              <w:rPr>
                <w:rFonts w:ascii="宋体" w:hAnsi="宋体" w:cs="宋体"/>
                <w:color w:val="000000"/>
                <w:kern w:val="0"/>
                <w:sz w:val="20"/>
                <w:szCs w:val="20"/>
              </w:rPr>
            </w:pPr>
            <w:r>
              <w:rPr>
                <w:rFonts w:ascii="宋体" w:hAnsi="宋体" w:cs="宋体" w:hint="eastAsia"/>
                <w:b/>
                <w:bCs/>
                <w:color w:val="000000"/>
                <w:kern w:val="0"/>
                <w:sz w:val="20"/>
                <w:szCs w:val="20"/>
              </w:rPr>
              <w:t>合计</w:t>
            </w:r>
          </w:p>
        </w:tc>
        <w:tc>
          <w:tcPr>
            <w:tcW w:w="1701" w:type="dxa"/>
            <w:gridSpan w:val="2"/>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1781.38</w:t>
            </w:r>
          </w:p>
        </w:tc>
        <w:tc>
          <w:tcPr>
            <w:tcW w:w="1701" w:type="dxa"/>
            <w:gridSpan w:val="2"/>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999.15</w:t>
            </w:r>
          </w:p>
        </w:tc>
        <w:tc>
          <w:tcPr>
            <w:tcW w:w="1701"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782.23</w:t>
            </w:r>
          </w:p>
        </w:tc>
      </w:tr>
    </w:tbl>
    <w:p w:rsidR="00565BB4" w:rsidRDefault="00565BB4" w:rsidP="00565BB4">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9535EE" w:rsidRDefault="009535EE" w:rsidP="00565BB4">
      <w:pPr>
        <w:widowControl/>
        <w:outlineLvl w:val="1"/>
        <w:rPr>
          <w:rFonts w:ascii="仿宋_GB2312" w:eastAsia="仿宋_GB2312" w:hAnsi="宋体"/>
          <w:b/>
          <w:kern w:val="0"/>
          <w:sz w:val="28"/>
          <w:szCs w:val="32"/>
        </w:rPr>
      </w:pPr>
    </w:p>
    <w:p w:rsidR="00565BB4" w:rsidRDefault="00565BB4" w:rsidP="00565BB4">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表七：</w:t>
      </w:r>
    </w:p>
    <w:tbl>
      <w:tblPr>
        <w:tblW w:w="9469" w:type="dxa"/>
        <w:tblInd w:w="93" w:type="dxa"/>
        <w:tblLayout w:type="fixed"/>
        <w:tblLook w:val="04A0" w:firstRow="1" w:lastRow="0" w:firstColumn="1" w:lastColumn="0" w:noHBand="0" w:noVBand="1"/>
      </w:tblPr>
      <w:tblGrid>
        <w:gridCol w:w="8"/>
        <w:gridCol w:w="389"/>
        <w:gridCol w:w="397"/>
        <w:gridCol w:w="397"/>
        <w:gridCol w:w="851"/>
        <w:gridCol w:w="1456"/>
        <w:gridCol w:w="750"/>
        <w:gridCol w:w="110"/>
        <w:gridCol w:w="459"/>
        <w:gridCol w:w="536"/>
        <w:gridCol w:w="652"/>
        <w:gridCol w:w="652"/>
        <w:gridCol w:w="378"/>
        <w:gridCol w:w="200"/>
        <w:gridCol w:w="419"/>
        <w:gridCol w:w="578"/>
        <w:gridCol w:w="420"/>
        <w:gridCol w:w="420"/>
        <w:gridCol w:w="389"/>
        <w:gridCol w:w="8"/>
      </w:tblGrid>
      <w:tr w:rsidR="00565BB4" w:rsidTr="00A97517">
        <w:trPr>
          <w:gridBefore w:val="1"/>
          <w:gridAfter w:val="1"/>
          <w:wBefore w:w="8" w:type="dxa"/>
          <w:wAfter w:w="8" w:type="dxa"/>
          <w:trHeight w:val="375"/>
        </w:trPr>
        <w:tc>
          <w:tcPr>
            <w:tcW w:w="9453" w:type="dxa"/>
            <w:gridSpan w:val="18"/>
            <w:tcBorders>
              <w:top w:val="nil"/>
              <w:left w:val="nil"/>
              <w:bottom w:val="nil"/>
              <w:right w:val="nil"/>
            </w:tcBorders>
            <w:shd w:val="clear" w:color="auto" w:fill="auto"/>
            <w:noWrap/>
            <w:vAlign w:val="center"/>
          </w:tcPr>
          <w:p w:rsidR="00565BB4" w:rsidRDefault="00565BB4" w:rsidP="00A9751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项目支出情况表</w:t>
            </w:r>
          </w:p>
        </w:tc>
      </w:tr>
      <w:tr w:rsidR="00565BB4" w:rsidTr="00A97517">
        <w:trPr>
          <w:gridBefore w:val="1"/>
          <w:gridAfter w:val="1"/>
          <w:wBefore w:w="8" w:type="dxa"/>
          <w:wAfter w:w="8" w:type="dxa"/>
          <w:trHeight w:val="405"/>
        </w:trPr>
        <w:tc>
          <w:tcPr>
            <w:tcW w:w="4350" w:type="dxa"/>
            <w:gridSpan w:val="7"/>
            <w:tcBorders>
              <w:top w:val="nil"/>
              <w:left w:val="nil"/>
              <w:bottom w:val="nil"/>
              <w:right w:val="nil"/>
            </w:tcBorders>
            <w:shd w:val="clear" w:color="auto" w:fill="auto"/>
            <w:noWrap/>
            <w:vAlign w:val="center"/>
          </w:tcPr>
          <w:p w:rsidR="00565BB4" w:rsidRDefault="00565BB4" w:rsidP="00A97517">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编制部门：</w:t>
            </w:r>
            <w:r>
              <w:rPr>
                <w:rFonts w:ascii="仿宋_GB2312" w:eastAsia="仿宋_GB2312" w:hAnsi="宋体" w:hint="eastAsia"/>
                <w:kern w:val="0"/>
                <w:sz w:val="24"/>
              </w:rPr>
              <w:t xml:space="preserve">昌吉回族自治州人民政府办公室 </w:t>
            </w:r>
          </w:p>
        </w:tc>
        <w:tc>
          <w:tcPr>
            <w:tcW w:w="995" w:type="dxa"/>
            <w:gridSpan w:val="2"/>
            <w:tcBorders>
              <w:top w:val="nil"/>
              <w:left w:val="nil"/>
              <w:bottom w:val="nil"/>
              <w:right w:val="nil"/>
            </w:tcBorders>
            <w:shd w:val="clear" w:color="auto" w:fill="auto"/>
            <w:noWrap/>
            <w:vAlign w:val="center"/>
          </w:tcPr>
          <w:p w:rsidR="00565BB4" w:rsidRDefault="00565BB4" w:rsidP="00A97517">
            <w:pPr>
              <w:widowControl/>
              <w:jc w:val="left"/>
              <w:rPr>
                <w:rFonts w:ascii="仿宋_GB2312" w:eastAsia="仿宋_GB2312" w:hAnsi="宋体" w:cs="宋体"/>
                <w:color w:val="000000"/>
                <w:kern w:val="0"/>
                <w:sz w:val="24"/>
              </w:rPr>
            </w:pPr>
          </w:p>
        </w:tc>
        <w:tc>
          <w:tcPr>
            <w:tcW w:w="1682" w:type="dxa"/>
            <w:gridSpan w:val="3"/>
            <w:tcBorders>
              <w:top w:val="nil"/>
              <w:left w:val="nil"/>
              <w:bottom w:val="nil"/>
              <w:right w:val="nil"/>
            </w:tcBorders>
            <w:shd w:val="clear" w:color="auto" w:fill="auto"/>
            <w:noWrap/>
            <w:vAlign w:val="center"/>
          </w:tcPr>
          <w:p w:rsidR="00565BB4" w:rsidRDefault="00565BB4" w:rsidP="00A97517">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426" w:type="dxa"/>
            <w:gridSpan w:val="6"/>
            <w:tcBorders>
              <w:top w:val="nil"/>
              <w:left w:val="nil"/>
              <w:bottom w:val="nil"/>
              <w:right w:val="nil"/>
            </w:tcBorders>
            <w:shd w:val="clear" w:color="auto" w:fill="auto"/>
            <w:noWrap/>
            <w:vAlign w:val="center"/>
          </w:tcPr>
          <w:p w:rsidR="00565BB4" w:rsidRDefault="00565BB4" w:rsidP="00A97517">
            <w:pPr>
              <w:widowControl/>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单位：万元</w:t>
            </w:r>
          </w:p>
        </w:tc>
      </w:tr>
      <w:tr w:rsidR="00565BB4" w:rsidTr="00A975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1191" w:type="dxa"/>
            <w:gridSpan w:val="4"/>
            <w:shd w:val="clear" w:color="auto" w:fill="auto"/>
            <w:noWrap/>
            <w:vAlign w:val="center"/>
          </w:tcPr>
          <w:p w:rsidR="00565BB4" w:rsidRDefault="00565BB4" w:rsidP="00A97517">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科 目 编 码</w:t>
            </w:r>
          </w:p>
        </w:tc>
        <w:tc>
          <w:tcPr>
            <w:tcW w:w="851" w:type="dxa"/>
            <w:vMerge w:val="restart"/>
            <w:shd w:val="clear" w:color="auto" w:fill="auto"/>
            <w:noWrap/>
            <w:vAlign w:val="center"/>
          </w:tcPr>
          <w:p w:rsidR="00565BB4" w:rsidRDefault="00565BB4" w:rsidP="00A97517">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科目</w:t>
            </w:r>
          </w:p>
        </w:tc>
        <w:tc>
          <w:tcPr>
            <w:tcW w:w="1456" w:type="dxa"/>
            <w:vMerge w:val="restart"/>
            <w:shd w:val="clear" w:color="auto" w:fill="auto"/>
            <w:noWrap/>
            <w:vAlign w:val="center"/>
          </w:tcPr>
          <w:p w:rsidR="00565BB4" w:rsidRDefault="00565BB4" w:rsidP="00A97517">
            <w:pPr>
              <w:jc w:val="center"/>
              <w:rPr>
                <w:rFonts w:ascii="Calibri" w:hAnsi="Calibri"/>
                <w:sz w:val="24"/>
              </w:rPr>
            </w:pPr>
            <w:r>
              <w:rPr>
                <w:rFonts w:ascii="仿宋_GB2312" w:eastAsia="仿宋_GB2312" w:hAnsi="宋体" w:hint="eastAsia"/>
                <w:b/>
                <w:kern w:val="0"/>
                <w:sz w:val="24"/>
              </w:rPr>
              <w:t>项目名称</w:t>
            </w:r>
          </w:p>
        </w:tc>
        <w:tc>
          <w:tcPr>
            <w:tcW w:w="750" w:type="dxa"/>
            <w:vMerge w:val="restart"/>
            <w:shd w:val="clear" w:color="auto" w:fill="auto"/>
            <w:vAlign w:val="center"/>
          </w:tcPr>
          <w:p w:rsidR="00565BB4" w:rsidRDefault="00565BB4" w:rsidP="00A97517">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项目支出合计</w:t>
            </w:r>
          </w:p>
        </w:tc>
        <w:tc>
          <w:tcPr>
            <w:tcW w:w="569" w:type="dxa"/>
            <w:gridSpan w:val="2"/>
            <w:vMerge w:val="restart"/>
            <w:shd w:val="clear" w:color="auto" w:fill="auto"/>
            <w:vAlign w:val="center"/>
          </w:tcPr>
          <w:p w:rsidR="00565BB4" w:rsidRDefault="00565BB4" w:rsidP="00A97517">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工资福利支出</w:t>
            </w:r>
          </w:p>
        </w:tc>
        <w:tc>
          <w:tcPr>
            <w:tcW w:w="536" w:type="dxa"/>
            <w:vMerge w:val="restart"/>
            <w:shd w:val="clear" w:color="auto" w:fill="auto"/>
            <w:vAlign w:val="center"/>
          </w:tcPr>
          <w:p w:rsidR="00565BB4" w:rsidRDefault="00565BB4" w:rsidP="00A97517">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商品和服务支出</w:t>
            </w:r>
          </w:p>
        </w:tc>
        <w:tc>
          <w:tcPr>
            <w:tcW w:w="652" w:type="dxa"/>
            <w:vMerge w:val="restart"/>
            <w:shd w:val="clear" w:color="auto" w:fill="auto"/>
            <w:vAlign w:val="center"/>
          </w:tcPr>
          <w:p w:rsidR="00565BB4" w:rsidRDefault="00565BB4" w:rsidP="00A97517">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对个人和家庭的补助</w:t>
            </w:r>
          </w:p>
        </w:tc>
        <w:tc>
          <w:tcPr>
            <w:tcW w:w="652" w:type="dxa"/>
            <w:vMerge w:val="restart"/>
            <w:shd w:val="clear" w:color="auto" w:fill="auto"/>
            <w:vAlign w:val="center"/>
          </w:tcPr>
          <w:p w:rsidR="00565BB4" w:rsidRDefault="00565BB4" w:rsidP="00A97517">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债务利息及费用支出</w:t>
            </w:r>
          </w:p>
        </w:tc>
        <w:tc>
          <w:tcPr>
            <w:tcW w:w="578" w:type="dxa"/>
            <w:gridSpan w:val="2"/>
            <w:vMerge w:val="restart"/>
            <w:shd w:val="clear" w:color="auto" w:fill="auto"/>
            <w:vAlign w:val="center"/>
          </w:tcPr>
          <w:p w:rsidR="00565BB4" w:rsidRDefault="00565BB4" w:rsidP="00A97517">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资本性支出（基本建设）</w:t>
            </w:r>
          </w:p>
        </w:tc>
        <w:tc>
          <w:tcPr>
            <w:tcW w:w="419" w:type="dxa"/>
            <w:vMerge w:val="restart"/>
            <w:shd w:val="clear" w:color="auto" w:fill="auto"/>
            <w:vAlign w:val="center"/>
          </w:tcPr>
          <w:p w:rsidR="00565BB4" w:rsidRDefault="00565BB4" w:rsidP="00A97517">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资本性支出</w:t>
            </w:r>
          </w:p>
        </w:tc>
        <w:tc>
          <w:tcPr>
            <w:tcW w:w="578" w:type="dxa"/>
            <w:vMerge w:val="restart"/>
            <w:shd w:val="clear" w:color="auto" w:fill="auto"/>
            <w:vAlign w:val="center"/>
          </w:tcPr>
          <w:p w:rsidR="00565BB4" w:rsidRDefault="00565BB4" w:rsidP="00A97517">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对企业补助（基本建设）</w:t>
            </w:r>
          </w:p>
        </w:tc>
        <w:tc>
          <w:tcPr>
            <w:tcW w:w="420" w:type="dxa"/>
            <w:vMerge w:val="restart"/>
            <w:shd w:val="clear" w:color="auto" w:fill="auto"/>
            <w:vAlign w:val="center"/>
          </w:tcPr>
          <w:p w:rsidR="00565BB4" w:rsidRDefault="00565BB4" w:rsidP="00A97517">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对企业补助</w:t>
            </w:r>
          </w:p>
        </w:tc>
        <w:tc>
          <w:tcPr>
            <w:tcW w:w="420" w:type="dxa"/>
            <w:vMerge w:val="restart"/>
            <w:shd w:val="clear" w:color="auto" w:fill="auto"/>
            <w:vAlign w:val="center"/>
          </w:tcPr>
          <w:p w:rsidR="00565BB4" w:rsidRDefault="00565BB4" w:rsidP="00A97517">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对社会保障基金补助</w:t>
            </w:r>
          </w:p>
        </w:tc>
        <w:tc>
          <w:tcPr>
            <w:tcW w:w="397" w:type="dxa"/>
            <w:gridSpan w:val="2"/>
            <w:vMerge w:val="restart"/>
            <w:shd w:val="clear" w:color="auto" w:fill="auto"/>
            <w:vAlign w:val="center"/>
          </w:tcPr>
          <w:p w:rsidR="00565BB4" w:rsidRDefault="00565BB4" w:rsidP="00A97517">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其他支出</w:t>
            </w:r>
          </w:p>
        </w:tc>
      </w:tr>
      <w:tr w:rsidR="00565BB4" w:rsidTr="00A975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7"/>
        </w:trPr>
        <w:tc>
          <w:tcPr>
            <w:tcW w:w="397" w:type="dxa"/>
            <w:gridSpan w:val="2"/>
            <w:tcBorders>
              <w:bottom w:val="single" w:sz="4" w:space="0" w:color="auto"/>
            </w:tcBorders>
            <w:shd w:val="clear" w:color="auto" w:fill="auto"/>
            <w:noWrap/>
            <w:vAlign w:val="center"/>
          </w:tcPr>
          <w:p w:rsidR="00565BB4" w:rsidRDefault="00565BB4" w:rsidP="00A97517">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类</w:t>
            </w:r>
          </w:p>
        </w:tc>
        <w:tc>
          <w:tcPr>
            <w:tcW w:w="397" w:type="dxa"/>
            <w:tcBorders>
              <w:bottom w:val="single" w:sz="4" w:space="0" w:color="auto"/>
            </w:tcBorders>
            <w:shd w:val="clear" w:color="auto" w:fill="auto"/>
            <w:noWrap/>
            <w:vAlign w:val="center"/>
          </w:tcPr>
          <w:p w:rsidR="00565BB4" w:rsidRDefault="00565BB4" w:rsidP="00A97517">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款</w:t>
            </w:r>
          </w:p>
        </w:tc>
        <w:tc>
          <w:tcPr>
            <w:tcW w:w="397" w:type="dxa"/>
            <w:tcBorders>
              <w:bottom w:val="single" w:sz="4" w:space="0" w:color="auto"/>
            </w:tcBorders>
            <w:shd w:val="clear" w:color="auto" w:fill="auto"/>
            <w:noWrap/>
            <w:vAlign w:val="center"/>
          </w:tcPr>
          <w:p w:rsidR="00565BB4" w:rsidRDefault="00565BB4" w:rsidP="00A97517">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项</w:t>
            </w:r>
          </w:p>
        </w:tc>
        <w:tc>
          <w:tcPr>
            <w:tcW w:w="851" w:type="dxa"/>
            <w:vMerge/>
            <w:tcBorders>
              <w:bottom w:val="single" w:sz="4" w:space="0" w:color="auto"/>
            </w:tcBorders>
            <w:shd w:val="clear" w:color="auto" w:fill="auto"/>
            <w:vAlign w:val="center"/>
          </w:tcPr>
          <w:p w:rsidR="00565BB4" w:rsidRDefault="00565BB4" w:rsidP="00A97517">
            <w:pPr>
              <w:widowControl/>
              <w:jc w:val="left"/>
              <w:outlineLvl w:val="1"/>
              <w:rPr>
                <w:rFonts w:ascii="仿宋_GB2312" w:eastAsia="仿宋_GB2312" w:hAnsi="宋体"/>
                <w:b/>
                <w:kern w:val="0"/>
                <w:sz w:val="18"/>
                <w:szCs w:val="18"/>
              </w:rPr>
            </w:pPr>
          </w:p>
        </w:tc>
        <w:tc>
          <w:tcPr>
            <w:tcW w:w="1456" w:type="dxa"/>
            <w:vMerge/>
            <w:tcBorders>
              <w:bottom w:val="single" w:sz="4" w:space="0" w:color="auto"/>
            </w:tcBorders>
            <w:shd w:val="clear" w:color="auto" w:fill="auto"/>
          </w:tcPr>
          <w:p w:rsidR="00565BB4" w:rsidRDefault="00565BB4" w:rsidP="00A97517">
            <w:pPr>
              <w:widowControl/>
              <w:jc w:val="left"/>
              <w:outlineLvl w:val="1"/>
              <w:rPr>
                <w:rFonts w:ascii="仿宋_GB2312" w:eastAsia="仿宋_GB2312" w:hAnsi="宋体"/>
                <w:b/>
                <w:kern w:val="0"/>
                <w:sz w:val="18"/>
                <w:szCs w:val="18"/>
              </w:rPr>
            </w:pPr>
          </w:p>
        </w:tc>
        <w:tc>
          <w:tcPr>
            <w:tcW w:w="750" w:type="dxa"/>
            <w:vMerge/>
            <w:tcBorders>
              <w:bottom w:val="single" w:sz="4" w:space="0" w:color="auto"/>
            </w:tcBorders>
            <w:shd w:val="clear" w:color="auto" w:fill="auto"/>
          </w:tcPr>
          <w:p w:rsidR="00565BB4" w:rsidRDefault="00565BB4" w:rsidP="00A97517">
            <w:pPr>
              <w:widowControl/>
              <w:jc w:val="left"/>
              <w:outlineLvl w:val="1"/>
              <w:rPr>
                <w:rFonts w:ascii="仿宋_GB2312" w:eastAsia="仿宋_GB2312" w:hAnsi="宋体"/>
                <w:b/>
                <w:kern w:val="0"/>
                <w:sz w:val="18"/>
                <w:szCs w:val="18"/>
              </w:rPr>
            </w:pPr>
          </w:p>
        </w:tc>
        <w:tc>
          <w:tcPr>
            <w:tcW w:w="569" w:type="dxa"/>
            <w:gridSpan w:val="2"/>
            <w:vMerge/>
            <w:tcBorders>
              <w:bottom w:val="single" w:sz="4" w:space="0" w:color="auto"/>
            </w:tcBorders>
            <w:shd w:val="clear" w:color="auto" w:fill="auto"/>
          </w:tcPr>
          <w:p w:rsidR="00565BB4" w:rsidRDefault="00565BB4" w:rsidP="00A97517">
            <w:pPr>
              <w:widowControl/>
              <w:jc w:val="left"/>
              <w:outlineLvl w:val="1"/>
              <w:rPr>
                <w:rFonts w:ascii="仿宋_GB2312" w:eastAsia="仿宋_GB2312" w:hAnsi="宋体"/>
                <w:b/>
                <w:kern w:val="0"/>
                <w:sz w:val="18"/>
                <w:szCs w:val="18"/>
              </w:rPr>
            </w:pPr>
          </w:p>
        </w:tc>
        <w:tc>
          <w:tcPr>
            <w:tcW w:w="536" w:type="dxa"/>
            <w:vMerge/>
            <w:tcBorders>
              <w:bottom w:val="single" w:sz="4" w:space="0" w:color="auto"/>
            </w:tcBorders>
            <w:shd w:val="clear" w:color="auto" w:fill="auto"/>
          </w:tcPr>
          <w:p w:rsidR="00565BB4" w:rsidRDefault="00565BB4" w:rsidP="00A97517">
            <w:pPr>
              <w:widowControl/>
              <w:jc w:val="left"/>
              <w:outlineLvl w:val="1"/>
              <w:rPr>
                <w:rFonts w:ascii="仿宋_GB2312" w:eastAsia="仿宋_GB2312" w:hAnsi="宋体"/>
                <w:b/>
                <w:kern w:val="0"/>
                <w:sz w:val="18"/>
                <w:szCs w:val="18"/>
              </w:rPr>
            </w:pPr>
          </w:p>
        </w:tc>
        <w:tc>
          <w:tcPr>
            <w:tcW w:w="652" w:type="dxa"/>
            <w:vMerge/>
            <w:tcBorders>
              <w:bottom w:val="single" w:sz="4" w:space="0" w:color="auto"/>
            </w:tcBorders>
            <w:shd w:val="clear" w:color="auto" w:fill="auto"/>
          </w:tcPr>
          <w:p w:rsidR="00565BB4" w:rsidRDefault="00565BB4" w:rsidP="00A97517">
            <w:pPr>
              <w:widowControl/>
              <w:jc w:val="left"/>
              <w:outlineLvl w:val="1"/>
              <w:rPr>
                <w:rFonts w:ascii="仿宋_GB2312" w:eastAsia="仿宋_GB2312" w:hAnsi="宋体"/>
                <w:b/>
                <w:kern w:val="0"/>
                <w:sz w:val="18"/>
                <w:szCs w:val="18"/>
              </w:rPr>
            </w:pPr>
          </w:p>
        </w:tc>
        <w:tc>
          <w:tcPr>
            <w:tcW w:w="652" w:type="dxa"/>
            <w:vMerge/>
            <w:tcBorders>
              <w:bottom w:val="single" w:sz="4" w:space="0" w:color="auto"/>
            </w:tcBorders>
            <w:shd w:val="clear" w:color="auto" w:fill="auto"/>
          </w:tcPr>
          <w:p w:rsidR="00565BB4" w:rsidRDefault="00565BB4" w:rsidP="00A97517">
            <w:pPr>
              <w:widowControl/>
              <w:jc w:val="left"/>
              <w:outlineLvl w:val="1"/>
              <w:rPr>
                <w:rFonts w:ascii="仿宋_GB2312" w:eastAsia="仿宋_GB2312" w:hAnsi="宋体"/>
                <w:b/>
                <w:kern w:val="0"/>
                <w:sz w:val="18"/>
                <w:szCs w:val="18"/>
              </w:rPr>
            </w:pPr>
          </w:p>
        </w:tc>
        <w:tc>
          <w:tcPr>
            <w:tcW w:w="578" w:type="dxa"/>
            <w:gridSpan w:val="2"/>
            <w:vMerge/>
            <w:tcBorders>
              <w:bottom w:val="single" w:sz="4" w:space="0" w:color="auto"/>
            </w:tcBorders>
            <w:shd w:val="clear" w:color="auto" w:fill="auto"/>
          </w:tcPr>
          <w:p w:rsidR="00565BB4" w:rsidRDefault="00565BB4" w:rsidP="00A97517">
            <w:pPr>
              <w:widowControl/>
              <w:jc w:val="left"/>
              <w:outlineLvl w:val="1"/>
              <w:rPr>
                <w:rFonts w:ascii="仿宋_GB2312" w:eastAsia="仿宋_GB2312" w:hAnsi="宋体"/>
                <w:b/>
                <w:kern w:val="0"/>
                <w:sz w:val="18"/>
                <w:szCs w:val="18"/>
              </w:rPr>
            </w:pPr>
          </w:p>
        </w:tc>
        <w:tc>
          <w:tcPr>
            <w:tcW w:w="419" w:type="dxa"/>
            <w:vMerge/>
            <w:tcBorders>
              <w:bottom w:val="single" w:sz="4" w:space="0" w:color="auto"/>
            </w:tcBorders>
            <w:shd w:val="clear" w:color="auto" w:fill="auto"/>
          </w:tcPr>
          <w:p w:rsidR="00565BB4" w:rsidRDefault="00565BB4" w:rsidP="00A97517">
            <w:pPr>
              <w:widowControl/>
              <w:jc w:val="left"/>
              <w:outlineLvl w:val="1"/>
              <w:rPr>
                <w:rFonts w:ascii="仿宋_GB2312" w:eastAsia="仿宋_GB2312" w:hAnsi="宋体"/>
                <w:b/>
                <w:kern w:val="0"/>
                <w:sz w:val="18"/>
                <w:szCs w:val="18"/>
              </w:rPr>
            </w:pPr>
          </w:p>
        </w:tc>
        <w:tc>
          <w:tcPr>
            <w:tcW w:w="578" w:type="dxa"/>
            <w:vMerge/>
            <w:tcBorders>
              <w:bottom w:val="single" w:sz="4" w:space="0" w:color="auto"/>
            </w:tcBorders>
            <w:shd w:val="clear" w:color="auto" w:fill="auto"/>
          </w:tcPr>
          <w:p w:rsidR="00565BB4" w:rsidRDefault="00565BB4" w:rsidP="00A97517">
            <w:pPr>
              <w:widowControl/>
              <w:jc w:val="left"/>
              <w:outlineLvl w:val="1"/>
              <w:rPr>
                <w:rFonts w:ascii="仿宋_GB2312" w:eastAsia="仿宋_GB2312" w:hAnsi="宋体"/>
                <w:b/>
                <w:kern w:val="0"/>
                <w:sz w:val="18"/>
                <w:szCs w:val="18"/>
              </w:rPr>
            </w:pPr>
          </w:p>
        </w:tc>
        <w:tc>
          <w:tcPr>
            <w:tcW w:w="420" w:type="dxa"/>
            <w:vMerge/>
            <w:tcBorders>
              <w:bottom w:val="single" w:sz="4" w:space="0" w:color="auto"/>
            </w:tcBorders>
            <w:shd w:val="clear" w:color="auto" w:fill="auto"/>
          </w:tcPr>
          <w:p w:rsidR="00565BB4" w:rsidRDefault="00565BB4" w:rsidP="00A97517">
            <w:pPr>
              <w:widowControl/>
              <w:jc w:val="left"/>
              <w:outlineLvl w:val="1"/>
              <w:rPr>
                <w:rFonts w:ascii="仿宋_GB2312" w:eastAsia="仿宋_GB2312" w:hAnsi="宋体"/>
                <w:b/>
                <w:kern w:val="0"/>
                <w:sz w:val="18"/>
                <w:szCs w:val="18"/>
              </w:rPr>
            </w:pPr>
          </w:p>
        </w:tc>
        <w:tc>
          <w:tcPr>
            <w:tcW w:w="420" w:type="dxa"/>
            <w:vMerge/>
            <w:tcBorders>
              <w:bottom w:val="single" w:sz="4" w:space="0" w:color="auto"/>
            </w:tcBorders>
            <w:shd w:val="clear" w:color="auto" w:fill="auto"/>
          </w:tcPr>
          <w:p w:rsidR="00565BB4" w:rsidRDefault="00565BB4" w:rsidP="00A97517">
            <w:pPr>
              <w:widowControl/>
              <w:jc w:val="left"/>
              <w:outlineLvl w:val="1"/>
              <w:rPr>
                <w:rFonts w:ascii="仿宋_GB2312" w:eastAsia="仿宋_GB2312" w:hAnsi="宋体"/>
                <w:b/>
                <w:kern w:val="0"/>
                <w:sz w:val="18"/>
                <w:szCs w:val="18"/>
              </w:rPr>
            </w:pPr>
          </w:p>
        </w:tc>
        <w:tc>
          <w:tcPr>
            <w:tcW w:w="397" w:type="dxa"/>
            <w:gridSpan w:val="2"/>
            <w:vMerge/>
            <w:tcBorders>
              <w:bottom w:val="single" w:sz="4" w:space="0" w:color="auto"/>
            </w:tcBorders>
            <w:shd w:val="clear" w:color="auto" w:fill="auto"/>
          </w:tcPr>
          <w:p w:rsidR="00565BB4" w:rsidRDefault="00565BB4" w:rsidP="00A97517">
            <w:pPr>
              <w:widowControl/>
              <w:jc w:val="left"/>
              <w:outlineLvl w:val="1"/>
              <w:rPr>
                <w:rFonts w:ascii="仿宋_GB2312" w:eastAsia="仿宋_GB2312" w:hAnsi="宋体"/>
                <w:b/>
                <w:kern w:val="0"/>
                <w:sz w:val="18"/>
                <w:szCs w:val="18"/>
              </w:rPr>
            </w:pPr>
          </w:p>
        </w:tc>
      </w:tr>
      <w:tr w:rsidR="00565BB4" w:rsidTr="00A975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565BB4" w:rsidRDefault="00565BB4" w:rsidP="00A9751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shd w:val="clear" w:color="auto" w:fill="auto"/>
          </w:tcPr>
          <w:p w:rsidR="00565BB4" w:rsidRDefault="00565BB4" w:rsidP="00A9751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shd w:val="clear" w:color="auto" w:fill="auto"/>
          </w:tcPr>
          <w:p w:rsidR="00565BB4" w:rsidRDefault="00565BB4" w:rsidP="00A9751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851" w:type="dxa"/>
            <w:shd w:val="clear" w:color="auto" w:fill="auto"/>
          </w:tcPr>
          <w:p w:rsidR="00565BB4" w:rsidRDefault="00565BB4" w:rsidP="00A9751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456" w:type="dxa"/>
            <w:shd w:val="clear" w:color="auto" w:fill="auto"/>
          </w:tcPr>
          <w:p w:rsidR="00565BB4" w:rsidRDefault="00565BB4" w:rsidP="00A9751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合计　</w:t>
            </w:r>
          </w:p>
        </w:tc>
        <w:tc>
          <w:tcPr>
            <w:tcW w:w="750" w:type="dxa"/>
            <w:shd w:val="clear" w:color="auto" w:fill="auto"/>
          </w:tcPr>
          <w:p w:rsidR="00565BB4" w:rsidRDefault="00565BB4" w:rsidP="00A9751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0</w:t>
            </w:r>
          </w:p>
        </w:tc>
        <w:tc>
          <w:tcPr>
            <w:tcW w:w="569" w:type="dxa"/>
            <w:gridSpan w:val="2"/>
            <w:shd w:val="clear" w:color="auto" w:fill="auto"/>
          </w:tcPr>
          <w:p w:rsidR="00565BB4" w:rsidRDefault="00565BB4" w:rsidP="00A97517">
            <w:pPr>
              <w:widowControl/>
              <w:jc w:val="left"/>
              <w:outlineLvl w:val="1"/>
              <w:rPr>
                <w:rFonts w:ascii="仿宋_GB2312" w:eastAsia="仿宋_GB2312" w:hAnsi="宋体"/>
                <w:kern w:val="0"/>
                <w:sz w:val="32"/>
                <w:szCs w:val="32"/>
              </w:rPr>
            </w:pPr>
          </w:p>
        </w:tc>
        <w:tc>
          <w:tcPr>
            <w:tcW w:w="536" w:type="dxa"/>
            <w:shd w:val="clear" w:color="auto" w:fill="auto"/>
          </w:tcPr>
          <w:p w:rsidR="00565BB4" w:rsidRDefault="00565BB4" w:rsidP="00A97517">
            <w:pPr>
              <w:widowControl/>
              <w:jc w:val="left"/>
              <w:outlineLvl w:val="1"/>
              <w:rPr>
                <w:rFonts w:ascii="仿宋_GB2312" w:eastAsia="仿宋_GB2312" w:hAnsi="宋体"/>
                <w:kern w:val="0"/>
                <w:sz w:val="32"/>
                <w:szCs w:val="32"/>
              </w:rPr>
            </w:pPr>
          </w:p>
        </w:tc>
        <w:tc>
          <w:tcPr>
            <w:tcW w:w="652" w:type="dxa"/>
            <w:shd w:val="clear" w:color="auto" w:fill="auto"/>
          </w:tcPr>
          <w:p w:rsidR="00565BB4" w:rsidRDefault="00565BB4" w:rsidP="00A9751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shd w:val="clear" w:color="auto" w:fill="auto"/>
          </w:tcPr>
          <w:p w:rsidR="00565BB4" w:rsidRDefault="00565BB4" w:rsidP="00A9751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shd w:val="clear" w:color="auto" w:fill="auto"/>
          </w:tcPr>
          <w:p w:rsidR="00565BB4" w:rsidRDefault="00565BB4" w:rsidP="00A9751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shd w:val="clear" w:color="auto" w:fill="auto"/>
          </w:tcPr>
          <w:p w:rsidR="00565BB4" w:rsidRDefault="00565BB4" w:rsidP="00A9751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shd w:val="clear" w:color="auto" w:fill="auto"/>
          </w:tcPr>
          <w:p w:rsidR="00565BB4" w:rsidRDefault="00565BB4" w:rsidP="00A9751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565BB4" w:rsidRDefault="00565BB4" w:rsidP="00A9751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565BB4" w:rsidRDefault="00565BB4" w:rsidP="00A9751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shd w:val="clear" w:color="auto" w:fill="auto"/>
          </w:tcPr>
          <w:p w:rsidR="00565BB4" w:rsidRDefault="00565BB4" w:rsidP="00A9751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565BB4" w:rsidTr="00A975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565BB4" w:rsidRDefault="00565BB4" w:rsidP="00A97517">
            <w:pPr>
              <w:widowControl/>
              <w:jc w:val="left"/>
              <w:outlineLvl w:val="1"/>
              <w:rPr>
                <w:rFonts w:ascii="仿宋_GB2312" w:eastAsia="仿宋_GB2312" w:hAnsi="宋体"/>
                <w:kern w:val="0"/>
                <w:sz w:val="32"/>
                <w:szCs w:val="32"/>
              </w:rPr>
            </w:pPr>
          </w:p>
        </w:tc>
        <w:tc>
          <w:tcPr>
            <w:tcW w:w="397" w:type="dxa"/>
            <w:shd w:val="clear" w:color="auto" w:fill="auto"/>
          </w:tcPr>
          <w:p w:rsidR="00565BB4" w:rsidRDefault="00565BB4" w:rsidP="00A97517">
            <w:pPr>
              <w:widowControl/>
              <w:jc w:val="left"/>
              <w:outlineLvl w:val="1"/>
              <w:rPr>
                <w:rFonts w:ascii="仿宋_GB2312" w:eastAsia="仿宋_GB2312" w:hAnsi="宋体"/>
                <w:kern w:val="0"/>
                <w:sz w:val="32"/>
                <w:szCs w:val="32"/>
              </w:rPr>
            </w:pPr>
          </w:p>
        </w:tc>
        <w:tc>
          <w:tcPr>
            <w:tcW w:w="397" w:type="dxa"/>
            <w:shd w:val="clear" w:color="auto" w:fill="auto"/>
          </w:tcPr>
          <w:p w:rsidR="00565BB4" w:rsidRDefault="00565BB4" w:rsidP="00A97517">
            <w:pPr>
              <w:widowControl/>
              <w:jc w:val="left"/>
              <w:outlineLvl w:val="1"/>
              <w:rPr>
                <w:rFonts w:ascii="仿宋_GB2312" w:eastAsia="仿宋_GB2312" w:hAnsi="宋体"/>
                <w:kern w:val="0"/>
                <w:sz w:val="32"/>
                <w:szCs w:val="32"/>
              </w:rPr>
            </w:pPr>
          </w:p>
        </w:tc>
        <w:tc>
          <w:tcPr>
            <w:tcW w:w="851" w:type="dxa"/>
            <w:shd w:val="clear" w:color="auto" w:fill="auto"/>
          </w:tcPr>
          <w:p w:rsidR="00565BB4" w:rsidRDefault="00565BB4" w:rsidP="00A97517">
            <w:pPr>
              <w:widowControl/>
              <w:jc w:val="left"/>
              <w:outlineLvl w:val="1"/>
              <w:rPr>
                <w:rFonts w:ascii="仿宋_GB2312" w:eastAsia="仿宋_GB2312" w:hAnsi="宋体"/>
                <w:kern w:val="0"/>
                <w:sz w:val="32"/>
                <w:szCs w:val="32"/>
              </w:rPr>
            </w:pPr>
          </w:p>
        </w:tc>
        <w:tc>
          <w:tcPr>
            <w:tcW w:w="1456" w:type="dxa"/>
            <w:shd w:val="clear" w:color="auto" w:fill="auto"/>
          </w:tcPr>
          <w:p w:rsidR="00565BB4" w:rsidRDefault="00565BB4" w:rsidP="00A97517">
            <w:pPr>
              <w:widowControl/>
              <w:jc w:val="left"/>
              <w:outlineLvl w:val="1"/>
              <w:rPr>
                <w:rFonts w:ascii="仿宋_GB2312" w:eastAsia="仿宋_GB2312" w:hAnsi="宋体"/>
                <w:kern w:val="0"/>
                <w:sz w:val="32"/>
                <w:szCs w:val="32"/>
              </w:rPr>
            </w:pPr>
          </w:p>
        </w:tc>
        <w:tc>
          <w:tcPr>
            <w:tcW w:w="750" w:type="dxa"/>
            <w:shd w:val="clear" w:color="auto" w:fill="auto"/>
          </w:tcPr>
          <w:p w:rsidR="00565BB4" w:rsidRDefault="00565BB4" w:rsidP="00A97517">
            <w:pPr>
              <w:widowControl/>
              <w:jc w:val="left"/>
              <w:outlineLvl w:val="1"/>
              <w:rPr>
                <w:rFonts w:ascii="仿宋_GB2312" w:eastAsia="仿宋_GB2312" w:hAnsi="宋体"/>
                <w:kern w:val="0"/>
                <w:sz w:val="32"/>
                <w:szCs w:val="32"/>
              </w:rPr>
            </w:pPr>
          </w:p>
        </w:tc>
        <w:tc>
          <w:tcPr>
            <w:tcW w:w="569" w:type="dxa"/>
            <w:gridSpan w:val="2"/>
            <w:shd w:val="clear" w:color="auto" w:fill="auto"/>
          </w:tcPr>
          <w:p w:rsidR="00565BB4" w:rsidRDefault="00565BB4" w:rsidP="00A97517">
            <w:pPr>
              <w:widowControl/>
              <w:jc w:val="left"/>
              <w:outlineLvl w:val="1"/>
              <w:rPr>
                <w:rFonts w:ascii="仿宋_GB2312" w:eastAsia="仿宋_GB2312" w:hAnsi="宋体"/>
                <w:kern w:val="0"/>
                <w:sz w:val="32"/>
                <w:szCs w:val="32"/>
              </w:rPr>
            </w:pPr>
          </w:p>
        </w:tc>
        <w:tc>
          <w:tcPr>
            <w:tcW w:w="536" w:type="dxa"/>
            <w:shd w:val="clear" w:color="auto" w:fill="auto"/>
          </w:tcPr>
          <w:p w:rsidR="00565BB4" w:rsidRDefault="00565BB4" w:rsidP="00A97517">
            <w:pPr>
              <w:widowControl/>
              <w:jc w:val="left"/>
              <w:outlineLvl w:val="1"/>
              <w:rPr>
                <w:rFonts w:ascii="仿宋_GB2312" w:eastAsia="仿宋_GB2312" w:hAnsi="宋体"/>
                <w:kern w:val="0"/>
                <w:sz w:val="32"/>
                <w:szCs w:val="32"/>
              </w:rPr>
            </w:pPr>
          </w:p>
        </w:tc>
        <w:tc>
          <w:tcPr>
            <w:tcW w:w="652" w:type="dxa"/>
            <w:shd w:val="clear" w:color="auto" w:fill="auto"/>
          </w:tcPr>
          <w:p w:rsidR="00565BB4" w:rsidRDefault="00565BB4" w:rsidP="00A97517">
            <w:pPr>
              <w:widowControl/>
              <w:jc w:val="left"/>
              <w:outlineLvl w:val="1"/>
              <w:rPr>
                <w:rFonts w:ascii="仿宋_GB2312" w:eastAsia="仿宋_GB2312" w:hAnsi="宋体"/>
                <w:kern w:val="0"/>
                <w:sz w:val="32"/>
                <w:szCs w:val="32"/>
              </w:rPr>
            </w:pPr>
          </w:p>
        </w:tc>
        <w:tc>
          <w:tcPr>
            <w:tcW w:w="652" w:type="dxa"/>
            <w:shd w:val="clear" w:color="auto" w:fill="auto"/>
          </w:tcPr>
          <w:p w:rsidR="00565BB4" w:rsidRDefault="00565BB4" w:rsidP="00A97517">
            <w:pPr>
              <w:widowControl/>
              <w:jc w:val="left"/>
              <w:outlineLvl w:val="1"/>
              <w:rPr>
                <w:rFonts w:ascii="仿宋_GB2312" w:eastAsia="仿宋_GB2312" w:hAnsi="宋体"/>
                <w:kern w:val="0"/>
                <w:sz w:val="32"/>
                <w:szCs w:val="32"/>
              </w:rPr>
            </w:pPr>
          </w:p>
        </w:tc>
        <w:tc>
          <w:tcPr>
            <w:tcW w:w="578" w:type="dxa"/>
            <w:gridSpan w:val="2"/>
            <w:shd w:val="clear" w:color="auto" w:fill="auto"/>
          </w:tcPr>
          <w:p w:rsidR="00565BB4" w:rsidRDefault="00565BB4" w:rsidP="00A97517">
            <w:pPr>
              <w:widowControl/>
              <w:jc w:val="left"/>
              <w:outlineLvl w:val="1"/>
              <w:rPr>
                <w:rFonts w:ascii="仿宋_GB2312" w:eastAsia="仿宋_GB2312" w:hAnsi="宋体"/>
                <w:kern w:val="0"/>
                <w:sz w:val="32"/>
                <w:szCs w:val="32"/>
              </w:rPr>
            </w:pPr>
          </w:p>
        </w:tc>
        <w:tc>
          <w:tcPr>
            <w:tcW w:w="419" w:type="dxa"/>
            <w:shd w:val="clear" w:color="auto" w:fill="auto"/>
          </w:tcPr>
          <w:p w:rsidR="00565BB4" w:rsidRDefault="00565BB4" w:rsidP="00A97517">
            <w:pPr>
              <w:widowControl/>
              <w:jc w:val="left"/>
              <w:outlineLvl w:val="1"/>
              <w:rPr>
                <w:rFonts w:ascii="仿宋_GB2312" w:eastAsia="仿宋_GB2312" w:hAnsi="宋体"/>
                <w:kern w:val="0"/>
                <w:sz w:val="32"/>
                <w:szCs w:val="32"/>
              </w:rPr>
            </w:pPr>
          </w:p>
        </w:tc>
        <w:tc>
          <w:tcPr>
            <w:tcW w:w="578" w:type="dxa"/>
            <w:shd w:val="clear" w:color="auto" w:fill="auto"/>
          </w:tcPr>
          <w:p w:rsidR="00565BB4" w:rsidRDefault="00565BB4" w:rsidP="00A97517">
            <w:pPr>
              <w:widowControl/>
              <w:jc w:val="left"/>
              <w:outlineLvl w:val="1"/>
              <w:rPr>
                <w:rFonts w:ascii="仿宋_GB2312" w:eastAsia="仿宋_GB2312" w:hAnsi="宋体"/>
                <w:kern w:val="0"/>
                <w:sz w:val="32"/>
                <w:szCs w:val="32"/>
              </w:rPr>
            </w:pPr>
          </w:p>
        </w:tc>
        <w:tc>
          <w:tcPr>
            <w:tcW w:w="420" w:type="dxa"/>
            <w:shd w:val="clear" w:color="auto" w:fill="auto"/>
          </w:tcPr>
          <w:p w:rsidR="00565BB4" w:rsidRDefault="00565BB4" w:rsidP="00A97517">
            <w:pPr>
              <w:widowControl/>
              <w:jc w:val="left"/>
              <w:outlineLvl w:val="1"/>
              <w:rPr>
                <w:rFonts w:ascii="仿宋_GB2312" w:eastAsia="仿宋_GB2312" w:hAnsi="宋体"/>
                <w:kern w:val="0"/>
                <w:sz w:val="32"/>
                <w:szCs w:val="32"/>
              </w:rPr>
            </w:pPr>
          </w:p>
        </w:tc>
        <w:tc>
          <w:tcPr>
            <w:tcW w:w="420" w:type="dxa"/>
            <w:shd w:val="clear" w:color="auto" w:fill="auto"/>
          </w:tcPr>
          <w:p w:rsidR="00565BB4" w:rsidRDefault="00565BB4" w:rsidP="00A97517">
            <w:pPr>
              <w:widowControl/>
              <w:jc w:val="left"/>
              <w:outlineLvl w:val="1"/>
              <w:rPr>
                <w:rFonts w:ascii="仿宋_GB2312" w:eastAsia="仿宋_GB2312" w:hAnsi="宋体"/>
                <w:kern w:val="0"/>
                <w:sz w:val="32"/>
                <w:szCs w:val="32"/>
              </w:rPr>
            </w:pPr>
          </w:p>
        </w:tc>
        <w:tc>
          <w:tcPr>
            <w:tcW w:w="397" w:type="dxa"/>
            <w:gridSpan w:val="2"/>
            <w:shd w:val="clear" w:color="auto" w:fill="auto"/>
          </w:tcPr>
          <w:p w:rsidR="00565BB4" w:rsidRDefault="00565BB4" w:rsidP="00A97517">
            <w:pPr>
              <w:widowControl/>
              <w:jc w:val="left"/>
              <w:outlineLvl w:val="1"/>
              <w:rPr>
                <w:rFonts w:ascii="仿宋_GB2312" w:eastAsia="仿宋_GB2312" w:hAnsi="宋体"/>
                <w:kern w:val="0"/>
                <w:sz w:val="32"/>
                <w:szCs w:val="32"/>
              </w:rPr>
            </w:pPr>
          </w:p>
        </w:tc>
      </w:tr>
      <w:tr w:rsidR="00565BB4" w:rsidTr="00A975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565BB4" w:rsidRDefault="00565BB4" w:rsidP="00A9751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shd w:val="clear" w:color="auto" w:fill="auto"/>
          </w:tcPr>
          <w:p w:rsidR="00565BB4" w:rsidRDefault="00565BB4" w:rsidP="00A9751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shd w:val="clear" w:color="auto" w:fill="auto"/>
          </w:tcPr>
          <w:p w:rsidR="00565BB4" w:rsidRDefault="00565BB4" w:rsidP="00A9751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851" w:type="dxa"/>
            <w:shd w:val="clear" w:color="auto" w:fill="auto"/>
          </w:tcPr>
          <w:p w:rsidR="00565BB4" w:rsidRDefault="00565BB4" w:rsidP="00A9751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456" w:type="dxa"/>
            <w:shd w:val="clear" w:color="auto" w:fill="auto"/>
          </w:tcPr>
          <w:p w:rsidR="00565BB4" w:rsidRDefault="00565BB4" w:rsidP="00A9751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50" w:type="dxa"/>
            <w:shd w:val="clear" w:color="auto" w:fill="auto"/>
          </w:tcPr>
          <w:p w:rsidR="00565BB4" w:rsidRDefault="00565BB4" w:rsidP="00A9751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69" w:type="dxa"/>
            <w:gridSpan w:val="2"/>
            <w:shd w:val="clear" w:color="auto" w:fill="auto"/>
          </w:tcPr>
          <w:p w:rsidR="00565BB4" w:rsidRDefault="00565BB4" w:rsidP="00A9751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36" w:type="dxa"/>
            <w:shd w:val="clear" w:color="auto" w:fill="auto"/>
          </w:tcPr>
          <w:p w:rsidR="00565BB4" w:rsidRDefault="00565BB4" w:rsidP="00A9751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shd w:val="clear" w:color="auto" w:fill="auto"/>
          </w:tcPr>
          <w:p w:rsidR="00565BB4" w:rsidRDefault="00565BB4" w:rsidP="00A9751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shd w:val="clear" w:color="auto" w:fill="auto"/>
          </w:tcPr>
          <w:p w:rsidR="00565BB4" w:rsidRDefault="00565BB4" w:rsidP="00A9751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shd w:val="clear" w:color="auto" w:fill="auto"/>
          </w:tcPr>
          <w:p w:rsidR="00565BB4" w:rsidRDefault="00565BB4" w:rsidP="00A9751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shd w:val="clear" w:color="auto" w:fill="auto"/>
          </w:tcPr>
          <w:p w:rsidR="00565BB4" w:rsidRDefault="00565BB4" w:rsidP="00A9751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shd w:val="clear" w:color="auto" w:fill="auto"/>
          </w:tcPr>
          <w:p w:rsidR="00565BB4" w:rsidRDefault="00565BB4" w:rsidP="00A9751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565BB4" w:rsidRDefault="00565BB4" w:rsidP="00A9751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565BB4" w:rsidRDefault="00565BB4" w:rsidP="00A9751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shd w:val="clear" w:color="auto" w:fill="auto"/>
          </w:tcPr>
          <w:p w:rsidR="00565BB4" w:rsidRDefault="00565BB4" w:rsidP="00A9751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565BB4" w:rsidTr="00A975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565BB4" w:rsidRDefault="00565BB4" w:rsidP="00A9751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shd w:val="clear" w:color="auto" w:fill="auto"/>
          </w:tcPr>
          <w:p w:rsidR="00565BB4" w:rsidRDefault="00565BB4" w:rsidP="00A9751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shd w:val="clear" w:color="auto" w:fill="auto"/>
          </w:tcPr>
          <w:p w:rsidR="00565BB4" w:rsidRDefault="00565BB4" w:rsidP="00A9751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851" w:type="dxa"/>
            <w:shd w:val="clear" w:color="auto" w:fill="auto"/>
          </w:tcPr>
          <w:p w:rsidR="00565BB4" w:rsidRDefault="00565BB4" w:rsidP="00A9751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456" w:type="dxa"/>
            <w:shd w:val="clear" w:color="auto" w:fill="auto"/>
          </w:tcPr>
          <w:p w:rsidR="00565BB4" w:rsidRDefault="00565BB4" w:rsidP="00A9751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50" w:type="dxa"/>
            <w:shd w:val="clear" w:color="auto" w:fill="auto"/>
          </w:tcPr>
          <w:p w:rsidR="00565BB4" w:rsidRDefault="00565BB4" w:rsidP="00A9751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69" w:type="dxa"/>
            <w:gridSpan w:val="2"/>
            <w:shd w:val="clear" w:color="auto" w:fill="auto"/>
          </w:tcPr>
          <w:p w:rsidR="00565BB4" w:rsidRDefault="00565BB4" w:rsidP="00A9751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36" w:type="dxa"/>
            <w:shd w:val="clear" w:color="auto" w:fill="auto"/>
          </w:tcPr>
          <w:p w:rsidR="00565BB4" w:rsidRDefault="00565BB4" w:rsidP="00A9751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shd w:val="clear" w:color="auto" w:fill="auto"/>
          </w:tcPr>
          <w:p w:rsidR="00565BB4" w:rsidRDefault="00565BB4" w:rsidP="00A9751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shd w:val="clear" w:color="auto" w:fill="auto"/>
          </w:tcPr>
          <w:p w:rsidR="00565BB4" w:rsidRDefault="00565BB4" w:rsidP="00A9751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shd w:val="clear" w:color="auto" w:fill="auto"/>
          </w:tcPr>
          <w:p w:rsidR="00565BB4" w:rsidRDefault="00565BB4" w:rsidP="00A9751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shd w:val="clear" w:color="auto" w:fill="auto"/>
          </w:tcPr>
          <w:p w:rsidR="00565BB4" w:rsidRDefault="00565BB4" w:rsidP="00A9751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shd w:val="clear" w:color="auto" w:fill="auto"/>
          </w:tcPr>
          <w:p w:rsidR="00565BB4" w:rsidRDefault="00565BB4" w:rsidP="00A9751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565BB4" w:rsidRDefault="00565BB4" w:rsidP="00A9751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565BB4" w:rsidRDefault="00565BB4" w:rsidP="00A9751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shd w:val="clear" w:color="auto" w:fill="auto"/>
          </w:tcPr>
          <w:p w:rsidR="00565BB4" w:rsidRDefault="00565BB4" w:rsidP="00A9751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565BB4" w:rsidTr="00A975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565BB4" w:rsidRDefault="00565BB4" w:rsidP="00A9751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shd w:val="clear" w:color="auto" w:fill="auto"/>
          </w:tcPr>
          <w:p w:rsidR="00565BB4" w:rsidRDefault="00565BB4" w:rsidP="00A9751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shd w:val="clear" w:color="auto" w:fill="auto"/>
          </w:tcPr>
          <w:p w:rsidR="00565BB4" w:rsidRDefault="00565BB4" w:rsidP="00A9751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851" w:type="dxa"/>
            <w:shd w:val="clear" w:color="auto" w:fill="auto"/>
          </w:tcPr>
          <w:p w:rsidR="00565BB4" w:rsidRDefault="00565BB4" w:rsidP="00A9751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456" w:type="dxa"/>
            <w:shd w:val="clear" w:color="auto" w:fill="auto"/>
            <w:vAlign w:val="center"/>
          </w:tcPr>
          <w:p w:rsidR="00565BB4" w:rsidRDefault="00565BB4" w:rsidP="00A97517">
            <w:pPr>
              <w:widowControl/>
              <w:jc w:val="center"/>
              <w:outlineLvl w:val="1"/>
              <w:rPr>
                <w:rFonts w:ascii="仿宋_GB2312" w:eastAsia="仿宋_GB2312" w:hAnsi="宋体"/>
                <w:kern w:val="0"/>
                <w:sz w:val="32"/>
                <w:szCs w:val="32"/>
              </w:rPr>
            </w:pPr>
            <w:r>
              <w:rPr>
                <w:rFonts w:ascii="仿宋_GB2312" w:eastAsia="仿宋_GB2312" w:hAnsi="宋体" w:hint="eastAsia"/>
                <w:kern w:val="0"/>
                <w:sz w:val="32"/>
                <w:szCs w:val="32"/>
              </w:rPr>
              <w:t>合计</w:t>
            </w:r>
          </w:p>
        </w:tc>
        <w:tc>
          <w:tcPr>
            <w:tcW w:w="750" w:type="dxa"/>
            <w:shd w:val="clear" w:color="auto" w:fill="auto"/>
            <w:vAlign w:val="center"/>
          </w:tcPr>
          <w:p w:rsidR="00565BB4" w:rsidRDefault="00565BB4" w:rsidP="00A97517">
            <w:pPr>
              <w:widowControl/>
              <w:jc w:val="center"/>
              <w:outlineLvl w:val="1"/>
              <w:rPr>
                <w:rFonts w:ascii="仿宋_GB2312" w:eastAsia="仿宋_GB2312" w:hAnsi="宋体"/>
                <w:kern w:val="0"/>
                <w:sz w:val="32"/>
                <w:szCs w:val="32"/>
              </w:rPr>
            </w:pPr>
            <w:r>
              <w:rPr>
                <w:rFonts w:ascii="仿宋_GB2312" w:eastAsia="仿宋_GB2312" w:hAnsi="宋体" w:hint="eastAsia"/>
                <w:kern w:val="0"/>
                <w:sz w:val="32"/>
                <w:szCs w:val="32"/>
              </w:rPr>
              <w:t>0</w:t>
            </w:r>
          </w:p>
        </w:tc>
        <w:tc>
          <w:tcPr>
            <w:tcW w:w="569" w:type="dxa"/>
            <w:gridSpan w:val="2"/>
            <w:shd w:val="clear" w:color="auto" w:fill="auto"/>
          </w:tcPr>
          <w:p w:rsidR="00565BB4" w:rsidRDefault="00565BB4" w:rsidP="00A9751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36" w:type="dxa"/>
            <w:shd w:val="clear" w:color="auto" w:fill="auto"/>
          </w:tcPr>
          <w:p w:rsidR="00565BB4" w:rsidRDefault="00565BB4" w:rsidP="00A9751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shd w:val="clear" w:color="auto" w:fill="auto"/>
          </w:tcPr>
          <w:p w:rsidR="00565BB4" w:rsidRDefault="00565BB4" w:rsidP="00A9751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shd w:val="clear" w:color="auto" w:fill="auto"/>
          </w:tcPr>
          <w:p w:rsidR="00565BB4" w:rsidRDefault="00565BB4" w:rsidP="00A9751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shd w:val="clear" w:color="auto" w:fill="auto"/>
          </w:tcPr>
          <w:p w:rsidR="00565BB4" w:rsidRDefault="00565BB4" w:rsidP="00A9751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shd w:val="clear" w:color="auto" w:fill="auto"/>
          </w:tcPr>
          <w:p w:rsidR="00565BB4" w:rsidRDefault="00565BB4" w:rsidP="00A9751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shd w:val="clear" w:color="auto" w:fill="auto"/>
          </w:tcPr>
          <w:p w:rsidR="00565BB4" w:rsidRDefault="00565BB4" w:rsidP="00A9751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565BB4" w:rsidRDefault="00565BB4" w:rsidP="00A9751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565BB4" w:rsidRDefault="00565BB4" w:rsidP="00A9751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shd w:val="clear" w:color="auto" w:fill="auto"/>
          </w:tcPr>
          <w:p w:rsidR="00565BB4" w:rsidRDefault="00565BB4" w:rsidP="00A9751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bl>
    <w:p w:rsidR="00565BB4" w:rsidRDefault="00565BB4" w:rsidP="00565BB4">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w:t>
      </w:r>
      <w:r w:rsidR="009535EE">
        <w:rPr>
          <w:rFonts w:ascii="仿宋_GB2312" w:eastAsia="仿宋_GB2312" w:hAnsi="宋体" w:hint="eastAsia"/>
          <w:b/>
          <w:kern w:val="0"/>
          <w:sz w:val="28"/>
          <w:szCs w:val="32"/>
        </w:rPr>
        <w:t>本单位2019年无项目支出。</w:t>
      </w:r>
    </w:p>
    <w:p w:rsidR="009535EE" w:rsidRDefault="009535EE" w:rsidP="00565BB4">
      <w:pPr>
        <w:widowControl/>
        <w:outlineLvl w:val="1"/>
        <w:rPr>
          <w:rFonts w:ascii="仿宋_GB2312" w:eastAsia="仿宋_GB2312" w:hAnsi="宋体"/>
          <w:b/>
          <w:kern w:val="0"/>
          <w:sz w:val="28"/>
          <w:szCs w:val="32"/>
        </w:rPr>
      </w:pPr>
    </w:p>
    <w:p w:rsidR="00565BB4" w:rsidRDefault="00565BB4" w:rsidP="00565BB4">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表八：</w:t>
      </w:r>
    </w:p>
    <w:p w:rsidR="00565BB4" w:rsidRDefault="00565BB4" w:rsidP="00565BB4">
      <w:pPr>
        <w:widowControl/>
        <w:jc w:val="left"/>
        <w:outlineLvl w:val="1"/>
        <w:rPr>
          <w:rFonts w:ascii="仿宋_GB2312" w:eastAsia="仿宋_GB2312" w:hAnsi="宋体"/>
          <w:b/>
          <w:kern w:val="0"/>
          <w:sz w:val="32"/>
          <w:szCs w:val="32"/>
        </w:rPr>
      </w:pPr>
    </w:p>
    <w:p w:rsidR="00565BB4" w:rsidRDefault="00565BB4" w:rsidP="00565BB4">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一般公共预算“三公”经费支出情况表</w:t>
      </w:r>
    </w:p>
    <w:p w:rsidR="00565BB4" w:rsidRDefault="00565BB4" w:rsidP="00565BB4">
      <w:pPr>
        <w:widowControl/>
        <w:jc w:val="left"/>
        <w:outlineLvl w:val="1"/>
        <w:rPr>
          <w:rFonts w:ascii="仿宋_GB2312" w:eastAsia="仿宋_GB2312" w:hAnsi="宋体"/>
          <w:kern w:val="0"/>
          <w:sz w:val="24"/>
        </w:rPr>
      </w:pPr>
      <w:r>
        <w:rPr>
          <w:rFonts w:ascii="仿宋_GB2312" w:eastAsia="仿宋_GB2312" w:hAnsi="宋体" w:hint="eastAsia"/>
          <w:kern w:val="0"/>
          <w:sz w:val="24"/>
        </w:rPr>
        <w:t>编制单位：昌吉回族自治州人民政府办公室                       单位：万元</w:t>
      </w:r>
    </w:p>
    <w:tbl>
      <w:tblPr>
        <w:tblW w:w="9087" w:type="dxa"/>
        <w:tblInd w:w="93" w:type="dxa"/>
        <w:tblLayout w:type="fixed"/>
        <w:tblLook w:val="04A0" w:firstRow="1" w:lastRow="0" w:firstColumn="1" w:lastColumn="0" w:noHBand="0" w:noVBand="1"/>
      </w:tblPr>
      <w:tblGrid>
        <w:gridCol w:w="1575"/>
        <w:gridCol w:w="1417"/>
        <w:gridCol w:w="1559"/>
        <w:gridCol w:w="1418"/>
        <w:gridCol w:w="1559"/>
        <w:gridCol w:w="1559"/>
      </w:tblGrid>
      <w:tr w:rsidR="00565BB4" w:rsidTr="00A97517">
        <w:trPr>
          <w:trHeight w:val="546"/>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5BB4" w:rsidRDefault="00565BB4" w:rsidP="00A97517">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合计</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5BB4" w:rsidRDefault="00565BB4" w:rsidP="00A97517">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因公出国（境）费</w:t>
            </w:r>
          </w:p>
        </w:tc>
        <w:tc>
          <w:tcPr>
            <w:tcW w:w="4536" w:type="dxa"/>
            <w:gridSpan w:val="3"/>
            <w:tcBorders>
              <w:top w:val="single" w:sz="4" w:space="0" w:color="auto"/>
              <w:left w:val="nil"/>
              <w:bottom w:val="single" w:sz="4" w:space="0" w:color="auto"/>
              <w:right w:val="single" w:sz="4" w:space="0" w:color="auto"/>
            </w:tcBorders>
            <w:shd w:val="clear" w:color="auto" w:fill="auto"/>
            <w:vAlign w:val="center"/>
          </w:tcPr>
          <w:p w:rsidR="00565BB4" w:rsidRDefault="00565BB4" w:rsidP="00A97517">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公务用车购置及运行费</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5BB4" w:rsidRDefault="00565BB4" w:rsidP="00A9751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公务接待费</w:t>
            </w:r>
          </w:p>
        </w:tc>
      </w:tr>
      <w:tr w:rsidR="00565BB4" w:rsidTr="00A97517">
        <w:trPr>
          <w:trHeight w:val="810"/>
        </w:trPr>
        <w:tc>
          <w:tcPr>
            <w:tcW w:w="1575" w:type="dxa"/>
            <w:vMerge/>
            <w:tcBorders>
              <w:top w:val="single" w:sz="4" w:space="0" w:color="auto"/>
              <w:left w:val="single" w:sz="4" w:space="0" w:color="auto"/>
              <w:bottom w:val="single" w:sz="4" w:space="0" w:color="auto"/>
              <w:right w:val="single" w:sz="4" w:space="0" w:color="auto"/>
            </w:tcBorders>
            <w:vAlign w:val="center"/>
          </w:tcPr>
          <w:p w:rsidR="00565BB4" w:rsidRDefault="00565BB4" w:rsidP="00A97517">
            <w:pPr>
              <w:widowControl/>
              <w:jc w:val="left"/>
              <w:rPr>
                <w:rFonts w:ascii="仿宋_GB2312" w:eastAsia="仿宋_GB2312" w:hAnsi="宋体" w:cs="宋体"/>
                <w:b/>
                <w:bCs/>
                <w:color w:val="000000"/>
                <w:kern w:val="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565BB4" w:rsidRDefault="00565BB4" w:rsidP="00A97517">
            <w:pPr>
              <w:widowControl/>
              <w:jc w:val="left"/>
              <w:rPr>
                <w:rFonts w:ascii="仿宋_GB2312" w:eastAsia="仿宋_GB2312" w:hAnsi="宋体" w:cs="宋体"/>
                <w:b/>
                <w:bCs/>
                <w:color w:val="000000"/>
                <w:kern w:val="0"/>
                <w:sz w:val="22"/>
                <w:szCs w:val="22"/>
              </w:rPr>
            </w:pPr>
          </w:p>
        </w:tc>
        <w:tc>
          <w:tcPr>
            <w:tcW w:w="1559"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小计</w:t>
            </w:r>
          </w:p>
        </w:tc>
        <w:tc>
          <w:tcPr>
            <w:tcW w:w="1418"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公务用车购置费</w:t>
            </w:r>
          </w:p>
        </w:tc>
        <w:tc>
          <w:tcPr>
            <w:tcW w:w="1559"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公务用车运行费</w:t>
            </w:r>
          </w:p>
        </w:tc>
        <w:tc>
          <w:tcPr>
            <w:tcW w:w="1559" w:type="dxa"/>
            <w:vMerge/>
            <w:tcBorders>
              <w:top w:val="single" w:sz="4" w:space="0" w:color="auto"/>
              <w:left w:val="single" w:sz="4" w:space="0" w:color="auto"/>
              <w:bottom w:val="single" w:sz="4" w:space="0" w:color="auto"/>
              <w:right w:val="single" w:sz="4" w:space="0" w:color="auto"/>
            </w:tcBorders>
            <w:vAlign w:val="center"/>
          </w:tcPr>
          <w:p w:rsidR="00565BB4" w:rsidRDefault="00565BB4" w:rsidP="00A97517">
            <w:pPr>
              <w:widowControl/>
              <w:jc w:val="left"/>
              <w:rPr>
                <w:rFonts w:ascii="宋体" w:hAnsi="宋体" w:cs="宋体"/>
                <w:b/>
                <w:bCs/>
                <w:color w:val="000000"/>
                <w:kern w:val="0"/>
                <w:sz w:val="22"/>
                <w:szCs w:val="22"/>
              </w:rPr>
            </w:pPr>
          </w:p>
        </w:tc>
      </w:tr>
      <w:tr w:rsidR="00565BB4" w:rsidTr="00A97517">
        <w:trPr>
          <w:trHeight w:val="592"/>
        </w:trPr>
        <w:tc>
          <w:tcPr>
            <w:tcW w:w="1575" w:type="dxa"/>
            <w:tcBorders>
              <w:top w:val="nil"/>
              <w:left w:val="single" w:sz="4" w:space="0" w:color="auto"/>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4"/>
              </w:rPr>
            </w:pPr>
            <w:r>
              <w:rPr>
                <w:rFonts w:ascii="宋体" w:hAnsi="宋体" w:cs="宋体" w:hint="eastAsia"/>
                <w:color w:val="000000"/>
                <w:kern w:val="0"/>
                <w:sz w:val="24"/>
              </w:rPr>
              <w:t xml:space="preserve">　51.22</w:t>
            </w:r>
          </w:p>
        </w:tc>
        <w:tc>
          <w:tcPr>
            <w:tcW w:w="1417"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4"/>
              </w:rPr>
            </w:pPr>
            <w:r>
              <w:rPr>
                <w:rFonts w:ascii="宋体" w:hAnsi="宋体" w:cs="宋体" w:hint="eastAsia"/>
                <w:color w:val="000000"/>
                <w:kern w:val="0"/>
                <w:sz w:val="24"/>
              </w:rPr>
              <w:t xml:space="preserve">　0</w:t>
            </w:r>
          </w:p>
        </w:tc>
        <w:tc>
          <w:tcPr>
            <w:tcW w:w="1559"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4"/>
              </w:rPr>
            </w:pPr>
            <w:r>
              <w:rPr>
                <w:rFonts w:ascii="宋体" w:hAnsi="宋体" w:cs="宋体" w:hint="eastAsia"/>
                <w:color w:val="000000"/>
                <w:kern w:val="0"/>
                <w:sz w:val="24"/>
              </w:rPr>
              <w:t xml:space="preserve">　47.52</w:t>
            </w:r>
          </w:p>
        </w:tc>
        <w:tc>
          <w:tcPr>
            <w:tcW w:w="1418"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4"/>
              </w:rPr>
            </w:pPr>
            <w:r>
              <w:rPr>
                <w:rFonts w:ascii="宋体" w:hAnsi="宋体" w:cs="宋体" w:hint="eastAsia"/>
                <w:color w:val="000000"/>
                <w:kern w:val="0"/>
                <w:sz w:val="24"/>
              </w:rPr>
              <w:t xml:space="preserve">　0</w:t>
            </w:r>
          </w:p>
        </w:tc>
        <w:tc>
          <w:tcPr>
            <w:tcW w:w="1559"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4"/>
              </w:rPr>
            </w:pPr>
            <w:r>
              <w:rPr>
                <w:rFonts w:ascii="宋体" w:hAnsi="宋体" w:cs="宋体" w:hint="eastAsia"/>
                <w:color w:val="000000"/>
                <w:kern w:val="0"/>
                <w:sz w:val="24"/>
              </w:rPr>
              <w:t xml:space="preserve">　47.52</w:t>
            </w:r>
          </w:p>
        </w:tc>
        <w:tc>
          <w:tcPr>
            <w:tcW w:w="1559"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4"/>
              </w:rPr>
            </w:pPr>
            <w:r>
              <w:rPr>
                <w:rFonts w:ascii="宋体" w:hAnsi="宋体" w:cs="宋体" w:hint="eastAsia"/>
                <w:color w:val="000000"/>
                <w:kern w:val="0"/>
                <w:sz w:val="24"/>
              </w:rPr>
              <w:t>3.7</w:t>
            </w:r>
          </w:p>
        </w:tc>
      </w:tr>
      <w:tr w:rsidR="00565BB4" w:rsidTr="00A97517">
        <w:trPr>
          <w:trHeight w:val="563"/>
        </w:trPr>
        <w:tc>
          <w:tcPr>
            <w:tcW w:w="1575" w:type="dxa"/>
            <w:tcBorders>
              <w:top w:val="nil"/>
              <w:left w:val="single" w:sz="4" w:space="0" w:color="auto"/>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bl>
    <w:p w:rsidR="00565BB4" w:rsidRDefault="00565BB4" w:rsidP="00565BB4">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9535EE" w:rsidRDefault="009535EE" w:rsidP="00565BB4">
      <w:pPr>
        <w:widowControl/>
        <w:outlineLvl w:val="1"/>
        <w:rPr>
          <w:rFonts w:ascii="仿宋_GB2312" w:eastAsia="仿宋_GB2312" w:hAnsi="宋体"/>
          <w:b/>
          <w:kern w:val="0"/>
          <w:sz w:val="28"/>
          <w:szCs w:val="32"/>
        </w:rPr>
      </w:pPr>
    </w:p>
    <w:p w:rsidR="009535EE" w:rsidRDefault="009535EE" w:rsidP="00565BB4">
      <w:pPr>
        <w:widowControl/>
        <w:outlineLvl w:val="1"/>
        <w:rPr>
          <w:rFonts w:ascii="仿宋_GB2312" w:eastAsia="仿宋_GB2312" w:hAnsi="宋体"/>
          <w:kern w:val="0"/>
          <w:sz w:val="32"/>
          <w:szCs w:val="32"/>
        </w:rPr>
      </w:pPr>
    </w:p>
    <w:p w:rsidR="00565BB4" w:rsidRDefault="00565BB4" w:rsidP="00565BB4">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表九：</w:t>
      </w:r>
    </w:p>
    <w:p w:rsidR="00565BB4" w:rsidRDefault="00565BB4" w:rsidP="00565BB4">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政府性基金预算支出情况表</w:t>
      </w:r>
    </w:p>
    <w:p w:rsidR="00565BB4" w:rsidRDefault="00565BB4" w:rsidP="00565BB4">
      <w:pPr>
        <w:widowControl/>
        <w:outlineLvl w:val="1"/>
        <w:rPr>
          <w:rFonts w:ascii="仿宋_GB2312" w:eastAsia="仿宋_GB2312" w:hAnsi="宋体"/>
          <w:kern w:val="0"/>
          <w:sz w:val="24"/>
        </w:rPr>
      </w:pPr>
      <w:r>
        <w:rPr>
          <w:rFonts w:ascii="仿宋_GB2312" w:eastAsia="仿宋_GB2312" w:hAnsi="宋体" w:hint="eastAsia"/>
          <w:kern w:val="0"/>
          <w:sz w:val="24"/>
        </w:rPr>
        <w:t>编制单位：昌吉回族自治州人民政府办公室                        单位：万元</w:t>
      </w:r>
    </w:p>
    <w:tbl>
      <w:tblPr>
        <w:tblW w:w="9087" w:type="dxa"/>
        <w:tblInd w:w="93" w:type="dxa"/>
        <w:tblLayout w:type="fixed"/>
        <w:tblLook w:val="04A0" w:firstRow="1" w:lastRow="0" w:firstColumn="1" w:lastColumn="0" w:noHBand="0" w:noVBand="1"/>
      </w:tblPr>
      <w:tblGrid>
        <w:gridCol w:w="458"/>
        <w:gridCol w:w="457"/>
        <w:gridCol w:w="457"/>
        <w:gridCol w:w="2896"/>
        <w:gridCol w:w="1559"/>
        <w:gridCol w:w="1701"/>
        <w:gridCol w:w="1559"/>
      </w:tblGrid>
      <w:tr w:rsidR="00565BB4" w:rsidTr="00A97517">
        <w:trPr>
          <w:trHeight w:val="465"/>
        </w:trPr>
        <w:tc>
          <w:tcPr>
            <w:tcW w:w="4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65BB4" w:rsidRDefault="00565BB4" w:rsidP="00A97517">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  目</w:t>
            </w:r>
          </w:p>
        </w:tc>
        <w:tc>
          <w:tcPr>
            <w:tcW w:w="4819" w:type="dxa"/>
            <w:gridSpan w:val="3"/>
            <w:tcBorders>
              <w:top w:val="single" w:sz="4" w:space="0" w:color="auto"/>
              <w:left w:val="nil"/>
              <w:bottom w:val="single" w:sz="4" w:space="0" w:color="auto"/>
              <w:right w:val="single" w:sz="4" w:space="0" w:color="auto"/>
            </w:tcBorders>
            <w:shd w:val="clear" w:color="auto" w:fill="auto"/>
            <w:vAlign w:val="center"/>
          </w:tcPr>
          <w:p w:rsidR="00565BB4" w:rsidRDefault="00565BB4" w:rsidP="00A97517">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政府性基金预算支出</w:t>
            </w:r>
          </w:p>
        </w:tc>
      </w:tr>
      <w:tr w:rsidR="00565BB4" w:rsidTr="00A97517">
        <w:trPr>
          <w:trHeight w:val="360"/>
        </w:trPr>
        <w:tc>
          <w:tcPr>
            <w:tcW w:w="13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65BB4" w:rsidRDefault="00565BB4" w:rsidP="00A97517">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功能分类科目编码</w:t>
            </w:r>
          </w:p>
        </w:tc>
        <w:tc>
          <w:tcPr>
            <w:tcW w:w="2896" w:type="dxa"/>
            <w:vMerge w:val="restart"/>
            <w:tcBorders>
              <w:top w:val="nil"/>
              <w:left w:val="single" w:sz="4" w:space="0" w:color="auto"/>
              <w:bottom w:val="single" w:sz="4" w:space="0" w:color="000000"/>
              <w:right w:val="single" w:sz="4" w:space="0" w:color="auto"/>
            </w:tcBorders>
            <w:shd w:val="clear" w:color="auto" w:fill="auto"/>
            <w:vAlign w:val="center"/>
          </w:tcPr>
          <w:p w:rsidR="00565BB4" w:rsidRDefault="00565BB4" w:rsidP="00A97517">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功能分类科目名称</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rsidR="00565BB4" w:rsidRDefault="00565BB4" w:rsidP="00A97517">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小计</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565BB4" w:rsidRDefault="00565BB4" w:rsidP="00A97517">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基本支出</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rsidR="00565BB4" w:rsidRDefault="00565BB4" w:rsidP="00A97517">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项目支出</w:t>
            </w:r>
          </w:p>
        </w:tc>
      </w:tr>
      <w:tr w:rsidR="00565BB4" w:rsidTr="00A97517">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tcPr>
          <w:p w:rsidR="00565BB4" w:rsidRDefault="00565BB4" w:rsidP="00A97517">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类</w:t>
            </w:r>
          </w:p>
        </w:tc>
        <w:tc>
          <w:tcPr>
            <w:tcW w:w="457" w:type="dxa"/>
            <w:tcBorders>
              <w:top w:val="nil"/>
              <w:left w:val="nil"/>
              <w:bottom w:val="single" w:sz="4" w:space="0" w:color="auto"/>
              <w:right w:val="single" w:sz="4" w:space="0" w:color="auto"/>
            </w:tcBorders>
            <w:shd w:val="clear" w:color="auto" w:fill="auto"/>
            <w:noWrap/>
            <w:vAlign w:val="center"/>
          </w:tcPr>
          <w:p w:rsidR="00565BB4" w:rsidRDefault="00565BB4" w:rsidP="00A97517">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款</w:t>
            </w:r>
          </w:p>
        </w:tc>
        <w:tc>
          <w:tcPr>
            <w:tcW w:w="457"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w:t>
            </w:r>
          </w:p>
        </w:tc>
        <w:tc>
          <w:tcPr>
            <w:tcW w:w="2896" w:type="dxa"/>
            <w:vMerge/>
            <w:tcBorders>
              <w:top w:val="nil"/>
              <w:left w:val="single" w:sz="4" w:space="0" w:color="auto"/>
              <w:bottom w:val="single" w:sz="4" w:space="0" w:color="000000"/>
              <w:right w:val="single" w:sz="4" w:space="0" w:color="auto"/>
            </w:tcBorders>
            <w:vAlign w:val="center"/>
          </w:tcPr>
          <w:p w:rsidR="00565BB4" w:rsidRDefault="00565BB4" w:rsidP="00A97517">
            <w:pPr>
              <w:widowControl/>
              <w:jc w:val="left"/>
              <w:rPr>
                <w:rFonts w:ascii="仿宋_GB2312" w:eastAsia="仿宋_GB2312" w:hAns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tcPr>
          <w:p w:rsidR="00565BB4" w:rsidRDefault="00565BB4" w:rsidP="00A97517">
            <w:pPr>
              <w:widowControl/>
              <w:jc w:val="left"/>
              <w:rPr>
                <w:rFonts w:ascii="仿宋_GB2312" w:eastAsia="仿宋_GB2312" w:hAnsi="宋体" w:cs="宋体"/>
                <w:b/>
                <w:bCs/>
                <w:color w:val="000000"/>
                <w:kern w:val="0"/>
                <w:sz w:val="24"/>
              </w:rPr>
            </w:pPr>
          </w:p>
        </w:tc>
        <w:tc>
          <w:tcPr>
            <w:tcW w:w="1701" w:type="dxa"/>
            <w:vMerge/>
            <w:tcBorders>
              <w:top w:val="nil"/>
              <w:left w:val="single" w:sz="4" w:space="0" w:color="auto"/>
              <w:bottom w:val="single" w:sz="4" w:space="0" w:color="000000"/>
              <w:right w:val="single" w:sz="4" w:space="0" w:color="auto"/>
            </w:tcBorders>
            <w:vAlign w:val="center"/>
          </w:tcPr>
          <w:p w:rsidR="00565BB4" w:rsidRDefault="00565BB4" w:rsidP="00A97517">
            <w:pPr>
              <w:widowControl/>
              <w:jc w:val="left"/>
              <w:rPr>
                <w:rFonts w:ascii="仿宋_GB2312" w:eastAsia="仿宋_GB2312" w:hAns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tcPr>
          <w:p w:rsidR="00565BB4" w:rsidRDefault="00565BB4" w:rsidP="00A97517">
            <w:pPr>
              <w:widowControl/>
              <w:jc w:val="left"/>
              <w:rPr>
                <w:rFonts w:ascii="仿宋_GB2312" w:eastAsia="仿宋_GB2312" w:hAnsi="宋体" w:cs="宋体"/>
                <w:b/>
                <w:bCs/>
                <w:color w:val="000000"/>
                <w:kern w:val="0"/>
                <w:sz w:val="24"/>
              </w:rPr>
            </w:pPr>
          </w:p>
        </w:tc>
      </w:tr>
      <w:tr w:rsidR="00565BB4" w:rsidTr="00A97517">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565BB4" w:rsidRDefault="00565BB4" w:rsidP="00A9751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565BB4" w:rsidRDefault="00565BB4" w:rsidP="00A9751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无　</w:t>
            </w:r>
          </w:p>
        </w:tc>
        <w:tc>
          <w:tcPr>
            <w:tcW w:w="1559"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565BB4" w:rsidTr="00A97517">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565BB4" w:rsidRDefault="00565BB4" w:rsidP="00A9751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565BB4" w:rsidRDefault="00565BB4" w:rsidP="00A9751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565BB4" w:rsidTr="00A97517">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565BB4" w:rsidRDefault="00565BB4" w:rsidP="00A9751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565BB4" w:rsidRDefault="00565BB4" w:rsidP="00A9751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565BB4" w:rsidTr="00A97517">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565BB4" w:rsidRDefault="00565BB4" w:rsidP="00A9751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565BB4" w:rsidRDefault="00565BB4" w:rsidP="00A9751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565BB4" w:rsidTr="00A97517">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565BB4" w:rsidRDefault="00565BB4" w:rsidP="00A9751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565BB4" w:rsidRDefault="00565BB4" w:rsidP="00A9751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565BB4" w:rsidTr="00A97517">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565BB4" w:rsidRDefault="00565BB4" w:rsidP="00A9751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565BB4" w:rsidRDefault="00565BB4" w:rsidP="00A9751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565BB4" w:rsidTr="00A97517">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565BB4" w:rsidRDefault="00565BB4" w:rsidP="00A9751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565BB4" w:rsidRDefault="00565BB4" w:rsidP="00A9751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565BB4" w:rsidTr="00A97517">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565BB4" w:rsidRDefault="00565BB4" w:rsidP="00A9751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565BB4" w:rsidRDefault="00565BB4" w:rsidP="00A9751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565BB4" w:rsidTr="00A97517">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565BB4" w:rsidRDefault="00565BB4" w:rsidP="00A9751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565BB4" w:rsidRDefault="00565BB4" w:rsidP="00A9751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565BB4" w:rsidTr="00A97517">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565BB4" w:rsidRDefault="00565BB4" w:rsidP="00A9751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565BB4" w:rsidRDefault="00565BB4" w:rsidP="00A9751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565BB4" w:rsidTr="00A97517">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565BB4" w:rsidRDefault="00565BB4" w:rsidP="00A9751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565BB4" w:rsidRDefault="00565BB4" w:rsidP="00A9751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565BB4" w:rsidTr="00A97517">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565BB4" w:rsidRDefault="00565BB4" w:rsidP="00A9751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565BB4" w:rsidRDefault="00565BB4" w:rsidP="00A9751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565BB4" w:rsidTr="00A97517">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565BB4" w:rsidRDefault="00565BB4" w:rsidP="00A9751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565BB4" w:rsidRDefault="00565BB4" w:rsidP="00A9751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565BB4" w:rsidTr="00A97517">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565BB4" w:rsidRDefault="00565BB4" w:rsidP="00A9751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565BB4" w:rsidRDefault="00565BB4" w:rsidP="00A9751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565BB4" w:rsidTr="00A97517">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565BB4" w:rsidRDefault="00565BB4" w:rsidP="00A9751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565BB4" w:rsidRDefault="00565BB4" w:rsidP="00A9751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565BB4" w:rsidTr="00A97517">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565BB4" w:rsidRDefault="00565BB4" w:rsidP="00A9751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565BB4" w:rsidRDefault="00565BB4" w:rsidP="00A9751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565BB4" w:rsidTr="00A97517">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565BB4" w:rsidRDefault="00565BB4" w:rsidP="00A9751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565BB4" w:rsidRDefault="00565BB4" w:rsidP="00A9751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565BB4" w:rsidTr="00A97517">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565BB4" w:rsidRDefault="00565BB4" w:rsidP="00A9751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565BB4" w:rsidRDefault="00565BB4" w:rsidP="00A9751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565BB4" w:rsidTr="00A97517">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565BB4" w:rsidRDefault="00565BB4" w:rsidP="00A9751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565BB4" w:rsidRDefault="00565BB4" w:rsidP="00A9751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合计</w:t>
            </w:r>
          </w:p>
        </w:tc>
        <w:tc>
          <w:tcPr>
            <w:tcW w:w="1559"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565BB4" w:rsidRDefault="00565BB4" w:rsidP="00A97517">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bl>
    <w:p w:rsidR="00565BB4" w:rsidRDefault="00565BB4" w:rsidP="00565BB4">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w:t>
      </w:r>
      <w:r w:rsidR="009535EE">
        <w:rPr>
          <w:rFonts w:ascii="仿宋_GB2312" w:eastAsia="仿宋_GB2312" w:hAnsi="宋体" w:hint="eastAsia"/>
          <w:b/>
          <w:kern w:val="0"/>
          <w:sz w:val="28"/>
          <w:szCs w:val="32"/>
        </w:rPr>
        <w:t>本单位无政府性基金预算</w:t>
      </w:r>
      <w:r>
        <w:rPr>
          <w:rFonts w:ascii="仿宋_GB2312" w:eastAsia="仿宋_GB2312" w:hAnsi="宋体" w:hint="eastAsia"/>
          <w:b/>
          <w:kern w:val="0"/>
          <w:sz w:val="28"/>
          <w:szCs w:val="32"/>
        </w:rPr>
        <w:t>。</w:t>
      </w:r>
    </w:p>
    <w:p w:rsidR="00565BB4" w:rsidRDefault="00565BB4" w:rsidP="00565BB4">
      <w:pPr>
        <w:widowControl/>
        <w:jc w:val="left"/>
        <w:outlineLvl w:val="1"/>
        <w:rPr>
          <w:rFonts w:ascii="仿宋_GB2312" w:eastAsia="仿宋_GB2312" w:hAnsi="宋体"/>
          <w:kern w:val="0"/>
          <w:sz w:val="32"/>
          <w:szCs w:val="32"/>
        </w:rPr>
        <w:sectPr w:rsidR="00565BB4">
          <w:footerReference w:type="even" r:id="rId7"/>
          <w:footerReference w:type="default" r:id="rId8"/>
          <w:pgSz w:w="11906" w:h="16838"/>
          <w:pgMar w:top="2098" w:right="1418" w:bottom="1928" w:left="1588" w:header="851" w:footer="992" w:gutter="0"/>
          <w:pgNumType w:fmt="numberInDash"/>
          <w:cols w:space="720"/>
          <w:docGrid w:linePitch="312"/>
        </w:sectPr>
      </w:pPr>
    </w:p>
    <w:p w:rsidR="00565BB4" w:rsidRDefault="00565BB4" w:rsidP="00BC61CC">
      <w:pPr>
        <w:widowControl/>
        <w:spacing w:beforeLines="50" w:before="156"/>
        <w:jc w:val="center"/>
        <w:outlineLvl w:val="1"/>
        <w:rPr>
          <w:rFonts w:ascii="黑体" w:eastAsia="黑体" w:hAnsi="黑体"/>
          <w:kern w:val="0"/>
          <w:sz w:val="32"/>
          <w:szCs w:val="32"/>
        </w:rPr>
      </w:pPr>
      <w:r>
        <w:rPr>
          <w:rFonts w:ascii="黑体" w:eastAsia="黑体" w:hAnsi="黑体" w:hint="eastAsia"/>
          <w:kern w:val="0"/>
          <w:sz w:val="32"/>
          <w:szCs w:val="32"/>
        </w:rPr>
        <w:lastRenderedPageBreak/>
        <w:t>第三部分  2019年部门预算情况说明</w:t>
      </w:r>
    </w:p>
    <w:p w:rsidR="00565BB4" w:rsidRDefault="00565BB4" w:rsidP="00565BB4">
      <w:pPr>
        <w:widowControl/>
        <w:spacing w:line="560" w:lineRule="exact"/>
        <w:ind w:firstLineChars="200" w:firstLine="640"/>
        <w:rPr>
          <w:rFonts w:ascii="黑体" w:eastAsia="黑体" w:hAnsi="宋体" w:cs="宋体"/>
          <w:kern w:val="0"/>
          <w:sz w:val="32"/>
          <w:szCs w:val="32"/>
        </w:rPr>
      </w:pPr>
      <w:r>
        <w:rPr>
          <w:rFonts w:ascii="黑体" w:eastAsia="黑体" w:hAnsi="黑体" w:cs="宋体" w:hint="eastAsia"/>
          <w:bCs/>
          <w:kern w:val="0"/>
          <w:sz w:val="32"/>
          <w:szCs w:val="32"/>
        </w:rPr>
        <w:t>一、</w:t>
      </w:r>
      <w:r>
        <w:rPr>
          <w:rFonts w:ascii="黑体" w:eastAsia="黑体" w:hAnsi="宋体" w:cs="宋体" w:hint="eastAsia"/>
          <w:kern w:val="0"/>
          <w:sz w:val="32"/>
          <w:szCs w:val="32"/>
        </w:rPr>
        <w:t>关于昌吉回族自治州人民政府办公室2019年收支预算情况的总体说明</w:t>
      </w:r>
    </w:p>
    <w:p w:rsidR="00565BB4" w:rsidRDefault="00565BB4" w:rsidP="00565BB4">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按照全口径预算的原则，昌吉回族自治州人民政府办公室2019年所有收入和支出均纳入部门预算管理。收支总预算1781.38万元。</w:t>
      </w:r>
    </w:p>
    <w:p w:rsidR="00565BB4" w:rsidRDefault="00565BB4" w:rsidP="00565BB4">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收入预算包括：一般公共预算1781.38万元。</w:t>
      </w:r>
    </w:p>
    <w:p w:rsidR="00565BB4" w:rsidRDefault="00565BB4" w:rsidP="00565BB4">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支出预算包括：一般公共服务支出1781.38万元。</w:t>
      </w:r>
    </w:p>
    <w:p w:rsidR="00565BB4" w:rsidRDefault="00565BB4" w:rsidP="00565BB4">
      <w:pPr>
        <w:widowControl/>
        <w:spacing w:line="560" w:lineRule="exact"/>
        <w:ind w:firstLineChars="200" w:firstLine="640"/>
        <w:rPr>
          <w:rFonts w:ascii="黑体" w:eastAsia="黑体" w:hAnsi="宋体" w:cs="宋体"/>
          <w:kern w:val="0"/>
          <w:sz w:val="32"/>
          <w:szCs w:val="32"/>
        </w:rPr>
      </w:pPr>
      <w:r>
        <w:rPr>
          <w:rFonts w:ascii="黑体" w:eastAsia="黑体" w:hAnsi="宋体" w:cs="宋体" w:hint="eastAsia"/>
          <w:kern w:val="0"/>
          <w:sz w:val="32"/>
          <w:szCs w:val="32"/>
        </w:rPr>
        <w:t>二、关于昌吉回族自治州人民政府办公室2019年收入预算情况说明</w:t>
      </w:r>
    </w:p>
    <w:p w:rsidR="00565BB4" w:rsidRDefault="00565BB4" w:rsidP="00565BB4">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昌吉回族自治州人民政府办公室收入预算1781.38万元，其中：</w:t>
      </w:r>
    </w:p>
    <w:p w:rsidR="00565BB4" w:rsidRDefault="00565BB4" w:rsidP="00565BB4">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一般公共预算1781.38万元，占100%，比上年减少2.19万元，主要原因是公用经费较上年整体压减5%；1名在职人员转退休，无其工资、公用等预算。</w:t>
      </w:r>
    </w:p>
    <w:p w:rsidR="00565BB4" w:rsidRDefault="00565BB4" w:rsidP="00565BB4">
      <w:pPr>
        <w:widowControl/>
        <w:spacing w:line="560" w:lineRule="exact"/>
        <w:ind w:firstLineChars="200" w:firstLine="640"/>
        <w:rPr>
          <w:rFonts w:ascii="黑体" w:eastAsia="黑体" w:hAnsi="宋体" w:cs="宋体"/>
          <w:kern w:val="0"/>
          <w:sz w:val="32"/>
          <w:szCs w:val="32"/>
        </w:rPr>
      </w:pPr>
      <w:r>
        <w:rPr>
          <w:rFonts w:ascii="黑体" w:eastAsia="黑体" w:hAnsi="宋体" w:cs="宋体" w:hint="eastAsia"/>
          <w:kern w:val="0"/>
          <w:sz w:val="32"/>
          <w:szCs w:val="32"/>
        </w:rPr>
        <w:t>三、关于昌吉回族自治州人民政府办公室2019年支出预算情况说明</w:t>
      </w:r>
    </w:p>
    <w:p w:rsidR="00565BB4" w:rsidRDefault="00565BB4" w:rsidP="00565BB4">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昌吉回族自治州人民政府办公室2019年支出预算1781.38万元，其中：</w:t>
      </w:r>
    </w:p>
    <w:p w:rsidR="00565BB4" w:rsidRDefault="00565BB4" w:rsidP="00565BB4">
      <w:pPr>
        <w:widowControl/>
        <w:spacing w:line="560" w:lineRule="exact"/>
        <w:ind w:firstLineChars="200" w:firstLine="640"/>
        <w:rPr>
          <w:rFonts w:ascii="仿宋_GB2312" w:eastAsia="仿宋_GB2312" w:hAnsi="宋体" w:cs="宋体"/>
          <w:b/>
          <w:kern w:val="0"/>
          <w:sz w:val="32"/>
          <w:szCs w:val="32"/>
        </w:rPr>
      </w:pPr>
      <w:r>
        <w:rPr>
          <w:rFonts w:ascii="仿宋_GB2312" w:eastAsia="仿宋_GB2312" w:hAnsi="宋体" w:cs="宋体" w:hint="eastAsia"/>
          <w:kern w:val="0"/>
          <w:sz w:val="32"/>
          <w:szCs w:val="32"/>
        </w:rPr>
        <w:t>基本支出1781.38万元，占100%，比上年增加217.81万元，主要原因是上年的专项工作经费220万元列基本支出。</w:t>
      </w:r>
    </w:p>
    <w:p w:rsidR="00565BB4" w:rsidRDefault="00565BB4" w:rsidP="00565BB4">
      <w:pPr>
        <w:widowControl/>
        <w:spacing w:line="560" w:lineRule="exact"/>
        <w:ind w:firstLineChars="200" w:firstLine="640"/>
        <w:rPr>
          <w:rFonts w:ascii="仿宋_GB2312" w:eastAsia="仿宋_GB2312" w:hAnsi="宋体" w:cs="宋体"/>
          <w:kern w:val="0"/>
          <w:sz w:val="32"/>
          <w:szCs w:val="32"/>
        </w:rPr>
      </w:pPr>
      <w:r w:rsidRPr="00C2275C">
        <w:rPr>
          <w:rFonts w:ascii="仿宋_GB2312" w:eastAsia="仿宋_GB2312" w:hAnsi="宋体" w:cs="宋体" w:hint="eastAsia"/>
          <w:kern w:val="0"/>
          <w:sz w:val="32"/>
          <w:szCs w:val="32"/>
        </w:rPr>
        <w:t>项目支出0万元，比上年减少220万元，主要原因是</w:t>
      </w:r>
      <w:r w:rsidR="00C2275C">
        <w:rPr>
          <w:rFonts w:ascii="仿宋_GB2312" w:eastAsia="仿宋_GB2312" w:hAnsi="宋体" w:cs="宋体" w:hint="eastAsia"/>
          <w:kern w:val="0"/>
          <w:sz w:val="32"/>
          <w:szCs w:val="32"/>
        </w:rPr>
        <w:t>上年</w:t>
      </w:r>
      <w:r w:rsidRPr="00C2275C">
        <w:rPr>
          <w:rFonts w:ascii="仿宋_GB2312" w:eastAsia="仿宋_GB2312" w:hAnsi="宋体" w:cs="宋体" w:hint="eastAsia"/>
          <w:kern w:val="0"/>
          <w:sz w:val="32"/>
          <w:szCs w:val="32"/>
        </w:rPr>
        <w:t>专项工作经费列基本支出。</w:t>
      </w:r>
    </w:p>
    <w:p w:rsidR="00565BB4" w:rsidRDefault="00565BB4" w:rsidP="00565BB4">
      <w:pPr>
        <w:widowControl/>
        <w:spacing w:line="560" w:lineRule="exact"/>
        <w:ind w:firstLineChars="200" w:firstLine="640"/>
        <w:rPr>
          <w:rFonts w:ascii="黑体" w:eastAsia="黑体" w:hAnsi="黑体" w:cs="宋体"/>
          <w:bCs/>
          <w:kern w:val="0"/>
          <w:sz w:val="32"/>
          <w:szCs w:val="32"/>
        </w:rPr>
      </w:pPr>
      <w:r>
        <w:rPr>
          <w:rFonts w:ascii="黑体" w:eastAsia="黑体" w:hAnsi="黑体" w:cs="宋体" w:hint="eastAsia"/>
          <w:bCs/>
          <w:kern w:val="0"/>
          <w:sz w:val="32"/>
          <w:szCs w:val="32"/>
        </w:rPr>
        <w:lastRenderedPageBreak/>
        <w:t>四、关于</w:t>
      </w:r>
      <w:r>
        <w:rPr>
          <w:rFonts w:ascii="黑体" w:eastAsia="黑体" w:hAnsi="宋体" w:cs="宋体" w:hint="eastAsia"/>
          <w:kern w:val="0"/>
          <w:sz w:val="32"/>
          <w:szCs w:val="32"/>
        </w:rPr>
        <w:t>昌吉回族自治州人民政府办公室2019年</w:t>
      </w:r>
      <w:r>
        <w:rPr>
          <w:rFonts w:ascii="黑体" w:eastAsia="黑体" w:hAnsi="黑体" w:cs="宋体" w:hint="eastAsia"/>
          <w:bCs/>
          <w:kern w:val="0"/>
          <w:sz w:val="32"/>
          <w:szCs w:val="32"/>
        </w:rPr>
        <w:t>财政拨款收支预算情况的总体说明</w:t>
      </w:r>
    </w:p>
    <w:p w:rsidR="00565BB4" w:rsidRDefault="00565BB4" w:rsidP="00565BB4">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2019年财政拨款收支总预算1781.38万元。</w:t>
      </w:r>
    </w:p>
    <w:p w:rsidR="00C2275C" w:rsidRPr="00CB67B7" w:rsidRDefault="00C2275C" w:rsidP="00C2275C">
      <w:pPr>
        <w:spacing w:line="580" w:lineRule="exact"/>
        <w:ind w:firstLine="640"/>
        <w:rPr>
          <w:rFonts w:ascii="仿宋_GB2312" w:eastAsia="仿宋_GB2312" w:hAnsi="宋体" w:cs="宋体"/>
          <w:b/>
          <w:kern w:val="0"/>
          <w:sz w:val="32"/>
          <w:szCs w:val="32"/>
        </w:rPr>
      </w:pPr>
      <w:r w:rsidRPr="00CB67B7">
        <w:rPr>
          <w:rFonts w:ascii="仿宋_GB2312" w:eastAsia="仿宋_GB2312" w:hAnsi="宋体" w:cs="宋体" w:hint="eastAsia"/>
          <w:kern w:val="0"/>
          <w:sz w:val="32"/>
          <w:szCs w:val="32"/>
        </w:rPr>
        <w:t>收入全部为一般公共预算拨款，无政府性基金预算拨款。</w:t>
      </w:r>
    </w:p>
    <w:p w:rsidR="00565BB4" w:rsidRDefault="00565BB4" w:rsidP="00565BB4">
      <w:pPr>
        <w:spacing w:line="560" w:lineRule="exact"/>
        <w:ind w:firstLineChars="200" w:firstLine="640"/>
        <w:rPr>
          <w:rFonts w:ascii="仿宋_GB2312" w:eastAsia="仿宋_GB2312" w:hAnsi="宋体" w:cs="宋体"/>
          <w:kern w:val="0"/>
          <w:sz w:val="32"/>
          <w:szCs w:val="32"/>
        </w:rPr>
      </w:pPr>
      <w:r w:rsidRPr="00C2275C">
        <w:rPr>
          <w:rFonts w:ascii="仿宋_GB2312" w:eastAsia="仿宋_GB2312" w:hAnsi="宋体" w:cs="宋体" w:hint="eastAsia"/>
          <w:kern w:val="0"/>
          <w:sz w:val="32"/>
          <w:szCs w:val="32"/>
        </w:rPr>
        <w:t>支出预算包括：一般公共服务支出</w:t>
      </w:r>
      <w:r w:rsidR="00C2275C" w:rsidRPr="00C2275C">
        <w:rPr>
          <w:rFonts w:ascii="仿宋_GB2312" w:eastAsia="仿宋_GB2312" w:hAnsi="宋体" w:cs="宋体" w:hint="eastAsia"/>
          <w:kern w:val="0"/>
          <w:sz w:val="32"/>
          <w:szCs w:val="32"/>
        </w:rPr>
        <w:t>1781.38</w:t>
      </w:r>
      <w:r w:rsidRPr="00C2275C">
        <w:rPr>
          <w:rFonts w:ascii="仿宋_GB2312" w:eastAsia="仿宋_GB2312" w:hAnsi="宋体" w:cs="宋体" w:hint="eastAsia"/>
          <w:kern w:val="0"/>
          <w:sz w:val="32"/>
          <w:szCs w:val="32"/>
        </w:rPr>
        <w:t>万元，主要用于</w:t>
      </w:r>
      <w:r w:rsidR="00C2275C">
        <w:rPr>
          <w:rFonts w:ascii="仿宋_GB2312" w:eastAsia="仿宋_GB2312" w:hAnsi="宋体" w:cs="宋体" w:hint="eastAsia"/>
          <w:kern w:val="0"/>
          <w:sz w:val="32"/>
          <w:szCs w:val="32"/>
        </w:rPr>
        <w:t>单位正常运转及各项业务开展</w:t>
      </w:r>
      <w:r w:rsidRPr="00C2275C">
        <w:rPr>
          <w:rFonts w:ascii="仿宋_GB2312" w:eastAsia="仿宋_GB2312" w:hAnsi="宋体" w:cs="宋体" w:hint="eastAsia"/>
          <w:kern w:val="0"/>
          <w:sz w:val="32"/>
          <w:szCs w:val="32"/>
        </w:rPr>
        <w:t>。</w:t>
      </w:r>
    </w:p>
    <w:p w:rsidR="00565BB4" w:rsidRDefault="00565BB4" w:rsidP="00565BB4">
      <w:pPr>
        <w:widowControl/>
        <w:spacing w:line="560" w:lineRule="exact"/>
        <w:ind w:firstLineChars="200" w:firstLine="640"/>
        <w:rPr>
          <w:rFonts w:ascii="黑体" w:eastAsia="黑体" w:hAnsi="宋体" w:cs="宋体"/>
          <w:kern w:val="0"/>
          <w:sz w:val="32"/>
          <w:szCs w:val="32"/>
        </w:rPr>
      </w:pPr>
      <w:r>
        <w:rPr>
          <w:rFonts w:ascii="黑体" w:eastAsia="黑体" w:hAnsi="宋体" w:cs="宋体" w:hint="eastAsia"/>
          <w:kern w:val="0"/>
          <w:sz w:val="32"/>
          <w:szCs w:val="32"/>
        </w:rPr>
        <w:t>五、关于昌吉回族自治州人民政府办公室2019年一般公共预算当年拨款情况说明</w:t>
      </w:r>
    </w:p>
    <w:p w:rsidR="00565BB4" w:rsidRDefault="00565BB4" w:rsidP="00565BB4">
      <w:pPr>
        <w:widowControl/>
        <w:spacing w:line="560" w:lineRule="exact"/>
        <w:ind w:firstLineChars="200" w:firstLine="643"/>
        <w:rPr>
          <w:rFonts w:ascii="楷体_GB2312" w:eastAsia="楷体_GB2312" w:hAnsi="宋体" w:cs="宋体"/>
          <w:b/>
          <w:kern w:val="0"/>
          <w:sz w:val="32"/>
          <w:szCs w:val="32"/>
        </w:rPr>
      </w:pPr>
      <w:r>
        <w:rPr>
          <w:rFonts w:ascii="楷体_GB2312" w:eastAsia="楷体_GB2312" w:hAnsi="宋体" w:cs="宋体" w:hint="eastAsia"/>
          <w:b/>
          <w:kern w:val="0"/>
          <w:sz w:val="32"/>
          <w:szCs w:val="32"/>
        </w:rPr>
        <w:t>（一）一般公用预算当年拨款规模变化情况</w:t>
      </w:r>
    </w:p>
    <w:p w:rsidR="00565BB4" w:rsidRDefault="00565BB4" w:rsidP="00565BB4">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昌吉回族自治州人民政府办公室2019年一般公共预算拨款基本支出1781.38万元，比上年执行数减少2.19万元，下降0.12%。主要原因是：公用经费较上年整体压减5%；1名在职人员转退休，无其工资、公用等预算。    </w:t>
      </w:r>
    </w:p>
    <w:p w:rsidR="00565BB4" w:rsidRDefault="00565BB4" w:rsidP="00565BB4">
      <w:pPr>
        <w:widowControl/>
        <w:spacing w:line="560" w:lineRule="exact"/>
        <w:ind w:firstLineChars="200" w:firstLine="643"/>
        <w:rPr>
          <w:rFonts w:ascii="楷体_GB2312" w:eastAsia="楷体_GB2312" w:hAnsi="宋体" w:cs="宋体"/>
          <w:b/>
          <w:kern w:val="0"/>
          <w:sz w:val="32"/>
          <w:szCs w:val="32"/>
        </w:rPr>
      </w:pPr>
      <w:r>
        <w:rPr>
          <w:rFonts w:ascii="楷体_GB2312" w:eastAsia="楷体_GB2312" w:hAnsi="宋体" w:cs="宋体" w:hint="eastAsia"/>
          <w:b/>
          <w:kern w:val="0"/>
          <w:sz w:val="32"/>
          <w:szCs w:val="32"/>
        </w:rPr>
        <w:t>（二）一般公共预算当年拨款结构情况</w:t>
      </w:r>
    </w:p>
    <w:p w:rsidR="00565BB4" w:rsidRDefault="00565BB4" w:rsidP="00565BB4">
      <w:pPr>
        <w:spacing w:line="560" w:lineRule="exact"/>
        <w:ind w:firstLineChars="200" w:firstLine="640"/>
        <w:rPr>
          <w:rFonts w:ascii="仿宋_GB2312" w:eastAsia="仿宋_GB2312" w:hAnsi="宋体" w:cs="宋体"/>
          <w:kern w:val="0"/>
          <w:sz w:val="32"/>
          <w:szCs w:val="32"/>
        </w:rPr>
      </w:pPr>
      <w:r>
        <w:rPr>
          <w:rFonts w:ascii="仿宋_GB2312" w:eastAsia="仿宋_GB2312" w:hint="eastAsia"/>
          <w:sz w:val="32"/>
          <w:szCs w:val="32"/>
        </w:rPr>
        <w:t>1.一般公共服务（类）</w:t>
      </w:r>
      <w:r>
        <w:rPr>
          <w:rFonts w:ascii="仿宋_GB2312" w:eastAsia="仿宋_GB2312" w:hAnsi="宋体" w:cs="宋体" w:hint="eastAsia"/>
          <w:kern w:val="0"/>
          <w:sz w:val="32"/>
          <w:szCs w:val="32"/>
        </w:rPr>
        <w:t>1781.38万元，占100%。</w:t>
      </w:r>
    </w:p>
    <w:p w:rsidR="00565BB4" w:rsidRDefault="00565BB4" w:rsidP="00565BB4">
      <w:pPr>
        <w:widowControl/>
        <w:spacing w:line="560" w:lineRule="exact"/>
        <w:ind w:firstLineChars="200" w:firstLine="643"/>
        <w:rPr>
          <w:rFonts w:ascii="楷体_GB2312" w:eastAsia="楷体_GB2312" w:hAnsi="宋体" w:cs="宋体"/>
          <w:b/>
          <w:kern w:val="0"/>
          <w:sz w:val="32"/>
          <w:szCs w:val="32"/>
        </w:rPr>
      </w:pPr>
      <w:r>
        <w:rPr>
          <w:rFonts w:ascii="楷体_GB2312" w:eastAsia="楷体_GB2312" w:hAnsi="宋体" w:cs="宋体" w:hint="eastAsia"/>
          <w:b/>
          <w:kern w:val="0"/>
          <w:sz w:val="32"/>
          <w:szCs w:val="32"/>
        </w:rPr>
        <w:t>（三）一般公共预算当年拨款具体使用情况</w:t>
      </w:r>
    </w:p>
    <w:p w:rsidR="00565BB4" w:rsidRDefault="00565BB4" w:rsidP="00565BB4">
      <w:pPr>
        <w:widowControl/>
        <w:spacing w:line="560" w:lineRule="exact"/>
        <w:ind w:firstLineChars="200" w:firstLine="640"/>
        <w:rPr>
          <w:rFonts w:ascii="仿宋_GB2312" w:eastAsia="仿宋_GB2312" w:hAnsi="宋体" w:cs="宋体"/>
          <w:b/>
          <w:kern w:val="0"/>
          <w:sz w:val="32"/>
          <w:szCs w:val="32"/>
        </w:rPr>
      </w:pPr>
      <w:r>
        <w:rPr>
          <w:rFonts w:ascii="仿宋_GB2312" w:eastAsia="仿宋_GB2312" w:hAnsi="宋体" w:cs="宋体"/>
          <w:kern w:val="0"/>
          <w:sz w:val="32"/>
          <w:szCs w:val="32"/>
        </w:rPr>
        <w:t>一般公共服务</w:t>
      </w:r>
      <w:r>
        <w:rPr>
          <w:rFonts w:ascii="仿宋_GB2312" w:eastAsia="仿宋_GB2312" w:hAnsi="宋体" w:cs="宋体" w:hint="eastAsia"/>
          <w:kern w:val="0"/>
          <w:sz w:val="32"/>
          <w:szCs w:val="32"/>
        </w:rPr>
        <w:t>20</w:t>
      </w:r>
      <w:r w:rsidRPr="00A65905">
        <w:rPr>
          <w:rFonts w:ascii="仿宋_GB2312" w:eastAsia="仿宋_GB2312" w:hAnsi="宋体" w:cs="宋体" w:hint="eastAsia"/>
          <w:kern w:val="0"/>
          <w:sz w:val="32"/>
          <w:szCs w:val="32"/>
        </w:rPr>
        <w:t>1</w:t>
      </w:r>
      <w:r w:rsidRPr="00A65905">
        <w:rPr>
          <w:rFonts w:ascii="仿宋_GB2312" w:eastAsia="仿宋_GB2312" w:hAnsi="宋体" w:cs="宋体"/>
          <w:kern w:val="0"/>
          <w:sz w:val="32"/>
          <w:szCs w:val="32"/>
        </w:rPr>
        <w:t>（类）</w:t>
      </w:r>
      <w:r w:rsidR="009535EE" w:rsidRPr="00A65905">
        <w:rPr>
          <w:rFonts w:ascii="仿宋_GB2312" w:eastAsia="仿宋_GB2312" w:hAnsi="宋体" w:cs="宋体"/>
          <w:kern w:val="0"/>
          <w:sz w:val="32"/>
          <w:szCs w:val="32"/>
        </w:rPr>
        <w:t>政府办公厅</w:t>
      </w:r>
      <w:r w:rsidR="009535EE" w:rsidRPr="00A65905">
        <w:rPr>
          <w:rFonts w:ascii="仿宋_GB2312" w:eastAsia="仿宋_GB2312" w:hAnsi="宋体" w:cs="宋体" w:hint="eastAsia"/>
          <w:kern w:val="0"/>
          <w:sz w:val="32"/>
          <w:szCs w:val="32"/>
        </w:rPr>
        <w:t>(室)及相关机构事务</w:t>
      </w:r>
      <w:r w:rsidRPr="00A65905">
        <w:rPr>
          <w:rFonts w:ascii="仿宋_GB2312" w:eastAsia="仿宋_GB2312" w:hAnsi="宋体" w:cs="宋体"/>
          <w:kern w:val="0"/>
          <w:sz w:val="32"/>
          <w:szCs w:val="32"/>
        </w:rPr>
        <w:t>（款）行政运行</w:t>
      </w:r>
      <w:r w:rsidRPr="00A65905">
        <w:rPr>
          <w:rFonts w:ascii="仿宋_GB2312" w:eastAsia="仿宋_GB2312" w:hAnsi="宋体" w:cs="宋体" w:hint="eastAsia"/>
          <w:kern w:val="0"/>
          <w:sz w:val="32"/>
          <w:szCs w:val="32"/>
        </w:rPr>
        <w:t>01</w:t>
      </w:r>
      <w:r w:rsidRPr="00A65905">
        <w:rPr>
          <w:rFonts w:ascii="仿宋_GB2312" w:eastAsia="仿宋_GB2312" w:hAnsi="宋体" w:cs="宋体"/>
          <w:kern w:val="0"/>
          <w:sz w:val="32"/>
          <w:szCs w:val="32"/>
        </w:rPr>
        <w:t>（项）:</w:t>
      </w:r>
      <w:r>
        <w:rPr>
          <w:rFonts w:ascii="仿宋_GB2312" w:eastAsia="仿宋_GB2312" w:hAnsi="宋体" w:cs="宋体" w:hint="eastAsia"/>
          <w:kern w:val="0"/>
          <w:sz w:val="32"/>
          <w:szCs w:val="32"/>
        </w:rPr>
        <w:t>2019</w:t>
      </w:r>
      <w:r>
        <w:rPr>
          <w:rFonts w:ascii="仿宋_GB2312" w:eastAsia="仿宋_GB2312" w:hAnsi="宋体" w:cs="宋体"/>
          <w:kern w:val="0"/>
          <w:sz w:val="32"/>
          <w:szCs w:val="32"/>
        </w:rPr>
        <w:t>年预算数为</w:t>
      </w:r>
      <w:r>
        <w:rPr>
          <w:rFonts w:ascii="仿宋_GB2312" w:eastAsia="仿宋_GB2312" w:hAnsi="宋体" w:cs="宋体" w:hint="eastAsia"/>
          <w:kern w:val="0"/>
          <w:sz w:val="32"/>
          <w:szCs w:val="32"/>
        </w:rPr>
        <w:t>1781.38万元</w:t>
      </w:r>
      <w:r>
        <w:rPr>
          <w:rFonts w:ascii="仿宋_GB2312" w:eastAsia="仿宋_GB2312" w:hAnsi="宋体" w:cs="宋体"/>
          <w:kern w:val="0"/>
          <w:sz w:val="32"/>
          <w:szCs w:val="32"/>
        </w:rPr>
        <w:t>，</w:t>
      </w:r>
      <w:r>
        <w:rPr>
          <w:rFonts w:ascii="仿宋_GB2312" w:eastAsia="仿宋_GB2312" w:hAnsi="宋体" w:cs="宋体" w:hint="eastAsia"/>
          <w:kern w:val="0"/>
          <w:sz w:val="32"/>
          <w:szCs w:val="32"/>
        </w:rPr>
        <w:t xml:space="preserve">比上年执行数增加减少2.19万元，下降0.12%，主要原因是：公用经费较上年整体压减5%；1名在职人员转退休，无其工资、公用等预算。   </w:t>
      </w:r>
    </w:p>
    <w:p w:rsidR="00565BB4" w:rsidRDefault="00565BB4" w:rsidP="00565BB4">
      <w:pPr>
        <w:widowControl/>
        <w:spacing w:line="560" w:lineRule="exact"/>
        <w:ind w:firstLineChars="200" w:firstLine="640"/>
        <w:rPr>
          <w:rFonts w:ascii="黑体" w:eastAsia="黑体" w:hAnsi="宋体" w:cs="宋体"/>
          <w:kern w:val="0"/>
          <w:sz w:val="32"/>
          <w:szCs w:val="32"/>
        </w:rPr>
      </w:pPr>
      <w:r>
        <w:rPr>
          <w:rFonts w:ascii="黑体" w:eastAsia="黑体" w:hAnsi="宋体" w:cs="宋体" w:hint="eastAsia"/>
          <w:kern w:val="0"/>
          <w:sz w:val="32"/>
          <w:szCs w:val="32"/>
        </w:rPr>
        <w:t>六、关于昌吉回族自治州人民政府办公室2019年一般公共预算基本支出情况说明</w:t>
      </w:r>
    </w:p>
    <w:p w:rsidR="00565BB4" w:rsidRDefault="00565BB4" w:rsidP="00565BB4">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昌吉回族自治州人民政府办公室2019年一般公共预算基本支出1781.38万元，其中：</w:t>
      </w:r>
    </w:p>
    <w:p w:rsidR="00565BB4" w:rsidRDefault="00565BB4" w:rsidP="00565BB4">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人员经费999.15万元，主要包括：基本工资312.21万元、津贴补贴187.25万元、奖金21.1万元、伙食补助费84.42万元、机关事业单位基本养老保险缴费104.11万元、职工基本医疗保险缴费73.14万元、公务员医疗补助缴费56.89万元、其他社会保障缴费1.67万元、住房公积金62.47万元、其他工资福利支出67.42万元、离休费12.04万元、生活补助2.98万元、医疗费补助0.1万元、奖励金2.55万元、职工住宅取暖费10.8万元。</w:t>
      </w:r>
    </w:p>
    <w:p w:rsidR="00565BB4" w:rsidRDefault="00565BB4" w:rsidP="00565BB4">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公用经费782.23万元，主要包括：办公费3万元、印刷费1万元、电费1万元、邮电费8万元、取暖费46万元、差旅费79万元、维修（护）费3万元、公务接待费3.7万元、工会经费6.24万元、福利费15万元、公务用车运行维护费47.52万元、其他商品和服务支出552.74万元。</w:t>
      </w:r>
    </w:p>
    <w:p w:rsidR="00565BB4" w:rsidRDefault="00565BB4" w:rsidP="00565BB4">
      <w:pPr>
        <w:widowControl/>
        <w:numPr>
          <w:ilvl w:val="0"/>
          <w:numId w:val="5"/>
        </w:numPr>
        <w:spacing w:line="560" w:lineRule="exact"/>
        <w:ind w:firstLineChars="200" w:firstLine="640"/>
        <w:rPr>
          <w:rFonts w:ascii="黑体" w:eastAsia="黑体" w:hAnsi="宋体" w:cs="宋体"/>
          <w:kern w:val="0"/>
          <w:sz w:val="32"/>
          <w:szCs w:val="32"/>
        </w:rPr>
      </w:pPr>
      <w:r>
        <w:rPr>
          <w:rFonts w:ascii="黑体" w:eastAsia="黑体" w:hAnsi="宋体" w:cs="宋体" w:hint="eastAsia"/>
          <w:kern w:val="0"/>
          <w:sz w:val="32"/>
          <w:szCs w:val="32"/>
        </w:rPr>
        <w:t>关于昌吉回族自治州人民政府办公室2019年项目支出情况说明</w:t>
      </w:r>
    </w:p>
    <w:p w:rsidR="00565BB4" w:rsidRDefault="00565BB4" w:rsidP="00565BB4">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昌吉回族自治州人民政府办公室无项目支出预算</w:t>
      </w:r>
    </w:p>
    <w:p w:rsidR="00565BB4" w:rsidRDefault="00565BB4" w:rsidP="00565BB4">
      <w:pPr>
        <w:widowControl/>
        <w:spacing w:line="560" w:lineRule="exact"/>
        <w:ind w:firstLineChars="200" w:firstLine="640"/>
        <w:rPr>
          <w:rFonts w:ascii="黑体" w:eastAsia="黑体" w:hAnsi="宋体" w:cs="宋体"/>
          <w:kern w:val="0"/>
          <w:sz w:val="32"/>
          <w:szCs w:val="32"/>
        </w:rPr>
      </w:pPr>
      <w:r>
        <w:rPr>
          <w:rFonts w:ascii="黑体" w:eastAsia="黑体" w:hAnsi="宋体" w:cs="宋体" w:hint="eastAsia"/>
          <w:kern w:val="0"/>
          <w:sz w:val="32"/>
          <w:szCs w:val="32"/>
        </w:rPr>
        <w:t>八、关于昌吉回族自治州人民政府办公室2019年一般公共预算“三公”经费预算情况说明</w:t>
      </w:r>
    </w:p>
    <w:p w:rsidR="00565BB4" w:rsidRDefault="00565BB4" w:rsidP="00565BB4">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昌吉回族自治州人民政府办公室2019年“三公”经费财政拨款预算数为</w:t>
      </w:r>
      <w:r w:rsidR="00BC61CC">
        <w:rPr>
          <w:rFonts w:ascii="仿宋_GB2312" w:eastAsia="仿宋_GB2312" w:hAnsi="宋体" w:cs="宋体" w:hint="eastAsia"/>
          <w:kern w:val="0"/>
          <w:sz w:val="32"/>
          <w:szCs w:val="32"/>
        </w:rPr>
        <w:t>5</w:t>
      </w:r>
      <w:r>
        <w:rPr>
          <w:rFonts w:ascii="仿宋_GB2312" w:eastAsia="仿宋_GB2312" w:hAnsi="宋体" w:cs="宋体" w:hint="eastAsia"/>
          <w:kern w:val="0"/>
          <w:sz w:val="32"/>
          <w:szCs w:val="32"/>
        </w:rPr>
        <w:t>1.22万元，其中：因公出国（境）费</w:t>
      </w:r>
      <w:r w:rsidR="00BC61CC">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万元，公务用车购置0万元，公务用车运行费</w:t>
      </w:r>
      <w:r w:rsidR="00BC61CC">
        <w:rPr>
          <w:rFonts w:ascii="仿宋_GB2312" w:eastAsia="仿宋_GB2312" w:hAnsi="宋体" w:cs="宋体" w:hint="eastAsia"/>
          <w:kern w:val="0"/>
          <w:sz w:val="32"/>
          <w:szCs w:val="32"/>
        </w:rPr>
        <w:t>4</w:t>
      </w:r>
      <w:r>
        <w:rPr>
          <w:rFonts w:ascii="仿宋_GB2312" w:eastAsia="仿宋_GB2312" w:hAnsi="宋体" w:cs="宋体" w:hint="eastAsia"/>
          <w:kern w:val="0"/>
          <w:sz w:val="32"/>
          <w:szCs w:val="32"/>
        </w:rPr>
        <w:t>7.52万元，公务接待费3.7万元。</w:t>
      </w:r>
    </w:p>
    <w:p w:rsidR="00565BB4" w:rsidRDefault="00565BB4" w:rsidP="00565BB4">
      <w:pPr>
        <w:widowControl/>
        <w:spacing w:line="560" w:lineRule="exact"/>
        <w:ind w:firstLineChars="200" w:firstLine="640"/>
        <w:rPr>
          <w:rFonts w:ascii="仿宋_GB2312" w:eastAsia="仿宋_GB2312" w:hAnsi="宋体" w:cs="宋体"/>
          <w:kern w:val="0"/>
          <w:sz w:val="32"/>
          <w:szCs w:val="32"/>
        </w:rPr>
      </w:pPr>
      <w:r w:rsidRPr="003374E1">
        <w:rPr>
          <w:rFonts w:ascii="仿宋_GB2312" w:eastAsia="仿宋_GB2312" w:hAnsi="宋体" w:cs="宋体" w:hint="eastAsia"/>
          <w:kern w:val="0"/>
          <w:sz w:val="32"/>
          <w:szCs w:val="32"/>
        </w:rPr>
        <w:lastRenderedPageBreak/>
        <w:t>2019年“三公”经费财政拨款预算比上年减少</w:t>
      </w:r>
      <w:r w:rsidR="003F2491" w:rsidRPr="003374E1">
        <w:rPr>
          <w:rFonts w:ascii="仿宋_GB2312" w:eastAsia="仿宋_GB2312" w:hAnsi="宋体" w:cs="宋体"/>
          <w:kern w:val="0"/>
          <w:sz w:val="32"/>
          <w:szCs w:val="32"/>
        </w:rPr>
        <w:t>0.58</w:t>
      </w:r>
      <w:r w:rsidRPr="003374E1">
        <w:rPr>
          <w:rFonts w:ascii="仿宋_GB2312" w:eastAsia="仿宋_GB2312" w:hAnsi="宋体" w:cs="宋体" w:hint="eastAsia"/>
          <w:kern w:val="0"/>
          <w:sz w:val="32"/>
          <w:szCs w:val="32"/>
        </w:rPr>
        <w:t>万元，其中：因公出国（境）费增加（减少）0万元，未安排预算；公务用车购置费为0，未安排预算。公务用车运行费减少0.48万元，主要原因是严格执行中央八项规定，严控“三公”支出；公务接待费增加（减少）</w:t>
      </w:r>
      <w:r w:rsidR="003F2491" w:rsidRPr="003374E1">
        <w:rPr>
          <w:rFonts w:ascii="仿宋_GB2312" w:eastAsia="仿宋_GB2312" w:hAnsi="宋体" w:cs="宋体"/>
          <w:kern w:val="0"/>
          <w:sz w:val="32"/>
          <w:szCs w:val="32"/>
        </w:rPr>
        <w:t>0.1</w:t>
      </w:r>
      <w:r w:rsidRPr="003374E1">
        <w:rPr>
          <w:rFonts w:ascii="仿宋_GB2312" w:eastAsia="仿宋_GB2312" w:hAnsi="宋体" w:cs="宋体" w:hint="eastAsia"/>
          <w:kern w:val="0"/>
          <w:sz w:val="32"/>
          <w:szCs w:val="32"/>
        </w:rPr>
        <w:t>万元，主要原因是严格执行中央八项规定，严控“三公”支出。</w:t>
      </w:r>
    </w:p>
    <w:p w:rsidR="00565BB4" w:rsidRDefault="00565BB4" w:rsidP="00565BB4">
      <w:pPr>
        <w:widowControl/>
        <w:spacing w:line="560" w:lineRule="exact"/>
        <w:ind w:firstLineChars="200" w:firstLine="640"/>
        <w:rPr>
          <w:rFonts w:ascii="黑体" w:eastAsia="黑体" w:hAnsi="宋体" w:cs="宋体"/>
          <w:kern w:val="0"/>
          <w:sz w:val="32"/>
          <w:szCs w:val="32"/>
        </w:rPr>
      </w:pPr>
      <w:r>
        <w:rPr>
          <w:rFonts w:ascii="黑体" w:eastAsia="黑体" w:hAnsi="宋体" w:cs="宋体" w:hint="eastAsia"/>
          <w:kern w:val="0"/>
          <w:sz w:val="32"/>
          <w:szCs w:val="32"/>
        </w:rPr>
        <w:t>九、关于昌吉回族自治州人民政府办公室2019年政府性基金预算拨款情况说明</w:t>
      </w:r>
    </w:p>
    <w:p w:rsidR="00565BB4" w:rsidRDefault="00565BB4" w:rsidP="00565BB4">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昌吉回族自治州人民政府办公室无政府性基金预算</w:t>
      </w:r>
      <w:r w:rsidR="00BC61CC">
        <w:rPr>
          <w:rFonts w:ascii="仿宋_GB2312" w:eastAsia="仿宋_GB2312" w:hAnsi="宋体" w:cs="宋体" w:hint="eastAsia"/>
          <w:kern w:val="0"/>
          <w:sz w:val="32"/>
          <w:szCs w:val="32"/>
        </w:rPr>
        <w:t>。</w:t>
      </w:r>
    </w:p>
    <w:p w:rsidR="00565BB4" w:rsidRDefault="00565BB4" w:rsidP="00565BB4">
      <w:pPr>
        <w:widowControl/>
        <w:spacing w:line="560" w:lineRule="exact"/>
        <w:ind w:firstLineChars="200" w:firstLine="640"/>
        <w:rPr>
          <w:rFonts w:ascii="黑体" w:eastAsia="黑体" w:hAnsi="宋体" w:cs="宋体"/>
          <w:kern w:val="0"/>
          <w:sz w:val="32"/>
          <w:szCs w:val="32"/>
        </w:rPr>
      </w:pPr>
      <w:r>
        <w:rPr>
          <w:rFonts w:ascii="黑体" w:eastAsia="黑体" w:hAnsi="宋体" w:cs="宋体" w:hint="eastAsia"/>
          <w:kern w:val="0"/>
          <w:sz w:val="32"/>
          <w:szCs w:val="32"/>
        </w:rPr>
        <w:t>十、其他重要事项的情况说明</w:t>
      </w:r>
    </w:p>
    <w:p w:rsidR="00565BB4" w:rsidRDefault="00565BB4" w:rsidP="00565BB4">
      <w:pPr>
        <w:widowControl/>
        <w:spacing w:line="560" w:lineRule="exact"/>
        <w:ind w:firstLineChars="200" w:firstLine="643"/>
        <w:rPr>
          <w:rFonts w:ascii="楷体_GB2312" w:eastAsia="楷体_GB2312" w:hAnsi="宋体" w:cs="宋体"/>
          <w:b/>
          <w:kern w:val="0"/>
          <w:sz w:val="32"/>
          <w:szCs w:val="32"/>
        </w:rPr>
      </w:pPr>
      <w:r>
        <w:rPr>
          <w:rFonts w:ascii="楷体_GB2312" w:eastAsia="楷体_GB2312" w:hAnsi="宋体" w:cs="宋体" w:hint="eastAsia"/>
          <w:b/>
          <w:kern w:val="0"/>
          <w:sz w:val="32"/>
          <w:szCs w:val="32"/>
        </w:rPr>
        <w:t>（一）机关运行经费情况</w:t>
      </w:r>
    </w:p>
    <w:p w:rsidR="00565BB4" w:rsidRDefault="00565BB4" w:rsidP="00565BB4">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2019年，</w:t>
      </w:r>
      <w:r w:rsidRPr="003374E1">
        <w:rPr>
          <w:rFonts w:ascii="仿宋_GB2312" w:eastAsia="仿宋_GB2312" w:hAnsi="宋体" w:cs="宋体" w:hint="eastAsia"/>
          <w:kern w:val="0"/>
          <w:sz w:val="32"/>
          <w:szCs w:val="32"/>
        </w:rPr>
        <w:t>昌吉回族自治州人民政府办公室1家行政单位、  的机关运行经费财政拨款预算</w:t>
      </w:r>
      <w:r w:rsidR="003374E1" w:rsidRPr="003374E1">
        <w:rPr>
          <w:rFonts w:ascii="仿宋_GB2312" w:eastAsia="仿宋_GB2312" w:hAnsi="宋体" w:cs="宋体"/>
          <w:kern w:val="0"/>
          <w:sz w:val="32"/>
          <w:szCs w:val="32"/>
        </w:rPr>
        <w:t>782.23</w:t>
      </w:r>
      <w:r w:rsidRPr="003374E1">
        <w:rPr>
          <w:rFonts w:ascii="仿宋_GB2312" w:eastAsia="仿宋_GB2312" w:hAnsi="宋体" w:cs="宋体" w:hint="eastAsia"/>
          <w:kern w:val="0"/>
          <w:sz w:val="32"/>
          <w:szCs w:val="32"/>
        </w:rPr>
        <w:t>万元，比上年</w:t>
      </w:r>
      <w:r w:rsidR="003374E1" w:rsidRPr="003374E1">
        <w:rPr>
          <w:rFonts w:ascii="仿宋_GB2312" w:eastAsia="仿宋_GB2312" w:hAnsi="宋体" w:cs="宋体" w:hint="eastAsia"/>
          <w:kern w:val="0"/>
          <w:sz w:val="32"/>
          <w:szCs w:val="32"/>
        </w:rPr>
        <w:t>预算</w:t>
      </w:r>
      <w:r w:rsidRPr="003374E1">
        <w:rPr>
          <w:rFonts w:ascii="仿宋_GB2312" w:eastAsia="仿宋_GB2312" w:hAnsi="宋体" w:cs="宋体" w:hint="eastAsia"/>
          <w:kern w:val="0"/>
          <w:sz w:val="32"/>
          <w:szCs w:val="32"/>
        </w:rPr>
        <w:t>数</w:t>
      </w:r>
      <w:r w:rsidR="003374E1" w:rsidRPr="003374E1">
        <w:rPr>
          <w:rFonts w:ascii="仿宋_GB2312" w:eastAsia="仿宋_GB2312" w:hAnsi="宋体" w:cs="宋体" w:hint="eastAsia"/>
          <w:kern w:val="0"/>
          <w:sz w:val="32"/>
          <w:szCs w:val="32"/>
        </w:rPr>
        <w:t>增加</w:t>
      </w:r>
      <w:r w:rsidR="003374E1" w:rsidRPr="003374E1">
        <w:rPr>
          <w:rFonts w:ascii="仿宋_GB2312" w:eastAsia="仿宋_GB2312" w:hAnsi="宋体" w:cs="宋体"/>
          <w:kern w:val="0"/>
          <w:sz w:val="32"/>
          <w:szCs w:val="32"/>
        </w:rPr>
        <w:t>206.61</w:t>
      </w:r>
      <w:r w:rsidRPr="003374E1">
        <w:rPr>
          <w:rFonts w:ascii="仿宋_GB2312" w:eastAsia="仿宋_GB2312" w:hAnsi="宋体" w:cs="宋体" w:hint="eastAsia"/>
          <w:kern w:val="0"/>
          <w:sz w:val="32"/>
          <w:szCs w:val="32"/>
        </w:rPr>
        <w:t>万</w:t>
      </w:r>
      <w:r>
        <w:rPr>
          <w:rFonts w:ascii="仿宋_GB2312" w:eastAsia="仿宋_GB2312" w:hAnsi="宋体" w:cs="宋体" w:hint="eastAsia"/>
          <w:kern w:val="0"/>
          <w:sz w:val="32"/>
          <w:szCs w:val="32"/>
        </w:rPr>
        <w:t>元，</w:t>
      </w:r>
      <w:r w:rsidR="003374E1">
        <w:rPr>
          <w:rFonts w:ascii="仿宋_GB2312" w:eastAsia="仿宋_GB2312" w:hAnsi="宋体" w:cs="宋体" w:hint="eastAsia"/>
          <w:kern w:val="0"/>
          <w:sz w:val="32"/>
          <w:szCs w:val="32"/>
        </w:rPr>
        <w:t>增长3</w:t>
      </w:r>
      <w:r w:rsidR="003374E1">
        <w:rPr>
          <w:rFonts w:ascii="仿宋_GB2312" w:eastAsia="仿宋_GB2312" w:hAnsi="宋体" w:cs="宋体"/>
          <w:kern w:val="0"/>
          <w:sz w:val="32"/>
          <w:szCs w:val="32"/>
        </w:rPr>
        <w:t>5.72</w:t>
      </w:r>
      <w:r>
        <w:rPr>
          <w:rFonts w:ascii="仿宋_GB2312" w:eastAsia="仿宋_GB2312" w:hAnsi="宋体" w:cs="宋体" w:hint="eastAsia"/>
          <w:kern w:val="0"/>
          <w:sz w:val="32"/>
          <w:szCs w:val="32"/>
        </w:rPr>
        <w:t>%。主要原因是主要原因</w:t>
      </w:r>
      <w:r w:rsidR="003374E1">
        <w:rPr>
          <w:rFonts w:ascii="仿宋_GB2312" w:eastAsia="仿宋_GB2312" w:hAnsi="宋体" w:cs="宋体" w:hint="eastAsia"/>
          <w:kern w:val="0"/>
          <w:sz w:val="32"/>
          <w:szCs w:val="32"/>
        </w:rPr>
        <w:t>上年部分运转类的支出列项目支出。</w:t>
      </w:r>
    </w:p>
    <w:p w:rsidR="00565BB4" w:rsidRDefault="00565BB4" w:rsidP="00565BB4">
      <w:pPr>
        <w:widowControl/>
        <w:spacing w:line="560" w:lineRule="exact"/>
        <w:ind w:firstLineChars="200" w:firstLine="643"/>
        <w:rPr>
          <w:rFonts w:ascii="楷体_GB2312" w:eastAsia="楷体_GB2312" w:hAnsi="宋体" w:cs="宋体"/>
          <w:b/>
          <w:kern w:val="0"/>
          <w:sz w:val="32"/>
          <w:szCs w:val="32"/>
        </w:rPr>
      </w:pPr>
      <w:r>
        <w:rPr>
          <w:rFonts w:ascii="楷体_GB2312" w:eastAsia="楷体_GB2312" w:hAnsi="宋体" w:cs="宋体" w:hint="eastAsia"/>
          <w:b/>
          <w:kern w:val="0"/>
          <w:sz w:val="32"/>
          <w:szCs w:val="32"/>
        </w:rPr>
        <w:t>（二）政府采购情况</w:t>
      </w:r>
    </w:p>
    <w:p w:rsidR="00565BB4" w:rsidRDefault="00565BB4" w:rsidP="00565BB4">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2019年，昌吉回族自治州人民政府办公室政府采购预算   223万元，其中：政府采购货物预算67万元，政府采购工程预算15万元，政府采购服务预算141万元。</w:t>
      </w:r>
    </w:p>
    <w:p w:rsidR="009535EE" w:rsidRDefault="009535EE" w:rsidP="00BC61CC">
      <w:pPr>
        <w:widowControl/>
        <w:spacing w:line="580" w:lineRule="exact"/>
        <w:ind w:firstLine="640"/>
        <w:jc w:val="left"/>
        <w:rPr>
          <w:rFonts w:ascii="仿宋_GB2312" w:eastAsia="仿宋_GB2312" w:hAnsi="宋体" w:cs="宋体"/>
          <w:kern w:val="0"/>
          <w:sz w:val="32"/>
          <w:szCs w:val="32"/>
        </w:rPr>
      </w:pPr>
      <w:r>
        <w:rPr>
          <w:rFonts w:ascii="仿宋_GB2312" w:eastAsia="仿宋_GB2312" w:hAnsi="仿宋_GB2312" w:hint="eastAsia"/>
          <w:sz w:val="32"/>
        </w:rPr>
        <w:t>2019</w:t>
      </w:r>
      <w:r w:rsidRPr="00CB67B7">
        <w:rPr>
          <w:rFonts w:ascii="仿宋_GB2312" w:eastAsia="仿宋_GB2312" w:hAnsi="仿宋_GB2312" w:hint="eastAsia"/>
          <w:sz w:val="32"/>
        </w:rPr>
        <w:t>年度本部门面向中小企业预留政府采购项目预算金额</w:t>
      </w:r>
      <w:r>
        <w:rPr>
          <w:rFonts w:ascii="仿宋_GB2312" w:eastAsia="仿宋_GB2312" w:hAnsi="仿宋_GB2312" w:hint="eastAsia"/>
          <w:sz w:val="32"/>
        </w:rPr>
        <w:t>0</w:t>
      </w:r>
      <w:r w:rsidRPr="00CB67B7">
        <w:rPr>
          <w:rFonts w:ascii="仿宋_GB2312" w:eastAsia="仿宋_GB2312" w:hAnsi="仿宋_GB2312" w:hint="eastAsia"/>
          <w:sz w:val="32"/>
        </w:rPr>
        <w:t>万元，其中：面向小微企业预留政府采购项目预算金额</w:t>
      </w:r>
      <w:r>
        <w:rPr>
          <w:rFonts w:ascii="仿宋_GB2312" w:eastAsia="仿宋_GB2312" w:hAnsi="仿宋_GB2312" w:hint="eastAsia"/>
          <w:sz w:val="32"/>
        </w:rPr>
        <w:t>0</w:t>
      </w:r>
      <w:r w:rsidRPr="00CB67B7">
        <w:rPr>
          <w:rFonts w:ascii="仿宋_GB2312" w:eastAsia="仿宋_GB2312" w:hAnsi="仿宋_GB2312" w:hint="eastAsia"/>
          <w:sz w:val="32"/>
        </w:rPr>
        <w:t>万元。</w:t>
      </w:r>
    </w:p>
    <w:p w:rsidR="00565BB4" w:rsidRDefault="00565BB4" w:rsidP="00565BB4">
      <w:pPr>
        <w:widowControl/>
        <w:spacing w:line="560" w:lineRule="exact"/>
        <w:ind w:firstLineChars="200" w:firstLine="643"/>
        <w:rPr>
          <w:rFonts w:ascii="楷体_GB2312" w:eastAsia="楷体_GB2312" w:hAnsi="宋体" w:cs="宋体"/>
          <w:b/>
          <w:kern w:val="0"/>
          <w:sz w:val="32"/>
          <w:szCs w:val="32"/>
        </w:rPr>
      </w:pPr>
      <w:r>
        <w:rPr>
          <w:rFonts w:ascii="楷体_GB2312" w:eastAsia="楷体_GB2312" w:hAnsi="宋体" w:cs="宋体" w:hint="eastAsia"/>
          <w:b/>
          <w:kern w:val="0"/>
          <w:sz w:val="32"/>
          <w:szCs w:val="32"/>
        </w:rPr>
        <w:t>（三）国有资产占用使用情况</w:t>
      </w:r>
    </w:p>
    <w:p w:rsidR="00565BB4" w:rsidRDefault="00565BB4" w:rsidP="00565BB4">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截至2018年底，昌吉回族自治州人民政府办公室占用使用国有资产总体情况为</w:t>
      </w:r>
    </w:p>
    <w:p w:rsidR="00565BB4" w:rsidRDefault="00565BB4" w:rsidP="00565BB4">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1.房屋19,646.98平方米，价值2719.44万元。</w:t>
      </w:r>
    </w:p>
    <w:p w:rsidR="00565BB4" w:rsidRPr="00B92197" w:rsidRDefault="00565BB4" w:rsidP="00B92197">
      <w:pPr>
        <w:widowControl/>
        <w:spacing w:line="580" w:lineRule="exact"/>
        <w:ind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2.</w:t>
      </w:r>
      <w:r w:rsidRPr="00B92197">
        <w:rPr>
          <w:rFonts w:ascii="仿宋_GB2312" w:eastAsia="仿宋_GB2312" w:hAnsi="宋体" w:cs="宋体" w:hint="eastAsia"/>
          <w:kern w:val="0"/>
          <w:sz w:val="32"/>
          <w:szCs w:val="32"/>
        </w:rPr>
        <w:t>车辆22辆，价值946.52万元；其中：一般公务用车  22辆，价值946.52</w:t>
      </w:r>
      <w:r w:rsidR="00A97517" w:rsidRPr="00B92197">
        <w:rPr>
          <w:rFonts w:ascii="仿宋_GB2312" w:eastAsia="仿宋_GB2312" w:hAnsi="宋体" w:cs="宋体" w:hint="eastAsia"/>
          <w:kern w:val="0"/>
          <w:sz w:val="32"/>
          <w:szCs w:val="32"/>
        </w:rPr>
        <w:t>万元；</w:t>
      </w:r>
      <w:r w:rsidR="00B92197" w:rsidRPr="00B92197">
        <w:rPr>
          <w:rFonts w:ascii="仿宋_GB2312" w:eastAsia="仿宋_GB2312" w:hAnsi="宋体" w:cs="宋体" w:hint="eastAsia"/>
          <w:kern w:val="0"/>
          <w:sz w:val="32"/>
          <w:szCs w:val="32"/>
        </w:rPr>
        <w:t>执</w:t>
      </w:r>
      <w:r w:rsidR="00B92197" w:rsidRPr="00CB67B7">
        <w:rPr>
          <w:rFonts w:ascii="仿宋_GB2312" w:eastAsia="仿宋_GB2312" w:hAnsi="宋体" w:cs="宋体" w:hint="eastAsia"/>
          <w:kern w:val="0"/>
          <w:sz w:val="32"/>
          <w:szCs w:val="32"/>
        </w:rPr>
        <w:t xml:space="preserve">法执勤用车 </w:t>
      </w:r>
      <w:r w:rsidR="00B92197">
        <w:rPr>
          <w:rFonts w:ascii="仿宋_GB2312" w:eastAsia="仿宋_GB2312" w:hAnsi="宋体" w:cs="宋体"/>
          <w:kern w:val="0"/>
          <w:sz w:val="32"/>
          <w:szCs w:val="32"/>
        </w:rPr>
        <w:t>0</w:t>
      </w:r>
      <w:r w:rsidR="00B92197" w:rsidRPr="00CB67B7">
        <w:rPr>
          <w:rFonts w:ascii="仿宋_GB2312" w:eastAsia="仿宋_GB2312" w:hAnsi="宋体" w:cs="宋体" w:hint="eastAsia"/>
          <w:kern w:val="0"/>
          <w:sz w:val="32"/>
          <w:szCs w:val="32"/>
        </w:rPr>
        <w:t xml:space="preserve">辆，价值 </w:t>
      </w:r>
      <w:r w:rsidR="00B92197">
        <w:rPr>
          <w:rFonts w:ascii="仿宋_GB2312" w:eastAsia="仿宋_GB2312" w:hAnsi="宋体" w:cs="宋体"/>
          <w:kern w:val="0"/>
          <w:sz w:val="32"/>
          <w:szCs w:val="32"/>
        </w:rPr>
        <w:t>0</w:t>
      </w:r>
      <w:r w:rsidR="00B92197" w:rsidRPr="00CB67B7">
        <w:rPr>
          <w:rFonts w:ascii="仿宋_GB2312" w:eastAsia="仿宋_GB2312" w:hAnsi="宋体" w:cs="宋体" w:hint="eastAsia"/>
          <w:kern w:val="0"/>
          <w:sz w:val="32"/>
          <w:szCs w:val="32"/>
        </w:rPr>
        <w:t xml:space="preserve">万元；其他车辆 </w:t>
      </w:r>
      <w:r w:rsidR="00B92197">
        <w:rPr>
          <w:rFonts w:ascii="仿宋_GB2312" w:eastAsia="仿宋_GB2312" w:hAnsi="宋体" w:cs="宋体"/>
          <w:kern w:val="0"/>
          <w:sz w:val="32"/>
          <w:szCs w:val="32"/>
        </w:rPr>
        <w:t>0</w:t>
      </w:r>
      <w:r w:rsidR="00B92197" w:rsidRPr="00CB67B7">
        <w:rPr>
          <w:rFonts w:ascii="仿宋_GB2312" w:eastAsia="仿宋_GB2312" w:hAnsi="宋体" w:cs="宋体" w:hint="eastAsia"/>
          <w:kern w:val="0"/>
          <w:sz w:val="32"/>
          <w:szCs w:val="32"/>
        </w:rPr>
        <w:t>辆，价值</w:t>
      </w:r>
      <w:r w:rsidR="00B92197">
        <w:rPr>
          <w:rFonts w:ascii="仿宋_GB2312" w:eastAsia="仿宋_GB2312" w:hAnsi="宋体" w:cs="宋体"/>
          <w:kern w:val="0"/>
          <w:sz w:val="32"/>
          <w:szCs w:val="32"/>
        </w:rPr>
        <w:t>0</w:t>
      </w:r>
      <w:r w:rsidR="00B92197" w:rsidRPr="00CB67B7">
        <w:rPr>
          <w:rFonts w:ascii="仿宋_GB2312" w:eastAsia="仿宋_GB2312" w:hAnsi="宋体" w:cs="宋体" w:hint="eastAsia"/>
          <w:kern w:val="0"/>
          <w:sz w:val="32"/>
          <w:szCs w:val="32"/>
        </w:rPr>
        <w:t>万元。</w:t>
      </w:r>
      <w:bookmarkStart w:id="0" w:name="_GoBack"/>
      <w:bookmarkEnd w:id="0"/>
    </w:p>
    <w:p w:rsidR="00565BB4" w:rsidRDefault="00565BB4" w:rsidP="00565BB4">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3.办公家具价值109.49万元。</w:t>
      </w:r>
    </w:p>
    <w:p w:rsidR="00565BB4" w:rsidRDefault="00565BB4" w:rsidP="00565BB4">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4.其他资产价值559.25万元。</w:t>
      </w:r>
    </w:p>
    <w:p w:rsidR="00565BB4" w:rsidRDefault="00565BB4" w:rsidP="00565BB4">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单位价值50万元以上大型设备1台（套），单位价值100万元以上大型设备0台（套）。</w:t>
      </w:r>
    </w:p>
    <w:p w:rsidR="00565BB4" w:rsidRDefault="00565BB4" w:rsidP="00565BB4">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2019年部门预算未安排购置车辆经费（或安排购置车辆），未安排购置50万元以上大型设备，单位无价值100万元以上大型设备。</w:t>
      </w:r>
    </w:p>
    <w:p w:rsidR="00565BB4" w:rsidRDefault="00565BB4" w:rsidP="00565BB4">
      <w:pPr>
        <w:widowControl/>
        <w:spacing w:line="560" w:lineRule="exact"/>
        <w:ind w:firstLineChars="200" w:firstLine="643"/>
        <w:rPr>
          <w:rFonts w:ascii="楷体_GB2312" w:eastAsia="楷体_GB2312" w:hAnsi="宋体" w:cs="宋体"/>
          <w:b/>
          <w:kern w:val="0"/>
          <w:sz w:val="32"/>
          <w:szCs w:val="32"/>
        </w:rPr>
      </w:pPr>
      <w:r>
        <w:rPr>
          <w:rFonts w:ascii="楷体_GB2312" w:eastAsia="楷体_GB2312" w:hAnsi="宋体" w:cs="宋体" w:hint="eastAsia"/>
          <w:b/>
          <w:kern w:val="0"/>
          <w:sz w:val="32"/>
          <w:szCs w:val="32"/>
        </w:rPr>
        <w:t>（四）预算绩效情况</w:t>
      </w:r>
    </w:p>
    <w:p w:rsidR="00565BB4" w:rsidRDefault="00565BB4" w:rsidP="00565BB4">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2019年度，本年度实行绩效管理的项目0个。</w:t>
      </w:r>
    </w:p>
    <w:p w:rsidR="00565BB4" w:rsidRDefault="00565BB4" w:rsidP="00565BB4">
      <w:pPr>
        <w:widowControl/>
        <w:spacing w:line="560" w:lineRule="exact"/>
        <w:ind w:firstLineChars="200" w:firstLine="640"/>
        <w:rPr>
          <w:rFonts w:ascii="仿宋_GB2312" w:eastAsia="仿宋_GB2312" w:hAnsi="宋体" w:cs="宋体"/>
          <w:kern w:val="0"/>
          <w:sz w:val="32"/>
          <w:szCs w:val="32"/>
        </w:rPr>
      </w:pPr>
    </w:p>
    <w:p w:rsidR="002B5144" w:rsidRPr="00CB67B7" w:rsidRDefault="002B5144" w:rsidP="002B5144"/>
    <w:p w:rsidR="002B5144" w:rsidRPr="00CB67B7" w:rsidRDefault="002B5144" w:rsidP="002B5144"/>
    <w:p w:rsidR="002B5144" w:rsidRPr="00CB67B7" w:rsidRDefault="002B5144" w:rsidP="002B5144">
      <w:pPr>
        <w:widowControl/>
        <w:spacing w:before="100" w:beforeAutospacing="1" w:after="100" w:afterAutospacing="1"/>
        <w:outlineLvl w:val="1"/>
        <w:rPr>
          <w:rFonts w:ascii="黑体" w:eastAsia="黑体" w:hAnsi="黑体" w:cs="宋体"/>
          <w:kern w:val="0"/>
          <w:sz w:val="32"/>
          <w:szCs w:val="32"/>
        </w:rPr>
      </w:pPr>
    </w:p>
    <w:p w:rsidR="002B5144" w:rsidRDefault="002B5144" w:rsidP="002B5144">
      <w:pPr>
        <w:widowControl/>
        <w:spacing w:line="600" w:lineRule="exact"/>
        <w:rPr>
          <w:rFonts w:ascii="仿宋_GB2312" w:eastAsia="仿宋_GB2312" w:hAnsi="宋体" w:cs="宋体"/>
          <w:kern w:val="0"/>
          <w:sz w:val="32"/>
          <w:szCs w:val="32"/>
        </w:rPr>
        <w:sectPr w:rsidR="002B5144" w:rsidSect="00325B17">
          <w:headerReference w:type="default" r:id="rId9"/>
          <w:footerReference w:type="even" r:id="rId10"/>
          <w:footerReference w:type="default" r:id="rId11"/>
          <w:pgSz w:w="11906" w:h="16838"/>
          <w:pgMar w:top="1440" w:right="1800" w:bottom="1440" w:left="1800" w:header="851" w:footer="992" w:gutter="0"/>
          <w:cols w:space="425"/>
          <w:docGrid w:type="lines" w:linePitch="312"/>
        </w:sectPr>
      </w:pPr>
    </w:p>
    <w:tbl>
      <w:tblPr>
        <w:tblW w:w="13973" w:type="dxa"/>
        <w:tblInd w:w="93" w:type="dxa"/>
        <w:tblLook w:val="04A0" w:firstRow="1" w:lastRow="0" w:firstColumn="1" w:lastColumn="0" w:noHBand="0" w:noVBand="1"/>
      </w:tblPr>
      <w:tblGrid>
        <w:gridCol w:w="2195"/>
        <w:gridCol w:w="1857"/>
        <w:gridCol w:w="1664"/>
        <w:gridCol w:w="500"/>
        <w:gridCol w:w="1164"/>
        <w:gridCol w:w="323"/>
        <w:gridCol w:w="323"/>
        <w:gridCol w:w="1925"/>
        <w:gridCol w:w="249"/>
        <w:gridCol w:w="1132"/>
        <w:gridCol w:w="2143"/>
        <w:gridCol w:w="249"/>
        <w:gridCol w:w="249"/>
      </w:tblGrid>
      <w:tr w:rsidR="002B5144" w:rsidRPr="004003C7" w:rsidTr="00841512">
        <w:trPr>
          <w:trHeight w:val="406"/>
        </w:trPr>
        <w:tc>
          <w:tcPr>
            <w:tcW w:w="13973" w:type="dxa"/>
            <w:gridSpan w:val="13"/>
            <w:tcBorders>
              <w:top w:val="nil"/>
              <w:left w:val="nil"/>
              <w:bottom w:val="nil"/>
              <w:right w:val="nil"/>
            </w:tcBorders>
            <w:shd w:val="clear" w:color="auto" w:fill="auto"/>
            <w:noWrap/>
            <w:vAlign w:val="bottom"/>
            <w:hideMark/>
          </w:tcPr>
          <w:p w:rsidR="002B5144" w:rsidRPr="004003C7" w:rsidRDefault="002B5144" w:rsidP="00841512">
            <w:pPr>
              <w:widowControl/>
              <w:jc w:val="center"/>
              <w:outlineLvl w:val="1"/>
              <w:rPr>
                <w:rFonts w:ascii="宋体" w:hAnsi="宋体" w:cs="宋体"/>
                <w:b/>
                <w:bCs/>
                <w:kern w:val="0"/>
                <w:sz w:val="32"/>
                <w:szCs w:val="32"/>
              </w:rPr>
            </w:pPr>
            <w:r w:rsidRPr="002C1114">
              <w:rPr>
                <w:rFonts w:ascii="仿宋_GB2312" w:eastAsia="仿宋_GB2312" w:hAnsi="宋体" w:hint="eastAsia"/>
                <w:b/>
                <w:kern w:val="0"/>
                <w:sz w:val="32"/>
                <w:szCs w:val="32"/>
              </w:rPr>
              <w:lastRenderedPageBreak/>
              <w:t>项  目  支  出  绩  效  目  标  表</w:t>
            </w:r>
          </w:p>
        </w:tc>
      </w:tr>
      <w:tr w:rsidR="002B5144" w:rsidRPr="004003C7" w:rsidTr="00841512">
        <w:trPr>
          <w:trHeight w:val="271"/>
        </w:trPr>
        <w:tc>
          <w:tcPr>
            <w:tcW w:w="2195" w:type="dxa"/>
            <w:tcBorders>
              <w:top w:val="nil"/>
              <w:left w:val="nil"/>
              <w:bottom w:val="nil"/>
              <w:right w:val="nil"/>
            </w:tcBorders>
            <w:shd w:val="clear" w:color="auto" w:fill="auto"/>
            <w:noWrap/>
            <w:vAlign w:val="bottom"/>
            <w:hideMark/>
          </w:tcPr>
          <w:p w:rsidR="002B5144" w:rsidRPr="004003C7" w:rsidRDefault="002B5144" w:rsidP="00841512">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hideMark/>
          </w:tcPr>
          <w:p w:rsidR="002B5144" w:rsidRPr="004003C7" w:rsidRDefault="002B5144" w:rsidP="00841512">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hideMark/>
          </w:tcPr>
          <w:p w:rsidR="002B5144" w:rsidRPr="004003C7" w:rsidRDefault="002B5144" w:rsidP="00841512">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hideMark/>
          </w:tcPr>
          <w:p w:rsidR="002B5144" w:rsidRPr="004003C7" w:rsidRDefault="002B5144" w:rsidP="00841512">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hideMark/>
          </w:tcPr>
          <w:p w:rsidR="002B5144" w:rsidRPr="004003C7" w:rsidRDefault="002B5144" w:rsidP="00841512">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hideMark/>
          </w:tcPr>
          <w:p w:rsidR="002B5144" w:rsidRPr="004003C7" w:rsidRDefault="002B5144" w:rsidP="00841512">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hideMark/>
          </w:tcPr>
          <w:p w:rsidR="002B5144" w:rsidRPr="004003C7" w:rsidRDefault="002B5144" w:rsidP="00841512">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hideMark/>
          </w:tcPr>
          <w:p w:rsidR="002B5144" w:rsidRPr="004003C7" w:rsidRDefault="002B5144" w:rsidP="00841512">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hideMark/>
          </w:tcPr>
          <w:p w:rsidR="002B5144" w:rsidRPr="004003C7" w:rsidRDefault="002B5144" w:rsidP="00841512">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hideMark/>
          </w:tcPr>
          <w:p w:rsidR="002B5144" w:rsidRPr="004003C7" w:rsidRDefault="002B5144" w:rsidP="00841512">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hideMark/>
          </w:tcPr>
          <w:p w:rsidR="002B5144" w:rsidRPr="004003C7" w:rsidRDefault="002B5144" w:rsidP="00841512">
            <w:pPr>
              <w:widowControl/>
              <w:jc w:val="left"/>
              <w:rPr>
                <w:rFonts w:ascii="宋体" w:hAnsi="宋体" w:cs="宋体"/>
                <w:color w:val="000000"/>
                <w:kern w:val="0"/>
                <w:sz w:val="22"/>
              </w:rPr>
            </w:pPr>
          </w:p>
        </w:tc>
      </w:tr>
      <w:tr w:rsidR="002B5144" w:rsidRPr="004003C7" w:rsidTr="00841512">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5144" w:rsidRPr="004003C7" w:rsidRDefault="002B5144" w:rsidP="00841512">
            <w:pPr>
              <w:widowControl/>
              <w:jc w:val="center"/>
              <w:rPr>
                <w:rFonts w:ascii="宋体" w:hAnsi="宋体" w:cs="宋体"/>
                <w:b/>
                <w:bCs/>
                <w:kern w:val="0"/>
                <w:sz w:val="18"/>
                <w:szCs w:val="18"/>
              </w:rPr>
            </w:pPr>
            <w:r w:rsidRPr="004003C7">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hideMark/>
          </w:tcPr>
          <w:p w:rsidR="002B5144" w:rsidRPr="004003C7" w:rsidRDefault="002B5144" w:rsidP="00841512">
            <w:pPr>
              <w:widowControl/>
              <w:jc w:val="center"/>
              <w:rPr>
                <w:rFonts w:ascii="宋体" w:hAnsi="宋体" w:cs="宋体"/>
                <w:kern w:val="0"/>
                <w:sz w:val="18"/>
                <w:szCs w:val="18"/>
              </w:rPr>
            </w:pPr>
            <w:r w:rsidRPr="004003C7">
              <w:rPr>
                <w:rFonts w:ascii="宋体" w:hAnsi="宋体" w:cs="宋体" w:hint="eastAsia"/>
                <w:kern w:val="0"/>
                <w:sz w:val="18"/>
                <w:szCs w:val="18"/>
              </w:rPr>
              <w:t>XX单位</w:t>
            </w:r>
          </w:p>
        </w:tc>
        <w:tc>
          <w:tcPr>
            <w:tcW w:w="1925" w:type="dxa"/>
            <w:tcBorders>
              <w:top w:val="single" w:sz="4" w:space="0" w:color="auto"/>
              <w:left w:val="nil"/>
              <w:bottom w:val="single" w:sz="4" w:space="0" w:color="auto"/>
              <w:right w:val="single" w:sz="4" w:space="0" w:color="auto"/>
            </w:tcBorders>
            <w:shd w:val="clear" w:color="auto" w:fill="auto"/>
            <w:vAlign w:val="center"/>
            <w:hideMark/>
          </w:tcPr>
          <w:p w:rsidR="002B5144" w:rsidRPr="004003C7" w:rsidRDefault="002B5144" w:rsidP="00841512">
            <w:pPr>
              <w:widowControl/>
              <w:jc w:val="center"/>
              <w:rPr>
                <w:rFonts w:ascii="宋体" w:hAnsi="宋体" w:cs="宋体"/>
                <w:b/>
                <w:bCs/>
                <w:kern w:val="0"/>
                <w:sz w:val="18"/>
                <w:szCs w:val="18"/>
              </w:rPr>
            </w:pPr>
            <w:r w:rsidRPr="004003C7">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hideMark/>
          </w:tcPr>
          <w:p w:rsidR="002B5144" w:rsidRPr="004003C7" w:rsidRDefault="002B5144" w:rsidP="00841512">
            <w:pPr>
              <w:widowControl/>
              <w:jc w:val="center"/>
              <w:rPr>
                <w:rFonts w:ascii="宋体" w:hAnsi="宋体" w:cs="宋体"/>
                <w:kern w:val="0"/>
                <w:sz w:val="18"/>
                <w:szCs w:val="18"/>
              </w:rPr>
            </w:pPr>
            <w:r w:rsidRPr="004003C7">
              <w:rPr>
                <w:rFonts w:ascii="宋体" w:hAnsi="宋体" w:cs="宋体" w:hint="eastAsia"/>
                <w:kern w:val="0"/>
                <w:sz w:val="18"/>
                <w:szCs w:val="18"/>
              </w:rPr>
              <w:t>XXXXX</w:t>
            </w:r>
          </w:p>
        </w:tc>
      </w:tr>
      <w:tr w:rsidR="002B5144" w:rsidRPr="004003C7" w:rsidTr="00841512">
        <w:trPr>
          <w:trHeight w:val="451"/>
        </w:trPr>
        <w:tc>
          <w:tcPr>
            <w:tcW w:w="2195" w:type="dxa"/>
            <w:tcBorders>
              <w:top w:val="nil"/>
              <w:left w:val="single" w:sz="4" w:space="0" w:color="auto"/>
              <w:bottom w:val="single" w:sz="4" w:space="0" w:color="auto"/>
              <w:right w:val="single" w:sz="4" w:space="0" w:color="auto"/>
            </w:tcBorders>
            <w:shd w:val="clear" w:color="auto" w:fill="auto"/>
            <w:vAlign w:val="center"/>
            <w:hideMark/>
          </w:tcPr>
          <w:p w:rsidR="002B5144" w:rsidRPr="004003C7" w:rsidRDefault="002B5144" w:rsidP="00841512">
            <w:pPr>
              <w:widowControl/>
              <w:jc w:val="center"/>
              <w:rPr>
                <w:rFonts w:ascii="宋体" w:hAnsi="宋体" w:cs="宋体"/>
                <w:b/>
                <w:bCs/>
                <w:kern w:val="0"/>
                <w:sz w:val="18"/>
                <w:szCs w:val="18"/>
              </w:rPr>
            </w:pPr>
            <w:r w:rsidRPr="004003C7">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hideMark/>
          </w:tcPr>
          <w:p w:rsidR="002B5144" w:rsidRPr="004003C7" w:rsidRDefault="002B5144" w:rsidP="00841512">
            <w:pPr>
              <w:widowControl/>
              <w:jc w:val="center"/>
              <w:rPr>
                <w:rFonts w:ascii="宋体" w:hAnsi="宋体" w:cs="宋体"/>
                <w:kern w:val="0"/>
                <w:sz w:val="18"/>
                <w:szCs w:val="18"/>
              </w:rPr>
            </w:pPr>
            <w:r w:rsidRPr="004003C7">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hideMark/>
          </w:tcPr>
          <w:p w:rsidR="002B5144" w:rsidRPr="004003C7" w:rsidRDefault="002B5144" w:rsidP="00841512">
            <w:pPr>
              <w:widowControl/>
              <w:jc w:val="center"/>
              <w:rPr>
                <w:rFonts w:ascii="宋体" w:hAnsi="宋体" w:cs="宋体"/>
                <w:kern w:val="0"/>
                <w:sz w:val="18"/>
                <w:szCs w:val="18"/>
              </w:rPr>
            </w:pPr>
            <w:r w:rsidRPr="004003C7">
              <w:rPr>
                <w:rFonts w:ascii="宋体" w:hAnsi="宋体" w:cs="宋体" w:hint="eastAsia"/>
                <w:kern w:val="0"/>
                <w:sz w:val="18"/>
                <w:szCs w:val="18"/>
              </w:rPr>
              <w:t xml:space="preserve">　</w:t>
            </w:r>
          </w:p>
        </w:tc>
        <w:tc>
          <w:tcPr>
            <w:tcW w:w="1810" w:type="dxa"/>
            <w:gridSpan w:val="3"/>
            <w:tcBorders>
              <w:top w:val="single" w:sz="4" w:space="0" w:color="auto"/>
              <w:left w:val="nil"/>
              <w:bottom w:val="single" w:sz="4" w:space="0" w:color="auto"/>
              <w:right w:val="single" w:sz="4" w:space="0" w:color="auto"/>
            </w:tcBorders>
            <w:shd w:val="clear" w:color="auto" w:fill="auto"/>
            <w:vAlign w:val="center"/>
            <w:hideMark/>
          </w:tcPr>
          <w:p w:rsidR="002B5144" w:rsidRPr="004003C7" w:rsidRDefault="002B5144" w:rsidP="00841512">
            <w:pPr>
              <w:widowControl/>
              <w:jc w:val="center"/>
              <w:rPr>
                <w:rFonts w:ascii="宋体" w:hAnsi="宋体" w:cs="宋体"/>
                <w:kern w:val="0"/>
                <w:sz w:val="18"/>
                <w:szCs w:val="18"/>
              </w:rPr>
            </w:pPr>
            <w:r w:rsidRPr="004003C7">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hideMark/>
          </w:tcPr>
          <w:p w:rsidR="002B5144" w:rsidRPr="004003C7" w:rsidRDefault="002B5144" w:rsidP="00841512">
            <w:pPr>
              <w:widowControl/>
              <w:jc w:val="center"/>
              <w:rPr>
                <w:rFonts w:ascii="宋体" w:hAnsi="宋体" w:cs="宋体"/>
                <w:kern w:val="0"/>
                <w:sz w:val="18"/>
                <w:szCs w:val="18"/>
              </w:rPr>
            </w:pPr>
            <w:r w:rsidRPr="004003C7">
              <w:rPr>
                <w:rFonts w:ascii="宋体" w:hAnsi="宋体" w:cs="宋体" w:hint="eastAsia"/>
                <w:kern w:val="0"/>
                <w:sz w:val="18"/>
                <w:szCs w:val="18"/>
              </w:rPr>
              <w:t xml:space="preserve">　</w:t>
            </w:r>
          </w:p>
        </w:tc>
        <w:tc>
          <w:tcPr>
            <w:tcW w:w="1381" w:type="dxa"/>
            <w:gridSpan w:val="2"/>
            <w:tcBorders>
              <w:top w:val="single" w:sz="4" w:space="0" w:color="auto"/>
              <w:left w:val="nil"/>
              <w:bottom w:val="single" w:sz="4" w:space="0" w:color="auto"/>
              <w:right w:val="single" w:sz="4" w:space="0" w:color="auto"/>
            </w:tcBorders>
            <w:shd w:val="clear" w:color="auto" w:fill="auto"/>
            <w:vAlign w:val="center"/>
            <w:hideMark/>
          </w:tcPr>
          <w:p w:rsidR="002B5144" w:rsidRPr="004003C7" w:rsidRDefault="002B5144" w:rsidP="00841512">
            <w:pPr>
              <w:widowControl/>
              <w:jc w:val="center"/>
              <w:rPr>
                <w:rFonts w:ascii="宋体" w:hAnsi="宋体" w:cs="宋体"/>
                <w:kern w:val="0"/>
                <w:sz w:val="18"/>
                <w:szCs w:val="18"/>
              </w:rPr>
            </w:pPr>
            <w:r w:rsidRPr="004003C7">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hideMark/>
          </w:tcPr>
          <w:p w:rsidR="002B5144" w:rsidRPr="004003C7" w:rsidRDefault="002B5144" w:rsidP="00841512">
            <w:pPr>
              <w:widowControl/>
              <w:jc w:val="center"/>
              <w:rPr>
                <w:rFonts w:ascii="宋体" w:hAnsi="宋体" w:cs="宋体"/>
                <w:kern w:val="0"/>
                <w:sz w:val="18"/>
                <w:szCs w:val="18"/>
              </w:rPr>
            </w:pPr>
            <w:r w:rsidRPr="004003C7">
              <w:rPr>
                <w:rFonts w:ascii="宋体" w:hAnsi="宋体" w:cs="宋体" w:hint="eastAsia"/>
                <w:kern w:val="0"/>
                <w:sz w:val="18"/>
                <w:szCs w:val="18"/>
              </w:rPr>
              <w:t xml:space="preserve">　</w:t>
            </w:r>
          </w:p>
        </w:tc>
      </w:tr>
      <w:tr w:rsidR="002B5144" w:rsidRPr="004003C7" w:rsidTr="00841512">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hideMark/>
          </w:tcPr>
          <w:p w:rsidR="002B5144" w:rsidRPr="004003C7" w:rsidRDefault="002B5144" w:rsidP="00841512">
            <w:pPr>
              <w:widowControl/>
              <w:jc w:val="center"/>
              <w:rPr>
                <w:rFonts w:ascii="宋体" w:hAnsi="宋体" w:cs="宋体"/>
                <w:b/>
                <w:bCs/>
                <w:kern w:val="0"/>
                <w:sz w:val="18"/>
                <w:szCs w:val="18"/>
              </w:rPr>
            </w:pPr>
            <w:r w:rsidRPr="004003C7">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hideMark/>
          </w:tcPr>
          <w:p w:rsidR="002B5144" w:rsidRPr="004003C7" w:rsidRDefault="002B5144" w:rsidP="00841512">
            <w:pPr>
              <w:widowControl/>
              <w:jc w:val="left"/>
              <w:rPr>
                <w:rFonts w:ascii="宋体" w:hAnsi="宋体" w:cs="宋体"/>
                <w:kern w:val="0"/>
                <w:sz w:val="18"/>
                <w:szCs w:val="18"/>
              </w:rPr>
            </w:pPr>
            <w:r w:rsidRPr="004003C7">
              <w:rPr>
                <w:rFonts w:ascii="宋体" w:hAnsi="宋体" w:cs="宋体" w:hint="eastAsia"/>
                <w:kern w:val="0"/>
                <w:sz w:val="18"/>
                <w:szCs w:val="18"/>
              </w:rPr>
              <w:t xml:space="preserve">　</w:t>
            </w:r>
          </w:p>
        </w:tc>
      </w:tr>
      <w:tr w:rsidR="002B5144" w:rsidRPr="004003C7" w:rsidTr="00841512">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hideMark/>
          </w:tcPr>
          <w:p w:rsidR="002B5144" w:rsidRPr="004003C7" w:rsidRDefault="002B5144" w:rsidP="00841512">
            <w:pPr>
              <w:widowControl/>
              <w:jc w:val="center"/>
              <w:rPr>
                <w:rFonts w:ascii="宋体" w:hAnsi="宋体" w:cs="宋体"/>
                <w:b/>
                <w:bCs/>
                <w:kern w:val="0"/>
                <w:sz w:val="18"/>
                <w:szCs w:val="18"/>
              </w:rPr>
            </w:pPr>
            <w:r w:rsidRPr="004003C7">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hideMark/>
          </w:tcPr>
          <w:p w:rsidR="002B5144" w:rsidRPr="004003C7" w:rsidRDefault="002B5144" w:rsidP="00841512">
            <w:pPr>
              <w:widowControl/>
              <w:jc w:val="center"/>
              <w:rPr>
                <w:rFonts w:ascii="宋体" w:hAnsi="宋体" w:cs="宋体"/>
                <w:b/>
                <w:bCs/>
                <w:kern w:val="0"/>
                <w:sz w:val="18"/>
                <w:szCs w:val="18"/>
              </w:rPr>
            </w:pPr>
            <w:r w:rsidRPr="004003C7">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rsidR="002B5144" w:rsidRPr="004003C7" w:rsidRDefault="002B5144" w:rsidP="00841512">
            <w:pPr>
              <w:widowControl/>
              <w:jc w:val="center"/>
              <w:rPr>
                <w:rFonts w:ascii="宋体" w:hAnsi="宋体" w:cs="宋体"/>
                <w:b/>
                <w:bCs/>
                <w:kern w:val="0"/>
                <w:sz w:val="18"/>
                <w:szCs w:val="18"/>
              </w:rPr>
            </w:pPr>
            <w:r w:rsidRPr="004003C7">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rsidR="002B5144" w:rsidRPr="004003C7" w:rsidRDefault="002B5144" w:rsidP="00841512">
            <w:pPr>
              <w:widowControl/>
              <w:jc w:val="center"/>
              <w:rPr>
                <w:rFonts w:ascii="宋体" w:hAnsi="宋体" w:cs="宋体"/>
                <w:b/>
                <w:bCs/>
                <w:kern w:val="0"/>
                <w:sz w:val="18"/>
                <w:szCs w:val="18"/>
              </w:rPr>
            </w:pPr>
            <w:r w:rsidRPr="004003C7">
              <w:rPr>
                <w:rFonts w:ascii="宋体" w:hAnsi="宋体" w:cs="宋体" w:hint="eastAsia"/>
                <w:b/>
                <w:bCs/>
                <w:kern w:val="0"/>
                <w:sz w:val="18"/>
                <w:szCs w:val="18"/>
              </w:rPr>
              <w:t>指标值（包含数字及文字描述）</w:t>
            </w:r>
          </w:p>
        </w:tc>
      </w:tr>
      <w:tr w:rsidR="002B5144" w:rsidRPr="004003C7" w:rsidTr="00841512">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B5144" w:rsidRPr="004003C7" w:rsidRDefault="002B5144" w:rsidP="00841512">
            <w:pPr>
              <w:widowControl/>
              <w:jc w:val="center"/>
              <w:rPr>
                <w:rFonts w:ascii="宋体" w:hAnsi="宋体" w:cs="宋体"/>
                <w:kern w:val="0"/>
                <w:sz w:val="18"/>
                <w:szCs w:val="18"/>
              </w:rPr>
            </w:pPr>
            <w:r w:rsidRPr="004003C7">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B5144" w:rsidRPr="004003C7" w:rsidRDefault="002B5144" w:rsidP="00841512">
            <w:pPr>
              <w:widowControl/>
              <w:jc w:val="center"/>
              <w:rPr>
                <w:rFonts w:ascii="宋体" w:hAnsi="宋体" w:cs="宋体"/>
                <w:kern w:val="0"/>
                <w:sz w:val="18"/>
                <w:szCs w:val="18"/>
              </w:rPr>
            </w:pPr>
            <w:r w:rsidRPr="004003C7">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rsidR="002B5144" w:rsidRPr="004003C7" w:rsidRDefault="002B5144" w:rsidP="00841512">
            <w:pPr>
              <w:widowControl/>
              <w:jc w:val="center"/>
              <w:rPr>
                <w:rFonts w:ascii="宋体" w:hAnsi="宋体" w:cs="宋体"/>
                <w:kern w:val="0"/>
                <w:sz w:val="18"/>
                <w:szCs w:val="18"/>
              </w:rPr>
            </w:pPr>
            <w:r w:rsidRPr="004003C7">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rsidR="002B5144" w:rsidRPr="004003C7" w:rsidRDefault="002B5144" w:rsidP="00841512">
            <w:pPr>
              <w:widowControl/>
              <w:jc w:val="center"/>
              <w:rPr>
                <w:rFonts w:ascii="宋体" w:hAnsi="宋体" w:cs="宋体"/>
                <w:kern w:val="0"/>
                <w:sz w:val="18"/>
                <w:szCs w:val="18"/>
              </w:rPr>
            </w:pPr>
            <w:r w:rsidRPr="004003C7">
              <w:rPr>
                <w:rFonts w:ascii="宋体" w:hAnsi="宋体" w:cs="宋体" w:hint="eastAsia"/>
                <w:kern w:val="0"/>
                <w:sz w:val="18"/>
                <w:szCs w:val="18"/>
              </w:rPr>
              <w:t xml:space="preserve">　</w:t>
            </w:r>
          </w:p>
        </w:tc>
      </w:tr>
      <w:tr w:rsidR="002B5144" w:rsidRPr="004003C7" w:rsidTr="00841512">
        <w:trPr>
          <w:trHeight w:val="271"/>
        </w:trPr>
        <w:tc>
          <w:tcPr>
            <w:tcW w:w="2195" w:type="dxa"/>
            <w:vMerge/>
            <w:tcBorders>
              <w:top w:val="nil"/>
              <w:left w:val="single" w:sz="4" w:space="0" w:color="000000"/>
              <w:bottom w:val="single" w:sz="4" w:space="0" w:color="000000"/>
              <w:right w:val="single" w:sz="4" w:space="0" w:color="000000"/>
            </w:tcBorders>
            <w:vAlign w:val="center"/>
            <w:hideMark/>
          </w:tcPr>
          <w:p w:rsidR="002B5144" w:rsidRPr="004003C7" w:rsidRDefault="002B5144" w:rsidP="0084151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hideMark/>
          </w:tcPr>
          <w:p w:rsidR="002B5144" w:rsidRPr="004003C7" w:rsidRDefault="002B5144" w:rsidP="0084151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rsidR="002B5144" w:rsidRPr="004003C7" w:rsidRDefault="002B5144" w:rsidP="00841512">
            <w:pPr>
              <w:widowControl/>
              <w:jc w:val="center"/>
              <w:rPr>
                <w:rFonts w:ascii="宋体" w:hAnsi="宋体" w:cs="宋体"/>
                <w:kern w:val="0"/>
                <w:sz w:val="18"/>
                <w:szCs w:val="18"/>
              </w:rPr>
            </w:pPr>
            <w:r w:rsidRPr="004003C7">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rsidR="002B5144" w:rsidRPr="004003C7" w:rsidRDefault="002B5144" w:rsidP="00841512">
            <w:pPr>
              <w:widowControl/>
              <w:jc w:val="center"/>
              <w:rPr>
                <w:rFonts w:ascii="宋体" w:hAnsi="宋体" w:cs="宋体"/>
                <w:kern w:val="0"/>
                <w:sz w:val="18"/>
                <w:szCs w:val="18"/>
              </w:rPr>
            </w:pPr>
            <w:r w:rsidRPr="004003C7">
              <w:rPr>
                <w:rFonts w:ascii="宋体" w:hAnsi="宋体" w:cs="宋体" w:hint="eastAsia"/>
                <w:kern w:val="0"/>
                <w:sz w:val="18"/>
                <w:szCs w:val="18"/>
              </w:rPr>
              <w:t xml:space="preserve">　</w:t>
            </w:r>
          </w:p>
        </w:tc>
      </w:tr>
      <w:tr w:rsidR="002B5144" w:rsidRPr="004003C7" w:rsidTr="00841512">
        <w:trPr>
          <w:trHeight w:val="271"/>
        </w:trPr>
        <w:tc>
          <w:tcPr>
            <w:tcW w:w="2195" w:type="dxa"/>
            <w:vMerge/>
            <w:tcBorders>
              <w:top w:val="nil"/>
              <w:left w:val="single" w:sz="4" w:space="0" w:color="000000"/>
              <w:bottom w:val="single" w:sz="4" w:space="0" w:color="000000"/>
              <w:right w:val="single" w:sz="4" w:space="0" w:color="000000"/>
            </w:tcBorders>
            <w:vAlign w:val="center"/>
            <w:hideMark/>
          </w:tcPr>
          <w:p w:rsidR="002B5144" w:rsidRPr="004003C7" w:rsidRDefault="002B5144" w:rsidP="00841512">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B5144" w:rsidRPr="004003C7" w:rsidRDefault="002B5144" w:rsidP="00841512">
            <w:pPr>
              <w:widowControl/>
              <w:jc w:val="center"/>
              <w:rPr>
                <w:rFonts w:ascii="宋体" w:hAnsi="宋体" w:cs="宋体"/>
                <w:kern w:val="0"/>
                <w:sz w:val="18"/>
                <w:szCs w:val="18"/>
              </w:rPr>
            </w:pPr>
            <w:r w:rsidRPr="004003C7">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rsidR="002B5144" w:rsidRPr="004003C7" w:rsidRDefault="002B5144" w:rsidP="00841512">
            <w:pPr>
              <w:widowControl/>
              <w:jc w:val="left"/>
              <w:rPr>
                <w:rFonts w:ascii="宋体" w:hAnsi="宋体" w:cs="宋体"/>
                <w:kern w:val="0"/>
                <w:sz w:val="18"/>
                <w:szCs w:val="18"/>
              </w:rPr>
            </w:pPr>
            <w:r w:rsidRPr="004003C7">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rsidR="002B5144" w:rsidRPr="004003C7" w:rsidRDefault="002B5144" w:rsidP="00841512">
            <w:pPr>
              <w:widowControl/>
              <w:jc w:val="center"/>
              <w:rPr>
                <w:rFonts w:ascii="宋体" w:hAnsi="宋体" w:cs="宋体"/>
                <w:kern w:val="0"/>
                <w:sz w:val="18"/>
                <w:szCs w:val="18"/>
              </w:rPr>
            </w:pPr>
            <w:r w:rsidRPr="004003C7">
              <w:rPr>
                <w:rFonts w:ascii="宋体" w:hAnsi="宋体" w:cs="宋体" w:hint="eastAsia"/>
                <w:kern w:val="0"/>
                <w:sz w:val="18"/>
                <w:szCs w:val="18"/>
              </w:rPr>
              <w:t xml:space="preserve">　</w:t>
            </w:r>
          </w:p>
        </w:tc>
      </w:tr>
      <w:tr w:rsidR="002B5144" w:rsidRPr="004003C7" w:rsidTr="00841512">
        <w:trPr>
          <w:trHeight w:val="271"/>
        </w:trPr>
        <w:tc>
          <w:tcPr>
            <w:tcW w:w="2195" w:type="dxa"/>
            <w:vMerge/>
            <w:tcBorders>
              <w:top w:val="nil"/>
              <w:left w:val="single" w:sz="4" w:space="0" w:color="000000"/>
              <w:bottom w:val="single" w:sz="4" w:space="0" w:color="000000"/>
              <w:right w:val="single" w:sz="4" w:space="0" w:color="000000"/>
            </w:tcBorders>
            <w:vAlign w:val="center"/>
            <w:hideMark/>
          </w:tcPr>
          <w:p w:rsidR="002B5144" w:rsidRPr="004003C7" w:rsidRDefault="002B5144" w:rsidP="0084151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hideMark/>
          </w:tcPr>
          <w:p w:rsidR="002B5144" w:rsidRPr="004003C7" w:rsidRDefault="002B5144" w:rsidP="0084151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rsidR="002B5144" w:rsidRPr="004003C7" w:rsidRDefault="002B5144" w:rsidP="00841512">
            <w:pPr>
              <w:widowControl/>
              <w:jc w:val="left"/>
              <w:rPr>
                <w:rFonts w:ascii="宋体" w:hAnsi="宋体" w:cs="宋体"/>
                <w:kern w:val="0"/>
                <w:sz w:val="18"/>
                <w:szCs w:val="18"/>
              </w:rPr>
            </w:pPr>
            <w:r w:rsidRPr="004003C7">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rsidR="002B5144" w:rsidRPr="004003C7" w:rsidRDefault="002B5144" w:rsidP="00841512">
            <w:pPr>
              <w:widowControl/>
              <w:jc w:val="center"/>
              <w:rPr>
                <w:rFonts w:ascii="宋体" w:hAnsi="宋体" w:cs="宋体"/>
                <w:kern w:val="0"/>
                <w:sz w:val="18"/>
                <w:szCs w:val="18"/>
              </w:rPr>
            </w:pPr>
            <w:r w:rsidRPr="004003C7">
              <w:rPr>
                <w:rFonts w:ascii="宋体" w:hAnsi="宋体" w:cs="宋体" w:hint="eastAsia"/>
                <w:kern w:val="0"/>
                <w:sz w:val="18"/>
                <w:szCs w:val="18"/>
              </w:rPr>
              <w:t xml:space="preserve">　</w:t>
            </w:r>
          </w:p>
        </w:tc>
      </w:tr>
      <w:tr w:rsidR="002B5144" w:rsidRPr="004003C7" w:rsidTr="00841512">
        <w:trPr>
          <w:trHeight w:val="271"/>
        </w:trPr>
        <w:tc>
          <w:tcPr>
            <w:tcW w:w="2195" w:type="dxa"/>
            <w:vMerge/>
            <w:tcBorders>
              <w:top w:val="nil"/>
              <w:left w:val="single" w:sz="4" w:space="0" w:color="000000"/>
              <w:bottom w:val="single" w:sz="4" w:space="0" w:color="000000"/>
              <w:right w:val="single" w:sz="4" w:space="0" w:color="000000"/>
            </w:tcBorders>
            <w:vAlign w:val="center"/>
            <w:hideMark/>
          </w:tcPr>
          <w:p w:rsidR="002B5144" w:rsidRPr="004003C7" w:rsidRDefault="002B5144" w:rsidP="00841512">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B5144" w:rsidRPr="004003C7" w:rsidRDefault="002B5144" w:rsidP="00841512">
            <w:pPr>
              <w:widowControl/>
              <w:jc w:val="center"/>
              <w:rPr>
                <w:rFonts w:ascii="宋体" w:hAnsi="宋体" w:cs="宋体"/>
                <w:kern w:val="0"/>
                <w:sz w:val="18"/>
                <w:szCs w:val="18"/>
              </w:rPr>
            </w:pPr>
            <w:r w:rsidRPr="004003C7">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rsidR="002B5144" w:rsidRPr="004003C7" w:rsidRDefault="002B5144" w:rsidP="00841512">
            <w:pPr>
              <w:widowControl/>
              <w:jc w:val="left"/>
              <w:rPr>
                <w:rFonts w:ascii="宋体" w:hAnsi="宋体" w:cs="宋体"/>
                <w:kern w:val="0"/>
                <w:sz w:val="18"/>
                <w:szCs w:val="18"/>
              </w:rPr>
            </w:pPr>
            <w:r w:rsidRPr="004003C7">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rsidR="002B5144" w:rsidRPr="004003C7" w:rsidRDefault="002B5144" w:rsidP="00841512">
            <w:pPr>
              <w:widowControl/>
              <w:jc w:val="center"/>
              <w:rPr>
                <w:rFonts w:ascii="宋体" w:hAnsi="宋体" w:cs="宋体"/>
                <w:kern w:val="0"/>
                <w:sz w:val="18"/>
                <w:szCs w:val="18"/>
              </w:rPr>
            </w:pPr>
            <w:r w:rsidRPr="004003C7">
              <w:rPr>
                <w:rFonts w:ascii="宋体" w:hAnsi="宋体" w:cs="宋体" w:hint="eastAsia"/>
                <w:kern w:val="0"/>
                <w:sz w:val="18"/>
                <w:szCs w:val="18"/>
              </w:rPr>
              <w:t xml:space="preserve">　</w:t>
            </w:r>
          </w:p>
        </w:tc>
      </w:tr>
      <w:tr w:rsidR="002B5144" w:rsidRPr="004003C7" w:rsidTr="00841512">
        <w:trPr>
          <w:trHeight w:val="271"/>
        </w:trPr>
        <w:tc>
          <w:tcPr>
            <w:tcW w:w="2195" w:type="dxa"/>
            <w:vMerge/>
            <w:tcBorders>
              <w:top w:val="nil"/>
              <w:left w:val="single" w:sz="4" w:space="0" w:color="000000"/>
              <w:bottom w:val="single" w:sz="4" w:space="0" w:color="000000"/>
              <w:right w:val="single" w:sz="4" w:space="0" w:color="000000"/>
            </w:tcBorders>
            <w:vAlign w:val="center"/>
            <w:hideMark/>
          </w:tcPr>
          <w:p w:rsidR="002B5144" w:rsidRPr="004003C7" w:rsidRDefault="002B5144" w:rsidP="0084151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hideMark/>
          </w:tcPr>
          <w:p w:rsidR="002B5144" w:rsidRPr="004003C7" w:rsidRDefault="002B5144" w:rsidP="0084151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rsidR="002B5144" w:rsidRPr="004003C7" w:rsidRDefault="002B5144" w:rsidP="00841512">
            <w:pPr>
              <w:widowControl/>
              <w:jc w:val="left"/>
              <w:rPr>
                <w:rFonts w:ascii="宋体" w:hAnsi="宋体" w:cs="宋体"/>
                <w:kern w:val="0"/>
                <w:sz w:val="18"/>
                <w:szCs w:val="18"/>
              </w:rPr>
            </w:pPr>
            <w:r w:rsidRPr="004003C7">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rsidR="002B5144" w:rsidRPr="004003C7" w:rsidRDefault="002B5144" w:rsidP="00841512">
            <w:pPr>
              <w:widowControl/>
              <w:jc w:val="center"/>
              <w:rPr>
                <w:rFonts w:ascii="宋体" w:hAnsi="宋体" w:cs="宋体"/>
                <w:kern w:val="0"/>
                <w:sz w:val="18"/>
                <w:szCs w:val="18"/>
              </w:rPr>
            </w:pPr>
            <w:r w:rsidRPr="004003C7">
              <w:rPr>
                <w:rFonts w:ascii="宋体" w:hAnsi="宋体" w:cs="宋体" w:hint="eastAsia"/>
                <w:kern w:val="0"/>
                <w:sz w:val="18"/>
                <w:szCs w:val="18"/>
              </w:rPr>
              <w:t xml:space="preserve">　</w:t>
            </w:r>
          </w:p>
        </w:tc>
      </w:tr>
      <w:tr w:rsidR="002B5144" w:rsidRPr="004003C7" w:rsidTr="00841512">
        <w:trPr>
          <w:trHeight w:val="271"/>
        </w:trPr>
        <w:tc>
          <w:tcPr>
            <w:tcW w:w="2195" w:type="dxa"/>
            <w:vMerge/>
            <w:tcBorders>
              <w:top w:val="nil"/>
              <w:left w:val="single" w:sz="4" w:space="0" w:color="000000"/>
              <w:bottom w:val="single" w:sz="4" w:space="0" w:color="000000"/>
              <w:right w:val="single" w:sz="4" w:space="0" w:color="000000"/>
            </w:tcBorders>
            <w:vAlign w:val="center"/>
            <w:hideMark/>
          </w:tcPr>
          <w:p w:rsidR="002B5144" w:rsidRPr="004003C7" w:rsidRDefault="002B5144" w:rsidP="00841512">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B5144" w:rsidRPr="004003C7" w:rsidRDefault="002B5144" w:rsidP="00841512">
            <w:pPr>
              <w:widowControl/>
              <w:jc w:val="center"/>
              <w:rPr>
                <w:rFonts w:ascii="宋体" w:hAnsi="宋体" w:cs="宋体"/>
                <w:kern w:val="0"/>
                <w:sz w:val="18"/>
                <w:szCs w:val="18"/>
              </w:rPr>
            </w:pPr>
            <w:r w:rsidRPr="004003C7">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rsidR="002B5144" w:rsidRPr="004003C7" w:rsidRDefault="002B5144" w:rsidP="00841512">
            <w:pPr>
              <w:widowControl/>
              <w:jc w:val="left"/>
              <w:rPr>
                <w:rFonts w:ascii="宋体" w:hAnsi="宋体" w:cs="宋体"/>
                <w:kern w:val="0"/>
                <w:sz w:val="18"/>
                <w:szCs w:val="18"/>
              </w:rPr>
            </w:pPr>
            <w:r w:rsidRPr="004003C7">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rsidR="002B5144" w:rsidRPr="004003C7" w:rsidRDefault="002B5144" w:rsidP="00841512">
            <w:pPr>
              <w:widowControl/>
              <w:jc w:val="center"/>
              <w:rPr>
                <w:rFonts w:ascii="宋体" w:hAnsi="宋体" w:cs="宋体"/>
                <w:kern w:val="0"/>
                <w:sz w:val="18"/>
                <w:szCs w:val="18"/>
              </w:rPr>
            </w:pPr>
            <w:r w:rsidRPr="004003C7">
              <w:rPr>
                <w:rFonts w:ascii="宋体" w:hAnsi="宋体" w:cs="宋体" w:hint="eastAsia"/>
                <w:kern w:val="0"/>
                <w:sz w:val="18"/>
                <w:szCs w:val="18"/>
              </w:rPr>
              <w:t xml:space="preserve">　</w:t>
            </w:r>
          </w:p>
        </w:tc>
      </w:tr>
      <w:tr w:rsidR="002B5144" w:rsidRPr="004003C7" w:rsidTr="00841512">
        <w:trPr>
          <w:trHeight w:val="271"/>
        </w:trPr>
        <w:tc>
          <w:tcPr>
            <w:tcW w:w="2195" w:type="dxa"/>
            <w:vMerge/>
            <w:tcBorders>
              <w:top w:val="nil"/>
              <w:left w:val="single" w:sz="4" w:space="0" w:color="000000"/>
              <w:bottom w:val="single" w:sz="4" w:space="0" w:color="000000"/>
              <w:right w:val="single" w:sz="4" w:space="0" w:color="000000"/>
            </w:tcBorders>
            <w:vAlign w:val="center"/>
            <w:hideMark/>
          </w:tcPr>
          <w:p w:rsidR="002B5144" w:rsidRPr="004003C7" w:rsidRDefault="002B5144" w:rsidP="0084151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hideMark/>
          </w:tcPr>
          <w:p w:rsidR="002B5144" w:rsidRPr="004003C7" w:rsidRDefault="002B5144" w:rsidP="0084151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rsidR="002B5144" w:rsidRPr="004003C7" w:rsidRDefault="002B5144" w:rsidP="00841512">
            <w:pPr>
              <w:widowControl/>
              <w:jc w:val="left"/>
              <w:rPr>
                <w:rFonts w:ascii="宋体" w:hAnsi="宋体" w:cs="宋体"/>
                <w:kern w:val="0"/>
                <w:sz w:val="18"/>
                <w:szCs w:val="18"/>
              </w:rPr>
            </w:pPr>
            <w:r w:rsidRPr="004003C7">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rsidR="002B5144" w:rsidRPr="004003C7" w:rsidRDefault="002B5144" w:rsidP="00841512">
            <w:pPr>
              <w:widowControl/>
              <w:jc w:val="center"/>
              <w:rPr>
                <w:rFonts w:ascii="宋体" w:hAnsi="宋体" w:cs="宋体"/>
                <w:kern w:val="0"/>
                <w:sz w:val="18"/>
                <w:szCs w:val="18"/>
              </w:rPr>
            </w:pPr>
            <w:r w:rsidRPr="004003C7">
              <w:rPr>
                <w:rFonts w:ascii="宋体" w:hAnsi="宋体" w:cs="宋体" w:hint="eastAsia"/>
                <w:kern w:val="0"/>
                <w:sz w:val="18"/>
                <w:szCs w:val="18"/>
              </w:rPr>
              <w:t xml:space="preserve">　</w:t>
            </w:r>
          </w:p>
        </w:tc>
      </w:tr>
      <w:tr w:rsidR="002B5144" w:rsidRPr="004003C7" w:rsidTr="00841512">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B5144" w:rsidRPr="004003C7" w:rsidRDefault="002B5144" w:rsidP="00841512">
            <w:pPr>
              <w:widowControl/>
              <w:jc w:val="center"/>
              <w:rPr>
                <w:rFonts w:ascii="宋体" w:hAnsi="宋体" w:cs="宋体"/>
                <w:kern w:val="0"/>
                <w:sz w:val="18"/>
                <w:szCs w:val="18"/>
              </w:rPr>
            </w:pPr>
            <w:r w:rsidRPr="004003C7">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B5144" w:rsidRPr="004003C7" w:rsidRDefault="002B5144" w:rsidP="00841512">
            <w:pPr>
              <w:widowControl/>
              <w:jc w:val="center"/>
              <w:rPr>
                <w:rFonts w:ascii="宋体" w:hAnsi="宋体" w:cs="宋体"/>
                <w:kern w:val="0"/>
                <w:sz w:val="18"/>
                <w:szCs w:val="18"/>
              </w:rPr>
            </w:pPr>
            <w:r w:rsidRPr="004003C7">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rsidR="002B5144" w:rsidRPr="004003C7" w:rsidRDefault="002B5144" w:rsidP="00841512">
            <w:pPr>
              <w:widowControl/>
              <w:jc w:val="left"/>
              <w:rPr>
                <w:rFonts w:ascii="宋体" w:hAnsi="宋体" w:cs="宋体"/>
                <w:kern w:val="0"/>
                <w:sz w:val="18"/>
                <w:szCs w:val="18"/>
              </w:rPr>
            </w:pPr>
            <w:r w:rsidRPr="004003C7">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rsidR="002B5144" w:rsidRPr="004003C7" w:rsidRDefault="002B5144" w:rsidP="00841512">
            <w:pPr>
              <w:widowControl/>
              <w:jc w:val="center"/>
              <w:rPr>
                <w:rFonts w:ascii="宋体" w:hAnsi="宋体" w:cs="宋体"/>
                <w:kern w:val="0"/>
                <w:sz w:val="18"/>
                <w:szCs w:val="18"/>
              </w:rPr>
            </w:pPr>
            <w:r w:rsidRPr="004003C7">
              <w:rPr>
                <w:rFonts w:ascii="宋体" w:hAnsi="宋体" w:cs="宋体" w:hint="eastAsia"/>
                <w:kern w:val="0"/>
                <w:sz w:val="18"/>
                <w:szCs w:val="18"/>
              </w:rPr>
              <w:t xml:space="preserve">　</w:t>
            </w:r>
          </w:p>
        </w:tc>
      </w:tr>
      <w:tr w:rsidR="002B5144" w:rsidRPr="004003C7" w:rsidTr="00841512">
        <w:trPr>
          <w:trHeight w:val="283"/>
        </w:trPr>
        <w:tc>
          <w:tcPr>
            <w:tcW w:w="2195" w:type="dxa"/>
            <w:vMerge/>
            <w:tcBorders>
              <w:top w:val="nil"/>
              <w:left w:val="single" w:sz="4" w:space="0" w:color="000000"/>
              <w:bottom w:val="single" w:sz="4" w:space="0" w:color="000000"/>
              <w:right w:val="single" w:sz="4" w:space="0" w:color="000000"/>
            </w:tcBorders>
            <w:vAlign w:val="center"/>
            <w:hideMark/>
          </w:tcPr>
          <w:p w:rsidR="002B5144" w:rsidRPr="004003C7" w:rsidRDefault="002B5144" w:rsidP="0084151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hideMark/>
          </w:tcPr>
          <w:p w:rsidR="002B5144" w:rsidRPr="004003C7" w:rsidRDefault="002B5144" w:rsidP="0084151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rsidR="002B5144" w:rsidRPr="004003C7" w:rsidRDefault="002B5144" w:rsidP="00841512">
            <w:pPr>
              <w:widowControl/>
              <w:jc w:val="left"/>
              <w:rPr>
                <w:rFonts w:ascii="宋体" w:hAnsi="宋体" w:cs="宋体"/>
                <w:kern w:val="0"/>
                <w:sz w:val="18"/>
                <w:szCs w:val="18"/>
              </w:rPr>
            </w:pPr>
            <w:r w:rsidRPr="004003C7">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rsidR="002B5144" w:rsidRPr="004003C7" w:rsidRDefault="002B5144" w:rsidP="00841512">
            <w:pPr>
              <w:widowControl/>
              <w:jc w:val="center"/>
              <w:rPr>
                <w:rFonts w:ascii="宋体" w:hAnsi="宋体" w:cs="宋体"/>
                <w:kern w:val="0"/>
                <w:sz w:val="18"/>
                <w:szCs w:val="18"/>
              </w:rPr>
            </w:pPr>
            <w:r w:rsidRPr="004003C7">
              <w:rPr>
                <w:rFonts w:ascii="宋体" w:hAnsi="宋体" w:cs="宋体" w:hint="eastAsia"/>
                <w:kern w:val="0"/>
                <w:sz w:val="18"/>
                <w:szCs w:val="18"/>
              </w:rPr>
              <w:t xml:space="preserve">　</w:t>
            </w:r>
          </w:p>
        </w:tc>
      </w:tr>
      <w:tr w:rsidR="002B5144" w:rsidRPr="004003C7" w:rsidTr="00841512">
        <w:trPr>
          <w:trHeight w:val="283"/>
        </w:trPr>
        <w:tc>
          <w:tcPr>
            <w:tcW w:w="2195" w:type="dxa"/>
            <w:vMerge/>
            <w:tcBorders>
              <w:top w:val="nil"/>
              <w:left w:val="single" w:sz="4" w:space="0" w:color="000000"/>
              <w:bottom w:val="single" w:sz="4" w:space="0" w:color="000000"/>
              <w:right w:val="single" w:sz="4" w:space="0" w:color="000000"/>
            </w:tcBorders>
            <w:vAlign w:val="center"/>
            <w:hideMark/>
          </w:tcPr>
          <w:p w:rsidR="002B5144" w:rsidRPr="004003C7" w:rsidRDefault="002B5144" w:rsidP="00841512">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B5144" w:rsidRPr="004003C7" w:rsidRDefault="002B5144" w:rsidP="00841512">
            <w:pPr>
              <w:widowControl/>
              <w:jc w:val="center"/>
              <w:rPr>
                <w:rFonts w:ascii="宋体" w:hAnsi="宋体" w:cs="宋体"/>
                <w:kern w:val="0"/>
                <w:sz w:val="18"/>
                <w:szCs w:val="18"/>
              </w:rPr>
            </w:pPr>
            <w:r w:rsidRPr="004003C7">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rsidR="002B5144" w:rsidRPr="004003C7" w:rsidRDefault="002B5144" w:rsidP="00841512">
            <w:pPr>
              <w:widowControl/>
              <w:jc w:val="left"/>
              <w:rPr>
                <w:rFonts w:ascii="宋体" w:hAnsi="宋体" w:cs="宋体"/>
                <w:kern w:val="0"/>
                <w:sz w:val="18"/>
                <w:szCs w:val="18"/>
              </w:rPr>
            </w:pPr>
            <w:r w:rsidRPr="004003C7">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rsidR="002B5144" w:rsidRPr="004003C7" w:rsidRDefault="002B5144" w:rsidP="00841512">
            <w:pPr>
              <w:widowControl/>
              <w:jc w:val="center"/>
              <w:rPr>
                <w:rFonts w:ascii="宋体" w:hAnsi="宋体" w:cs="宋体"/>
                <w:kern w:val="0"/>
                <w:sz w:val="18"/>
                <w:szCs w:val="18"/>
              </w:rPr>
            </w:pPr>
            <w:r w:rsidRPr="004003C7">
              <w:rPr>
                <w:rFonts w:ascii="宋体" w:hAnsi="宋体" w:cs="宋体" w:hint="eastAsia"/>
                <w:kern w:val="0"/>
                <w:sz w:val="18"/>
                <w:szCs w:val="18"/>
              </w:rPr>
              <w:t xml:space="preserve">　</w:t>
            </w:r>
          </w:p>
        </w:tc>
      </w:tr>
      <w:tr w:rsidR="002B5144" w:rsidRPr="004003C7" w:rsidTr="00841512">
        <w:trPr>
          <w:trHeight w:val="283"/>
        </w:trPr>
        <w:tc>
          <w:tcPr>
            <w:tcW w:w="2195" w:type="dxa"/>
            <w:vMerge/>
            <w:tcBorders>
              <w:top w:val="nil"/>
              <w:left w:val="single" w:sz="4" w:space="0" w:color="000000"/>
              <w:bottom w:val="single" w:sz="4" w:space="0" w:color="000000"/>
              <w:right w:val="single" w:sz="4" w:space="0" w:color="000000"/>
            </w:tcBorders>
            <w:vAlign w:val="center"/>
            <w:hideMark/>
          </w:tcPr>
          <w:p w:rsidR="002B5144" w:rsidRPr="004003C7" w:rsidRDefault="002B5144" w:rsidP="0084151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hideMark/>
          </w:tcPr>
          <w:p w:rsidR="002B5144" w:rsidRPr="004003C7" w:rsidRDefault="002B5144" w:rsidP="0084151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rsidR="002B5144" w:rsidRPr="004003C7" w:rsidRDefault="002B5144" w:rsidP="00841512">
            <w:pPr>
              <w:widowControl/>
              <w:jc w:val="left"/>
              <w:rPr>
                <w:rFonts w:ascii="宋体" w:hAnsi="宋体" w:cs="宋体"/>
                <w:kern w:val="0"/>
                <w:sz w:val="18"/>
                <w:szCs w:val="18"/>
              </w:rPr>
            </w:pPr>
            <w:r w:rsidRPr="004003C7">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rsidR="002B5144" w:rsidRPr="004003C7" w:rsidRDefault="002B5144" w:rsidP="00841512">
            <w:pPr>
              <w:widowControl/>
              <w:jc w:val="center"/>
              <w:rPr>
                <w:rFonts w:ascii="宋体" w:hAnsi="宋体" w:cs="宋体"/>
                <w:kern w:val="0"/>
                <w:sz w:val="18"/>
                <w:szCs w:val="18"/>
              </w:rPr>
            </w:pPr>
            <w:r w:rsidRPr="004003C7">
              <w:rPr>
                <w:rFonts w:ascii="宋体" w:hAnsi="宋体" w:cs="宋体" w:hint="eastAsia"/>
                <w:kern w:val="0"/>
                <w:sz w:val="18"/>
                <w:szCs w:val="18"/>
              </w:rPr>
              <w:t xml:space="preserve">　</w:t>
            </w:r>
          </w:p>
        </w:tc>
      </w:tr>
      <w:tr w:rsidR="002B5144" w:rsidRPr="004003C7" w:rsidTr="00841512">
        <w:trPr>
          <w:trHeight w:val="283"/>
        </w:trPr>
        <w:tc>
          <w:tcPr>
            <w:tcW w:w="2195" w:type="dxa"/>
            <w:vMerge/>
            <w:tcBorders>
              <w:top w:val="nil"/>
              <w:left w:val="single" w:sz="4" w:space="0" w:color="000000"/>
              <w:bottom w:val="single" w:sz="4" w:space="0" w:color="000000"/>
              <w:right w:val="single" w:sz="4" w:space="0" w:color="000000"/>
            </w:tcBorders>
            <w:vAlign w:val="center"/>
            <w:hideMark/>
          </w:tcPr>
          <w:p w:rsidR="002B5144" w:rsidRPr="004003C7" w:rsidRDefault="002B5144" w:rsidP="00841512">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B5144" w:rsidRPr="004003C7" w:rsidRDefault="002B5144" w:rsidP="00841512">
            <w:pPr>
              <w:widowControl/>
              <w:jc w:val="center"/>
              <w:rPr>
                <w:rFonts w:ascii="宋体" w:hAnsi="宋体" w:cs="宋体"/>
                <w:kern w:val="0"/>
                <w:sz w:val="18"/>
                <w:szCs w:val="18"/>
              </w:rPr>
            </w:pPr>
            <w:r w:rsidRPr="004003C7">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rsidR="002B5144" w:rsidRPr="004003C7" w:rsidRDefault="002B5144" w:rsidP="00841512">
            <w:pPr>
              <w:widowControl/>
              <w:jc w:val="left"/>
              <w:rPr>
                <w:rFonts w:ascii="宋体" w:hAnsi="宋体" w:cs="宋体"/>
                <w:kern w:val="0"/>
                <w:sz w:val="18"/>
                <w:szCs w:val="18"/>
              </w:rPr>
            </w:pPr>
            <w:r w:rsidRPr="004003C7">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rsidR="002B5144" w:rsidRPr="004003C7" w:rsidRDefault="002B5144" w:rsidP="00841512">
            <w:pPr>
              <w:widowControl/>
              <w:jc w:val="center"/>
              <w:rPr>
                <w:rFonts w:ascii="宋体" w:hAnsi="宋体" w:cs="宋体"/>
                <w:kern w:val="0"/>
                <w:sz w:val="18"/>
                <w:szCs w:val="18"/>
              </w:rPr>
            </w:pPr>
            <w:r w:rsidRPr="004003C7">
              <w:rPr>
                <w:rFonts w:ascii="宋体" w:hAnsi="宋体" w:cs="宋体" w:hint="eastAsia"/>
                <w:kern w:val="0"/>
                <w:sz w:val="18"/>
                <w:szCs w:val="18"/>
              </w:rPr>
              <w:t xml:space="preserve">　</w:t>
            </w:r>
          </w:p>
        </w:tc>
      </w:tr>
      <w:tr w:rsidR="002B5144" w:rsidRPr="004003C7" w:rsidTr="00841512">
        <w:trPr>
          <w:trHeight w:val="283"/>
        </w:trPr>
        <w:tc>
          <w:tcPr>
            <w:tcW w:w="2195" w:type="dxa"/>
            <w:vMerge/>
            <w:tcBorders>
              <w:top w:val="nil"/>
              <w:left w:val="single" w:sz="4" w:space="0" w:color="000000"/>
              <w:bottom w:val="single" w:sz="4" w:space="0" w:color="000000"/>
              <w:right w:val="single" w:sz="4" w:space="0" w:color="000000"/>
            </w:tcBorders>
            <w:vAlign w:val="center"/>
            <w:hideMark/>
          </w:tcPr>
          <w:p w:rsidR="002B5144" w:rsidRPr="004003C7" w:rsidRDefault="002B5144" w:rsidP="0084151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hideMark/>
          </w:tcPr>
          <w:p w:rsidR="002B5144" w:rsidRPr="004003C7" w:rsidRDefault="002B5144" w:rsidP="0084151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rsidR="002B5144" w:rsidRPr="004003C7" w:rsidRDefault="002B5144" w:rsidP="00841512">
            <w:pPr>
              <w:widowControl/>
              <w:jc w:val="left"/>
              <w:rPr>
                <w:rFonts w:ascii="宋体" w:hAnsi="宋体" w:cs="宋体"/>
                <w:kern w:val="0"/>
                <w:sz w:val="18"/>
                <w:szCs w:val="18"/>
              </w:rPr>
            </w:pPr>
            <w:r w:rsidRPr="004003C7">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rsidR="002B5144" w:rsidRPr="004003C7" w:rsidRDefault="002B5144" w:rsidP="00841512">
            <w:pPr>
              <w:widowControl/>
              <w:jc w:val="center"/>
              <w:rPr>
                <w:rFonts w:ascii="宋体" w:hAnsi="宋体" w:cs="宋体"/>
                <w:kern w:val="0"/>
                <w:sz w:val="18"/>
                <w:szCs w:val="18"/>
              </w:rPr>
            </w:pPr>
            <w:r w:rsidRPr="004003C7">
              <w:rPr>
                <w:rFonts w:ascii="宋体" w:hAnsi="宋体" w:cs="宋体" w:hint="eastAsia"/>
                <w:kern w:val="0"/>
                <w:sz w:val="18"/>
                <w:szCs w:val="18"/>
              </w:rPr>
              <w:t xml:space="preserve">　</w:t>
            </w:r>
          </w:p>
        </w:tc>
      </w:tr>
      <w:tr w:rsidR="002B5144" w:rsidRPr="004003C7" w:rsidTr="00841512">
        <w:trPr>
          <w:trHeight w:val="283"/>
        </w:trPr>
        <w:tc>
          <w:tcPr>
            <w:tcW w:w="2195" w:type="dxa"/>
            <w:vMerge/>
            <w:tcBorders>
              <w:top w:val="nil"/>
              <w:left w:val="single" w:sz="4" w:space="0" w:color="000000"/>
              <w:bottom w:val="single" w:sz="4" w:space="0" w:color="000000"/>
              <w:right w:val="single" w:sz="4" w:space="0" w:color="000000"/>
            </w:tcBorders>
            <w:vAlign w:val="center"/>
            <w:hideMark/>
          </w:tcPr>
          <w:p w:rsidR="002B5144" w:rsidRPr="004003C7" w:rsidRDefault="002B5144" w:rsidP="00841512">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B5144" w:rsidRPr="004003C7" w:rsidRDefault="002B5144" w:rsidP="00841512">
            <w:pPr>
              <w:widowControl/>
              <w:jc w:val="center"/>
              <w:rPr>
                <w:rFonts w:ascii="宋体" w:hAnsi="宋体" w:cs="宋体"/>
                <w:kern w:val="0"/>
                <w:sz w:val="18"/>
                <w:szCs w:val="18"/>
              </w:rPr>
            </w:pPr>
            <w:r w:rsidRPr="004003C7">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rsidR="002B5144" w:rsidRPr="004003C7" w:rsidRDefault="002B5144" w:rsidP="00841512">
            <w:pPr>
              <w:widowControl/>
              <w:jc w:val="left"/>
              <w:rPr>
                <w:rFonts w:ascii="宋体" w:hAnsi="宋体" w:cs="宋体"/>
                <w:kern w:val="0"/>
                <w:sz w:val="18"/>
                <w:szCs w:val="18"/>
              </w:rPr>
            </w:pPr>
            <w:r w:rsidRPr="004003C7">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rsidR="002B5144" w:rsidRPr="004003C7" w:rsidRDefault="002B5144" w:rsidP="00841512">
            <w:pPr>
              <w:widowControl/>
              <w:jc w:val="center"/>
              <w:rPr>
                <w:rFonts w:ascii="宋体" w:hAnsi="宋体" w:cs="宋体"/>
                <w:kern w:val="0"/>
                <w:sz w:val="18"/>
                <w:szCs w:val="18"/>
              </w:rPr>
            </w:pPr>
            <w:r w:rsidRPr="004003C7">
              <w:rPr>
                <w:rFonts w:ascii="宋体" w:hAnsi="宋体" w:cs="宋体" w:hint="eastAsia"/>
                <w:kern w:val="0"/>
                <w:sz w:val="18"/>
                <w:szCs w:val="18"/>
              </w:rPr>
              <w:t xml:space="preserve">　</w:t>
            </w:r>
          </w:p>
        </w:tc>
      </w:tr>
      <w:tr w:rsidR="002B5144" w:rsidRPr="004003C7" w:rsidTr="00841512">
        <w:trPr>
          <w:trHeight w:val="283"/>
        </w:trPr>
        <w:tc>
          <w:tcPr>
            <w:tcW w:w="2195" w:type="dxa"/>
            <w:vMerge/>
            <w:tcBorders>
              <w:top w:val="nil"/>
              <w:left w:val="single" w:sz="4" w:space="0" w:color="000000"/>
              <w:bottom w:val="single" w:sz="4" w:space="0" w:color="000000"/>
              <w:right w:val="single" w:sz="4" w:space="0" w:color="000000"/>
            </w:tcBorders>
            <w:vAlign w:val="center"/>
            <w:hideMark/>
          </w:tcPr>
          <w:p w:rsidR="002B5144" w:rsidRPr="004003C7" w:rsidRDefault="002B5144" w:rsidP="0084151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hideMark/>
          </w:tcPr>
          <w:p w:rsidR="002B5144" w:rsidRPr="004003C7" w:rsidRDefault="002B5144" w:rsidP="0084151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rsidR="002B5144" w:rsidRPr="004003C7" w:rsidRDefault="002B5144" w:rsidP="00841512">
            <w:pPr>
              <w:widowControl/>
              <w:jc w:val="left"/>
              <w:rPr>
                <w:rFonts w:ascii="宋体" w:hAnsi="宋体" w:cs="宋体"/>
                <w:kern w:val="0"/>
                <w:sz w:val="18"/>
                <w:szCs w:val="18"/>
              </w:rPr>
            </w:pPr>
            <w:r w:rsidRPr="004003C7">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rsidR="002B5144" w:rsidRPr="004003C7" w:rsidRDefault="002B5144" w:rsidP="00841512">
            <w:pPr>
              <w:widowControl/>
              <w:jc w:val="center"/>
              <w:rPr>
                <w:rFonts w:ascii="宋体" w:hAnsi="宋体" w:cs="宋体"/>
                <w:kern w:val="0"/>
                <w:sz w:val="18"/>
                <w:szCs w:val="18"/>
              </w:rPr>
            </w:pPr>
            <w:r w:rsidRPr="004003C7">
              <w:rPr>
                <w:rFonts w:ascii="宋体" w:hAnsi="宋体" w:cs="宋体" w:hint="eastAsia"/>
                <w:kern w:val="0"/>
                <w:sz w:val="18"/>
                <w:szCs w:val="18"/>
              </w:rPr>
              <w:t xml:space="preserve">　</w:t>
            </w:r>
          </w:p>
        </w:tc>
      </w:tr>
      <w:tr w:rsidR="002B5144" w:rsidRPr="004003C7" w:rsidTr="00841512">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B5144" w:rsidRPr="004003C7" w:rsidRDefault="002B5144" w:rsidP="00841512">
            <w:pPr>
              <w:widowControl/>
              <w:jc w:val="center"/>
              <w:rPr>
                <w:rFonts w:ascii="宋体" w:hAnsi="宋体" w:cs="宋体"/>
                <w:kern w:val="0"/>
                <w:sz w:val="18"/>
                <w:szCs w:val="18"/>
              </w:rPr>
            </w:pPr>
            <w:r w:rsidRPr="004003C7">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B5144" w:rsidRPr="004003C7" w:rsidRDefault="002B5144" w:rsidP="00841512">
            <w:pPr>
              <w:widowControl/>
              <w:jc w:val="center"/>
              <w:rPr>
                <w:rFonts w:ascii="宋体" w:hAnsi="宋体" w:cs="宋体"/>
                <w:kern w:val="0"/>
                <w:sz w:val="18"/>
                <w:szCs w:val="18"/>
              </w:rPr>
            </w:pPr>
            <w:r w:rsidRPr="004003C7">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rsidR="002B5144" w:rsidRPr="004003C7" w:rsidRDefault="002B5144" w:rsidP="00841512">
            <w:pPr>
              <w:widowControl/>
              <w:jc w:val="left"/>
              <w:rPr>
                <w:rFonts w:ascii="宋体" w:hAnsi="宋体" w:cs="宋体"/>
                <w:kern w:val="0"/>
                <w:sz w:val="18"/>
                <w:szCs w:val="18"/>
              </w:rPr>
            </w:pPr>
            <w:r w:rsidRPr="004003C7">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rsidR="002B5144" w:rsidRPr="004003C7" w:rsidRDefault="002B5144" w:rsidP="00841512">
            <w:pPr>
              <w:widowControl/>
              <w:jc w:val="center"/>
              <w:rPr>
                <w:rFonts w:ascii="宋体" w:hAnsi="宋体" w:cs="宋体"/>
                <w:kern w:val="0"/>
                <w:sz w:val="18"/>
                <w:szCs w:val="18"/>
              </w:rPr>
            </w:pPr>
            <w:r w:rsidRPr="004003C7">
              <w:rPr>
                <w:rFonts w:ascii="宋体" w:hAnsi="宋体" w:cs="宋体" w:hint="eastAsia"/>
                <w:kern w:val="0"/>
                <w:sz w:val="18"/>
                <w:szCs w:val="18"/>
              </w:rPr>
              <w:t xml:space="preserve">　</w:t>
            </w:r>
          </w:p>
        </w:tc>
      </w:tr>
      <w:tr w:rsidR="002B5144" w:rsidRPr="004003C7" w:rsidTr="00841512">
        <w:trPr>
          <w:trHeight w:val="271"/>
        </w:trPr>
        <w:tc>
          <w:tcPr>
            <w:tcW w:w="2195" w:type="dxa"/>
            <w:vMerge/>
            <w:tcBorders>
              <w:top w:val="nil"/>
              <w:left w:val="single" w:sz="4" w:space="0" w:color="000000"/>
              <w:bottom w:val="single" w:sz="4" w:space="0" w:color="000000"/>
              <w:right w:val="single" w:sz="4" w:space="0" w:color="000000"/>
            </w:tcBorders>
            <w:vAlign w:val="center"/>
            <w:hideMark/>
          </w:tcPr>
          <w:p w:rsidR="002B5144" w:rsidRPr="004003C7" w:rsidRDefault="002B5144" w:rsidP="0084151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hideMark/>
          </w:tcPr>
          <w:p w:rsidR="002B5144" w:rsidRPr="004003C7" w:rsidRDefault="002B5144" w:rsidP="0084151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rsidR="002B5144" w:rsidRPr="004003C7" w:rsidRDefault="002B5144" w:rsidP="00841512">
            <w:pPr>
              <w:widowControl/>
              <w:jc w:val="left"/>
              <w:rPr>
                <w:rFonts w:ascii="宋体" w:hAnsi="宋体" w:cs="宋体"/>
                <w:kern w:val="0"/>
                <w:sz w:val="18"/>
                <w:szCs w:val="18"/>
              </w:rPr>
            </w:pPr>
            <w:r w:rsidRPr="004003C7">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rsidR="002B5144" w:rsidRPr="004003C7" w:rsidRDefault="002B5144" w:rsidP="00841512">
            <w:pPr>
              <w:widowControl/>
              <w:jc w:val="center"/>
              <w:rPr>
                <w:rFonts w:ascii="宋体" w:hAnsi="宋体" w:cs="宋体"/>
                <w:kern w:val="0"/>
                <w:sz w:val="18"/>
                <w:szCs w:val="18"/>
              </w:rPr>
            </w:pPr>
            <w:r w:rsidRPr="004003C7">
              <w:rPr>
                <w:rFonts w:ascii="宋体" w:hAnsi="宋体" w:cs="宋体" w:hint="eastAsia"/>
                <w:kern w:val="0"/>
                <w:sz w:val="18"/>
                <w:szCs w:val="18"/>
              </w:rPr>
              <w:t xml:space="preserve">　</w:t>
            </w:r>
          </w:p>
        </w:tc>
      </w:tr>
    </w:tbl>
    <w:p w:rsidR="002B5144" w:rsidRDefault="002B5144" w:rsidP="002B5144">
      <w:pPr>
        <w:widowControl/>
        <w:spacing w:line="560" w:lineRule="exact"/>
        <w:ind w:firstLineChars="196" w:firstLine="630"/>
        <w:jc w:val="left"/>
        <w:rPr>
          <w:rFonts w:ascii="楷体_GB2312" w:eastAsia="楷体_GB2312" w:hAnsi="宋体" w:cs="宋体"/>
          <w:b/>
          <w:kern w:val="0"/>
          <w:sz w:val="32"/>
          <w:szCs w:val="32"/>
        </w:rPr>
        <w:sectPr w:rsidR="002B5144" w:rsidSect="00841512">
          <w:pgSz w:w="16838" w:h="11906" w:orient="landscape"/>
          <w:pgMar w:top="1800" w:right="1440" w:bottom="1800" w:left="1440" w:header="851" w:footer="992" w:gutter="0"/>
          <w:cols w:space="425"/>
          <w:docGrid w:type="lines" w:linePitch="312"/>
        </w:sectPr>
      </w:pPr>
    </w:p>
    <w:p w:rsidR="002B5144" w:rsidRPr="00CB67B7" w:rsidRDefault="002B5144" w:rsidP="002B5144">
      <w:pPr>
        <w:widowControl/>
        <w:spacing w:line="560" w:lineRule="exact"/>
        <w:ind w:firstLineChars="196" w:firstLine="630"/>
        <w:jc w:val="left"/>
        <w:rPr>
          <w:rFonts w:ascii="楷体_GB2312" w:eastAsia="楷体_GB2312" w:hAnsi="宋体" w:cs="宋体"/>
          <w:b/>
          <w:kern w:val="0"/>
          <w:sz w:val="32"/>
          <w:szCs w:val="32"/>
        </w:rPr>
      </w:pPr>
      <w:r w:rsidRPr="00CB67B7">
        <w:rPr>
          <w:rFonts w:ascii="楷体_GB2312" w:eastAsia="楷体_GB2312" w:hAnsi="宋体" w:cs="宋体" w:hint="eastAsia"/>
          <w:b/>
          <w:kern w:val="0"/>
          <w:sz w:val="32"/>
          <w:szCs w:val="32"/>
        </w:rPr>
        <w:lastRenderedPageBreak/>
        <w:t>（五）其他需说明的事项</w:t>
      </w:r>
    </w:p>
    <w:p w:rsidR="002B5144" w:rsidRPr="00CB67B7" w:rsidRDefault="00BC61CC" w:rsidP="002B5144">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无。</w:t>
      </w:r>
    </w:p>
    <w:p w:rsidR="002B5144" w:rsidRPr="00CB67B7" w:rsidRDefault="002B5144" w:rsidP="002B5144">
      <w:pPr>
        <w:widowControl/>
        <w:spacing w:line="560" w:lineRule="exact"/>
        <w:jc w:val="left"/>
        <w:rPr>
          <w:rFonts w:ascii="仿宋_GB2312" w:eastAsia="仿宋_GB2312" w:hAnsi="宋体" w:cs="宋体"/>
          <w:kern w:val="0"/>
          <w:sz w:val="32"/>
          <w:szCs w:val="32"/>
        </w:rPr>
      </w:pPr>
      <w:r w:rsidRPr="00CB67B7">
        <w:rPr>
          <w:rFonts w:ascii="仿宋_GB2312" w:eastAsia="仿宋_GB2312" w:hAnsi="宋体" w:cs="宋体" w:hint="eastAsia"/>
          <w:kern w:val="0"/>
          <w:sz w:val="32"/>
          <w:szCs w:val="32"/>
        </w:rPr>
        <w:t xml:space="preserve">     </w:t>
      </w:r>
    </w:p>
    <w:p w:rsidR="002B5144" w:rsidRPr="002C2E1A" w:rsidRDefault="002B5144" w:rsidP="00BC61CC">
      <w:pPr>
        <w:widowControl/>
        <w:spacing w:beforeLines="50" w:before="156"/>
        <w:jc w:val="center"/>
        <w:outlineLvl w:val="1"/>
        <w:rPr>
          <w:rFonts w:ascii="黑体" w:eastAsia="黑体" w:hAnsi="黑体"/>
          <w:kern w:val="0"/>
          <w:sz w:val="32"/>
          <w:szCs w:val="32"/>
        </w:rPr>
      </w:pPr>
      <w:r w:rsidRPr="002C2E1A">
        <w:rPr>
          <w:rFonts w:ascii="黑体" w:eastAsia="黑体" w:hAnsi="黑体" w:hint="eastAsia"/>
          <w:kern w:val="0"/>
          <w:sz w:val="32"/>
          <w:szCs w:val="32"/>
        </w:rPr>
        <w:t>第四部分  名词解释</w:t>
      </w:r>
    </w:p>
    <w:p w:rsidR="002B5144" w:rsidRPr="00CB67B7" w:rsidRDefault="002B5144" w:rsidP="002B5144">
      <w:pPr>
        <w:widowControl/>
        <w:spacing w:line="560" w:lineRule="exact"/>
        <w:ind w:firstLine="640"/>
        <w:jc w:val="left"/>
        <w:rPr>
          <w:rFonts w:ascii="黑体" w:eastAsia="黑体" w:hAnsi="宋体" w:cs="宋体"/>
          <w:kern w:val="0"/>
          <w:sz w:val="32"/>
          <w:szCs w:val="32"/>
        </w:rPr>
      </w:pPr>
      <w:r w:rsidRPr="00CB67B7">
        <w:rPr>
          <w:rFonts w:ascii="黑体" w:eastAsia="黑体" w:hAnsi="宋体" w:cs="宋体" w:hint="eastAsia"/>
          <w:kern w:val="0"/>
          <w:sz w:val="32"/>
          <w:szCs w:val="32"/>
        </w:rPr>
        <w:t>名词解释：</w:t>
      </w:r>
    </w:p>
    <w:p w:rsidR="002B5144" w:rsidRPr="00CB67B7" w:rsidRDefault="002B5144" w:rsidP="002B5144">
      <w:pPr>
        <w:spacing w:line="550" w:lineRule="exact"/>
        <w:ind w:firstLine="642"/>
        <w:rPr>
          <w:rFonts w:ascii="仿宋_GB2312" w:eastAsia="仿宋_GB2312"/>
          <w:sz w:val="32"/>
          <w:szCs w:val="32"/>
        </w:rPr>
      </w:pPr>
      <w:r w:rsidRPr="00305D05">
        <w:rPr>
          <w:rFonts w:ascii="黑体" w:eastAsia="黑体" w:hAnsi="黑体" w:hint="eastAsia"/>
          <w:sz w:val="32"/>
          <w:szCs w:val="32"/>
        </w:rPr>
        <w:t>一、财政拨款：</w:t>
      </w:r>
      <w:r w:rsidRPr="00CB67B7">
        <w:rPr>
          <w:rFonts w:ascii="仿宋_GB2312" w:eastAsia="仿宋_GB2312" w:hint="eastAsia"/>
          <w:sz w:val="32"/>
          <w:szCs w:val="32"/>
        </w:rPr>
        <w:t>指由一般公共预算、政府性基金预算安排的财政拨款数。</w:t>
      </w:r>
    </w:p>
    <w:p w:rsidR="002B5144" w:rsidRPr="00CB67B7" w:rsidRDefault="002B5144" w:rsidP="002B5144">
      <w:pPr>
        <w:spacing w:line="550" w:lineRule="exact"/>
        <w:ind w:firstLine="642"/>
        <w:rPr>
          <w:rFonts w:ascii="仿宋_GB2312" w:eastAsia="仿宋_GB2312"/>
          <w:sz w:val="32"/>
          <w:szCs w:val="32"/>
        </w:rPr>
      </w:pPr>
      <w:r w:rsidRPr="00305D05">
        <w:rPr>
          <w:rFonts w:ascii="黑体" w:eastAsia="黑体" w:hAnsi="黑体" w:hint="eastAsia"/>
          <w:sz w:val="32"/>
          <w:szCs w:val="32"/>
        </w:rPr>
        <w:t>二、一般公共预算：</w:t>
      </w:r>
      <w:r w:rsidRPr="00CB67B7">
        <w:rPr>
          <w:rFonts w:ascii="仿宋_GB2312" w:eastAsia="仿宋_GB2312" w:hint="eastAsia"/>
          <w:sz w:val="32"/>
          <w:szCs w:val="32"/>
        </w:rPr>
        <w:t>包括公共财政拨款（补助）资金、专项收入。</w:t>
      </w:r>
    </w:p>
    <w:p w:rsidR="002B5144" w:rsidRPr="00CB67B7" w:rsidRDefault="002B5144" w:rsidP="002B5144">
      <w:pPr>
        <w:spacing w:line="550" w:lineRule="exact"/>
        <w:ind w:firstLine="642"/>
        <w:rPr>
          <w:rFonts w:ascii="仿宋_GB2312" w:eastAsia="仿宋_GB2312"/>
          <w:sz w:val="32"/>
          <w:szCs w:val="32"/>
        </w:rPr>
      </w:pPr>
      <w:r w:rsidRPr="00305D05">
        <w:rPr>
          <w:rFonts w:ascii="黑体" w:eastAsia="黑体" w:hAnsi="黑体" w:hint="eastAsia"/>
          <w:sz w:val="32"/>
          <w:szCs w:val="32"/>
        </w:rPr>
        <w:t>三、财政专户管理资金：</w:t>
      </w:r>
      <w:r w:rsidRPr="00CB67B7">
        <w:rPr>
          <w:rFonts w:ascii="仿宋_GB2312" w:eastAsia="仿宋_GB2312" w:hint="eastAsia"/>
          <w:sz w:val="32"/>
          <w:szCs w:val="32"/>
        </w:rPr>
        <w:t>包括专户管理行政事业性收费（主要是教育收费）、其他非税收入。</w:t>
      </w:r>
    </w:p>
    <w:p w:rsidR="002B5144" w:rsidRPr="00CB67B7" w:rsidRDefault="002B5144" w:rsidP="002B5144">
      <w:pPr>
        <w:spacing w:line="550" w:lineRule="exact"/>
        <w:ind w:firstLine="642"/>
        <w:rPr>
          <w:rFonts w:ascii="仿宋_GB2312" w:eastAsia="仿宋_GB2312"/>
          <w:sz w:val="32"/>
          <w:szCs w:val="32"/>
        </w:rPr>
      </w:pPr>
      <w:r w:rsidRPr="00305D05">
        <w:rPr>
          <w:rFonts w:ascii="黑体" w:eastAsia="黑体" w:hAnsi="黑体" w:hint="eastAsia"/>
          <w:sz w:val="32"/>
          <w:szCs w:val="32"/>
        </w:rPr>
        <w:t>四、其他资金：</w:t>
      </w:r>
      <w:r w:rsidRPr="00CB67B7">
        <w:rPr>
          <w:rFonts w:ascii="仿宋_GB2312" w:eastAsia="仿宋_GB2312" w:hint="eastAsia"/>
          <w:sz w:val="32"/>
          <w:szCs w:val="32"/>
        </w:rPr>
        <w:t>包括事业收入、经营收入、其他收入等。</w:t>
      </w:r>
    </w:p>
    <w:p w:rsidR="002B5144" w:rsidRPr="00CB67B7" w:rsidRDefault="002B5144" w:rsidP="002B5144">
      <w:pPr>
        <w:spacing w:line="550" w:lineRule="exact"/>
        <w:ind w:firstLine="642"/>
        <w:rPr>
          <w:rFonts w:ascii="仿宋_GB2312" w:eastAsia="仿宋_GB2312"/>
          <w:sz w:val="32"/>
          <w:szCs w:val="32"/>
        </w:rPr>
      </w:pPr>
      <w:r w:rsidRPr="00305D05">
        <w:rPr>
          <w:rFonts w:ascii="黑体" w:eastAsia="黑体" w:hAnsi="黑体" w:hint="eastAsia"/>
          <w:sz w:val="32"/>
          <w:szCs w:val="32"/>
        </w:rPr>
        <w:t>五、基本支出：</w:t>
      </w:r>
      <w:r w:rsidRPr="00CB67B7">
        <w:rPr>
          <w:rFonts w:ascii="仿宋_GB2312" w:eastAsia="仿宋_GB2312" w:hint="eastAsia"/>
          <w:sz w:val="32"/>
          <w:szCs w:val="32"/>
        </w:rPr>
        <w:t>包括人员经费、商品和服务支出（定额）。其中，人员经费包括工资福利支出、对个人和家庭的补助。</w:t>
      </w:r>
    </w:p>
    <w:p w:rsidR="002B5144" w:rsidRPr="00CB67B7" w:rsidRDefault="002B5144" w:rsidP="002B5144">
      <w:pPr>
        <w:spacing w:line="550" w:lineRule="exact"/>
        <w:ind w:firstLine="642"/>
        <w:rPr>
          <w:rFonts w:ascii="仿宋_GB2312" w:eastAsia="仿宋_GB2312"/>
          <w:sz w:val="32"/>
          <w:szCs w:val="32"/>
        </w:rPr>
      </w:pPr>
      <w:r w:rsidRPr="00305D05">
        <w:rPr>
          <w:rFonts w:ascii="黑体" w:eastAsia="黑体" w:hAnsi="黑体" w:hint="eastAsia"/>
          <w:sz w:val="32"/>
          <w:szCs w:val="32"/>
        </w:rPr>
        <w:t>六、项目支出：</w:t>
      </w:r>
      <w:r w:rsidR="009535EE">
        <w:rPr>
          <w:rFonts w:ascii="仿宋_GB2312" w:eastAsia="仿宋_GB2312" w:hint="eastAsia"/>
          <w:sz w:val="32"/>
          <w:szCs w:val="32"/>
        </w:rPr>
        <w:t>部门支出预算的组成部分，是自治州</w:t>
      </w:r>
      <w:r w:rsidRPr="00CB67B7">
        <w:rPr>
          <w:rFonts w:ascii="仿宋_GB2312" w:eastAsia="仿宋_GB2312" w:hint="eastAsia"/>
          <w:sz w:val="32"/>
          <w:szCs w:val="32"/>
        </w:rPr>
        <w:t>本级部门为完成其特定的行政任务或事业发展目标，在基本支出预算之外编制的年度项目支出计划。</w:t>
      </w:r>
    </w:p>
    <w:p w:rsidR="002B5144" w:rsidRPr="00CB67B7" w:rsidRDefault="002B5144" w:rsidP="002B5144">
      <w:pPr>
        <w:spacing w:line="550" w:lineRule="exact"/>
        <w:ind w:firstLine="642"/>
        <w:rPr>
          <w:rFonts w:ascii="仿宋_GB2312" w:eastAsia="仿宋_GB2312"/>
          <w:sz w:val="32"/>
          <w:szCs w:val="32"/>
        </w:rPr>
      </w:pPr>
      <w:r w:rsidRPr="00305D05">
        <w:rPr>
          <w:rFonts w:ascii="黑体" w:eastAsia="黑体" w:hAnsi="黑体" w:hint="eastAsia"/>
          <w:sz w:val="32"/>
          <w:szCs w:val="32"/>
        </w:rPr>
        <w:t>七、“三公”经费：</w:t>
      </w:r>
      <w:r w:rsidR="009535EE">
        <w:rPr>
          <w:rFonts w:ascii="仿宋_GB2312" w:eastAsia="仿宋_GB2312" w:hint="eastAsia"/>
          <w:sz w:val="32"/>
          <w:szCs w:val="32"/>
        </w:rPr>
        <w:t>指自治州</w:t>
      </w:r>
      <w:r w:rsidRPr="00CB67B7">
        <w:rPr>
          <w:rFonts w:ascii="仿宋_GB2312" w:eastAsia="仿宋_GB2312" w:hint="eastAsia"/>
          <w:sz w:val="32"/>
          <w:szCs w:val="32"/>
        </w:rPr>
        <w:t>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w:t>
      </w:r>
      <w:r w:rsidRPr="00CB67B7">
        <w:rPr>
          <w:rFonts w:ascii="仿宋_GB2312" w:eastAsia="仿宋_GB2312" w:hint="eastAsia"/>
          <w:sz w:val="32"/>
          <w:szCs w:val="32"/>
        </w:rPr>
        <w:lastRenderedPageBreak/>
        <w:t>出。</w:t>
      </w:r>
    </w:p>
    <w:p w:rsidR="002B5144" w:rsidRPr="00CB67B7" w:rsidRDefault="002B5144" w:rsidP="002B5144">
      <w:pPr>
        <w:spacing w:line="550" w:lineRule="exact"/>
        <w:ind w:firstLine="642"/>
        <w:rPr>
          <w:rFonts w:ascii="仿宋_GB2312" w:eastAsia="仿宋_GB2312"/>
          <w:sz w:val="32"/>
          <w:szCs w:val="32"/>
        </w:rPr>
      </w:pPr>
      <w:r w:rsidRPr="00305D05">
        <w:rPr>
          <w:rFonts w:ascii="黑体" w:eastAsia="黑体" w:hAnsi="黑体" w:hint="eastAsia"/>
          <w:sz w:val="32"/>
          <w:szCs w:val="32"/>
        </w:rPr>
        <w:t>八、机关运行经费：</w:t>
      </w:r>
      <w:r w:rsidRPr="00CB67B7">
        <w:rPr>
          <w:rFonts w:ascii="仿宋_GB2312" w:eastAsia="仿宋_GB2312" w:hint="eastAsia"/>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rsidR="002B5144" w:rsidRPr="00CB67B7" w:rsidRDefault="002B5144" w:rsidP="002B5144">
      <w:pPr>
        <w:widowControl/>
        <w:spacing w:line="560" w:lineRule="exact"/>
        <w:jc w:val="left"/>
        <w:rPr>
          <w:rFonts w:ascii="仿宋_GB2312" w:eastAsia="仿宋_GB2312" w:hAnsi="宋体" w:cs="宋体"/>
          <w:kern w:val="0"/>
          <w:sz w:val="32"/>
          <w:szCs w:val="32"/>
        </w:rPr>
      </w:pPr>
      <w:r w:rsidRPr="00CB67B7">
        <w:rPr>
          <w:rFonts w:ascii="仿宋_GB2312" w:eastAsia="仿宋_GB2312" w:hAnsi="宋体" w:cs="宋体" w:hint="eastAsia"/>
          <w:kern w:val="0"/>
          <w:sz w:val="32"/>
          <w:szCs w:val="32"/>
        </w:rPr>
        <w:t xml:space="preserve">     </w:t>
      </w:r>
    </w:p>
    <w:p w:rsidR="002B5144" w:rsidRPr="00CB67B7" w:rsidRDefault="002B5144" w:rsidP="002B5144">
      <w:pPr>
        <w:widowControl/>
        <w:spacing w:line="560" w:lineRule="exact"/>
        <w:jc w:val="left"/>
        <w:rPr>
          <w:rFonts w:ascii="仿宋_GB2312" w:eastAsia="仿宋_GB2312" w:hAnsi="宋体" w:cs="宋体"/>
          <w:kern w:val="0"/>
          <w:sz w:val="32"/>
          <w:szCs w:val="32"/>
        </w:rPr>
      </w:pPr>
    </w:p>
    <w:p w:rsidR="002B5144" w:rsidRPr="00CB67B7" w:rsidRDefault="002B5144" w:rsidP="002B5144">
      <w:pPr>
        <w:widowControl/>
        <w:spacing w:line="560" w:lineRule="exact"/>
        <w:jc w:val="left"/>
        <w:rPr>
          <w:rFonts w:ascii="仿宋_GB2312" w:eastAsia="仿宋_GB2312" w:hAnsi="宋体" w:cs="宋体"/>
          <w:kern w:val="0"/>
          <w:sz w:val="32"/>
          <w:szCs w:val="32"/>
        </w:rPr>
      </w:pPr>
    </w:p>
    <w:p w:rsidR="002B5144" w:rsidRPr="00CB67B7" w:rsidRDefault="002B5144" w:rsidP="002B5144">
      <w:pPr>
        <w:widowControl/>
        <w:spacing w:line="560" w:lineRule="exact"/>
        <w:jc w:val="left"/>
        <w:rPr>
          <w:rFonts w:ascii="仿宋_GB2312" w:eastAsia="仿宋_GB2312" w:hAnsi="宋体" w:cs="宋体"/>
          <w:kern w:val="0"/>
          <w:sz w:val="32"/>
          <w:szCs w:val="32"/>
        </w:rPr>
      </w:pPr>
    </w:p>
    <w:p w:rsidR="002B5144" w:rsidRPr="00CB67B7" w:rsidRDefault="002B5144" w:rsidP="002B5144">
      <w:pPr>
        <w:widowControl/>
        <w:spacing w:line="560" w:lineRule="exact"/>
        <w:jc w:val="left"/>
        <w:rPr>
          <w:rFonts w:ascii="仿宋_GB2312" w:eastAsia="仿宋_GB2312" w:hAnsi="宋体" w:cs="宋体"/>
          <w:kern w:val="0"/>
          <w:sz w:val="32"/>
          <w:szCs w:val="32"/>
        </w:rPr>
      </w:pPr>
    </w:p>
    <w:p w:rsidR="002B5144" w:rsidRPr="00CB67B7" w:rsidRDefault="00814AB4" w:rsidP="002B5144">
      <w:pPr>
        <w:widowControl/>
        <w:spacing w:line="56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sidR="002B5144" w:rsidRPr="00CB67B7">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昌吉回族自治州人民政府办公室</w:t>
      </w:r>
    </w:p>
    <w:p w:rsidR="002B5144" w:rsidRPr="00CB67B7" w:rsidRDefault="002B5144" w:rsidP="002B5144">
      <w:pPr>
        <w:widowControl/>
        <w:spacing w:line="560" w:lineRule="exact"/>
        <w:jc w:val="left"/>
        <w:rPr>
          <w:rFonts w:ascii="仿宋_GB2312" w:eastAsia="仿宋_GB2312" w:hAnsi="宋体" w:cs="宋体"/>
          <w:kern w:val="0"/>
          <w:sz w:val="32"/>
          <w:szCs w:val="32"/>
        </w:rPr>
      </w:pPr>
      <w:r w:rsidRPr="00CB67B7">
        <w:rPr>
          <w:rFonts w:ascii="仿宋_GB2312" w:eastAsia="仿宋_GB2312" w:hAnsi="宋体" w:cs="宋体" w:hint="eastAsia"/>
          <w:kern w:val="0"/>
          <w:sz w:val="32"/>
          <w:szCs w:val="32"/>
        </w:rPr>
        <w:t xml:space="preserve">                            </w:t>
      </w:r>
      <w:r w:rsidR="00BA7181">
        <w:rPr>
          <w:rFonts w:ascii="仿宋_GB2312" w:eastAsia="仿宋_GB2312" w:hAnsi="宋体" w:cs="宋体" w:hint="eastAsia"/>
          <w:kern w:val="0"/>
          <w:sz w:val="32"/>
          <w:szCs w:val="32"/>
        </w:rPr>
        <w:t xml:space="preserve">  2019</w:t>
      </w:r>
      <w:r w:rsidRPr="00CB67B7">
        <w:rPr>
          <w:rFonts w:ascii="仿宋_GB2312" w:eastAsia="仿宋_GB2312" w:hAnsi="宋体" w:cs="宋体"/>
          <w:kern w:val="0"/>
          <w:sz w:val="32"/>
          <w:szCs w:val="32"/>
        </w:rPr>
        <w:t>年</w:t>
      </w:r>
      <w:r w:rsidR="00BA7181">
        <w:rPr>
          <w:rFonts w:ascii="仿宋_GB2312" w:eastAsia="仿宋_GB2312" w:hAnsi="宋体" w:cs="宋体" w:hint="eastAsia"/>
          <w:kern w:val="0"/>
          <w:sz w:val="32"/>
          <w:szCs w:val="32"/>
        </w:rPr>
        <w:t>1</w:t>
      </w:r>
      <w:r w:rsidRPr="00CB67B7">
        <w:rPr>
          <w:rFonts w:ascii="仿宋_GB2312" w:eastAsia="仿宋_GB2312" w:hAnsi="宋体" w:cs="宋体"/>
          <w:kern w:val="0"/>
          <w:sz w:val="32"/>
          <w:szCs w:val="32"/>
        </w:rPr>
        <w:t>月</w:t>
      </w:r>
      <w:r w:rsidR="00BA7181">
        <w:rPr>
          <w:rFonts w:ascii="仿宋_GB2312" w:eastAsia="仿宋_GB2312" w:hAnsi="宋体" w:cs="宋体" w:hint="eastAsia"/>
          <w:kern w:val="0"/>
          <w:sz w:val="32"/>
          <w:szCs w:val="32"/>
        </w:rPr>
        <w:t>31</w:t>
      </w:r>
      <w:r w:rsidRPr="00CB67B7">
        <w:rPr>
          <w:rFonts w:ascii="仿宋_GB2312" w:eastAsia="仿宋_GB2312" w:hAnsi="宋体" w:cs="宋体"/>
          <w:kern w:val="0"/>
          <w:sz w:val="32"/>
          <w:szCs w:val="32"/>
        </w:rPr>
        <w:t>日</w:t>
      </w:r>
    </w:p>
    <w:p w:rsidR="002B5144" w:rsidRDefault="002B5144" w:rsidP="002B5144"/>
    <w:p w:rsidR="00325B17" w:rsidRDefault="00325B17"/>
    <w:sectPr w:rsidR="00325B17" w:rsidSect="008415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FDF" w:rsidRDefault="00664FDF">
      <w:r>
        <w:separator/>
      </w:r>
    </w:p>
  </w:endnote>
  <w:endnote w:type="continuationSeparator" w:id="0">
    <w:p w:rsidR="00664FDF" w:rsidRDefault="00664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auto"/>
    <w:pitch w:val="default"/>
    <w:sig w:usb0="00000000" w:usb1="00000000" w:usb2="00000000" w:usb3="00000000" w:csb0="00040000" w:csb1="00000000"/>
  </w:font>
  <w:font w:name="方正小标宋_GBK">
    <w:altName w:val="微软雅黑"/>
    <w:charset w:val="86"/>
    <w:family w:val="auto"/>
    <w:pitch w:val="default"/>
    <w:sig w:usb0="00000000" w:usb1="00000000" w:usb2="00000010" w:usb3="00000000" w:csb0="00040000" w:csb1="00000000"/>
  </w:font>
  <w:font w:name="楷体_GB2312">
    <w:altName w:val="楷体"/>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905" w:rsidRDefault="00A65905">
    <w:pPr>
      <w:pStyle w:val="a3"/>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w:t>
    </w:r>
    <w:r>
      <w:rPr>
        <w:rFonts w:ascii="宋体" w:eastAsia="宋体" w:hAnsi="宋体"/>
        <w:sz w:val="28"/>
        <w:szCs w:val="28"/>
      </w:rPr>
      <w:t xml:space="preserve"> 30 -</w:t>
    </w:r>
    <w:r>
      <w:rPr>
        <w:rFonts w:ascii="宋体" w:eastAsia="宋体" w:hAnsi="宋体"/>
        <w:sz w:val="28"/>
        <w:szCs w:val="28"/>
      </w:rPr>
      <w:fldChar w:fldCharType="end"/>
    </w:r>
  </w:p>
  <w:p w:rsidR="00A65905" w:rsidRDefault="00A65905">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905" w:rsidRDefault="00A65905">
    <w:pPr>
      <w:pStyle w:val="a3"/>
      <w:jc w:val="right"/>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B92197" w:rsidRPr="00B92197">
      <w:rPr>
        <w:rFonts w:ascii="宋体" w:eastAsia="宋体" w:hAnsi="宋体"/>
        <w:noProof/>
        <w:sz w:val="28"/>
        <w:szCs w:val="28"/>
        <w:lang w:val="zh-CN"/>
      </w:rPr>
      <w:t>-</w:t>
    </w:r>
    <w:r w:rsidR="00B92197">
      <w:rPr>
        <w:rFonts w:ascii="宋体" w:eastAsia="宋体" w:hAnsi="宋体"/>
        <w:noProof/>
        <w:sz w:val="28"/>
        <w:szCs w:val="28"/>
      </w:rPr>
      <w:t xml:space="preserve"> 12 -</w:t>
    </w:r>
    <w:r>
      <w:rPr>
        <w:rFonts w:ascii="宋体" w:eastAsia="宋体" w:hAnsi="宋体"/>
        <w:sz w:val="28"/>
        <w:szCs w:val="28"/>
      </w:rPr>
      <w:fldChar w:fldCharType="end"/>
    </w:r>
  </w:p>
  <w:p w:rsidR="00A65905" w:rsidRDefault="00A65905">
    <w:pPr>
      <w:pStyle w:val="a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905" w:rsidRPr="002C2E1A" w:rsidRDefault="00A65905">
    <w:pPr>
      <w:pStyle w:val="a3"/>
      <w:rPr>
        <w:rFonts w:ascii="宋体" w:eastAsia="宋体" w:hAnsi="宋体"/>
        <w:sz w:val="28"/>
        <w:szCs w:val="28"/>
      </w:rPr>
    </w:pPr>
    <w:r w:rsidRPr="002C2E1A">
      <w:rPr>
        <w:rFonts w:ascii="宋体" w:eastAsia="宋体" w:hAnsi="宋体"/>
        <w:sz w:val="28"/>
        <w:szCs w:val="28"/>
      </w:rPr>
      <w:fldChar w:fldCharType="begin"/>
    </w:r>
    <w:r w:rsidRPr="002C2E1A">
      <w:rPr>
        <w:rFonts w:ascii="宋体" w:eastAsia="宋体" w:hAnsi="宋体"/>
        <w:sz w:val="28"/>
        <w:szCs w:val="28"/>
      </w:rPr>
      <w:instrText>PAGE   \* MERGEFORMAT</w:instrText>
    </w:r>
    <w:r w:rsidRPr="002C2E1A">
      <w:rPr>
        <w:rFonts w:ascii="宋体" w:eastAsia="宋体" w:hAnsi="宋体"/>
        <w:sz w:val="28"/>
        <w:szCs w:val="28"/>
      </w:rPr>
      <w:fldChar w:fldCharType="separate"/>
    </w:r>
    <w:r w:rsidRPr="00360F66">
      <w:rPr>
        <w:rFonts w:ascii="宋体" w:eastAsia="宋体" w:hAnsi="宋体"/>
        <w:noProof/>
        <w:sz w:val="28"/>
        <w:szCs w:val="28"/>
        <w:lang w:val="zh-CN"/>
      </w:rPr>
      <w:t>-</w:t>
    </w:r>
    <w:r>
      <w:rPr>
        <w:rFonts w:ascii="宋体" w:eastAsia="宋体" w:hAnsi="宋体"/>
        <w:noProof/>
        <w:sz w:val="28"/>
        <w:szCs w:val="28"/>
      </w:rPr>
      <w:t xml:space="preserve"> 30 -</w:t>
    </w:r>
    <w:r w:rsidRPr="002C2E1A">
      <w:rPr>
        <w:rFonts w:ascii="宋体" w:eastAsia="宋体" w:hAnsi="宋体"/>
        <w:sz w:val="28"/>
        <w:szCs w:val="28"/>
      </w:rPr>
      <w:fldChar w:fldCharType="end"/>
    </w:r>
  </w:p>
  <w:p w:rsidR="00A65905" w:rsidRDefault="00A65905">
    <w:pPr>
      <w:pStyle w:val="a3"/>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905" w:rsidRPr="002C2E1A" w:rsidRDefault="00A65905">
    <w:pPr>
      <w:pStyle w:val="a3"/>
      <w:jc w:val="right"/>
      <w:rPr>
        <w:rFonts w:ascii="宋体" w:eastAsia="宋体" w:hAnsi="宋体"/>
        <w:sz w:val="28"/>
        <w:szCs w:val="28"/>
      </w:rPr>
    </w:pPr>
    <w:r w:rsidRPr="002C2E1A">
      <w:rPr>
        <w:rFonts w:ascii="宋体" w:eastAsia="宋体" w:hAnsi="宋体"/>
        <w:sz w:val="28"/>
        <w:szCs w:val="28"/>
      </w:rPr>
      <w:fldChar w:fldCharType="begin"/>
    </w:r>
    <w:r w:rsidRPr="002C2E1A">
      <w:rPr>
        <w:rFonts w:ascii="宋体" w:eastAsia="宋体" w:hAnsi="宋体"/>
        <w:sz w:val="28"/>
        <w:szCs w:val="28"/>
      </w:rPr>
      <w:instrText>PAGE   \* MERGEFORMAT</w:instrText>
    </w:r>
    <w:r w:rsidRPr="002C2E1A">
      <w:rPr>
        <w:rFonts w:ascii="宋体" w:eastAsia="宋体" w:hAnsi="宋体"/>
        <w:sz w:val="28"/>
        <w:szCs w:val="28"/>
      </w:rPr>
      <w:fldChar w:fldCharType="separate"/>
    </w:r>
    <w:r w:rsidR="00B92197" w:rsidRPr="00B92197">
      <w:rPr>
        <w:rFonts w:ascii="宋体" w:eastAsia="宋体" w:hAnsi="宋体"/>
        <w:noProof/>
        <w:sz w:val="28"/>
        <w:szCs w:val="28"/>
        <w:lang w:val="zh-CN"/>
      </w:rPr>
      <w:t>17</w:t>
    </w:r>
    <w:r w:rsidRPr="002C2E1A">
      <w:rPr>
        <w:rFonts w:ascii="宋体" w:eastAsia="宋体" w:hAnsi="宋体"/>
        <w:sz w:val="28"/>
        <w:szCs w:val="28"/>
      </w:rPr>
      <w:fldChar w:fldCharType="end"/>
    </w:r>
  </w:p>
  <w:p w:rsidR="00A65905" w:rsidRDefault="00A65905">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FDF" w:rsidRDefault="00664FDF">
      <w:r>
        <w:separator/>
      </w:r>
    </w:p>
  </w:footnote>
  <w:footnote w:type="continuationSeparator" w:id="0">
    <w:p w:rsidR="00664FDF" w:rsidRDefault="00664F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905" w:rsidRDefault="00A65905" w:rsidP="003B39E9">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3C718E"/>
    <w:multiLevelType w:val="singleLevel"/>
    <w:tmpl w:val="873C718E"/>
    <w:lvl w:ilvl="0">
      <w:start w:val="1"/>
      <w:numFmt w:val="chineseCounting"/>
      <w:suff w:val="nothing"/>
      <w:lvlText w:val="%1、"/>
      <w:lvlJc w:val="left"/>
      <w:pPr>
        <w:ind w:left="640" w:firstLine="0"/>
      </w:pPr>
      <w:rPr>
        <w:rFonts w:hint="eastAsia"/>
      </w:rPr>
    </w:lvl>
  </w:abstractNum>
  <w:abstractNum w:abstractNumId="1" w15:restartNumberingAfterBreak="0">
    <w:nsid w:val="1089069E"/>
    <w:multiLevelType w:val="hybridMultilevel"/>
    <w:tmpl w:val="AC5CC78A"/>
    <w:lvl w:ilvl="0" w:tplc="D55E033E">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B11712F"/>
    <w:multiLevelType w:val="hybridMultilevel"/>
    <w:tmpl w:val="8F88FBF0"/>
    <w:lvl w:ilvl="0" w:tplc="403A77A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5359371E"/>
    <w:multiLevelType w:val="hybridMultilevel"/>
    <w:tmpl w:val="D48EE5F6"/>
    <w:lvl w:ilvl="0" w:tplc="FC5A9D10">
      <w:start w:val="2"/>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15:restartNumberingAfterBreak="0">
    <w:nsid w:val="58EA79D7"/>
    <w:multiLevelType w:val="singleLevel"/>
    <w:tmpl w:val="58EA79D7"/>
    <w:lvl w:ilvl="0">
      <w:start w:val="7"/>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B5144"/>
    <w:rsid w:val="000F3BE2"/>
    <w:rsid w:val="001804D8"/>
    <w:rsid w:val="001833B0"/>
    <w:rsid w:val="00252E82"/>
    <w:rsid w:val="002A2FBD"/>
    <w:rsid w:val="002B5144"/>
    <w:rsid w:val="002E4286"/>
    <w:rsid w:val="00325B17"/>
    <w:rsid w:val="00332C92"/>
    <w:rsid w:val="003374E1"/>
    <w:rsid w:val="003535AE"/>
    <w:rsid w:val="003B39E9"/>
    <w:rsid w:val="003F2491"/>
    <w:rsid w:val="00427968"/>
    <w:rsid w:val="0049054B"/>
    <w:rsid w:val="00557F8D"/>
    <w:rsid w:val="00565BB4"/>
    <w:rsid w:val="00664FDF"/>
    <w:rsid w:val="0068510D"/>
    <w:rsid w:val="00743606"/>
    <w:rsid w:val="00757310"/>
    <w:rsid w:val="007A5084"/>
    <w:rsid w:val="007E3C60"/>
    <w:rsid w:val="00814AB4"/>
    <w:rsid w:val="00841512"/>
    <w:rsid w:val="009330BA"/>
    <w:rsid w:val="009535EE"/>
    <w:rsid w:val="00A65905"/>
    <w:rsid w:val="00A97517"/>
    <w:rsid w:val="00AE2932"/>
    <w:rsid w:val="00B008D3"/>
    <w:rsid w:val="00B13343"/>
    <w:rsid w:val="00B92197"/>
    <w:rsid w:val="00BA7181"/>
    <w:rsid w:val="00BC61CC"/>
    <w:rsid w:val="00C2275C"/>
    <w:rsid w:val="00D27037"/>
    <w:rsid w:val="00D31510"/>
    <w:rsid w:val="00D35EC0"/>
    <w:rsid w:val="00D9137A"/>
    <w:rsid w:val="00D95B2F"/>
    <w:rsid w:val="00E041D6"/>
    <w:rsid w:val="00E160DF"/>
    <w:rsid w:val="00E776C1"/>
    <w:rsid w:val="00EC2CE2"/>
    <w:rsid w:val="00EE458B"/>
    <w:rsid w:val="00FC6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EF0ABC"/>
  <w15:docId w15:val="{BDCBA864-90B6-49CB-BA31-3A20AC80C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spacing w:line="6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5144"/>
    <w:pPr>
      <w:widowControl w:val="0"/>
      <w:spacing w:line="240" w:lineRule="auto"/>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2B5144"/>
    <w:pPr>
      <w:tabs>
        <w:tab w:val="center" w:pos="4153"/>
        <w:tab w:val="right" w:pos="8306"/>
      </w:tabs>
      <w:snapToGrid w:val="0"/>
      <w:jc w:val="left"/>
    </w:pPr>
    <w:rPr>
      <w:rFonts w:eastAsia="黑体"/>
      <w:snapToGrid w:val="0"/>
      <w:kern w:val="0"/>
      <w:sz w:val="18"/>
      <w:szCs w:val="18"/>
    </w:rPr>
  </w:style>
  <w:style w:type="character" w:customStyle="1" w:styleId="a4">
    <w:name w:val="页脚 字符"/>
    <w:basedOn w:val="a0"/>
    <w:link w:val="a3"/>
    <w:uiPriority w:val="99"/>
    <w:qFormat/>
    <w:rsid w:val="002B5144"/>
    <w:rPr>
      <w:rFonts w:ascii="Times New Roman" w:eastAsia="黑体" w:hAnsi="Times New Roman" w:cs="Times New Roman"/>
      <w:snapToGrid w:val="0"/>
      <w:kern w:val="0"/>
      <w:sz w:val="18"/>
      <w:szCs w:val="18"/>
    </w:rPr>
  </w:style>
  <w:style w:type="character" w:styleId="a5">
    <w:name w:val="page number"/>
    <w:basedOn w:val="a0"/>
    <w:qFormat/>
    <w:rsid w:val="002B5144"/>
  </w:style>
  <w:style w:type="paragraph" w:customStyle="1" w:styleId="f1">
    <w:name w:val="f1"/>
    <w:basedOn w:val="a"/>
    <w:qFormat/>
    <w:rsid w:val="002B5144"/>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styleId="a6">
    <w:name w:val="Balloon Text"/>
    <w:basedOn w:val="a"/>
    <w:link w:val="a7"/>
    <w:semiHidden/>
    <w:qFormat/>
    <w:rsid w:val="002B5144"/>
    <w:rPr>
      <w:sz w:val="18"/>
      <w:szCs w:val="18"/>
    </w:rPr>
  </w:style>
  <w:style w:type="character" w:customStyle="1" w:styleId="a7">
    <w:name w:val="批注框文本 字符"/>
    <w:basedOn w:val="a0"/>
    <w:link w:val="a6"/>
    <w:semiHidden/>
    <w:qFormat/>
    <w:rsid w:val="002B5144"/>
    <w:rPr>
      <w:rFonts w:ascii="Times New Roman" w:eastAsia="宋体" w:hAnsi="Times New Roman" w:cs="Times New Roman"/>
      <w:sz w:val="18"/>
      <w:szCs w:val="18"/>
    </w:rPr>
  </w:style>
  <w:style w:type="paragraph" w:styleId="a8">
    <w:name w:val="header"/>
    <w:basedOn w:val="a"/>
    <w:link w:val="a9"/>
    <w:qFormat/>
    <w:rsid w:val="002B5144"/>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qFormat/>
    <w:rsid w:val="002B5144"/>
    <w:rPr>
      <w:rFonts w:ascii="Times New Roman" w:eastAsia="宋体" w:hAnsi="Times New Roman" w:cs="Times New Roman"/>
      <w:sz w:val="18"/>
      <w:szCs w:val="18"/>
    </w:rPr>
  </w:style>
  <w:style w:type="paragraph" w:styleId="3">
    <w:name w:val="Body Text Indent 3"/>
    <w:basedOn w:val="a"/>
    <w:link w:val="30"/>
    <w:qFormat/>
    <w:rsid w:val="002B5144"/>
    <w:pPr>
      <w:pBdr>
        <w:top w:val="single" w:sz="12" w:space="1" w:color="auto"/>
        <w:bottom w:val="single" w:sz="12" w:space="1" w:color="auto"/>
      </w:pBdr>
      <w:spacing w:line="600" w:lineRule="exact"/>
      <w:ind w:left="1280" w:hangingChars="400" w:hanging="1280"/>
    </w:pPr>
    <w:rPr>
      <w:rFonts w:eastAsia="仿宋_GB2312"/>
      <w:sz w:val="32"/>
    </w:rPr>
  </w:style>
  <w:style w:type="character" w:customStyle="1" w:styleId="30">
    <w:name w:val="正文文本缩进 3 字符"/>
    <w:basedOn w:val="a0"/>
    <w:link w:val="3"/>
    <w:qFormat/>
    <w:rsid w:val="002B5144"/>
    <w:rPr>
      <w:rFonts w:ascii="Times New Roman" w:eastAsia="仿宋_GB2312" w:hAnsi="Times New Roman" w:cs="Times New Roman"/>
      <w:sz w:val="32"/>
      <w:szCs w:val="24"/>
    </w:rPr>
  </w:style>
  <w:style w:type="numbering" w:customStyle="1" w:styleId="1">
    <w:name w:val="无列表1"/>
    <w:next w:val="a2"/>
    <w:uiPriority w:val="99"/>
    <w:semiHidden/>
    <w:unhideWhenUsed/>
    <w:rsid w:val="002B5144"/>
  </w:style>
  <w:style w:type="paragraph" w:styleId="aa">
    <w:name w:val="List Paragraph"/>
    <w:basedOn w:val="a"/>
    <w:uiPriority w:val="34"/>
    <w:qFormat/>
    <w:rsid w:val="002B5144"/>
    <w:pPr>
      <w:ind w:firstLineChars="200" w:firstLine="420"/>
    </w:pPr>
    <w:rPr>
      <w:rFonts w:ascii="Calibri" w:hAnsi="Calibri"/>
      <w:szCs w:val="22"/>
    </w:rPr>
  </w:style>
  <w:style w:type="paragraph" w:customStyle="1" w:styleId="10">
    <w:name w:val="普通(网站)1"/>
    <w:basedOn w:val="a"/>
    <w:rsid w:val="002B5144"/>
    <w:rPr>
      <w:rFonts w:ascii="Calibri" w:hAnsi="Calibri" w:cs="黑体"/>
      <w:sz w:val="24"/>
    </w:rPr>
  </w:style>
  <w:style w:type="paragraph" w:styleId="ab">
    <w:name w:val="Normal (Web)"/>
    <w:basedOn w:val="a"/>
    <w:unhideWhenUsed/>
    <w:qFormat/>
    <w:rsid w:val="002B5144"/>
    <w:pPr>
      <w:widowControl/>
      <w:spacing w:before="100" w:beforeAutospacing="1" w:after="100" w:afterAutospacing="1"/>
      <w:jc w:val="left"/>
    </w:pPr>
    <w:rPr>
      <w:rFonts w:ascii="宋体" w:hAnsi="宋体" w:cs="宋体"/>
      <w:kern w:val="0"/>
      <w:sz w:val="24"/>
    </w:rPr>
  </w:style>
  <w:style w:type="numbering" w:customStyle="1" w:styleId="11">
    <w:name w:val="无列表11"/>
    <w:next w:val="a2"/>
    <w:uiPriority w:val="99"/>
    <w:semiHidden/>
    <w:unhideWhenUsed/>
    <w:rsid w:val="002B5144"/>
  </w:style>
  <w:style w:type="character" w:styleId="ac">
    <w:name w:val="Strong"/>
    <w:qFormat/>
    <w:rsid w:val="002B5144"/>
    <w:rPr>
      <w:rFonts w:cs="Times New Roman"/>
      <w:b/>
      <w:bCs/>
    </w:rPr>
  </w:style>
  <w:style w:type="table" w:styleId="ad">
    <w:name w:val="Table Grid"/>
    <w:basedOn w:val="a1"/>
    <w:uiPriority w:val="59"/>
    <w:qFormat/>
    <w:rsid w:val="002B5144"/>
    <w:pPr>
      <w:spacing w:line="240" w:lineRule="auto"/>
      <w:jc w:val="left"/>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普通(网站)2"/>
    <w:basedOn w:val="a"/>
    <w:qFormat/>
    <w:rsid w:val="002B5144"/>
    <w:rPr>
      <w:rFonts w:ascii="Calibri" w:hAnsi="Calibri" w:cs="黑体"/>
      <w:sz w:val="24"/>
    </w:rPr>
  </w:style>
  <w:style w:type="paragraph" w:customStyle="1" w:styleId="31">
    <w:name w:val="普通(网站)3"/>
    <w:basedOn w:val="a"/>
    <w:qFormat/>
    <w:rsid w:val="002B5144"/>
    <w:rPr>
      <w:rFonts w:ascii="Calibri" w:hAnsi="Calibri" w:cs="黑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654666">
      <w:bodyDiv w:val="1"/>
      <w:marLeft w:val="0"/>
      <w:marRight w:val="0"/>
      <w:marTop w:val="0"/>
      <w:marBottom w:val="0"/>
      <w:divBdr>
        <w:top w:val="none" w:sz="0" w:space="0" w:color="auto"/>
        <w:left w:val="none" w:sz="0" w:space="0" w:color="auto"/>
        <w:bottom w:val="none" w:sz="0" w:space="0" w:color="auto"/>
        <w:right w:val="none" w:sz="0" w:space="0" w:color="auto"/>
      </w:divBdr>
    </w:div>
    <w:div w:id="1232932649">
      <w:bodyDiv w:val="1"/>
      <w:marLeft w:val="0"/>
      <w:marRight w:val="0"/>
      <w:marTop w:val="0"/>
      <w:marBottom w:val="0"/>
      <w:divBdr>
        <w:top w:val="none" w:sz="0" w:space="0" w:color="auto"/>
        <w:left w:val="none" w:sz="0" w:space="0" w:color="auto"/>
        <w:bottom w:val="none" w:sz="0" w:space="0" w:color="auto"/>
        <w:right w:val="none" w:sz="0" w:space="0" w:color="auto"/>
      </w:divBdr>
    </w:div>
    <w:div w:id="145497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20</Pages>
  <Words>1409</Words>
  <Characters>8034</Characters>
  <Application>Microsoft Office Word</Application>
  <DocSecurity>0</DocSecurity>
  <Lines>66</Lines>
  <Paragraphs>18</Paragraphs>
  <ScaleCrop>false</ScaleCrop>
  <Company/>
  <LinksUpToDate>false</LinksUpToDate>
  <CharactersWithSpaces>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王怡</dc:creator>
  <cp:lastModifiedBy>XIE</cp:lastModifiedBy>
  <cp:revision>13</cp:revision>
  <cp:lastPrinted>2019-04-23T12:24:00Z</cp:lastPrinted>
  <dcterms:created xsi:type="dcterms:W3CDTF">2019-04-25T05:36:00Z</dcterms:created>
  <dcterms:modified xsi:type="dcterms:W3CDTF">2021-05-27T05:01:00Z</dcterms:modified>
</cp:coreProperties>
</file>