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B6" w:rsidRDefault="006220B6" w:rsidP="00000BF2">
      <w:pPr>
        <w:spacing w:line="560" w:lineRule="exact"/>
        <w:jc w:val="center"/>
        <w:rPr>
          <w:rFonts w:ascii="方正小标宋_GBK" w:eastAsia="方正小标宋_GBK" w:hAnsi="仿宋" w:cs="仿宋"/>
          <w:sz w:val="32"/>
          <w:szCs w:val="32"/>
        </w:rPr>
      </w:pPr>
      <w:r w:rsidRPr="00000BF2">
        <w:rPr>
          <w:rFonts w:ascii="方正小标宋_GBK" w:eastAsia="方正小标宋_GBK" w:hAnsi="仿宋" w:cs="仿宋" w:hint="eastAsia"/>
          <w:sz w:val="32"/>
          <w:szCs w:val="32"/>
        </w:rPr>
        <w:t>新疆准东众邦住房投资有限公司</w:t>
      </w:r>
      <w:r w:rsidRPr="00000BF2">
        <w:rPr>
          <w:rFonts w:ascii="方正小标宋_GBK" w:eastAsia="方正小标宋_GBK" w:hAnsi="仿宋" w:cs="仿宋"/>
          <w:sz w:val="32"/>
          <w:szCs w:val="32"/>
        </w:rPr>
        <w:t>2017</w:t>
      </w:r>
      <w:r w:rsidRPr="00000BF2">
        <w:rPr>
          <w:rFonts w:ascii="方正小标宋_GBK" w:eastAsia="方正小标宋_GBK" w:hAnsi="仿宋" w:cs="仿宋" w:hint="eastAsia"/>
          <w:sz w:val="32"/>
          <w:szCs w:val="32"/>
        </w:rPr>
        <w:t>年面向全疆</w:t>
      </w:r>
    </w:p>
    <w:p w:rsidR="006220B6" w:rsidRPr="00000BF2" w:rsidRDefault="006220B6" w:rsidP="00000BF2">
      <w:pPr>
        <w:spacing w:line="560" w:lineRule="exact"/>
        <w:jc w:val="center"/>
        <w:rPr>
          <w:rFonts w:ascii="方正小标宋_GBK" w:eastAsia="方正小标宋_GBK" w:hAnsi="仿宋" w:cs="仿宋"/>
          <w:sz w:val="32"/>
          <w:szCs w:val="32"/>
        </w:rPr>
      </w:pPr>
      <w:r w:rsidRPr="00000BF2">
        <w:rPr>
          <w:rFonts w:ascii="方正小标宋_GBK" w:eastAsia="方正小标宋_GBK" w:hAnsi="仿宋" w:cs="仿宋" w:hint="eastAsia"/>
          <w:sz w:val="32"/>
          <w:szCs w:val="32"/>
        </w:rPr>
        <w:t>公开招聘工作人员职位表</w:t>
      </w:r>
    </w:p>
    <w:tbl>
      <w:tblPr>
        <w:tblW w:w="8809" w:type="dxa"/>
        <w:jc w:val="center"/>
        <w:tblInd w:w="-11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7"/>
        <w:gridCol w:w="809"/>
        <w:gridCol w:w="502"/>
        <w:gridCol w:w="458"/>
        <w:gridCol w:w="399"/>
        <w:gridCol w:w="472"/>
        <w:gridCol w:w="507"/>
        <w:gridCol w:w="450"/>
        <w:gridCol w:w="585"/>
        <w:gridCol w:w="495"/>
        <w:gridCol w:w="630"/>
        <w:gridCol w:w="1905"/>
        <w:gridCol w:w="405"/>
        <w:gridCol w:w="705"/>
      </w:tblGrid>
      <w:tr w:rsidR="006220B6" w:rsidRPr="005B38E0">
        <w:trPr>
          <w:trHeight w:val="485"/>
          <w:jc w:val="center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招聘单位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单位类型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职位名称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职位类别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招聘人数</w:t>
            </w:r>
          </w:p>
        </w:tc>
        <w:tc>
          <w:tcPr>
            <w:tcW w:w="4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岗位条件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备注</w:t>
            </w:r>
          </w:p>
        </w:tc>
      </w:tr>
      <w:tr w:rsidR="006220B6" w:rsidRPr="005B38E0">
        <w:trPr>
          <w:trHeight w:val="630"/>
          <w:jc w:val="center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性别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族别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年龄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政治面貌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学历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其他条件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招聘范围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</w:tr>
      <w:tr w:rsidR="006220B6" w:rsidRPr="005B38E0">
        <w:trPr>
          <w:trHeight w:val="63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新疆准东众邦住房投资有限公司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人力资源管理员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本科及以上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行政管理类相关专业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年以上大中型企业人力资源管理经验</w:t>
            </w:r>
          </w:p>
        </w:tc>
      </w:tr>
      <w:tr w:rsidR="006220B6" w:rsidRPr="005B38E0">
        <w:trPr>
          <w:trHeight w:val="13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新疆准东众邦住房投资有限公司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项目管理员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专科及以上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建筑工程类相关专业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年以上建筑工程项目管理经验</w:t>
            </w:r>
          </w:p>
        </w:tc>
      </w:tr>
      <w:tr w:rsidR="006220B6" w:rsidRPr="005B38E0">
        <w:trPr>
          <w:trHeight w:val="13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新疆准东众邦住房投资有限公司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会计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本科及以上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财务财会类相关专业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年以上大中型企业会计工作经验</w:t>
            </w:r>
          </w:p>
        </w:tc>
      </w:tr>
      <w:tr w:rsidR="006220B6" w:rsidRPr="005B38E0">
        <w:trPr>
          <w:trHeight w:val="228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昌吉准东众邦热力有限公司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总工程师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专科及以上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具备供热领域管理的丰富经验，熟悉供热节能、电热行业的技术状况和市场动态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具备热能、暖通、电气自动化等专业知识。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精通热力公司经济运行、安全及人员管理工作，丰富的节能降耗、设备技改及故障处理经验。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具有良好的创新管理、计划组织及团队建设能力。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年以上热力行业工作经验，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年以上热力公司高层岗位任职经历。</w:t>
            </w:r>
          </w:p>
        </w:tc>
      </w:tr>
      <w:tr w:rsidR="006220B6" w:rsidRPr="005B38E0">
        <w:trPr>
          <w:trHeight w:val="13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昌吉准东众邦热力有限公司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项目管理员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专科及以上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暖通工程类相关专业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年以上项目管理经验</w:t>
            </w:r>
          </w:p>
        </w:tc>
      </w:tr>
      <w:tr w:rsidR="006220B6" w:rsidRPr="005B38E0">
        <w:trPr>
          <w:trHeight w:val="13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昌吉准东众邦热力有限公司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国有独资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技术人员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中专及以上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暖通工程类相关专业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</w:p>
        </w:tc>
      </w:tr>
      <w:tr w:rsidR="006220B6" w:rsidRPr="005B38E0">
        <w:trPr>
          <w:trHeight w:val="13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新疆远疆环保科技有限公司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国有参股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技术人员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管理岗位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不限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中专及以上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机械工程类相关专业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新疆户籍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0B6" w:rsidRDefault="006220B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年以上挤出行业工作经验</w:t>
            </w:r>
          </w:p>
        </w:tc>
      </w:tr>
    </w:tbl>
    <w:p w:rsidR="006220B6" w:rsidRDefault="006220B6" w:rsidP="006220B6">
      <w:pPr>
        <w:spacing w:line="560" w:lineRule="exact"/>
        <w:ind w:firstLineChars="200" w:firstLine="31680"/>
      </w:pPr>
    </w:p>
    <w:sectPr w:rsidR="006220B6" w:rsidSect="00052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B6" w:rsidRDefault="006220B6">
      <w:r>
        <w:separator/>
      </w:r>
    </w:p>
  </w:endnote>
  <w:endnote w:type="continuationSeparator" w:id="0">
    <w:p w:rsidR="006220B6" w:rsidRDefault="0062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B6" w:rsidRDefault="006220B6">
      <w:r>
        <w:separator/>
      </w:r>
    </w:p>
  </w:footnote>
  <w:footnote w:type="continuationSeparator" w:id="0">
    <w:p w:rsidR="006220B6" w:rsidRDefault="0062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 w:rsidP="00000B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B6" w:rsidRDefault="006220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6F70B8"/>
    <w:rsid w:val="00000BF2"/>
    <w:rsid w:val="0005289A"/>
    <w:rsid w:val="005B38E0"/>
    <w:rsid w:val="006220B6"/>
    <w:rsid w:val="00AC3C40"/>
    <w:rsid w:val="00E931C5"/>
    <w:rsid w:val="019F7C5B"/>
    <w:rsid w:val="01DD4ECD"/>
    <w:rsid w:val="02750AB7"/>
    <w:rsid w:val="03AF4FE0"/>
    <w:rsid w:val="040D0972"/>
    <w:rsid w:val="057269FF"/>
    <w:rsid w:val="06D93CA9"/>
    <w:rsid w:val="071F74B2"/>
    <w:rsid w:val="0890141B"/>
    <w:rsid w:val="0C6C7F3C"/>
    <w:rsid w:val="0C9B28FE"/>
    <w:rsid w:val="0CB75DDE"/>
    <w:rsid w:val="0CC247E5"/>
    <w:rsid w:val="0D4B71CA"/>
    <w:rsid w:val="0DBB45EC"/>
    <w:rsid w:val="0F6F70B8"/>
    <w:rsid w:val="0F9301B0"/>
    <w:rsid w:val="12A72752"/>
    <w:rsid w:val="13327081"/>
    <w:rsid w:val="139A2577"/>
    <w:rsid w:val="13C55DBE"/>
    <w:rsid w:val="14F30FCB"/>
    <w:rsid w:val="16054BF7"/>
    <w:rsid w:val="16AF2CD5"/>
    <w:rsid w:val="194E1ADC"/>
    <w:rsid w:val="19893BB3"/>
    <w:rsid w:val="19EE4EE6"/>
    <w:rsid w:val="1A210008"/>
    <w:rsid w:val="1ADB2266"/>
    <w:rsid w:val="1BEC5371"/>
    <w:rsid w:val="1BF67E3F"/>
    <w:rsid w:val="1D583D94"/>
    <w:rsid w:val="1DCB60CC"/>
    <w:rsid w:val="1E4B7776"/>
    <w:rsid w:val="20577957"/>
    <w:rsid w:val="232A6B8A"/>
    <w:rsid w:val="237568DF"/>
    <w:rsid w:val="23EB6B3C"/>
    <w:rsid w:val="2455756D"/>
    <w:rsid w:val="245F0785"/>
    <w:rsid w:val="26026AF7"/>
    <w:rsid w:val="26281BDA"/>
    <w:rsid w:val="26EC79E3"/>
    <w:rsid w:val="281B337B"/>
    <w:rsid w:val="2836765D"/>
    <w:rsid w:val="28900ED1"/>
    <w:rsid w:val="29155DE5"/>
    <w:rsid w:val="29BC52A7"/>
    <w:rsid w:val="2C093575"/>
    <w:rsid w:val="2C1B291B"/>
    <w:rsid w:val="2EE2294A"/>
    <w:rsid w:val="2F830C68"/>
    <w:rsid w:val="30B76081"/>
    <w:rsid w:val="335A6B94"/>
    <w:rsid w:val="36CB55D1"/>
    <w:rsid w:val="37453EF2"/>
    <w:rsid w:val="3D0E5BCC"/>
    <w:rsid w:val="3E273B99"/>
    <w:rsid w:val="424027DD"/>
    <w:rsid w:val="42A824F8"/>
    <w:rsid w:val="42C2363C"/>
    <w:rsid w:val="44437DC2"/>
    <w:rsid w:val="444A1E5A"/>
    <w:rsid w:val="447833FE"/>
    <w:rsid w:val="472B2D7F"/>
    <w:rsid w:val="48E22E87"/>
    <w:rsid w:val="494348DC"/>
    <w:rsid w:val="49876A6A"/>
    <w:rsid w:val="4A404AEC"/>
    <w:rsid w:val="4B107940"/>
    <w:rsid w:val="4B8B2611"/>
    <w:rsid w:val="4C900D87"/>
    <w:rsid w:val="4CA14E9C"/>
    <w:rsid w:val="4D5D3C5C"/>
    <w:rsid w:val="534C6FE7"/>
    <w:rsid w:val="53650D7A"/>
    <w:rsid w:val="55852A1C"/>
    <w:rsid w:val="56723362"/>
    <w:rsid w:val="5A226988"/>
    <w:rsid w:val="5BB24A2A"/>
    <w:rsid w:val="5CE06538"/>
    <w:rsid w:val="5D744DB5"/>
    <w:rsid w:val="5D8E25C5"/>
    <w:rsid w:val="5DFF2212"/>
    <w:rsid w:val="5FAC4D21"/>
    <w:rsid w:val="5FC36A54"/>
    <w:rsid w:val="617B56F5"/>
    <w:rsid w:val="631D310D"/>
    <w:rsid w:val="64444854"/>
    <w:rsid w:val="645619F7"/>
    <w:rsid w:val="65221C9F"/>
    <w:rsid w:val="65A9576B"/>
    <w:rsid w:val="67DF7EB2"/>
    <w:rsid w:val="67E72DE9"/>
    <w:rsid w:val="68BD2B50"/>
    <w:rsid w:val="68CE2878"/>
    <w:rsid w:val="6B6F3BBF"/>
    <w:rsid w:val="6BDD2E8B"/>
    <w:rsid w:val="6D4E09F4"/>
    <w:rsid w:val="6EC250FD"/>
    <w:rsid w:val="6ED4437E"/>
    <w:rsid w:val="723A5D76"/>
    <w:rsid w:val="731B612A"/>
    <w:rsid w:val="732F6233"/>
    <w:rsid w:val="74342DB6"/>
    <w:rsid w:val="75BB2620"/>
    <w:rsid w:val="76A22F43"/>
    <w:rsid w:val="77534744"/>
    <w:rsid w:val="78186C1B"/>
    <w:rsid w:val="7A332525"/>
    <w:rsid w:val="7A6A43D5"/>
    <w:rsid w:val="7AE3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9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289A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5289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5289A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000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3DB0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0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3DB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昌吉州人民政府电子政务办综合科科长 喻丽</cp:lastModifiedBy>
  <cp:revision>2</cp:revision>
  <cp:lastPrinted>2017-04-30T03:29:00Z</cp:lastPrinted>
  <dcterms:created xsi:type="dcterms:W3CDTF">2017-04-29T03:22:00Z</dcterms:created>
  <dcterms:modified xsi:type="dcterms:W3CDTF">2017-05-09T09:57:00Z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